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3D328E"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3F281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3D328E"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3D328E" w:rsidP="003D328E">
      <w:pPr>
        <w:ind w:firstLine="0"/>
        <w:jc w:val="center"/>
        <w:outlineLvl w:val="0"/>
        <w:rPr>
          <w:b/>
          <w:bCs/>
          <w:rtl/>
        </w:rPr>
      </w:pPr>
      <w:r>
        <w:rPr>
          <w:b/>
          <w:bCs/>
          <w:rtl/>
        </w:rPr>
        <w:t xml:space="preserve">פרוטוקול מס' </w:t>
      </w:r>
      <w:r>
        <w:rPr>
          <w:rFonts w:hint="cs"/>
          <w:b/>
          <w:bCs/>
          <w:rtl/>
        </w:rPr>
        <w:t>105</w:t>
      </w:r>
    </w:p>
    <w:p w:rsidR="00E64116" w:rsidRPr="008713A4" w:rsidRDefault="003D328E" w:rsidP="008320F6">
      <w:pPr>
        <w:ind w:firstLine="0"/>
        <w:jc w:val="center"/>
        <w:outlineLvl w:val="0"/>
        <w:rPr>
          <w:b/>
          <w:bCs/>
          <w:rtl/>
        </w:rPr>
      </w:pPr>
      <w:r>
        <w:rPr>
          <w:b/>
          <w:bCs/>
          <w:rtl/>
        </w:rPr>
        <w:t>מישיבת ועדת העבודה והרווחה</w:t>
      </w:r>
    </w:p>
    <w:p w:rsidR="00E64116" w:rsidRPr="008713A4" w:rsidRDefault="003D328E" w:rsidP="008320F6">
      <w:pPr>
        <w:ind w:firstLine="0"/>
        <w:jc w:val="center"/>
        <w:outlineLvl w:val="0"/>
        <w:rPr>
          <w:b/>
          <w:bCs/>
          <w:u w:val="single"/>
          <w:rtl/>
        </w:rPr>
      </w:pPr>
      <w:r>
        <w:rPr>
          <w:b/>
          <w:bCs/>
          <w:u w:val="single"/>
          <w:rtl/>
        </w:rPr>
        <w:t xml:space="preserve">יום ראשון, כ"ו באדר </w:t>
      </w:r>
      <w:proofErr w:type="spellStart"/>
      <w:r>
        <w:rPr>
          <w:b/>
          <w:bCs/>
          <w:u w:val="single"/>
          <w:rtl/>
        </w:rPr>
        <w:t>התשפ"ב</w:t>
      </w:r>
      <w:proofErr w:type="spellEnd"/>
      <w:r>
        <w:rPr>
          <w:b/>
          <w:bCs/>
          <w:u w:val="single"/>
          <w:rtl/>
        </w:rPr>
        <w:t xml:space="preserve"> (27 בפברואר 2022),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3D328E" w:rsidP="003D328E">
      <w:pPr>
        <w:spacing w:before="60"/>
        <w:ind w:firstLine="0"/>
        <w:rPr>
          <w:rtl/>
        </w:rPr>
      </w:pPr>
      <w:bookmarkStart w:id="0" w:name="ET_hatsach_624640_1"/>
      <w:r w:rsidRPr="003D328E">
        <w:rPr>
          <w:rStyle w:val="TagStyle"/>
          <w:rtl/>
        </w:rPr>
        <w:t xml:space="preserve"> &lt;&lt; הצח &gt;&gt; </w:t>
      </w:r>
      <w:r w:rsidRPr="003D328E">
        <w:rPr>
          <w:rtl/>
        </w:rPr>
        <w:t>הצעת חוק שוויון זכויות לאנשים עם מוגבלות (תיקון מס' 19), התשפ"א-2021</w:t>
      </w:r>
      <w:r w:rsidRPr="003D328E">
        <w:rPr>
          <w:rStyle w:val="TagStyle"/>
          <w:rtl/>
        </w:rPr>
        <w:t xml:space="preserve"> &lt;&lt; הצח &gt;&gt;</w:t>
      </w:r>
      <w:r w:rsidRPr="003D328E">
        <w:rPr>
          <w:rtl/>
        </w:rPr>
        <w:t xml:space="preserve">   </w:t>
      </w:r>
      <w:bookmarkEnd w:id="0"/>
    </w:p>
    <w:p w:rsidR="00E64116" w:rsidRDefault="00E64116" w:rsidP="007C693F">
      <w:pPr>
        <w:spacing w:before="60"/>
        <w:ind w:firstLine="0"/>
        <w:rPr>
          <w:rtl/>
        </w:rPr>
      </w:pPr>
    </w:p>
    <w:p w:rsidR="003D328E" w:rsidRPr="008713A4" w:rsidRDefault="003D328E"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3D328E" w:rsidRDefault="003D328E" w:rsidP="00EC1FB3">
      <w:pPr>
        <w:ind w:firstLine="0"/>
        <w:rPr>
          <w:rtl/>
        </w:rPr>
      </w:pPr>
      <w:r w:rsidRPr="003D328E">
        <w:rPr>
          <w:rtl/>
        </w:rPr>
        <w:t>אפרת רייטן מרום – היו"ר</w:t>
      </w:r>
    </w:p>
    <w:p w:rsidR="003D328E" w:rsidRPr="003D328E" w:rsidRDefault="003D328E" w:rsidP="00EC1FB3">
      <w:pPr>
        <w:ind w:firstLine="0"/>
        <w:rPr>
          <w:rtl/>
        </w:rPr>
      </w:pPr>
      <w:proofErr w:type="spellStart"/>
      <w:r w:rsidRPr="003D328E">
        <w:rPr>
          <w:rtl/>
        </w:rPr>
        <w:t>מופיד</w:t>
      </w:r>
      <w:proofErr w:type="spellEnd"/>
      <w:r w:rsidRPr="003D328E">
        <w:rPr>
          <w:rtl/>
        </w:rPr>
        <w:t xml:space="preserve"> מרעי</w:t>
      </w:r>
    </w:p>
    <w:p w:rsidR="003D328E" w:rsidRPr="003D328E" w:rsidRDefault="003D328E" w:rsidP="00EC1FB3">
      <w:pPr>
        <w:ind w:firstLine="0"/>
        <w:rPr>
          <w:rtl/>
        </w:rPr>
      </w:pPr>
      <w:r w:rsidRPr="003D328E">
        <w:rPr>
          <w:rtl/>
        </w:rPr>
        <w:t xml:space="preserve">שירלי </w:t>
      </w:r>
      <w:proofErr w:type="spellStart"/>
      <w:r w:rsidRPr="003D328E">
        <w:rPr>
          <w:rtl/>
        </w:rPr>
        <w:t>פינטו</w:t>
      </w:r>
      <w:proofErr w:type="spellEnd"/>
      <w:r w:rsidRPr="003D328E">
        <w:rPr>
          <w:rtl/>
        </w:rPr>
        <w:t xml:space="preserve"> קדוש</w:t>
      </w:r>
    </w:p>
    <w:p w:rsidR="003D328E" w:rsidRPr="008713A4" w:rsidRDefault="003D328E" w:rsidP="00EC1FB3">
      <w:pPr>
        <w:ind w:firstLine="0"/>
        <w:rPr>
          <w:u w:val="single"/>
        </w:rPr>
      </w:pPr>
    </w:p>
    <w:p w:rsidR="002E5E31" w:rsidRPr="000C47F5" w:rsidRDefault="002E5E31" w:rsidP="00DE5B80">
      <w:pPr>
        <w:ind w:firstLine="0"/>
        <w:rPr>
          <w:b/>
          <w:bCs/>
          <w:u w:val="single"/>
          <w:rtl/>
        </w:rPr>
      </w:pPr>
    </w:p>
    <w:p w:rsidR="00E64116" w:rsidRDefault="00E64116" w:rsidP="00D40A29">
      <w:pPr>
        <w:ind w:firstLine="0"/>
        <w:outlineLvl w:val="1"/>
        <w:rPr>
          <w:b/>
          <w:bCs/>
          <w:u w:val="single"/>
          <w:rtl/>
        </w:rPr>
      </w:pPr>
      <w:r w:rsidRPr="008713A4">
        <w:rPr>
          <w:b/>
          <w:bCs/>
          <w:u w:val="single"/>
          <w:rtl/>
        </w:rPr>
        <w:t>מוזמנים</w:t>
      </w:r>
      <w:r w:rsidRPr="008713A4">
        <w:rPr>
          <w:rFonts w:hint="cs"/>
          <w:b/>
          <w:bCs/>
          <w:u w:val="single"/>
          <w:rtl/>
        </w:rPr>
        <w:t xml:space="preserve">: </w:t>
      </w:r>
    </w:p>
    <w:tbl>
      <w:tblPr>
        <w:tblStyle w:val="aff0"/>
        <w:bidiVisual/>
        <w:tblW w:w="9367" w:type="dxa"/>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30"/>
        <w:gridCol w:w="336"/>
        <w:gridCol w:w="7301"/>
      </w:tblGrid>
      <w:tr w:rsidR="00FA01D2" w:rsidTr="003F2812">
        <w:tc>
          <w:tcPr>
            <w:tcW w:w="0" w:type="auto"/>
            <w:shd w:val="clear" w:color="auto" w:fill="auto"/>
          </w:tcPr>
          <w:p w:rsidR="00FA01D2" w:rsidRDefault="00FA01D2" w:rsidP="00D40A29">
            <w:pPr>
              <w:ind w:firstLine="0"/>
              <w:outlineLvl w:val="1"/>
              <w:rPr>
                <w:rtl/>
              </w:rPr>
            </w:pPr>
            <w:r>
              <w:rPr>
                <w:rtl/>
              </w:rPr>
              <w:t>הדס אגמון</w:t>
            </w:r>
          </w:p>
        </w:tc>
        <w:tc>
          <w:tcPr>
            <w:tcW w:w="0" w:type="auto"/>
            <w:shd w:val="clear" w:color="auto" w:fill="auto"/>
          </w:tcPr>
          <w:p w:rsidR="00FA01D2" w:rsidRDefault="00FA01D2" w:rsidP="00D40A29">
            <w:pPr>
              <w:ind w:firstLine="0"/>
              <w:outlineLvl w:val="1"/>
              <w:rPr>
                <w:rtl/>
              </w:rPr>
            </w:pPr>
            <w:r>
              <w:rPr>
                <w:rtl/>
              </w:rPr>
              <w:t>–</w:t>
            </w:r>
          </w:p>
        </w:tc>
        <w:tc>
          <w:tcPr>
            <w:tcW w:w="0" w:type="auto"/>
            <w:shd w:val="clear" w:color="auto" w:fill="auto"/>
          </w:tcPr>
          <w:p w:rsidR="00FA01D2" w:rsidRDefault="00FA01D2" w:rsidP="00D40A29">
            <w:pPr>
              <w:ind w:firstLine="0"/>
              <w:outlineLvl w:val="1"/>
              <w:rPr>
                <w:rtl/>
              </w:rPr>
            </w:pPr>
            <w:r>
              <w:rPr>
                <w:rtl/>
              </w:rPr>
              <w:t xml:space="preserve">ממונה משפטית, נציבות </w:t>
            </w:r>
            <w:proofErr w:type="spellStart"/>
            <w:r>
              <w:rPr>
                <w:rtl/>
              </w:rPr>
              <w:t>שיוויון</w:t>
            </w:r>
            <w:proofErr w:type="spellEnd"/>
            <w:r>
              <w:rPr>
                <w:rtl/>
              </w:rPr>
              <w:t xml:space="preserve"> זכויות לאנשים עם מוגבלות</w:t>
            </w:r>
          </w:p>
        </w:tc>
      </w:tr>
      <w:tr w:rsidR="00FA01D2" w:rsidTr="003F2812">
        <w:tc>
          <w:tcPr>
            <w:tcW w:w="0" w:type="auto"/>
            <w:shd w:val="clear" w:color="auto" w:fill="auto"/>
          </w:tcPr>
          <w:p w:rsidR="00FA01D2" w:rsidRDefault="00FA01D2" w:rsidP="00D40A29">
            <w:pPr>
              <w:ind w:firstLine="0"/>
              <w:outlineLvl w:val="1"/>
              <w:rPr>
                <w:rtl/>
              </w:rPr>
            </w:pPr>
            <w:r>
              <w:rPr>
                <w:rtl/>
              </w:rPr>
              <w:t xml:space="preserve">טל </w:t>
            </w:r>
            <w:proofErr w:type="spellStart"/>
            <w:r>
              <w:rPr>
                <w:rtl/>
              </w:rPr>
              <w:t>זימנבודה</w:t>
            </w:r>
            <w:proofErr w:type="spellEnd"/>
          </w:p>
        </w:tc>
        <w:tc>
          <w:tcPr>
            <w:tcW w:w="0" w:type="auto"/>
            <w:shd w:val="clear" w:color="auto" w:fill="auto"/>
          </w:tcPr>
          <w:p w:rsidR="00FA01D2" w:rsidRDefault="00FA01D2" w:rsidP="00D40A29">
            <w:pPr>
              <w:ind w:firstLine="0"/>
              <w:outlineLvl w:val="1"/>
              <w:rPr>
                <w:rtl/>
              </w:rPr>
            </w:pPr>
            <w:r>
              <w:rPr>
                <w:rtl/>
              </w:rPr>
              <w:t>–</w:t>
            </w:r>
          </w:p>
        </w:tc>
        <w:tc>
          <w:tcPr>
            <w:tcW w:w="0" w:type="auto"/>
            <w:shd w:val="clear" w:color="auto" w:fill="auto"/>
          </w:tcPr>
          <w:p w:rsidR="00FA01D2" w:rsidRDefault="00FA01D2" w:rsidP="00D40A29">
            <w:pPr>
              <w:ind w:firstLine="0"/>
              <w:outlineLvl w:val="1"/>
              <w:rPr>
                <w:rtl/>
              </w:rPr>
            </w:pPr>
            <w:proofErr w:type="spellStart"/>
            <w:r>
              <w:rPr>
                <w:rtl/>
              </w:rPr>
              <w:t>ממונת</w:t>
            </w:r>
            <w:proofErr w:type="spellEnd"/>
            <w:r>
              <w:rPr>
                <w:rtl/>
              </w:rPr>
              <w:t xml:space="preserve"> נגישות ארצית, נציבות </w:t>
            </w:r>
            <w:proofErr w:type="spellStart"/>
            <w:r>
              <w:rPr>
                <w:rtl/>
              </w:rPr>
              <w:t>שיוויון</w:t>
            </w:r>
            <w:proofErr w:type="spellEnd"/>
            <w:r>
              <w:rPr>
                <w:rtl/>
              </w:rPr>
              <w:t xml:space="preserve"> זכויות לאנשים עם מוגבלות</w:t>
            </w:r>
          </w:p>
        </w:tc>
      </w:tr>
      <w:tr w:rsidR="00FA01D2" w:rsidTr="003F2812">
        <w:tc>
          <w:tcPr>
            <w:tcW w:w="0" w:type="auto"/>
            <w:shd w:val="clear" w:color="auto" w:fill="auto"/>
          </w:tcPr>
          <w:p w:rsidR="00FA01D2" w:rsidRDefault="00FA01D2" w:rsidP="00D40A29">
            <w:pPr>
              <w:ind w:firstLine="0"/>
              <w:outlineLvl w:val="1"/>
              <w:rPr>
                <w:rtl/>
              </w:rPr>
            </w:pPr>
            <w:r>
              <w:rPr>
                <w:rtl/>
              </w:rPr>
              <w:t>ערן טמיר</w:t>
            </w:r>
          </w:p>
        </w:tc>
        <w:tc>
          <w:tcPr>
            <w:tcW w:w="0" w:type="auto"/>
            <w:shd w:val="clear" w:color="auto" w:fill="auto"/>
          </w:tcPr>
          <w:p w:rsidR="00FA01D2" w:rsidRDefault="00FA01D2" w:rsidP="00D40A29">
            <w:pPr>
              <w:ind w:firstLine="0"/>
              <w:outlineLvl w:val="1"/>
              <w:rPr>
                <w:rtl/>
              </w:rPr>
            </w:pPr>
            <w:r>
              <w:rPr>
                <w:rtl/>
              </w:rPr>
              <w:t>–</w:t>
            </w:r>
          </w:p>
        </w:tc>
        <w:tc>
          <w:tcPr>
            <w:tcW w:w="0" w:type="auto"/>
            <w:shd w:val="clear" w:color="auto" w:fill="auto"/>
          </w:tcPr>
          <w:p w:rsidR="00FA01D2" w:rsidRDefault="00FA01D2" w:rsidP="00D40A29">
            <w:pPr>
              <w:ind w:firstLine="0"/>
              <w:outlineLvl w:val="1"/>
              <w:rPr>
                <w:rtl/>
              </w:rPr>
            </w:pPr>
            <w:r>
              <w:rPr>
                <w:rtl/>
              </w:rPr>
              <w:t xml:space="preserve">יועמ"ש, נציבות </w:t>
            </w:r>
            <w:proofErr w:type="spellStart"/>
            <w:r>
              <w:rPr>
                <w:rtl/>
              </w:rPr>
              <w:t>שיוויון</w:t>
            </w:r>
            <w:proofErr w:type="spellEnd"/>
            <w:r>
              <w:rPr>
                <w:rtl/>
              </w:rPr>
              <w:t xml:space="preserve"> זכויות לאנשים עם מוגבלות</w:t>
            </w:r>
          </w:p>
        </w:tc>
      </w:tr>
      <w:tr w:rsidR="00FA01D2" w:rsidTr="003F2812">
        <w:tc>
          <w:tcPr>
            <w:tcW w:w="0" w:type="auto"/>
            <w:shd w:val="clear" w:color="auto" w:fill="auto"/>
          </w:tcPr>
          <w:p w:rsidR="00FA01D2" w:rsidRDefault="00FA01D2" w:rsidP="00D40A29">
            <w:pPr>
              <w:ind w:firstLine="0"/>
              <w:outlineLvl w:val="1"/>
              <w:rPr>
                <w:rtl/>
              </w:rPr>
            </w:pPr>
            <w:r>
              <w:rPr>
                <w:rtl/>
              </w:rPr>
              <w:t xml:space="preserve">נעמי </w:t>
            </w:r>
            <w:proofErr w:type="spellStart"/>
            <w:r>
              <w:rPr>
                <w:rtl/>
              </w:rPr>
              <w:t>הימיין-רייש</w:t>
            </w:r>
            <w:proofErr w:type="spellEnd"/>
          </w:p>
        </w:tc>
        <w:tc>
          <w:tcPr>
            <w:tcW w:w="0" w:type="auto"/>
            <w:shd w:val="clear" w:color="auto" w:fill="auto"/>
          </w:tcPr>
          <w:p w:rsidR="00FA01D2" w:rsidRDefault="00FA01D2" w:rsidP="00D40A29">
            <w:pPr>
              <w:ind w:firstLine="0"/>
              <w:outlineLvl w:val="1"/>
              <w:rPr>
                <w:rtl/>
              </w:rPr>
            </w:pPr>
            <w:r>
              <w:rPr>
                <w:rtl/>
              </w:rPr>
              <w:t>–</w:t>
            </w:r>
          </w:p>
        </w:tc>
        <w:tc>
          <w:tcPr>
            <w:tcW w:w="0" w:type="auto"/>
            <w:shd w:val="clear" w:color="auto" w:fill="auto"/>
          </w:tcPr>
          <w:p w:rsidR="00FA01D2" w:rsidRDefault="00FA01D2" w:rsidP="00D40A29">
            <w:pPr>
              <w:ind w:firstLine="0"/>
              <w:outlineLvl w:val="1"/>
              <w:rPr>
                <w:rtl/>
              </w:rPr>
            </w:pPr>
            <w:r>
              <w:rPr>
                <w:rtl/>
              </w:rPr>
              <w:t xml:space="preserve">סגנית מנהל הסוכנות לעסקים קטנים </w:t>
            </w:r>
            <w:proofErr w:type="spellStart"/>
            <w:r>
              <w:rPr>
                <w:rtl/>
              </w:rPr>
              <w:t>ובינוניי</w:t>
            </w:r>
            <w:proofErr w:type="spellEnd"/>
            <w:r>
              <w:rPr>
                <w:rtl/>
              </w:rPr>
              <w:t xml:space="preserve">, משרד הכלכלה  </w:t>
            </w:r>
            <w:proofErr w:type="spellStart"/>
            <w:r>
              <w:rPr>
                <w:rtl/>
              </w:rPr>
              <w:t>והתעשיה</w:t>
            </w:r>
            <w:proofErr w:type="spellEnd"/>
          </w:p>
        </w:tc>
      </w:tr>
      <w:tr w:rsidR="00FA01D2" w:rsidTr="003F2812">
        <w:tc>
          <w:tcPr>
            <w:tcW w:w="0" w:type="auto"/>
            <w:shd w:val="clear" w:color="auto" w:fill="auto"/>
          </w:tcPr>
          <w:p w:rsidR="00FA01D2" w:rsidRDefault="00FA01D2" w:rsidP="00D40A29">
            <w:pPr>
              <w:ind w:firstLine="0"/>
              <w:outlineLvl w:val="1"/>
              <w:rPr>
                <w:rtl/>
              </w:rPr>
            </w:pPr>
            <w:r>
              <w:rPr>
                <w:rtl/>
              </w:rPr>
              <w:t xml:space="preserve">תמר </w:t>
            </w:r>
            <w:proofErr w:type="spellStart"/>
            <w:r>
              <w:rPr>
                <w:rtl/>
              </w:rPr>
              <w:t>מירסקי</w:t>
            </w:r>
            <w:proofErr w:type="spellEnd"/>
          </w:p>
        </w:tc>
        <w:tc>
          <w:tcPr>
            <w:tcW w:w="0" w:type="auto"/>
            <w:shd w:val="clear" w:color="auto" w:fill="auto"/>
          </w:tcPr>
          <w:p w:rsidR="00FA01D2" w:rsidRDefault="00FA01D2" w:rsidP="00D40A29">
            <w:pPr>
              <w:ind w:firstLine="0"/>
              <w:outlineLvl w:val="1"/>
              <w:rPr>
                <w:rtl/>
              </w:rPr>
            </w:pPr>
            <w:r>
              <w:rPr>
                <w:rtl/>
              </w:rPr>
              <w:t>–</w:t>
            </w:r>
          </w:p>
        </w:tc>
        <w:tc>
          <w:tcPr>
            <w:tcW w:w="0" w:type="auto"/>
            <w:shd w:val="clear" w:color="auto" w:fill="auto"/>
          </w:tcPr>
          <w:p w:rsidR="00FA01D2" w:rsidRDefault="00FA01D2" w:rsidP="00D40A29">
            <w:pPr>
              <w:ind w:firstLine="0"/>
              <w:outlineLvl w:val="1"/>
              <w:rPr>
                <w:rtl/>
              </w:rPr>
            </w:pPr>
            <w:r>
              <w:rPr>
                <w:rtl/>
              </w:rPr>
              <w:t xml:space="preserve">מנהלת תחום חקיקה ורגולציה עסקים קטנים, משרד הכלכלה  </w:t>
            </w:r>
            <w:proofErr w:type="spellStart"/>
            <w:r>
              <w:rPr>
                <w:rtl/>
              </w:rPr>
              <w:t>והתעשיה</w:t>
            </w:r>
            <w:proofErr w:type="spellEnd"/>
          </w:p>
        </w:tc>
      </w:tr>
      <w:tr w:rsidR="00FA01D2" w:rsidTr="003F2812">
        <w:tc>
          <w:tcPr>
            <w:tcW w:w="0" w:type="auto"/>
            <w:shd w:val="clear" w:color="auto" w:fill="auto"/>
          </w:tcPr>
          <w:p w:rsidR="00FA01D2" w:rsidRDefault="00FA01D2" w:rsidP="00D40A29">
            <w:pPr>
              <w:ind w:firstLine="0"/>
              <w:outlineLvl w:val="1"/>
              <w:rPr>
                <w:rtl/>
              </w:rPr>
            </w:pPr>
            <w:r>
              <w:rPr>
                <w:rtl/>
              </w:rPr>
              <w:t xml:space="preserve">אביגיל </w:t>
            </w:r>
            <w:proofErr w:type="spellStart"/>
            <w:r>
              <w:rPr>
                <w:rtl/>
              </w:rPr>
              <w:t>סון</w:t>
            </w:r>
            <w:proofErr w:type="spellEnd"/>
            <w:r>
              <w:rPr>
                <w:rtl/>
              </w:rPr>
              <w:t xml:space="preserve"> פלדמן</w:t>
            </w:r>
          </w:p>
        </w:tc>
        <w:tc>
          <w:tcPr>
            <w:tcW w:w="0" w:type="auto"/>
            <w:shd w:val="clear" w:color="auto" w:fill="auto"/>
          </w:tcPr>
          <w:p w:rsidR="00FA01D2" w:rsidRDefault="00FA01D2" w:rsidP="00D40A29">
            <w:pPr>
              <w:ind w:firstLine="0"/>
              <w:outlineLvl w:val="1"/>
              <w:rPr>
                <w:rtl/>
              </w:rPr>
            </w:pPr>
            <w:r>
              <w:rPr>
                <w:rtl/>
              </w:rPr>
              <w:t>–</w:t>
            </w:r>
          </w:p>
        </w:tc>
        <w:tc>
          <w:tcPr>
            <w:tcW w:w="0" w:type="auto"/>
            <w:shd w:val="clear" w:color="auto" w:fill="auto"/>
          </w:tcPr>
          <w:p w:rsidR="00FA01D2" w:rsidRDefault="00FA01D2" w:rsidP="00D40A29">
            <w:pPr>
              <w:ind w:firstLine="0"/>
              <w:outlineLvl w:val="1"/>
              <w:rPr>
                <w:rtl/>
              </w:rPr>
            </w:pPr>
            <w:r>
              <w:rPr>
                <w:rtl/>
              </w:rPr>
              <w:t>ייעוץ וחקיקה, משרד המשפטים</w:t>
            </w:r>
          </w:p>
        </w:tc>
      </w:tr>
      <w:tr w:rsidR="00FA01D2" w:rsidTr="003F2812">
        <w:tc>
          <w:tcPr>
            <w:tcW w:w="0" w:type="auto"/>
            <w:shd w:val="clear" w:color="auto" w:fill="auto"/>
          </w:tcPr>
          <w:p w:rsidR="00FA01D2" w:rsidRDefault="00FA01D2" w:rsidP="00D40A29">
            <w:pPr>
              <w:ind w:firstLine="0"/>
              <w:outlineLvl w:val="1"/>
              <w:rPr>
                <w:rtl/>
              </w:rPr>
            </w:pPr>
            <w:r>
              <w:rPr>
                <w:rtl/>
              </w:rPr>
              <w:t>שקד קרפ</w:t>
            </w:r>
          </w:p>
        </w:tc>
        <w:tc>
          <w:tcPr>
            <w:tcW w:w="0" w:type="auto"/>
            <w:shd w:val="clear" w:color="auto" w:fill="auto"/>
          </w:tcPr>
          <w:p w:rsidR="00FA01D2" w:rsidRDefault="00FA01D2" w:rsidP="00D40A29">
            <w:pPr>
              <w:ind w:firstLine="0"/>
              <w:outlineLvl w:val="1"/>
              <w:rPr>
                <w:rtl/>
              </w:rPr>
            </w:pPr>
            <w:r>
              <w:rPr>
                <w:rtl/>
              </w:rPr>
              <w:t>–</w:t>
            </w:r>
          </w:p>
        </w:tc>
        <w:tc>
          <w:tcPr>
            <w:tcW w:w="0" w:type="auto"/>
            <w:shd w:val="clear" w:color="auto" w:fill="auto"/>
          </w:tcPr>
          <w:p w:rsidR="00FA01D2" w:rsidRDefault="00FA01D2" w:rsidP="00D40A29">
            <w:pPr>
              <w:ind w:firstLine="0"/>
              <w:outlineLvl w:val="1"/>
              <w:rPr>
                <w:rtl/>
              </w:rPr>
            </w:pPr>
            <w:proofErr w:type="spellStart"/>
            <w:r>
              <w:rPr>
                <w:rtl/>
              </w:rPr>
              <w:t>רפרנטית</w:t>
            </w:r>
            <w:proofErr w:type="spellEnd"/>
            <w:r>
              <w:rPr>
                <w:rtl/>
              </w:rPr>
              <w:t xml:space="preserve"> באשכול החברתי, משרד המשפטים</w:t>
            </w:r>
          </w:p>
        </w:tc>
      </w:tr>
      <w:tr w:rsidR="00FA01D2" w:rsidTr="003F2812">
        <w:tc>
          <w:tcPr>
            <w:tcW w:w="0" w:type="auto"/>
            <w:shd w:val="clear" w:color="auto" w:fill="auto"/>
          </w:tcPr>
          <w:p w:rsidR="00FA01D2" w:rsidRDefault="00FA01D2" w:rsidP="00D40A29">
            <w:pPr>
              <w:ind w:firstLine="0"/>
              <w:outlineLvl w:val="1"/>
              <w:rPr>
                <w:rtl/>
              </w:rPr>
            </w:pPr>
            <w:r>
              <w:rPr>
                <w:rtl/>
              </w:rPr>
              <w:t xml:space="preserve">שרה </w:t>
            </w:r>
            <w:proofErr w:type="spellStart"/>
            <w:r>
              <w:rPr>
                <w:rtl/>
              </w:rPr>
              <w:t>רובק</w:t>
            </w:r>
            <w:proofErr w:type="spellEnd"/>
          </w:p>
        </w:tc>
        <w:tc>
          <w:tcPr>
            <w:tcW w:w="0" w:type="auto"/>
            <w:shd w:val="clear" w:color="auto" w:fill="auto"/>
          </w:tcPr>
          <w:p w:rsidR="00FA01D2" w:rsidRDefault="00FA01D2" w:rsidP="00D40A29">
            <w:pPr>
              <w:ind w:firstLine="0"/>
              <w:outlineLvl w:val="1"/>
              <w:rPr>
                <w:rtl/>
              </w:rPr>
            </w:pPr>
            <w:r>
              <w:rPr>
                <w:rtl/>
              </w:rPr>
              <w:t>–</w:t>
            </w:r>
          </w:p>
        </w:tc>
        <w:tc>
          <w:tcPr>
            <w:tcW w:w="0" w:type="auto"/>
            <w:shd w:val="clear" w:color="auto" w:fill="auto"/>
          </w:tcPr>
          <w:p w:rsidR="00FA01D2" w:rsidRDefault="00FA01D2" w:rsidP="00D40A29">
            <w:pPr>
              <w:ind w:firstLine="0"/>
              <w:outlineLvl w:val="1"/>
              <w:rPr>
                <w:rtl/>
              </w:rPr>
            </w:pPr>
            <w:r>
              <w:rPr>
                <w:rtl/>
              </w:rPr>
              <w:t>יעוץ וחקיקה, משרד המשפטים</w:t>
            </w:r>
          </w:p>
        </w:tc>
      </w:tr>
      <w:tr w:rsidR="00FA01D2" w:rsidTr="003F2812">
        <w:tc>
          <w:tcPr>
            <w:tcW w:w="0" w:type="auto"/>
            <w:shd w:val="clear" w:color="auto" w:fill="auto"/>
          </w:tcPr>
          <w:p w:rsidR="00FA01D2" w:rsidRDefault="00FA01D2" w:rsidP="00D40A29">
            <w:pPr>
              <w:ind w:firstLine="0"/>
              <w:outlineLvl w:val="1"/>
              <w:rPr>
                <w:rtl/>
              </w:rPr>
            </w:pPr>
            <w:r>
              <w:rPr>
                <w:rtl/>
              </w:rPr>
              <w:t>עדי אבירם</w:t>
            </w:r>
          </w:p>
        </w:tc>
        <w:tc>
          <w:tcPr>
            <w:tcW w:w="0" w:type="auto"/>
            <w:shd w:val="clear" w:color="auto" w:fill="auto"/>
          </w:tcPr>
          <w:p w:rsidR="00FA01D2" w:rsidRDefault="00FA01D2" w:rsidP="00D40A29">
            <w:pPr>
              <w:ind w:firstLine="0"/>
              <w:outlineLvl w:val="1"/>
              <w:rPr>
                <w:rtl/>
              </w:rPr>
            </w:pPr>
            <w:r>
              <w:rPr>
                <w:rtl/>
              </w:rPr>
              <w:t>–</w:t>
            </w:r>
          </w:p>
        </w:tc>
        <w:tc>
          <w:tcPr>
            <w:tcW w:w="0" w:type="auto"/>
            <w:shd w:val="clear" w:color="auto" w:fill="auto"/>
          </w:tcPr>
          <w:p w:rsidR="00FA01D2" w:rsidRDefault="00FA01D2" w:rsidP="00D40A29">
            <w:pPr>
              <w:ind w:firstLine="0"/>
              <w:outlineLvl w:val="1"/>
              <w:rPr>
                <w:rtl/>
              </w:rPr>
            </w:pPr>
            <w:r>
              <w:rPr>
                <w:rtl/>
              </w:rPr>
              <w:t>מנהלת תחום נגישות, מרכז השלטון המקומי</w:t>
            </w:r>
          </w:p>
        </w:tc>
      </w:tr>
      <w:tr w:rsidR="00FA01D2" w:rsidTr="003F2812">
        <w:tc>
          <w:tcPr>
            <w:tcW w:w="0" w:type="auto"/>
            <w:shd w:val="clear" w:color="auto" w:fill="auto"/>
          </w:tcPr>
          <w:p w:rsidR="00FA01D2" w:rsidRDefault="00FA01D2" w:rsidP="00D40A29">
            <w:pPr>
              <w:ind w:firstLine="0"/>
              <w:outlineLvl w:val="1"/>
              <w:rPr>
                <w:rtl/>
              </w:rPr>
            </w:pPr>
            <w:r>
              <w:rPr>
                <w:rtl/>
              </w:rPr>
              <w:t>ענת אריאל זכאי</w:t>
            </w:r>
          </w:p>
        </w:tc>
        <w:tc>
          <w:tcPr>
            <w:tcW w:w="0" w:type="auto"/>
            <w:shd w:val="clear" w:color="auto" w:fill="auto"/>
          </w:tcPr>
          <w:p w:rsidR="00FA01D2" w:rsidRDefault="00FA01D2" w:rsidP="00D40A29">
            <w:pPr>
              <w:ind w:firstLine="0"/>
              <w:outlineLvl w:val="1"/>
              <w:rPr>
                <w:rtl/>
              </w:rPr>
            </w:pPr>
            <w:r>
              <w:rPr>
                <w:rtl/>
              </w:rPr>
              <w:t>–</w:t>
            </w:r>
          </w:p>
        </w:tc>
        <w:tc>
          <w:tcPr>
            <w:tcW w:w="0" w:type="auto"/>
            <w:shd w:val="clear" w:color="auto" w:fill="auto"/>
          </w:tcPr>
          <w:p w:rsidR="00FA01D2" w:rsidRDefault="00FA01D2" w:rsidP="00D40A29">
            <w:pPr>
              <w:ind w:firstLine="0"/>
              <w:outlineLvl w:val="1"/>
              <w:rPr>
                <w:rtl/>
              </w:rPr>
            </w:pPr>
            <w:r>
              <w:rPr>
                <w:rtl/>
              </w:rPr>
              <w:t>יועצת משפטית, עמותת נגישות ישראל</w:t>
            </w:r>
          </w:p>
        </w:tc>
      </w:tr>
      <w:tr w:rsidR="00FA01D2" w:rsidTr="003F2812">
        <w:tc>
          <w:tcPr>
            <w:tcW w:w="0" w:type="auto"/>
            <w:shd w:val="clear" w:color="auto" w:fill="auto"/>
          </w:tcPr>
          <w:p w:rsidR="00FA01D2" w:rsidRDefault="00FA01D2" w:rsidP="00D40A29">
            <w:pPr>
              <w:ind w:firstLine="0"/>
              <w:outlineLvl w:val="1"/>
              <w:rPr>
                <w:rtl/>
              </w:rPr>
            </w:pPr>
            <w:r>
              <w:rPr>
                <w:rtl/>
              </w:rPr>
              <w:t>אסתר קרמר</w:t>
            </w:r>
          </w:p>
        </w:tc>
        <w:tc>
          <w:tcPr>
            <w:tcW w:w="0" w:type="auto"/>
            <w:shd w:val="clear" w:color="auto" w:fill="auto"/>
          </w:tcPr>
          <w:p w:rsidR="00FA01D2" w:rsidRDefault="00FA01D2" w:rsidP="00D40A29">
            <w:pPr>
              <w:ind w:firstLine="0"/>
              <w:outlineLvl w:val="1"/>
              <w:rPr>
                <w:rtl/>
              </w:rPr>
            </w:pPr>
            <w:r>
              <w:rPr>
                <w:rtl/>
              </w:rPr>
              <w:t>–</w:t>
            </w:r>
          </w:p>
        </w:tc>
        <w:tc>
          <w:tcPr>
            <w:tcW w:w="0" w:type="auto"/>
            <w:shd w:val="clear" w:color="auto" w:fill="auto"/>
          </w:tcPr>
          <w:p w:rsidR="00FA01D2" w:rsidRDefault="00FA01D2" w:rsidP="00D40A29">
            <w:pPr>
              <w:ind w:firstLine="0"/>
              <w:outlineLvl w:val="1"/>
              <w:rPr>
                <w:rtl/>
              </w:rPr>
            </w:pPr>
            <w:r>
              <w:rPr>
                <w:rtl/>
              </w:rPr>
              <w:t>אחראית מחוז חרדי ומחוז ירושלים, קואליציית הורים לילדים עם צרכים מיוחדים</w:t>
            </w:r>
          </w:p>
        </w:tc>
      </w:tr>
      <w:tr w:rsidR="00FA01D2" w:rsidTr="003F2812">
        <w:tc>
          <w:tcPr>
            <w:tcW w:w="0" w:type="auto"/>
            <w:shd w:val="clear" w:color="auto" w:fill="auto"/>
          </w:tcPr>
          <w:p w:rsidR="00FA01D2" w:rsidRDefault="00FA01D2" w:rsidP="00D40A29">
            <w:pPr>
              <w:ind w:firstLine="0"/>
              <w:outlineLvl w:val="1"/>
              <w:rPr>
                <w:rtl/>
              </w:rPr>
            </w:pPr>
            <w:r>
              <w:rPr>
                <w:rtl/>
              </w:rPr>
              <w:t>אבירם אלון</w:t>
            </w:r>
          </w:p>
        </w:tc>
        <w:tc>
          <w:tcPr>
            <w:tcW w:w="0" w:type="auto"/>
            <w:shd w:val="clear" w:color="auto" w:fill="auto"/>
          </w:tcPr>
          <w:p w:rsidR="00FA01D2" w:rsidRDefault="00FA01D2" w:rsidP="00D40A29">
            <w:pPr>
              <w:ind w:firstLine="0"/>
              <w:outlineLvl w:val="1"/>
              <w:rPr>
                <w:rtl/>
              </w:rPr>
            </w:pPr>
            <w:r>
              <w:rPr>
                <w:rtl/>
              </w:rPr>
              <w:t>–</w:t>
            </w:r>
          </w:p>
        </w:tc>
        <w:tc>
          <w:tcPr>
            <w:tcW w:w="0" w:type="auto"/>
            <w:shd w:val="clear" w:color="auto" w:fill="auto"/>
          </w:tcPr>
          <w:p w:rsidR="00FA01D2" w:rsidRDefault="00FA01D2" w:rsidP="00D40A29">
            <w:pPr>
              <w:ind w:firstLine="0"/>
              <w:outlineLvl w:val="1"/>
              <w:rPr>
                <w:rtl/>
              </w:rPr>
            </w:pPr>
            <w:r>
              <w:rPr>
                <w:rtl/>
              </w:rPr>
              <w:t>מנכ״ל, התאחדות בעלי האולמות וגני האירועים</w:t>
            </w:r>
          </w:p>
        </w:tc>
      </w:tr>
      <w:tr w:rsidR="00FA01D2" w:rsidTr="003F2812">
        <w:tc>
          <w:tcPr>
            <w:tcW w:w="0" w:type="auto"/>
            <w:shd w:val="clear" w:color="auto" w:fill="auto"/>
          </w:tcPr>
          <w:p w:rsidR="00FA01D2" w:rsidRDefault="00FA01D2" w:rsidP="00D40A29">
            <w:pPr>
              <w:ind w:firstLine="0"/>
              <w:outlineLvl w:val="1"/>
              <w:rPr>
                <w:rtl/>
              </w:rPr>
            </w:pPr>
            <w:proofErr w:type="spellStart"/>
            <w:r>
              <w:rPr>
                <w:rtl/>
              </w:rPr>
              <w:t>רוית</w:t>
            </w:r>
            <w:proofErr w:type="spellEnd"/>
            <w:r>
              <w:rPr>
                <w:rtl/>
              </w:rPr>
              <w:t xml:space="preserve"> גרוס</w:t>
            </w:r>
          </w:p>
        </w:tc>
        <w:tc>
          <w:tcPr>
            <w:tcW w:w="0" w:type="auto"/>
            <w:shd w:val="clear" w:color="auto" w:fill="auto"/>
          </w:tcPr>
          <w:p w:rsidR="00FA01D2" w:rsidRDefault="00FA01D2" w:rsidP="00D40A29">
            <w:pPr>
              <w:ind w:firstLine="0"/>
              <w:outlineLvl w:val="1"/>
              <w:rPr>
                <w:rtl/>
              </w:rPr>
            </w:pPr>
            <w:r>
              <w:rPr>
                <w:rtl/>
              </w:rPr>
              <w:t>–</w:t>
            </w:r>
          </w:p>
        </w:tc>
        <w:tc>
          <w:tcPr>
            <w:tcW w:w="0" w:type="auto"/>
            <w:shd w:val="clear" w:color="auto" w:fill="auto"/>
          </w:tcPr>
          <w:p w:rsidR="00FA01D2" w:rsidRDefault="00FA01D2" w:rsidP="00D40A29">
            <w:pPr>
              <w:ind w:firstLine="0"/>
              <w:outlineLvl w:val="1"/>
              <w:rPr>
                <w:rtl/>
              </w:rPr>
            </w:pPr>
            <w:r>
              <w:rPr>
                <w:rtl/>
              </w:rPr>
              <w:t>מנכ"לית, התאחדות המלאכה והתעשייה</w:t>
            </w:r>
          </w:p>
        </w:tc>
      </w:tr>
      <w:tr w:rsidR="00FA01D2" w:rsidTr="003F2812">
        <w:tc>
          <w:tcPr>
            <w:tcW w:w="0" w:type="auto"/>
            <w:shd w:val="clear" w:color="auto" w:fill="auto"/>
          </w:tcPr>
          <w:p w:rsidR="00FA01D2" w:rsidRDefault="00FA01D2" w:rsidP="00D40A29">
            <w:pPr>
              <w:ind w:firstLine="0"/>
              <w:outlineLvl w:val="1"/>
              <w:rPr>
                <w:rtl/>
              </w:rPr>
            </w:pPr>
            <w:r>
              <w:rPr>
                <w:rtl/>
              </w:rPr>
              <w:t>הגר יהב</w:t>
            </w:r>
          </w:p>
        </w:tc>
        <w:tc>
          <w:tcPr>
            <w:tcW w:w="0" w:type="auto"/>
            <w:shd w:val="clear" w:color="auto" w:fill="auto"/>
          </w:tcPr>
          <w:p w:rsidR="00FA01D2" w:rsidRDefault="00FA01D2" w:rsidP="00D40A29">
            <w:pPr>
              <w:ind w:firstLine="0"/>
              <w:outlineLvl w:val="1"/>
              <w:rPr>
                <w:rtl/>
              </w:rPr>
            </w:pPr>
            <w:r>
              <w:rPr>
                <w:rtl/>
              </w:rPr>
              <w:t>–</w:t>
            </w:r>
          </w:p>
        </w:tc>
        <w:tc>
          <w:tcPr>
            <w:tcW w:w="0" w:type="auto"/>
            <w:shd w:val="clear" w:color="auto" w:fill="auto"/>
          </w:tcPr>
          <w:p w:rsidR="00FA01D2" w:rsidRDefault="00FA01D2" w:rsidP="00D40A29">
            <w:pPr>
              <w:ind w:firstLine="0"/>
              <w:outlineLvl w:val="1"/>
              <w:rPr>
                <w:rtl/>
              </w:rPr>
            </w:pPr>
            <w:proofErr w:type="spellStart"/>
            <w:r>
              <w:rPr>
                <w:rtl/>
              </w:rPr>
              <w:t>מנכלית</w:t>
            </w:r>
            <w:proofErr w:type="spellEnd"/>
            <w:r>
              <w:rPr>
                <w:rtl/>
              </w:rPr>
              <w:t>, נשיאות המגזר העסקי</w:t>
            </w:r>
          </w:p>
        </w:tc>
      </w:tr>
    </w:tbl>
    <w:p w:rsidR="00953F7D" w:rsidRPr="00953F7D" w:rsidRDefault="00953F7D" w:rsidP="00D40A29">
      <w:pPr>
        <w:ind w:firstLine="0"/>
        <w:outlineLvl w:val="1"/>
        <w:rPr>
          <w:rtl/>
        </w:rPr>
      </w:pPr>
    </w:p>
    <w:p w:rsidR="00953F7D" w:rsidRDefault="00953F7D" w:rsidP="00D40A29">
      <w:pPr>
        <w:ind w:firstLine="0"/>
        <w:outlineLvl w:val="1"/>
        <w:rPr>
          <w:b/>
          <w:bCs/>
          <w:u w:val="single"/>
          <w:rtl/>
        </w:rPr>
      </w:pPr>
    </w:p>
    <w:p w:rsidR="00953F7D" w:rsidRPr="008713A4" w:rsidRDefault="00953F7D" w:rsidP="00D40A29">
      <w:pPr>
        <w:ind w:firstLine="0"/>
        <w:outlineLvl w:val="1"/>
        <w:rPr>
          <w:rtl/>
        </w:rPr>
      </w:pPr>
      <w:r>
        <w:rPr>
          <w:rFonts w:hint="cs"/>
          <w:b/>
          <w:bCs/>
          <w:u w:val="single"/>
          <w:rtl/>
        </w:rPr>
        <w:t>משתתפים (באמצעים מקוונים):</w:t>
      </w:r>
    </w:p>
    <w:tbl>
      <w:tblPr>
        <w:tblStyle w:val="aff0"/>
        <w:bidiVisual/>
        <w:tblW w:w="0" w:type="auto"/>
        <w:tblInd w:w="-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01"/>
        <w:gridCol w:w="336"/>
        <w:gridCol w:w="4745"/>
      </w:tblGrid>
      <w:tr w:rsidR="00FA01D2" w:rsidTr="003F2812">
        <w:tc>
          <w:tcPr>
            <w:tcW w:w="0" w:type="auto"/>
            <w:shd w:val="clear" w:color="auto" w:fill="auto"/>
          </w:tcPr>
          <w:p w:rsidR="00FA01D2" w:rsidRDefault="00FA01D2" w:rsidP="00DE5B80">
            <w:pPr>
              <w:ind w:firstLine="0"/>
              <w:rPr>
                <w:rtl/>
              </w:rPr>
            </w:pPr>
            <w:r>
              <w:rPr>
                <w:rtl/>
              </w:rPr>
              <w:t>רעות גורדון כץ</w:t>
            </w:r>
          </w:p>
        </w:tc>
        <w:tc>
          <w:tcPr>
            <w:tcW w:w="0" w:type="auto"/>
            <w:shd w:val="clear" w:color="auto" w:fill="auto"/>
          </w:tcPr>
          <w:p w:rsidR="00FA01D2" w:rsidRDefault="00FA01D2" w:rsidP="00DE5B80">
            <w:pPr>
              <w:ind w:firstLine="0"/>
              <w:rPr>
                <w:rtl/>
              </w:rPr>
            </w:pPr>
            <w:r>
              <w:rPr>
                <w:rtl/>
              </w:rPr>
              <w:t>–</w:t>
            </w:r>
          </w:p>
        </w:tc>
        <w:tc>
          <w:tcPr>
            <w:tcW w:w="0" w:type="auto"/>
            <w:shd w:val="clear" w:color="auto" w:fill="auto"/>
          </w:tcPr>
          <w:p w:rsidR="00FA01D2" w:rsidRDefault="00FA01D2" w:rsidP="00DE5B80">
            <w:pPr>
              <w:ind w:firstLine="0"/>
              <w:rPr>
                <w:rtl/>
              </w:rPr>
            </w:pPr>
            <w:r>
              <w:rPr>
                <w:rtl/>
              </w:rPr>
              <w:t>משפטנית, משרד המשפטים</w:t>
            </w:r>
          </w:p>
        </w:tc>
      </w:tr>
      <w:tr w:rsidR="00FA01D2" w:rsidTr="003F2812">
        <w:tc>
          <w:tcPr>
            <w:tcW w:w="0" w:type="auto"/>
            <w:shd w:val="clear" w:color="auto" w:fill="auto"/>
          </w:tcPr>
          <w:p w:rsidR="00FA01D2" w:rsidRDefault="00FA01D2" w:rsidP="00DE5B80">
            <w:pPr>
              <w:ind w:firstLine="0"/>
              <w:rPr>
                <w:rtl/>
              </w:rPr>
            </w:pPr>
            <w:r>
              <w:rPr>
                <w:rtl/>
              </w:rPr>
              <w:t>ישראלה מני</w:t>
            </w:r>
          </w:p>
        </w:tc>
        <w:tc>
          <w:tcPr>
            <w:tcW w:w="0" w:type="auto"/>
            <w:shd w:val="clear" w:color="auto" w:fill="auto"/>
          </w:tcPr>
          <w:p w:rsidR="00FA01D2" w:rsidRDefault="00FA01D2" w:rsidP="00DE5B80">
            <w:pPr>
              <w:ind w:firstLine="0"/>
              <w:rPr>
                <w:rtl/>
              </w:rPr>
            </w:pPr>
            <w:r>
              <w:rPr>
                <w:rtl/>
              </w:rPr>
              <w:t>–</w:t>
            </w:r>
          </w:p>
        </w:tc>
        <w:tc>
          <w:tcPr>
            <w:tcW w:w="0" w:type="auto"/>
            <w:shd w:val="clear" w:color="auto" w:fill="auto"/>
          </w:tcPr>
          <w:p w:rsidR="00FA01D2" w:rsidRDefault="00FA01D2" w:rsidP="00DE5B80">
            <w:pPr>
              <w:ind w:firstLine="0"/>
              <w:rPr>
                <w:rtl/>
              </w:rPr>
            </w:pPr>
            <w:r>
              <w:rPr>
                <w:rtl/>
              </w:rPr>
              <w:t>סמנכ"לית אגף כלכלה ומיסים, איגוד לשכות המסחר</w:t>
            </w:r>
          </w:p>
        </w:tc>
      </w:tr>
      <w:tr w:rsidR="00FA01D2" w:rsidTr="003F2812">
        <w:tc>
          <w:tcPr>
            <w:tcW w:w="0" w:type="auto"/>
            <w:shd w:val="clear" w:color="auto" w:fill="auto"/>
          </w:tcPr>
          <w:p w:rsidR="00FA01D2" w:rsidRDefault="00FA01D2" w:rsidP="00DE5B80">
            <w:pPr>
              <w:ind w:firstLine="0"/>
              <w:rPr>
                <w:rtl/>
              </w:rPr>
            </w:pPr>
            <w:r>
              <w:rPr>
                <w:rtl/>
              </w:rPr>
              <w:t>לילך ספיר</w:t>
            </w:r>
          </w:p>
        </w:tc>
        <w:tc>
          <w:tcPr>
            <w:tcW w:w="0" w:type="auto"/>
            <w:shd w:val="clear" w:color="auto" w:fill="auto"/>
          </w:tcPr>
          <w:p w:rsidR="00FA01D2" w:rsidRDefault="00FA01D2" w:rsidP="00DE5B80">
            <w:pPr>
              <w:ind w:firstLine="0"/>
              <w:rPr>
                <w:rtl/>
              </w:rPr>
            </w:pPr>
            <w:r>
              <w:rPr>
                <w:rtl/>
              </w:rPr>
              <w:t>–</w:t>
            </w:r>
          </w:p>
        </w:tc>
        <w:tc>
          <w:tcPr>
            <w:tcW w:w="0" w:type="auto"/>
            <w:shd w:val="clear" w:color="auto" w:fill="auto"/>
          </w:tcPr>
          <w:p w:rsidR="00FA01D2" w:rsidRDefault="00FA01D2" w:rsidP="00DE5B80">
            <w:pPr>
              <w:ind w:firstLine="0"/>
              <w:rPr>
                <w:rtl/>
              </w:rPr>
            </w:pPr>
            <w:r>
              <w:rPr>
                <w:rtl/>
              </w:rPr>
              <w:t>מנהלת מטה, איגוד המסעדות בתי קפה וברים</w:t>
            </w:r>
          </w:p>
        </w:tc>
      </w:tr>
      <w:tr w:rsidR="00FA01D2" w:rsidTr="003F2812">
        <w:tc>
          <w:tcPr>
            <w:tcW w:w="0" w:type="auto"/>
            <w:shd w:val="clear" w:color="auto" w:fill="auto"/>
          </w:tcPr>
          <w:p w:rsidR="00FA01D2" w:rsidRDefault="00FA01D2" w:rsidP="00DE5B80">
            <w:pPr>
              <w:ind w:firstLine="0"/>
              <w:rPr>
                <w:rtl/>
              </w:rPr>
            </w:pPr>
            <w:r>
              <w:rPr>
                <w:rtl/>
              </w:rPr>
              <w:t>ניר קפלן</w:t>
            </w:r>
          </w:p>
        </w:tc>
        <w:tc>
          <w:tcPr>
            <w:tcW w:w="0" w:type="auto"/>
            <w:shd w:val="clear" w:color="auto" w:fill="auto"/>
          </w:tcPr>
          <w:p w:rsidR="00FA01D2" w:rsidRDefault="00FA01D2" w:rsidP="00DE5B80">
            <w:pPr>
              <w:ind w:firstLine="0"/>
              <w:rPr>
                <w:rtl/>
              </w:rPr>
            </w:pPr>
            <w:r>
              <w:rPr>
                <w:rtl/>
              </w:rPr>
              <w:t>–</w:t>
            </w:r>
          </w:p>
        </w:tc>
        <w:tc>
          <w:tcPr>
            <w:tcW w:w="0" w:type="auto"/>
            <w:shd w:val="clear" w:color="auto" w:fill="auto"/>
          </w:tcPr>
          <w:p w:rsidR="00FA01D2" w:rsidRDefault="00FA01D2" w:rsidP="00DE5B80">
            <w:pPr>
              <w:ind w:firstLine="0"/>
              <w:rPr>
                <w:rtl/>
              </w:rPr>
            </w:pPr>
            <w:r>
              <w:rPr>
                <w:rtl/>
              </w:rPr>
              <w:t>סמנכ"ל רגולציה, התאחדות המלונות</w:t>
            </w:r>
          </w:p>
        </w:tc>
      </w:tr>
      <w:tr w:rsidR="00FA01D2" w:rsidTr="003F2812">
        <w:tc>
          <w:tcPr>
            <w:tcW w:w="0" w:type="auto"/>
            <w:shd w:val="clear" w:color="auto" w:fill="auto"/>
          </w:tcPr>
          <w:p w:rsidR="00FA01D2" w:rsidRDefault="00FA01D2" w:rsidP="00DE5B80">
            <w:pPr>
              <w:ind w:firstLine="0"/>
              <w:rPr>
                <w:rtl/>
              </w:rPr>
            </w:pPr>
            <w:r>
              <w:rPr>
                <w:rtl/>
              </w:rPr>
              <w:t xml:space="preserve">אביבית ברקאי - </w:t>
            </w:r>
            <w:proofErr w:type="spellStart"/>
            <w:r>
              <w:rPr>
                <w:rtl/>
              </w:rPr>
              <w:t>אהרונוף</w:t>
            </w:r>
            <w:proofErr w:type="spellEnd"/>
          </w:p>
        </w:tc>
        <w:tc>
          <w:tcPr>
            <w:tcW w:w="0" w:type="auto"/>
            <w:shd w:val="clear" w:color="auto" w:fill="auto"/>
          </w:tcPr>
          <w:p w:rsidR="00FA01D2" w:rsidRDefault="00FA01D2" w:rsidP="00DE5B80">
            <w:pPr>
              <w:ind w:firstLine="0"/>
              <w:rPr>
                <w:rtl/>
              </w:rPr>
            </w:pPr>
            <w:r>
              <w:rPr>
                <w:rtl/>
              </w:rPr>
              <w:t>–</w:t>
            </w:r>
          </w:p>
        </w:tc>
        <w:tc>
          <w:tcPr>
            <w:tcW w:w="0" w:type="auto"/>
            <w:shd w:val="clear" w:color="auto" w:fill="auto"/>
          </w:tcPr>
          <w:p w:rsidR="00FA01D2" w:rsidRDefault="00FA01D2" w:rsidP="00DE5B80">
            <w:pPr>
              <w:ind w:firstLine="0"/>
              <w:rPr>
                <w:rtl/>
              </w:rPr>
            </w:pPr>
            <w:r>
              <w:rPr>
                <w:rtl/>
              </w:rPr>
              <w:t>עו"ד, ארגון בזכות</w:t>
            </w:r>
          </w:p>
        </w:tc>
      </w:tr>
    </w:tbl>
    <w:p w:rsidR="00E64116" w:rsidRPr="008713A4" w:rsidRDefault="00E64116" w:rsidP="00DE5B80">
      <w:pPr>
        <w:ind w:firstLine="0"/>
        <w:rPr>
          <w:rtl/>
        </w:rPr>
      </w:pPr>
    </w:p>
    <w:p w:rsidR="00D37550"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0802B1" w:rsidP="00D40A29">
      <w:pPr>
        <w:ind w:firstLine="0"/>
      </w:pPr>
      <w:r>
        <w:rPr>
          <w:rFonts w:hint="cs"/>
          <w:rtl/>
        </w:rPr>
        <w:t>ענת מימון, גל כהן</w:t>
      </w:r>
    </w:p>
    <w:p w:rsidR="00E64116" w:rsidRPr="008713A4" w:rsidRDefault="00E64116" w:rsidP="00DE5B80">
      <w:pPr>
        <w:ind w:firstLine="0"/>
        <w:rPr>
          <w:rtl/>
        </w:rPr>
      </w:pPr>
    </w:p>
    <w:p w:rsidR="00E64116" w:rsidRPr="008713A4" w:rsidRDefault="00E64116" w:rsidP="000802B1">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3D328E" w:rsidP="00D40A29">
      <w:pPr>
        <w:ind w:firstLine="0"/>
        <w:rPr>
          <w:u w:val="single"/>
        </w:rPr>
      </w:pPr>
      <w:r>
        <w:rPr>
          <w:rtl/>
        </w:rPr>
        <w:t>ענת כהן שמואל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3D328E" w:rsidP="000802B1">
      <w:pPr>
        <w:ind w:firstLine="0"/>
        <w:rPr>
          <w:rtl/>
        </w:rPr>
      </w:pPr>
      <w:r>
        <w:rPr>
          <w:rtl/>
        </w:rPr>
        <w:t xml:space="preserve">שלומית </w:t>
      </w:r>
      <w:r w:rsidR="000802B1">
        <w:rPr>
          <w:rFonts w:hint="cs"/>
          <w:rtl/>
        </w:rPr>
        <w:t>יוסף</w:t>
      </w:r>
    </w:p>
    <w:p w:rsidR="000802B1" w:rsidRDefault="000802B1">
      <w:pPr>
        <w:bidi w:val="0"/>
        <w:spacing w:line="240" w:lineRule="auto"/>
        <w:ind w:firstLine="0"/>
        <w:jc w:val="left"/>
        <w:rPr>
          <w:rtl/>
        </w:rPr>
      </w:pPr>
    </w:p>
    <w:p w:rsidR="000802B1" w:rsidRDefault="000802B1" w:rsidP="000802B1">
      <w:pPr>
        <w:pStyle w:val="a6"/>
        <w:keepNext/>
        <w:rPr>
          <w:rtl/>
        </w:rPr>
      </w:pPr>
      <w:bookmarkStart w:id="1" w:name="ET_subject_624640_2"/>
      <w:r w:rsidRPr="000802B1">
        <w:rPr>
          <w:rStyle w:val="TagStyle"/>
          <w:rtl/>
        </w:rPr>
        <w:t xml:space="preserve"> &lt;&lt; נושא &gt;&gt; </w:t>
      </w:r>
      <w:r>
        <w:rPr>
          <w:rtl/>
        </w:rPr>
        <w:t>הצעת חוק שוויון זכויות לאנשים עם מוגבלות (תיקון מס' 19), התשפ"א-2021,  מ/1444</w:t>
      </w:r>
      <w:r w:rsidRPr="000802B1">
        <w:rPr>
          <w:rStyle w:val="TagStyle"/>
          <w:rtl/>
        </w:rPr>
        <w:t xml:space="preserve"> &lt;&lt; נושא &gt;&gt;</w:t>
      </w:r>
      <w:r>
        <w:rPr>
          <w:rtl/>
        </w:rPr>
        <w:t xml:space="preserve">   </w:t>
      </w:r>
      <w:bookmarkEnd w:id="1"/>
    </w:p>
    <w:p w:rsidR="000802B1" w:rsidRDefault="000802B1" w:rsidP="000802B1">
      <w:pPr>
        <w:pStyle w:val="KeepWithNext"/>
        <w:rPr>
          <w:rtl/>
        </w:rPr>
      </w:pPr>
    </w:p>
    <w:p w:rsidR="000802B1" w:rsidRDefault="000802B1" w:rsidP="000802B1">
      <w:pPr>
        <w:rPr>
          <w:rtl/>
        </w:rPr>
      </w:pPr>
    </w:p>
    <w:p w:rsidR="000802B1" w:rsidRDefault="000802B1" w:rsidP="000802B1">
      <w:pPr>
        <w:pStyle w:val="af6"/>
        <w:keepNext/>
        <w:rPr>
          <w:rtl/>
        </w:rPr>
      </w:pPr>
      <w:bookmarkStart w:id="2" w:name="ET_yor_6158_3"/>
      <w:r w:rsidRPr="000802B1">
        <w:rPr>
          <w:rStyle w:val="TagStyle"/>
          <w:rtl/>
        </w:rPr>
        <w:t xml:space="preserve"> &lt;&lt; יור &gt;&gt; </w:t>
      </w:r>
      <w:r>
        <w:rPr>
          <w:rtl/>
        </w:rPr>
        <w:t>היו"ר אפרת רייטן מרום:</w:t>
      </w:r>
      <w:r w:rsidRPr="000802B1">
        <w:rPr>
          <w:rStyle w:val="TagStyle"/>
          <w:rtl/>
        </w:rPr>
        <w:t xml:space="preserve"> &lt;&lt; יור &gt;&gt;</w:t>
      </w:r>
      <w:r>
        <w:rPr>
          <w:rtl/>
        </w:rPr>
        <w:t xml:space="preserve">   </w:t>
      </w:r>
      <w:bookmarkEnd w:id="2"/>
    </w:p>
    <w:p w:rsidR="000802B1" w:rsidRDefault="000802B1" w:rsidP="000802B1">
      <w:pPr>
        <w:pStyle w:val="KeepWithNext"/>
        <w:rPr>
          <w:rtl/>
          <w:lang w:eastAsia="he-IL"/>
        </w:rPr>
      </w:pPr>
    </w:p>
    <w:p w:rsidR="000802B1" w:rsidRDefault="000802B1" w:rsidP="000802B1">
      <w:pPr>
        <w:rPr>
          <w:rtl/>
          <w:lang w:eastAsia="he-IL"/>
        </w:rPr>
      </w:pPr>
      <w:r>
        <w:rPr>
          <w:rFonts w:hint="cs"/>
          <w:rtl/>
          <w:lang w:eastAsia="he-IL"/>
        </w:rPr>
        <w:t>אני פותחת את ישיבת ועדת העבודה והרווחה</w:t>
      </w:r>
      <w:bookmarkStart w:id="3" w:name="_ETM_Q1_1387099"/>
      <w:bookmarkEnd w:id="3"/>
      <w:r>
        <w:rPr>
          <w:rFonts w:hint="cs"/>
          <w:rtl/>
          <w:lang w:eastAsia="he-IL"/>
        </w:rPr>
        <w:t xml:space="preserve">, יום ראשון, 27 בפברואר 2022, כ"ו באדר א' תשפ"ב. </w:t>
      </w:r>
      <w:bookmarkStart w:id="4" w:name="_ETM_Q1_1392973"/>
      <w:bookmarkEnd w:id="4"/>
      <w:r>
        <w:rPr>
          <w:rFonts w:hint="cs"/>
          <w:rtl/>
          <w:lang w:eastAsia="he-IL"/>
        </w:rPr>
        <w:t xml:space="preserve">השעה היא 10:15 ואנחנו דנים הבוקר בדיון נוסף בהצעת חוק </w:t>
      </w:r>
      <w:bookmarkStart w:id="5" w:name="_ETM_Q1_1399577"/>
      <w:bookmarkEnd w:id="5"/>
      <w:r>
        <w:rPr>
          <w:rFonts w:hint="cs"/>
          <w:rtl/>
          <w:lang w:eastAsia="he-IL"/>
        </w:rPr>
        <w:t xml:space="preserve">שוויון זכויות לאנשים עם מוגבלות (תיקון מס' 19), התשפ"א-2021, מ/1444. </w:t>
      </w:r>
      <w:bookmarkStart w:id="6" w:name="_ETM_Q1_1413117"/>
      <w:bookmarkEnd w:id="6"/>
    </w:p>
    <w:p w:rsidR="000802B1" w:rsidRDefault="000802B1" w:rsidP="000802B1">
      <w:pPr>
        <w:rPr>
          <w:rtl/>
          <w:lang w:eastAsia="he-IL"/>
        </w:rPr>
      </w:pPr>
      <w:bookmarkStart w:id="7" w:name="_ETM_Q1_1413821"/>
      <w:bookmarkStart w:id="8" w:name="_ETM_Q1_1413933"/>
      <w:bookmarkEnd w:id="7"/>
      <w:bookmarkEnd w:id="8"/>
    </w:p>
    <w:p w:rsidR="000802B1" w:rsidRDefault="000802B1" w:rsidP="008E3264">
      <w:pPr>
        <w:rPr>
          <w:rtl/>
          <w:lang w:eastAsia="he-IL"/>
        </w:rPr>
      </w:pPr>
      <w:bookmarkStart w:id="9" w:name="_ETM_Q1_1413974"/>
      <w:bookmarkStart w:id="10" w:name="_ETM_Q1_1414065"/>
      <w:bookmarkEnd w:id="9"/>
      <w:bookmarkEnd w:id="10"/>
      <w:r>
        <w:rPr>
          <w:rFonts w:hint="cs"/>
          <w:rtl/>
          <w:lang w:eastAsia="he-IL"/>
        </w:rPr>
        <w:t xml:space="preserve">מיד </w:t>
      </w:r>
      <w:r w:rsidR="00195949">
        <w:rPr>
          <w:rFonts w:hint="cs"/>
          <w:rtl/>
          <w:lang w:eastAsia="he-IL"/>
        </w:rPr>
        <w:t xml:space="preserve">נשמע את נציגי משרד המשפטים ומשרד הכלכלה, וכמובן </w:t>
      </w:r>
      <w:bookmarkStart w:id="11" w:name="_ETM_Q1_1420256"/>
      <w:bookmarkEnd w:id="11"/>
      <w:r w:rsidR="00195949">
        <w:rPr>
          <w:rFonts w:hint="cs"/>
          <w:rtl/>
          <w:lang w:eastAsia="he-IL"/>
        </w:rPr>
        <w:t xml:space="preserve">כל מי שעוד ירצה להתייחס ולהביע את דעתו. אני רוצה </w:t>
      </w:r>
      <w:bookmarkStart w:id="12" w:name="_ETM_Q1_1426910"/>
      <w:bookmarkEnd w:id="12"/>
      <w:r w:rsidR="00195949">
        <w:rPr>
          <w:rFonts w:hint="cs"/>
          <w:rtl/>
          <w:lang w:eastAsia="he-IL"/>
        </w:rPr>
        <w:t xml:space="preserve">לומר כמה דברים בתחילת הדיון החשוב הזה. תיקון מס' 19 </w:t>
      </w:r>
      <w:bookmarkStart w:id="13" w:name="_ETM_Q1_1437841"/>
      <w:bookmarkEnd w:id="13"/>
      <w:r w:rsidR="00195949">
        <w:rPr>
          <w:rFonts w:hint="cs"/>
          <w:rtl/>
          <w:lang w:eastAsia="he-IL"/>
        </w:rPr>
        <w:t xml:space="preserve">הועלה במליאה במסגרת חוק ההסדרים </w:t>
      </w:r>
      <w:r w:rsidR="008E3264">
        <w:rPr>
          <w:rFonts w:hint="cs"/>
          <w:rtl/>
          <w:lang w:eastAsia="he-IL"/>
        </w:rPr>
        <w:t xml:space="preserve">כאשר משרדי הממשלה השונים פנו </w:t>
      </w:r>
      <w:bookmarkStart w:id="14" w:name="_ETM_Q1_1444385"/>
      <w:bookmarkEnd w:id="14"/>
      <w:r w:rsidR="008E3264">
        <w:rPr>
          <w:rFonts w:hint="cs"/>
          <w:rtl/>
          <w:lang w:eastAsia="he-IL"/>
        </w:rPr>
        <w:t xml:space="preserve">לוועדת העבודה והרווחה לאשר דחייה נוספת במועדים להנגשה. במסגרת הדיונים </w:t>
      </w:r>
      <w:bookmarkStart w:id="15" w:name="_ETM_Q1_1455057"/>
      <w:bookmarkEnd w:id="15"/>
      <w:r w:rsidR="008E3264">
        <w:rPr>
          <w:rFonts w:hint="cs"/>
          <w:rtl/>
          <w:lang w:eastAsia="he-IL"/>
        </w:rPr>
        <w:t xml:space="preserve">שלנו שנעשו בחוק ההסדרים מול משרדי הממשלה השונים, זה היה </w:t>
      </w:r>
      <w:bookmarkStart w:id="16" w:name="_ETM_Q1_1460163"/>
      <w:bookmarkEnd w:id="16"/>
      <w:r w:rsidR="008E3264">
        <w:rPr>
          <w:rFonts w:hint="cs"/>
          <w:rtl/>
          <w:lang w:eastAsia="he-IL"/>
        </w:rPr>
        <w:t xml:space="preserve">משרד הפנים, משרד הבריאות, משרד המשפטים, </w:t>
      </w:r>
      <w:bookmarkStart w:id="17" w:name="_ETM_Q1_1466590"/>
      <w:bookmarkEnd w:id="17"/>
      <w:r w:rsidR="008E3264">
        <w:rPr>
          <w:rFonts w:hint="cs"/>
          <w:rtl/>
          <w:lang w:eastAsia="he-IL"/>
        </w:rPr>
        <w:t xml:space="preserve">ואולי עוד אחרים, העלינו בפניהם את </w:t>
      </w:r>
      <w:bookmarkStart w:id="18" w:name="_ETM_Q1_1470616"/>
      <w:bookmarkEnd w:id="18"/>
      <w:r w:rsidR="008E3264">
        <w:rPr>
          <w:rFonts w:hint="cs"/>
          <w:rtl/>
          <w:lang w:eastAsia="he-IL"/>
        </w:rPr>
        <w:t xml:space="preserve">הקושי שמשרדי הממשלה השונים מבקשים פעם אחר פעם לדחות את </w:t>
      </w:r>
      <w:bookmarkStart w:id="19" w:name="_ETM_Q1_1476045"/>
      <w:bookmarkEnd w:id="19"/>
      <w:r w:rsidR="008E3264">
        <w:rPr>
          <w:rFonts w:hint="cs"/>
          <w:rtl/>
          <w:lang w:eastAsia="he-IL"/>
        </w:rPr>
        <w:t xml:space="preserve">מועדי ההנגשה החשובים כל כך. עצם חובת ההנגשה שקיימת כבר שנים רבות בתקנות ובחוק עבור אנשים עם מוגבלות </w:t>
      </w:r>
      <w:r w:rsidR="008E3264">
        <w:rPr>
          <w:rtl/>
          <w:lang w:eastAsia="he-IL"/>
        </w:rPr>
        <w:t>–</w:t>
      </w:r>
      <w:r w:rsidR="008E3264">
        <w:rPr>
          <w:rFonts w:hint="cs"/>
          <w:rtl/>
          <w:lang w:eastAsia="he-IL"/>
        </w:rPr>
        <w:t xml:space="preserve"> משרדי </w:t>
      </w:r>
      <w:bookmarkStart w:id="20" w:name="_ETM_Q1_1485643"/>
      <w:bookmarkEnd w:id="20"/>
      <w:r w:rsidR="008E3264">
        <w:rPr>
          <w:rFonts w:hint="cs"/>
          <w:rtl/>
          <w:lang w:eastAsia="he-IL"/>
        </w:rPr>
        <w:t xml:space="preserve">הממשלה מבקשים דחייה נוספת של שנים, כאמור, ובכל זאת הפיקוח </w:t>
      </w:r>
      <w:bookmarkStart w:id="21" w:name="_ETM_Q1_1493308"/>
      <w:bookmarkEnd w:id="21"/>
      <w:r w:rsidR="008E3264">
        <w:rPr>
          <w:rFonts w:hint="cs"/>
          <w:rtl/>
          <w:lang w:eastAsia="he-IL"/>
        </w:rPr>
        <w:t xml:space="preserve">והדרישה מהעסקים הפרטיים, מהמגזר הפרטי, </w:t>
      </w:r>
      <w:proofErr w:type="spellStart"/>
      <w:r w:rsidR="008E3264">
        <w:rPr>
          <w:rFonts w:hint="cs"/>
          <w:rtl/>
          <w:lang w:eastAsia="he-IL"/>
        </w:rPr>
        <w:t>להנגיש</w:t>
      </w:r>
      <w:proofErr w:type="spellEnd"/>
      <w:r w:rsidR="008E3264">
        <w:rPr>
          <w:rFonts w:hint="cs"/>
          <w:rtl/>
          <w:lang w:eastAsia="he-IL"/>
        </w:rPr>
        <w:t xml:space="preserve"> ולהיות חשופים לתובנות </w:t>
      </w:r>
      <w:bookmarkStart w:id="22" w:name="_ETM_Q1_1499567"/>
      <w:bookmarkEnd w:id="22"/>
      <w:r w:rsidR="008E3264">
        <w:rPr>
          <w:rFonts w:hint="cs"/>
          <w:rtl/>
          <w:lang w:eastAsia="he-IL"/>
        </w:rPr>
        <w:t>ייצוגיות, להיות חשופים לתביעות, וכעת, בעקבות החוק הזה, גם לקנסות מנהליים, הוא דבר שמייצר כאן אנומליה, ומה שמשרדי הממ</w:t>
      </w:r>
      <w:bookmarkStart w:id="23" w:name="_ETM_Q1_1522830"/>
      <w:bookmarkEnd w:id="23"/>
      <w:r w:rsidR="008E3264">
        <w:rPr>
          <w:rFonts w:hint="cs"/>
          <w:rtl/>
          <w:lang w:eastAsia="he-IL"/>
        </w:rPr>
        <w:t xml:space="preserve">שלה דורשים מהמגזר הפרטי צריך כמובן לחול עליהם בראש ובראשונה. </w:t>
      </w:r>
      <w:bookmarkStart w:id="24" w:name="_ETM_Q1_1529265"/>
      <w:bookmarkEnd w:id="24"/>
    </w:p>
    <w:p w:rsidR="008E3264" w:rsidRDefault="008E3264" w:rsidP="008E3264">
      <w:pPr>
        <w:rPr>
          <w:rtl/>
          <w:lang w:eastAsia="he-IL"/>
        </w:rPr>
      </w:pPr>
      <w:bookmarkStart w:id="25" w:name="_ETM_Q1_1530113"/>
      <w:bookmarkEnd w:id="25"/>
    </w:p>
    <w:p w:rsidR="008E3264" w:rsidRDefault="008E3264" w:rsidP="008E3264">
      <w:pPr>
        <w:rPr>
          <w:rtl/>
          <w:lang w:eastAsia="he-IL"/>
        </w:rPr>
      </w:pPr>
      <w:bookmarkStart w:id="26" w:name="_ETM_Q1_1530240"/>
      <w:bookmarkStart w:id="27" w:name="_ETM_Q1_1530305"/>
      <w:bookmarkStart w:id="28" w:name="_ETM_Q1_1530374"/>
      <w:bookmarkEnd w:id="26"/>
      <w:bookmarkEnd w:id="27"/>
      <w:bookmarkEnd w:id="28"/>
      <w:r>
        <w:rPr>
          <w:rFonts w:hint="cs"/>
          <w:rtl/>
          <w:lang w:eastAsia="he-IL"/>
        </w:rPr>
        <w:t>תיקון 19 במהותו מעניק לנציבות, שפועלת רבות בצורה מרשימה</w:t>
      </w:r>
      <w:bookmarkStart w:id="29" w:name="_ETM_Q1_1541712"/>
      <w:bookmarkEnd w:id="29"/>
      <w:r>
        <w:rPr>
          <w:rFonts w:hint="cs"/>
          <w:rtl/>
          <w:lang w:eastAsia="he-IL"/>
        </w:rPr>
        <w:t xml:space="preserve"> ומדהימה עבור אוכלוסיית האנשים עם המוגבלות, עושה הכול </w:t>
      </w:r>
      <w:bookmarkStart w:id="30" w:name="_ETM_Q1_1546597"/>
      <w:bookmarkEnd w:id="30"/>
      <w:r>
        <w:rPr>
          <w:rFonts w:hint="cs"/>
          <w:rtl/>
          <w:lang w:eastAsia="he-IL"/>
        </w:rPr>
        <w:t xml:space="preserve">כדי לתת לאזרחים האלה תחושה של שוויון, תחושה של שייכות, </w:t>
      </w:r>
      <w:bookmarkStart w:id="31" w:name="_ETM_Q1_1554757"/>
      <w:bookmarkEnd w:id="31"/>
      <w:r>
        <w:rPr>
          <w:rFonts w:hint="cs"/>
          <w:rtl/>
          <w:lang w:eastAsia="he-IL"/>
        </w:rPr>
        <w:t xml:space="preserve">ושהם לא פחות. שהם יכולים להיכנס לכל העסקים, יכולים לחיות </w:t>
      </w:r>
      <w:bookmarkStart w:id="32" w:name="_ETM_Q1_1559334"/>
      <w:bookmarkEnd w:id="32"/>
      <w:r>
        <w:rPr>
          <w:rFonts w:hint="cs"/>
          <w:rtl/>
          <w:lang w:eastAsia="he-IL"/>
        </w:rPr>
        <w:t xml:space="preserve">את חייהם במרחב הציבורי בלי להרגיש את המגבלה </w:t>
      </w:r>
      <w:bookmarkStart w:id="33" w:name="_ETM_Q1_1564520"/>
      <w:bookmarkEnd w:id="33"/>
      <w:r>
        <w:rPr>
          <w:rFonts w:hint="cs"/>
          <w:rtl/>
          <w:lang w:eastAsia="he-IL"/>
        </w:rPr>
        <w:t>שלהם, או לפחות כמה שפחות, להרגיש חלק מהחברה, ו</w:t>
      </w:r>
      <w:bookmarkStart w:id="34" w:name="_ETM_Q1_1569169"/>
      <w:bookmarkEnd w:id="34"/>
      <w:r>
        <w:rPr>
          <w:rFonts w:hint="cs"/>
          <w:rtl/>
          <w:lang w:eastAsia="he-IL"/>
        </w:rPr>
        <w:t xml:space="preserve">יש בזה חשיבות כל כך גדולה. אני מברכת אתכם על </w:t>
      </w:r>
      <w:bookmarkStart w:id="35" w:name="_ETM_Q1_1573093"/>
      <w:bookmarkEnd w:id="35"/>
      <w:r>
        <w:rPr>
          <w:rFonts w:hint="cs"/>
          <w:rtl/>
          <w:lang w:eastAsia="he-IL"/>
        </w:rPr>
        <w:t xml:space="preserve">כל הצעדים שאתם עושים ועל הפעילות היפהפייה שאתם עושים. </w:t>
      </w:r>
    </w:p>
    <w:p w:rsidR="008E3264" w:rsidRDefault="008E3264" w:rsidP="008E3264">
      <w:pPr>
        <w:rPr>
          <w:rtl/>
          <w:lang w:eastAsia="he-IL"/>
        </w:rPr>
      </w:pPr>
      <w:bookmarkStart w:id="36" w:name="_ETM_Q1_1580227"/>
      <w:bookmarkStart w:id="37" w:name="_ETM_Q1_1580338"/>
      <w:bookmarkEnd w:id="36"/>
      <w:bookmarkEnd w:id="37"/>
    </w:p>
    <w:p w:rsidR="008E3264" w:rsidRDefault="008E3264" w:rsidP="008E3264">
      <w:pPr>
        <w:rPr>
          <w:rtl/>
          <w:lang w:eastAsia="he-IL"/>
        </w:rPr>
      </w:pPr>
      <w:bookmarkStart w:id="38" w:name="_ETM_Q1_1580374"/>
      <w:bookmarkStart w:id="39" w:name="_ETM_Q1_1580457"/>
      <w:bookmarkEnd w:id="38"/>
      <w:bookmarkEnd w:id="39"/>
      <w:r>
        <w:rPr>
          <w:rFonts w:hint="cs"/>
          <w:rtl/>
          <w:lang w:eastAsia="he-IL"/>
        </w:rPr>
        <w:t xml:space="preserve">במסגרת החודשים האחרונים ניסינו למצוא איזושהי נקודת איזון. מחד לקדם את </w:t>
      </w:r>
      <w:bookmarkStart w:id="40" w:name="_ETM_Q1_1585348"/>
      <w:bookmarkEnd w:id="40"/>
      <w:r>
        <w:rPr>
          <w:rFonts w:hint="cs"/>
          <w:rtl/>
          <w:lang w:eastAsia="he-IL"/>
        </w:rPr>
        <w:t xml:space="preserve">תיקון 19 ולתת לנציבות את האפשרות לאכוף ולקדם את ההנגשה </w:t>
      </w:r>
      <w:bookmarkStart w:id="41" w:name="_ETM_Q1_1596422"/>
      <w:bookmarkEnd w:id="41"/>
      <w:r>
        <w:rPr>
          <w:rFonts w:hint="cs"/>
          <w:rtl/>
          <w:lang w:eastAsia="he-IL"/>
        </w:rPr>
        <w:t xml:space="preserve">במרחב הציבורי, את היכולת הזאת לקדם את זה ולהעביר את </w:t>
      </w:r>
      <w:bookmarkStart w:id="42" w:name="_ETM_Q1_1602073"/>
      <w:bookmarkEnd w:id="42"/>
      <w:r>
        <w:rPr>
          <w:rFonts w:hint="cs"/>
          <w:rtl/>
          <w:lang w:eastAsia="he-IL"/>
        </w:rPr>
        <w:t xml:space="preserve">החוק, ומצד שני כן היינו קשובים למגזר העסקי, לעסקים הפרטיים. </w:t>
      </w:r>
      <w:bookmarkStart w:id="43" w:name="_ETM_Q1_1609786"/>
      <w:bookmarkEnd w:id="43"/>
      <w:r>
        <w:rPr>
          <w:rFonts w:hint="cs"/>
          <w:rtl/>
          <w:lang w:eastAsia="he-IL"/>
        </w:rPr>
        <w:t>משרד הכלכלה, הרשות לעסקים קטנים ובינוניים, אשר הציבו בפנינו לא</w:t>
      </w:r>
      <w:bookmarkStart w:id="44" w:name="_ETM_Q1_1613422"/>
      <w:bookmarkEnd w:id="44"/>
      <w:r>
        <w:rPr>
          <w:rFonts w:hint="cs"/>
          <w:rtl/>
          <w:lang w:eastAsia="he-IL"/>
        </w:rPr>
        <w:t xml:space="preserve"> מעט הסתייגויות וחששות כב</w:t>
      </w:r>
      <w:r w:rsidR="0006625A">
        <w:rPr>
          <w:rFonts w:hint="cs"/>
          <w:rtl/>
          <w:lang w:eastAsia="he-IL"/>
        </w:rPr>
        <w:t xml:space="preserve">דים מאוד, גם נוכח תקופת הקורונה והלחצים, הבעיות שהמגזר העסקי מתמודד איתן </w:t>
      </w:r>
      <w:bookmarkStart w:id="45" w:name="_ETM_Q1_1630946"/>
      <w:bookmarkEnd w:id="45"/>
      <w:r w:rsidR="0006625A">
        <w:rPr>
          <w:rFonts w:hint="cs"/>
          <w:rtl/>
          <w:lang w:eastAsia="he-IL"/>
        </w:rPr>
        <w:t xml:space="preserve">ממילא, וכעת גם יתמודד ככל הנראה מול הפרות עיצומים </w:t>
      </w:r>
      <w:bookmarkStart w:id="46" w:name="_ETM_Q1_1639003"/>
      <w:bookmarkEnd w:id="46"/>
      <w:r w:rsidR="0006625A">
        <w:rPr>
          <w:rFonts w:hint="cs"/>
          <w:rtl/>
          <w:lang w:eastAsia="he-IL"/>
        </w:rPr>
        <w:t xml:space="preserve">כספיים של אלפי שקלים על פי החוק. קיימנו לא מעט </w:t>
      </w:r>
      <w:bookmarkStart w:id="47" w:name="_ETM_Q1_1644202"/>
      <w:bookmarkEnd w:id="47"/>
      <w:r w:rsidR="0006625A">
        <w:rPr>
          <w:rFonts w:hint="cs"/>
          <w:rtl/>
          <w:lang w:eastAsia="he-IL"/>
        </w:rPr>
        <w:t>ישיבות, חלק איתי, חלק בלעדיי, ולפני כשבוע קיימנו ישיבת גישור</w:t>
      </w:r>
      <w:bookmarkStart w:id="48" w:name="_ETM_Q1_1654216"/>
      <w:bookmarkEnd w:id="48"/>
      <w:r w:rsidR="0006625A">
        <w:rPr>
          <w:rFonts w:hint="cs"/>
          <w:rtl/>
          <w:lang w:eastAsia="he-IL"/>
        </w:rPr>
        <w:t xml:space="preserve"> שארכה כמה שעות אחר הצהריים, עם נציגי משרד המשפטים והנציבות </w:t>
      </w:r>
      <w:bookmarkStart w:id="49" w:name="_ETM_Q1_1660361"/>
      <w:bookmarkEnd w:id="49"/>
      <w:r w:rsidR="0006625A">
        <w:rPr>
          <w:rFonts w:hint="cs"/>
          <w:rtl/>
          <w:lang w:eastAsia="he-IL"/>
        </w:rPr>
        <w:t>ומשרד הכלכלה בניסיון כן למצוא את הנקודה</w:t>
      </w:r>
      <w:bookmarkStart w:id="50" w:name="_ETM_Q1_1670313"/>
      <w:bookmarkEnd w:id="50"/>
      <w:r w:rsidR="0006625A">
        <w:rPr>
          <w:rFonts w:hint="cs"/>
          <w:rtl/>
          <w:lang w:eastAsia="he-IL"/>
        </w:rPr>
        <w:t xml:space="preserve"> שבה שני הצדדים מרגישים שאפשר לקדם את התיקון הזה. אני </w:t>
      </w:r>
      <w:bookmarkStart w:id="51" w:name="_ETM_Q1_1678740"/>
      <w:bookmarkEnd w:id="51"/>
      <w:r w:rsidR="0006625A">
        <w:rPr>
          <w:rFonts w:hint="cs"/>
          <w:rtl/>
          <w:lang w:eastAsia="he-IL"/>
        </w:rPr>
        <w:t xml:space="preserve">חושבת שמה שאנחנו מציעים כאן היום מבטא את ההסכמות. עדיין </w:t>
      </w:r>
      <w:bookmarkStart w:id="52" w:name="_ETM_Q1_1683294"/>
      <w:bookmarkEnd w:id="52"/>
      <w:r w:rsidR="0006625A">
        <w:rPr>
          <w:rFonts w:hint="cs"/>
          <w:rtl/>
          <w:lang w:eastAsia="he-IL"/>
        </w:rPr>
        <w:t xml:space="preserve">יש דברים שצריכים להיעשות ולהיאמר ואולי גם להיות מתוקנים, ובכל </w:t>
      </w:r>
      <w:bookmarkStart w:id="53" w:name="_ETM_Q1_1692783"/>
      <w:bookmarkEnd w:id="53"/>
      <w:r w:rsidR="0006625A">
        <w:rPr>
          <w:rFonts w:hint="cs"/>
          <w:rtl/>
          <w:lang w:eastAsia="he-IL"/>
        </w:rPr>
        <w:t xml:space="preserve">זאת אתן פה כמה דוגמאות ואחר כך ניכנס לזה </w:t>
      </w:r>
      <w:bookmarkStart w:id="54" w:name="_ETM_Q1_1697701"/>
      <w:bookmarkEnd w:id="54"/>
      <w:r w:rsidR="0006625A">
        <w:rPr>
          <w:rFonts w:hint="cs"/>
          <w:rtl/>
          <w:lang w:eastAsia="he-IL"/>
        </w:rPr>
        <w:t xml:space="preserve">בהקראה. אבל עצם זה שכבר פילחנו את העסקים, לא </w:t>
      </w:r>
      <w:bookmarkStart w:id="55" w:name="_ETM_Q1_1700289"/>
      <w:bookmarkEnd w:id="55"/>
      <w:r w:rsidR="0006625A">
        <w:rPr>
          <w:rFonts w:hint="cs"/>
          <w:rtl/>
          <w:lang w:eastAsia="he-IL"/>
        </w:rPr>
        <w:t xml:space="preserve">רק קטן, בינוני וגדול, אלא גם עסק זעיר, ועצם כך </w:t>
      </w:r>
      <w:bookmarkStart w:id="56" w:name="_ETM_Q1_1707776"/>
      <w:bookmarkEnd w:id="56"/>
      <w:r w:rsidR="0006625A">
        <w:rPr>
          <w:rFonts w:hint="cs"/>
          <w:rtl/>
          <w:lang w:eastAsia="he-IL"/>
        </w:rPr>
        <w:t xml:space="preserve">שהקנסות הופחתו באלפי שקלים. כך למשל, עסק קטן, הפרה </w:t>
      </w:r>
      <w:bookmarkStart w:id="57" w:name="_ETM_Q1_1713380"/>
      <w:bookmarkEnd w:id="57"/>
      <w:r w:rsidR="0006625A">
        <w:rPr>
          <w:rFonts w:hint="cs"/>
          <w:rtl/>
          <w:lang w:eastAsia="he-IL"/>
        </w:rPr>
        <w:t xml:space="preserve">קטנה, העיצום הכספי הופחת מ-10,000 שקלים ל-3,500 שקלים, או מ-20,000 </w:t>
      </w:r>
      <w:bookmarkStart w:id="58" w:name="_ETM_Q1_1721417"/>
      <w:bookmarkEnd w:id="58"/>
      <w:r w:rsidR="0006625A">
        <w:rPr>
          <w:rFonts w:hint="cs"/>
          <w:rtl/>
          <w:lang w:eastAsia="he-IL"/>
        </w:rPr>
        <w:t xml:space="preserve">שקלים ל-7,000 שקלים וכן הלאה, אז התיקונים הם הרבה </w:t>
      </w:r>
      <w:bookmarkStart w:id="59" w:name="_ETM_Q1_1726680"/>
      <w:bookmarkEnd w:id="59"/>
      <w:r w:rsidR="0006625A">
        <w:rPr>
          <w:rFonts w:hint="cs"/>
          <w:rtl/>
          <w:lang w:eastAsia="he-IL"/>
        </w:rPr>
        <w:t xml:space="preserve">יותר מידתיים. ההשלכות, העיצומים עצמם הרבה יותר מידתיים ממה שהיו </w:t>
      </w:r>
      <w:bookmarkStart w:id="60" w:name="_ETM_Q1_1732420"/>
      <w:bookmarkEnd w:id="60"/>
      <w:r w:rsidR="0006625A">
        <w:rPr>
          <w:rFonts w:hint="cs"/>
          <w:rtl/>
          <w:lang w:eastAsia="he-IL"/>
        </w:rPr>
        <w:t xml:space="preserve">כאן קודם, ובסופו של יום עדיין משרתים את המטרה עצמה, </w:t>
      </w:r>
      <w:bookmarkStart w:id="61" w:name="_ETM_Q1_1739555"/>
      <w:bookmarkEnd w:id="61"/>
      <w:r w:rsidR="0006625A">
        <w:rPr>
          <w:rFonts w:hint="cs"/>
          <w:rtl/>
          <w:lang w:eastAsia="he-IL"/>
        </w:rPr>
        <w:t xml:space="preserve">שבאה לחנך, </w:t>
      </w:r>
      <w:proofErr w:type="spellStart"/>
      <w:r w:rsidR="0006625A">
        <w:rPr>
          <w:rFonts w:hint="cs"/>
          <w:rtl/>
          <w:lang w:eastAsia="he-IL"/>
        </w:rPr>
        <w:t>להנגיש</w:t>
      </w:r>
      <w:proofErr w:type="spellEnd"/>
      <w:r w:rsidR="0006625A">
        <w:rPr>
          <w:rFonts w:hint="cs"/>
          <w:rtl/>
          <w:lang w:eastAsia="he-IL"/>
        </w:rPr>
        <w:t xml:space="preserve">, להוות כלי עבור הנציבות כדי לתקף את </w:t>
      </w:r>
      <w:bookmarkStart w:id="62" w:name="_ETM_Q1_1747413"/>
      <w:bookmarkEnd w:id="62"/>
      <w:r w:rsidR="0006625A">
        <w:rPr>
          <w:rFonts w:hint="cs"/>
          <w:rtl/>
          <w:lang w:eastAsia="he-IL"/>
        </w:rPr>
        <w:t xml:space="preserve">אותן תקנות שקיימות כבר כל כך הרבה שנים, והרבה </w:t>
      </w:r>
      <w:bookmarkStart w:id="63" w:name="_ETM_Q1_1752019"/>
      <w:bookmarkEnd w:id="63"/>
      <w:r w:rsidR="0006625A">
        <w:rPr>
          <w:rFonts w:hint="cs"/>
          <w:rtl/>
          <w:lang w:eastAsia="he-IL"/>
        </w:rPr>
        <w:t xml:space="preserve">מאוד פעמים בלי הצלחה גדולה. </w:t>
      </w:r>
    </w:p>
    <w:p w:rsidR="004B6B3C" w:rsidRDefault="004B6B3C" w:rsidP="008E3264">
      <w:pPr>
        <w:rPr>
          <w:rtl/>
          <w:lang w:eastAsia="he-IL"/>
        </w:rPr>
      </w:pPr>
      <w:bookmarkStart w:id="64" w:name="_ETM_Q1_1756613"/>
      <w:bookmarkEnd w:id="64"/>
    </w:p>
    <w:p w:rsidR="004B6B3C" w:rsidRDefault="004B6B3C" w:rsidP="008E3264">
      <w:pPr>
        <w:rPr>
          <w:rtl/>
          <w:lang w:eastAsia="he-IL"/>
        </w:rPr>
      </w:pPr>
      <w:bookmarkStart w:id="65" w:name="_ETM_Q1_1756785"/>
      <w:bookmarkStart w:id="66" w:name="_ETM_Q1_1756804"/>
      <w:bookmarkStart w:id="67" w:name="_ETM_Q1_1756856"/>
      <w:bookmarkEnd w:id="65"/>
      <w:bookmarkEnd w:id="66"/>
      <w:bookmarkEnd w:id="67"/>
      <w:r>
        <w:rPr>
          <w:rFonts w:hint="cs"/>
          <w:rtl/>
          <w:lang w:eastAsia="he-IL"/>
        </w:rPr>
        <w:t xml:space="preserve">תיקון נוסף שאנחנו הסכמנו לגביו </w:t>
      </w:r>
      <w:bookmarkStart w:id="68" w:name="_ETM_Q1_1759108"/>
      <w:bookmarkEnd w:id="68"/>
      <w:r>
        <w:rPr>
          <w:rFonts w:hint="cs"/>
          <w:rtl/>
          <w:lang w:eastAsia="he-IL"/>
        </w:rPr>
        <w:t xml:space="preserve">הוא לגבי מתן ההתרעה למשך ארבע שנים עבור עסקים </w:t>
      </w:r>
      <w:bookmarkStart w:id="69" w:name="_ETM_Q1_1769028"/>
      <w:bookmarkEnd w:id="69"/>
      <w:r>
        <w:rPr>
          <w:rFonts w:hint="cs"/>
          <w:rtl/>
          <w:lang w:eastAsia="he-IL"/>
        </w:rPr>
        <w:t xml:space="preserve">קטנים וזעירים. אני חושבת שאנחנו צריכים עוד טיפה לדבר גם </w:t>
      </w:r>
      <w:bookmarkStart w:id="70" w:name="_ETM_Q1_1773384"/>
      <w:bookmarkEnd w:id="70"/>
      <w:r>
        <w:rPr>
          <w:rFonts w:hint="cs"/>
          <w:rtl/>
          <w:lang w:eastAsia="he-IL"/>
        </w:rPr>
        <w:t xml:space="preserve">על העסקים הבינוניים כדי לחשוב אם גם לגביהם </w:t>
      </w:r>
      <w:bookmarkStart w:id="71" w:name="_ETM_Q1_1777673"/>
      <w:bookmarkEnd w:id="71"/>
      <w:r>
        <w:rPr>
          <w:rFonts w:hint="cs"/>
          <w:rtl/>
          <w:lang w:eastAsia="he-IL"/>
        </w:rPr>
        <w:t xml:space="preserve">צריכים למצוא איזושהי תחולה נוספת. דיברנו גם על </w:t>
      </w:r>
      <w:bookmarkStart w:id="72" w:name="_ETM_Q1_1784388"/>
      <w:bookmarkEnd w:id="72"/>
      <w:r>
        <w:rPr>
          <w:rFonts w:hint="cs"/>
          <w:rtl/>
          <w:lang w:eastAsia="he-IL"/>
        </w:rPr>
        <w:t xml:space="preserve">ההסברה והפיקוח, וגם על כך אנחנו נדבר. ויש עוד כמה </w:t>
      </w:r>
      <w:bookmarkStart w:id="73" w:name="_ETM_Q1_1789001"/>
      <w:bookmarkEnd w:id="73"/>
      <w:r>
        <w:rPr>
          <w:rFonts w:hint="cs"/>
          <w:rtl/>
          <w:lang w:eastAsia="he-IL"/>
        </w:rPr>
        <w:t xml:space="preserve">דברים שהם מבחינתנו חשובים, ומיד נשמע את זה. </w:t>
      </w:r>
    </w:p>
    <w:p w:rsidR="004B6B3C" w:rsidRDefault="004B6B3C" w:rsidP="008E3264">
      <w:pPr>
        <w:rPr>
          <w:rtl/>
          <w:lang w:eastAsia="he-IL"/>
        </w:rPr>
      </w:pPr>
      <w:bookmarkStart w:id="74" w:name="_ETM_Q1_1796233"/>
      <w:bookmarkStart w:id="75" w:name="_ETM_Q1_1796327"/>
      <w:bookmarkEnd w:id="74"/>
      <w:bookmarkEnd w:id="75"/>
    </w:p>
    <w:p w:rsidR="004B6B3C" w:rsidRDefault="004B6B3C" w:rsidP="008E3264">
      <w:pPr>
        <w:rPr>
          <w:rtl/>
          <w:lang w:eastAsia="he-IL"/>
        </w:rPr>
      </w:pPr>
      <w:bookmarkStart w:id="76" w:name="_ETM_Q1_1796360"/>
      <w:bookmarkStart w:id="77" w:name="_ETM_Q1_1796467"/>
      <w:bookmarkStart w:id="78" w:name="_ETM_Q1_1797592"/>
      <w:bookmarkEnd w:id="76"/>
      <w:bookmarkEnd w:id="77"/>
      <w:bookmarkEnd w:id="78"/>
      <w:r>
        <w:rPr>
          <w:rFonts w:hint="cs"/>
          <w:rtl/>
          <w:lang w:eastAsia="he-IL"/>
        </w:rPr>
        <w:t xml:space="preserve">מיד נשמע את משרד המשפטים, אבל חשוב לי לומר שהוועדה כולה מגלה רגישות ורוצה </w:t>
      </w:r>
      <w:bookmarkStart w:id="79" w:name="_ETM_Q1_1807694"/>
      <w:bookmarkEnd w:id="79"/>
      <w:r>
        <w:rPr>
          <w:rFonts w:hint="cs"/>
          <w:rtl/>
          <w:lang w:eastAsia="he-IL"/>
        </w:rPr>
        <w:t xml:space="preserve">לגלות רגישות לעסקים. אמרתי שזה גם נוכח ועל רקע תקופת </w:t>
      </w:r>
      <w:bookmarkStart w:id="80" w:name="_ETM_Q1_1816373"/>
      <w:bookmarkEnd w:id="80"/>
      <w:r>
        <w:rPr>
          <w:rFonts w:hint="cs"/>
          <w:rtl/>
          <w:lang w:eastAsia="he-IL"/>
        </w:rPr>
        <w:t xml:space="preserve">הקורונה, אבל אני רוצה לומר שזה לא רק בגלל זה. </w:t>
      </w:r>
      <w:bookmarkStart w:id="81" w:name="_ETM_Q1_1822007"/>
      <w:bookmarkEnd w:id="81"/>
      <w:r>
        <w:rPr>
          <w:rFonts w:hint="cs"/>
          <w:rtl/>
          <w:lang w:eastAsia="he-IL"/>
        </w:rPr>
        <w:t xml:space="preserve">אנחנו מודעים לבעיה הגדולה שקיימת, ואני חושבת שגם ארגונים </w:t>
      </w:r>
      <w:bookmarkStart w:id="82" w:name="_ETM_Q1_1826811"/>
      <w:bookmarkEnd w:id="82"/>
      <w:r>
        <w:rPr>
          <w:rFonts w:hint="cs"/>
          <w:rtl/>
          <w:lang w:eastAsia="he-IL"/>
        </w:rPr>
        <w:t>שמייצגים אנשים עם מוגבלות וגם הנציבות ערים לקושי של תוב</w:t>
      </w:r>
      <w:bookmarkStart w:id="83" w:name="_ETM_Q1_1833107"/>
      <w:bookmarkEnd w:id="83"/>
      <w:r>
        <w:rPr>
          <w:rFonts w:hint="cs"/>
          <w:rtl/>
          <w:lang w:eastAsia="he-IL"/>
        </w:rPr>
        <w:t xml:space="preserve">ענות ייצוגיות בתחום הזה. צריך לתת על זה את הדעת. </w:t>
      </w:r>
      <w:bookmarkStart w:id="84" w:name="_ETM_Q1_1841195"/>
      <w:bookmarkEnd w:id="84"/>
      <w:r>
        <w:rPr>
          <w:rFonts w:hint="cs"/>
          <w:rtl/>
          <w:lang w:eastAsia="he-IL"/>
        </w:rPr>
        <w:t xml:space="preserve">צריך למצוא כאן איזשהו מתווה שונה שמצד אחד כן לעשות </w:t>
      </w:r>
      <w:bookmarkStart w:id="85" w:name="_ETM_Q1_1846226"/>
      <w:bookmarkEnd w:id="85"/>
      <w:r>
        <w:rPr>
          <w:rFonts w:hint="cs"/>
          <w:rtl/>
          <w:lang w:eastAsia="he-IL"/>
        </w:rPr>
        <w:t xml:space="preserve">שימוש נכון בכלי הזה שנקרא תובענות ייצוגיות, אבל מצד </w:t>
      </w:r>
      <w:bookmarkStart w:id="86" w:name="_ETM_Q1_1849597"/>
      <w:bookmarkEnd w:id="86"/>
      <w:r>
        <w:rPr>
          <w:rFonts w:hint="cs"/>
          <w:rtl/>
          <w:lang w:eastAsia="he-IL"/>
        </w:rPr>
        <w:t xml:space="preserve">שני לא להפוך </w:t>
      </w:r>
      <w:r>
        <w:rPr>
          <w:rtl/>
          <w:lang w:eastAsia="he-IL"/>
        </w:rPr>
        <w:t>–</w:t>
      </w:r>
      <w:r>
        <w:rPr>
          <w:rFonts w:hint="cs"/>
          <w:rtl/>
          <w:lang w:eastAsia="he-IL"/>
        </w:rPr>
        <w:t xml:space="preserve"> ואני חושבת שהיום אנחנו רואים את </w:t>
      </w:r>
      <w:bookmarkStart w:id="87" w:name="_ETM_Q1_1857355"/>
      <w:bookmarkEnd w:id="87"/>
      <w:r>
        <w:rPr>
          <w:rFonts w:hint="cs"/>
          <w:rtl/>
          <w:lang w:eastAsia="he-IL"/>
        </w:rPr>
        <w:t xml:space="preserve">זה, גם בתי המשפט מלאים בהגשה של תובענות ייצוגיות </w:t>
      </w:r>
      <w:bookmarkStart w:id="88" w:name="_ETM_Q1_1860494"/>
      <w:bookmarkEnd w:id="88"/>
      <w:r>
        <w:rPr>
          <w:rtl/>
          <w:lang w:eastAsia="he-IL"/>
        </w:rPr>
        <w:t>–</w:t>
      </w:r>
      <w:r>
        <w:rPr>
          <w:rFonts w:hint="cs"/>
          <w:rtl/>
          <w:lang w:eastAsia="he-IL"/>
        </w:rPr>
        <w:t xml:space="preserve"> יש כרגע בעיה שאנחנו מודעים </w:t>
      </w:r>
      <w:bookmarkStart w:id="89" w:name="_ETM_Q1_1870603"/>
      <w:bookmarkEnd w:id="89"/>
      <w:r>
        <w:rPr>
          <w:rFonts w:hint="cs"/>
          <w:rtl/>
          <w:lang w:eastAsia="he-IL"/>
        </w:rPr>
        <w:t>אליה. מכאן אני קוראת לנציבות ולמשרד המשפטים לבחון את המתווה,</w:t>
      </w:r>
      <w:bookmarkStart w:id="90" w:name="_ETM_Q1_1877594"/>
      <w:bookmarkEnd w:id="90"/>
      <w:r>
        <w:rPr>
          <w:rFonts w:hint="cs"/>
          <w:rtl/>
          <w:lang w:eastAsia="he-IL"/>
        </w:rPr>
        <w:t xml:space="preserve"> לבחון את האופן שבו מוגשות היום תובענות ייצוגיות בתחום הנגישות </w:t>
      </w:r>
      <w:bookmarkStart w:id="91" w:name="_ETM_Q1_1884309"/>
      <w:bookmarkEnd w:id="91"/>
      <w:r>
        <w:rPr>
          <w:rFonts w:hint="cs"/>
          <w:rtl/>
          <w:lang w:eastAsia="he-IL"/>
        </w:rPr>
        <w:t xml:space="preserve">ולחפש מתווה שהוא יותר מהודק, </w:t>
      </w:r>
      <w:r>
        <w:rPr>
          <w:rFonts w:hint="cs"/>
          <w:rtl/>
          <w:lang w:eastAsia="he-IL"/>
        </w:rPr>
        <w:lastRenderedPageBreak/>
        <w:t xml:space="preserve">יותר מותאם ולא </w:t>
      </w:r>
      <w:bookmarkStart w:id="92" w:name="_ETM_Q1_1888367"/>
      <w:bookmarkEnd w:id="92"/>
      <w:r>
        <w:rPr>
          <w:rFonts w:hint="cs"/>
          <w:rtl/>
          <w:lang w:eastAsia="he-IL"/>
        </w:rPr>
        <w:t xml:space="preserve">הופך להיות מן עסק כלכלי ללא מעט עורכי דין שמבינים </w:t>
      </w:r>
      <w:bookmarkStart w:id="93" w:name="_ETM_Q1_1896302"/>
      <w:bookmarkEnd w:id="93"/>
      <w:r>
        <w:rPr>
          <w:rFonts w:hint="cs"/>
          <w:rtl/>
          <w:lang w:eastAsia="he-IL"/>
        </w:rPr>
        <w:t xml:space="preserve">שיכולים להגיש תובענה ייצוגית בלי להגיש אגרה ועוד דברים אחרים. </w:t>
      </w:r>
      <w:bookmarkStart w:id="94" w:name="_ETM_Q1_1899929"/>
      <w:bookmarkStart w:id="95" w:name="_ETM_Q1_1902106"/>
      <w:bookmarkEnd w:id="94"/>
      <w:bookmarkEnd w:id="95"/>
    </w:p>
    <w:p w:rsidR="004B6B3C" w:rsidRDefault="004B6B3C" w:rsidP="008E3264">
      <w:pPr>
        <w:rPr>
          <w:rtl/>
          <w:lang w:eastAsia="he-IL"/>
        </w:rPr>
      </w:pPr>
      <w:bookmarkStart w:id="96" w:name="_ETM_Q1_1902193"/>
      <w:bookmarkEnd w:id="96"/>
    </w:p>
    <w:p w:rsidR="004B6B3C" w:rsidRDefault="004B6B3C" w:rsidP="004B6B3C">
      <w:pPr>
        <w:rPr>
          <w:rtl/>
          <w:lang w:eastAsia="he-IL"/>
        </w:rPr>
      </w:pPr>
      <w:bookmarkStart w:id="97" w:name="_ETM_Q1_1902267"/>
      <w:bookmarkStart w:id="98" w:name="_ETM_Q1_1902349"/>
      <w:bookmarkEnd w:id="97"/>
      <w:bookmarkEnd w:id="98"/>
      <w:r>
        <w:rPr>
          <w:rFonts w:hint="cs"/>
          <w:rtl/>
          <w:lang w:eastAsia="he-IL"/>
        </w:rPr>
        <w:t xml:space="preserve">גם לגבי רשימת ההפרות שקיימת היום בחוק, אני יודעת שאתם </w:t>
      </w:r>
      <w:bookmarkStart w:id="99" w:name="_ETM_Q1_1910571"/>
      <w:bookmarkEnd w:id="99"/>
      <w:r>
        <w:rPr>
          <w:rFonts w:hint="cs"/>
          <w:rtl/>
          <w:lang w:eastAsia="he-IL"/>
        </w:rPr>
        <w:t xml:space="preserve">בנציבות עושים עבודה ובוחנים את רשימת ההפרות </w:t>
      </w:r>
      <w:r>
        <w:rPr>
          <w:rtl/>
          <w:lang w:eastAsia="he-IL"/>
        </w:rPr>
        <w:t>–</w:t>
      </w:r>
      <w:r>
        <w:rPr>
          <w:rFonts w:hint="cs"/>
          <w:rtl/>
          <w:lang w:eastAsia="he-IL"/>
        </w:rPr>
        <w:t xml:space="preserve"> נתייחס לזה גם </w:t>
      </w:r>
      <w:bookmarkStart w:id="100" w:name="_ETM_Q1_1916378"/>
      <w:bookmarkEnd w:id="100"/>
      <w:r>
        <w:rPr>
          <w:rFonts w:hint="cs"/>
          <w:rtl/>
          <w:lang w:eastAsia="he-IL"/>
        </w:rPr>
        <w:t xml:space="preserve">בהמשך </w:t>
      </w:r>
      <w:r>
        <w:rPr>
          <w:rtl/>
          <w:lang w:eastAsia="he-IL"/>
        </w:rPr>
        <w:t>–</w:t>
      </w:r>
      <w:r>
        <w:rPr>
          <w:rFonts w:hint="cs"/>
          <w:rtl/>
          <w:lang w:eastAsia="he-IL"/>
        </w:rPr>
        <w:t xml:space="preserve"> מתוך הבנה שאולי לא כל רשימת ההפרות נדרשת. צריך להסתכל על זה בעיניים </w:t>
      </w:r>
      <w:bookmarkStart w:id="101" w:name="_ETM_Q1_1928160"/>
      <w:bookmarkEnd w:id="101"/>
      <w:r>
        <w:rPr>
          <w:rFonts w:hint="cs"/>
          <w:rtl/>
          <w:lang w:eastAsia="he-IL"/>
        </w:rPr>
        <w:t xml:space="preserve">חדשות, בעיניים מפוקחות גם בתקופה הזאת, לראות האם יש </w:t>
      </w:r>
      <w:bookmarkStart w:id="102" w:name="_ETM_Q1_1932893"/>
      <w:bookmarkEnd w:id="102"/>
      <w:r>
        <w:rPr>
          <w:rFonts w:hint="cs"/>
          <w:rtl/>
          <w:lang w:eastAsia="he-IL"/>
        </w:rPr>
        <w:t xml:space="preserve">מקרים שבהם הנזק עולה על התועלת, האם יש צורך באמת, </w:t>
      </w:r>
      <w:bookmarkStart w:id="103" w:name="_ETM_Q1_1934031"/>
      <w:bookmarkEnd w:id="103"/>
      <w:r>
        <w:rPr>
          <w:rFonts w:hint="cs"/>
          <w:rtl/>
          <w:lang w:eastAsia="he-IL"/>
        </w:rPr>
        <w:t xml:space="preserve">האם זאת הדרך היחידה שבה צריך </w:t>
      </w:r>
      <w:proofErr w:type="spellStart"/>
      <w:r>
        <w:rPr>
          <w:rFonts w:hint="cs"/>
          <w:rtl/>
          <w:lang w:eastAsia="he-IL"/>
        </w:rPr>
        <w:t>להנגיש</w:t>
      </w:r>
      <w:proofErr w:type="spellEnd"/>
      <w:r>
        <w:rPr>
          <w:rFonts w:hint="cs"/>
          <w:rtl/>
          <w:lang w:eastAsia="he-IL"/>
        </w:rPr>
        <w:t xml:space="preserve"> את המקומות. אז </w:t>
      </w:r>
      <w:bookmarkStart w:id="104" w:name="_ETM_Q1_1942349"/>
      <w:bookmarkEnd w:id="104"/>
      <w:r>
        <w:rPr>
          <w:rFonts w:hint="cs"/>
          <w:rtl/>
          <w:lang w:eastAsia="he-IL"/>
        </w:rPr>
        <w:t xml:space="preserve">גם בעניין הזה עוד נדרשת עבודה. </w:t>
      </w:r>
      <w:bookmarkStart w:id="105" w:name="_ETM_Q1_1947565"/>
      <w:bookmarkEnd w:id="105"/>
    </w:p>
    <w:p w:rsidR="004B6B3C" w:rsidRDefault="004B6B3C" w:rsidP="004B6B3C">
      <w:pPr>
        <w:rPr>
          <w:rtl/>
          <w:lang w:eastAsia="he-IL"/>
        </w:rPr>
      </w:pPr>
      <w:bookmarkStart w:id="106" w:name="_ETM_Q1_1947677"/>
      <w:bookmarkEnd w:id="106"/>
    </w:p>
    <w:p w:rsidR="004B6B3C" w:rsidRDefault="004B6B3C" w:rsidP="004B6B3C">
      <w:pPr>
        <w:rPr>
          <w:rtl/>
          <w:lang w:eastAsia="he-IL"/>
        </w:rPr>
      </w:pPr>
      <w:bookmarkStart w:id="107" w:name="_ETM_Q1_1947711"/>
      <w:bookmarkStart w:id="108" w:name="_ETM_Q1_1947806"/>
      <w:bookmarkEnd w:id="107"/>
      <w:bookmarkEnd w:id="108"/>
      <w:r>
        <w:rPr>
          <w:rFonts w:hint="cs"/>
          <w:rtl/>
          <w:lang w:eastAsia="he-IL"/>
        </w:rPr>
        <w:t>לפני שנתחיל בזה</w:t>
      </w:r>
      <w:bookmarkStart w:id="109" w:name="_ETM_Q1_1947886"/>
      <w:bookmarkEnd w:id="109"/>
      <w:r>
        <w:rPr>
          <w:rFonts w:hint="cs"/>
          <w:rtl/>
          <w:lang w:eastAsia="he-IL"/>
        </w:rPr>
        <w:t xml:space="preserve"> אני כן רוצה לשמוע כמה מילים ממשרד הכלכלה וממשרד המשפטים, </w:t>
      </w:r>
      <w:bookmarkStart w:id="110" w:name="_ETM_Q1_1954786"/>
      <w:bookmarkEnd w:id="110"/>
      <w:r>
        <w:rPr>
          <w:rFonts w:hint="cs"/>
          <w:rtl/>
          <w:lang w:eastAsia="he-IL"/>
        </w:rPr>
        <w:t xml:space="preserve">וגם מהמגזר העסקי. בבקשה, משרד המשפטים, הנציבות, אתם רוצים לומר </w:t>
      </w:r>
      <w:bookmarkStart w:id="111" w:name="_ETM_Q1_1962044"/>
      <w:bookmarkEnd w:id="111"/>
      <w:r>
        <w:rPr>
          <w:rFonts w:hint="cs"/>
          <w:rtl/>
          <w:lang w:eastAsia="he-IL"/>
        </w:rPr>
        <w:t xml:space="preserve">משהו? </w:t>
      </w:r>
    </w:p>
    <w:p w:rsidR="004B6B3C" w:rsidRDefault="004B6B3C" w:rsidP="004B6B3C">
      <w:pPr>
        <w:rPr>
          <w:rtl/>
          <w:lang w:eastAsia="he-IL"/>
        </w:rPr>
      </w:pPr>
      <w:bookmarkStart w:id="112" w:name="_ETM_Q1_1964621"/>
      <w:bookmarkStart w:id="113" w:name="_ETM_Q1_1964729"/>
      <w:bookmarkEnd w:id="112"/>
      <w:bookmarkEnd w:id="113"/>
    </w:p>
    <w:p w:rsidR="004B6B3C" w:rsidRDefault="004B6B3C" w:rsidP="004B6B3C">
      <w:pPr>
        <w:pStyle w:val="af9"/>
        <w:keepNext/>
        <w:rPr>
          <w:rtl/>
          <w:lang w:eastAsia="he-IL"/>
        </w:rPr>
      </w:pPr>
      <w:bookmarkStart w:id="114" w:name="ET_guest_565980_4"/>
      <w:r w:rsidRPr="004B6B3C">
        <w:rPr>
          <w:rStyle w:val="TagStyle"/>
          <w:rtl/>
        </w:rPr>
        <w:t xml:space="preserve"> &lt;&lt; אורח &gt;&gt; </w:t>
      </w:r>
      <w:r>
        <w:rPr>
          <w:rtl/>
          <w:lang w:eastAsia="he-IL"/>
        </w:rPr>
        <w:t>ערן טמיר:</w:t>
      </w:r>
      <w:r w:rsidRPr="004B6B3C">
        <w:rPr>
          <w:rStyle w:val="TagStyle"/>
          <w:rtl/>
        </w:rPr>
        <w:t xml:space="preserve"> &lt;&lt; אורח &gt;&gt;</w:t>
      </w:r>
      <w:r>
        <w:rPr>
          <w:rtl/>
          <w:lang w:eastAsia="he-IL"/>
        </w:rPr>
        <w:t xml:space="preserve">   </w:t>
      </w:r>
      <w:bookmarkEnd w:id="114"/>
    </w:p>
    <w:p w:rsidR="004B6B3C" w:rsidRDefault="004B6B3C" w:rsidP="004B6B3C">
      <w:pPr>
        <w:pStyle w:val="KeepWithNext"/>
        <w:rPr>
          <w:rtl/>
          <w:lang w:eastAsia="he-IL"/>
        </w:rPr>
      </w:pPr>
    </w:p>
    <w:p w:rsidR="004B6B3C" w:rsidRDefault="006A542F" w:rsidP="004B6B3C">
      <w:pPr>
        <w:rPr>
          <w:rtl/>
          <w:lang w:eastAsia="he-IL"/>
        </w:rPr>
      </w:pPr>
      <w:r>
        <w:rPr>
          <w:rFonts w:hint="cs"/>
          <w:rtl/>
          <w:lang w:eastAsia="he-IL"/>
        </w:rPr>
        <w:t>אני יועץ משפטי מנציבות שוויון זכויות לאנשים עם מוגבלו</w:t>
      </w:r>
      <w:bookmarkStart w:id="115" w:name="_ETM_Q1_1967669"/>
      <w:bookmarkEnd w:id="115"/>
      <w:r>
        <w:rPr>
          <w:rFonts w:hint="cs"/>
          <w:rtl/>
          <w:lang w:eastAsia="he-IL"/>
        </w:rPr>
        <w:t xml:space="preserve">ת. אני מתנצל בשם הנציב, הוא בדרכו חזרה מאירופה. </w:t>
      </w:r>
      <w:bookmarkStart w:id="116" w:name="_ETM_Q1_1980720"/>
      <w:bookmarkEnd w:id="116"/>
      <w:r>
        <w:rPr>
          <w:rFonts w:hint="cs"/>
          <w:rtl/>
          <w:lang w:eastAsia="he-IL"/>
        </w:rPr>
        <w:t xml:space="preserve">אבל הדיון הזה הוא מאוד מאוד חשוב לנו. צדקת מאוד, </w:t>
      </w:r>
      <w:bookmarkStart w:id="117" w:name="_ETM_Q1_1986769"/>
      <w:bookmarkEnd w:id="117"/>
      <w:r>
        <w:rPr>
          <w:rFonts w:hint="cs"/>
          <w:rtl/>
          <w:lang w:eastAsia="he-IL"/>
        </w:rPr>
        <w:t xml:space="preserve">כבוד היושבת-ראש, כשאמרת שבעצם העיקר והלוז של ההצעה הזאת </w:t>
      </w:r>
      <w:bookmarkStart w:id="118" w:name="_ETM_Q1_1993821"/>
      <w:bookmarkEnd w:id="118"/>
      <w:r>
        <w:rPr>
          <w:rFonts w:hint="cs"/>
          <w:rtl/>
          <w:lang w:eastAsia="he-IL"/>
        </w:rPr>
        <w:t xml:space="preserve">הוא מול הנושאים בעיקר של רשויות מקומיות ורשויות ציבוריות אחרות </w:t>
      </w:r>
      <w:bookmarkStart w:id="119" w:name="_ETM_Q1_1999398"/>
      <w:bookmarkEnd w:id="119"/>
      <w:r>
        <w:rPr>
          <w:rFonts w:hint="cs"/>
          <w:rtl/>
          <w:lang w:eastAsia="he-IL"/>
        </w:rPr>
        <w:t xml:space="preserve">ומשרדי ממשלה. מבחינתנו זה הדבר המרכזי בתוך התיקון הזה, ולכן התיקון הזה משרת דברים חשובים. מה שתופס הרבה </w:t>
      </w:r>
      <w:bookmarkStart w:id="120" w:name="_ETM_Q1_2007830"/>
      <w:bookmarkEnd w:id="120"/>
      <w:r>
        <w:rPr>
          <w:rFonts w:hint="cs"/>
          <w:rtl/>
          <w:lang w:eastAsia="he-IL"/>
        </w:rPr>
        <w:t xml:space="preserve">את העין זה העיצום הכספי, אבל יש שם סעיף שמבחינתנו הוא משמעותי אולי לא פחות, וזאת האפשרות שאנחנו נוכל לייצג </w:t>
      </w:r>
      <w:bookmarkStart w:id="121" w:name="_ETM_Q1_2013842"/>
      <w:bookmarkEnd w:id="121"/>
      <w:r>
        <w:rPr>
          <w:rFonts w:hint="cs"/>
          <w:rtl/>
          <w:lang w:eastAsia="he-IL"/>
        </w:rPr>
        <w:t xml:space="preserve">אנשים </w:t>
      </w:r>
      <w:proofErr w:type="spellStart"/>
      <w:r>
        <w:rPr>
          <w:rFonts w:hint="cs"/>
          <w:rtl/>
          <w:lang w:eastAsia="he-IL"/>
        </w:rPr>
        <w:t>כמיופי</w:t>
      </w:r>
      <w:proofErr w:type="spellEnd"/>
      <w:r>
        <w:rPr>
          <w:rFonts w:hint="cs"/>
          <w:rtl/>
          <w:lang w:eastAsia="he-IL"/>
        </w:rPr>
        <w:t xml:space="preserve"> כוח שלהם, והמשמעות היא שנוכל גם לפעול </w:t>
      </w:r>
      <w:bookmarkStart w:id="122" w:name="_ETM_Q1_2021350"/>
      <w:bookmarkEnd w:id="122"/>
      <w:r>
        <w:rPr>
          <w:rFonts w:hint="cs"/>
          <w:rtl/>
          <w:lang w:eastAsia="he-IL"/>
        </w:rPr>
        <w:t xml:space="preserve">באופן עצמאי במקרים כאלה כנגד הממשלה, אם צריך. </w:t>
      </w:r>
      <w:r w:rsidR="008D1929">
        <w:rPr>
          <w:rFonts w:hint="cs"/>
          <w:rtl/>
          <w:lang w:eastAsia="he-IL"/>
        </w:rPr>
        <w:t xml:space="preserve">יש לנו </w:t>
      </w:r>
      <w:bookmarkStart w:id="123" w:name="_ETM_Q1_2025793"/>
      <w:bookmarkEnd w:id="123"/>
      <w:r w:rsidR="008D1929">
        <w:rPr>
          <w:rFonts w:hint="cs"/>
          <w:rtl/>
          <w:lang w:eastAsia="he-IL"/>
        </w:rPr>
        <w:t xml:space="preserve">סמכות כזאת כבר בתחום התעסוקה, בהפרה של זכויות של </w:t>
      </w:r>
      <w:bookmarkStart w:id="124" w:name="_ETM_Q1_2029007"/>
      <w:bookmarkEnd w:id="124"/>
      <w:r w:rsidR="008D1929">
        <w:rPr>
          <w:rFonts w:hint="cs"/>
          <w:rtl/>
          <w:lang w:eastAsia="he-IL"/>
        </w:rPr>
        <w:t xml:space="preserve">אנשים עם מוגבלות בתחום התעסוקה. אנחנו מבקשים בהצעה הזאת, וזה </w:t>
      </w:r>
      <w:bookmarkStart w:id="125" w:name="_ETM_Q1_2033211"/>
      <w:bookmarkEnd w:id="125"/>
      <w:r w:rsidR="008D1929">
        <w:rPr>
          <w:rFonts w:hint="cs"/>
          <w:rtl/>
          <w:lang w:eastAsia="he-IL"/>
        </w:rPr>
        <w:t xml:space="preserve">מוסכם על הממשלה </w:t>
      </w:r>
      <w:r w:rsidR="008D1929">
        <w:rPr>
          <w:rtl/>
          <w:lang w:eastAsia="he-IL"/>
        </w:rPr>
        <w:t>–</w:t>
      </w:r>
      <w:r w:rsidR="008D1929">
        <w:rPr>
          <w:rFonts w:hint="cs"/>
          <w:rtl/>
          <w:lang w:eastAsia="he-IL"/>
        </w:rPr>
        <w:t xml:space="preserve"> זה ההישג הגדול פה, זאת הצעת חוק ממשלתית </w:t>
      </w:r>
      <w:r w:rsidR="008D1929">
        <w:rPr>
          <w:rtl/>
          <w:lang w:eastAsia="he-IL"/>
        </w:rPr>
        <w:t>–</w:t>
      </w:r>
      <w:r w:rsidR="008D1929">
        <w:rPr>
          <w:rFonts w:hint="cs"/>
          <w:rtl/>
          <w:lang w:eastAsia="he-IL"/>
        </w:rPr>
        <w:t xml:space="preserve"> שבאמת גם בתחומים של אפליה ושל </w:t>
      </w:r>
      <w:bookmarkStart w:id="126" w:name="_ETM_Q1_2037364"/>
      <w:bookmarkEnd w:id="126"/>
      <w:r w:rsidR="008D1929">
        <w:rPr>
          <w:rFonts w:hint="cs"/>
          <w:rtl/>
          <w:lang w:eastAsia="he-IL"/>
        </w:rPr>
        <w:t xml:space="preserve">נגישות נוכל לייצג אנשים, וזה אומר שנוכל לייצג אנשים גם </w:t>
      </w:r>
      <w:bookmarkStart w:id="127" w:name="_ETM_Q1_2042447"/>
      <w:bookmarkEnd w:id="127"/>
      <w:r w:rsidR="008D1929">
        <w:rPr>
          <w:rFonts w:hint="cs"/>
          <w:rtl/>
          <w:lang w:eastAsia="he-IL"/>
        </w:rPr>
        <w:t xml:space="preserve">כנגד המדינה. </w:t>
      </w:r>
    </w:p>
    <w:p w:rsidR="00E9668A" w:rsidRDefault="00E9668A" w:rsidP="004B6B3C">
      <w:pPr>
        <w:rPr>
          <w:rtl/>
          <w:lang w:eastAsia="he-IL"/>
        </w:rPr>
      </w:pPr>
      <w:bookmarkStart w:id="128" w:name="_ETM_Q1_2046037"/>
      <w:bookmarkEnd w:id="128"/>
    </w:p>
    <w:p w:rsidR="00E9668A" w:rsidRDefault="00E9668A" w:rsidP="004B6B3C">
      <w:pPr>
        <w:rPr>
          <w:rtl/>
          <w:lang w:eastAsia="he-IL"/>
        </w:rPr>
      </w:pPr>
      <w:bookmarkStart w:id="129" w:name="_ETM_Q1_2046171"/>
      <w:bookmarkStart w:id="130" w:name="_ETM_Q1_2046199"/>
      <w:bookmarkStart w:id="131" w:name="_ETM_Q1_2046242"/>
      <w:bookmarkEnd w:id="129"/>
      <w:bookmarkEnd w:id="130"/>
      <w:bookmarkEnd w:id="131"/>
      <w:r>
        <w:rPr>
          <w:rFonts w:hint="cs"/>
          <w:rtl/>
          <w:lang w:eastAsia="he-IL"/>
        </w:rPr>
        <w:t xml:space="preserve">ההצעה הזאת מנסה לעשות איזשהו איזון, ובעצם התקדמות ממה שהיה </w:t>
      </w:r>
      <w:bookmarkStart w:id="132" w:name="_ETM_Q1_2048878"/>
      <w:bookmarkEnd w:id="132"/>
      <w:r>
        <w:rPr>
          <w:rFonts w:hint="cs"/>
          <w:rtl/>
          <w:lang w:eastAsia="he-IL"/>
        </w:rPr>
        <w:t xml:space="preserve">עד היום. אני מדבר ספציפית על נגישות. מצד אחד עד היום ההליך הוא הליך של הוצאת צו שהוא צו מנהלי, </w:t>
      </w:r>
      <w:bookmarkStart w:id="133" w:name="_ETM_Q1_2057800"/>
      <w:bookmarkEnd w:id="133"/>
      <w:r>
        <w:rPr>
          <w:rFonts w:hint="cs"/>
          <w:rtl/>
          <w:lang w:eastAsia="he-IL"/>
        </w:rPr>
        <w:t xml:space="preserve">הפרה של הצו המנהלי היא עבירה פלילית, עם כל הכובד </w:t>
      </w:r>
      <w:bookmarkStart w:id="134" w:name="_ETM_Q1_2062933"/>
      <w:bookmarkEnd w:id="134"/>
      <w:r>
        <w:rPr>
          <w:rFonts w:hint="cs"/>
          <w:rtl/>
          <w:lang w:eastAsia="he-IL"/>
        </w:rPr>
        <w:t xml:space="preserve">של מה זאת עבירה פלילית לחשוד בשלב הראשון, אחר כך </w:t>
      </w:r>
      <w:bookmarkStart w:id="135" w:name="_ETM_Q1_2064626"/>
      <w:bookmarkEnd w:id="135"/>
      <w:r>
        <w:rPr>
          <w:rFonts w:hint="cs"/>
          <w:rtl/>
          <w:lang w:eastAsia="he-IL"/>
        </w:rPr>
        <w:t xml:space="preserve">לנאשם ובסוף למישהו שמורשע בעבירה פלילית. המטרה שלנו ושל משרד </w:t>
      </w:r>
      <w:bookmarkStart w:id="136" w:name="_ETM_Q1_2069904"/>
      <w:bookmarkEnd w:id="136"/>
      <w:r>
        <w:rPr>
          <w:rFonts w:hint="cs"/>
          <w:rtl/>
          <w:lang w:eastAsia="he-IL"/>
        </w:rPr>
        <w:t>המשפטים בהקשר הזה היא להקל ולהפחית כמה שיותר מהליכים פליליים.</w:t>
      </w:r>
      <w:bookmarkStart w:id="137" w:name="_ETM_Q1_2077779"/>
      <w:bookmarkEnd w:id="137"/>
      <w:r>
        <w:rPr>
          <w:rFonts w:hint="cs"/>
          <w:rtl/>
          <w:lang w:eastAsia="he-IL"/>
        </w:rPr>
        <w:t xml:space="preserve"> זה צד אחד של הדבר. מבחינתנו ברגע שהעיצומים הכספיים </w:t>
      </w:r>
      <w:bookmarkStart w:id="138" w:name="_ETM_Q1_2079526"/>
      <w:bookmarkEnd w:id="138"/>
      <w:r>
        <w:rPr>
          <w:rFonts w:hint="cs"/>
          <w:rtl/>
          <w:lang w:eastAsia="he-IL"/>
        </w:rPr>
        <w:t xml:space="preserve">יעברו, כל המכלול של העיצומים הכספיים, אנחנו נעדיף אותו </w:t>
      </w:r>
      <w:bookmarkStart w:id="139" w:name="_ETM_Q1_2083185"/>
      <w:bookmarkEnd w:id="139"/>
      <w:r>
        <w:rPr>
          <w:rFonts w:hint="cs"/>
          <w:rtl/>
          <w:lang w:eastAsia="he-IL"/>
        </w:rPr>
        <w:t xml:space="preserve">באופן שגרתי על פני הצו. אנחנו לא מעוניינים בהליכים פליליים, </w:t>
      </w:r>
      <w:bookmarkStart w:id="140" w:name="_ETM_Q1_2089309"/>
      <w:bookmarkEnd w:id="140"/>
      <w:r>
        <w:rPr>
          <w:rFonts w:hint="cs"/>
          <w:rtl/>
          <w:lang w:eastAsia="he-IL"/>
        </w:rPr>
        <w:t xml:space="preserve">לא מעוניינים לזמן מנכ"ל של חברה או אפילו בעל עסק </w:t>
      </w:r>
      <w:bookmarkStart w:id="141" w:name="_ETM_Q1_2093297"/>
      <w:bookmarkEnd w:id="141"/>
      <w:r>
        <w:rPr>
          <w:rFonts w:hint="cs"/>
          <w:rtl/>
          <w:lang w:eastAsia="he-IL"/>
        </w:rPr>
        <w:t>ולהגיד לו: אתה עכשיו חשוד בעבירה פלילית, עם כל הדברים</w:t>
      </w:r>
      <w:bookmarkStart w:id="142" w:name="_ETM_Q1_2099668"/>
      <w:bookmarkEnd w:id="142"/>
      <w:r>
        <w:rPr>
          <w:rFonts w:hint="cs"/>
          <w:rtl/>
          <w:lang w:eastAsia="he-IL"/>
        </w:rPr>
        <w:t xml:space="preserve"> שמתחברים לזה. זה צד אחד. הצד השני הוא שהחוק עבר </w:t>
      </w:r>
      <w:bookmarkStart w:id="143" w:name="_ETM_Q1_2109012"/>
      <w:bookmarkEnd w:id="143"/>
      <w:r>
        <w:rPr>
          <w:rFonts w:hint="cs"/>
          <w:rtl/>
          <w:lang w:eastAsia="he-IL"/>
        </w:rPr>
        <w:t xml:space="preserve">ב-2005, רוב ההוראות שקשורות לנגישות </w:t>
      </w:r>
      <w:r w:rsidR="00C3634B">
        <w:rPr>
          <w:rFonts w:hint="cs"/>
          <w:rtl/>
          <w:lang w:eastAsia="he-IL"/>
        </w:rPr>
        <w:t xml:space="preserve">מ-1972 פשוט לא קרו. ראינו </w:t>
      </w:r>
      <w:bookmarkStart w:id="144" w:name="_ETM_Q1_2115185"/>
      <w:bookmarkEnd w:id="144"/>
      <w:r w:rsidR="00C3634B">
        <w:rPr>
          <w:rFonts w:hint="cs"/>
          <w:rtl/>
          <w:lang w:eastAsia="he-IL"/>
        </w:rPr>
        <w:t xml:space="preserve">שככל שהאכיפה השתפרה, הנגישות תשתפר, אבל עדיין הוא </w:t>
      </w:r>
      <w:bookmarkStart w:id="145" w:name="_ETM_Q1_2123404"/>
      <w:bookmarkEnd w:id="145"/>
      <w:r w:rsidR="00C3634B">
        <w:rPr>
          <w:rFonts w:hint="cs"/>
          <w:rtl/>
          <w:lang w:eastAsia="he-IL"/>
        </w:rPr>
        <w:t xml:space="preserve">רחוק מאוד ממה שצריך להיות, ולכן הצד השני הוא </w:t>
      </w:r>
      <w:bookmarkStart w:id="146" w:name="_ETM_Q1_2127725"/>
      <w:bookmarkEnd w:id="146"/>
      <w:r w:rsidR="00C3634B">
        <w:rPr>
          <w:rFonts w:hint="cs"/>
          <w:rtl/>
          <w:lang w:eastAsia="he-IL"/>
        </w:rPr>
        <w:t xml:space="preserve">להפחית את הנושא הפלילי או למזער או אפילו להעלים אותו, </w:t>
      </w:r>
      <w:bookmarkStart w:id="147" w:name="_ETM_Q1_2130592"/>
      <w:bookmarkEnd w:id="147"/>
      <w:r w:rsidR="00C3634B">
        <w:rPr>
          <w:rFonts w:hint="cs"/>
          <w:rtl/>
          <w:lang w:eastAsia="he-IL"/>
        </w:rPr>
        <w:t xml:space="preserve">מצד שני אם יש הפרה משמעותית של נגישות יש לזה </w:t>
      </w:r>
      <w:bookmarkStart w:id="148" w:name="_ETM_Q1_2134236"/>
      <w:bookmarkEnd w:id="148"/>
      <w:r w:rsidR="00C3634B">
        <w:rPr>
          <w:rFonts w:hint="cs"/>
          <w:rtl/>
          <w:lang w:eastAsia="he-IL"/>
        </w:rPr>
        <w:t xml:space="preserve">מחיר, והמחיר הוא עיצום כספי בצורת הליך מנהלי. זה הצד השני של הדבר. לא אחריות של נושא משרה פלילית </w:t>
      </w:r>
      <w:proofErr w:type="spellStart"/>
      <w:r w:rsidR="00C3634B">
        <w:rPr>
          <w:rFonts w:hint="cs"/>
          <w:rtl/>
          <w:lang w:eastAsia="he-IL"/>
        </w:rPr>
        <w:t>וכו</w:t>
      </w:r>
      <w:proofErr w:type="spellEnd"/>
      <w:r w:rsidR="00C3634B">
        <w:rPr>
          <w:rFonts w:hint="cs"/>
          <w:rtl/>
          <w:lang w:eastAsia="he-IL"/>
        </w:rPr>
        <w:t xml:space="preserve">', </w:t>
      </w:r>
      <w:bookmarkStart w:id="149" w:name="_ETM_Q1_2144131"/>
      <w:bookmarkEnd w:id="149"/>
      <w:r w:rsidR="00C3634B">
        <w:rPr>
          <w:rFonts w:hint="cs"/>
          <w:rtl/>
          <w:lang w:eastAsia="he-IL"/>
        </w:rPr>
        <w:t xml:space="preserve">אבל כן יש מחיר לאי נגישות. ולכן אמרנו בואו </w:t>
      </w:r>
      <w:bookmarkStart w:id="150" w:name="_ETM_Q1_2149022"/>
      <w:bookmarkEnd w:id="150"/>
      <w:r w:rsidR="00C3634B">
        <w:rPr>
          <w:rFonts w:hint="cs"/>
          <w:rtl/>
          <w:lang w:eastAsia="he-IL"/>
        </w:rPr>
        <w:t xml:space="preserve">נראה איך אנחנו עושים את זה בצורה הכי </w:t>
      </w:r>
      <w:bookmarkStart w:id="151" w:name="_ETM_Q1_2148797"/>
      <w:bookmarkEnd w:id="151"/>
      <w:r w:rsidR="00C3634B">
        <w:rPr>
          <w:rFonts w:hint="cs"/>
          <w:rtl/>
          <w:lang w:eastAsia="he-IL"/>
        </w:rPr>
        <w:t xml:space="preserve">מאוזנת. אנחנו רשות ממשלתית, אין </w:t>
      </w:r>
      <w:bookmarkStart w:id="152" w:name="_ETM_Q1_2152899"/>
      <w:bookmarkEnd w:id="152"/>
      <w:r w:rsidR="00C3634B">
        <w:rPr>
          <w:rFonts w:hint="cs"/>
          <w:rtl/>
          <w:lang w:eastAsia="he-IL"/>
        </w:rPr>
        <w:t xml:space="preserve">לנו עניין להוציא מזה כספים </w:t>
      </w:r>
      <w:proofErr w:type="spellStart"/>
      <w:r w:rsidR="00C3634B">
        <w:rPr>
          <w:rFonts w:hint="cs"/>
          <w:rtl/>
          <w:lang w:eastAsia="he-IL"/>
        </w:rPr>
        <w:t>וכו</w:t>
      </w:r>
      <w:proofErr w:type="spellEnd"/>
      <w:r w:rsidR="00C3634B">
        <w:rPr>
          <w:rFonts w:hint="cs"/>
          <w:rtl/>
          <w:lang w:eastAsia="he-IL"/>
        </w:rPr>
        <w:t>'. כל הדברים האלה הם לא העניין. העניין הוא שאנשים ידעו ש</w:t>
      </w:r>
      <w:bookmarkStart w:id="153" w:name="_ETM_Q1_2161360"/>
      <w:bookmarkEnd w:id="153"/>
      <w:r w:rsidR="00C3634B">
        <w:rPr>
          <w:rFonts w:hint="cs"/>
          <w:rtl/>
          <w:lang w:eastAsia="he-IL"/>
        </w:rPr>
        <w:t xml:space="preserve">לא צריך לחכות כדי שייתנו לכם זמן והתראה, </w:t>
      </w:r>
      <w:bookmarkStart w:id="154" w:name="_ETM_Q1_2165363"/>
      <w:bookmarkEnd w:id="154"/>
      <w:r w:rsidR="00C3634B">
        <w:rPr>
          <w:rFonts w:hint="cs"/>
          <w:rtl/>
          <w:lang w:eastAsia="he-IL"/>
        </w:rPr>
        <w:t xml:space="preserve">אלא תעשו מיד. אמרנו מראש, ברגע שהחוק יעבור, ואחר </w:t>
      </w:r>
      <w:bookmarkStart w:id="155" w:name="_ETM_Q1_2171578"/>
      <w:bookmarkEnd w:id="155"/>
      <w:r w:rsidR="00C3634B">
        <w:rPr>
          <w:rFonts w:hint="cs"/>
          <w:rtl/>
          <w:lang w:eastAsia="he-IL"/>
        </w:rPr>
        <w:t xml:space="preserve">כך הוא צריך גם תקנות וגם נהלים והדברים ייעשו באופן </w:t>
      </w:r>
      <w:bookmarkStart w:id="156" w:name="_ETM_Q1_2174978"/>
      <w:bookmarkEnd w:id="156"/>
      <w:r w:rsidR="00C3634B">
        <w:rPr>
          <w:rFonts w:hint="cs"/>
          <w:rtl/>
          <w:lang w:eastAsia="he-IL"/>
        </w:rPr>
        <w:t>מאוזן, אין לנו שום עניין לא להפיל או לתקוף עסקים</w:t>
      </w:r>
      <w:bookmarkStart w:id="157" w:name="_ETM_Q1_2178382"/>
      <w:bookmarkEnd w:id="157"/>
      <w:r w:rsidR="00C3634B">
        <w:rPr>
          <w:rFonts w:hint="cs"/>
          <w:rtl/>
          <w:lang w:eastAsia="he-IL"/>
        </w:rPr>
        <w:t xml:space="preserve"> קטנים בארבע השנים הראשונות, בהתחלה סיכמנו על שתיים ואחר </w:t>
      </w:r>
      <w:bookmarkStart w:id="158" w:name="_ETM_Q1_2184602"/>
      <w:bookmarkEnd w:id="158"/>
      <w:r w:rsidR="00C3634B">
        <w:rPr>
          <w:rFonts w:hint="cs"/>
          <w:rtl/>
          <w:lang w:eastAsia="he-IL"/>
        </w:rPr>
        <w:t>כך לבקשת הוועדה הסכמנו לארבע שנים. בוודאי לעסקים קטנים ובינוניי</w:t>
      </w:r>
      <w:bookmarkStart w:id="159" w:name="_ETM_Q1_2185565"/>
      <w:bookmarkEnd w:id="159"/>
      <w:r w:rsidR="00C3634B">
        <w:rPr>
          <w:rFonts w:hint="cs"/>
          <w:rtl/>
          <w:lang w:eastAsia="he-IL"/>
        </w:rPr>
        <w:t xml:space="preserve">ם לתת יותר זמן להיערך, לחשוב, ללמוד. אנחנו נדאג כנציבות, כרגולטור </w:t>
      </w:r>
      <w:bookmarkStart w:id="160" w:name="_ETM_Q1_2193341"/>
      <w:bookmarkEnd w:id="160"/>
      <w:r w:rsidR="00C3634B">
        <w:rPr>
          <w:rFonts w:hint="cs"/>
          <w:rtl/>
          <w:lang w:eastAsia="he-IL"/>
        </w:rPr>
        <w:t xml:space="preserve">שאחראי על הנושא הזה, לפרסם את המידע, נקבע נהלים שגם אחרי ארבע השנים לא כל דבר מיד הוא עיצום כספי. </w:t>
      </w:r>
      <w:bookmarkStart w:id="161" w:name="_ETM_Q1_2203156"/>
      <w:bookmarkEnd w:id="161"/>
      <w:r w:rsidR="00C3634B">
        <w:rPr>
          <w:rFonts w:hint="cs"/>
          <w:rtl/>
          <w:lang w:eastAsia="he-IL"/>
        </w:rPr>
        <w:t xml:space="preserve">הדברים ייעשו בצורה מאוזנת, מה גם שהם מצטרפים </w:t>
      </w:r>
      <w:proofErr w:type="spellStart"/>
      <w:r w:rsidR="00C3634B">
        <w:rPr>
          <w:rFonts w:hint="cs"/>
          <w:rtl/>
          <w:lang w:eastAsia="he-IL"/>
        </w:rPr>
        <w:t>לאיזונים</w:t>
      </w:r>
      <w:proofErr w:type="spellEnd"/>
      <w:r w:rsidR="00C3634B">
        <w:rPr>
          <w:rFonts w:hint="cs"/>
          <w:rtl/>
          <w:lang w:eastAsia="he-IL"/>
        </w:rPr>
        <w:t xml:space="preserve"> שכבר </w:t>
      </w:r>
      <w:bookmarkStart w:id="162" w:name="_ETM_Q1_2204449"/>
      <w:bookmarkEnd w:id="162"/>
      <w:r w:rsidR="00C3634B">
        <w:rPr>
          <w:rFonts w:hint="cs"/>
          <w:rtl/>
          <w:lang w:eastAsia="he-IL"/>
        </w:rPr>
        <w:t xml:space="preserve">קיימים בחוק, של פטורים והקלות שונות. </w:t>
      </w:r>
    </w:p>
    <w:p w:rsidR="0066671C" w:rsidRDefault="0066671C" w:rsidP="004B6B3C">
      <w:pPr>
        <w:rPr>
          <w:rtl/>
          <w:lang w:eastAsia="he-IL"/>
        </w:rPr>
      </w:pPr>
      <w:bookmarkStart w:id="163" w:name="_ETM_Q1_2208215"/>
      <w:bookmarkStart w:id="164" w:name="_ETM_Q1_2208303"/>
      <w:bookmarkEnd w:id="163"/>
      <w:bookmarkEnd w:id="164"/>
    </w:p>
    <w:p w:rsidR="0066671C" w:rsidRDefault="0066671C" w:rsidP="004B6B3C">
      <w:pPr>
        <w:rPr>
          <w:rtl/>
          <w:lang w:eastAsia="he-IL"/>
        </w:rPr>
      </w:pPr>
      <w:bookmarkStart w:id="165" w:name="_ETM_Q1_2208350"/>
      <w:bookmarkStart w:id="166" w:name="_ETM_Q1_2208400"/>
      <w:bookmarkEnd w:id="165"/>
      <w:bookmarkEnd w:id="166"/>
      <w:r>
        <w:rPr>
          <w:rFonts w:hint="cs"/>
          <w:rtl/>
          <w:lang w:eastAsia="he-IL"/>
        </w:rPr>
        <w:t xml:space="preserve">הנושא של תובענות ייצוגיות מוכר לנו. אסור לשפוך את התינוק עם </w:t>
      </w:r>
      <w:bookmarkStart w:id="167" w:name="_ETM_Q1_2212846"/>
      <w:bookmarkEnd w:id="167"/>
      <w:r>
        <w:rPr>
          <w:rFonts w:hint="cs"/>
          <w:rtl/>
          <w:lang w:eastAsia="he-IL"/>
        </w:rPr>
        <w:t xml:space="preserve">המים, כי תובענות ייצוגיות זו זכות </w:t>
      </w:r>
      <w:proofErr w:type="spellStart"/>
      <w:r>
        <w:rPr>
          <w:rFonts w:hint="cs"/>
          <w:rtl/>
          <w:lang w:eastAsia="he-IL"/>
        </w:rPr>
        <w:t>אמיתית</w:t>
      </w:r>
      <w:proofErr w:type="spellEnd"/>
      <w:r>
        <w:rPr>
          <w:rFonts w:hint="cs"/>
          <w:rtl/>
          <w:lang w:eastAsia="he-IL"/>
        </w:rPr>
        <w:t xml:space="preserve"> של </w:t>
      </w:r>
      <w:bookmarkStart w:id="168" w:name="_ETM_Q1_2215656"/>
      <w:bookmarkEnd w:id="168"/>
      <w:r>
        <w:rPr>
          <w:rFonts w:hint="cs"/>
          <w:rtl/>
          <w:lang w:eastAsia="he-IL"/>
        </w:rPr>
        <w:t>אנשים מוגבלות, מצד שני ברור גם לנו ואנחנו</w:t>
      </w:r>
      <w:bookmarkStart w:id="169" w:name="_ETM_Q1_2219639"/>
      <w:bookmarkEnd w:id="169"/>
      <w:r>
        <w:rPr>
          <w:rFonts w:hint="cs"/>
          <w:rtl/>
          <w:lang w:eastAsia="he-IL"/>
        </w:rPr>
        <w:t xml:space="preserve"> כבר התחלנו להתעסק בזה. אנחנו נשמח להתעסק בזה יחד עם </w:t>
      </w:r>
      <w:bookmarkStart w:id="170" w:name="_ETM_Q1_2221280"/>
      <w:bookmarkEnd w:id="170"/>
      <w:r>
        <w:rPr>
          <w:rFonts w:hint="cs"/>
          <w:rtl/>
          <w:lang w:eastAsia="he-IL"/>
        </w:rPr>
        <w:t xml:space="preserve">הוועדה ועם כל הארגונים הרלוונטיים גם של אנשים עם מוגבלות </w:t>
      </w:r>
      <w:bookmarkStart w:id="171" w:name="_ETM_Q1_2226048"/>
      <w:bookmarkEnd w:id="171"/>
      <w:r>
        <w:rPr>
          <w:rFonts w:hint="cs"/>
          <w:rtl/>
          <w:lang w:eastAsia="he-IL"/>
        </w:rPr>
        <w:t xml:space="preserve">וגם של העסקים, איך מוצאים פתרון הוגן ומאוזן גם בתחום </w:t>
      </w:r>
      <w:bookmarkStart w:id="172" w:name="_ETM_Q1_2228122"/>
      <w:bookmarkEnd w:id="172"/>
      <w:r>
        <w:rPr>
          <w:rFonts w:hint="cs"/>
          <w:rtl/>
          <w:lang w:eastAsia="he-IL"/>
        </w:rPr>
        <w:t xml:space="preserve">של תובענות ייצוגיות. לא צריך לקשור את הדברים כי </w:t>
      </w:r>
      <w:bookmarkStart w:id="173" w:name="_ETM_Q1_2232538"/>
      <w:bookmarkEnd w:id="173"/>
      <w:r>
        <w:rPr>
          <w:rFonts w:hint="cs"/>
          <w:rtl/>
          <w:lang w:eastAsia="he-IL"/>
        </w:rPr>
        <w:t xml:space="preserve">הם לא קשורים, אבל אנחנו ערים גם לעניין הזה. דרך </w:t>
      </w:r>
      <w:bookmarkStart w:id="174" w:name="_ETM_Q1_2235564"/>
      <w:bookmarkEnd w:id="174"/>
      <w:r>
        <w:rPr>
          <w:rFonts w:hint="cs"/>
          <w:rtl/>
          <w:lang w:eastAsia="he-IL"/>
        </w:rPr>
        <w:t xml:space="preserve">אגב, אנחנו קוראים ואנחנו עושים את זה. עסק שנתבע בתביעה </w:t>
      </w:r>
      <w:bookmarkStart w:id="175" w:name="_ETM_Q1_2241481"/>
      <w:bookmarkEnd w:id="175"/>
      <w:r>
        <w:rPr>
          <w:rFonts w:hint="cs"/>
          <w:rtl/>
          <w:lang w:eastAsia="he-IL"/>
        </w:rPr>
        <w:t>ייצוגיות שחושב שהיא לא מוצדקת ופנה לבית משפט, יכולים להעביר</w:t>
      </w:r>
      <w:bookmarkStart w:id="176" w:name="_ETM_Q1_2244013"/>
      <w:bookmarkEnd w:id="176"/>
      <w:r>
        <w:rPr>
          <w:rFonts w:hint="cs"/>
          <w:rtl/>
          <w:lang w:eastAsia="he-IL"/>
        </w:rPr>
        <w:t xml:space="preserve"> לנו את כתבי הטענות. אנחנו גם תומכים כרגולטור ובאים לבית </w:t>
      </w:r>
      <w:bookmarkStart w:id="177" w:name="_ETM_Q1_2250926"/>
      <w:bookmarkEnd w:id="177"/>
      <w:r>
        <w:rPr>
          <w:rFonts w:hint="cs"/>
          <w:rtl/>
          <w:lang w:eastAsia="he-IL"/>
        </w:rPr>
        <w:t xml:space="preserve">משפט ואומרים שתביעה כזאת היא לא מוצדקת בנסיבות העניין. אלה </w:t>
      </w:r>
      <w:bookmarkStart w:id="178" w:name="_ETM_Q1_2251877"/>
      <w:bookmarkEnd w:id="178"/>
      <w:r>
        <w:rPr>
          <w:rFonts w:hint="cs"/>
          <w:rtl/>
          <w:lang w:eastAsia="he-IL"/>
        </w:rPr>
        <w:t xml:space="preserve">דברים שכבר קרו. עד שנתקן את החוק אנחנו גם </w:t>
      </w:r>
      <w:bookmarkStart w:id="179" w:name="_ETM_Q1_2259296"/>
      <w:bookmarkEnd w:id="179"/>
      <w:r>
        <w:rPr>
          <w:rFonts w:hint="cs"/>
          <w:rtl/>
          <w:lang w:eastAsia="he-IL"/>
        </w:rPr>
        <w:t xml:space="preserve">מזמינים לפנות אלינו. </w:t>
      </w:r>
    </w:p>
    <w:p w:rsidR="0066671C" w:rsidRDefault="0066671C" w:rsidP="004B6B3C">
      <w:pPr>
        <w:rPr>
          <w:rtl/>
          <w:lang w:eastAsia="he-IL"/>
        </w:rPr>
      </w:pPr>
      <w:bookmarkStart w:id="180" w:name="_ETM_Q1_2259011"/>
      <w:bookmarkStart w:id="181" w:name="_ETM_Q1_2259122"/>
      <w:bookmarkEnd w:id="180"/>
      <w:bookmarkEnd w:id="181"/>
    </w:p>
    <w:p w:rsidR="0066671C" w:rsidRDefault="0066671C" w:rsidP="004B6B3C">
      <w:pPr>
        <w:rPr>
          <w:rtl/>
          <w:lang w:eastAsia="he-IL"/>
        </w:rPr>
      </w:pPr>
      <w:bookmarkStart w:id="182" w:name="_ETM_Q1_2259153"/>
      <w:bookmarkStart w:id="183" w:name="_ETM_Q1_2259248"/>
      <w:bookmarkEnd w:id="182"/>
      <w:bookmarkEnd w:id="183"/>
      <w:r>
        <w:rPr>
          <w:rFonts w:hint="cs"/>
          <w:rtl/>
          <w:lang w:eastAsia="he-IL"/>
        </w:rPr>
        <w:t xml:space="preserve">שוב, אני מאוד מודה לוועדה ומקווה </w:t>
      </w:r>
      <w:bookmarkStart w:id="184" w:name="_ETM_Q1_2263097"/>
      <w:bookmarkEnd w:id="184"/>
      <w:r>
        <w:rPr>
          <w:rFonts w:hint="cs"/>
          <w:rtl/>
          <w:lang w:eastAsia="he-IL"/>
        </w:rPr>
        <w:t xml:space="preserve">מאוד שנוכל להתקדם ולגמור עם הסיפור הזה כבר עכשיו. זה </w:t>
      </w:r>
      <w:bookmarkStart w:id="185" w:name="_ETM_Q1_2263841"/>
      <w:bookmarkEnd w:id="185"/>
      <w:r>
        <w:rPr>
          <w:rFonts w:hint="cs"/>
          <w:rtl/>
          <w:lang w:eastAsia="he-IL"/>
        </w:rPr>
        <w:t xml:space="preserve">לא נגמר עכשיו, אחר כך יש תקנות של הפחתה ונהלים. </w:t>
      </w:r>
      <w:bookmarkStart w:id="186" w:name="_ETM_Q1_2269402"/>
      <w:bookmarkEnd w:id="186"/>
    </w:p>
    <w:p w:rsidR="0066671C" w:rsidRDefault="0066671C" w:rsidP="004B6B3C">
      <w:pPr>
        <w:rPr>
          <w:rtl/>
          <w:lang w:eastAsia="he-IL"/>
        </w:rPr>
      </w:pPr>
      <w:bookmarkStart w:id="187" w:name="_ETM_Q1_2269979"/>
      <w:bookmarkStart w:id="188" w:name="_ETM_Q1_2270124"/>
      <w:bookmarkEnd w:id="187"/>
      <w:bookmarkEnd w:id="188"/>
    </w:p>
    <w:p w:rsidR="0066671C" w:rsidRDefault="0066671C" w:rsidP="0066671C">
      <w:pPr>
        <w:pStyle w:val="af6"/>
        <w:keepNext/>
        <w:rPr>
          <w:rtl/>
        </w:rPr>
      </w:pPr>
      <w:bookmarkStart w:id="189" w:name="ET_yor_6158_5"/>
      <w:r w:rsidRPr="0066671C">
        <w:rPr>
          <w:rStyle w:val="TagStyle"/>
          <w:rtl/>
        </w:rPr>
        <w:t xml:space="preserve"> &lt;&lt; </w:t>
      </w:r>
      <w:proofErr w:type="spellStart"/>
      <w:r w:rsidRPr="0066671C">
        <w:rPr>
          <w:rStyle w:val="TagStyle"/>
          <w:rtl/>
        </w:rPr>
        <w:t>יור</w:t>
      </w:r>
      <w:proofErr w:type="spellEnd"/>
      <w:r w:rsidRPr="0066671C">
        <w:rPr>
          <w:rStyle w:val="TagStyle"/>
          <w:rtl/>
        </w:rPr>
        <w:t xml:space="preserve"> &gt;&gt; </w:t>
      </w:r>
      <w:r>
        <w:rPr>
          <w:rtl/>
        </w:rPr>
        <w:t>היו"ר אפרת רייטן מרום:</w:t>
      </w:r>
      <w:r w:rsidRPr="0066671C">
        <w:rPr>
          <w:rStyle w:val="TagStyle"/>
          <w:rtl/>
        </w:rPr>
        <w:t xml:space="preserve"> &lt;&lt; </w:t>
      </w:r>
      <w:proofErr w:type="spellStart"/>
      <w:r w:rsidRPr="0066671C">
        <w:rPr>
          <w:rStyle w:val="TagStyle"/>
          <w:rtl/>
        </w:rPr>
        <w:t>יור</w:t>
      </w:r>
      <w:proofErr w:type="spellEnd"/>
      <w:r w:rsidRPr="0066671C">
        <w:rPr>
          <w:rStyle w:val="TagStyle"/>
          <w:rtl/>
        </w:rPr>
        <w:t xml:space="preserve"> &gt;&gt;</w:t>
      </w:r>
      <w:r>
        <w:rPr>
          <w:rtl/>
        </w:rPr>
        <w:t xml:space="preserve">   </w:t>
      </w:r>
      <w:bookmarkEnd w:id="189"/>
    </w:p>
    <w:p w:rsidR="0066671C" w:rsidRDefault="0066671C" w:rsidP="0066671C">
      <w:pPr>
        <w:pStyle w:val="KeepWithNext"/>
        <w:rPr>
          <w:rtl/>
          <w:lang w:eastAsia="he-IL"/>
        </w:rPr>
      </w:pPr>
    </w:p>
    <w:p w:rsidR="0066671C" w:rsidRDefault="0066671C" w:rsidP="0066671C">
      <w:pPr>
        <w:rPr>
          <w:rtl/>
          <w:lang w:eastAsia="he-IL"/>
        </w:rPr>
      </w:pPr>
      <w:bookmarkStart w:id="190" w:name="_ETM_Q1_2272098"/>
      <w:bookmarkEnd w:id="190"/>
      <w:r>
        <w:rPr>
          <w:rFonts w:hint="cs"/>
          <w:rtl/>
          <w:lang w:eastAsia="he-IL"/>
        </w:rPr>
        <w:t xml:space="preserve">ציינת בדבריך שמבחינתכם </w:t>
      </w:r>
      <w:r w:rsidR="00D80385">
        <w:rPr>
          <w:rFonts w:hint="cs"/>
          <w:rtl/>
          <w:lang w:eastAsia="he-IL"/>
        </w:rPr>
        <w:t xml:space="preserve">אתם לא ששים לעשות שימוש בכל הסעיפים </w:t>
      </w:r>
      <w:bookmarkStart w:id="191" w:name="_ETM_Q1_2280369"/>
      <w:bookmarkEnd w:id="191"/>
      <w:r w:rsidR="00D80385">
        <w:rPr>
          <w:rFonts w:hint="cs"/>
          <w:rtl/>
          <w:lang w:eastAsia="he-IL"/>
        </w:rPr>
        <w:t xml:space="preserve">הפליליים, ועדיין זה קיים כרגע. </w:t>
      </w:r>
    </w:p>
    <w:p w:rsidR="00787338" w:rsidRDefault="00787338" w:rsidP="0066671C">
      <w:pPr>
        <w:rPr>
          <w:rtl/>
          <w:lang w:eastAsia="he-IL"/>
        </w:rPr>
      </w:pPr>
    </w:p>
    <w:p w:rsidR="00787338" w:rsidRDefault="00787338" w:rsidP="00787338">
      <w:pPr>
        <w:pStyle w:val="af9"/>
        <w:keepNext/>
        <w:rPr>
          <w:rtl/>
          <w:lang w:eastAsia="he-IL"/>
        </w:rPr>
      </w:pPr>
      <w:bookmarkStart w:id="192" w:name="ET_guest_565980_6"/>
      <w:r w:rsidRPr="00787338">
        <w:rPr>
          <w:rStyle w:val="TagStyle"/>
          <w:rtl/>
        </w:rPr>
        <w:t xml:space="preserve"> &lt;&lt; אורח &gt;&gt; </w:t>
      </w:r>
      <w:r>
        <w:rPr>
          <w:rtl/>
          <w:lang w:eastAsia="he-IL"/>
        </w:rPr>
        <w:t>ערן טמיר:</w:t>
      </w:r>
      <w:r w:rsidRPr="00787338">
        <w:rPr>
          <w:rStyle w:val="TagStyle"/>
          <w:rtl/>
        </w:rPr>
        <w:t xml:space="preserve"> &lt;&lt; אורח &gt;&gt;</w:t>
      </w:r>
      <w:r>
        <w:rPr>
          <w:rtl/>
          <w:lang w:eastAsia="he-IL"/>
        </w:rPr>
        <w:t xml:space="preserve">   </w:t>
      </w:r>
      <w:bookmarkEnd w:id="192"/>
    </w:p>
    <w:p w:rsidR="00787338" w:rsidRDefault="00787338" w:rsidP="00787338">
      <w:pPr>
        <w:pStyle w:val="KeepWithNext"/>
        <w:rPr>
          <w:rtl/>
          <w:lang w:eastAsia="he-IL"/>
        </w:rPr>
      </w:pPr>
    </w:p>
    <w:p w:rsidR="00787338" w:rsidRDefault="00787338" w:rsidP="00787338">
      <w:pPr>
        <w:rPr>
          <w:rtl/>
          <w:lang w:eastAsia="he-IL"/>
        </w:rPr>
      </w:pPr>
      <w:r>
        <w:rPr>
          <w:rFonts w:hint="cs"/>
          <w:rtl/>
          <w:lang w:eastAsia="he-IL"/>
        </w:rPr>
        <w:t xml:space="preserve">אנחנו משאירים את זה למצבים </w:t>
      </w:r>
      <w:bookmarkStart w:id="193" w:name="_ETM_Q1_2283228"/>
      <w:bookmarkEnd w:id="193"/>
      <w:r>
        <w:rPr>
          <w:rFonts w:hint="cs"/>
          <w:rtl/>
          <w:lang w:eastAsia="he-IL"/>
        </w:rPr>
        <w:t xml:space="preserve">מאוד מאוד חמורים שבהם גם העיצום הכספי לא עזר ואז </w:t>
      </w:r>
      <w:bookmarkStart w:id="194" w:name="_ETM_Q1_2286693"/>
      <w:bookmarkEnd w:id="194"/>
      <w:r>
        <w:rPr>
          <w:rFonts w:hint="cs"/>
          <w:rtl/>
          <w:lang w:eastAsia="he-IL"/>
        </w:rPr>
        <w:t xml:space="preserve">אם הוא לא עוזר אז נפנה להליך של הצו. זה </w:t>
      </w:r>
      <w:bookmarkStart w:id="195" w:name="_ETM_Q1_2292014"/>
      <w:bookmarkEnd w:id="195"/>
      <w:r>
        <w:rPr>
          <w:rFonts w:hint="cs"/>
          <w:rtl/>
          <w:lang w:eastAsia="he-IL"/>
        </w:rPr>
        <w:t xml:space="preserve">ברמת העיקרון. </w:t>
      </w:r>
    </w:p>
    <w:p w:rsidR="00787338" w:rsidRDefault="00787338" w:rsidP="00787338">
      <w:pPr>
        <w:rPr>
          <w:rtl/>
          <w:lang w:eastAsia="he-IL"/>
        </w:rPr>
      </w:pPr>
      <w:bookmarkStart w:id="196" w:name="_ETM_Q1_2293964"/>
      <w:bookmarkStart w:id="197" w:name="_ETM_Q1_2294057"/>
      <w:bookmarkEnd w:id="196"/>
      <w:bookmarkEnd w:id="197"/>
    </w:p>
    <w:p w:rsidR="00787338" w:rsidRDefault="00787338" w:rsidP="00787338">
      <w:pPr>
        <w:pStyle w:val="af6"/>
        <w:keepNext/>
        <w:rPr>
          <w:rtl/>
        </w:rPr>
      </w:pPr>
      <w:bookmarkStart w:id="198" w:name="ET_yor_6158_7"/>
      <w:r w:rsidRPr="00787338">
        <w:rPr>
          <w:rStyle w:val="TagStyle"/>
          <w:rtl/>
        </w:rPr>
        <w:t xml:space="preserve"> &lt;&lt; </w:t>
      </w:r>
      <w:proofErr w:type="spellStart"/>
      <w:r w:rsidRPr="00787338">
        <w:rPr>
          <w:rStyle w:val="TagStyle"/>
          <w:rtl/>
        </w:rPr>
        <w:t>יור</w:t>
      </w:r>
      <w:proofErr w:type="spellEnd"/>
      <w:r w:rsidRPr="00787338">
        <w:rPr>
          <w:rStyle w:val="TagStyle"/>
          <w:rtl/>
        </w:rPr>
        <w:t xml:space="preserve"> &gt;&gt; </w:t>
      </w:r>
      <w:r>
        <w:rPr>
          <w:rtl/>
        </w:rPr>
        <w:t>היו"ר אפרת רייטן מרום:</w:t>
      </w:r>
      <w:r w:rsidRPr="00787338">
        <w:rPr>
          <w:rStyle w:val="TagStyle"/>
          <w:rtl/>
        </w:rPr>
        <w:t xml:space="preserve"> &lt;&lt; </w:t>
      </w:r>
      <w:proofErr w:type="spellStart"/>
      <w:r w:rsidRPr="00787338">
        <w:rPr>
          <w:rStyle w:val="TagStyle"/>
          <w:rtl/>
        </w:rPr>
        <w:t>יור</w:t>
      </w:r>
      <w:proofErr w:type="spellEnd"/>
      <w:r w:rsidRPr="00787338">
        <w:rPr>
          <w:rStyle w:val="TagStyle"/>
          <w:rtl/>
        </w:rPr>
        <w:t xml:space="preserve"> &gt;&gt;</w:t>
      </w:r>
      <w:r>
        <w:rPr>
          <w:rtl/>
        </w:rPr>
        <w:t xml:space="preserve">   </w:t>
      </w:r>
      <w:bookmarkEnd w:id="198"/>
    </w:p>
    <w:p w:rsidR="00787338" w:rsidRDefault="00787338" w:rsidP="00787338">
      <w:pPr>
        <w:pStyle w:val="KeepWithNext"/>
        <w:rPr>
          <w:rtl/>
          <w:lang w:eastAsia="he-IL"/>
        </w:rPr>
      </w:pPr>
    </w:p>
    <w:p w:rsidR="00787338" w:rsidRDefault="00787338" w:rsidP="00787338">
      <w:pPr>
        <w:rPr>
          <w:rtl/>
          <w:lang w:eastAsia="he-IL"/>
        </w:rPr>
      </w:pPr>
      <w:bookmarkStart w:id="199" w:name="_ETM_Q1_2295527"/>
      <w:bookmarkEnd w:id="199"/>
      <w:r>
        <w:rPr>
          <w:rFonts w:hint="cs"/>
          <w:rtl/>
          <w:lang w:eastAsia="he-IL"/>
        </w:rPr>
        <w:t xml:space="preserve">האם זה בא לידי ביטוי גם בנוסח שעכשיו </w:t>
      </w:r>
      <w:bookmarkStart w:id="200" w:name="_ETM_Q1_2297935"/>
      <w:bookmarkEnd w:id="200"/>
      <w:r>
        <w:rPr>
          <w:rFonts w:hint="cs"/>
          <w:rtl/>
          <w:lang w:eastAsia="he-IL"/>
        </w:rPr>
        <w:t xml:space="preserve">נמצא בפני הוועדה? כי אם מדובר כאן על המקרים החריגים </w:t>
      </w:r>
      <w:bookmarkStart w:id="201" w:name="_ETM_Q1_2301643"/>
      <w:bookmarkEnd w:id="201"/>
      <w:r>
        <w:rPr>
          <w:rFonts w:hint="cs"/>
          <w:rtl/>
          <w:lang w:eastAsia="he-IL"/>
        </w:rPr>
        <w:t xml:space="preserve">ביותר, כמו שאתה אומר, אז אולי צריך לתת לזה איזשהו </w:t>
      </w:r>
      <w:bookmarkStart w:id="202" w:name="_ETM_Q1_2304833"/>
      <w:bookmarkEnd w:id="202"/>
      <w:r>
        <w:rPr>
          <w:rFonts w:hint="cs"/>
          <w:rtl/>
          <w:lang w:eastAsia="he-IL"/>
        </w:rPr>
        <w:t xml:space="preserve">ביטוי. ושוב אני שואלת את זה לדיון, האם לא צריך, </w:t>
      </w:r>
      <w:bookmarkStart w:id="203" w:name="_ETM_Q1_2311748"/>
      <w:bookmarkEnd w:id="203"/>
      <w:r>
        <w:rPr>
          <w:rFonts w:hint="cs"/>
          <w:rtl/>
          <w:lang w:eastAsia="he-IL"/>
        </w:rPr>
        <w:t xml:space="preserve">נוכח הכלי של העיצומים הכספיים, לבטל בכלל. </w:t>
      </w:r>
    </w:p>
    <w:p w:rsidR="00787338" w:rsidRDefault="00787338" w:rsidP="00787338">
      <w:pPr>
        <w:rPr>
          <w:rtl/>
          <w:lang w:eastAsia="he-IL"/>
        </w:rPr>
      </w:pPr>
    </w:p>
    <w:p w:rsidR="00787338" w:rsidRDefault="00787338" w:rsidP="00787338">
      <w:pPr>
        <w:pStyle w:val="af9"/>
        <w:keepNext/>
        <w:rPr>
          <w:rtl/>
          <w:lang w:eastAsia="he-IL"/>
        </w:rPr>
      </w:pPr>
      <w:bookmarkStart w:id="204" w:name="ET_guest_565980_8"/>
      <w:r w:rsidRPr="00787338">
        <w:rPr>
          <w:rStyle w:val="TagStyle"/>
          <w:rtl/>
        </w:rPr>
        <w:t xml:space="preserve"> &lt;&lt; אורח &gt;&gt; </w:t>
      </w:r>
      <w:r>
        <w:rPr>
          <w:rtl/>
          <w:lang w:eastAsia="he-IL"/>
        </w:rPr>
        <w:t>ערן טמיר:</w:t>
      </w:r>
      <w:r w:rsidRPr="00787338">
        <w:rPr>
          <w:rStyle w:val="TagStyle"/>
          <w:rtl/>
        </w:rPr>
        <w:t xml:space="preserve"> &lt;&lt; אורח &gt;&gt;</w:t>
      </w:r>
      <w:r>
        <w:rPr>
          <w:rtl/>
          <w:lang w:eastAsia="he-IL"/>
        </w:rPr>
        <w:t xml:space="preserve">   </w:t>
      </w:r>
      <w:bookmarkEnd w:id="204"/>
    </w:p>
    <w:p w:rsidR="00787338" w:rsidRDefault="00787338" w:rsidP="00787338">
      <w:pPr>
        <w:pStyle w:val="KeepWithNext"/>
        <w:rPr>
          <w:rtl/>
          <w:lang w:eastAsia="he-IL"/>
        </w:rPr>
      </w:pPr>
    </w:p>
    <w:p w:rsidR="00787338" w:rsidRDefault="00787338" w:rsidP="00787338">
      <w:pPr>
        <w:rPr>
          <w:rtl/>
          <w:lang w:eastAsia="he-IL"/>
        </w:rPr>
      </w:pPr>
      <w:r>
        <w:rPr>
          <w:rFonts w:hint="cs"/>
          <w:rtl/>
          <w:lang w:eastAsia="he-IL"/>
        </w:rPr>
        <w:t xml:space="preserve">חברתי מייעוץ וחקיקה במשרד המשפטים </w:t>
      </w:r>
      <w:bookmarkStart w:id="205" w:name="_ETM_Q1_2315560"/>
      <w:bookmarkEnd w:id="205"/>
      <w:r>
        <w:rPr>
          <w:rFonts w:hint="cs"/>
          <w:rtl/>
          <w:lang w:eastAsia="he-IL"/>
        </w:rPr>
        <w:t>תסביר.</w:t>
      </w:r>
    </w:p>
    <w:p w:rsidR="003F2812" w:rsidRDefault="003F2812" w:rsidP="00787338">
      <w:pPr>
        <w:rPr>
          <w:rtl/>
          <w:lang w:eastAsia="he-IL"/>
        </w:rPr>
      </w:pPr>
    </w:p>
    <w:p w:rsidR="00787338" w:rsidRDefault="00787338" w:rsidP="00787338">
      <w:pPr>
        <w:pStyle w:val="a4"/>
        <w:keepNext/>
        <w:rPr>
          <w:rStyle w:val="TagStyle"/>
          <w:rtl/>
        </w:rPr>
      </w:pPr>
      <w:bookmarkStart w:id="206" w:name="_ETM_Q1_2323173"/>
      <w:bookmarkStart w:id="207" w:name="ET_speaker_אביגיל_סון_פלדמן_9"/>
      <w:bookmarkEnd w:id="206"/>
    </w:p>
    <w:p w:rsidR="00787338" w:rsidRDefault="00787338" w:rsidP="00787338">
      <w:pPr>
        <w:pStyle w:val="a4"/>
        <w:keepNext/>
        <w:rPr>
          <w:rtl/>
        </w:rPr>
      </w:pPr>
      <w:bookmarkStart w:id="208" w:name="_ETM_Q1_2323251"/>
      <w:bookmarkEnd w:id="208"/>
      <w:r w:rsidRPr="00787338">
        <w:rPr>
          <w:rStyle w:val="TagStyle"/>
          <w:rtl/>
        </w:rPr>
        <w:t xml:space="preserve">&lt;&lt; דובר &gt;&gt; </w:t>
      </w:r>
      <w:r>
        <w:rPr>
          <w:rtl/>
        </w:rPr>
        <w:t xml:space="preserve">אביגיל </w:t>
      </w:r>
      <w:proofErr w:type="spellStart"/>
      <w:r>
        <w:rPr>
          <w:rtl/>
        </w:rPr>
        <w:t>סון</w:t>
      </w:r>
      <w:proofErr w:type="spellEnd"/>
      <w:r>
        <w:rPr>
          <w:rtl/>
        </w:rPr>
        <w:t xml:space="preserve"> פלדמן:</w:t>
      </w:r>
      <w:r w:rsidRPr="00787338">
        <w:rPr>
          <w:rStyle w:val="TagStyle"/>
          <w:rtl/>
        </w:rPr>
        <w:t xml:space="preserve"> &lt;&lt; דובר &gt;&gt;</w:t>
      </w:r>
      <w:r>
        <w:rPr>
          <w:rtl/>
        </w:rPr>
        <w:t xml:space="preserve">   </w:t>
      </w:r>
      <w:bookmarkEnd w:id="207"/>
    </w:p>
    <w:p w:rsidR="00787338" w:rsidRDefault="00787338" w:rsidP="00787338">
      <w:pPr>
        <w:pStyle w:val="KeepWithNext"/>
        <w:rPr>
          <w:rtl/>
          <w:lang w:eastAsia="he-IL"/>
        </w:rPr>
      </w:pPr>
    </w:p>
    <w:p w:rsidR="00787338" w:rsidRDefault="00787338" w:rsidP="00787338">
      <w:pPr>
        <w:rPr>
          <w:rtl/>
          <w:lang w:eastAsia="he-IL"/>
        </w:rPr>
      </w:pPr>
      <w:r>
        <w:rPr>
          <w:rFonts w:hint="cs"/>
          <w:rtl/>
          <w:lang w:eastAsia="he-IL"/>
        </w:rPr>
        <w:t>יש הרבה מאוד חוקים שיש בהם</w:t>
      </w:r>
      <w:bookmarkStart w:id="209" w:name="_ETM_Q1_2325539"/>
      <w:bookmarkEnd w:id="209"/>
      <w:r>
        <w:rPr>
          <w:rFonts w:hint="cs"/>
          <w:rtl/>
          <w:lang w:eastAsia="he-IL"/>
        </w:rPr>
        <w:t xml:space="preserve"> הכפילות הזאת של עיצומים כספיים ועבירות פליליות. מה שהרשות מחויבת </w:t>
      </w:r>
      <w:bookmarkStart w:id="210" w:name="_ETM_Q1_2332947"/>
      <w:bookmarkEnd w:id="210"/>
      <w:r>
        <w:rPr>
          <w:rFonts w:hint="cs"/>
          <w:rtl/>
          <w:lang w:eastAsia="he-IL"/>
        </w:rPr>
        <w:t>לעשות במצב כזה הוא לכתוב נוהל ניתוב</w:t>
      </w:r>
      <w:bookmarkStart w:id="211" w:name="_ETM_Q1_2337509"/>
      <w:bookmarkEnd w:id="211"/>
      <w:r>
        <w:rPr>
          <w:rFonts w:hint="cs"/>
          <w:rtl/>
          <w:lang w:eastAsia="he-IL"/>
        </w:rPr>
        <w:t xml:space="preserve">. הניתוב הוא בין העיצומים לבין הפלילי, הוא קובע </w:t>
      </w:r>
      <w:bookmarkStart w:id="212" w:name="_ETM_Q1_2340058"/>
      <w:bookmarkEnd w:id="212"/>
      <w:r>
        <w:rPr>
          <w:rFonts w:hint="cs"/>
          <w:rtl/>
          <w:lang w:eastAsia="he-IL"/>
        </w:rPr>
        <w:t xml:space="preserve">מראש באילו נסיבות נוקטים בכלי הפלילי, באילו נסיבות בעיצומים. בדרך </w:t>
      </w:r>
      <w:bookmarkStart w:id="213" w:name="_ETM_Q1_2348850"/>
      <w:bookmarkEnd w:id="213"/>
      <w:r>
        <w:rPr>
          <w:rFonts w:hint="cs"/>
          <w:rtl/>
          <w:lang w:eastAsia="he-IL"/>
        </w:rPr>
        <w:t xml:space="preserve">כלל ברירת המחדל היא עיצומים, והנוהל כולל נסיבות מחמירות </w:t>
      </w:r>
      <w:bookmarkStart w:id="214" w:name="_ETM_Q1_2353623"/>
      <w:bookmarkEnd w:id="214"/>
      <w:r>
        <w:rPr>
          <w:rFonts w:hint="cs"/>
          <w:rtl/>
          <w:lang w:eastAsia="he-IL"/>
        </w:rPr>
        <w:t xml:space="preserve">מיוחדות שמצדיקות את הנקיטה בהליך פלילי וחייבים לפעול </w:t>
      </w:r>
      <w:bookmarkStart w:id="215" w:name="_ETM_Q1_2357808"/>
      <w:bookmarkEnd w:id="215"/>
      <w:r>
        <w:rPr>
          <w:rFonts w:hint="cs"/>
          <w:rtl/>
          <w:lang w:eastAsia="he-IL"/>
        </w:rPr>
        <w:t xml:space="preserve">לפי הנוהל הזה. זאת אומרת, זה לא כל </w:t>
      </w:r>
      <w:bookmarkStart w:id="216" w:name="_ETM_Q1_2361433"/>
      <w:bookmarkEnd w:id="216"/>
      <w:r>
        <w:rPr>
          <w:rFonts w:hint="cs"/>
          <w:rtl/>
          <w:lang w:eastAsia="he-IL"/>
        </w:rPr>
        <w:t xml:space="preserve">מקרה לגופו. </w:t>
      </w:r>
    </w:p>
    <w:p w:rsidR="00787338" w:rsidRDefault="00787338" w:rsidP="00787338">
      <w:pPr>
        <w:rPr>
          <w:rtl/>
          <w:lang w:eastAsia="he-IL"/>
        </w:rPr>
      </w:pPr>
      <w:bookmarkStart w:id="217" w:name="_ETM_Q1_2363592"/>
      <w:bookmarkStart w:id="218" w:name="_ETM_Q1_2363687"/>
      <w:bookmarkEnd w:id="217"/>
      <w:bookmarkEnd w:id="218"/>
    </w:p>
    <w:p w:rsidR="00787338" w:rsidRDefault="00787338" w:rsidP="00787338">
      <w:pPr>
        <w:pStyle w:val="af6"/>
        <w:keepNext/>
        <w:rPr>
          <w:rtl/>
        </w:rPr>
      </w:pPr>
      <w:bookmarkStart w:id="219" w:name="ET_yor_6158_10"/>
      <w:r w:rsidRPr="00787338">
        <w:rPr>
          <w:rStyle w:val="TagStyle"/>
          <w:rtl/>
        </w:rPr>
        <w:t xml:space="preserve"> &lt;&lt; </w:t>
      </w:r>
      <w:proofErr w:type="spellStart"/>
      <w:r w:rsidRPr="00787338">
        <w:rPr>
          <w:rStyle w:val="TagStyle"/>
          <w:rtl/>
        </w:rPr>
        <w:t>יור</w:t>
      </w:r>
      <w:proofErr w:type="spellEnd"/>
      <w:r w:rsidRPr="00787338">
        <w:rPr>
          <w:rStyle w:val="TagStyle"/>
          <w:rtl/>
        </w:rPr>
        <w:t xml:space="preserve"> &gt;&gt; </w:t>
      </w:r>
      <w:r>
        <w:rPr>
          <w:rtl/>
        </w:rPr>
        <w:t>היו"ר אפרת רייטן מרום:</w:t>
      </w:r>
      <w:r w:rsidRPr="00787338">
        <w:rPr>
          <w:rStyle w:val="TagStyle"/>
          <w:rtl/>
        </w:rPr>
        <w:t xml:space="preserve"> &lt;&lt; </w:t>
      </w:r>
      <w:proofErr w:type="spellStart"/>
      <w:r w:rsidRPr="00787338">
        <w:rPr>
          <w:rStyle w:val="TagStyle"/>
          <w:rtl/>
        </w:rPr>
        <w:t>יור</w:t>
      </w:r>
      <w:proofErr w:type="spellEnd"/>
      <w:r w:rsidRPr="00787338">
        <w:rPr>
          <w:rStyle w:val="TagStyle"/>
          <w:rtl/>
        </w:rPr>
        <w:t xml:space="preserve"> &gt;&gt;</w:t>
      </w:r>
      <w:r>
        <w:rPr>
          <w:rtl/>
        </w:rPr>
        <w:t xml:space="preserve">   </w:t>
      </w:r>
      <w:bookmarkEnd w:id="219"/>
    </w:p>
    <w:p w:rsidR="00787338" w:rsidRDefault="00787338" w:rsidP="00787338">
      <w:pPr>
        <w:pStyle w:val="KeepWithNext"/>
        <w:rPr>
          <w:rtl/>
          <w:lang w:eastAsia="he-IL"/>
        </w:rPr>
      </w:pPr>
    </w:p>
    <w:p w:rsidR="00787338" w:rsidRDefault="00787338" w:rsidP="00787338">
      <w:pPr>
        <w:rPr>
          <w:rtl/>
          <w:lang w:eastAsia="he-IL"/>
        </w:rPr>
      </w:pPr>
      <w:r>
        <w:rPr>
          <w:rFonts w:hint="cs"/>
          <w:rtl/>
          <w:lang w:eastAsia="he-IL"/>
        </w:rPr>
        <w:t xml:space="preserve">אז יהיה נוהל נפרד. זאת אומרת, זה לא נמצא בלשון החוק. </w:t>
      </w:r>
    </w:p>
    <w:p w:rsidR="00787338" w:rsidRDefault="00787338" w:rsidP="00787338">
      <w:pPr>
        <w:rPr>
          <w:rtl/>
          <w:lang w:eastAsia="he-IL"/>
        </w:rPr>
      </w:pPr>
      <w:bookmarkStart w:id="220" w:name="_ETM_Q1_2367155"/>
      <w:bookmarkStart w:id="221" w:name="_ETM_Q1_2367264"/>
      <w:bookmarkEnd w:id="220"/>
      <w:bookmarkEnd w:id="221"/>
    </w:p>
    <w:p w:rsidR="00787338" w:rsidRDefault="00787338" w:rsidP="00787338">
      <w:pPr>
        <w:pStyle w:val="af9"/>
        <w:keepNext/>
        <w:rPr>
          <w:rtl/>
          <w:lang w:eastAsia="he-IL"/>
        </w:rPr>
      </w:pPr>
      <w:bookmarkStart w:id="222" w:name="ET_guest_565980_11"/>
      <w:r w:rsidRPr="00787338">
        <w:rPr>
          <w:rStyle w:val="TagStyle"/>
          <w:rtl/>
        </w:rPr>
        <w:t xml:space="preserve"> &lt;&lt; אורח &gt;&gt; </w:t>
      </w:r>
      <w:r>
        <w:rPr>
          <w:rtl/>
          <w:lang w:eastAsia="he-IL"/>
        </w:rPr>
        <w:t>ערן טמיר:</w:t>
      </w:r>
      <w:r w:rsidRPr="00787338">
        <w:rPr>
          <w:rStyle w:val="TagStyle"/>
          <w:rtl/>
        </w:rPr>
        <w:t xml:space="preserve"> &lt;&lt; אורח &gt;&gt;</w:t>
      </w:r>
      <w:r>
        <w:rPr>
          <w:rtl/>
          <w:lang w:eastAsia="he-IL"/>
        </w:rPr>
        <w:t xml:space="preserve">   </w:t>
      </w:r>
      <w:bookmarkEnd w:id="222"/>
    </w:p>
    <w:p w:rsidR="00787338" w:rsidRDefault="00787338" w:rsidP="00787338">
      <w:pPr>
        <w:pStyle w:val="KeepWithNext"/>
        <w:rPr>
          <w:rtl/>
          <w:lang w:eastAsia="he-IL"/>
        </w:rPr>
      </w:pPr>
    </w:p>
    <w:p w:rsidR="00787338" w:rsidRDefault="00787338" w:rsidP="00787338">
      <w:pPr>
        <w:rPr>
          <w:rtl/>
          <w:lang w:eastAsia="he-IL"/>
        </w:rPr>
      </w:pPr>
      <w:r>
        <w:rPr>
          <w:rFonts w:hint="cs"/>
          <w:rtl/>
          <w:lang w:eastAsia="he-IL"/>
        </w:rPr>
        <w:t xml:space="preserve">זה בנוהל שגם קובע מתי </w:t>
      </w:r>
      <w:bookmarkStart w:id="223" w:name="_ETM_Q1_2367696"/>
      <w:bookmarkEnd w:id="223"/>
      <w:r>
        <w:rPr>
          <w:rFonts w:hint="cs"/>
          <w:rtl/>
          <w:lang w:eastAsia="he-IL"/>
        </w:rPr>
        <w:t xml:space="preserve">ממשיכים בהתראה ולא נותנים עיצום כספי. זה הנוהל שאמור להיות </w:t>
      </w:r>
      <w:bookmarkStart w:id="224" w:name="_ETM_Q1_2369792"/>
      <w:bookmarkEnd w:id="224"/>
      <w:r>
        <w:rPr>
          <w:rFonts w:hint="cs"/>
          <w:rtl/>
          <w:lang w:eastAsia="he-IL"/>
        </w:rPr>
        <w:t xml:space="preserve">מאושר על ידי היועץ המשפטי לממשלה. זה הנוהל שהכנסנו פה </w:t>
      </w:r>
      <w:bookmarkStart w:id="225" w:name="_ETM_Q1_2377181"/>
      <w:bookmarkEnd w:id="225"/>
      <w:r>
        <w:rPr>
          <w:rFonts w:hint="cs"/>
          <w:rtl/>
          <w:lang w:eastAsia="he-IL"/>
        </w:rPr>
        <w:t>ונשמע ונתייעץ גם עם משרד הכלכלה בהקשר הזה. בגדול זה הנוהל שבלעדיו אנחנו לא יכולים להפעיל את הכלי. חייבים להתייחס שם גם לנושא של מה מדיניות האכיפה ביח</w:t>
      </w:r>
      <w:bookmarkStart w:id="226" w:name="_ETM_Q1_2390243"/>
      <w:bookmarkEnd w:id="226"/>
      <w:r>
        <w:rPr>
          <w:rFonts w:hint="cs"/>
          <w:rtl/>
          <w:lang w:eastAsia="he-IL"/>
        </w:rPr>
        <w:t xml:space="preserve">ס לכלים האחרים. </w:t>
      </w:r>
      <w:bookmarkStart w:id="227" w:name="_ETM_Q1_2396818"/>
      <w:bookmarkEnd w:id="227"/>
    </w:p>
    <w:p w:rsidR="00787338" w:rsidRDefault="00787338" w:rsidP="00787338">
      <w:pPr>
        <w:rPr>
          <w:rtl/>
          <w:lang w:eastAsia="he-IL"/>
        </w:rPr>
      </w:pPr>
      <w:bookmarkStart w:id="228" w:name="_ETM_Q1_2396907"/>
      <w:bookmarkEnd w:id="228"/>
    </w:p>
    <w:p w:rsidR="00787338" w:rsidRDefault="00787338" w:rsidP="00787338">
      <w:pPr>
        <w:pStyle w:val="af6"/>
        <w:keepNext/>
        <w:rPr>
          <w:rtl/>
        </w:rPr>
      </w:pPr>
      <w:bookmarkStart w:id="229" w:name="ET_yor_6158_12"/>
      <w:r w:rsidRPr="00787338">
        <w:rPr>
          <w:rStyle w:val="TagStyle"/>
          <w:rtl/>
        </w:rPr>
        <w:t xml:space="preserve"> &lt;&lt; </w:t>
      </w:r>
      <w:proofErr w:type="spellStart"/>
      <w:r w:rsidRPr="00787338">
        <w:rPr>
          <w:rStyle w:val="TagStyle"/>
          <w:rtl/>
        </w:rPr>
        <w:t>יור</w:t>
      </w:r>
      <w:proofErr w:type="spellEnd"/>
      <w:r w:rsidRPr="00787338">
        <w:rPr>
          <w:rStyle w:val="TagStyle"/>
          <w:rtl/>
        </w:rPr>
        <w:t xml:space="preserve"> &gt;&gt; </w:t>
      </w:r>
      <w:r>
        <w:rPr>
          <w:rtl/>
        </w:rPr>
        <w:t>היו"ר אפרת רייטן מרום:</w:t>
      </w:r>
      <w:r w:rsidRPr="00787338">
        <w:rPr>
          <w:rStyle w:val="TagStyle"/>
          <w:rtl/>
        </w:rPr>
        <w:t xml:space="preserve"> &lt;&lt; </w:t>
      </w:r>
      <w:proofErr w:type="spellStart"/>
      <w:r w:rsidRPr="00787338">
        <w:rPr>
          <w:rStyle w:val="TagStyle"/>
          <w:rtl/>
        </w:rPr>
        <w:t>יור</w:t>
      </w:r>
      <w:proofErr w:type="spellEnd"/>
      <w:r w:rsidRPr="00787338">
        <w:rPr>
          <w:rStyle w:val="TagStyle"/>
          <w:rtl/>
        </w:rPr>
        <w:t xml:space="preserve"> &gt;&gt;</w:t>
      </w:r>
      <w:r>
        <w:rPr>
          <w:rtl/>
        </w:rPr>
        <w:t xml:space="preserve">   </w:t>
      </w:r>
      <w:bookmarkEnd w:id="229"/>
    </w:p>
    <w:p w:rsidR="00787338" w:rsidRDefault="00787338" w:rsidP="00787338">
      <w:pPr>
        <w:pStyle w:val="KeepWithNext"/>
        <w:rPr>
          <w:rtl/>
          <w:lang w:eastAsia="he-IL"/>
        </w:rPr>
      </w:pPr>
    </w:p>
    <w:p w:rsidR="00787338" w:rsidRDefault="00787338" w:rsidP="00787338">
      <w:pPr>
        <w:rPr>
          <w:rtl/>
          <w:lang w:eastAsia="he-IL"/>
        </w:rPr>
      </w:pPr>
      <w:bookmarkStart w:id="230" w:name="_ETM_Q1_2403549"/>
      <w:bookmarkEnd w:id="230"/>
      <w:r>
        <w:rPr>
          <w:rFonts w:hint="cs"/>
          <w:rtl/>
          <w:lang w:eastAsia="he-IL"/>
        </w:rPr>
        <w:t xml:space="preserve">אביגיל, נבקש לבחון את נחיצותו של הכלי </w:t>
      </w:r>
      <w:bookmarkStart w:id="231" w:name="_ETM_Q1_2411325"/>
      <w:bookmarkEnd w:id="231"/>
      <w:r>
        <w:rPr>
          <w:rFonts w:hint="cs"/>
          <w:rtl/>
          <w:lang w:eastAsia="he-IL"/>
        </w:rPr>
        <w:t>הזה, גם של הכלי הפלילי, נוכח הכלים החדשים</w:t>
      </w:r>
      <w:bookmarkStart w:id="232" w:name="_ETM_Q1_2417132"/>
      <w:bookmarkEnd w:id="232"/>
      <w:r>
        <w:rPr>
          <w:rFonts w:hint="cs"/>
          <w:rtl/>
          <w:lang w:eastAsia="he-IL"/>
        </w:rPr>
        <w:t xml:space="preserve"> שיש עכשיו במסגרת התיקון הזה. </w:t>
      </w:r>
    </w:p>
    <w:p w:rsidR="00787338" w:rsidRDefault="00787338" w:rsidP="00787338">
      <w:pPr>
        <w:rPr>
          <w:rtl/>
          <w:lang w:eastAsia="he-IL"/>
        </w:rPr>
      </w:pPr>
      <w:bookmarkStart w:id="233" w:name="_ETM_Q1_2419674"/>
      <w:bookmarkStart w:id="234" w:name="_ETM_Q1_2419761"/>
      <w:bookmarkEnd w:id="233"/>
      <w:bookmarkEnd w:id="234"/>
    </w:p>
    <w:p w:rsidR="00787338" w:rsidRDefault="00787338" w:rsidP="00787338">
      <w:pPr>
        <w:pStyle w:val="a4"/>
        <w:keepNext/>
        <w:rPr>
          <w:rtl/>
        </w:rPr>
      </w:pPr>
      <w:bookmarkStart w:id="235" w:name="ET_speaker_אביגיל_סון_פלדמן_13"/>
      <w:r w:rsidRPr="00787338">
        <w:rPr>
          <w:rStyle w:val="TagStyle"/>
          <w:rtl/>
        </w:rPr>
        <w:t xml:space="preserve"> &lt;&lt; דובר &gt;&gt; </w:t>
      </w:r>
      <w:r>
        <w:rPr>
          <w:rtl/>
        </w:rPr>
        <w:t xml:space="preserve">אביגיל </w:t>
      </w:r>
      <w:proofErr w:type="spellStart"/>
      <w:r>
        <w:rPr>
          <w:rtl/>
        </w:rPr>
        <w:t>סון</w:t>
      </w:r>
      <w:proofErr w:type="spellEnd"/>
      <w:r>
        <w:rPr>
          <w:rtl/>
        </w:rPr>
        <w:t xml:space="preserve"> פלדמן:</w:t>
      </w:r>
      <w:r w:rsidRPr="00787338">
        <w:rPr>
          <w:rStyle w:val="TagStyle"/>
          <w:rtl/>
        </w:rPr>
        <w:t xml:space="preserve"> &lt;&lt; דובר &gt;&gt;</w:t>
      </w:r>
      <w:r>
        <w:rPr>
          <w:rtl/>
        </w:rPr>
        <w:t xml:space="preserve">   </w:t>
      </w:r>
      <w:bookmarkEnd w:id="235"/>
    </w:p>
    <w:p w:rsidR="00787338" w:rsidRDefault="00787338" w:rsidP="00787338">
      <w:pPr>
        <w:pStyle w:val="KeepWithNext"/>
        <w:rPr>
          <w:rtl/>
          <w:lang w:eastAsia="he-IL"/>
        </w:rPr>
      </w:pPr>
    </w:p>
    <w:p w:rsidR="00787338" w:rsidRDefault="00787338" w:rsidP="00787338">
      <w:pPr>
        <w:rPr>
          <w:rtl/>
          <w:lang w:eastAsia="he-IL"/>
        </w:rPr>
      </w:pPr>
      <w:r>
        <w:rPr>
          <w:rFonts w:hint="cs"/>
          <w:rtl/>
          <w:lang w:eastAsia="he-IL"/>
        </w:rPr>
        <w:t xml:space="preserve">זאת החלטה של הרגולטור. זאת </w:t>
      </w:r>
      <w:bookmarkStart w:id="236" w:name="_ETM_Q1_2423016"/>
      <w:bookmarkEnd w:id="236"/>
      <w:r>
        <w:rPr>
          <w:rFonts w:hint="cs"/>
          <w:rtl/>
          <w:lang w:eastAsia="he-IL"/>
        </w:rPr>
        <w:t xml:space="preserve">אומרת, אפשר. </w:t>
      </w:r>
    </w:p>
    <w:p w:rsidR="00787338" w:rsidRDefault="00787338" w:rsidP="00787338">
      <w:pPr>
        <w:rPr>
          <w:rtl/>
          <w:lang w:eastAsia="he-IL"/>
        </w:rPr>
      </w:pPr>
    </w:p>
    <w:p w:rsidR="00787338" w:rsidRDefault="00787338" w:rsidP="00787338">
      <w:pPr>
        <w:pStyle w:val="af9"/>
        <w:keepNext/>
        <w:rPr>
          <w:rtl/>
          <w:lang w:eastAsia="he-IL"/>
        </w:rPr>
      </w:pPr>
      <w:bookmarkStart w:id="237" w:name="ET_guest_676248_14"/>
      <w:r w:rsidRPr="00787338">
        <w:rPr>
          <w:rStyle w:val="TagStyle"/>
          <w:rtl/>
        </w:rPr>
        <w:t xml:space="preserve"> &lt;&lt; אורח &gt;&gt; </w:t>
      </w:r>
      <w:r>
        <w:rPr>
          <w:rtl/>
          <w:lang w:eastAsia="he-IL"/>
        </w:rPr>
        <w:t>הדס אגמון:</w:t>
      </w:r>
      <w:r w:rsidRPr="00787338">
        <w:rPr>
          <w:rStyle w:val="TagStyle"/>
          <w:rtl/>
        </w:rPr>
        <w:t xml:space="preserve"> &lt;&lt; אורח &gt;&gt;</w:t>
      </w:r>
      <w:r>
        <w:rPr>
          <w:rtl/>
          <w:lang w:eastAsia="he-IL"/>
        </w:rPr>
        <w:t xml:space="preserve">   </w:t>
      </w:r>
      <w:bookmarkEnd w:id="237"/>
    </w:p>
    <w:p w:rsidR="00787338" w:rsidRDefault="00787338" w:rsidP="00787338">
      <w:pPr>
        <w:pStyle w:val="KeepWithNext"/>
        <w:rPr>
          <w:rtl/>
          <w:lang w:eastAsia="he-IL"/>
        </w:rPr>
      </w:pPr>
    </w:p>
    <w:p w:rsidR="00787338" w:rsidRDefault="00787338" w:rsidP="00787338">
      <w:pPr>
        <w:rPr>
          <w:rtl/>
          <w:lang w:eastAsia="he-IL"/>
        </w:rPr>
      </w:pPr>
      <w:r>
        <w:rPr>
          <w:rFonts w:hint="cs"/>
          <w:rtl/>
          <w:lang w:eastAsia="he-IL"/>
        </w:rPr>
        <w:t xml:space="preserve">כמו שערן אמר, אנחנו מתכוונים </w:t>
      </w:r>
      <w:bookmarkStart w:id="238" w:name="_ETM_Q1_2432975"/>
      <w:bookmarkEnd w:id="238"/>
      <w:r>
        <w:rPr>
          <w:rFonts w:hint="cs"/>
          <w:rtl/>
          <w:lang w:eastAsia="he-IL"/>
        </w:rPr>
        <w:t xml:space="preserve">לעבור לאכיפה באמצעות עיצומים כספיים. אנחנו חושבים </w:t>
      </w:r>
      <w:bookmarkStart w:id="239" w:name="_ETM_Q1_2438843"/>
      <w:bookmarkEnd w:id="239"/>
      <w:r>
        <w:rPr>
          <w:rFonts w:hint="cs"/>
          <w:rtl/>
          <w:lang w:eastAsia="he-IL"/>
        </w:rPr>
        <w:t xml:space="preserve">שזה יותר יעיל. אבל הכלי הפלילי, ויחד </w:t>
      </w:r>
      <w:proofErr w:type="spellStart"/>
      <w:r>
        <w:rPr>
          <w:rFonts w:hint="cs"/>
          <w:rtl/>
          <w:lang w:eastAsia="he-IL"/>
        </w:rPr>
        <w:t>איתו</w:t>
      </w:r>
      <w:proofErr w:type="spellEnd"/>
      <w:r>
        <w:rPr>
          <w:rFonts w:hint="cs"/>
          <w:rtl/>
          <w:lang w:eastAsia="he-IL"/>
        </w:rPr>
        <w:t xml:space="preserve"> גם </w:t>
      </w:r>
      <w:bookmarkStart w:id="240" w:name="_ETM_Q1_2442055"/>
      <w:bookmarkEnd w:id="240"/>
      <w:r>
        <w:rPr>
          <w:rFonts w:hint="cs"/>
          <w:rtl/>
          <w:lang w:eastAsia="he-IL"/>
        </w:rPr>
        <w:t xml:space="preserve">האפשרות להטיל אחריות על נושא משרה, אנחנו כן חושבים </w:t>
      </w:r>
      <w:bookmarkStart w:id="241" w:name="_ETM_Q1_2449008"/>
      <w:bookmarkEnd w:id="241"/>
      <w:r>
        <w:rPr>
          <w:rFonts w:hint="cs"/>
          <w:rtl/>
          <w:lang w:eastAsia="he-IL"/>
        </w:rPr>
        <w:t xml:space="preserve">שחשוב שהוא יישמר למקרים שבהם העיצום הכספי הוכח כלא יעיל </w:t>
      </w:r>
      <w:bookmarkStart w:id="242" w:name="_ETM_Q1_2455362"/>
      <w:bookmarkEnd w:id="242"/>
      <w:r>
        <w:rPr>
          <w:rFonts w:hint="cs"/>
          <w:rtl/>
          <w:lang w:eastAsia="he-IL"/>
        </w:rPr>
        <w:t xml:space="preserve">מול אותו מפר. מפר שחוזר, שהסנקציה הכלכלית בלבד לא משפיעה </w:t>
      </w:r>
      <w:bookmarkStart w:id="243" w:name="_ETM_Q1_2466834"/>
      <w:bookmarkEnd w:id="243"/>
      <w:r>
        <w:rPr>
          <w:rFonts w:hint="cs"/>
          <w:rtl/>
          <w:lang w:eastAsia="he-IL"/>
        </w:rPr>
        <w:t xml:space="preserve">עליו </w:t>
      </w:r>
      <w:r>
        <w:rPr>
          <w:rtl/>
          <w:lang w:eastAsia="he-IL"/>
        </w:rPr>
        <w:t>–</w:t>
      </w:r>
      <w:r>
        <w:rPr>
          <w:rFonts w:hint="cs"/>
          <w:rtl/>
          <w:lang w:eastAsia="he-IL"/>
        </w:rPr>
        <w:t xml:space="preserve"> אלה אמורים להיות מקרים קיצוניים שבקיצוניים </w:t>
      </w:r>
      <w:r>
        <w:rPr>
          <w:rtl/>
          <w:lang w:eastAsia="he-IL"/>
        </w:rPr>
        <w:t>–</w:t>
      </w:r>
      <w:r>
        <w:rPr>
          <w:rFonts w:hint="cs"/>
          <w:rtl/>
          <w:lang w:eastAsia="he-IL"/>
        </w:rPr>
        <w:t xml:space="preserve"> </w:t>
      </w:r>
      <w:bookmarkStart w:id="244" w:name="_ETM_Q1_2470576"/>
      <w:bookmarkEnd w:id="244"/>
      <w:r>
        <w:rPr>
          <w:rFonts w:hint="cs"/>
          <w:rtl/>
          <w:lang w:eastAsia="he-IL"/>
        </w:rPr>
        <w:t>יכול להיות שניווכח שזה לא מספיק, ולכן צריך את הכלי</w:t>
      </w:r>
      <w:bookmarkStart w:id="245" w:name="_ETM_Q1_2474421"/>
      <w:bookmarkEnd w:id="245"/>
      <w:r>
        <w:rPr>
          <w:rFonts w:hint="cs"/>
          <w:rtl/>
          <w:lang w:eastAsia="he-IL"/>
        </w:rPr>
        <w:t xml:space="preserve"> הזה. </w:t>
      </w:r>
    </w:p>
    <w:p w:rsidR="00787338" w:rsidRDefault="00787338" w:rsidP="00787338">
      <w:pPr>
        <w:rPr>
          <w:rtl/>
          <w:lang w:eastAsia="he-IL"/>
        </w:rPr>
      </w:pPr>
      <w:bookmarkStart w:id="246" w:name="_ETM_Q1_2475221"/>
      <w:bookmarkStart w:id="247" w:name="_ETM_Q1_2475320"/>
      <w:bookmarkEnd w:id="246"/>
      <w:bookmarkEnd w:id="247"/>
    </w:p>
    <w:p w:rsidR="00787338" w:rsidRDefault="00787338" w:rsidP="00787338">
      <w:pPr>
        <w:pStyle w:val="af6"/>
        <w:keepNext/>
        <w:rPr>
          <w:rtl/>
        </w:rPr>
      </w:pPr>
      <w:bookmarkStart w:id="248" w:name="ET_yor_6158_15"/>
      <w:r w:rsidRPr="00787338">
        <w:rPr>
          <w:rStyle w:val="TagStyle"/>
          <w:rtl/>
        </w:rPr>
        <w:lastRenderedPageBreak/>
        <w:t xml:space="preserve"> &lt;&lt; </w:t>
      </w:r>
      <w:proofErr w:type="spellStart"/>
      <w:r w:rsidRPr="00787338">
        <w:rPr>
          <w:rStyle w:val="TagStyle"/>
          <w:rtl/>
        </w:rPr>
        <w:t>יור</w:t>
      </w:r>
      <w:proofErr w:type="spellEnd"/>
      <w:r w:rsidRPr="00787338">
        <w:rPr>
          <w:rStyle w:val="TagStyle"/>
          <w:rtl/>
        </w:rPr>
        <w:t xml:space="preserve"> &gt;&gt; </w:t>
      </w:r>
      <w:r>
        <w:rPr>
          <w:rtl/>
        </w:rPr>
        <w:t>היו"ר אפרת רייטן מרום:</w:t>
      </w:r>
      <w:r w:rsidRPr="00787338">
        <w:rPr>
          <w:rStyle w:val="TagStyle"/>
          <w:rtl/>
        </w:rPr>
        <w:t xml:space="preserve"> &lt;&lt; </w:t>
      </w:r>
      <w:proofErr w:type="spellStart"/>
      <w:r w:rsidRPr="00787338">
        <w:rPr>
          <w:rStyle w:val="TagStyle"/>
          <w:rtl/>
        </w:rPr>
        <w:t>יור</w:t>
      </w:r>
      <w:proofErr w:type="spellEnd"/>
      <w:r w:rsidRPr="00787338">
        <w:rPr>
          <w:rStyle w:val="TagStyle"/>
          <w:rtl/>
        </w:rPr>
        <w:t xml:space="preserve"> &gt;&gt;</w:t>
      </w:r>
      <w:r>
        <w:rPr>
          <w:rtl/>
        </w:rPr>
        <w:t xml:space="preserve">   </w:t>
      </w:r>
      <w:bookmarkEnd w:id="248"/>
    </w:p>
    <w:p w:rsidR="00787338" w:rsidRDefault="00787338" w:rsidP="00787338">
      <w:pPr>
        <w:pStyle w:val="KeepWithNext"/>
        <w:rPr>
          <w:rtl/>
          <w:lang w:eastAsia="he-IL"/>
        </w:rPr>
      </w:pPr>
    </w:p>
    <w:p w:rsidR="00787338" w:rsidRDefault="00787338" w:rsidP="00787338">
      <w:pPr>
        <w:rPr>
          <w:rtl/>
          <w:lang w:eastAsia="he-IL"/>
        </w:rPr>
      </w:pPr>
      <w:bookmarkStart w:id="249" w:name="_ETM_Q1_2476978"/>
      <w:bookmarkEnd w:id="249"/>
      <w:r>
        <w:rPr>
          <w:rFonts w:hint="cs"/>
          <w:rtl/>
          <w:lang w:eastAsia="he-IL"/>
        </w:rPr>
        <w:t xml:space="preserve">אני חייבת לשים בפניכם את העמדה של הוועדה </w:t>
      </w:r>
      <w:bookmarkStart w:id="250" w:name="_ETM_Q1_2480061"/>
      <w:bookmarkEnd w:id="250"/>
      <w:r>
        <w:rPr>
          <w:rFonts w:hint="cs"/>
          <w:rtl/>
          <w:lang w:eastAsia="he-IL"/>
        </w:rPr>
        <w:t xml:space="preserve">שאומרת שיש לכם כאן מספר כלים מאוד מאוד נוקשים </w:t>
      </w:r>
      <w:bookmarkStart w:id="251" w:name="_ETM_Q1_2486543"/>
      <w:bookmarkEnd w:id="251"/>
      <w:r>
        <w:rPr>
          <w:rFonts w:hint="cs"/>
          <w:rtl/>
          <w:lang w:eastAsia="he-IL"/>
        </w:rPr>
        <w:t xml:space="preserve">וקשים, ואני מבקשת שתחשבו על העניין הזה בכובד ראש. כי </w:t>
      </w:r>
      <w:bookmarkStart w:id="252" w:name="_ETM_Q1_2492553"/>
      <w:bookmarkEnd w:id="252"/>
      <w:r>
        <w:rPr>
          <w:rFonts w:hint="cs"/>
          <w:rtl/>
          <w:lang w:eastAsia="he-IL"/>
        </w:rPr>
        <w:t xml:space="preserve">נדמה לי שמכל הכיוונים זה עלול להכביד, גם פלילי, גם </w:t>
      </w:r>
      <w:bookmarkStart w:id="253" w:name="_ETM_Q1_2497471"/>
      <w:bookmarkEnd w:id="253"/>
      <w:r>
        <w:rPr>
          <w:rFonts w:hint="cs"/>
          <w:rtl/>
          <w:lang w:eastAsia="he-IL"/>
        </w:rPr>
        <w:t xml:space="preserve">מנהלי, גם תובענות ייצוגיות. </w:t>
      </w:r>
    </w:p>
    <w:p w:rsidR="00B33E89" w:rsidRDefault="00B33E89" w:rsidP="00787338">
      <w:pPr>
        <w:rPr>
          <w:rtl/>
          <w:lang w:eastAsia="he-IL"/>
        </w:rPr>
      </w:pPr>
    </w:p>
    <w:p w:rsidR="00B33E89" w:rsidRDefault="00B33E89" w:rsidP="00B33E89">
      <w:pPr>
        <w:pStyle w:val="af9"/>
        <w:keepNext/>
        <w:rPr>
          <w:rtl/>
          <w:lang w:eastAsia="he-IL"/>
        </w:rPr>
      </w:pPr>
      <w:bookmarkStart w:id="254" w:name="ET_guest_565980_16"/>
      <w:r w:rsidRPr="00B33E89">
        <w:rPr>
          <w:rStyle w:val="TagStyle"/>
          <w:rtl/>
        </w:rPr>
        <w:t xml:space="preserve"> &lt;&lt; אורח &gt;&gt; </w:t>
      </w:r>
      <w:r>
        <w:rPr>
          <w:rtl/>
          <w:lang w:eastAsia="he-IL"/>
        </w:rPr>
        <w:t>ערן טמיר:</w:t>
      </w:r>
      <w:r w:rsidRPr="00B33E89">
        <w:rPr>
          <w:rStyle w:val="TagStyle"/>
          <w:rtl/>
        </w:rPr>
        <w:t xml:space="preserve"> &lt;&lt; אורח &gt;&gt;</w:t>
      </w:r>
      <w:r>
        <w:rPr>
          <w:rtl/>
          <w:lang w:eastAsia="he-IL"/>
        </w:rPr>
        <w:t xml:space="preserve">   </w:t>
      </w:r>
      <w:bookmarkEnd w:id="254"/>
    </w:p>
    <w:p w:rsidR="00B33E89" w:rsidRDefault="00B33E89" w:rsidP="00B33E89">
      <w:pPr>
        <w:pStyle w:val="KeepWithNext"/>
        <w:rPr>
          <w:rtl/>
          <w:lang w:eastAsia="he-IL"/>
        </w:rPr>
      </w:pPr>
    </w:p>
    <w:p w:rsidR="00B33E89" w:rsidRDefault="00BE3753" w:rsidP="00B33E89">
      <w:pPr>
        <w:rPr>
          <w:rtl/>
          <w:lang w:eastAsia="he-IL"/>
        </w:rPr>
      </w:pPr>
      <w:r>
        <w:rPr>
          <w:rFonts w:hint="cs"/>
          <w:rtl/>
          <w:lang w:eastAsia="he-IL"/>
        </w:rPr>
        <w:t xml:space="preserve">על תובענות ייצוגיות אמרנו, אנחנו מניחים </w:t>
      </w:r>
      <w:bookmarkStart w:id="255" w:name="_ETM_Q1_2507881"/>
      <w:bookmarkEnd w:id="255"/>
      <w:r>
        <w:rPr>
          <w:rFonts w:hint="cs"/>
          <w:rtl/>
          <w:lang w:eastAsia="he-IL"/>
        </w:rPr>
        <w:t xml:space="preserve">שנקדם תיקון בזמן הקרוב. לגבי הצו, אני מחדד טיפה את </w:t>
      </w:r>
      <w:bookmarkStart w:id="256" w:name="_ETM_Q1_2515869"/>
      <w:bookmarkEnd w:id="256"/>
      <w:r>
        <w:rPr>
          <w:rFonts w:hint="cs"/>
          <w:rtl/>
          <w:lang w:eastAsia="he-IL"/>
        </w:rPr>
        <w:t xml:space="preserve">מה שאביגיל והדס אמרו. העיצום הכספי הוא לא </w:t>
      </w:r>
      <w:bookmarkStart w:id="257" w:name="_ETM_Q1_2521789"/>
      <w:bookmarkEnd w:id="257"/>
      <w:r>
        <w:rPr>
          <w:rFonts w:hint="cs"/>
          <w:rtl/>
          <w:lang w:eastAsia="he-IL"/>
        </w:rPr>
        <w:t xml:space="preserve">על נושאי משרה. </w:t>
      </w:r>
    </w:p>
    <w:p w:rsidR="00BE3753" w:rsidRDefault="00BE3753" w:rsidP="00B33E89">
      <w:pPr>
        <w:rPr>
          <w:rtl/>
          <w:lang w:eastAsia="he-IL"/>
        </w:rPr>
      </w:pPr>
      <w:bookmarkStart w:id="258" w:name="_ETM_Q1_2526732"/>
      <w:bookmarkStart w:id="259" w:name="_ETM_Q1_2526829"/>
      <w:bookmarkEnd w:id="258"/>
      <w:bookmarkEnd w:id="259"/>
    </w:p>
    <w:p w:rsidR="00BE3753" w:rsidRDefault="00BE3753" w:rsidP="00BE3753">
      <w:pPr>
        <w:pStyle w:val="af6"/>
        <w:keepNext/>
        <w:rPr>
          <w:rtl/>
        </w:rPr>
      </w:pPr>
      <w:bookmarkStart w:id="260" w:name="ET_yor_6158_17"/>
      <w:r w:rsidRPr="00BE3753">
        <w:rPr>
          <w:rStyle w:val="TagStyle"/>
          <w:rtl/>
        </w:rPr>
        <w:t xml:space="preserve"> &lt;&lt; </w:t>
      </w:r>
      <w:proofErr w:type="spellStart"/>
      <w:r w:rsidRPr="00BE3753">
        <w:rPr>
          <w:rStyle w:val="TagStyle"/>
          <w:rtl/>
        </w:rPr>
        <w:t>יור</w:t>
      </w:r>
      <w:proofErr w:type="spellEnd"/>
      <w:r w:rsidRPr="00BE3753">
        <w:rPr>
          <w:rStyle w:val="TagStyle"/>
          <w:rtl/>
        </w:rPr>
        <w:t xml:space="preserve"> &gt;&gt; </w:t>
      </w:r>
      <w:r>
        <w:rPr>
          <w:rtl/>
        </w:rPr>
        <w:t>היו"ר אפרת רייטן מרום:</w:t>
      </w:r>
      <w:r w:rsidRPr="00BE3753">
        <w:rPr>
          <w:rStyle w:val="TagStyle"/>
          <w:rtl/>
        </w:rPr>
        <w:t xml:space="preserve"> &lt;&lt; </w:t>
      </w:r>
      <w:proofErr w:type="spellStart"/>
      <w:r w:rsidRPr="00BE3753">
        <w:rPr>
          <w:rStyle w:val="TagStyle"/>
          <w:rtl/>
        </w:rPr>
        <w:t>יור</w:t>
      </w:r>
      <w:proofErr w:type="spellEnd"/>
      <w:r w:rsidRPr="00BE3753">
        <w:rPr>
          <w:rStyle w:val="TagStyle"/>
          <w:rtl/>
        </w:rPr>
        <w:t xml:space="preserve"> &gt;&gt;</w:t>
      </w:r>
      <w:r>
        <w:rPr>
          <w:rtl/>
        </w:rPr>
        <w:t xml:space="preserve">   </w:t>
      </w:r>
      <w:bookmarkEnd w:id="260"/>
    </w:p>
    <w:p w:rsidR="00BE3753" w:rsidRDefault="00BE3753" w:rsidP="00BE3753">
      <w:pPr>
        <w:pStyle w:val="KeepWithNext"/>
        <w:rPr>
          <w:rtl/>
          <w:lang w:eastAsia="he-IL"/>
        </w:rPr>
      </w:pPr>
    </w:p>
    <w:p w:rsidR="00BE3753" w:rsidRDefault="00BE3753" w:rsidP="00BE3753">
      <w:pPr>
        <w:rPr>
          <w:rtl/>
          <w:lang w:eastAsia="he-IL"/>
        </w:rPr>
      </w:pPr>
      <w:r>
        <w:rPr>
          <w:rFonts w:hint="cs"/>
          <w:rtl/>
          <w:lang w:eastAsia="he-IL"/>
        </w:rPr>
        <w:t xml:space="preserve">אני יודעת. היום יש לנו הדין הזה של הדין הפלילי, רק בלי הקנס. היום אנחנו מוסיפים גם </w:t>
      </w:r>
      <w:bookmarkStart w:id="261" w:name="_ETM_Q1_2529447"/>
      <w:bookmarkEnd w:id="261"/>
      <w:r>
        <w:rPr>
          <w:rFonts w:hint="cs"/>
          <w:rtl/>
          <w:lang w:eastAsia="he-IL"/>
        </w:rPr>
        <w:t xml:space="preserve">את הקנס לדין הפלילי. </w:t>
      </w:r>
      <w:bookmarkStart w:id="262" w:name="_ETM_Q1_2535192"/>
      <w:bookmarkEnd w:id="262"/>
    </w:p>
    <w:p w:rsidR="00BE3753" w:rsidRDefault="00BE3753" w:rsidP="00BE3753">
      <w:pPr>
        <w:rPr>
          <w:rtl/>
          <w:lang w:eastAsia="he-IL"/>
        </w:rPr>
      </w:pPr>
      <w:bookmarkStart w:id="263" w:name="_ETM_Q1_2535295"/>
      <w:bookmarkEnd w:id="263"/>
    </w:p>
    <w:p w:rsidR="00BE3753" w:rsidRDefault="00BE3753" w:rsidP="00BE3753">
      <w:pPr>
        <w:pStyle w:val="af9"/>
        <w:keepNext/>
        <w:rPr>
          <w:rtl/>
          <w:lang w:eastAsia="he-IL"/>
        </w:rPr>
      </w:pPr>
      <w:bookmarkStart w:id="264" w:name="ET_guest_565980_18"/>
      <w:r w:rsidRPr="00BE3753">
        <w:rPr>
          <w:rStyle w:val="TagStyle"/>
          <w:rtl/>
        </w:rPr>
        <w:t xml:space="preserve"> &lt;&lt; אורח &gt;&gt; </w:t>
      </w:r>
      <w:r>
        <w:rPr>
          <w:rtl/>
          <w:lang w:eastAsia="he-IL"/>
        </w:rPr>
        <w:t>ערן טמיר:</w:t>
      </w:r>
      <w:r w:rsidRPr="00BE3753">
        <w:rPr>
          <w:rStyle w:val="TagStyle"/>
          <w:rtl/>
        </w:rPr>
        <w:t xml:space="preserve"> &lt;&lt; אורח &gt;&gt;</w:t>
      </w:r>
      <w:r>
        <w:rPr>
          <w:rtl/>
          <w:lang w:eastAsia="he-IL"/>
        </w:rPr>
        <w:t xml:space="preserve">   </w:t>
      </w:r>
      <w:bookmarkEnd w:id="264"/>
    </w:p>
    <w:p w:rsidR="00BE3753" w:rsidRDefault="00BE3753" w:rsidP="00BE3753">
      <w:pPr>
        <w:pStyle w:val="KeepWithNext"/>
        <w:rPr>
          <w:rtl/>
          <w:lang w:eastAsia="he-IL"/>
        </w:rPr>
      </w:pPr>
    </w:p>
    <w:p w:rsidR="00BE3753" w:rsidRDefault="00BE3753" w:rsidP="00BE3753">
      <w:pPr>
        <w:rPr>
          <w:rtl/>
          <w:lang w:eastAsia="he-IL"/>
        </w:rPr>
      </w:pPr>
      <w:r>
        <w:rPr>
          <w:rFonts w:hint="cs"/>
          <w:rtl/>
          <w:lang w:eastAsia="he-IL"/>
        </w:rPr>
        <w:t xml:space="preserve">בדין הפלילי הסנקציה היא קנס, אבל </w:t>
      </w:r>
      <w:bookmarkStart w:id="265" w:name="_ETM_Q1_2534673"/>
      <w:bookmarkEnd w:id="265"/>
      <w:r>
        <w:rPr>
          <w:rFonts w:hint="cs"/>
          <w:rtl/>
          <w:lang w:eastAsia="he-IL"/>
        </w:rPr>
        <w:t xml:space="preserve">גם על נושאי משרה. זה דווקא יותר רלוונטי להשאיר את </w:t>
      </w:r>
      <w:bookmarkStart w:id="266" w:name="_ETM_Q1_2543979"/>
      <w:bookmarkEnd w:id="266"/>
      <w:r>
        <w:rPr>
          <w:rFonts w:hint="cs"/>
          <w:rtl/>
          <w:lang w:eastAsia="he-IL"/>
        </w:rPr>
        <w:t xml:space="preserve">זה כאופציה </w:t>
      </w:r>
      <w:proofErr w:type="spellStart"/>
      <w:r>
        <w:rPr>
          <w:rFonts w:hint="cs"/>
          <w:rtl/>
          <w:lang w:eastAsia="he-IL"/>
        </w:rPr>
        <w:t>שימורית</w:t>
      </w:r>
      <w:proofErr w:type="spellEnd"/>
      <w:r>
        <w:rPr>
          <w:rFonts w:hint="cs"/>
          <w:rtl/>
          <w:lang w:eastAsia="he-IL"/>
        </w:rPr>
        <w:t xml:space="preserve"> על רשויות או גופים גדולים שבהם נושאי </w:t>
      </w:r>
      <w:bookmarkStart w:id="267" w:name="_ETM_Q1_2554395"/>
      <w:bookmarkEnd w:id="267"/>
      <w:r>
        <w:rPr>
          <w:rFonts w:hint="cs"/>
          <w:rtl/>
          <w:lang w:eastAsia="he-IL"/>
        </w:rPr>
        <w:t xml:space="preserve">המשרה לא אכפת להם או פחות משנה להם, ואז </w:t>
      </w:r>
      <w:bookmarkStart w:id="268" w:name="_ETM_Q1_2558518"/>
      <w:bookmarkEnd w:id="268"/>
      <w:r>
        <w:rPr>
          <w:rFonts w:hint="cs"/>
          <w:rtl/>
          <w:lang w:eastAsia="he-IL"/>
        </w:rPr>
        <w:t xml:space="preserve">זה כלי שיורי. צריך גם לשמור את האופציה לפעול מול </w:t>
      </w:r>
      <w:bookmarkStart w:id="269" w:name="_ETM_Q1_2563564"/>
      <w:bookmarkEnd w:id="269"/>
      <w:r>
        <w:rPr>
          <w:rFonts w:hint="cs"/>
          <w:rtl/>
          <w:lang w:eastAsia="he-IL"/>
        </w:rPr>
        <w:t xml:space="preserve">נושאי המשרה. </w:t>
      </w:r>
    </w:p>
    <w:p w:rsidR="00BE3753" w:rsidRDefault="00BE3753" w:rsidP="00BE3753">
      <w:pPr>
        <w:rPr>
          <w:rtl/>
          <w:lang w:eastAsia="he-IL"/>
        </w:rPr>
      </w:pPr>
      <w:bookmarkStart w:id="270" w:name="_ETM_Q1_2567388"/>
      <w:bookmarkStart w:id="271" w:name="_ETM_Q1_2567483"/>
      <w:bookmarkEnd w:id="270"/>
      <w:bookmarkEnd w:id="271"/>
    </w:p>
    <w:p w:rsidR="00BE3753" w:rsidRDefault="00BE3753" w:rsidP="00BE3753">
      <w:pPr>
        <w:pStyle w:val="af6"/>
        <w:keepNext/>
        <w:rPr>
          <w:rtl/>
        </w:rPr>
      </w:pPr>
      <w:bookmarkStart w:id="272" w:name="ET_yor_6158_19"/>
      <w:r w:rsidRPr="00BE3753">
        <w:rPr>
          <w:rStyle w:val="TagStyle"/>
          <w:rtl/>
        </w:rPr>
        <w:t xml:space="preserve"> &lt;&lt; </w:t>
      </w:r>
      <w:proofErr w:type="spellStart"/>
      <w:r w:rsidRPr="00BE3753">
        <w:rPr>
          <w:rStyle w:val="TagStyle"/>
          <w:rtl/>
        </w:rPr>
        <w:t>יור</w:t>
      </w:r>
      <w:proofErr w:type="spellEnd"/>
      <w:r w:rsidRPr="00BE3753">
        <w:rPr>
          <w:rStyle w:val="TagStyle"/>
          <w:rtl/>
        </w:rPr>
        <w:t xml:space="preserve"> &gt;&gt; </w:t>
      </w:r>
      <w:r>
        <w:rPr>
          <w:rtl/>
        </w:rPr>
        <w:t>היו"ר אפרת רייטן מרום:</w:t>
      </w:r>
      <w:r w:rsidRPr="00BE3753">
        <w:rPr>
          <w:rStyle w:val="TagStyle"/>
          <w:rtl/>
        </w:rPr>
        <w:t xml:space="preserve"> &lt;&lt; </w:t>
      </w:r>
      <w:proofErr w:type="spellStart"/>
      <w:r w:rsidRPr="00BE3753">
        <w:rPr>
          <w:rStyle w:val="TagStyle"/>
          <w:rtl/>
        </w:rPr>
        <w:t>יור</w:t>
      </w:r>
      <w:proofErr w:type="spellEnd"/>
      <w:r w:rsidRPr="00BE3753">
        <w:rPr>
          <w:rStyle w:val="TagStyle"/>
          <w:rtl/>
        </w:rPr>
        <w:t xml:space="preserve"> &gt;&gt;</w:t>
      </w:r>
      <w:r>
        <w:rPr>
          <w:rtl/>
        </w:rPr>
        <w:t xml:space="preserve">   </w:t>
      </w:r>
      <w:bookmarkEnd w:id="272"/>
    </w:p>
    <w:p w:rsidR="00BE3753" w:rsidRDefault="00BE3753" w:rsidP="00BE3753">
      <w:pPr>
        <w:pStyle w:val="KeepWithNext"/>
        <w:rPr>
          <w:rtl/>
          <w:lang w:eastAsia="he-IL"/>
        </w:rPr>
      </w:pPr>
    </w:p>
    <w:p w:rsidR="00BE3753" w:rsidRDefault="00BE3753" w:rsidP="00BE3753">
      <w:pPr>
        <w:rPr>
          <w:rtl/>
          <w:lang w:eastAsia="he-IL"/>
        </w:rPr>
      </w:pPr>
      <w:bookmarkStart w:id="273" w:name="_ETM_Q1_2568699"/>
      <w:bookmarkEnd w:id="273"/>
      <w:r>
        <w:rPr>
          <w:rFonts w:hint="cs"/>
          <w:rtl/>
          <w:lang w:eastAsia="he-IL"/>
        </w:rPr>
        <w:t xml:space="preserve">אני אמרתי את שלי. אני חושבת שצריך לבחון </w:t>
      </w:r>
      <w:bookmarkStart w:id="274" w:name="_ETM_Q1_2569945"/>
      <w:bookmarkEnd w:id="274"/>
      <w:r>
        <w:rPr>
          <w:rFonts w:hint="cs"/>
          <w:rtl/>
          <w:lang w:eastAsia="he-IL"/>
        </w:rPr>
        <w:t xml:space="preserve">את זה שוב. אבל בואו נתקדם. משרד הכלכלה, בבקשה. </w:t>
      </w:r>
    </w:p>
    <w:p w:rsidR="00BE3753" w:rsidRDefault="00BE3753" w:rsidP="00BE3753">
      <w:pPr>
        <w:rPr>
          <w:rtl/>
          <w:lang w:eastAsia="he-IL"/>
        </w:rPr>
      </w:pPr>
      <w:bookmarkStart w:id="275" w:name="_ETM_Q1_2576570"/>
      <w:bookmarkStart w:id="276" w:name="_ETM_Q1_2576670"/>
      <w:bookmarkEnd w:id="275"/>
      <w:bookmarkEnd w:id="276"/>
    </w:p>
    <w:p w:rsidR="00BE3753" w:rsidRDefault="00BE3753" w:rsidP="00BE3753">
      <w:pPr>
        <w:pStyle w:val="af9"/>
        <w:keepNext/>
        <w:rPr>
          <w:rtl/>
          <w:lang w:eastAsia="he-IL"/>
        </w:rPr>
      </w:pPr>
      <w:bookmarkStart w:id="277" w:name="ET_guest_708142_20"/>
      <w:r w:rsidRPr="00BE3753">
        <w:rPr>
          <w:rStyle w:val="TagStyle"/>
          <w:rtl/>
        </w:rPr>
        <w:t xml:space="preserve"> &lt;&lt; אורח &gt;&gt; </w:t>
      </w:r>
      <w:r>
        <w:rPr>
          <w:rtl/>
          <w:lang w:eastAsia="he-IL"/>
        </w:rPr>
        <w:t xml:space="preserve">נעמי </w:t>
      </w:r>
      <w:proofErr w:type="spellStart"/>
      <w:r>
        <w:rPr>
          <w:rtl/>
          <w:lang w:eastAsia="he-IL"/>
        </w:rPr>
        <w:t>הימיין-רייש</w:t>
      </w:r>
      <w:proofErr w:type="spellEnd"/>
      <w:r>
        <w:rPr>
          <w:rtl/>
          <w:lang w:eastAsia="he-IL"/>
        </w:rPr>
        <w:t>:</w:t>
      </w:r>
      <w:r w:rsidRPr="00BE3753">
        <w:rPr>
          <w:rStyle w:val="TagStyle"/>
          <w:rtl/>
        </w:rPr>
        <w:t xml:space="preserve"> &lt;&lt; אורח &gt;&gt;</w:t>
      </w:r>
      <w:r>
        <w:rPr>
          <w:rtl/>
          <w:lang w:eastAsia="he-IL"/>
        </w:rPr>
        <w:t xml:space="preserve">   </w:t>
      </w:r>
      <w:bookmarkEnd w:id="277"/>
    </w:p>
    <w:p w:rsidR="00BE3753" w:rsidRDefault="00BE3753" w:rsidP="00BE3753">
      <w:pPr>
        <w:pStyle w:val="KeepWithNext"/>
        <w:rPr>
          <w:rtl/>
          <w:lang w:eastAsia="he-IL"/>
        </w:rPr>
      </w:pPr>
    </w:p>
    <w:p w:rsidR="00BE3753" w:rsidRDefault="00BE3753" w:rsidP="00BE3753">
      <w:pPr>
        <w:rPr>
          <w:rtl/>
          <w:lang w:eastAsia="he-IL"/>
        </w:rPr>
      </w:pPr>
      <w:r>
        <w:rPr>
          <w:rFonts w:hint="cs"/>
          <w:rtl/>
          <w:lang w:eastAsia="he-IL"/>
        </w:rPr>
        <w:t xml:space="preserve">אני </w:t>
      </w:r>
      <w:bookmarkStart w:id="278" w:name="_ETM_Q1_2577053"/>
      <w:bookmarkEnd w:id="278"/>
      <w:r>
        <w:rPr>
          <w:rFonts w:hint="cs"/>
          <w:rtl/>
          <w:lang w:eastAsia="he-IL"/>
        </w:rPr>
        <w:t xml:space="preserve">סגנית מנהל הסוכנות לעסקים קטנים ובינוניים במשרד הכלכלה. </w:t>
      </w:r>
      <w:bookmarkStart w:id="279" w:name="_ETM_Q1_2583105"/>
      <w:bookmarkEnd w:id="279"/>
      <w:r>
        <w:rPr>
          <w:rFonts w:hint="cs"/>
          <w:rtl/>
          <w:lang w:eastAsia="he-IL"/>
        </w:rPr>
        <w:t xml:space="preserve">אני רוצה קודם כל להודות ליו"ר הוועדה על כך שנכנסת </w:t>
      </w:r>
      <w:bookmarkStart w:id="280" w:name="_ETM_Q1_2589210"/>
      <w:bookmarkEnd w:id="280"/>
      <w:r>
        <w:rPr>
          <w:rFonts w:hint="cs"/>
          <w:rtl/>
          <w:lang w:eastAsia="he-IL"/>
        </w:rPr>
        <w:t>לעומקו של הנושא וסייעת להגיע לאן שהגענו עכשיו, לנוסח שהוא</w:t>
      </w:r>
      <w:bookmarkStart w:id="281" w:name="_ETM_Q1_2594417"/>
      <w:bookmarkEnd w:id="281"/>
      <w:r>
        <w:rPr>
          <w:rFonts w:hint="cs"/>
          <w:rtl/>
          <w:lang w:eastAsia="he-IL"/>
        </w:rPr>
        <w:t xml:space="preserve"> יותר מאוזן ממה שהתחלנו </w:t>
      </w:r>
      <w:proofErr w:type="spellStart"/>
      <w:r>
        <w:rPr>
          <w:rFonts w:hint="cs"/>
          <w:rtl/>
          <w:lang w:eastAsia="he-IL"/>
        </w:rPr>
        <w:t>איתו</w:t>
      </w:r>
      <w:proofErr w:type="spellEnd"/>
      <w:r>
        <w:rPr>
          <w:rFonts w:hint="cs"/>
          <w:rtl/>
          <w:lang w:eastAsia="he-IL"/>
        </w:rPr>
        <w:t xml:space="preserve">. אני גם רוצה להודות לנציבות </w:t>
      </w:r>
      <w:bookmarkStart w:id="282" w:name="_ETM_Q1_2598228"/>
      <w:bookmarkEnd w:id="282"/>
      <w:r>
        <w:rPr>
          <w:rFonts w:hint="cs"/>
          <w:rtl/>
          <w:lang w:eastAsia="he-IL"/>
        </w:rPr>
        <w:t>על ההבנה שהם גילו לצרכים ולקשיים של העסקים, במיוחד בתקופה</w:t>
      </w:r>
      <w:bookmarkStart w:id="283" w:name="_ETM_Q1_2603943"/>
      <w:bookmarkEnd w:id="283"/>
      <w:r>
        <w:rPr>
          <w:rFonts w:hint="cs"/>
          <w:rtl/>
          <w:lang w:eastAsia="he-IL"/>
        </w:rPr>
        <w:t xml:space="preserve"> זאת. </w:t>
      </w:r>
      <w:bookmarkStart w:id="284" w:name="_ETM_Q1_2605673"/>
      <w:bookmarkEnd w:id="284"/>
    </w:p>
    <w:p w:rsidR="00BE3753" w:rsidRDefault="00BE3753" w:rsidP="00BE3753">
      <w:pPr>
        <w:rPr>
          <w:rtl/>
          <w:lang w:eastAsia="he-IL"/>
        </w:rPr>
      </w:pPr>
      <w:bookmarkStart w:id="285" w:name="_ETM_Q1_2605784"/>
      <w:bookmarkEnd w:id="285"/>
    </w:p>
    <w:p w:rsidR="00BE3753" w:rsidRDefault="0094706B" w:rsidP="00BE3753">
      <w:pPr>
        <w:rPr>
          <w:rtl/>
          <w:lang w:eastAsia="he-IL"/>
        </w:rPr>
      </w:pPr>
      <w:bookmarkStart w:id="286" w:name="_ETM_Q1_2605814"/>
      <w:bookmarkStart w:id="287" w:name="_ETM_Q1_2605913"/>
      <w:bookmarkEnd w:id="286"/>
      <w:bookmarkEnd w:id="287"/>
      <w:r>
        <w:rPr>
          <w:rFonts w:hint="cs"/>
          <w:rtl/>
          <w:lang w:eastAsia="he-IL"/>
        </w:rPr>
        <w:t xml:space="preserve">הגענו לאיזשהו טיוב של החוק, והיו"ר הציגה אותו. מן </w:t>
      </w:r>
      <w:bookmarkStart w:id="288" w:name="_ETM_Q1_2614048"/>
      <w:bookmarkEnd w:id="288"/>
      <w:r>
        <w:rPr>
          <w:rFonts w:hint="cs"/>
          <w:rtl/>
          <w:lang w:eastAsia="he-IL"/>
        </w:rPr>
        <w:t xml:space="preserve">הסתם נדבר עליו בהמשך יותר לפרטים. אני לא רוצה לחזור </w:t>
      </w:r>
      <w:bookmarkStart w:id="289" w:name="_ETM_Q1_2615207"/>
      <w:bookmarkEnd w:id="289"/>
      <w:r>
        <w:rPr>
          <w:rFonts w:hint="cs"/>
          <w:rtl/>
          <w:lang w:eastAsia="he-IL"/>
        </w:rPr>
        <w:t xml:space="preserve">על כל הדברים. זה בהחלט שיפור לעומת מה שהתחלנו </w:t>
      </w:r>
      <w:proofErr w:type="spellStart"/>
      <w:r>
        <w:rPr>
          <w:rFonts w:hint="cs"/>
          <w:rtl/>
          <w:lang w:eastAsia="he-IL"/>
        </w:rPr>
        <w:t>איתו</w:t>
      </w:r>
      <w:bookmarkStart w:id="290" w:name="_ETM_Q1_2621607"/>
      <w:bookmarkEnd w:id="290"/>
      <w:proofErr w:type="spellEnd"/>
      <w:r>
        <w:rPr>
          <w:rFonts w:hint="cs"/>
          <w:rtl/>
          <w:lang w:eastAsia="he-IL"/>
        </w:rPr>
        <w:t>. יחד עם זאת אני רוצה להגיד שעדיין מדוב</w:t>
      </w:r>
      <w:bookmarkStart w:id="291" w:name="_ETM_Q1_2624907"/>
      <w:bookmarkEnd w:id="291"/>
      <w:r>
        <w:rPr>
          <w:rFonts w:hint="cs"/>
          <w:rtl/>
          <w:lang w:eastAsia="he-IL"/>
        </w:rPr>
        <w:t xml:space="preserve">ר בנטל קשה על העסקים, במיוחד על העסקים הקטנים. העסקים </w:t>
      </w:r>
      <w:bookmarkStart w:id="292" w:name="_ETM_Q1_2631355"/>
      <w:bookmarkEnd w:id="292"/>
      <w:r>
        <w:rPr>
          <w:rFonts w:hint="cs"/>
          <w:rtl/>
          <w:lang w:eastAsia="he-IL"/>
        </w:rPr>
        <w:t xml:space="preserve">הקטנים מתאפיינים בכשל שוק שהוא הוצג בספרות הבין-לאומית על עסקים </w:t>
      </w:r>
      <w:bookmarkStart w:id="293" w:name="_ETM_Q1_2636630"/>
      <w:bookmarkEnd w:id="293"/>
      <w:r>
        <w:rPr>
          <w:rFonts w:hint="cs"/>
          <w:rtl/>
          <w:lang w:eastAsia="he-IL"/>
        </w:rPr>
        <w:t xml:space="preserve">קטנים שזו היכרות מועטה עם דרישות הרגולציה, יותר קשה להם </w:t>
      </w:r>
      <w:bookmarkStart w:id="294" w:name="_ETM_Q1_2640216"/>
      <w:bookmarkEnd w:id="294"/>
      <w:r>
        <w:rPr>
          <w:rFonts w:hint="cs"/>
          <w:rtl/>
          <w:lang w:eastAsia="he-IL"/>
        </w:rPr>
        <w:t xml:space="preserve">לעמוד בדרישות הרגולציה. מקובל בכל העולם להתאים את הרגולציה לעסקים </w:t>
      </w:r>
      <w:bookmarkStart w:id="295" w:name="_ETM_Q1_2645360"/>
      <w:bookmarkEnd w:id="295"/>
      <w:r>
        <w:rPr>
          <w:rFonts w:hint="cs"/>
          <w:rtl/>
          <w:lang w:eastAsia="he-IL"/>
        </w:rPr>
        <w:t xml:space="preserve">קטנים, לחשוב על עסקים קטנים במיוחד בצורה אחרת בהקשר </w:t>
      </w:r>
      <w:bookmarkStart w:id="296" w:name="_ETM_Q1_2650661"/>
      <w:bookmarkEnd w:id="296"/>
      <w:r>
        <w:rPr>
          <w:rFonts w:hint="cs"/>
          <w:rtl/>
          <w:lang w:eastAsia="he-IL"/>
        </w:rPr>
        <w:t xml:space="preserve">של רגולציה. זה לא משהו חדש. הסיבות לזה הן משאבים </w:t>
      </w:r>
      <w:bookmarkStart w:id="297" w:name="_ETM_Q1_2653641"/>
      <w:bookmarkEnd w:id="297"/>
      <w:r>
        <w:rPr>
          <w:rFonts w:hint="cs"/>
          <w:rtl/>
          <w:lang w:eastAsia="he-IL"/>
        </w:rPr>
        <w:t xml:space="preserve">מוגבלים ביכולת ללמוד חקיקה, היעדר מחלקות רגולציה שתומכות בכל </w:t>
      </w:r>
      <w:bookmarkStart w:id="298" w:name="_ETM_Q1_2658232"/>
      <w:bookmarkEnd w:id="298"/>
      <w:r>
        <w:rPr>
          <w:rFonts w:hint="cs"/>
          <w:rtl/>
          <w:lang w:eastAsia="he-IL"/>
        </w:rPr>
        <w:t xml:space="preserve">הפעילות המקצועית של העסק ומשאבים פיננסיים מוגבלים כדי להיכנס </w:t>
      </w:r>
      <w:bookmarkStart w:id="299" w:name="_ETM_Q1_2664789"/>
      <w:bookmarkEnd w:id="299"/>
      <w:r>
        <w:rPr>
          <w:rFonts w:hint="cs"/>
          <w:rtl/>
          <w:lang w:eastAsia="he-IL"/>
        </w:rPr>
        <w:t xml:space="preserve">להתחייבויות כספיות שכרוכות בביצוע דרישות רגולטוריות. לכן אנחנו חושבים שגם </w:t>
      </w:r>
      <w:bookmarkStart w:id="300" w:name="_ETM_Q1_2673139"/>
      <w:bookmarkEnd w:id="300"/>
      <w:r>
        <w:rPr>
          <w:rFonts w:hint="cs"/>
          <w:rtl/>
          <w:lang w:eastAsia="he-IL"/>
        </w:rPr>
        <w:t xml:space="preserve">כאשר מדברים על אכיפה זה צריך לעמוד למול עינינו, ולא </w:t>
      </w:r>
      <w:bookmarkStart w:id="301" w:name="_ETM_Q1_2677173"/>
      <w:bookmarkEnd w:id="301"/>
      <w:r>
        <w:rPr>
          <w:rFonts w:hint="cs"/>
          <w:rtl/>
          <w:lang w:eastAsia="he-IL"/>
        </w:rPr>
        <w:t>להניח מראש שעסק לא עשה את מה שנדרש ממנו לעשות</w:t>
      </w:r>
      <w:bookmarkStart w:id="302" w:name="_ETM_Q1_2678741"/>
      <w:bookmarkEnd w:id="302"/>
      <w:r>
        <w:rPr>
          <w:rFonts w:hint="cs"/>
          <w:rtl/>
          <w:lang w:eastAsia="he-IL"/>
        </w:rPr>
        <w:t xml:space="preserve"> משום שהוא לא רצה לעשות את זה</w:t>
      </w:r>
      <w:bookmarkStart w:id="303" w:name="_ETM_Q1_2683211"/>
      <w:bookmarkEnd w:id="303"/>
      <w:r>
        <w:rPr>
          <w:rFonts w:hint="cs"/>
          <w:rtl/>
          <w:lang w:eastAsia="he-IL"/>
        </w:rPr>
        <w:t xml:space="preserve">, הוא עשה את זה בצורה מכוונת, הוא רצה לחסוך </w:t>
      </w:r>
      <w:bookmarkStart w:id="304" w:name="_ETM_Q1_2685476"/>
      <w:bookmarkEnd w:id="304"/>
      <w:r>
        <w:rPr>
          <w:rFonts w:hint="cs"/>
          <w:rtl/>
          <w:lang w:eastAsia="he-IL"/>
        </w:rPr>
        <w:t xml:space="preserve">כסף על הרגולציה, אלא  פעמים רבות זה משום שהוא </w:t>
      </w:r>
      <w:bookmarkStart w:id="305" w:name="_ETM_Q1_2688427"/>
      <w:bookmarkEnd w:id="305"/>
      <w:r>
        <w:rPr>
          <w:rFonts w:hint="cs"/>
          <w:rtl/>
          <w:lang w:eastAsia="he-IL"/>
        </w:rPr>
        <w:t xml:space="preserve">לא הכיר את פרטי הרגולציה. גם אם הוא ידע באופן </w:t>
      </w:r>
      <w:bookmarkStart w:id="306" w:name="_ETM_Q1_2690393"/>
      <w:bookmarkEnd w:id="306"/>
      <w:r>
        <w:rPr>
          <w:rFonts w:hint="cs"/>
          <w:rtl/>
          <w:lang w:eastAsia="he-IL"/>
        </w:rPr>
        <w:t>כללי שיש חובת נגישות וצריך רמפה וצריך הנגשה לכיסא גלגלים,</w:t>
      </w:r>
      <w:bookmarkStart w:id="307" w:name="_ETM_Q1_2696338"/>
      <w:bookmarkEnd w:id="307"/>
      <w:r>
        <w:rPr>
          <w:rFonts w:hint="cs"/>
          <w:rtl/>
          <w:lang w:eastAsia="he-IL"/>
        </w:rPr>
        <w:t xml:space="preserve"> דברים שהם מאוד אינטואיטיביים וטריוויאליים, יש דברים שהם לא אינטואיטיביים </w:t>
      </w:r>
      <w:bookmarkStart w:id="308" w:name="_ETM_Q1_2699266"/>
      <w:bookmarkEnd w:id="308"/>
      <w:r>
        <w:rPr>
          <w:rFonts w:hint="cs"/>
          <w:rtl/>
          <w:lang w:eastAsia="he-IL"/>
        </w:rPr>
        <w:t xml:space="preserve">והם יותר פרטי פרטים של החקיקה שהוא יכול ליפול בהם. </w:t>
      </w:r>
      <w:bookmarkStart w:id="309" w:name="_ETM_Q1_2705810"/>
      <w:bookmarkEnd w:id="309"/>
    </w:p>
    <w:p w:rsidR="008C6A00" w:rsidRDefault="008C6A00" w:rsidP="00BE3753">
      <w:pPr>
        <w:rPr>
          <w:rtl/>
          <w:lang w:eastAsia="he-IL"/>
        </w:rPr>
      </w:pPr>
      <w:bookmarkStart w:id="310" w:name="_ETM_Q1_2708137"/>
      <w:bookmarkStart w:id="311" w:name="_ETM_Q1_2708231"/>
      <w:bookmarkEnd w:id="310"/>
      <w:bookmarkEnd w:id="311"/>
    </w:p>
    <w:p w:rsidR="008C6A00" w:rsidRDefault="008C6A00" w:rsidP="00BE3753">
      <w:pPr>
        <w:rPr>
          <w:rtl/>
          <w:lang w:eastAsia="he-IL"/>
        </w:rPr>
      </w:pPr>
      <w:bookmarkStart w:id="312" w:name="_ETM_Q1_2708262"/>
      <w:bookmarkStart w:id="313" w:name="_ETM_Q1_2708331"/>
      <w:bookmarkEnd w:id="312"/>
      <w:bookmarkEnd w:id="313"/>
      <w:r>
        <w:rPr>
          <w:rFonts w:hint="cs"/>
          <w:rtl/>
          <w:lang w:eastAsia="he-IL"/>
        </w:rPr>
        <w:t>בסופו של דבר באמצעים של האכיפה אנחנו רוצים לחנך את העסקים, לא לחסל אותם. אנחנו רוצים שבפעם הבאה ה</w:t>
      </w:r>
      <w:bookmarkStart w:id="314" w:name="_ETM_Q1_2713918"/>
      <w:bookmarkEnd w:id="314"/>
      <w:r>
        <w:rPr>
          <w:rFonts w:hint="cs"/>
          <w:rtl/>
          <w:lang w:eastAsia="he-IL"/>
        </w:rPr>
        <w:t xml:space="preserve">ם ידעו לעשות את הדברים בצורה נכונה, ובשביל שתהיה פעם הבאה </w:t>
      </w:r>
      <w:bookmarkStart w:id="315" w:name="_ETM_Q1_2719206"/>
      <w:bookmarkEnd w:id="315"/>
      <w:r>
        <w:rPr>
          <w:rFonts w:hint="cs"/>
          <w:rtl/>
          <w:lang w:eastAsia="he-IL"/>
        </w:rPr>
        <w:t xml:space="preserve">הסנקציה צריכה להיות כזאת שתאפשר להם להמשיך ולפעול גם בעתיד. </w:t>
      </w:r>
      <w:bookmarkStart w:id="316" w:name="_ETM_Q1_2725114"/>
      <w:bookmarkEnd w:id="316"/>
    </w:p>
    <w:p w:rsidR="008C6A00" w:rsidRDefault="008C6A00" w:rsidP="00BE3753">
      <w:pPr>
        <w:rPr>
          <w:rtl/>
          <w:lang w:eastAsia="he-IL"/>
        </w:rPr>
      </w:pPr>
      <w:bookmarkStart w:id="317" w:name="_ETM_Q1_2728058"/>
      <w:bookmarkStart w:id="318" w:name="_ETM_Q1_2728137"/>
      <w:bookmarkEnd w:id="317"/>
      <w:bookmarkEnd w:id="318"/>
    </w:p>
    <w:p w:rsidR="008C6A00" w:rsidRDefault="008C6A00" w:rsidP="00BE3753">
      <w:pPr>
        <w:rPr>
          <w:rtl/>
          <w:lang w:eastAsia="he-IL"/>
        </w:rPr>
      </w:pPr>
      <w:bookmarkStart w:id="319" w:name="_ETM_Q1_2728185"/>
      <w:bookmarkStart w:id="320" w:name="_ETM_Q1_2728261"/>
      <w:bookmarkEnd w:id="319"/>
      <w:bookmarkEnd w:id="320"/>
      <w:r>
        <w:rPr>
          <w:rFonts w:hint="cs"/>
          <w:rtl/>
          <w:lang w:eastAsia="he-IL"/>
        </w:rPr>
        <w:t xml:space="preserve">בלי קשר למצב הכללי של עסקים קטנים היום, אנחנו בסיומו </w:t>
      </w:r>
      <w:bookmarkStart w:id="321" w:name="_ETM_Q1_2736983"/>
      <w:bookmarkEnd w:id="321"/>
      <w:r>
        <w:rPr>
          <w:rFonts w:hint="cs"/>
          <w:rtl/>
          <w:lang w:eastAsia="he-IL"/>
        </w:rPr>
        <w:t xml:space="preserve">של הגל החמישי. העסקים במצב </w:t>
      </w:r>
      <w:r w:rsidR="006B6956">
        <w:rPr>
          <w:rFonts w:hint="cs"/>
          <w:rtl/>
          <w:lang w:eastAsia="he-IL"/>
        </w:rPr>
        <w:t>קשה. יושבים פה נציגי עסקי</w:t>
      </w:r>
      <w:bookmarkStart w:id="322" w:name="_ETM_Q1_2742104"/>
      <w:bookmarkEnd w:id="322"/>
      <w:r w:rsidR="006B6956">
        <w:rPr>
          <w:rFonts w:hint="cs"/>
          <w:rtl/>
          <w:lang w:eastAsia="he-IL"/>
        </w:rPr>
        <w:t xml:space="preserve">ם, נציגי האולמות למשל ספגו את הפגיעה הכי קשה במהלך כל התקופה הזאת. אז זה גם צריך </w:t>
      </w:r>
      <w:bookmarkStart w:id="323" w:name="_ETM_Q1_2747339"/>
      <w:bookmarkEnd w:id="323"/>
      <w:r w:rsidR="006B6956">
        <w:rPr>
          <w:rFonts w:hint="cs"/>
          <w:rtl/>
          <w:lang w:eastAsia="he-IL"/>
        </w:rPr>
        <w:t xml:space="preserve">לעמוד לנגד עינינו כשאנחנו מביאים פה את הדברים על השולחן. </w:t>
      </w:r>
      <w:bookmarkStart w:id="324" w:name="_ETM_Q1_2754025"/>
      <w:bookmarkEnd w:id="324"/>
    </w:p>
    <w:p w:rsidR="006B6956" w:rsidRDefault="006B6956" w:rsidP="00BE3753">
      <w:pPr>
        <w:rPr>
          <w:rtl/>
          <w:lang w:eastAsia="he-IL"/>
        </w:rPr>
      </w:pPr>
    </w:p>
    <w:p w:rsidR="006B6956" w:rsidRDefault="006B6956" w:rsidP="00BE3753">
      <w:pPr>
        <w:rPr>
          <w:rtl/>
          <w:lang w:eastAsia="he-IL"/>
        </w:rPr>
      </w:pPr>
      <w:r>
        <w:rPr>
          <w:rFonts w:hint="cs"/>
          <w:rtl/>
          <w:lang w:eastAsia="he-IL"/>
        </w:rPr>
        <w:lastRenderedPageBreak/>
        <w:t xml:space="preserve">לגופו של עניין, בתוצאות, ההתראות שהגענו אליהן לתקופה של </w:t>
      </w:r>
      <w:bookmarkStart w:id="325" w:name="_ETM_Q1_2762882"/>
      <w:bookmarkEnd w:id="325"/>
      <w:r>
        <w:rPr>
          <w:rFonts w:hint="cs"/>
          <w:rtl/>
          <w:lang w:eastAsia="he-IL"/>
        </w:rPr>
        <w:t>ארבע שנים זה כלי מאוד חשוב כדי לוודא שעסק מקבל</w:t>
      </w:r>
      <w:bookmarkStart w:id="326" w:name="_ETM_Q1_2768663"/>
      <w:bookmarkEnd w:id="326"/>
      <w:r>
        <w:rPr>
          <w:rFonts w:hint="cs"/>
          <w:rtl/>
          <w:lang w:eastAsia="he-IL"/>
        </w:rPr>
        <w:t xml:space="preserve"> סנקציה כספית שבאמת מגיע לו לקבל. בשביל זה צריך לוודא </w:t>
      </w:r>
      <w:bookmarkStart w:id="327" w:name="_ETM_Q1_2773015"/>
      <w:bookmarkEnd w:id="327"/>
      <w:r>
        <w:rPr>
          <w:rFonts w:hint="cs"/>
          <w:rtl/>
          <w:lang w:eastAsia="he-IL"/>
        </w:rPr>
        <w:t xml:space="preserve">שהוא יודע שהוא היה צריך לעשות דבר מסוים ולא עשה. </w:t>
      </w:r>
      <w:bookmarkStart w:id="328" w:name="_ETM_Q1_2776369"/>
      <w:bookmarkEnd w:id="328"/>
      <w:r>
        <w:rPr>
          <w:rFonts w:hint="cs"/>
          <w:rtl/>
          <w:lang w:eastAsia="he-IL"/>
        </w:rPr>
        <w:t xml:space="preserve">לכן התראות הן כלי חשוב ומקובל בתחום האכיפה. הסכומים שהנמכנו אותם משמעותית בשיח עם המגזר העסקי עדיין בעיניהם מדובר בסכומים </w:t>
      </w:r>
      <w:bookmarkStart w:id="329" w:name="_ETM_Q1_2790893"/>
      <w:bookmarkEnd w:id="329"/>
      <w:r>
        <w:rPr>
          <w:rFonts w:hint="cs"/>
          <w:rtl/>
          <w:lang w:eastAsia="he-IL"/>
        </w:rPr>
        <w:t xml:space="preserve">גבוהים. </w:t>
      </w:r>
    </w:p>
    <w:p w:rsidR="006B6956" w:rsidRDefault="006B6956" w:rsidP="00BE3753">
      <w:pPr>
        <w:rPr>
          <w:rtl/>
          <w:lang w:eastAsia="he-IL"/>
        </w:rPr>
      </w:pPr>
      <w:bookmarkStart w:id="330" w:name="_ETM_Q1_2793788"/>
      <w:bookmarkEnd w:id="330"/>
    </w:p>
    <w:p w:rsidR="006B6956" w:rsidRDefault="006B6956" w:rsidP="00BE3753">
      <w:pPr>
        <w:rPr>
          <w:rtl/>
          <w:lang w:eastAsia="he-IL"/>
        </w:rPr>
      </w:pPr>
      <w:bookmarkStart w:id="331" w:name="_ETM_Q1_2793912"/>
      <w:bookmarkStart w:id="332" w:name="_ETM_Q1_2793956"/>
      <w:bookmarkStart w:id="333" w:name="_ETM_Q1_2794015"/>
      <w:bookmarkEnd w:id="331"/>
      <w:bookmarkEnd w:id="332"/>
      <w:bookmarkEnd w:id="333"/>
      <w:r>
        <w:rPr>
          <w:rFonts w:hint="cs"/>
          <w:rtl/>
          <w:lang w:eastAsia="he-IL"/>
        </w:rPr>
        <w:t>את התובענות הייצוגיות אני לא חושבת שאפשר להפריד מהדיון</w:t>
      </w:r>
      <w:bookmarkStart w:id="334" w:name="_ETM_Q1_2794898"/>
      <w:bookmarkEnd w:id="334"/>
      <w:r>
        <w:rPr>
          <w:rFonts w:hint="cs"/>
          <w:rtl/>
          <w:lang w:eastAsia="he-IL"/>
        </w:rPr>
        <w:t xml:space="preserve"> היום. זו עוד איזושהי מכה נוספת שהם חוטפים מהצד השני </w:t>
      </w:r>
      <w:bookmarkStart w:id="335" w:name="_ETM_Q1_2802917"/>
      <w:bookmarkEnd w:id="335"/>
      <w:r>
        <w:rPr>
          <w:rFonts w:hint="cs"/>
          <w:rtl/>
          <w:lang w:eastAsia="he-IL"/>
        </w:rPr>
        <w:t xml:space="preserve">יחד עם האכיפה המנהלית. אז אם אנחנו מגבירים את יכולות </w:t>
      </w:r>
      <w:bookmarkStart w:id="336" w:name="_ETM_Q1_2803431"/>
      <w:bookmarkEnd w:id="336"/>
      <w:r>
        <w:rPr>
          <w:rFonts w:hint="cs"/>
          <w:rtl/>
          <w:lang w:eastAsia="he-IL"/>
        </w:rPr>
        <w:t xml:space="preserve">האכיפה באמצעות הוספת כלי מנהלי, אנחנו צריכים לאזן את זה </w:t>
      </w:r>
      <w:bookmarkStart w:id="337" w:name="_ETM_Q1_2809953"/>
      <w:bookmarkEnd w:id="337"/>
      <w:r>
        <w:rPr>
          <w:rFonts w:hint="cs"/>
          <w:rtl/>
          <w:lang w:eastAsia="he-IL"/>
        </w:rPr>
        <w:t>איפשהו בתובענות הייצוגיות ולהוריד שם את הגז, כלומר לגרום</w:t>
      </w:r>
      <w:bookmarkStart w:id="338" w:name="_ETM_Q1_2812684"/>
      <w:bookmarkEnd w:id="338"/>
      <w:r>
        <w:rPr>
          <w:rFonts w:hint="cs"/>
          <w:rtl/>
          <w:lang w:eastAsia="he-IL"/>
        </w:rPr>
        <w:t xml:space="preserve"> לשוק להוריד שם את הגז. כשאני אומרת שוק, אני בכוונה </w:t>
      </w:r>
      <w:bookmarkStart w:id="339" w:name="_ETM_Q1_2816913"/>
      <w:bookmarkEnd w:id="339"/>
      <w:r>
        <w:rPr>
          <w:rFonts w:hint="cs"/>
          <w:rtl/>
          <w:lang w:eastAsia="he-IL"/>
        </w:rPr>
        <w:t xml:space="preserve">משתמשת במונח מהעולם של המגזר העסקי משום שהתובענות הייצוגיות בעינינו לרוב הן מגיעות ממניעים כאלה. </w:t>
      </w:r>
    </w:p>
    <w:p w:rsidR="006B6956" w:rsidRDefault="006B6956" w:rsidP="00BE3753">
      <w:pPr>
        <w:rPr>
          <w:rtl/>
          <w:lang w:eastAsia="he-IL"/>
        </w:rPr>
      </w:pPr>
      <w:bookmarkStart w:id="340" w:name="_ETM_Q1_2829899"/>
      <w:bookmarkStart w:id="341" w:name="_ETM_Q1_2830005"/>
      <w:bookmarkEnd w:id="340"/>
      <w:bookmarkEnd w:id="341"/>
    </w:p>
    <w:p w:rsidR="006B6956" w:rsidRDefault="006B6956" w:rsidP="00BE3753">
      <w:pPr>
        <w:rPr>
          <w:rtl/>
          <w:lang w:eastAsia="he-IL"/>
        </w:rPr>
      </w:pPr>
      <w:bookmarkStart w:id="342" w:name="_ETM_Q1_2830042"/>
      <w:bookmarkStart w:id="343" w:name="_ETM_Q1_2830145"/>
      <w:bookmarkEnd w:id="342"/>
      <w:bookmarkEnd w:id="343"/>
      <w:r>
        <w:rPr>
          <w:rFonts w:hint="cs"/>
          <w:rtl/>
          <w:lang w:eastAsia="he-IL"/>
        </w:rPr>
        <w:t>הדבר האחרון הוא שאנחנו חושבים</w:t>
      </w:r>
      <w:bookmarkStart w:id="344" w:name="_ETM_Q1_2829229"/>
      <w:bookmarkEnd w:id="344"/>
      <w:r>
        <w:rPr>
          <w:rFonts w:hint="cs"/>
          <w:rtl/>
          <w:lang w:eastAsia="he-IL"/>
        </w:rPr>
        <w:t xml:space="preserve"> שתקנות הנגישות קיימות כבר תקופה ארוכה. הגיע הזמן לעשות איזושהי </w:t>
      </w:r>
      <w:bookmarkStart w:id="345" w:name="_ETM_Q1_2836045"/>
      <w:bookmarkEnd w:id="345"/>
      <w:r>
        <w:rPr>
          <w:rFonts w:hint="cs"/>
          <w:rtl/>
          <w:lang w:eastAsia="he-IL"/>
        </w:rPr>
        <w:t xml:space="preserve">בחינה של הדרישות עצמן, לבדוק את האפקטיביות שלהן, האם יש </w:t>
      </w:r>
      <w:bookmarkStart w:id="346" w:name="_ETM_Q1_2844011"/>
      <w:bookmarkEnd w:id="346"/>
      <w:r>
        <w:rPr>
          <w:rFonts w:hint="cs"/>
          <w:rtl/>
          <w:lang w:eastAsia="he-IL"/>
        </w:rPr>
        <w:t xml:space="preserve">טכנולוגיות שהשתנו והתעדכנו, האם יש דרישות שקיימות </w:t>
      </w:r>
      <w:bookmarkStart w:id="347" w:name="_ETM_Q1_2850215"/>
      <w:bookmarkEnd w:id="347"/>
      <w:r>
        <w:rPr>
          <w:rFonts w:hint="cs"/>
          <w:rtl/>
          <w:lang w:eastAsia="he-IL"/>
        </w:rPr>
        <w:t xml:space="preserve">היום בחוק שלא באמת היה בהן צורך ואפשר להוריד אותן ולא לחשוף עסקים לאכיפה. כשאנחנו עושים </w:t>
      </w:r>
      <w:proofErr w:type="spellStart"/>
      <w:r>
        <w:rPr>
          <w:rFonts w:hint="cs"/>
          <w:rtl/>
          <w:lang w:eastAsia="he-IL"/>
        </w:rPr>
        <w:t>תוכניות</w:t>
      </w:r>
      <w:proofErr w:type="spellEnd"/>
      <w:r>
        <w:rPr>
          <w:rFonts w:hint="cs"/>
          <w:rtl/>
          <w:lang w:eastAsia="he-IL"/>
        </w:rPr>
        <w:t xml:space="preserve"> סיוע </w:t>
      </w:r>
      <w:bookmarkStart w:id="348" w:name="_ETM_Q1_2858028"/>
      <w:bookmarkEnd w:id="348"/>
      <w:r>
        <w:rPr>
          <w:rFonts w:hint="cs"/>
          <w:rtl/>
          <w:lang w:eastAsia="he-IL"/>
        </w:rPr>
        <w:t xml:space="preserve">ממשלתיות, אנחנו כל כמה זמן עושים בדיקה של הערכת אפקטיביות </w:t>
      </w:r>
      <w:bookmarkStart w:id="349" w:name="_ETM_Q1_2865757"/>
      <w:bookmarkEnd w:id="349"/>
      <w:r>
        <w:rPr>
          <w:rFonts w:hint="cs"/>
          <w:rtl/>
          <w:lang w:eastAsia="he-IL"/>
        </w:rPr>
        <w:t xml:space="preserve">כדי לראות איך זה עבד, לאיזו תוצאה זה הוביל. </w:t>
      </w:r>
      <w:bookmarkStart w:id="350" w:name="_ETM_Q1_2866634"/>
      <w:bookmarkEnd w:id="350"/>
      <w:r>
        <w:rPr>
          <w:rFonts w:hint="cs"/>
          <w:rtl/>
          <w:lang w:eastAsia="he-IL"/>
        </w:rPr>
        <w:t xml:space="preserve">אנחנו חושבים שזה נחוץ והכרחי לעשות את זה גם במקרה </w:t>
      </w:r>
      <w:bookmarkStart w:id="351" w:name="_ETM_Q1_2870338"/>
      <w:bookmarkEnd w:id="351"/>
      <w:r>
        <w:rPr>
          <w:rFonts w:hint="cs"/>
          <w:rtl/>
          <w:lang w:eastAsia="he-IL"/>
        </w:rPr>
        <w:t xml:space="preserve">הנוכחי. </w:t>
      </w:r>
      <w:bookmarkStart w:id="352" w:name="_ETM_Q1_2875122"/>
      <w:bookmarkEnd w:id="352"/>
    </w:p>
    <w:p w:rsidR="006B6956" w:rsidRDefault="006B6956" w:rsidP="00BE3753">
      <w:pPr>
        <w:rPr>
          <w:rtl/>
          <w:lang w:eastAsia="he-IL"/>
        </w:rPr>
      </w:pPr>
      <w:bookmarkStart w:id="353" w:name="_ETM_Q1_2875227"/>
      <w:bookmarkEnd w:id="353"/>
    </w:p>
    <w:p w:rsidR="006B6956" w:rsidRDefault="006B6956" w:rsidP="006B6956">
      <w:pPr>
        <w:rPr>
          <w:rtl/>
          <w:lang w:eastAsia="he-IL"/>
        </w:rPr>
      </w:pPr>
      <w:bookmarkStart w:id="354" w:name="_ETM_Q1_2875268"/>
      <w:bookmarkStart w:id="355" w:name="_ETM_Q1_2875325"/>
      <w:bookmarkEnd w:id="354"/>
      <w:bookmarkEnd w:id="355"/>
      <w:r>
        <w:rPr>
          <w:rFonts w:hint="cs"/>
          <w:rtl/>
          <w:lang w:eastAsia="he-IL"/>
        </w:rPr>
        <w:t xml:space="preserve">אני מודה שוב ומקווה להמשך דיון פורה. </w:t>
      </w:r>
    </w:p>
    <w:p w:rsidR="006B6956" w:rsidRDefault="006B6956" w:rsidP="006B6956">
      <w:pPr>
        <w:rPr>
          <w:rtl/>
          <w:lang w:eastAsia="he-IL"/>
        </w:rPr>
      </w:pPr>
    </w:p>
    <w:p w:rsidR="006B6956" w:rsidRDefault="006B6956" w:rsidP="006B6956">
      <w:pPr>
        <w:pStyle w:val="af6"/>
        <w:keepNext/>
        <w:rPr>
          <w:rtl/>
        </w:rPr>
      </w:pPr>
      <w:bookmarkStart w:id="356" w:name="ET_yor_6158_21"/>
      <w:r w:rsidRPr="006B6956">
        <w:rPr>
          <w:rStyle w:val="TagStyle"/>
          <w:rtl/>
        </w:rPr>
        <w:t xml:space="preserve"> &lt;&lt; </w:t>
      </w:r>
      <w:proofErr w:type="spellStart"/>
      <w:r w:rsidRPr="006B6956">
        <w:rPr>
          <w:rStyle w:val="TagStyle"/>
          <w:rtl/>
        </w:rPr>
        <w:t>יור</w:t>
      </w:r>
      <w:proofErr w:type="spellEnd"/>
      <w:r w:rsidRPr="006B6956">
        <w:rPr>
          <w:rStyle w:val="TagStyle"/>
          <w:rtl/>
        </w:rPr>
        <w:t xml:space="preserve"> &gt;&gt; </w:t>
      </w:r>
      <w:r>
        <w:rPr>
          <w:rtl/>
        </w:rPr>
        <w:t>היו"ר אפרת רייטן מרום:</w:t>
      </w:r>
      <w:r w:rsidRPr="006B6956">
        <w:rPr>
          <w:rStyle w:val="TagStyle"/>
          <w:rtl/>
        </w:rPr>
        <w:t xml:space="preserve"> &lt;&lt; </w:t>
      </w:r>
      <w:proofErr w:type="spellStart"/>
      <w:r w:rsidRPr="006B6956">
        <w:rPr>
          <w:rStyle w:val="TagStyle"/>
          <w:rtl/>
        </w:rPr>
        <w:t>יור</w:t>
      </w:r>
      <w:proofErr w:type="spellEnd"/>
      <w:r w:rsidRPr="006B6956">
        <w:rPr>
          <w:rStyle w:val="TagStyle"/>
          <w:rtl/>
        </w:rPr>
        <w:t xml:space="preserve"> &gt;&gt;</w:t>
      </w:r>
      <w:r>
        <w:rPr>
          <w:rtl/>
        </w:rPr>
        <w:t xml:space="preserve">   </w:t>
      </w:r>
      <w:bookmarkEnd w:id="356"/>
    </w:p>
    <w:p w:rsidR="006B6956" w:rsidRDefault="006B6956" w:rsidP="006B6956">
      <w:pPr>
        <w:pStyle w:val="KeepWithNext"/>
        <w:rPr>
          <w:rtl/>
          <w:lang w:eastAsia="he-IL"/>
        </w:rPr>
      </w:pPr>
    </w:p>
    <w:p w:rsidR="006B6956" w:rsidRDefault="006B6956" w:rsidP="006B6956">
      <w:pPr>
        <w:rPr>
          <w:rtl/>
          <w:lang w:eastAsia="he-IL"/>
        </w:rPr>
      </w:pPr>
      <w:r>
        <w:rPr>
          <w:rFonts w:hint="cs"/>
          <w:rtl/>
          <w:lang w:eastAsia="he-IL"/>
        </w:rPr>
        <w:t>ת</w:t>
      </w:r>
      <w:bookmarkStart w:id="357" w:name="_ETM_Q1_2877120"/>
      <w:bookmarkEnd w:id="357"/>
      <w:r>
        <w:rPr>
          <w:rFonts w:hint="cs"/>
          <w:rtl/>
          <w:lang w:eastAsia="he-IL"/>
        </w:rPr>
        <w:t xml:space="preserve">ודה רבה, נעמי. אבל באמת העלית איזושהי נקודה שרציתי לשמוע </w:t>
      </w:r>
      <w:bookmarkStart w:id="358" w:name="_ETM_Q1_2884435"/>
      <w:bookmarkEnd w:id="358"/>
      <w:r>
        <w:rPr>
          <w:rFonts w:hint="cs"/>
          <w:rtl/>
          <w:lang w:eastAsia="he-IL"/>
        </w:rPr>
        <w:t xml:space="preserve">התייחסות של הנציבות. לגבי ההגנה, האם קיימת או תהיה קיימת </w:t>
      </w:r>
      <w:bookmarkStart w:id="359" w:name="_ETM_Q1_2892231"/>
      <w:bookmarkEnd w:id="359"/>
      <w:r>
        <w:rPr>
          <w:rFonts w:hint="cs"/>
          <w:rtl/>
          <w:lang w:eastAsia="he-IL"/>
        </w:rPr>
        <w:t xml:space="preserve">איזושהי הגנה לעסקים שקיבלו התראה, כמו שהיה צו? האם זה </w:t>
      </w:r>
      <w:bookmarkStart w:id="360" w:name="_ETM_Q1_2901823"/>
      <w:bookmarkEnd w:id="360"/>
      <w:r>
        <w:rPr>
          <w:rFonts w:hint="cs"/>
          <w:rtl/>
          <w:lang w:eastAsia="he-IL"/>
        </w:rPr>
        <w:t>נותן הגנה מפני תובענות ייצוגיות?</w:t>
      </w:r>
    </w:p>
    <w:p w:rsidR="006B6956" w:rsidRDefault="006B6956" w:rsidP="006B6956">
      <w:pPr>
        <w:rPr>
          <w:rtl/>
          <w:lang w:eastAsia="he-IL"/>
        </w:rPr>
      </w:pPr>
      <w:bookmarkStart w:id="361" w:name="_ETM_Q1_2905024"/>
      <w:bookmarkEnd w:id="361"/>
    </w:p>
    <w:p w:rsidR="006B6956" w:rsidRDefault="006B6956" w:rsidP="006B6956">
      <w:pPr>
        <w:pStyle w:val="af9"/>
        <w:keepNext/>
        <w:rPr>
          <w:rtl/>
          <w:lang w:eastAsia="he-IL"/>
        </w:rPr>
      </w:pPr>
      <w:bookmarkStart w:id="362" w:name="ET_guest_676248_22"/>
      <w:r w:rsidRPr="006B6956">
        <w:rPr>
          <w:rStyle w:val="TagStyle"/>
          <w:rtl/>
        </w:rPr>
        <w:t xml:space="preserve"> &lt;&lt; אורח &gt;&gt; </w:t>
      </w:r>
      <w:r>
        <w:rPr>
          <w:rtl/>
          <w:lang w:eastAsia="he-IL"/>
        </w:rPr>
        <w:t>הדס אגמון:</w:t>
      </w:r>
      <w:r w:rsidRPr="006B6956">
        <w:rPr>
          <w:rStyle w:val="TagStyle"/>
          <w:rtl/>
        </w:rPr>
        <w:t xml:space="preserve"> &lt;&lt; אורח &gt;&gt;</w:t>
      </w:r>
      <w:r>
        <w:rPr>
          <w:rtl/>
          <w:lang w:eastAsia="he-IL"/>
        </w:rPr>
        <w:t xml:space="preserve">   </w:t>
      </w:r>
      <w:bookmarkEnd w:id="362"/>
    </w:p>
    <w:p w:rsidR="006B6956" w:rsidRDefault="006B6956" w:rsidP="006B6956">
      <w:pPr>
        <w:pStyle w:val="KeepWithNext"/>
        <w:rPr>
          <w:rtl/>
          <w:lang w:eastAsia="he-IL"/>
        </w:rPr>
      </w:pPr>
    </w:p>
    <w:p w:rsidR="006B6956" w:rsidRDefault="006B6956" w:rsidP="006B6956">
      <w:pPr>
        <w:rPr>
          <w:rtl/>
          <w:lang w:eastAsia="he-IL"/>
        </w:rPr>
      </w:pPr>
      <w:bookmarkStart w:id="363" w:name="_ETM_Q1_2905622"/>
      <w:bookmarkStart w:id="364" w:name="_ETM_Q1_2905685"/>
      <w:bookmarkEnd w:id="363"/>
      <w:bookmarkEnd w:id="364"/>
      <w:r>
        <w:rPr>
          <w:rFonts w:hint="cs"/>
          <w:rtl/>
          <w:lang w:eastAsia="he-IL"/>
        </w:rPr>
        <w:t xml:space="preserve">בכל מה שקשור שיכולנו לעשות </w:t>
      </w:r>
      <w:bookmarkStart w:id="365" w:name="_ETM_Q1_2907979"/>
      <w:bookmarkEnd w:id="365"/>
      <w:r>
        <w:rPr>
          <w:rFonts w:hint="cs"/>
          <w:rtl/>
          <w:lang w:eastAsia="he-IL"/>
        </w:rPr>
        <w:t xml:space="preserve">במסגרת התיקון הזה, התשובה היא כן. </w:t>
      </w:r>
    </w:p>
    <w:p w:rsidR="006B6956" w:rsidRDefault="006B6956" w:rsidP="006B6956">
      <w:pPr>
        <w:rPr>
          <w:rtl/>
          <w:lang w:eastAsia="he-IL"/>
        </w:rPr>
      </w:pPr>
    </w:p>
    <w:p w:rsidR="006B6956" w:rsidRDefault="006B6956" w:rsidP="006B6956">
      <w:pPr>
        <w:pStyle w:val="af6"/>
        <w:keepNext/>
        <w:rPr>
          <w:rtl/>
        </w:rPr>
      </w:pPr>
      <w:bookmarkStart w:id="366" w:name="ET_yor_6158_23"/>
      <w:r w:rsidRPr="006B6956">
        <w:rPr>
          <w:rStyle w:val="TagStyle"/>
          <w:rtl/>
        </w:rPr>
        <w:t xml:space="preserve"> &lt;&lt; </w:t>
      </w:r>
      <w:proofErr w:type="spellStart"/>
      <w:r w:rsidRPr="006B6956">
        <w:rPr>
          <w:rStyle w:val="TagStyle"/>
          <w:rtl/>
        </w:rPr>
        <w:t>יור</w:t>
      </w:r>
      <w:proofErr w:type="spellEnd"/>
      <w:r w:rsidRPr="006B6956">
        <w:rPr>
          <w:rStyle w:val="TagStyle"/>
          <w:rtl/>
        </w:rPr>
        <w:t xml:space="preserve"> &gt;&gt; </w:t>
      </w:r>
      <w:r>
        <w:rPr>
          <w:rtl/>
        </w:rPr>
        <w:t>היו"ר אפרת רייטן מרום:</w:t>
      </w:r>
      <w:r w:rsidRPr="006B6956">
        <w:rPr>
          <w:rStyle w:val="TagStyle"/>
          <w:rtl/>
        </w:rPr>
        <w:t xml:space="preserve"> &lt;&lt; </w:t>
      </w:r>
      <w:proofErr w:type="spellStart"/>
      <w:r w:rsidRPr="006B6956">
        <w:rPr>
          <w:rStyle w:val="TagStyle"/>
          <w:rtl/>
        </w:rPr>
        <w:t>יור</w:t>
      </w:r>
      <w:proofErr w:type="spellEnd"/>
      <w:r w:rsidRPr="006B6956">
        <w:rPr>
          <w:rStyle w:val="TagStyle"/>
          <w:rtl/>
        </w:rPr>
        <w:t xml:space="preserve"> &gt;&gt;</w:t>
      </w:r>
      <w:r>
        <w:rPr>
          <w:rtl/>
        </w:rPr>
        <w:t xml:space="preserve">   </w:t>
      </w:r>
      <w:bookmarkEnd w:id="366"/>
    </w:p>
    <w:p w:rsidR="006B6956" w:rsidRDefault="006B6956" w:rsidP="006B6956">
      <w:pPr>
        <w:pStyle w:val="KeepWithNext"/>
        <w:rPr>
          <w:rtl/>
          <w:lang w:eastAsia="he-IL"/>
        </w:rPr>
      </w:pPr>
    </w:p>
    <w:p w:rsidR="006B6956" w:rsidRDefault="006B6956" w:rsidP="006B6956">
      <w:pPr>
        <w:rPr>
          <w:rtl/>
          <w:lang w:eastAsia="he-IL"/>
        </w:rPr>
      </w:pPr>
      <w:r>
        <w:rPr>
          <w:rFonts w:hint="cs"/>
          <w:rtl/>
          <w:lang w:eastAsia="he-IL"/>
        </w:rPr>
        <w:t xml:space="preserve">תפרטי. </w:t>
      </w:r>
    </w:p>
    <w:p w:rsidR="006B6956" w:rsidRDefault="006B6956" w:rsidP="006B6956">
      <w:pPr>
        <w:rPr>
          <w:rtl/>
          <w:lang w:eastAsia="he-IL"/>
        </w:rPr>
      </w:pPr>
      <w:bookmarkStart w:id="367" w:name="_ETM_Q1_2912656"/>
      <w:bookmarkStart w:id="368" w:name="_ETM_Q1_2912741"/>
      <w:bookmarkStart w:id="369" w:name="_ETM_Q1_2914718"/>
      <w:bookmarkEnd w:id="367"/>
      <w:bookmarkEnd w:id="368"/>
      <w:bookmarkEnd w:id="369"/>
    </w:p>
    <w:p w:rsidR="006B6956" w:rsidRDefault="006B6956" w:rsidP="006B6956">
      <w:pPr>
        <w:pStyle w:val="af9"/>
        <w:keepNext/>
        <w:rPr>
          <w:rtl/>
          <w:lang w:eastAsia="he-IL"/>
        </w:rPr>
      </w:pPr>
      <w:bookmarkStart w:id="370" w:name="ET_guest_676248_24"/>
      <w:r w:rsidRPr="006B6956">
        <w:rPr>
          <w:rStyle w:val="TagStyle"/>
          <w:rtl/>
        </w:rPr>
        <w:t xml:space="preserve"> &lt;&lt; אורח &gt;&gt; </w:t>
      </w:r>
      <w:r>
        <w:rPr>
          <w:rtl/>
          <w:lang w:eastAsia="he-IL"/>
        </w:rPr>
        <w:t>הדס אגמון:</w:t>
      </w:r>
      <w:r w:rsidRPr="006B6956">
        <w:rPr>
          <w:rStyle w:val="TagStyle"/>
          <w:rtl/>
        </w:rPr>
        <w:t xml:space="preserve"> &lt;&lt; אורח &gt;&gt;</w:t>
      </w:r>
      <w:r>
        <w:rPr>
          <w:rtl/>
          <w:lang w:eastAsia="he-IL"/>
        </w:rPr>
        <w:t xml:space="preserve">   </w:t>
      </w:r>
      <w:bookmarkEnd w:id="370"/>
    </w:p>
    <w:p w:rsidR="006B6956" w:rsidRDefault="006B6956" w:rsidP="006B6956">
      <w:pPr>
        <w:pStyle w:val="KeepWithNext"/>
        <w:rPr>
          <w:rtl/>
          <w:lang w:eastAsia="he-IL"/>
        </w:rPr>
      </w:pPr>
    </w:p>
    <w:p w:rsidR="006B6956" w:rsidRDefault="006B6956" w:rsidP="006B6956">
      <w:pPr>
        <w:rPr>
          <w:rtl/>
          <w:lang w:eastAsia="he-IL"/>
        </w:rPr>
      </w:pPr>
      <w:bookmarkStart w:id="371" w:name="_ETM_Q1_2915306"/>
      <w:bookmarkStart w:id="372" w:name="_ETM_Q1_2915372"/>
      <w:bookmarkEnd w:id="371"/>
      <w:bookmarkEnd w:id="372"/>
      <w:r>
        <w:rPr>
          <w:rFonts w:hint="cs"/>
          <w:rtl/>
          <w:lang w:eastAsia="he-IL"/>
        </w:rPr>
        <w:t xml:space="preserve">נתנו את אותה </w:t>
      </w:r>
      <w:bookmarkStart w:id="373" w:name="_ETM_Q1_2916909"/>
      <w:bookmarkEnd w:id="373"/>
      <w:r>
        <w:rPr>
          <w:rFonts w:hint="cs"/>
          <w:rtl/>
          <w:lang w:eastAsia="he-IL"/>
        </w:rPr>
        <w:t xml:space="preserve">הגנה שהייתה על צו. מי שהוטל עליו עיצום כספי או </w:t>
      </w:r>
      <w:bookmarkStart w:id="374" w:name="_ETM_Q1_2922683"/>
      <w:bookmarkEnd w:id="374"/>
      <w:r>
        <w:rPr>
          <w:rFonts w:hint="cs"/>
          <w:rtl/>
          <w:lang w:eastAsia="he-IL"/>
        </w:rPr>
        <w:t xml:space="preserve">התראה או נתן כתב התחייבות בעקבות פעולה שלנו יהיה מוגן </w:t>
      </w:r>
      <w:bookmarkStart w:id="375" w:name="_ETM_Q1_2926060"/>
      <w:bookmarkEnd w:id="375"/>
      <w:r>
        <w:rPr>
          <w:rFonts w:hint="cs"/>
          <w:rtl/>
          <w:lang w:eastAsia="he-IL"/>
        </w:rPr>
        <w:t xml:space="preserve">מפני תובענות לפיצוי ללא הוכחת נזק. </w:t>
      </w:r>
    </w:p>
    <w:p w:rsidR="006B6956" w:rsidRDefault="006B6956" w:rsidP="006B6956">
      <w:pPr>
        <w:rPr>
          <w:rtl/>
          <w:lang w:eastAsia="he-IL"/>
        </w:rPr>
      </w:pPr>
      <w:bookmarkStart w:id="376" w:name="_ETM_Q1_2934606"/>
      <w:bookmarkStart w:id="377" w:name="_ETM_Q1_2934710"/>
      <w:bookmarkEnd w:id="376"/>
      <w:bookmarkEnd w:id="377"/>
    </w:p>
    <w:p w:rsidR="006B6956" w:rsidRDefault="006B6956" w:rsidP="006B6956">
      <w:pPr>
        <w:pStyle w:val="af6"/>
        <w:keepNext/>
        <w:rPr>
          <w:rtl/>
        </w:rPr>
      </w:pPr>
      <w:bookmarkStart w:id="378" w:name="ET_yor_6158_25"/>
      <w:r w:rsidRPr="006B6956">
        <w:rPr>
          <w:rStyle w:val="TagStyle"/>
          <w:rtl/>
        </w:rPr>
        <w:t xml:space="preserve"> &lt;&lt; </w:t>
      </w:r>
      <w:proofErr w:type="spellStart"/>
      <w:r w:rsidRPr="006B6956">
        <w:rPr>
          <w:rStyle w:val="TagStyle"/>
          <w:rtl/>
        </w:rPr>
        <w:t>יור</w:t>
      </w:r>
      <w:proofErr w:type="spellEnd"/>
      <w:r w:rsidRPr="006B6956">
        <w:rPr>
          <w:rStyle w:val="TagStyle"/>
          <w:rtl/>
        </w:rPr>
        <w:t xml:space="preserve"> &gt;&gt; </w:t>
      </w:r>
      <w:r>
        <w:rPr>
          <w:rtl/>
        </w:rPr>
        <w:t>היו"ר אפרת רייטן מרום:</w:t>
      </w:r>
      <w:r w:rsidRPr="006B6956">
        <w:rPr>
          <w:rStyle w:val="TagStyle"/>
          <w:rtl/>
        </w:rPr>
        <w:t xml:space="preserve"> &lt;&lt; </w:t>
      </w:r>
      <w:proofErr w:type="spellStart"/>
      <w:r w:rsidRPr="006B6956">
        <w:rPr>
          <w:rStyle w:val="TagStyle"/>
          <w:rtl/>
        </w:rPr>
        <w:t>יור</w:t>
      </w:r>
      <w:proofErr w:type="spellEnd"/>
      <w:r w:rsidRPr="006B6956">
        <w:rPr>
          <w:rStyle w:val="TagStyle"/>
          <w:rtl/>
        </w:rPr>
        <w:t xml:space="preserve"> &gt;&gt;</w:t>
      </w:r>
      <w:r>
        <w:rPr>
          <w:rtl/>
        </w:rPr>
        <w:t xml:space="preserve">   </w:t>
      </w:r>
      <w:bookmarkEnd w:id="378"/>
    </w:p>
    <w:p w:rsidR="006B6956" w:rsidRDefault="006B6956" w:rsidP="006B6956">
      <w:pPr>
        <w:pStyle w:val="KeepWithNext"/>
        <w:rPr>
          <w:rtl/>
          <w:lang w:eastAsia="he-IL"/>
        </w:rPr>
      </w:pPr>
    </w:p>
    <w:p w:rsidR="006B6956" w:rsidRDefault="006B6956" w:rsidP="006B6956">
      <w:pPr>
        <w:rPr>
          <w:rtl/>
          <w:lang w:eastAsia="he-IL"/>
        </w:rPr>
      </w:pPr>
      <w:bookmarkStart w:id="379" w:name="_ETM_Q1_2935933"/>
      <w:bookmarkEnd w:id="379"/>
      <w:r>
        <w:rPr>
          <w:rFonts w:hint="cs"/>
          <w:rtl/>
          <w:lang w:eastAsia="he-IL"/>
        </w:rPr>
        <w:t xml:space="preserve">גם ברגע שעסק </w:t>
      </w:r>
      <w:bookmarkStart w:id="380" w:name="_ETM_Q1_2934384"/>
      <w:bookmarkEnd w:id="380"/>
      <w:r>
        <w:rPr>
          <w:rFonts w:hint="cs"/>
          <w:rtl/>
          <w:lang w:eastAsia="he-IL"/>
        </w:rPr>
        <w:t>מקבל התראה בלבד?</w:t>
      </w:r>
    </w:p>
    <w:p w:rsidR="006B6956" w:rsidRDefault="006B6956" w:rsidP="006B6956">
      <w:pPr>
        <w:rPr>
          <w:rtl/>
          <w:lang w:eastAsia="he-IL"/>
        </w:rPr>
      </w:pPr>
      <w:bookmarkStart w:id="381" w:name="_ETM_Q1_2938959"/>
      <w:bookmarkStart w:id="382" w:name="_ETM_Q1_2939045"/>
      <w:bookmarkEnd w:id="381"/>
      <w:bookmarkEnd w:id="382"/>
    </w:p>
    <w:p w:rsidR="006B6956" w:rsidRDefault="006B6956" w:rsidP="006B6956">
      <w:pPr>
        <w:pStyle w:val="af9"/>
        <w:keepNext/>
        <w:rPr>
          <w:rtl/>
          <w:lang w:eastAsia="he-IL"/>
        </w:rPr>
      </w:pPr>
      <w:bookmarkStart w:id="383" w:name="ET_guest_676248_26"/>
      <w:r w:rsidRPr="006B6956">
        <w:rPr>
          <w:rStyle w:val="TagStyle"/>
          <w:rtl/>
        </w:rPr>
        <w:t xml:space="preserve"> &lt;&lt; אורח &gt;&gt; </w:t>
      </w:r>
      <w:r>
        <w:rPr>
          <w:rtl/>
          <w:lang w:eastAsia="he-IL"/>
        </w:rPr>
        <w:t>הדס אגמון:</w:t>
      </w:r>
      <w:r w:rsidRPr="006B6956">
        <w:rPr>
          <w:rStyle w:val="TagStyle"/>
          <w:rtl/>
        </w:rPr>
        <w:t xml:space="preserve"> &lt;&lt; אורח &gt;&gt;</w:t>
      </w:r>
      <w:r>
        <w:rPr>
          <w:rtl/>
          <w:lang w:eastAsia="he-IL"/>
        </w:rPr>
        <w:t xml:space="preserve">   </w:t>
      </w:r>
      <w:bookmarkEnd w:id="383"/>
    </w:p>
    <w:p w:rsidR="006B6956" w:rsidRDefault="006B6956" w:rsidP="006B6956">
      <w:pPr>
        <w:pStyle w:val="KeepWithNext"/>
        <w:rPr>
          <w:rtl/>
          <w:lang w:eastAsia="he-IL"/>
        </w:rPr>
      </w:pPr>
    </w:p>
    <w:p w:rsidR="006B6956" w:rsidRDefault="006B6956" w:rsidP="006B6956">
      <w:pPr>
        <w:rPr>
          <w:rtl/>
          <w:lang w:eastAsia="he-IL"/>
        </w:rPr>
      </w:pPr>
      <w:r>
        <w:rPr>
          <w:rFonts w:hint="cs"/>
          <w:rtl/>
          <w:lang w:eastAsia="he-IL"/>
        </w:rPr>
        <w:t xml:space="preserve">כן. </w:t>
      </w:r>
    </w:p>
    <w:p w:rsidR="006B6956" w:rsidRDefault="006B6956" w:rsidP="006B6956">
      <w:pPr>
        <w:rPr>
          <w:rtl/>
          <w:lang w:eastAsia="he-IL"/>
        </w:rPr>
      </w:pPr>
      <w:bookmarkStart w:id="384" w:name="_ETM_Q1_2943578"/>
      <w:bookmarkStart w:id="385" w:name="_ETM_Q1_2943678"/>
      <w:bookmarkEnd w:id="384"/>
      <w:bookmarkEnd w:id="385"/>
    </w:p>
    <w:p w:rsidR="006B6956" w:rsidRDefault="006B6956" w:rsidP="006B6956">
      <w:pPr>
        <w:pStyle w:val="af9"/>
        <w:keepNext/>
        <w:rPr>
          <w:rtl/>
          <w:lang w:eastAsia="he-IL"/>
        </w:rPr>
      </w:pPr>
      <w:bookmarkStart w:id="386" w:name="ET_guest_565980_27"/>
      <w:r w:rsidRPr="006B6956">
        <w:rPr>
          <w:rStyle w:val="TagStyle"/>
          <w:rtl/>
        </w:rPr>
        <w:t xml:space="preserve"> &lt;&lt; אורח &gt;&gt; </w:t>
      </w:r>
      <w:r>
        <w:rPr>
          <w:rtl/>
          <w:lang w:eastAsia="he-IL"/>
        </w:rPr>
        <w:t>ערן טמיר:</w:t>
      </w:r>
      <w:r w:rsidRPr="006B6956">
        <w:rPr>
          <w:rStyle w:val="TagStyle"/>
          <w:rtl/>
        </w:rPr>
        <w:t xml:space="preserve"> &lt;&lt; אורח &gt;&gt;</w:t>
      </w:r>
      <w:r>
        <w:rPr>
          <w:rtl/>
          <w:lang w:eastAsia="he-IL"/>
        </w:rPr>
        <w:t xml:space="preserve">   </w:t>
      </w:r>
      <w:bookmarkEnd w:id="386"/>
    </w:p>
    <w:p w:rsidR="006B6956" w:rsidRDefault="006B6956" w:rsidP="006B6956">
      <w:pPr>
        <w:pStyle w:val="KeepWithNext"/>
        <w:rPr>
          <w:rtl/>
          <w:lang w:eastAsia="he-IL"/>
        </w:rPr>
      </w:pPr>
    </w:p>
    <w:p w:rsidR="006B6956" w:rsidRDefault="006B6956" w:rsidP="006B6956">
      <w:pPr>
        <w:rPr>
          <w:rtl/>
          <w:lang w:eastAsia="he-IL"/>
        </w:rPr>
      </w:pPr>
      <w:r>
        <w:rPr>
          <w:rFonts w:hint="cs"/>
          <w:rtl/>
          <w:lang w:eastAsia="he-IL"/>
        </w:rPr>
        <w:t xml:space="preserve">לתקופה שהוא יוכל לתקן בצורה סבירה. </w:t>
      </w:r>
    </w:p>
    <w:p w:rsidR="006B6956" w:rsidRDefault="006B6956" w:rsidP="006B6956">
      <w:pPr>
        <w:rPr>
          <w:rtl/>
          <w:lang w:eastAsia="he-IL"/>
        </w:rPr>
      </w:pPr>
    </w:p>
    <w:p w:rsidR="006B6956" w:rsidRDefault="006B6956" w:rsidP="006B6956">
      <w:pPr>
        <w:pStyle w:val="af6"/>
        <w:keepNext/>
        <w:rPr>
          <w:rtl/>
        </w:rPr>
      </w:pPr>
      <w:bookmarkStart w:id="387" w:name="ET_yor_6158_28"/>
      <w:r w:rsidRPr="006B6956">
        <w:rPr>
          <w:rStyle w:val="TagStyle"/>
          <w:rtl/>
        </w:rPr>
        <w:t xml:space="preserve"> &lt;&lt; </w:t>
      </w:r>
      <w:proofErr w:type="spellStart"/>
      <w:r w:rsidRPr="006B6956">
        <w:rPr>
          <w:rStyle w:val="TagStyle"/>
          <w:rtl/>
        </w:rPr>
        <w:t>יור</w:t>
      </w:r>
      <w:proofErr w:type="spellEnd"/>
      <w:r w:rsidRPr="006B6956">
        <w:rPr>
          <w:rStyle w:val="TagStyle"/>
          <w:rtl/>
        </w:rPr>
        <w:t xml:space="preserve"> &gt;&gt; </w:t>
      </w:r>
      <w:r>
        <w:rPr>
          <w:rtl/>
        </w:rPr>
        <w:t>היו"ר אפרת רייטן מרום:</w:t>
      </w:r>
      <w:r w:rsidRPr="006B6956">
        <w:rPr>
          <w:rStyle w:val="TagStyle"/>
          <w:rtl/>
        </w:rPr>
        <w:t xml:space="preserve"> &lt;&lt; </w:t>
      </w:r>
      <w:proofErr w:type="spellStart"/>
      <w:r w:rsidRPr="006B6956">
        <w:rPr>
          <w:rStyle w:val="TagStyle"/>
          <w:rtl/>
        </w:rPr>
        <w:t>יור</w:t>
      </w:r>
      <w:proofErr w:type="spellEnd"/>
      <w:r w:rsidRPr="006B6956">
        <w:rPr>
          <w:rStyle w:val="TagStyle"/>
          <w:rtl/>
        </w:rPr>
        <w:t xml:space="preserve"> &gt;&gt;</w:t>
      </w:r>
      <w:r>
        <w:rPr>
          <w:rtl/>
        </w:rPr>
        <w:t xml:space="preserve">   </w:t>
      </w:r>
      <w:bookmarkEnd w:id="387"/>
    </w:p>
    <w:p w:rsidR="006B6956" w:rsidRDefault="006B6956" w:rsidP="006B6956">
      <w:pPr>
        <w:pStyle w:val="KeepWithNext"/>
        <w:rPr>
          <w:rtl/>
          <w:lang w:eastAsia="he-IL"/>
        </w:rPr>
      </w:pPr>
    </w:p>
    <w:p w:rsidR="006B6956" w:rsidRDefault="006B6956" w:rsidP="006B6956">
      <w:pPr>
        <w:rPr>
          <w:rtl/>
          <w:lang w:eastAsia="he-IL"/>
        </w:rPr>
      </w:pPr>
      <w:r>
        <w:rPr>
          <w:rFonts w:hint="cs"/>
          <w:rtl/>
          <w:lang w:eastAsia="he-IL"/>
        </w:rPr>
        <w:t xml:space="preserve">הגר, תציגי את עצמך. </w:t>
      </w:r>
    </w:p>
    <w:p w:rsidR="006B6956" w:rsidRDefault="006B6956" w:rsidP="006B6956">
      <w:pPr>
        <w:rPr>
          <w:rtl/>
          <w:lang w:eastAsia="he-IL"/>
        </w:rPr>
      </w:pPr>
    </w:p>
    <w:p w:rsidR="006B6956" w:rsidRDefault="006B6956" w:rsidP="006B6956">
      <w:pPr>
        <w:pStyle w:val="af9"/>
        <w:keepNext/>
        <w:rPr>
          <w:rtl/>
          <w:lang w:eastAsia="he-IL"/>
        </w:rPr>
      </w:pPr>
      <w:bookmarkStart w:id="388" w:name="ET_guest_829697_29"/>
      <w:r w:rsidRPr="006B6956">
        <w:rPr>
          <w:rStyle w:val="TagStyle"/>
          <w:rtl/>
        </w:rPr>
        <w:lastRenderedPageBreak/>
        <w:t xml:space="preserve"> &lt;&lt; אורח &gt;&gt; </w:t>
      </w:r>
      <w:r>
        <w:rPr>
          <w:rtl/>
          <w:lang w:eastAsia="he-IL"/>
        </w:rPr>
        <w:t>הגר יהב:</w:t>
      </w:r>
      <w:r w:rsidRPr="006B6956">
        <w:rPr>
          <w:rStyle w:val="TagStyle"/>
          <w:rtl/>
        </w:rPr>
        <w:t xml:space="preserve"> &lt;&lt; אורח &gt;&gt;</w:t>
      </w:r>
      <w:r>
        <w:rPr>
          <w:rtl/>
          <w:lang w:eastAsia="he-IL"/>
        </w:rPr>
        <w:t xml:space="preserve">   </w:t>
      </w:r>
      <w:bookmarkEnd w:id="388"/>
    </w:p>
    <w:p w:rsidR="006B6956" w:rsidRDefault="006B6956" w:rsidP="006B6956">
      <w:pPr>
        <w:pStyle w:val="KeepWithNext"/>
        <w:rPr>
          <w:rtl/>
          <w:lang w:eastAsia="he-IL"/>
        </w:rPr>
      </w:pPr>
    </w:p>
    <w:p w:rsidR="006B6956" w:rsidRDefault="006B6956" w:rsidP="006B6956">
      <w:pPr>
        <w:rPr>
          <w:rtl/>
          <w:lang w:eastAsia="he-IL"/>
        </w:rPr>
      </w:pPr>
      <w:r>
        <w:rPr>
          <w:rFonts w:hint="cs"/>
          <w:rtl/>
          <w:lang w:eastAsia="he-IL"/>
        </w:rPr>
        <w:t xml:space="preserve">אני </w:t>
      </w:r>
      <w:bookmarkStart w:id="389" w:name="_ETM_Q1_2952815"/>
      <w:bookmarkEnd w:id="389"/>
      <w:r>
        <w:rPr>
          <w:rFonts w:hint="cs"/>
          <w:rtl/>
          <w:lang w:eastAsia="he-IL"/>
        </w:rPr>
        <w:t xml:space="preserve">מנכ"לית נשיאות המגזר העסקי. אני רוצה להודות לך, היושבת-ראש, שבכל </w:t>
      </w:r>
      <w:bookmarkStart w:id="390" w:name="_ETM_Q1_2963548"/>
      <w:bookmarkEnd w:id="390"/>
      <w:r>
        <w:rPr>
          <w:rFonts w:hint="cs"/>
          <w:rtl/>
          <w:lang w:eastAsia="he-IL"/>
        </w:rPr>
        <w:t xml:space="preserve">הדיונים הפנימיים הרגשנו שאת הנציגה שלנו, למרות שאנחנו לא יושבים </w:t>
      </w:r>
      <w:bookmarkStart w:id="391" w:name="_ETM_Q1_2965843"/>
      <w:bookmarkEnd w:id="391"/>
      <w:r>
        <w:rPr>
          <w:rFonts w:hint="cs"/>
          <w:rtl/>
          <w:lang w:eastAsia="he-IL"/>
        </w:rPr>
        <w:t xml:space="preserve">בחדר. </w:t>
      </w:r>
    </w:p>
    <w:p w:rsidR="006B6956" w:rsidRDefault="006B6956" w:rsidP="006B6956">
      <w:pPr>
        <w:rPr>
          <w:rtl/>
          <w:lang w:eastAsia="he-IL"/>
        </w:rPr>
      </w:pPr>
      <w:bookmarkStart w:id="392" w:name="_ETM_Q1_2967011"/>
      <w:bookmarkStart w:id="393" w:name="_ETM_Q1_2967119"/>
      <w:bookmarkEnd w:id="392"/>
      <w:bookmarkEnd w:id="393"/>
    </w:p>
    <w:p w:rsidR="006B6956" w:rsidRDefault="006B6956" w:rsidP="006B6956">
      <w:pPr>
        <w:pStyle w:val="af6"/>
        <w:keepNext/>
        <w:rPr>
          <w:rtl/>
        </w:rPr>
      </w:pPr>
      <w:bookmarkStart w:id="394" w:name="ET_yor_6158_30"/>
      <w:r w:rsidRPr="006B6956">
        <w:rPr>
          <w:rStyle w:val="TagStyle"/>
          <w:rtl/>
        </w:rPr>
        <w:t xml:space="preserve"> &lt;&lt; </w:t>
      </w:r>
      <w:proofErr w:type="spellStart"/>
      <w:r w:rsidRPr="006B6956">
        <w:rPr>
          <w:rStyle w:val="TagStyle"/>
          <w:rtl/>
        </w:rPr>
        <w:t>יור</w:t>
      </w:r>
      <w:proofErr w:type="spellEnd"/>
      <w:r w:rsidRPr="006B6956">
        <w:rPr>
          <w:rStyle w:val="TagStyle"/>
          <w:rtl/>
        </w:rPr>
        <w:t xml:space="preserve"> &gt;&gt; </w:t>
      </w:r>
      <w:r>
        <w:rPr>
          <w:rtl/>
        </w:rPr>
        <w:t>היו"ר אפרת רייטן מרום:</w:t>
      </w:r>
      <w:r w:rsidRPr="006B6956">
        <w:rPr>
          <w:rStyle w:val="TagStyle"/>
          <w:rtl/>
        </w:rPr>
        <w:t xml:space="preserve"> &lt;&lt; </w:t>
      </w:r>
      <w:proofErr w:type="spellStart"/>
      <w:r w:rsidRPr="006B6956">
        <w:rPr>
          <w:rStyle w:val="TagStyle"/>
          <w:rtl/>
        </w:rPr>
        <w:t>יור</w:t>
      </w:r>
      <w:proofErr w:type="spellEnd"/>
      <w:r w:rsidRPr="006B6956">
        <w:rPr>
          <w:rStyle w:val="TagStyle"/>
          <w:rtl/>
        </w:rPr>
        <w:t xml:space="preserve"> &gt;&gt;</w:t>
      </w:r>
      <w:r>
        <w:rPr>
          <w:rtl/>
        </w:rPr>
        <w:t xml:space="preserve">   </w:t>
      </w:r>
      <w:bookmarkEnd w:id="394"/>
    </w:p>
    <w:p w:rsidR="006B6956" w:rsidRDefault="006B6956" w:rsidP="006B6956">
      <w:pPr>
        <w:pStyle w:val="KeepWithNext"/>
        <w:rPr>
          <w:rtl/>
          <w:lang w:eastAsia="he-IL"/>
        </w:rPr>
      </w:pPr>
    </w:p>
    <w:p w:rsidR="006B6956" w:rsidRDefault="006B6956" w:rsidP="006B6956">
      <w:pPr>
        <w:rPr>
          <w:rtl/>
          <w:lang w:eastAsia="he-IL"/>
        </w:rPr>
      </w:pPr>
      <w:bookmarkStart w:id="395" w:name="_ETM_Q1_2968439"/>
      <w:bookmarkEnd w:id="395"/>
      <w:r>
        <w:rPr>
          <w:rFonts w:hint="cs"/>
          <w:rtl/>
          <w:lang w:eastAsia="he-IL"/>
        </w:rPr>
        <w:t xml:space="preserve">אני לא בטוחה שזה טוב. </w:t>
      </w:r>
    </w:p>
    <w:p w:rsidR="006B6956" w:rsidRDefault="006B6956" w:rsidP="006B6956">
      <w:pPr>
        <w:rPr>
          <w:rtl/>
          <w:lang w:eastAsia="he-IL"/>
        </w:rPr>
      </w:pPr>
      <w:bookmarkStart w:id="396" w:name="_ETM_Q1_2968091"/>
      <w:bookmarkStart w:id="397" w:name="_ETM_Q1_2968186"/>
      <w:bookmarkStart w:id="398" w:name="_ETM_Q1_2970090"/>
      <w:bookmarkEnd w:id="396"/>
      <w:bookmarkEnd w:id="397"/>
      <w:bookmarkEnd w:id="398"/>
    </w:p>
    <w:p w:rsidR="006B6956" w:rsidRDefault="006B6956" w:rsidP="006B6956">
      <w:pPr>
        <w:pStyle w:val="af9"/>
        <w:keepNext/>
        <w:rPr>
          <w:rtl/>
          <w:lang w:eastAsia="he-IL"/>
        </w:rPr>
      </w:pPr>
      <w:bookmarkStart w:id="399" w:name="ET_guest_829697_31"/>
      <w:r w:rsidRPr="006B6956">
        <w:rPr>
          <w:rStyle w:val="TagStyle"/>
          <w:rtl/>
        </w:rPr>
        <w:t xml:space="preserve"> &lt;&lt; אורח &gt;&gt; </w:t>
      </w:r>
      <w:r>
        <w:rPr>
          <w:rtl/>
          <w:lang w:eastAsia="he-IL"/>
        </w:rPr>
        <w:t>הגר יהב:</w:t>
      </w:r>
      <w:r w:rsidRPr="006B6956">
        <w:rPr>
          <w:rStyle w:val="TagStyle"/>
          <w:rtl/>
        </w:rPr>
        <w:t xml:space="preserve"> &lt;&lt; אורח &gt;&gt;</w:t>
      </w:r>
      <w:r>
        <w:rPr>
          <w:rtl/>
          <w:lang w:eastAsia="he-IL"/>
        </w:rPr>
        <w:t xml:space="preserve">   </w:t>
      </w:r>
      <w:bookmarkEnd w:id="399"/>
    </w:p>
    <w:p w:rsidR="006B6956" w:rsidRDefault="006B6956" w:rsidP="006B6956">
      <w:pPr>
        <w:pStyle w:val="KeepWithNext"/>
        <w:rPr>
          <w:rtl/>
          <w:lang w:eastAsia="he-IL"/>
        </w:rPr>
      </w:pPr>
    </w:p>
    <w:p w:rsidR="006B6956" w:rsidRDefault="006B6956" w:rsidP="006B6956">
      <w:pPr>
        <w:rPr>
          <w:rtl/>
          <w:lang w:eastAsia="he-IL"/>
        </w:rPr>
      </w:pPr>
      <w:bookmarkStart w:id="400" w:name="_ETM_Q1_2970710"/>
      <w:bookmarkStart w:id="401" w:name="_ETM_Q1_2970777"/>
      <w:bookmarkEnd w:id="400"/>
      <w:bookmarkEnd w:id="401"/>
      <w:r>
        <w:rPr>
          <w:rFonts w:hint="cs"/>
          <w:rtl/>
          <w:lang w:eastAsia="he-IL"/>
        </w:rPr>
        <w:t xml:space="preserve">הכול בסדר. מותר, זאת לא בושה. אני חושבת שמבחינת ההליך של החוק הזה, כמו </w:t>
      </w:r>
      <w:bookmarkStart w:id="402" w:name="_ETM_Q1_2977037"/>
      <w:bookmarkEnd w:id="402"/>
      <w:r>
        <w:rPr>
          <w:rFonts w:hint="cs"/>
          <w:rtl/>
          <w:lang w:eastAsia="he-IL"/>
        </w:rPr>
        <w:t xml:space="preserve">גם שאנחנו מלינים בחדרים אחרים במשכן הזה שעדיף שהתהליכים </w:t>
      </w:r>
      <w:bookmarkStart w:id="403" w:name="_ETM_Q1_2982069"/>
      <w:bookmarkEnd w:id="403"/>
      <w:r>
        <w:rPr>
          <w:rFonts w:hint="cs"/>
          <w:rtl/>
          <w:lang w:eastAsia="he-IL"/>
        </w:rPr>
        <w:t xml:space="preserve">האלה שבין הרצון של המדינה להחיל משהו על עסקים לבין </w:t>
      </w:r>
      <w:bookmarkStart w:id="404" w:name="_ETM_Q1_2986408"/>
      <w:bookmarkEnd w:id="404"/>
      <w:r>
        <w:rPr>
          <w:rFonts w:hint="cs"/>
          <w:rtl/>
          <w:lang w:eastAsia="he-IL"/>
        </w:rPr>
        <w:t xml:space="preserve">הבחינה </w:t>
      </w:r>
      <w:proofErr w:type="spellStart"/>
      <w:r>
        <w:rPr>
          <w:rFonts w:hint="cs"/>
          <w:rtl/>
          <w:lang w:eastAsia="he-IL"/>
        </w:rPr>
        <w:t>האמיתית</w:t>
      </w:r>
      <w:proofErr w:type="spellEnd"/>
      <w:r>
        <w:rPr>
          <w:rFonts w:hint="cs"/>
          <w:rtl/>
          <w:lang w:eastAsia="he-IL"/>
        </w:rPr>
        <w:t xml:space="preserve"> האם העסקים יכולים להחיל את הדרישות האלה, מוטב </w:t>
      </w:r>
      <w:bookmarkStart w:id="405" w:name="_ETM_Q1_2993767"/>
      <w:bookmarkEnd w:id="405"/>
      <w:r>
        <w:rPr>
          <w:rFonts w:hint="cs"/>
          <w:rtl/>
          <w:lang w:eastAsia="he-IL"/>
        </w:rPr>
        <w:t xml:space="preserve">שייעשה לפני שמגיעים לכאן. הגישה הזאת שנעביר וכבר נתווכח שם </w:t>
      </w:r>
      <w:bookmarkStart w:id="406" w:name="_ETM_Q1_2999197"/>
      <w:bookmarkEnd w:id="406"/>
      <w:r>
        <w:rPr>
          <w:rFonts w:hint="cs"/>
          <w:rtl/>
          <w:lang w:eastAsia="he-IL"/>
        </w:rPr>
        <w:t xml:space="preserve">ונריב שם זו גישה שהיא כל כך קשה </w:t>
      </w:r>
      <w:bookmarkStart w:id="407" w:name="_ETM_Q1_3002697"/>
      <w:bookmarkEnd w:id="407"/>
      <w:r>
        <w:rPr>
          <w:rFonts w:hint="cs"/>
          <w:rtl/>
          <w:lang w:eastAsia="he-IL"/>
        </w:rPr>
        <w:t xml:space="preserve">עבורנו כל הזמן לבוא ולהתחנן על נפשנו, כי אנחנו לא </w:t>
      </w:r>
      <w:bookmarkStart w:id="408" w:name="_ETM_Q1_3006358"/>
      <w:bookmarkEnd w:id="408"/>
      <w:r>
        <w:rPr>
          <w:rFonts w:hint="cs"/>
          <w:rtl/>
          <w:lang w:eastAsia="he-IL"/>
        </w:rPr>
        <w:t xml:space="preserve">מסוגלים להחיל את הרעיונות והיוזמות של האנשים שיושבים שם למעלה, </w:t>
      </w:r>
      <w:bookmarkStart w:id="409" w:name="_ETM_Q1_3013193"/>
      <w:bookmarkEnd w:id="409"/>
      <w:r>
        <w:rPr>
          <w:rFonts w:hint="cs"/>
          <w:rtl/>
          <w:lang w:eastAsia="he-IL"/>
        </w:rPr>
        <w:t xml:space="preserve">בעוד שהשרים ומקבלי ההחלטות פעם אחר פעם יוצאים </w:t>
      </w:r>
      <w:bookmarkStart w:id="410" w:name="_ETM_Q1_3017633"/>
      <w:bookmarkEnd w:id="410"/>
      <w:r>
        <w:rPr>
          <w:rFonts w:hint="cs"/>
          <w:rtl/>
          <w:lang w:eastAsia="he-IL"/>
        </w:rPr>
        <w:t xml:space="preserve">למסיבות עיתונאים, ואחרי שהוקמה הממשלה הזאת, שאחד מהיעדים שלה זו </w:t>
      </w:r>
      <w:bookmarkStart w:id="411" w:name="_ETM_Q1_3024229"/>
      <w:bookmarkEnd w:id="411"/>
      <w:r>
        <w:rPr>
          <w:rFonts w:hint="cs"/>
          <w:rtl/>
          <w:lang w:eastAsia="he-IL"/>
        </w:rPr>
        <w:t xml:space="preserve">הפחתת רגולציה, שידוע שהפחתת רגולציה יכולה לסייע </w:t>
      </w:r>
      <w:r w:rsidR="00F00939">
        <w:rPr>
          <w:rFonts w:hint="cs"/>
          <w:rtl/>
          <w:lang w:eastAsia="he-IL"/>
        </w:rPr>
        <w:t xml:space="preserve">ולהפחית נטל </w:t>
      </w:r>
      <w:bookmarkStart w:id="412" w:name="_ETM_Q1_3028975"/>
      <w:bookmarkEnd w:id="412"/>
      <w:r w:rsidR="00F00939">
        <w:rPr>
          <w:rFonts w:hint="cs"/>
          <w:rtl/>
          <w:lang w:eastAsia="he-IL"/>
        </w:rPr>
        <w:t xml:space="preserve">על עסקים, אבל מצד שני החוקים רצים. הם ממשיכים לרוץ </w:t>
      </w:r>
      <w:bookmarkStart w:id="413" w:name="_ETM_Q1_3036757"/>
      <w:bookmarkEnd w:id="413"/>
      <w:r w:rsidR="00F00939">
        <w:rPr>
          <w:rFonts w:hint="cs"/>
          <w:rtl/>
          <w:lang w:eastAsia="he-IL"/>
        </w:rPr>
        <w:t xml:space="preserve">כאילו שאין גישת המקרו הזאת. </w:t>
      </w:r>
      <w:bookmarkStart w:id="414" w:name="_ETM_Q1_3040526"/>
      <w:bookmarkEnd w:id="414"/>
    </w:p>
    <w:p w:rsidR="00F00939" w:rsidRDefault="00F00939" w:rsidP="006B6956">
      <w:pPr>
        <w:rPr>
          <w:rtl/>
          <w:lang w:eastAsia="he-IL"/>
        </w:rPr>
      </w:pPr>
      <w:bookmarkStart w:id="415" w:name="_ETM_Q1_3040621"/>
      <w:bookmarkEnd w:id="415"/>
    </w:p>
    <w:p w:rsidR="00F00939" w:rsidRDefault="00F00939" w:rsidP="00F00939">
      <w:pPr>
        <w:rPr>
          <w:rtl/>
          <w:lang w:eastAsia="he-IL"/>
        </w:rPr>
      </w:pPr>
      <w:bookmarkStart w:id="416" w:name="_ETM_Q1_3040672"/>
      <w:bookmarkStart w:id="417" w:name="_ETM_Q1_3040773"/>
      <w:bookmarkEnd w:id="416"/>
      <w:bookmarkEnd w:id="417"/>
      <w:r>
        <w:rPr>
          <w:rFonts w:hint="cs"/>
          <w:rtl/>
          <w:lang w:eastAsia="he-IL"/>
        </w:rPr>
        <w:t xml:space="preserve">אנחנו כנשיאות המגזר העסקי לא </w:t>
      </w:r>
      <w:bookmarkStart w:id="418" w:name="_ETM_Q1_3041358"/>
      <w:bookmarkEnd w:id="418"/>
      <w:r>
        <w:rPr>
          <w:rFonts w:hint="cs"/>
          <w:rtl/>
          <w:lang w:eastAsia="he-IL"/>
        </w:rPr>
        <w:t xml:space="preserve">באנו להגן על המפרים בכוונה, על אלה שיש להם היכולת </w:t>
      </w:r>
      <w:bookmarkStart w:id="419" w:name="_ETM_Q1_3045133"/>
      <w:bookmarkEnd w:id="419"/>
      <w:r>
        <w:rPr>
          <w:rFonts w:hint="cs"/>
          <w:rtl/>
          <w:lang w:eastAsia="he-IL"/>
        </w:rPr>
        <w:t xml:space="preserve">לעשות ולא עושים. זאת לא המטרה שלנו. המטרה שלנו כאן </w:t>
      </w:r>
      <w:bookmarkStart w:id="420" w:name="_ETM_Q1_3049346"/>
      <w:bookmarkEnd w:id="420"/>
      <w:r>
        <w:rPr>
          <w:rFonts w:hint="cs"/>
          <w:rtl/>
          <w:lang w:eastAsia="he-IL"/>
        </w:rPr>
        <w:t xml:space="preserve">הייתה לתת את ההגנה ולוודא שתהיה יכולת </w:t>
      </w:r>
      <w:proofErr w:type="spellStart"/>
      <w:r>
        <w:rPr>
          <w:rFonts w:hint="cs"/>
          <w:rtl/>
          <w:lang w:eastAsia="he-IL"/>
        </w:rPr>
        <w:t>אמיתית</w:t>
      </w:r>
      <w:proofErr w:type="spellEnd"/>
      <w:r>
        <w:rPr>
          <w:rFonts w:hint="cs"/>
          <w:rtl/>
          <w:lang w:eastAsia="he-IL"/>
        </w:rPr>
        <w:t xml:space="preserve"> להחיל את </w:t>
      </w:r>
      <w:bookmarkStart w:id="421" w:name="_ETM_Q1_3058012"/>
      <w:bookmarkEnd w:id="421"/>
      <w:r>
        <w:rPr>
          <w:rFonts w:hint="cs"/>
          <w:rtl/>
          <w:lang w:eastAsia="he-IL"/>
        </w:rPr>
        <w:t xml:space="preserve">זה. כפי שאת אמרת, האבסורד הזה שהמדינה מבקשת </w:t>
      </w:r>
      <w:proofErr w:type="spellStart"/>
      <w:r>
        <w:rPr>
          <w:rFonts w:hint="cs"/>
          <w:rtl/>
          <w:lang w:eastAsia="he-IL"/>
        </w:rPr>
        <w:t>להחריג</w:t>
      </w:r>
      <w:proofErr w:type="spellEnd"/>
      <w:r>
        <w:rPr>
          <w:rFonts w:hint="cs"/>
          <w:rtl/>
          <w:lang w:eastAsia="he-IL"/>
        </w:rPr>
        <w:t xml:space="preserve"> את </w:t>
      </w:r>
      <w:bookmarkStart w:id="422" w:name="_ETM_Q1_3065161"/>
      <w:bookmarkEnd w:id="422"/>
      <w:r>
        <w:rPr>
          <w:rFonts w:hint="cs"/>
          <w:rtl/>
          <w:lang w:eastAsia="he-IL"/>
        </w:rPr>
        <w:t xml:space="preserve">עצמה או לדחות, וישב פה נציג משרד האוצר שאמר </w:t>
      </w:r>
      <w:bookmarkStart w:id="423" w:name="_ETM_Q1_3067111"/>
      <w:bookmarkEnd w:id="423"/>
      <w:r>
        <w:rPr>
          <w:rFonts w:hint="cs"/>
          <w:rtl/>
          <w:lang w:eastAsia="he-IL"/>
        </w:rPr>
        <w:t>בצורה הכי ברורה שהוא בדק את זה ומי שעוסק ב</w:t>
      </w:r>
      <w:bookmarkStart w:id="424" w:name="_ETM_Q1_3074776"/>
      <w:bookmarkEnd w:id="424"/>
      <w:r>
        <w:rPr>
          <w:rFonts w:hint="cs"/>
          <w:rtl/>
          <w:lang w:eastAsia="he-IL"/>
        </w:rPr>
        <w:t xml:space="preserve">מנהל הבינוי בדק את זה ואמר שזה לא בסדר העדיפות. </w:t>
      </w:r>
      <w:bookmarkStart w:id="425" w:name="_ETM_Q1_3082633"/>
      <w:bookmarkEnd w:id="425"/>
      <w:r>
        <w:rPr>
          <w:rFonts w:hint="cs"/>
          <w:rtl/>
          <w:lang w:eastAsia="he-IL"/>
        </w:rPr>
        <w:t xml:space="preserve">סדר העדיפות הוא נגזרת של חלוקת המשאבים, ואם בחלוקת המשאבים </w:t>
      </w:r>
      <w:bookmarkStart w:id="426" w:name="_ETM_Q1_3087997"/>
      <w:bookmarkEnd w:id="426"/>
      <w:r>
        <w:rPr>
          <w:rFonts w:hint="cs"/>
          <w:rtl/>
          <w:lang w:eastAsia="he-IL"/>
        </w:rPr>
        <w:t xml:space="preserve">של המדינה על הוצאות המדינה, מהכנסות של מיסים, הם מחליטים שזה לא בסדר העדיפות כדי </w:t>
      </w:r>
      <w:proofErr w:type="spellStart"/>
      <w:r>
        <w:rPr>
          <w:rFonts w:hint="cs"/>
          <w:rtl/>
          <w:lang w:eastAsia="he-IL"/>
        </w:rPr>
        <w:t>להנגיש</w:t>
      </w:r>
      <w:proofErr w:type="spellEnd"/>
      <w:r>
        <w:rPr>
          <w:rFonts w:hint="cs"/>
          <w:rtl/>
          <w:lang w:eastAsia="he-IL"/>
        </w:rPr>
        <w:t xml:space="preserve">, אז איך אפשר </w:t>
      </w:r>
      <w:bookmarkStart w:id="427" w:name="_ETM_Q1_3094377"/>
      <w:bookmarkEnd w:id="427"/>
      <w:r>
        <w:rPr>
          <w:rFonts w:hint="cs"/>
          <w:rtl/>
          <w:lang w:eastAsia="he-IL"/>
        </w:rPr>
        <w:t xml:space="preserve">לבוא לעסק ולהגיד לו: אנחנו נחליט שזה כן בסדר העדיפות </w:t>
      </w:r>
      <w:bookmarkStart w:id="428" w:name="_ETM_Q1_3099724"/>
      <w:bookmarkEnd w:id="428"/>
      <w:r>
        <w:rPr>
          <w:rFonts w:hint="cs"/>
          <w:rtl/>
          <w:lang w:eastAsia="he-IL"/>
        </w:rPr>
        <w:t xml:space="preserve">שלך, ואתה </w:t>
      </w:r>
      <w:proofErr w:type="spellStart"/>
      <w:r>
        <w:rPr>
          <w:rFonts w:hint="cs"/>
          <w:rtl/>
          <w:lang w:eastAsia="he-IL"/>
        </w:rPr>
        <w:t>תנגיש</w:t>
      </w:r>
      <w:proofErr w:type="spellEnd"/>
      <w:r>
        <w:rPr>
          <w:rFonts w:hint="cs"/>
          <w:rtl/>
          <w:lang w:eastAsia="he-IL"/>
        </w:rPr>
        <w:t xml:space="preserve"> למרות שאין לך יכולת כלכלית? </w:t>
      </w:r>
    </w:p>
    <w:p w:rsidR="00001C94" w:rsidRDefault="00001C94" w:rsidP="00F00939">
      <w:pPr>
        <w:rPr>
          <w:rtl/>
          <w:lang w:eastAsia="he-IL"/>
        </w:rPr>
      </w:pPr>
      <w:bookmarkStart w:id="429" w:name="_ETM_Q1_3104922"/>
      <w:bookmarkStart w:id="430" w:name="_ETM_Q1_3105009"/>
      <w:bookmarkEnd w:id="429"/>
      <w:bookmarkEnd w:id="430"/>
    </w:p>
    <w:p w:rsidR="00001C94" w:rsidRDefault="00001C94" w:rsidP="00001C94">
      <w:pPr>
        <w:pStyle w:val="af9"/>
        <w:keepNext/>
        <w:rPr>
          <w:rtl/>
          <w:lang w:eastAsia="he-IL"/>
        </w:rPr>
      </w:pPr>
      <w:bookmarkStart w:id="431" w:name="ET_guest_565980_32"/>
      <w:r w:rsidRPr="00001C94">
        <w:rPr>
          <w:rStyle w:val="TagStyle"/>
          <w:rtl/>
        </w:rPr>
        <w:t xml:space="preserve"> &lt;&lt; אורח &gt;&gt; </w:t>
      </w:r>
      <w:r>
        <w:rPr>
          <w:rtl/>
          <w:lang w:eastAsia="he-IL"/>
        </w:rPr>
        <w:t>ערן טמיר:</w:t>
      </w:r>
      <w:r w:rsidRPr="00001C94">
        <w:rPr>
          <w:rStyle w:val="TagStyle"/>
          <w:rtl/>
        </w:rPr>
        <w:t xml:space="preserve"> &lt;&lt; אורח &gt;&gt;</w:t>
      </w:r>
      <w:r>
        <w:rPr>
          <w:rtl/>
          <w:lang w:eastAsia="he-IL"/>
        </w:rPr>
        <w:t xml:space="preserve">   </w:t>
      </w:r>
      <w:bookmarkEnd w:id="431"/>
    </w:p>
    <w:p w:rsidR="00001C94" w:rsidRDefault="00001C94" w:rsidP="00001C94">
      <w:pPr>
        <w:pStyle w:val="KeepWithNext"/>
        <w:rPr>
          <w:rtl/>
          <w:lang w:eastAsia="he-IL"/>
        </w:rPr>
      </w:pPr>
    </w:p>
    <w:p w:rsidR="00001C94" w:rsidRDefault="00001C94" w:rsidP="00001C94">
      <w:pPr>
        <w:rPr>
          <w:rtl/>
          <w:lang w:eastAsia="he-IL"/>
        </w:rPr>
      </w:pPr>
      <w:r>
        <w:rPr>
          <w:rFonts w:hint="cs"/>
          <w:rtl/>
          <w:lang w:eastAsia="he-IL"/>
        </w:rPr>
        <w:t xml:space="preserve">זה לא מה שאני זוכר מהדברים. </w:t>
      </w:r>
    </w:p>
    <w:p w:rsidR="00001C94" w:rsidRDefault="00001C94" w:rsidP="00001C94">
      <w:pPr>
        <w:rPr>
          <w:rtl/>
          <w:lang w:eastAsia="he-IL"/>
        </w:rPr>
      </w:pPr>
    </w:p>
    <w:p w:rsidR="00001C94" w:rsidRDefault="00001C94" w:rsidP="00001C94">
      <w:pPr>
        <w:pStyle w:val="af9"/>
        <w:keepNext/>
        <w:rPr>
          <w:rtl/>
          <w:lang w:eastAsia="he-IL"/>
        </w:rPr>
      </w:pPr>
      <w:bookmarkStart w:id="432" w:name="ET_guest_829697_33"/>
      <w:r w:rsidRPr="00001C94">
        <w:rPr>
          <w:rStyle w:val="TagStyle"/>
          <w:rtl/>
        </w:rPr>
        <w:t xml:space="preserve"> &lt;&lt; אורח &gt;&gt; </w:t>
      </w:r>
      <w:r>
        <w:rPr>
          <w:rtl/>
          <w:lang w:eastAsia="he-IL"/>
        </w:rPr>
        <w:t>הגר יהב:</w:t>
      </w:r>
      <w:r w:rsidRPr="00001C94">
        <w:rPr>
          <w:rStyle w:val="TagStyle"/>
          <w:rtl/>
        </w:rPr>
        <w:t xml:space="preserve"> &lt;&lt; אורח &gt;&gt;</w:t>
      </w:r>
      <w:r>
        <w:rPr>
          <w:rtl/>
          <w:lang w:eastAsia="he-IL"/>
        </w:rPr>
        <w:t xml:space="preserve">   </w:t>
      </w:r>
      <w:bookmarkEnd w:id="432"/>
    </w:p>
    <w:p w:rsidR="00001C94" w:rsidRDefault="00001C94" w:rsidP="00001C94">
      <w:pPr>
        <w:pStyle w:val="KeepWithNext"/>
        <w:rPr>
          <w:rtl/>
          <w:lang w:eastAsia="he-IL"/>
        </w:rPr>
      </w:pPr>
    </w:p>
    <w:p w:rsidR="00001C94" w:rsidRDefault="00001C94" w:rsidP="00001C94">
      <w:pPr>
        <w:rPr>
          <w:rtl/>
          <w:lang w:eastAsia="he-IL"/>
        </w:rPr>
      </w:pPr>
      <w:r>
        <w:rPr>
          <w:rFonts w:hint="cs"/>
          <w:rtl/>
          <w:lang w:eastAsia="he-IL"/>
        </w:rPr>
        <w:t xml:space="preserve">זה מה שאמר פה נציג משרד </w:t>
      </w:r>
      <w:bookmarkStart w:id="433" w:name="_ETM_Q1_3105899"/>
      <w:bookmarkEnd w:id="433"/>
      <w:r>
        <w:rPr>
          <w:rFonts w:hint="cs"/>
          <w:rtl/>
          <w:lang w:eastAsia="he-IL"/>
        </w:rPr>
        <w:t xml:space="preserve">האוצר, ואני יכולה להוציא לך מהפרוטוקול. </w:t>
      </w:r>
      <w:bookmarkStart w:id="434" w:name="_ETM_Q1_3111118"/>
      <w:bookmarkEnd w:id="434"/>
    </w:p>
    <w:p w:rsidR="00001C94" w:rsidRDefault="00001C94" w:rsidP="00001C94">
      <w:pPr>
        <w:rPr>
          <w:rtl/>
          <w:lang w:eastAsia="he-IL"/>
        </w:rPr>
      </w:pPr>
      <w:bookmarkStart w:id="435" w:name="_ETM_Q1_3111202"/>
      <w:bookmarkEnd w:id="435"/>
    </w:p>
    <w:p w:rsidR="00001C94" w:rsidRDefault="00001C94" w:rsidP="00001C94">
      <w:pPr>
        <w:pStyle w:val="af9"/>
        <w:keepNext/>
        <w:rPr>
          <w:rtl/>
          <w:lang w:eastAsia="he-IL"/>
        </w:rPr>
      </w:pPr>
      <w:bookmarkStart w:id="436" w:name="ET_guest_565980_34"/>
      <w:r w:rsidRPr="00001C94">
        <w:rPr>
          <w:rStyle w:val="TagStyle"/>
          <w:rtl/>
        </w:rPr>
        <w:t xml:space="preserve"> &lt;&lt; אורח &gt;&gt; </w:t>
      </w:r>
      <w:r>
        <w:rPr>
          <w:rtl/>
          <w:lang w:eastAsia="he-IL"/>
        </w:rPr>
        <w:t>ערן טמיר:</w:t>
      </w:r>
      <w:r w:rsidRPr="00001C94">
        <w:rPr>
          <w:rStyle w:val="TagStyle"/>
          <w:rtl/>
        </w:rPr>
        <w:t xml:space="preserve"> &lt;&lt; אורח &gt;&gt;</w:t>
      </w:r>
      <w:r>
        <w:rPr>
          <w:rtl/>
          <w:lang w:eastAsia="he-IL"/>
        </w:rPr>
        <w:t xml:space="preserve">   </w:t>
      </w:r>
      <w:bookmarkEnd w:id="436"/>
    </w:p>
    <w:p w:rsidR="00001C94" w:rsidRDefault="00001C94" w:rsidP="00001C94">
      <w:pPr>
        <w:pStyle w:val="KeepWithNext"/>
        <w:rPr>
          <w:rtl/>
          <w:lang w:eastAsia="he-IL"/>
        </w:rPr>
      </w:pPr>
    </w:p>
    <w:p w:rsidR="00001C94" w:rsidRDefault="00001C94" w:rsidP="00001C94">
      <w:pPr>
        <w:rPr>
          <w:rtl/>
          <w:lang w:eastAsia="he-IL"/>
        </w:rPr>
      </w:pPr>
      <w:bookmarkStart w:id="437" w:name="_ETM_Q1_3113663"/>
      <w:bookmarkStart w:id="438" w:name="_ETM_Q1_3113724"/>
      <w:bookmarkEnd w:id="437"/>
      <w:bookmarkEnd w:id="438"/>
      <w:r>
        <w:rPr>
          <w:rFonts w:hint="cs"/>
          <w:rtl/>
          <w:lang w:eastAsia="he-IL"/>
        </w:rPr>
        <w:t xml:space="preserve">הייתי בדיונים. </w:t>
      </w:r>
    </w:p>
    <w:p w:rsidR="00001C94" w:rsidRDefault="00001C94" w:rsidP="00001C94">
      <w:pPr>
        <w:rPr>
          <w:rtl/>
          <w:lang w:eastAsia="he-IL"/>
        </w:rPr>
      </w:pPr>
    </w:p>
    <w:p w:rsidR="00001C94" w:rsidRDefault="00001C94" w:rsidP="00001C94">
      <w:pPr>
        <w:pStyle w:val="af9"/>
        <w:keepNext/>
        <w:rPr>
          <w:rtl/>
          <w:lang w:eastAsia="he-IL"/>
        </w:rPr>
      </w:pPr>
      <w:bookmarkStart w:id="439" w:name="ET_guest_829697_35"/>
      <w:r w:rsidRPr="00001C94">
        <w:rPr>
          <w:rStyle w:val="TagStyle"/>
          <w:rtl/>
        </w:rPr>
        <w:t xml:space="preserve"> &lt;&lt; אורח &gt;&gt; </w:t>
      </w:r>
      <w:r>
        <w:rPr>
          <w:rtl/>
          <w:lang w:eastAsia="he-IL"/>
        </w:rPr>
        <w:t>הגר יהב:</w:t>
      </w:r>
      <w:r w:rsidRPr="00001C94">
        <w:rPr>
          <w:rStyle w:val="TagStyle"/>
          <w:rtl/>
        </w:rPr>
        <w:t xml:space="preserve"> &lt;&lt; אורח &gt;&gt;</w:t>
      </w:r>
      <w:r>
        <w:rPr>
          <w:rtl/>
          <w:lang w:eastAsia="he-IL"/>
        </w:rPr>
        <w:t xml:space="preserve">   </w:t>
      </w:r>
      <w:bookmarkEnd w:id="439"/>
    </w:p>
    <w:p w:rsidR="00001C94" w:rsidRDefault="00001C94" w:rsidP="00001C94">
      <w:pPr>
        <w:pStyle w:val="KeepWithNext"/>
        <w:rPr>
          <w:rtl/>
          <w:lang w:eastAsia="he-IL"/>
        </w:rPr>
      </w:pPr>
    </w:p>
    <w:p w:rsidR="00001C94" w:rsidRDefault="00001C94" w:rsidP="00001C94">
      <w:pPr>
        <w:rPr>
          <w:rtl/>
          <w:lang w:eastAsia="he-IL"/>
        </w:rPr>
      </w:pPr>
      <w:r>
        <w:rPr>
          <w:rFonts w:hint="cs"/>
          <w:rtl/>
          <w:lang w:eastAsia="he-IL"/>
        </w:rPr>
        <w:t xml:space="preserve">אני רוצה </w:t>
      </w:r>
      <w:bookmarkStart w:id="440" w:name="_ETM_Q1_3112452"/>
      <w:bookmarkEnd w:id="440"/>
      <w:r>
        <w:rPr>
          <w:rFonts w:hint="cs"/>
          <w:rtl/>
          <w:lang w:eastAsia="he-IL"/>
        </w:rPr>
        <w:t xml:space="preserve">את המקרו, כי יש גם הערות לרמת הסעיפים, ואנחנו נגיע </w:t>
      </w:r>
      <w:bookmarkStart w:id="441" w:name="_ETM_Q1_3116302"/>
      <w:bookmarkEnd w:id="441"/>
      <w:r>
        <w:rPr>
          <w:rFonts w:hint="cs"/>
          <w:rtl/>
          <w:lang w:eastAsia="he-IL"/>
        </w:rPr>
        <w:t xml:space="preserve">להם וניתן אחד-אחד. באשר למה שאת הפנית את תשומת ליבם </w:t>
      </w:r>
      <w:bookmarkStart w:id="442" w:name="_ETM_Q1_3122098"/>
      <w:bookmarkEnd w:id="442"/>
      <w:r>
        <w:rPr>
          <w:rFonts w:hint="cs"/>
          <w:rtl/>
          <w:lang w:eastAsia="he-IL"/>
        </w:rPr>
        <w:t xml:space="preserve">על העניין של הכפילות בין האחריות הפלילית לכספית, אני רוצה </w:t>
      </w:r>
      <w:bookmarkStart w:id="443" w:name="_ETM_Q1_3125593"/>
      <w:bookmarkEnd w:id="443"/>
      <w:r>
        <w:rPr>
          <w:rFonts w:hint="cs"/>
          <w:rtl/>
          <w:lang w:eastAsia="he-IL"/>
        </w:rPr>
        <w:t>להוסיף עוד נקודה שאני גם אעלה אותה בהמשך, אבל להבין</w:t>
      </w:r>
      <w:bookmarkStart w:id="444" w:name="_ETM_Q1_3132224"/>
      <w:bookmarkEnd w:id="444"/>
      <w:r>
        <w:rPr>
          <w:rFonts w:hint="cs"/>
          <w:rtl/>
          <w:lang w:eastAsia="he-IL"/>
        </w:rPr>
        <w:t xml:space="preserve">. כי בחוק המקורי הייתה גם הגבלה של שר המשפטים, </w:t>
      </w:r>
      <w:bookmarkStart w:id="445" w:name="_ETM_Q1_3135774"/>
      <w:bookmarkEnd w:id="445"/>
      <w:r>
        <w:rPr>
          <w:rFonts w:hint="cs"/>
          <w:rtl/>
          <w:lang w:eastAsia="he-IL"/>
        </w:rPr>
        <w:t xml:space="preserve">הגבלה על סכום של עד 300,000 שקלים שניתן להשית, והסרתם </w:t>
      </w:r>
      <w:bookmarkStart w:id="446" w:name="_ETM_Q1_3142125"/>
      <w:bookmarkEnd w:id="446"/>
      <w:r>
        <w:rPr>
          <w:rFonts w:hint="cs"/>
          <w:rtl/>
          <w:lang w:eastAsia="he-IL"/>
        </w:rPr>
        <w:t xml:space="preserve">את זה. אם אפשר להבין האם זה אומר שיש </w:t>
      </w:r>
      <w:bookmarkStart w:id="447" w:name="_ETM_Q1_3141603"/>
      <w:bookmarkEnd w:id="447"/>
      <w:r>
        <w:rPr>
          <w:rFonts w:hint="cs"/>
          <w:rtl/>
          <w:lang w:eastAsia="he-IL"/>
        </w:rPr>
        <w:t>קנס בלתי מוגבל שהוא יכול להשית?</w:t>
      </w:r>
    </w:p>
    <w:p w:rsidR="00001C94" w:rsidRDefault="00001C94" w:rsidP="00001C94">
      <w:pPr>
        <w:rPr>
          <w:rtl/>
          <w:lang w:eastAsia="he-IL"/>
        </w:rPr>
      </w:pPr>
    </w:p>
    <w:p w:rsidR="00001C94" w:rsidRDefault="00001C94" w:rsidP="00001C94">
      <w:pPr>
        <w:pStyle w:val="af9"/>
        <w:keepNext/>
        <w:rPr>
          <w:rtl/>
          <w:lang w:eastAsia="he-IL"/>
        </w:rPr>
      </w:pPr>
      <w:bookmarkStart w:id="448" w:name="ET_guest_676248_36"/>
      <w:r w:rsidRPr="00001C94">
        <w:rPr>
          <w:rStyle w:val="TagStyle"/>
          <w:rtl/>
        </w:rPr>
        <w:t xml:space="preserve"> &lt;&lt; אורח &gt;&gt; </w:t>
      </w:r>
      <w:r>
        <w:rPr>
          <w:rtl/>
          <w:lang w:eastAsia="he-IL"/>
        </w:rPr>
        <w:t>הדס אגמון:</w:t>
      </w:r>
      <w:r w:rsidRPr="00001C94">
        <w:rPr>
          <w:rStyle w:val="TagStyle"/>
          <w:rtl/>
        </w:rPr>
        <w:t xml:space="preserve"> &lt;&lt; אורח &gt;&gt;</w:t>
      </w:r>
      <w:r>
        <w:rPr>
          <w:rtl/>
          <w:lang w:eastAsia="he-IL"/>
        </w:rPr>
        <w:t xml:space="preserve">   </w:t>
      </w:r>
      <w:bookmarkEnd w:id="448"/>
    </w:p>
    <w:p w:rsidR="00001C94" w:rsidRDefault="00001C94" w:rsidP="00001C94">
      <w:pPr>
        <w:pStyle w:val="KeepWithNext"/>
        <w:rPr>
          <w:rtl/>
          <w:lang w:eastAsia="he-IL"/>
        </w:rPr>
      </w:pPr>
    </w:p>
    <w:p w:rsidR="00001C94" w:rsidRDefault="00001C94" w:rsidP="00001C94">
      <w:pPr>
        <w:rPr>
          <w:rtl/>
          <w:lang w:eastAsia="he-IL"/>
        </w:rPr>
      </w:pPr>
      <w:r>
        <w:rPr>
          <w:rFonts w:hint="cs"/>
          <w:rtl/>
          <w:lang w:eastAsia="he-IL"/>
        </w:rPr>
        <w:t xml:space="preserve">אני אענה נקודתית על זה. </w:t>
      </w:r>
      <w:bookmarkStart w:id="449" w:name="_ETM_Q1_3147711"/>
      <w:bookmarkEnd w:id="449"/>
      <w:r>
        <w:rPr>
          <w:rFonts w:hint="cs"/>
          <w:rtl/>
          <w:lang w:eastAsia="he-IL"/>
        </w:rPr>
        <w:t xml:space="preserve">כיוון שהסכומים עכשיו כתובים בחוק, בעצם יש פה החמרה </w:t>
      </w:r>
      <w:bookmarkStart w:id="450" w:name="_ETM_Q1_3152681"/>
      <w:bookmarkEnd w:id="450"/>
      <w:r>
        <w:rPr>
          <w:rFonts w:hint="cs"/>
          <w:rtl/>
          <w:lang w:eastAsia="he-IL"/>
        </w:rPr>
        <w:t xml:space="preserve">מהנוסח המקורי. בגלל שכדי לשנות את הסכומים עכשיו צריך </w:t>
      </w:r>
      <w:bookmarkStart w:id="451" w:name="_ETM_Q1_3155449"/>
      <w:bookmarkEnd w:id="451"/>
      <w:r>
        <w:rPr>
          <w:rFonts w:hint="cs"/>
          <w:rtl/>
          <w:lang w:eastAsia="he-IL"/>
        </w:rPr>
        <w:t xml:space="preserve">לתקן את החוק, בעוד שקודם זה היה בתוספת ויכול היה </w:t>
      </w:r>
      <w:bookmarkStart w:id="452" w:name="_ETM_Q1_3164311"/>
      <w:bookmarkEnd w:id="452"/>
      <w:r>
        <w:rPr>
          <w:rFonts w:hint="cs"/>
          <w:rtl/>
          <w:lang w:eastAsia="he-IL"/>
        </w:rPr>
        <w:t xml:space="preserve">שר המשפטים לתקן את הסכומים בחקיקת משנה, ולכן נקבע גג </w:t>
      </w:r>
      <w:bookmarkStart w:id="453" w:name="_ETM_Q1_3172665"/>
      <w:bookmarkEnd w:id="453"/>
      <w:r>
        <w:rPr>
          <w:rFonts w:hint="cs"/>
          <w:rtl/>
          <w:lang w:eastAsia="he-IL"/>
        </w:rPr>
        <w:t xml:space="preserve">לאפשרות שלו. </w:t>
      </w:r>
      <w:r w:rsidR="00D24EBE">
        <w:rPr>
          <w:rFonts w:hint="cs"/>
          <w:rtl/>
          <w:lang w:eastAsia="he-IL"/>
        </w:rPr>
        <w:t xml:space="preserve">עכשיו הסכומים קבועים בחוק הראשי, ואם מישהו ירצה </w:t>
      </w:r>
      <w:bookmarkStart w:id="454" w:name="_ETM_Q1_3179473"/>
      <w:bookmarkEnd w:id="454"/>
      <w:r w:rsidR="00D24EBE">
        <w:rPr>
          <w:rFonts w:hint="cs"/>
          <w:rtl/>
          <w:lang w:eastAsia="he-IL"/>
        </w:rPr>
        <w:t>להגדיל אותם יהיה צריך לבוא לכנסת ולעבור את כל תהליך</w:t>
      </w:r>
      <w:bookmarkStart w:id="455" w:name="_ETM_Q1_3183449"/>
      <w:bookmarkEnd w:id="455"/>
      <w:r w:rsidR="00D24EBE">
        <w:rPr>
          <w:rFonts w:hint="cs"/>
          <w:rtl/>
          <w:lang w:eastAsia="he-IL"/>
        </w:rPr>
        <w:t xml:space="preserve"> החקיקה. </w:t>
      </w:r>
    </w:p>
    <w:p w:rsidR="0070005F" w:rsidRDefault="0070005F" w:rsidP="0070005F">
      <w:pPr>
        <w:rPr>
          <w:rtl/>
          <w:lang w:eastAsia="he-IL"/>
        </w:rPr>
      </w:pPr>
    </w:p>
    <w:p w:rsidR="0070005F" w:rsidRDefault="0070005F" w:rsidP="0070005F">
      <w:pPr>
        <w:pStyle w:val="a4"/>
        <w:keepNext/>
        <w:rPr>
          <w:rtl/>
        </w:rPr>
      </w:pPr>
      <w:bookmarkStart w:id="456" w:name="ET_speaker_ענת_מימון_37"/>
      <w:r w:rsidRPr="0070005F">
        <w:rPr>
          <w:rStyle w:val="TagStyle"/>
          <w:rtl/>
        </w:rPr>
        <w:lastRenderedPageBreak/>
        <w:t xml:space="preserve"> &lt;&lt; דובר &gt;&gt; </w:t>
      </w:r>
      <w:r>
        <w:rPr>
          <w:rtl/>
        </w:rPr>
        <w:t>ענת מימון:</w:t>
      </w:r>
      <w:r w:rsidRPr="0070005F">
        <w:rPr>
          <w:rStyle w:val="TagStyle"/>
          <w:rtl/>
        </w:rPr>
        <w:t xml:space="preserve"> &lt;&lt; דובר &gt;&gt;</w:t>
      </w:r>
      <w:r>
        <w:rPr>
          <w:rtl/>
        </w:rPr>
        <w:t xml:space="preserve">   </w:t>
      </w:r>
      <w:bookmarkEnd w:id="456"/>
    </w:p>
    <w:p w:rsidR="0070005F" w:rsidRDefault="0070005F" w:rsidP="0070005F">
      <w:pPr>
        <w:pStyle w:val="KeepWithNext"/>
        <w:rPr>
          <w:rtl/>
          <w:lang w:eastAsia="he-IL"/>
        </w:rPr>
      </w:pPr>
    </w:p>
    <w:p w:rsidR="0070005F" w:rsidRDefault="0070005F" w:rsidP="0070005F">
      <w:pPr>
        <w:rPr>
          <w:rtl/>
          <w:lang w:eastAsia="he-IL"/>
        </w:rPr>
      </w:pPr>
      <w:r>
        <w:rPr>
          <w:rFonts w:hint="cs"/>
          <w:rtl/>
          <w:lang w:eastAsia="he-IL"/>
        </w:rPr>
        <w:t xml:space="preserve">אגב, השינוי הזה בין המיקום של הסכומים, אני הבנתי </w:t>
      </w:r>
      <w:bookmarkStart w:id="457" w:name="_ETM_Q1_3194318"/>
      <w:bookmarkEnd w:id="457"/>
      <w:r>
        <w:rPr>
          <w:rFonts w:hint="cs"/>
          <w:rtl/>
          <w:lang w:eastAsia="he-IL"/>
        </w:rPr>
        <w:t xml:space="preserve">את זה כמשהו טכני. לכן יכול להיות שהוועדה כן </w:t>
      </w:r>
      <w:bookmarkStart w:id="458" w:name="_ETM_Q1_3194890"/>
      <w:bookmarkEnd w:id="458"/>
      <w:r>
        <w:rPr>
          <w:rFonts w:hint="cs"/>
          <w:rtl/>
          <w:lang w:eastAsia="he-IL"/>
        </w:rPr>
        <w:t xml:space="preserve">תחליט שהיא רוצה שזה עדיין בתקנות עם ההגבלה. ברור שאם </w:t>
      </w:r>
      <w:bookmarkStart w:id="459" w:name="_ETM_Q1_3199598"/>
      <w:bookmarkEnd w:id="459"/>
      <w:r>
        <w:rPr>
          <w:rFonts w:hint="cs"/>
          <w:rtl/>
          <w:lang w:eastAsia="he-IL"/>
        </w:rPr>
        <w:t xml:space="preserve">הסכומים הם בחקיקה ראשית, אנחנו לא מגבילים וכובלים את ידיה </w:t>
      </w:r>
      <w:bookmarkStart w:id="460" w:name="_ETM_Q1_3204517"/>
      <w:bookmarkEnd w:id="460"/>
      <w:r>
        <w:rPr>
          <w:rFonts w:hint="cs"/>
          <w:rtl/>
          <w:lang w:eastAsia="he-IL"/>
        </w:rPr>
        <w:t xml:space="preserve">של הכנסת שזה יבוא אליה לגבי הסכום שהיא תקבע. </w:t>
      </w:r>
      <w:bookmarkStart w:id="461" w:name="_ETM_Q1_3208387"/>
      <w:bookmarkEnd w:id="461"/>
      <w:r>
        <w:rPr>
          <w:rFonts w:hint="cs"/>
          <w:rtl/>
          <w:lang w:eastAsia="he-IL"/>
        </w:rPr>
        <w:t xml:space="preserve">אבל אלה שתי אפשרויות. </w:t>
      </w:r>
    </w:p>
    <w:p w:rsidR="0070005F" w:rsidRDefault="0070005F" w:rsidP="0070005F">
      <w:pPr>
        <w:rPr>
          <w:rtl/>
          <w:lang w:eastAsia="he-IL"/>
        </w:rPr>
      </w:pPr>
      <w:bookmarkStart w:id="462" w:name="_ETM_Q1_3212150"/>
      <w:bookmarkStart w:id="463" w:name="_ETM_Q1_3212247"/>
      <w:bookmarkEnd w:id="462"/>
      <w:bookmarkEnd w:id="463"/>
    </w:p>
    <w:p w:rsidR="0070005F" w:rsidRDefault="0070005F" w:rsidP="0070005F">
      <w:pPr>
        <w:pStyle w:val="af9"/>
        <w:keepNext/>
        <w:rPr>
          <w:rtl/>
          <w:lang w:eastAsia="he-IL"/>
        </w:rPr>
      </w:pPr>
      <w:bookmarkStart w:id="464" w:name="ET_guest_676248_38"/>
      <w:r w:rsidRPr="0070005F">
        <w:rPr>
          <w:rStyle w:val="TagStyle"/>
          <w:rtl/>
        </w:rPr>
        <w:t xml:space="preserve"> &lt;&lt; אורח &gt;&gt; </w:t>
      </w:r>
      <w:r>
        <w:rPr>
          <w:rtl/>
          <w:lang w:eastAsia="he-IL"/>
        </w:rPr>
        <w:t>הדס אגמון:</w:t>
      </w:r>
      <w:r w:rsidRPr="0070005F">
        <w:rPr>
          <w:rStyle w:val="TagStyle"/>
          <w:rtl/>
        </w:rPr>
        <w:t xml:space="preserve"> &lt;&lt; אורח &gt;&gt;</w:t>
      </w:r>
      <w:r>
        <w:rPr>
          <w:rtl/>
          <w:lang w:eastAsia="he-IL"/>
        </w:rPr>
        <w:t xml:space="preserve">   </w:t>
      </w:r>
      <w:bookmarkEnd w:id="464"/>
    </w:p>
    <w:p w:rsidR="0070005F" w:rsidRDefault="0070005F" w:rsidP="0070005F">
      <w:pPr>
        <w:pStyle w:val="KeepWithNext"/>
        <w:rPr>
          <w:rtl/>
          <w:lang w:eastAsia="he-IL"/>
        </w:rPr>
      </w:pPr>
    </w:p>
    <w:p w:rsidR="0070005F" w:rsidRDefault="0070005F" w:rsidP="0070005F">
      <w:pPr>
        <w:rPr>
          <w:rtl/>
          <w:lang w:eastAsia="he-IL"/>
        </w:rPr>
      </w:pPr>
      <w:r>
        <w:rPr>
          <w:rFonts w:hint="cs"/>
          <w:rtl/>
          <w:lang w:eastAsia="he-IL"/>
        </w:rPr>
        <w:t xml:space="preserve">היה עניין טכני באמת שהסכומים בהתחלה לגבי הייצוג ההולם הופיעו בחוק, ולגבי הפרות הנגישות, בגלל </w:t>
      </w:r>
      <w:bookmarkStart w:id="465" w:name="_ETM_Q1_3223111"/>
      <w:bookmarkEnd w:id="465"/>
      <w:r>
        <w:rPr>
          <w:rFonts w:hint="cs"/>
          <w:rtl/>
          <w:lang w:eastAsia="he-IL"/>
        </w:rPr>
        <w:t xml:space="preserve">הפיצול בין שני סוגי חייבים הופיעו בתוספת. אחר כך </w:t>
      </w:r>
      <w:bookmarkStart w:id="466" w:name="_ETM_Q1_3227424"/>
      <w:bookmarkEnd w:id="466"/>
      <w:r>
        <w:rPr>
          <w:rFonts w:hint="cs"/>
          <w:rtl/>
          <w:lang w:eastAsia="he-IL"/>
        </w:rPr>
        <w:t xml:space="preserve">עשינו עוד מהלך ופיצלנו עוד חייב וחשבנו שנכון יותר שהסכומים יופיעו בגוף החוק ואת התוספת ארגנו קצת אחרת. אלה </w:t>
      </w:r>
      <w:bookmarkStart w:id="467" w:name="_ETM_Q1_3239462"/>
      <w:bookmarkEnd w:id="467"/>
      <w:r>
        <w:rPr>
          <w:rFonts w:hint="cs"/>
          <w:rtl/>
          <w:lang w:eastAsia="he-IL"/>
        </w:rPr>
        <w:t xml:space="preserve">עניינים טכניים. כתוצאה מזה כל הסכומים קבועים היום בחוק עצמו. לכן מבחינת הפרוצדורה של השינוי שלהם, החמרנו על עצמנו </w:t>
      </w:r>
      <w:bookmarkStart w:id="468" w:name="_ETM_Q1_3257870"/>
      <w:bookmarkEnd w:id="468"/>
      <w:r>
        <w:rPr>
          <w:rFonts w:hint="cs"/>
          <w:rtl/>
          <w:lang w:eastAsia="he-IL"/>
        </w:rPr>
        <w:t xml:space="preserve">כמשרד, כיוון ששר המשפטים לא יוכל לבד לשנות </w:t>
      </w:r>
      <w:bookmarkStart w:id="469" w:name="_ETM_Q1_3265686"/>
      <w:bookmarkEnd w:id="469"/>
      <w:r>
        <w:rPr>
          <w:rFonts w:hint="cs"/>
          <w:rtl/>
          <w:lang w:eastAsia="he-IL"/>
        </w:rPr>
        <w:t xml:space="preserve">את הסכומים אלא נצטרך לבוא לכאן עם הצעת חוק. </w:t>
      </w:r>
    </w:p>
    <w:p w:rsidR="0070005F" w:rsidRDefault="0070005F" w:rsidP="0070005F">
      <w:pPr>
        <w:rPr>
          <w:rtl/>
          <w:lang w:eastAsia="he-IL"/>
        </w:rPr>
      </w:pPr>
      <w:bookmarkStart w:id="470" w:name="_ETM_Q1_3268555"/>
      <w:bookmarkStart w:id="471" w:name="_ETM_Q1_3268667"/>
      <w:bookmarkEnd w:id="470"/>
      <w:bookmarkEnd w:id="471"/>
    </w:p>
    <w:p w:rsidR="0070005F" w:rsidRDefault="0070005F" w:rsidP="0070005F">
      <w:pPr>
        <w:pStyle w:val="af6"/>
        <w:keepNext/>
        <w:rPr>
          <w:rtl/>
        </w:rPr>
      </w:pPr>
      <w:bookmarkStart w:id="472" w:name="ET_yor_6158_39"/>
      <w:r w:rsidRPr="0070005F">
        <w:rPr>
          <w:rStyle w:val="TagStyle"/>
          <w:rtl/>
        </w:rPr>
        <w:t xml:space="preserve"> &lt;&lt; </w:t>
      </w:r>
      <w:proofErr w:type="spellStart"/>
      <w:r w:rsidRPr="0070005F">
        <w:rPr>
          <w:rStyle w:val="TagStyle"/>
          <w:rtl/>
        </w:rPr>
        <w:t>יור</w:t>
      </w:r>
      <w:proofErr w:type="spellEnd"/>
      <w:r w:rsidRPr="0070005F">
        <w:rPr>
          <w:rStyle w:val="TagStyle"/>
          <w:rtl/>
        </w:rPr>
        <w:t xml:space="preserve"> &gt;&gt; </w:t>
      </w:r>
      <w:r>
        <w:rPr>
          <w:rtl/>
        </w:rPr>
        <w:t>היו"ר אפרת רייטן מרום:</w:t>
      </w:r>
      <w:r w:rsidRPr="0070005F">
        <w:rPr>
          <w:rStyle w:val="TagStyle"/>
          <w:rtl/>
        </w:rPr>
        <w:t xml:space="preserve"> &lt;&lt; </w:t>
      </w:r>
      <w:proofErr w:type="spellStart"/>
      <w:r w:rsidRPr="0070005F">
        <w:rPr>
          <w:rStyle w:val="TagStyle"/>
          <w:rtl/>
        </w:rPr>
        <w:t>יור</w:t>
      </w:r>
      <w:proofErr w:type="spellEnd"/>
      <w:r w:rsidRPr="0070005F">
        <w:rPr>
          <w:rStyle w:val="TagStyle"/>
          <w:rtl/>
        </w:rPr>
        <w:t xml:space="preserve"> &gt;&gt;</w:t>
      </w:r>
      <w:r>
        <w:rPr>
          <w:rtl/>
        </w:rPr>
        <w:t xml:space="preserve">   </w:t>
      </w:r>
      <w:bookmarkEnd w:id="472"/>
    </w:p>
    <w:p w:rsidR="0070005F" w:rsidRDefault="0070005F" w:rsidP="0070005F">
      <w:pPr>
        <w:pStyle w:val="KeepWithNext"/>
        <w:rPr>
          <w:rtl/>
          <w:lang w:eastAsia="he-IL"/>
        </w:rPr>
      </w:pPr>
    </w:p>
    <w:p w:rsidR="0070005F" w:rsidRDefault="0070005F" w:rsidP="0070005F">
      <w:pPr>
        <w:rPr>
          <w:rtl/>
          <w:lang w:eastAsia="he-IL"/>
        </w:rPr>
      </w:pPr>
      <w:bookmarkStart w:id="473" w:name="_ETM_Q1_3270590"/>
      <w:bookmarkEnd w:id="473"/>
      <w:r>
        <w:rPr>
          <w:rFonts w:hint="cs"/>
          <w:rtl/>
          <w:lang w:eastAsia="he-IL"/>
        </w:rPr>
        <w:t xml:space="preserve">אני </w:t>
      </w:r>
      <w:bookmarkStart w:id="474" w:name="_ETM_Q1_3271100"/>
      <w:bookmarkEnd w:id="474"/>
      <w:r>
        <w:rPr>
          <w:rFonts w:hint="cs"/>
          <w:rtl/>
          <w:lang w:eastAsia="he-IL"/>
        </w:rPr>
        <w:t xml:space="preserve">רק רוצה לחדד את הנקודה הזאת. היה </w:t>
      </w:r>
      <w:bookmarkStart w:id="475" w:name="_ETM_Q1_3287696"/>
      <w:bookmarkEnd w:id="475"/>
      <w:r>
        <w:rPr>
          <w:rFonts w:hint="cs"/>
          <w:rtl/>
          <w:lang w:eastAsia="he-IL"/>
        </w:rPr>
        <w:t xml:space="preserve">קבוע בחוק עד 300,000 שקלים, זאת אומרת הייתה תקרה </w:t>
      </w:r>
      <w:bookmarkStart w:id="476" w:name="_ETM_Q1_3296041"/>
      <w:bookmarkEnd w:id="476"/>
      <w:r>
        <w:rPr>
          <w:rFonts w:hint="cs"/>
          <w:rtl/>
          <w:lang w:eastAsia="he-IL"/>
        </w:rPr>
        <w:t>והיום אין התקרה הזאת?</w:t>
      </w:r>
      <w:bookmarkStart w:id="477" w:name="_ETM_Q1_3295884"/>
      <w:bookmarkEnd w:id="477"/>
    </w:p>
    <w:p w:rsidR="0070005F" w:rsidRDefault="0070005F" w:rsidP="0070005F">
      <w:pPr>
        <w:rPr>
          <w:rtl/>
          <w:lang w:eastAsia="he-IL"/>
        </w:rPr>
      </w:pPr>
      <w:bookmarkStart w:id="478" w:name="_ETM_Q1_3295999"/>
      <w:bookmarkStart w:id="479" w:name="_ETM_Q1_3297723"/>
      <w:bookmarkEnd w:id="478"/>
      <w:bookmarkEnd w:id="479"/>
    </w:p>
    <w:p w:rsidR="0070005F" w:rsidRDefault="0070005F" w:rsidP="0070005F">
      <w:pPr>
        <w:pStyle w:val="af9"/>
        <w:keepNext/>
        <w:rPr>
          <w:rtl/>
          <w:lang w:eastAsia="he-IL"/>
        </w:rPr>
      </w:pPr>
      <w:bookmarkStart w:id="480" w:name="ET_guest_676248_40"/>
      <w:r w:rsidRPr="0070005F">
        <w:rPr>
          <w:rStyle w:val="TagStyle"/>
          <w:rtl/>
        </w:rPr>
        <w:t xml:space="preserve"> &lt;&lt; אורח &gt;&gt; </w:t>
      </w:r>
      <w:r>
        <w:rPr>
          <w:rtl/>
          <w:lang w:eastAsia="he-IL"/>
        </w:rPr>
        <w:t>הדס אגמון:</w:t>
      </w:r>
      <w:r w:rsidRPr="0070005F">
        <w:rPr>
          <w:rStyle w:val="TagStyle"/>
          <w:rtl/>
        </w:rPr>
        <w:t xml:space="preserve"> &lt;&lt; אורח &gt;&gt;</w:t>
      </w:r>
      <w:r>
        <w:rPr>
          <w:rtl/>
          <w:lang w:eastAsia="he-IL"/>
        </w:rPr>
        <w:t xml:space="preserve">   </w:t>
      </w:r>
      <w:bookmarkEnd w:id="480"/>
    </w:p>
    <w:p w:rsidR="0070005F" w:rsidRDefault="0070005F" w:rsidP="0070005F">
      <w:pPr>
        <w:pStyle w:val="KeepWithNext"/>
        <w:rPr>
          <w:rtl/>
          <w:lang w:eastAsia="he-IL"/>
        </w:rPr>
      </w:pPr>
    </w:p>
    <w:p w:rsidR="0070005F" w:rsidRDefault="0070005F" w:rsidP="0070005F">
      <w:pPr>
        <w:rPr>
          <w:rtl/>
          <w:lang w:eastAsia="he-IL"/>
        </w:rPr>
      </w:pPr>
      <w:bookmarkStart w:id="481" w:name="_ETM_Q1_3298393"/>
      <w:bookmarkStart w:id="482" w:name="_ETM_Q1_3298457"/>
      <w:bookmarkEnd w:id="481"/>
      <w:bookmarkEnd w:id="482"/>
      <w:r>
        <w:rPr>
          <w:rFonts w:hint="cs"/>
          <w:rtl/>
          <w:lang w:eastAsia="he-IL"/>
        </w:rPr>
        <w:t xml:space="preserve">הייתה אמירה שהשר יכול לשנות את </w:t>
      </w:r>
      <w:bookmarkStart w:id="483" w:name="_ETM_Q1_3300431"/>
      <w:bookmarkEnd w:id="483"/>
      <w:r>
        <w:rPr>
          <w:rFonts w:hint="cs"/>
          <w:rtl/>
          <w:lang w:eastAsia="he-IL"/>
        </w:rPr>
        <w:t xml:space="preserve">הסכומים. </w:t>
      </w:r>
    </w:p>
    <w:p w:rsidR="0070005F" w:rsidRDefault="0070005F" w:rsidP="0070005F">
      <w:pPr>
        <w:rPr>
          <w:rtl/>
          <w:lang w:eastAsia="he-IL"/>
        </w:rPr>
      </w:pPr>
    </w:p>
    <w:p w:rsidR="0070005F" w:rsidRDefault="0070005F" w:rsidP="0070005F">
      <w:pPr>
        <w:pStyle w:val="af9"/>
        <w:keepNext/>
        <w:rPr>
          <w:rtl/>
          <w:lang w:eastAsia="he-IL"/>
        </w:rPr>
      </w:pPr>
      <w:bookmarkStart w:id="484" w:name="ET_guest_565980_41"/>
      <w:r w:rsidRPr="0070005F">
        <w:rPr>
          <w:rStyle w:val="TagStyle"/>
          <w:rtl/>
        </w:rPr>
        <w:t xml:space="preserve"> &lt;&lt; אורח &gt;&gt; </w:t>
      </w:r>
      <w:r>
        <w:rPr>
          <w:rtl/>
          <w:lang w:eastAsia="he-IL"/>
        </w:rPr>
        <w:t>ערן טמיר:</w:t>
      </w:r>
      <w:r w:rsidRPr="0070005F">
        <w:rPr>
          <w:rStyle w:val="TagStyle"/>
          <w:rtl/>
        </w:rPr>
        <w:t xml:space="preserve"> &lt;&lt; אורח &gt;&gt;</w:t>
      </w:r>
      <w:r>
        <w:rPr>
          <w:rtl/>
          <w:lang w:eastAsia="he-IL"/>
        </w:rPr>
        <w:t xml:space="preserve">   </w:t>
      </w:r>
      <w:bookmarkEnd w:id="484"/>
    </w:p>
    <w:p w:rsidR="0070005F" w:rsidRDefault="0070005F" w:rsidP="0070005F">
      <w:pPr>
        <w:pStyle w:val="KeepWithNext"/>
        <w:rPr>
          <w:rtl/>
          <w:lang w:eastAsia="he-IL"/>
        </w:rPr>
      </w:pPr>
    </w:p>
    <w:p w:rsidR="0070005F" w:rsidRDefault="0070005F" w:rsidP="0070005F">
      <w:pPr>
        <w:rPr>
          <w:rtl/>
          <w:lang w:eastAsia="he-IL"/>
        </w:rPr>
      </w:pPr>
      <w:r>
        <w:rPr>
          <w:rFonts w:hint="cs"/>
          <w:rtl/>
          <w:lang w:eastAsia="he-IL"/>
        </w:rPr>
        <w:t xml:space="preserve">היא לא הייתה תקרה לסך כל העיצומים שניתן להטיל על חייב. זה ממש לא זה. זה היה פר </w:t>
      </w:r>
      <w:bookmarkStart w:id="485" w:name="_ETM_Q1_3314956"/>
      <w:bookmarkEnd w:id="485"/>
      <w:r>
        <w:rPr>
          <w:rFonts w:hint="cs"/>
          <w:rtl/>
          <w:lang w:eastAsia="he-IL"/>
        </w:rPr>
        <w:t xml:space="preserve">הפרה, ואז הוא יכול לקבוע עד 300,000. כי בערך אלה הסכומים שמעלית עולה. אז החמרנו על עצמנו ואמרנו שנכתוב </w:t>
      </w:r>
      <w:bookmarkStart w:id="486" w:name="_ETM_Q1_3323442"/>
      <w:bookmarkEnd w:id="486"/>
      <w:r>
        <w:rPr>
          <w:rFonts w:hint="cs"/>
          <w:rtl/>
          <w:lang w:eastAsia="he-IL"/>
        </w:rPr>
        <w:t xml:space="preserve">את זה בחוק. אז המעלית כבר קבענו 200,000, כי זה </w:t>
      </w:r>
      <w:bookmarkStart w:id="487" w:name="_ETM_Q1_3326486"/>
      <w:bookmarkEnd w:id="487"/>
      <w:r>
        <w:rPr>
          <w:rFonts w:hint="cs"/>
          <w:rtl/>
          <w:lang w:eastAsia="he-IL"/>
        </w:rPr>
        <w:t xml:space="preserve">פחות ממה שעולה מעלית. ההחמרה היא עלינו, לא עליהם, ולא </w:t>
      </w:r>
      <w:bookmarkStart w:id="488" w:name="_ETM_Q1_3331163"/>
      <w:bookmarkEnd w:id="488"/>
      <w:r>
        <w:rPr>
          <w:rFonts w:hint="cs"/>
          <w:rtl/>
          <w:lang w:eastAsia="he-IL"/>
        </w:rPr>
        <w:t xml:space="preserve">הייתה הגבלה על גובה הסכום. זו ממש לא הכוונה. </w:t>
      </w:r>
    </w:p>
    <w:p w:rsidR="0070005F" w:rsidRDefault="0070005F" w:rsidP="0070005F">
      <w:pPr>
        <w:rPr>
          <w:rtl/>
          <w:lang w:eastAsia="he-IL"/>
        </w:rPr>
      </w:pPr>
      <w:bookmarkStart w:id="489" w:name="_ETM_Q1_3334433"/>
      <w:bookmarkStart w:id="490" w:name="_ETM_Q1_3334528"/>
      <w:bookmarkEnd w:id="489"/>
      <w:bookmarkEnd w:id="490"/>
    </w:p>
    <w:p w:rsidR="0070005F" w:rsidRDefault="0070005F" w:rsidP="0070005F">
      <w:pPr>
        <w:pStyle w:val="af6"/>
        <w:keepNext/>
        <w:rPr>
          <w:rtl/>
        </w:rPr>
      </w:pPr>
      <w:bookmarkStart w:id="491" w:name="ET_yor_6158_42"/>
      <w:r w:rsidRPr="0070005F">
        <w:rPr>
          <w:rStyle w:val="TagStyle"/>
          <w:rtl/>
        </w:rPr>
        <w:t xml:space="preserve"> &lt;&lt; </w:t>
      </w:r>
      <w:proofErr w:type="spellStart"/>
      <w:r w:rsidRPr="0070005F">
        <w:rPr>
          <w:rStyle w:val="TagStyle"/>
          <w:rtl/>
        </w:rPr>
        <w:t>יור</w:t>
      </w:r>
      <w:proofErr w:type="spellEnd"/>
      <w:r w:rsidRPr="0070005F">
        <w:rPr>
          <w:rStyle w:val="TagStyle"/>
          <w:rtl/>
        </w:rPr>
        <w:t xml:space="preserve"> &gt;&gt; </w:t>
      </w:r>
      <w:r>
        <w:rPr>
          <w:rtl/>
        </w:rPr>
        <w:t>היו"ר אפרת רייטן מרום:</w:t>
      </w:r>
      <w:r w:rsidRPr="0070005F">
        <w:rPr>
          <w:rStyle w:val="TagStyle"/>
          <w:rtl/>
        </w:rPr>
        <w:t xml:space="preserve"> &lt;&lt; </w:t>
      </w:r>
      <w:proofErr w:type="spellStart"/>
      <w:r w:rsidRPr="0070005F">
        <w:rPr>
          <w:rStyle w:val="TagStyle"/>
          <w:rtl/>
        </w:rPr>
        <w:t>יור</w:t>
      </w:r>
      <w:proofErr w:type="spellEnd"/>
      <w:r w:rsidRPr="0070005F">
        <w:rPr>
          <w:rStyle w:val="TagStyle"/>
          <w:rtl/>
        </w:rPr>
        <w:t xml:space="preserve"> &gt;&gt;</w:t>
      </w:r>
      <w:r>
        <w:rPr>
          <w:rtl/>
        </w:rPr>
        <w:t xml:space="preserve">   </w:t>
      </w:r>
      <w:bookmarkEnd w:id="491"/>
    </w:p>
    <w:p w:rsidR="0070005F" w:rsidRDefault="0070005F" w:rsidP="0070005F">
      <w:pPr>
        <w:pStyle w:val="KeepWithNext"/>
        <w:rPr>
          <w:rtl/>
          <w:lang w:eastAsia="he-IL"/>
        </w:rPr>
      </w:pPr>
    </w:p>
    <w:p w:rsidR="0070005F" w:rsidRDefault="0070005F" w:rsidP="0070005F">
      <w:pPr>
        <w:rPr>
          <w:rtl/>
          <w:lang w:eastAsia="he-IL"/>
        </w:rPr>
      </w:pPr>
      <w:bookmarkStart w:id="492" w:name="_ETM_Q1_3335790"/>
      <w:bookmarkEnd w:id="492"/>
      <w:r>
        <w:rPr>
          <w:rFonts w:hint="cs"/>
          <w:rtl/>
          <w:lang w:eastAsia="he-IL"/>
        </w:rPr>
        <w:t>ז</w:t>
      </w:r>
      <w:bookmarkStart w:id="493" w:name="_ETM_Q1_3336085"/>
      <w:bookmarkEnd w:id="493"/>
      <w:r>
        <w:rPr>
          <w:rFonts w:hint="cs"/>
          <w:rtl/>
          <w:lang w:eastAsia="he-IL"/>
        </w:rPr>
        <w:t xml:space="preserve">ה מה שרציתי לחדד. תודה. </w:t>
      </w:r>
    </w:p>
    <w:p w:rsidR="0070005F" w:rsidRDefault="0070005F" w:rsidP="0070005F">
      <w:pPr>
        <w:rPr>
          <w:rtl/>
          <w:lang w:eastAsia="he-IL"/>
        </w:rPr>
      </w:pPr>
      <w:bookmarkStart w:id="494" w:name="_ETM_Q1_3335223"/>
      <w:bookmarkStart w:id="495" w:name="_ETM_Q1_3335310"/>
      <w:bookmarkEnd w:id="494"/>
      <w:bookmarkEnd w:id="495"/>
    </w:p>
    <w:p w:rsidR="0070005F" w:rsidRDefault="0070005F" w:rsidP="0070005F">
      <w:pPr>
        <w:pStyle w:val="af9"/>
        <w:keepNext/>
        <w:rPr>
          <w:rtl/>
          <w:lang w:eastAsia="he-IL"/>
        </w:rPr>
      </w:pPr>
      <w:bookmarkStart w:id="496" w:name="ET_guest_829697_43"/>
      <w:r w:rsidRPr="0070005F">
        <w:rPr>
          <w:rStyle w:val="TagStyle"/>
          <w:rtl/>
        </w:rPr>
        <w:t xml:space="preserve"> &lt;&lt; אורח &gt;&gt; </w:t>
      </w:r>
      <w:r>
        <w:rPr>
          <w:rtl/>
          <w:lang w:eastAsia="he-IL"/>
        </w:rPr>
        <w:t>הגר יהב:</w:t>
      </w:r>
      <w:r w:rsidRPr="0070005F">
        <w:rPr>
          <w:rStyle w:val="TagStyle"/>
          <w:rtl/>
        </w:rPr>
        <w:t xml:space="preserve"> &lt;&lt; אורח &gt;&gt;</w:t>
      </w:r>
      <w:r>
        <w:rPr>
          <w:rtl/>
          <w:lang w:eastAsia="he-IL"/>
        </w:rPr>
        <w:t xml:space="preserve">   </w:t>
      </w:r>
      <w:bookmarkEnd w:id="496"/>
    </w:p>
    <w:p w:rsidR="0070005F" w:rsidRDefault="0070005F" w:rsidP="0070005F">
      <w:pPr>
        <w:pStyle w:val="KeepWithNext"/>
        <w:rPr>
          <w:rtl/>
          <w:lang w:eastAsia="he-IL"/>
        </w:rPr>
      </w:pPr>
    </w:p>
    <w:p w:rsidR="0070005F" w:rsidRDefault="0070005F" w:rsidP="0070005F">
      <w:pPr>
        <w:rPr>
          <w:rtl/>
          <w:lang w:eastAsia="he-IL"/>
        </w:rPr>
      </w:pPr>
      <w:r>
        <w:rPr>
          <w:rFonts w:hint="cs"/>
          <w:rtl/>
          <w:lang w:eastAsia="he-IL"/>
        </w:rPr>
        <w:t xml:space="preserve">אני חוזרת אחורה למקרו. </w:t>
      </w:r>
      <w:r w:rsidR="00C538CF">
        <w:rPr>
          <w:rFonts w:hint="cs"/>
          <w:rtl/>
          <w:lang w:eastAsia="he-IL"/>
        </w:rPr>
        <w:t xml:space="preserve">בשונה מחוקים </w:t>
      </w:r>
      <w:bookmarkStart w:id="497" w:name="_ETM_Q1_3339487"/>
      <w:bookmarkEnd w:id="497"/>
      <w:r w:rsidR="00C538CF">
        <w:rPr>
          <w:rFonts w:hint="cs"/>
          <w:rtl/>
          <w:lang w:eastAsia="he-IL"/>
        </w:rPr>
        <w:t xml:space="preserve">שעוסקים בדיני עבודה ואז הם </w:t>
      </w:r>
      <w:proofErr w:type="spellStart"/>
      <w:r w:rsidR="00C538CF">
        <w:rPr>
          <w:rFonts w:hint="cs"/>
          <w:rtl/>
          <w:lang w:eastAsia="he-IL"/>
        </w:rPr>
        <w:t>משתרשרים</w:t>
      </w:r>
      <w:proofErr w:type="spellEnd"/>
      <w:r w:rsidR="00C538CF">
        <w:rPr>
          <w:rFonts w:hint="cs"/>
          <w:rtl/>
          <w:lang w:eastAsia="he-IL"/>
        </w:rPr>
        <w:t xml:space="preserve"> מהר מאוד לרמת </w:t>
      </w:r>
      <w:bookmarkStart w:id="498" w:name="_ETM_Q1_3346218"/>
      <w:bookmarkEnd w:id="498"/>
      <w:r w:rsidR="00C538CF">
        <w:rPr>
          <w:rFonts w:hint="cs"/>
          <w:rtl/>
          <w:lang w:eastAsia="he-IL"/>
        </w:rPr>
        <w:t xml:space="preserve">השטח דרך מערכות שכר, שהעסקים מהר מאוד יודעים להכיל אותם, </w:t>
      </w:r>
      <w:bookmarkStart w:id="499" w:name="_ETM_Q1_3353411"/>
      <w:bookmarkEnd w:id="499"/>
      <w:r w:rsidR="00C538CF">
        <w:rPr>
          <w:rFonts w:hint="cs"/>
          <w:rtl/>
          <w:lang w:eastAsia="he-IL"/>
        </w:rPr>
        <w:t xml:space="preserve">אני חושבת שיהיה פה קושי להעביר את החוק הזה לשטח. </w:t>
      </w:r>
      <w:bookmarkStart w:id="500" w:name="_ETM_Q1_3358837"/>
      <w:bookmarkEnd w:id="500"/>
      <w:r w:rsidR="00C538CF">
        <w:rPr>
          <w:rFonts w:hint="cs"/>
          <w:rtl/>
          <w:lang w:eastAsia="he-IL"/>
        </w:rPr>
        <w:t xml:space="preserve">אני אומרת לכם באמת, תיעזרו בנו, תתייעצו </w:t>
      </w:r>
      <w:proofErr w:type="spellStart"/>
      <w:r w:rsidR="00C538CF">
        <w:rPr>
          <w:rFonts w:hint="cs"/>
          <w:rtl/>
          <w:lang w:eastAsia="he-IL"/>
        </w:rPr>
        <w:t>איתנו</w:t>
      </w:r>
      <w:proofErr w:type="spellEnd"/>
      <w:r w:rsidR="00C538CF">
        <w:rPr>
          <w:rFonts w:hint="cs"/>
          <w:rtl/>
          <w:lang w:eastAsia="he-IL"/>
        </w:rPr>
        <w:t xml:space="preserve"> כדי </w:t>
      </w:r>
      <w:proofErr w:type="spellStart"/>
      <w:r w:rsidR="00C538CF">
        <w:rPr>
          <w:rFonts w:hint="cs"/>
          <w:rtl/>
          <w:lang w:eastAsia="he-IL"/>
        </w:rPr>
        <w:t>שתנגישו</w:t>
      </w:r>
      <w:proofErr w:type="spellEnd"/>
      <w:r w:rsidR="00C538CF">
        <w:rPr>
          <w:rFonts w:hint="cs"/>
          <w:rtl/>
          <w:lang w:eastAsia="he-IL"/>
        </w:rPr>
        <w:t xml:space="preserve"> </w:t>
      </w:r>
      <w:bookmarkStart w:id="501" w:name="_ETM_Q1_3365451"/>
      <w:bookmarkEnd w:id="501"/>
      <w:r w:rsidR="00C538CF">
        <w:rPr>
          <w:rFonts w:hint="cs"/>
          <w:rtl/>
          <w:lang w:eastAsia="he-IL"/>
        </w:rPr>
        <w:t xml:space="preserve">את החוק הזה לרמה הזאת שהעסקים יוכלו להבין. </w:t>
      </w:r>
      <w:r w:rsidR="00B07F91">
        <w:rPr>
          <w:rFonts w:hint="cs"/>
          <w:rtl/>
          <w:lang w:eastAsia="he-IL"/>
        </w:rPr>
        <w:t xml:space="preserve">אצלנו אנחנו </w:t>
      </w:r>
      <w:bookmarkStart w:id="502" w:name="_ETM_Q1_3373602"/>
      <w:bookmarkEnd w:id="502"/>
      <w:r w:rsidR="00B07F91">
        <w:rPr>
          <w:rFonts w:hint="cs"/>
          <w:rtl/>
          <w:lang w:eastAsia="he-IL"/>
        </w:rPr>
        <w:t>ארגון גג של 12 ענפים. גייסנו את מיטב המוחות והיה</w:t>
      </w:r>
      <w:bookmarkStart w:id="503" w:name="_ETM_Q1_3376248"/>
      <w:bookmarkEnd w:id="503"/>
      <w:r w:rsidR="00B07F91">
        <w:rPr>
          <w:rFonts w:hint="cs"/>
          <w:rtl/>
          <w:lang w:eastAsia="he-IL"/>
        </w:rPr>
        <w:t xml:space="preserve"> לנו קשה מאוד להתעסק בחוק הזה. קשה מאוד להבין אותו. </w:t>
      </w:r>
      <w:bookmarkStart w:id="504" w:name="_ETM_Q1_3380494"/>
      <w:bookmarkEnd w:id="504"/>
      <w:r w:rsidR="00B07F91">
        <w:rPr>
          <w:rFonts w:hint="cs"/>
          <w:rtl/>
          <w:lang w:eastAsia="he-IL"/>
        </w:rPr>
        <w:t xml:space="preserve">גם ברגעים האלה, אנחנו נגיע לסעיפים ועדיין נעלה בפניכם דברים </w:t>
      </w:r>
      <w:bookmarkStart w:id="505" w:name="_ETM_Q1_3385731"/>
      <w:bookmarkEnd w:id="505"/>
      <w:r w:rsidR="00B07F91">
        <w:rPr>
          <w:rFonts w:hint="cs"/>
          <w:rtl/>
          <w:lang w:eastAsia="he-IL"/>
        </w:rPr>
        <w:t xml:space="preserve">שאנחנו לא בטוחים בינינו. יושבת פה </w:t>
      </w:r>
      <w:proofErr w:type="spellStart"/>
      <w:r w:rsidR="00B07F91">
        <w:rPr>
          <w:rFonts w:hint="cs"/>
          <w:rtl/>
          <w:lang w:eastAsia="he-IL"/>
        </w:rPr>
        <w:t>רוית</w:t>
      </w:r>
      <w:proofErr w:type="spellEnd"/>
      <w:r w:rsidR="00B07F91">
        <w:rPr>
          <w:rFonts w:hint="cs"/>
          <w:rtl/>
          <w:lang w:eastAsia="he-IL"/>
        </w:rPr>
        <w:t xml:space="preserve"> מהתאחדות בעלי המלאכה </w:t>
      </w:r>
      <w:bookmarkStart w:id="506" w:name="_ETM_Q1_3389312"/>
      <w:bookmarkEnd w:id="506"/>
      <w:r w:rsidR="00B07F91">
        <w:rPr>
          <w:rFonts w:hint="cs"/>
          <w:rtl/>
          <w:lang w:eastAsia="he-IL"/>
        </w:rPr>
        <w:t xml:space="preserve">ומהאולמות. גיבשנו את כולנו, ועדיין יש דברים שהם לא ברורים </w:t>
      </w:r>
      <w:bookmarkStart w:id="507" w:name="_ETM_Q1_3397530"/>
      <w:bookmarkEnd w:id="507"/>
      <w:r w:rsidR="00B07F91">
        <w:rPr>
          <w:rFonts w:hint="cs"/>
          <w:rtl/>
          <w:lang w:eastAsia="he-IL"/>
        </w:rPr>
        <w:t xml:space="preserve">בלשון החוק, וצריך למצוא את הדרך כדי שלא יגיעו להפרות וכדי שלא יגיעו לקנסות רק מחוסר ידיעה וחוסר הבנה ואנחנו </w:t>
      </w:r>
      <w:bookmarkStart w:id="508" w:name="_ETM_Q1_3406428"/>
      <w:bookmarkEnd w:id="508"/>
      <w:r w:rsidR="00B07F91">
        <w:rPr>
          <w:rFonts w:hint="cs"/>
          <w:rtl/>
          <w:lang w:eastAsia="he-IL"/>
        </w:rPr>
        <w:t xml:space="preserve">נהיה שותפים מלאים של הדבר הזה כדי להפיץ את זה </w:t>
      </w:r>
      <w:bookmarkStart w:id="509" w:name="_ETM_Q1_3408240"/>
      <w:bookmarkEnd w:id="509"/>
      <w:r w:rsidR="00B07F91">
        <w:rPr>
          <w:rFonts w:hint="cs"/>
          <w:rtl/>
          <w:lang w:eastAsia="he-IL"/>
        </w:rPr>
        <w:t xml:space="preserve">בכל המערכות שבהן אנחנו מפיצים מידע למיוצגים שלנו. בואו נעשה </w:t>
      </w:r>
      <w:bookmarkStart w:id="510" w:name="_ETM_Q1_3411936"/>
      <w:bookmarkEnd w:id="510"/>
      <w:r w:rsidR="00B07F91">
        <w:rPr>
          <w:rFonts w:hint="cs"/>
          <w:rtl/>
          <w:lang w:eastAsia="he-IL"/>
        </w:rPr>
        <w:t xml:space="preserve">את זה בשיתוף. </w:t>
      </w:r>
    </w:p>
    <w:p w:rsidR="00B07F91" w:rsidRDefault="00B07F91" w:rsidP="0070005F">
      <w:pPr>
        <w:rPr>
          <w:rtl/>
          <w:lang w:eastAsia="he-IL"/>
        </w:rPr>
      </w:pPr>
    </w:p>
    <w:p w:rsidR="00B07F91" w:rsidRDefault="00B07F91" w:rsidP="00B07F91">
      <w:pPr>
        <w:pStyle w:val="af6"/>
        <w:keepNext/>
        <w:rPr>
          <w:rtl/>
        </w:rPr>
      </w:pPr>
      <w:bookmarkStart w:id="511" w:name="ET_yor_6158_44"/>
      <w:r w:rsidRPr="00B07F91">
        <w:rPr>
          <w:rStyle w:val="TagStyle"/>
          <w:rtl/>
        </w:rPr>
        <w:t xml:space="preserve"> &lt;&lt; </w:t>
      </w:r>
      <w:proofErr w:type="spellStart"/>
      <w:r w:rsidRPr="00B07F91">
        <w:rPr>
          <w:rStyle w:val="TagStyle"/>
          <w:rtl/>
        </w:rPr>
        <w:t>יור</w:t>
      </w:r>
      <w:proofErr w:type="spellEnd"/>
      <w:r w:rsidRPr="00B07F91">
        <w:rPr>
          <w:rStyle w:val="TagStyle"/>
          <w:rtl/>
        </w:rPr>
        <w:t xml:space="preserve"> &gt;&gt; </w:t>
      </w:r>
      <w:r>
        <w:rPr>
          <w:rtl/>
        </w:rPr>
        <w:t>היו"ר אפרת רייטן מרום:</w:t>
      </w:r>
      <w:r w:rsidRPr="00B07F91">
        <w:rPr>
          <w:rStyle w:val="TagStyle"/>
          <w:rtl/>
        </w:rPr>
        <w:t xml:space="preserve"> &lt;&lt; </w:t>
      </w:r>
      <w:proofErr w:type="spellStart"/>
      <w:r w:rsidRPr="00B07F91">
        <w:rPr>
          <w:rStyle w:val="TagStyle"/>
          <w:rtl/>
        </w:rPr>
        <w:t>יור</w:t>
      </w:r>
      <w:proofErr w:type="spellEnd"/>
      <w:r w:rsidRPr="00B07F91">
        <w:rPr>
          <w:rStyle w:val="TagStyle"/>
          <w:rtl/>
        </w:rPr>
        <w:t xml:space="preserve"> &gt;&gt;</w:t>
      </w:r>
      <w:r>
        <w:rPr>
          <w:rtl/>
        </w:rPr>
        <w:t xml:space="preserve">   </w:t>
      </w:r>
      <w:bookmarkEnd w:id="511"/>
    </w:p>
    <w:p w:rsidR="00B07F91" w:rsidRDefault="00B07F91" w:rsidP="00B07F91">
      <w:pPr>
        <w:pStyle w:val="KeepWithNext"/>
        <w:rPr>
          <w:rtl/>
          <w:lang w:eastAsia="he-IL"/>
        </w:rPr>
      </w:pPr>
    </w:p>
    <w:p w:rsidR="00B07F91" w:rsidRDefault="00B07F91" w:rsidP="00B07F91">
      <w:pPr>
        <w:rPr>
          <w:rtl/>
          <w:lang w:eastAsia="he-IL"/>
        </w:rPr>
      </w:pPr>
      <w:r>
        <w:rPr>
          <w:rFonts w:hint="cs"/>
          <w:rtl/>
          <w:lang w:eastAsia="he-IL"/>
        </w:rPr>
        <w:t xml:space="preserve">חד משמעית. אני מצטרפת מאוד לדברים. </w:t>
      </w:r>
      <w:bookmarkStart w:id="512" w:name="_ETM_Q1_3417533"/>
      <w:bookmarkEnd w:id="512"/>
      <w:r>
        <w:rPr>
          <w:rFonts w:hint="cs"/>
          <w:rtl/>
          <w:lang w:eastAsia="he-IL"/>
        </w:rPr>
        <w:t xml:space="preserve">יותר מזה, אם יש דברים שכבר היום בדיון אפשר לתקן </w:t>
      </w:r>
      <w:bookmarkStart w:id="513" w:name="_ETM_Q1_3420302"/>
      <w:bookmarkEnd w:id="513"/>
      <w:r>
        <w:rPr>
          <w:rFonts w:hint="cs"/>
          <w:rtl/>
          <w:lang w:eastAsia="he-IL"/>
        </w:rPr>
        <w:t xml:space="preserve">ולטייב, זאת אנחנו נעשה. אבל מעבר לכך, היות שנדמה לי </w:t>
      </w:r>
      <w:bookmarkStart w:id="514" w:name="_ETM_Q1_3424228"/>
      <w:bookmarkEnd w:id="514"/>
      <w:r>
        <w:rPr>
          <w:rFonts w:hint="cs"/>
          <w:rtl/>
          <w:lang w:eastAsia="he-IL"/>
        </w:rPr>
        <w:t xml:space="preserve">שהחוק אמור להיכנס לתוקפו בעוד כחצי שנה לפי נוסח החוק, </w:t>
      </w:r>
      <w:bookmarkStart w:id="515" w:name="_ETM_Q1_3432277"/>
      <w:bookmarkEnd w:id="515"/>
      <w:r>
        <w:rPr>
          <w:rFonts w:hint="cs"/>
          <w:rtl/>
          <w:lang w:eastAsia="he-IL"/>
        </w:rPr>
        <w:t xml:space="preserve">אני אבקש כבר עכשיו שבמסגרת חצי השנה הקרובה תעבדו ביחד </w:t>
      </w:r>
      <w:bookmarkStart w:id="516" w:name="_ETM_Q1_3438141"/>
      <w:bookmarkEnd w:id="516"/>
      <w:r>
        <w:rPr>
          <w:rFonts w:hint="cs"/>
          <w:rtl/>
          <w:lang w:eastAsia="he-IL"/>
        </w:rPr>
        <w:t xml:space="preserve">עם נשיאות המגזר העסקי והארגונים האחרים, הנציבות, וכבר עכשיו </w:t>
      </w:r>
      <w:bookmarkStart w:id="517" w:name="_ETM_Q1_3441880"/>
      <w:bookmarkEnd w:id="517"/>
      <w:r>
        <w:rPr>
          <w:rFonts w:hint="cs"/>
          <w:rtl/>
          <w:lang w:eastAsia="he-IL"/>
        </w:rPr>
        <w:t xml:space="preserve">תהיו קשובים לדברים גם לגבי תוכן ההפרות וגם לגבי </w:t>
      </w:r>
      <w:bookmarkStart w:id="518" w:name="_ETM_Q1_3446858"/>
      <w:bookmarkEnd w:id="518"/>
      <w:r>
        <w:rPr>
          <w:rFonts w:hint="cs"/>
          <w:rtl/>
          <w:lang w:eastAsia="he-IL"/>
        </w:rPr>
        <w:t xml:space="preserve">הניסוח כדי לעשות את המקסימום שהדברים האלה ייעשו בקשב זה לזה ולצרכים של שתי האוכלוסיות. אני קוראת לזה שתי אוכלוסיות, </w:t>
      </w:r>
      <w:bookmarkStart w:id="519" w:name="_ETM_Q1_3458550"/>
      <w:bookmarkEnd w:id="519"/>
      <w:r>
        <w:rPr>
          <w:rFonts w:hint="cs"/>
          <w:rtl/>
          <w:lang w:eastAsia="he-IL"/>
        </w:rPr>
        <w:t>אף על פי שזה לא בהכרח חייב להיות כך, רק</w:t>
      </w:r>
      <w:bookmarkStart w:id="520" w:name="_ETM_Q1_3462765"/>
      <w:bookmarkEnd w:id="520"/>
      <w:r>
        <w:rPr>
          <w:rFonts w:hint="cs"/>
          <w:rtl/>
          <w:lang w:eastAsia="he-IL"/>
        </w:rPr>
        <w:t xml:space="preserve"> בשביל הדיון כמובן. כדי שגם אנשים עם מוגבלות יוכלו </w:t>
      </w:r>
      <w:bookmarkStart w:id="521" w:name="_ETM_Q1_3470235"/>
      <w:bookmarkEnd w:id="521"/>
      <w:r>
        <w:rPr>
          <w:rFonts w:hint="cs"/>
          <w:rtl/>
          <w:lang w:eastAsia="he-IL"/>
        </w:rPr>
        <w:t xml:space="preserve">לקבל את יומם, אבל גם בעלי העסקים. שיהיה פה </w:t>
      </w:r>
      <w:bookmarkStart w:id="522" w:name="_ETM_Q1_3474466"/>
      <w:bookmarkEnd w:id="522"/>
      <w:r>
        <w:rPr>
          <w:rFonts w:hint="cs"/>
          <w:rtl/>
          <w:lang w:eastAsia="he-IL"/>
        </w:rPr>
        <w:t xml:space="preserve">מקום של פשרה </w:t>
      </w:r>
      <w:proofErr w:type="spellStart"/>
      <w:r>
        <w:rPr>
          <w:rFonts w:hint="cs"/>
          <w:rtl/>
          <w:lang w:eastAsia="he-IL"/>
        </w:rPr>
        <w:t>אמיתית</w:t>
      </w:r>
      <w:proofErr w:type="spellEnd"/>
      <w:r>
        <w:rPr>
          <w:rFonts w:hint="cs"/>
          <w:rtl/>
          <w:lang w:eastAsia="he-IL"/>
        </w:rPr>
        <w:t xml:space="preserve"> </w:t>
      </w:r>
      <w:r>
        <w:rPr>
          <w:rFonts w:hint="cs"/>
          <w:rtl/>
          <w:lang w:eastAsia="he-IL"/>
        </w:rPr>
        <w:lastRenderedPageBreak/>
        <w:t xml:space="preserve">של שני הצדדים. זה חשוב לי </w:t>
      </w:r>
      <w:bookmarkStart w:id="523" w:name="_ETM_Q1_3478917"/>
      <w:bookmarkEnd w:id="523"/>
      <w:r>
        <w:rPr>
          <w:rFonts w:hint="cs"/>
          <w:rtl/>
          <w:lang w:eastAsia="he-IL"/>
        </w:rPr>
        <w:t xml:space="preserve">באמת. אחד החוקים שאני מצד אחד מקדמת במלוא </w:t>
      </w:r>
      <w:bookmarkStart w:id="524" w:name="_ETM_Q1_3483285"/>
      <w:bookmarkEnd w:id="524"/>
      <w:r>
        <w:rPr>
          <w:rFonts w:hint="cs"/>
          <w:rtl/>
          <w:lang w:eastAsia="he-IL"/>
        </w:rPr>
        <w:t>הכוח, ומצד שני הבטן שלי מתהפכת לא מעט פעמים.</w:t>
      </w:r>
      <w:bookmarkStart w:id="525" w:name="_ETM_Q1_3489916"/>
      <w:bookmarkEnd w:id="525"/>
      <w:r>
        <w:rPr>
          <w:rFonts w:hint="cs"/>
          <w:rtl/>
          <w:lang w:eastAsia="he-IL"/>
        </w:rPr>
        <w:t xml:space="preserve"> אתם יודעים שאני מחפשת את המקום שבו הנזק לא יעלה </w:t>
      </w:r>
      <w:bookmarkStart w:id="526" w:name="_ETM_Q1_3495676"/>
      <w:bookmarkEnd w:id="526"/>
      <w:r>
        <w:rPr>
          <w:rFonts w:hint="cs"/>
          <w:rtl/>
          <w:lang w:eastAsia="he-IL"/>
        </w:rPr>
        <w:t xml:space="preserve">על התועלת, וזה עלול. אני רואה את העסקים לנגד עיניי, </w:t>
      </w:r>
      <w:bookmarkStart w:id="527" w:name="_ETM_Q1_3500015"/>
      <w:bookmarkEnd w:id="527"/>
      <w:r>
        <w:rPr>
          <w:rFonts w:hint="cs"/>
          <w:rtl/>
          <w:lang w:eastAsia="he-IL"/>
        </w:rPr>
        <w:t xml:space="preserve">אני רואה גם את האינטרס של האנשים עם המוגבלות, ונקודת </w:t>
      </w:r>
      <w:bookmarkStart w:id="528" w:name="_ETM_Q1_3505510"/>
      <w:bookmarkEnd w:id="528"/>
      <w:r>
        <w:rPr>
          <w:rFonts w:hint="cs"/>
          <w:rtl/>
          <w:lang w:eastAsia="he-IL"/>
        </w:rPr>
        <w:t xml:space="preserve">האיזון הזאת היא דבר מורכב. </w:t>
      </w:r>
      <w:r w:rsidR="00B406DE">
        <w:rPr>
          <w:rFonts w:hint="cs"/>
          <w:rtl/>
          <w:lang w:eastAsia="he-IL"/>
        </w:rPr>
        <w:t xml:space="preserve">אני מבקשת מכל הצדדים להמשיך </w:t>
      </w:r>
      <w:bookmarkStart w:id="529" w:name="_ETM_Q1_3508598"/>
      <w:bookmarkEnd w:id="529"/>
      <w:r w:rsidR="00B406DE">
        <w:rPr>
          <w:rFonts w:hint="cs"/>
          <w:rtl/>
          <w:lang w:eastAsia="he-IL"/>
        </w:rPr>
        <w:t xml:space="preserve">לעשות את המקסימום, כמו שעשינו עד עכשיו, כדי להגיע. </w:t>
      </w:r>
    </w:p>
    <w:p w:rsidR="00BE0641" w:rsidRDefault="00BE0641" w:rsidP="00B07F91">
      <w:pPr>
        <w:rPr>
          <w:rtl/>
          <w:lang w:eastAsia="he-IL"/>
        </w:rPr>
      </w:pPr>
    </w:p>
    <w:p w:rsidR="00BE0641" w:rsidRDefault="00BE0641" w:rsidP="00BE0641">
      <w:pPr>
        <w:pStyle w:val="af9"/>
        <w:keepNext/>
        <w:rPr>
          <w:rtl/>
          <w:lang w:eastAsia="he-IL"/>
        </w:rPr>
      </w:pPr>
      <w:bookmarkStart w:id="530" w:name="ET_guest_829697_45"/>
      <w:r w:rsidRPr="00BE0641">
        <w:rPr>
          <w:rStyle w:val="TagStyle"/>
          <w:rtl/>
        </w:rPr>
        <w:t xml:space="preserve"> &lt;&lt; אורח &gt;&gt; </w:t>
      </w:r>
      <w:r>
        <w:rPr>
          <w:rtl/>
          <w:lang w:eastAsia="he-IL"/>
        </w:rPr>
        <w:t>הגר יהב:</w:t>
      </w:r>
      <w:r w:rsidRPr="00BE0641">
        <w:rPr>
          <w:rStyle w:val="TagStyle"/>
          <w:rtl/>
        </w:rPr>
        <w:t xml:space="preserve"> &lt;&lt; אורח &gt;&gt;</w:t>
      </w:r>
      <w:r>
        <w:rPr>
          <w:rtl/>
          <w:lang w:eastAsia="he-IL"/>
        </w:rPr>
        <w:t xml:space="preserve">   </w:t>
      </w:r>
      <w:bookmarkEnd w:id="530"/>
    </w:p>
    <w:p w:rsidR="00BE0641" w:rsidRDefault="00BE0641" w:rsidP="00BE0641">
      <w:pPr>
        <w:pStyle w:val="KeepWithNext"/>
        <w:rPr>
          <w:rtl/>
          <w:lang w:eastAsia="he-IL"/>
        </w:rPr>
      </w:pPr>
    </w:p>
    <w:p w:rsidR="00BE0641" w:rsidRDefault="00BE0641" w:rsidP="00BE0641">
      <w:pPr>
        <w:rPr>
          <w:rtl/>
          <w:lang w:eastAsia="he-IL"/>
        </w:rPr>
      </w:pPr>
      <w:r>
        <w:rPr>
          <w:rFonts w:hint="cs"/>
          <w:rtl/>
          <w:lang w:eastAsia="he-IL"/>
        </w:rPr>
        <w:t xml:space="preserve">בסעיפים </w:t>
      </w:r>
      <w:bookmarkStart w:id="531" w:name="_ETM_Q1_3517635"/>
      <w:bookmarkEnd w:id="531"/>
      <w:r>
        <w:rPr>
          <w:rFonts w:hint="cs"/>
          <w:rtl/>
          <w:lang w:eastAsia="he-IL"/>
        </w:rPr>
        <w:t xml:space="preserve">עצמם אני אעלה עוד דברים, כמובן. גם העניין הזה של </w:t>
      </w:r>
      <w:bookmarkStart w:id="532" w:name="_ETM_Q1_3519928"/>
      <w:bookmarkEnd w:id="532"/>
      <w:r>
        <w:rPr>
          <w:rFonts w:hint="cs"/>
          <w:rtl/>
          <w:lang w:eastAsia="he-IL"/>
        </w:rPr>
        <w:t xml:space="preserve">ארבע שנים, לדעתי זה צריך להיות לכל העסקים ולא לפי </w:t>
      </w:r>
      <w:bookmarkStart w:id="533" w:name="_ETM_Q1_3526523"/>
      <w:bookmarkEnd w:id="533"/>
      <w:r>
        <w:rPr>
          <w:rFonts w:hint="cs"/>
          <w:rtl/>
          <w:lang w:eastAsia="he-IL"/>
        </w:rPr>
        <w:t xml:space="preserve">גודלם, אבל אני אתייחס לזה כשנגיע לסעיפים עצמם. ושוב, </w:t>
      </w:r>
      <w:bookmarkStart w:id="534" w:name="_ETM_Q1_3529519"/>
      <w:bookmarkEnd w:id="534"/>
      <w:r>
        <w:rPr>
          <w:rFonts w:hint="cs"/>
          <w:rtl/>
          <w:lang w:eastAsia="he-IL"/>
        </w:rPr>
        <w:t xml:space="preserve">תודה גדולה לכולם, גם למשרד הכלכלה, גם לחברת הכנסת שירלי </w:t>
      </w:r>
      <w:proofErr w:type="spellStart"/>
      <w:r>
        <w:rPr>
          <w:rFonts w:hint="cs"/>
          <w:rtl/>
          <w:lang w:eastAsia="he-IL"/>
        </w:rPr>
        <w:t>פינטו</w:t>
      </w:r>
      <w:proofErr w:type="spellEnd"/>
      <w:r>
        <w:rPr>
          <w:rFonts w:hint="cs"/>
          <w:rtl/>
          <w:lang w:eastAsia="he-IL"/>
        </w:rPr>
        <w:t xml:space="preserve"> שפתחה בפנינו את לשכתה וקיבלה הרבה מאוד מהארגונים </w:t>
      </w:r>
      <w:bookmarkStart w:id="535" w:name="_ETM_Q1_3543500"/>
      <w:bookmarkEnd w:id="535"/>
      <w:r>
        <w:rPr>
          <w:rFonts w:hint="cs"/>
          <w:rtl/>
          <w:lang w:eastAsia="he-IL"/>
        </w:rPr>
        <w:t>כך שהצגנו לה את כל הטיעונים. היא גם אמרה שהיא</w:t>
      </w:r>
      <w:bookmarkStart w:id="536" w:name="_ETM_Q1_3546636"/>
      <w:bookmarkEnd w:id="536"/>
      <w:r>
        <w:rPr>
          <w:rFonts w:hint="cs"/>
          <w:rtl/>
          <w:lang w:eastAsia="he-IL"/>
        </w:rPr>
        <w:t xml:space="preserve"> מוכנה לקחת על עצמה את העיסוק בתיקון חוק תובענות ייצוגיות. </w:t>
      </w:r>
      <w:bookmarkStart w:id="537" w:name="_ETM_Q1_3552790"/>
      <w:bookmarkEnd w:id="537"/>
    </w:p>
    <w:p w:rsidR="00BE0641" w:rsidRDefault="00BE0641" w:rsidP="00BE0641">
      <w:pPr>
        <w:rPr>
          <w:rtl/>
          <w:lang w:eastAsia="he-IL"/>
        </w:rPr>
      </w:pPr>
      <w:bookmarkStart w:id="538" w:name="_ETM_Q1_3553142"/>
      <w:bookmarkStart w:id="539" w:name="_ETM_Q1_3553249"/>
      <w:bookmarkEnd w:id="538"/>
      <w:bookmarkEnd w:id="539"/>
    </w:p>
    <w:p w:rsidR="00BE0641" w:rsidRDefault="00BE0641" w:rsidP="00BE0641">
      <w:pPr>
        <w:pStyle w:val="a4"/>
        <w:keepNext/>
        <w:rPr>
          <w:rtl/>
        </w:rPr>
      </w:pPr>
      <w:bookmarkStart w:id="540" w:name="ET_speaker_6230_46"/>
      <w:r w:rsidRPr="00BE0641">
        <w:rPr>
          <w:rStyle w:val="TagStyle"/>
          <w:rtl/>
        </w:rPr>
        <w:t xml:space="preserve"> &lt;&lt; דובר &gt;&gt; </w:t>
      </w:r>
      <w:r>
        <w:rPr>
          <w:rtl/>
        </w:rPr>
        <w:t xml:space="preserve">שירלי </w:t>
      </w:r>
      <w:proofErr w:type="spellStart"/>
      <w:r>
        <w:rPr>
          <w:rtl/>
        </w:rPr>
        <w:t>פינטו</w:t>
      </w:r>
      <w:proofErr w:type="spellEnd"/>
      <w:r>
        <w:rPr>
          <w:rtl/>
        </w:rPr>
        <w:t xml:space="preserve"> קדוש (ימינה):</w:t>
      </w:r>
      <w:r w:rsidRPr="00BE0641">
        <w:rPr>
          <w:rStyle w:val="TagStyle"/>
          <w:rtl/>
        </w:rPr>
        <w:t xml:space="preserve"> &lt;&lt; דובר &gt;&gt;</w:t>
      </w:r>
      <w:r>
        <w:rPr>
          <w:rtl/>
        </w:rPr>
        <w:t xml:space="preserve">   </w:t>
      </w:r>
      <w:bookmarkEnd w:id="540"/>
    </w:p>
    <w:p w:rsidR="00BE0641" w:rsidRDefault="00BE0641" w:rsidP="00BE0641">
      <w:pPr>
        <w:pStyle w:val="KeepWithNext"/>
        <w:rPr>
          <w:rtl/>
          <w:lang w:eastAsia="he-IL"/>
        </w:rPr>
      </w:pPr>
    </w:p>
    <w:p w:rsidR="00BE0641" w:rsidRDefault="00BE0641" w:rsidP="00BE0641">
      <w:pPr>
        <w:rPr>
          <w:rtl/>
          <w:lang w:eastAsia="he-IL"/>
        </w:rPr>
      </w:pPr>
      <w:r>
        <w:rPr>
          <w:rFonts w:hint="cs"/>
          <w:rtl/>
          <w:lang w:eastAsia="he-IL"/>
        </w:rPr>
        <w:t>(</w:t>
      </w:r>
      <w:r w:rsidR="00166EC8">
        <w:rPr>
          <w:rFonts w:hint="cs"/>
          <w:rtl/>
          <w:lang w:eastAsia="he-IL"/>
        </w:rPr>
        <w:t xml:space="preserve">אומרת דברים בשפת הסימנים, להלן תרגומם: </w:t>
      </w:r>
      <w:r>
        <w:rPr>
          <w:rFonts w:hint="cs"/>
          <w:rtl/>
          <w:lang w:eastAsia="he-IL"/>
        </w:rPr>
        <w:t xml:space="preserve">אני התכוונתי לזה ואני מתחייבת לזה גם פה, לתקן את </w:t>
      </w:r>
      <w:bookmarkStart w:id="541" w:name="_ETM_Q1_3553539"/>
      <w:bookmarkEnd w:id="541"/>
      <w:r>
        <w:rPr>
          <w:rFonts w:hint="cs"/>
          <w:rtl/>
          <w:lang w:eastAsia="he-IL"/>
        </w:rPr>
        <w:t xml:space="preserve">חוק </w:t>
      </w:r>
      <w:r w:rsidR="00166EC8">
        <w:rPr>
          <w:rFonts w:hint="cs"/>
          <w:rtl/>
          <w:lang w:eastAsia="he-IL"/>
        </w:rPr>
        <w:t xml:space="preserve">התובענות הייצוגיות יחד </w:t>
      </w:r>
      <w:bookmarkStart w:id="542" w:name="_ETM_Q1_3557611"/>
      <w:bookmarkEnd w:id="542"/>
      <w:r w:rsidR="00166EC8">
        <w:rPr>
          <w:rFonts w:hint="cs"/>
          <w:rtl/>
          <w:lang w:eastAsia="he-IL"/>
        </w:rPr>
        <w:t xml:space="preserve">אתכם, יחד עם יושבת-ראש הוועדה, לתקן ולשפר כל מה שצריך). </w:t>
      </w:r>
    </w:p>
    <w:p w:rsidR="00166EC8" w:rsidRDefault="00166EC8" w:rsidP="00BE0641">
      <w:pPr>
        <w:rPr>
          <w:rtl/>
          <w:lang w:eastAsia="he-IL"/>
        </w:rPr>
      </w:pPr>
    </w:p>
    <w:p w:rsidR="00166EC8" w:rsidRDefault="00166EC8" w:rsidP="00166EC8">
      <w:pPr>
        <w:pStyle w:val="af9"/>
        <w:keepNext/>
        <w:rPr>
          <w:rtl/>
          <w:lang w:eastAsia="he-IL"/>
        </w:rPr>
      </w:pPr>
      <w:bookmarkStart w:id="543" w:name="ET_guest_829697_47"/>
      <w:r w:rsidRPr="00166EC8">
        <w:rPr>
          <w:rStyle w:val="TagStyle"/>
          <w:rtl/>
        </w:rPr>
        <w:t xml:space="preserve"> &lt;&lt; אורח &gt;&gt; </w:t>
      </w:r>
      <w:r>
        <w:rPr>
          <w:rtl/>
          <w:lang w:eastAsia="he-IL"/>
        </w:rPr>
        <w:t>הגר יהב:</w:t>
      </w:r>
      <w:r w:rsidRPr="00166EC8">
        <w:rPr>
          <w:rStyle w:val="TagStyle"/>
          <w:rtl/>
        </w:rPr>
        <w:t xml:space="preserve"> &lt;&lt; אורח &gt;&gt;</w:t>
      </w:r>
      <w:r>
        <w:rPr>
          <w:rtl/>
          <w:lang w:eastAsia="he-IL"/>
        </w:rPr>
        <w:t xml:space="preserve">   </w:t>
      </w:r>
      <w:bookmarkEnd w:id="543"/>
    </w:p>
    <w:p w:rsidR="00166EC8" w:rsidRDefault="00166EC8" w:rsidP="00166EC8">
      <w:pPr>
        <w:pStyle w:val="KeepWithNext"/>
        <w:rPr>
          <w:rtl/>
          <w:lang w:eastAsia="he-IL"/>
        </w:rPr>
      </w:pPr>
    </w:p>
    <w:p w:rsidR="00166EC8" w:rsidRDefault="00166EC8" w:rsidP="00166EC8">
      <w:pPr>
        <w:rPr>
          <w:rtl/>
          <w:lang w:eastAsia="he-IL"/>
        </w:rPr>
      </w:pPr>
      <w:r>
        <w:rPr>
          <w:rFonts w:hint="cs"/>
          <w:rtl/>
          <w:lang w:eastAsia="he-IL"/>
        </w:rPr>
        <w:t xml:space="preserve">זה לא מובן מאליו, ובאמת תודה גדולה על זה. </w:t>
      </w:r>
    </w:p>
    <w:p w:rsidR="00166EC8" w:rsidRDefault="00166EC8" w:rsidP="00166EC8">
      <w:pPr>
        <w:rPr>
          <w:rtl/>
          <w:lang w:eastAsia="he-IL"/>
        </w:rPr>
      </w:pPr>
    </w:p>
    <w:p w:rsidR="00166EC8" w:rsidRDefault="00166EC8" w:rsidP="00166EC8">
      <w:pPr>
        <w:pStyle w:val="af6"/>
        <w:keepNext/>
        <w:rPr>
          <w:rtl/>
        </w:rPr>
      </w:pPr>
      <w:bookmarkStart w:id="544" w:name="ET_yor_6158_48"/>
      <w:r w:rsidRPr="00166EC8">
        <w:rPr>
          <w:rStyle w:val="TagStyle"/>
          <w:rtl/>
        </w:rPr>
        <w:t xml:space="preserve"> &lt;&lt; </w:t>
      </w:r>
      <w:proofErr w:type="spellStart"/>
      <w:r w:rsidRPr="00166EC8">
        <w:rPr>
          <w:rStyle w:val="TagStyle"/>
          <w:rtl/>
        </w:rPr>
        <w:t>יור</w:t>
      </w:r>
      <w:proofErr w:type="spellEnd"/>
      <w:r w:rsidRPr="00166EC8">
        <w:rPr>
          <w:rStyle w:val="TagStyle"/>
          <w:rtl/>
        </w:rPr>
        <w:t xml:space="preserve"> &gt;&gt; </w:t>
      </w:r>
      <w:r>
        <w:rPr>
          <w:rtl/>
        </w:rPr>
        <w:t>היו"ר אפרת רייטן מרום:</w:t>
      </w:r>
      <w:r w:rsidRPr="00166EC8">
        <w:rPr>
          <w:rStyle w:val="TagStyle"/>
          <w:rtl/>
        </w:rPr>
        <w:t xml:space="preserve"> &lt;&lt; </w:t>
      </w:r>
      <w:proofErr w:type="spellStart"/>
      <w:r w:rsidRPr="00166EC8">
        <w:rPr>
          <w:rStyle w:val="TagStyle"/>
          <w:rtl/>
        </w:rPr>
        <w:t>יור</w:t>
      </w:r>
      <w:proofErr w:type="spellEnd"/>
      <w:r w:rsidRPr="00166EC8">
        <w:rPr>
          <w:rStyle w:val="TagStyle"/>
          <w:rtl/>
        </w:rPr>
        <w:t xml:space="preserve"> &gt;&gt;</w:t>
      </w:r>
      <w:r>
        <w:rPr>
          <w:rtl/>
        </w:rPr>
        <w:t xml:space="preserve">   </w:t>
      </w:r>
      <w:bookmarkEnd w:id="544"/>
    </w:p>
    <w:p w:rsidR="00166EC8" w:rsidRDefault="00166EC8" w:rsidP="00166EC8">
      <w:pPr>
        <w:pStyle w:val="KeepWithNext"/>
        <w:rPr>
          <w:rtl/>
          <w:lang w:eastAsia="he-IL"/>
        </w:rPr>
      </w:pPr>
    </w:p>
    <w:p w:rsidR="00166EC8" w:rsidRDefault="00166EC8" w:rsidP="00166EC8">
      <w:pPr>
        <w:rPr>
          <w:rtl/>
          <w:lang w:eastAsia="he-IL"/>
        </w:rPr>
      </w:pPr>
      <w:r>
        <w:rPr>
          <w:rFonts w:hint="cs"/>
          <w:rtl/>
          <w:lang w:eastAsia="he-IL"/>
        </w:rPr>
        <w:t>אני חושבת שיש לזה חשיבות ממש רבה, חברת הכנסת שירלי</w:t>
      </w:r>
      <w:bookmarkStart w:id="545" w:name="_ETM_Q1_3568465"/>
      <w:bookmarkEnd w:id="545"/>
      <w:r>
        <w:rPr>
          <w:rFonts w:hint="cs"/>
          <w:rtl/>
          <w:lang w:eastAsia="he-IL"/>
        </w:rPr>
        <w:t xml:space="preserve"> </w:t>
      </w:r>
      <w:proofErr w:type="spellStart"/>
      <w:r>
        <w:rPr>
          <w:rFonts w:hint="cs"/>
          <w:rtl/>
          <w:lang w:eastAsia="he-IL"/>
        </w:rPr>
        <w:t>פינטו</w:t>
      </w:r>
      <w:proofErr w:type="spellEnd"/>
      <w:r>
        <w:rPr>
          <w:rFonts w:hint="cs"/>
          <w:rtl/>
          <w:lang w:eastAsia="he-IL"/>
        </w:rPr>
        <w:t xml:space="preserve">. ההתגייסות שלך בהחלט תורמת גם לחיבור בין הצדדים כולם </w:t>
      </w:r>
      <w:bookmarkStart w:id="546" w:name="_ETM_Q1_3578132"/>
      <w:bookmarkEnd w:id="546"/>
      <w:r>
        <w:rPr>
          <w:rFonts w:hint="cs"/>
          <w:rtl/>
          <w:lang w:eastAsia="he-IL"/>
        </w:rPr>
        <w:t>וגם לקחת את החוק עצמו ולהעביר את התיקון שבו דרך</w:t>
      </w:r>
      <w:bookmarkStart w:id="547" w:name="_ETM_Q1_3582878"/>
      <w:bookmarkEnd w:id="547"/>
      <w:r>
        <w:rPr>
          <w:rFonts w:hint="cs"/>
          <w:rtl/>
          <w:lang w:eastAsia="he-IL"/>
        </w:rPr>
        <w:t xml:space="preserve"> הפילטר שלך, שבעיני כך זה צריך להיעשות. הרבה יותר נכון</w:t>
      </w:r>
      <w:bookmarkStart w:id="548" w:name="_ETM_Q1_3586797"/>
      <w:bookmarkEnd w:id="548"/>
      <w:r>
        <w:rPr>
          <w:rFonts w:hint="cs"/>
          <w:rtl/>
          <w:lang w:eastAsia="he-IL"/>
        </w:rPr>
        <w:t xml:space="preserve"> שזה יבוא ממך מאשר שזה יבוא ממני. </w:t>
      </w:r>
    </w:p>
    <w:p w:rsidR="00166EC8" w:rsidRDefault="00166EC8" w:rsidP="00166EC8">
      <w:pPr>
        <w:rPr>
          <w:rtl/>
          <w:lang w:eastAsia="he-IL"/>
        </w:rPr>
      </w:pPr>
    </w:p>
    <w:p w:rsidR="00166EC8" w:rsidRDefault="00166EC8" w:rsidP="00166EC8">
      <w:pPr>
        <w:pStyle w:val="a4"/>
        <w:keepNext/>
        <w:rPr>
          <w:rtl/>
        </w:rPr>
      </w:pPr>
      <w:bookmarkStart w:id="549" w:name="ET_speaker_6230_49"/>
      <w:r w:rsidRPr="00166EC8">
        <w:rPr>
          <w:rStyle w:val="TagStyle"/>
          <w:rtl/>
        </w:rPr>
        <w:t xml:space="preserve"> &lt;&lt; דובר &gt;&gt; </w:t>
      </w:r>
      <w:r>
        <w:rPr>
          <w:rtl/>
        </w:rPr>
        <w:t xml:space="preserve">שירלי </w:t>
      </w:r>
      <w:proofErr w:type="spellStart"/>
      <w:r>
        <w:rPr>
          <w:rtl/>
        </w:rPr>
        <w:t>פינטו</w:t>
      </w:r>
      <w:proofErr w:type="spellEnd"/>
      <w:r>
        <w:rPr>
          <w:rtl/>
        </w:rPr>
        <w:t xml:space="preserve"> קדוש (ימינה):</w:t>
      </w:r>
      <w:r w:rsidRPr="00166EC8">
        <w:rPr>
          <w:rStyle w:val="TagStyle"/>
          <w:rtl/>
        </w:rPr>
        <w:t xml:space="preserve"> &lt;&lt; דובר &gt;&gt;</w:t>
      </w:r>
      <w:r>
        <w:rPr>
          <w:rtl/>
        </w:rPr>
        <w:t xml:space="preserve">   </w:t>
      </w:r>
      <w:bookmarkEnd w:id="549"/>
    </w:p>
    <w:p w:rsidR="00166EC8" w:rsidRDefault="00166EC8" w:rsidP="00166EC8">
      <w:pPr>
        <w:pStyle w:val="KeepWithNext"/>
        <w:rPr>
          <w:rtl/>
          <w:lang w:eastAsia="he-IL"/>
        </w:rPr>
      </w:pPr>
    </w:p>
    <w:p w:rsidR="00166EC8" w:rsidRDefault="00166EC8" w:rsidP="00166EC8">
      <w:pPr>
        <w:rPr>
          <w:rtl/>
          <w:lang w:eastAsia="he-IL"/>
        </w:rPr>
      </w:pPr>
      <w:r>
        <w:rPr>
          <w:rFonts w:hint="cs"/>
          <w:rtl/>
          <w:lang w:eastAsia="he-IL"/>
        </w:rPr>
        <w:t xml:space="preserve">(אומרת דברים בשפת הסימנים, להלן תרגומם: כן, ועוד משהו </w:t>
      </w:r>
      <w:bookmarkStart w:id="550" w:name="_ETM_Q1_3592120"/>
      <w:bookmarkEnd w:id="550"/>
      <w:r>
        <w:rPr>
          <w:rFonts w:hint="cs"/>
          <w:rtl/>
          <w:lang w:eastAsia="he-IL"/>
        </w:rPr>
        <w:t xml:space="preserve">קטן. אני רוצה לחדד שנושא הנגישות זה מעבר לכל </w:t>
      </w:r>
      <w:bookmarkStart w:id="551" w:name="_ETM_Q1_3600173"/>
      <w:bookmarkEnd w:id="551"/>
      <w:r>
        <w:rPr>
          <w:rFonts w:hint="cs"/>
          <w:rtl/>
          <w:lang w:eastAsia="he-IL"/>
        </w:rPr>
        <w:t>השיח של רגולציה או לא רגולציה. נגישות זה דבר שהוא</w:t>
      </w:r>
      <w:bookmarkStart w:id="552" w:name="_ETM_Q1_3604135"/>
      <w:bookmarkEnd w:id="552"/>
      <w:r>
        <w:rPr>
          <w:rFonts w:hint="cs"/>
          <w:rtl/>
          <w:lang w:eastAsia="he-IL"/>
        </w:rPr>
        <w:t xml:space="preserve"> בסיסי שצריך להתקיים בחברה הישראלית ובכל מדינת ישראל. אני שמחה </w:t>
      </w:r>
      <w:bookmarkStart w:id="553" w:name="_ETM_Q1_3606237"/>
      <w:bookmarkEnd w:id="553"/>
      <w:r>
        <w:rPr>
          <w:rFonts w:hint="cs"/>
          <w:rtl/>
          <w:lang w:eastAsia="he-IL"/>
        </w:rPr>
        <w:t>על ההתכנסות בוועדה, על ההבנות וההסכמות שהגיעו, כי כולנו מבינים</w:t>
      </w:r>
      <w:bookmarkStart w:id="554" w:name="_ETM_Q1_3608436"/>
      <w:bookmarkEnd w:id="554"/>
      <w:r>
        <w:rPr>
          <w:rFonts w:hint="cs"/>
          <w:rtl/>
          <w:lang w:eastAsia="he-IL"/>
        </w:rPr>
        <w:t xml:space="preserve"> שבסופו של דבר המטרה שלנו ביחד היא </w:t>
      </w:r>
      <w:proofErr w:type="spellStart"/>
      <w:r>
        <w:rPr>
          <w:rFonts w:hint="cs"/>
          <w:rtl/>
          <w:lang w:eastAsia="he-IL"/>
        </w:rPr>
        <w:t>להנגיש</w:t>
      </w:r>
      <w:proofErr w:type="spellEnd"/>
      <w:r>
        <w:rPr>
          <w:rFonts w:hint="cs"/>
          <w:rtl/>
          <w:lang w:eastAsia="he-IL"/>
        </w:rPr>
        <w:t xml:space="preserve"> את כל </w:t>
      </w:r>
      <w:bookmarkStart w:id="555" w:name="_ETM_Q1_3611332"/>
      <w:bookmarkEnd w:id="555"/>
      <w:r>
        <w:rPr>
          <w:rFonts w:hint="cs"/>
          <w:rtl/>
          <w:lang w:eastAsia="he-IL"/>
        </w:rPr>
        <w:t xml:space="preserve">המרחבים הציבוריים והפרטיים לכל אזרח במדינת ישראל, לכלל האנשים עם </w:t>
      </w:r>
      <w:bookmarkStart w:id="556" w:name="_ETM_Q1_3618356"/>
      <w:bookmarkEnd w:id="556"/>
      <w:r>
        <w:rPr>
          <w:rFonts w:hint="cs"/>
          <w:rtl/>
          <w:lang w:eastAsia="he-IL"/>
        </w:rPr>
        <w:t>מוגבלויות, לכל אדם, גבר, אישה, ילד, ילדה, מבוגרים, צעירים, כולם</w:t>
      </w:r>
      <w:bookmarkStart w:id="557" w:name="_ETM_Q1_3624187"/>
      <w:bookmarkEnd w:id="557"/>
      <w:r>
        <w:rPr>
          <w:rFonts w:hint="cs"/>
          <w:rtl/>
          <w:lang w:eastAsia="he-IL"/>
        </w:rPr>
        <w:t xml:space="preserve">, כולם, כולם. כולם רצויים). </w:t>
      </w:r>
    </w:p>
    <w:p w:rsidR="00166EC8" w:rsidRDefault="00166EC8" w:rsidP="00166EC8">
      <w:pPr>
        <w:rPr>
          <w:rtl/>
          <w:lang w:eastAsia="he-IL"/>
        </w:rPr>
      </w:pPr>
    </w:p>
    <w:p w:rsidR="00166EC8" w:rsidRDefault="00166EC8" w:rsidP="00166EC8">
      <w:pPr>
        <w:pStyle w:val="af6"/>
        <w:keepNext/>
        <w:rPr>
          <w:rtl/>
        </w:rPr>
      </w:pPr>
      <w:bookmarkStart w:id="558" w:name="ET_yor_6158_50"/>
      <w:r w:rsidRPr="00166EC8">
        <w:rPr>
          <w:rStyle w:val="TagStyle"/>
          <w:rtl/>
        </w:rPr>
        <w:t xml:space="preserve"> &lt;&lt; </w:t>
      </w:r>
      <w:proofErr w:type="spellStart"/>
      <w:r w:rsidRPr="00166EC8">
        <w:rPr>
          <w:rStyle w:val="TagStyle"/>
          <w:rtl/>
        </w:rPr>
        <w:t>יור</w:t>
      </w:r>
      <w:proofErr w:type="spellEnd"/>
      <w:r w:rsidRPr="00166EC8">
        <w:rPr>
          <w:rStyle w:val="TagStyle"/>
          <w:rtl/>
        </w:rPr>
        <w:t xml:space="preserve"> &gt;&gt; </w:t>
      </w:r>
      <w:r>
        <w:rPr>
          <w:rtl/>
        </w:rPr>
        <w:t>היו"ר אפרת רייטן מרום:</w:t>
      </w:r>
      <w:r w:rsidRPr="00166EC8">
        <w:rPr>
          <w:rStyle w:val="TagStyle"/>
          <w:rtl/>
        </w:rPr>
        <w:t xml:space="preserve"> &lt;&lt; </w:t>
      </w:r>
      <w:proofErr w:type="spellStart"/>
      <w:r w:rsidRPr="00166EC8">
        <w:rPr>
          <w:rStyle w:val="TagStyle"/>
          <w:rtl/>
        </w:rPr>
        <w:t>יור</w:t>
      </w:r>
      <w:proofErr w:type="spellEnd"/>
      <w:r w:rsidRPr="00166EC8">
        <w:rPr>
          <w:rStyle w:val="TagStyle"/>
          <w:rtl/>
        </w:rPr>
        <w:t xml:space="preserve"> &gt;&gt;</w:t>
      </w:r>
      <w:r>
        <w:rPr>
          <w:rtl/>
        </w:rPr>
        <w:t xml:space="preserve">   </w:t>
      </w:r>
      <w:bookmarkEnd w:id="558"/>
    </w:p>
    <w:p w:rsidR="00166EC8" w:rsidRDefault="00166EC8" w:rsidP="00166EC8">
      <w:pPr>
        <w:pStyle w:val="KeepWithNext"/>
        <w:rPr>
          <w:rtl/>
          <w:lang w:eastAsia="he-IL"/>
        </w:rPr>
      </w:pPr>
    </w:p>
    <w:p w:rsidR="00166EC8" w:rsidRDefault="00166EC8" w:rsidP="00166EC8">
      <w:pPr>
        <w:rPr>
          <w:rtl/>
          <w:lang w:eastAsia="he-IL"/>
        </w:rPr>
      </w:pPr>
      <w:r>
        <w:rPr>
          <w:rFonts w:hint="cs"/>
          <w:rtl/>
          <w:lang w:eastAsia="he-IL"/>
        </w:rPr>
        <w:t xml:space="preserve">תודה רבה. </w:t>
      </w:r>
      <w:r w:rsidR="00960EC0">
        <w:rPr>
          <w:rFonts w:hint="cs"/>
          <w:rtl/>
          <w:lang w:eastAsia="he-IL"/>
        </w:rPr>
        <w:t xml:space="preserve">בבקשה. </w:t>
      </w:r>
    </w:p>
    <w:p w:rsidR="00960EC0" w:rsidRDefault="00960EC0" w:rsidP="00166EC8">
      <w:pPr>
        <w:rPr>
          <w:rtl/>
          <w:lang w:eastAsia="he-IL"/>
        </w:rPr>
      </w:pPr>
    </w:p>
    <w:p w:rsidR="00960EC0" w:rsidRDefault="00960EC0" w:rsidP="00960EC0">
      <w:pPr>
        <w:pStyle w:val="af9"/>
        <w:keepNext/>
        <w:rPr>
          <w:rtl/>
          <w:lang w:eastAsia="he-IL"/>
        </w:rPr>
      </w:pPr>
      <w:bookmarkStart w:id="559" w:name="ET_guest_872345_51"/>
      <w:r w:rsidRPr="00960EC0">
        <w:rPr>
          <w:rStyle w:val="TagStyle"/>
          <w:rtl/>
        </w:rPr>
        <w:t xml:space="preserve"> &lt;&lt; אורח &gt;&gt; </w:t>
      </w:r>
      <w:r>
        <w:rPr>
          <w:rtl/>
          <w:lang w:eastAsia="he-IL"/>
        </w:rPr>
        <w:t>אבירם אלון:</w:t>
      </w:r>
      <w:r w:rsidRPr="00960EC0">
        <w:rPr>
          <w:rStyle w:val="TagStyle"/>
          <w:rtl/>
        </w:rPr>
        <w:t xml:space="preserve"> &lt;&lt; אורח &gt;&gt;</w:t>
      </w:r>
      <w:r>
        <w:rPr>
          <w:rtl/>
          <w:lang w:eastAsia="he-IL"/>
        </w:rPr>
        <w:t xml:space="preserve">   </w:t>
      </w:r>
      <w:bookmarkEnd w:id="559"/>
    </w:p>
    <w:p w:rsidR="00960EC0" w:rsidRDefault="00960EC0" w:rsidP="00960EC0">
      <w:pPr>
        <w:pStyle w:val="KeepWithNext"/>
        <w:rPr>
          <w:rtl/>
          <w:lang w:eastAsia="he-IL"/>
        </w:rPr>
      </w:pPr>
    </w:p>
    <w:p w:rsidR="00960EC0" w:rsidRDefault="00960EC0" w:rsidP="00960EC0">
      <w:pPr>
        <w:rPr>
          <w:rtl/>
          <w:lang w:eastAsia="he-IL"/>
        </w:rPr>
      </w:pPr>
      <w:r>
        <w:rPr>
          <w:rFonts w:hint="cs"/>
          <w:rtl/>
          <w:lang w:eastAsia="he-IL"/>
        </w:rPr>
        <w:t xml:space="preserve">אני מנכ"ל </w:t>
      </w:r>
      <w:bookmarkStart w:id="560" w:name="_ETM_Q1_3641720"/>
      <w:bookmarkEnd w:id="560"/>
      <w:r>
        <w:rPr>
          <w:rFonts w:hint="cs"/>
          <w:rtl/>
          <w:lang w:eastAsia="he-IL"/>
        </w:rPr>
        <w:t xml:space="preserve">התאחדות בעלי האולמות וגני האירועים. ממש בקצרה, לפני שכמובן ניכנס </w:t>
      </w:r>
      <w:bookmarkStart w:id="561" w:name="_ETM_Q1_3650666"/>
      <w:bookmarkEnd w:id="561"/>
      <w:r>
        <w:rPr>
          <w:rFonts w:hint="cs"/>
          <w:rtl/>
          <w:lang w:eastAsia="he-IL"/>
        </w:rPr>
        <w:t xml:space="preserve">לסעיפים. דבר ראשון, כמו שכבודו מהנציבות אמר שעיקר החוק מדבר על </w:t>
      </w:r>
      <w:proofErr w:type="spellStart"/>
      <w:r>
        <w:rPr>
          <w:rFonts w:hint="cs"/>
          <w:rtl/>
          <w:lang w:eastAsia="he-IL"/>
        </w:rPr>
        <w:t>הנגשת</w:t>
      </w:r>
      <w:proofErr w:type="spellEnd"/>
      <w:r>
        <w:rPr>
          <w:rFonts w:hint="cs"/>
          <w:rtl/>
          <w:lang w:eastAsia="he-IL"/>
        </w:rPr>
        <w:t xml:space="preserve"> מחלקות הכנסת ומחלקות המדינה, ובסוף אנחנו </w:t>
      </w:r>
      <w:bookmarkStart w:id="562" w:name="_ETM_Q1_3668833"/>
      <w:bookmarkEnd w:id="562"/>
      <w:r>
        <w:rPr>
          <w:rFonts w:hint="cs"/>
          <w:rtl/>
          <w:lang w:eastAsia="he-IL"/>
        </w:rPr>
        <w:t xml:space="preserve">מתעסקים בעסקים. זאת אומרת, הם באו עם איזשהו רעיון </w:t>
      </w:r>
      <w:proofErr w:type="spellStart"/>
      <w:r>
        <w:rPr>
          <w:rFonts w:hint="cs"/>
          <w:rtl/>
          <w:lang w:eastAsia="he-IL"/>
        </w:rPr>
        <w:t>להנגיש</w:t>
      </w:r>
      <w:proofErr w:type="spellEnd"/>
      <w:r>
        <w:rPr>
          <w:rFonts w:hint="cs"/>
          <w:rtl/>
          <w:lang w:eastAsia="he-IL"/>
        </w:rPr>
        <w:t xml:space="preserve"> </w:t>
      </w:r>
      <w:bookmarkStart w:id="563" w:name="_ETM_Q1_3674218"/>
      <w:bookmarkEnd w:id="563"/>
      <w:r>
        <w:rPr>
          <w:rFonts w:hint="cs"/>
          <w:rtl/>
          <w:lang w:eastAsia="he-IL"/>
        </w:rPr>
        <w:t xml:space="preserve">יותר את המדינה, ובסוף אנחנו מתעסקים יותר בעסקים. ואני אומר, </w:t>
      </w:r>
      <w:bookmarkStart w:id="564" w:name="_ETM_Q1_3679122"/>
      <w:bookmarkEnd w:id="564"/>
      <w:r>
        <w:rPr>
          <w:rFonts w:hint="cs"/>
          <w:rtl/>
          <w:lang w:eastAsia="he-IL"/>
        </w:rPr>
        <w:t xml:space="preserve">בואו נאזן את זה. בואו נייצר קודם פעילות שהמדינה לא </w:t>
      </w:r>
      <w:bookmarkStart w:id="565" w:name="_ETM_Q1_3682500"/>
      <w:bookmarkEnd w:id="565"/>
      <w:r>
        <w:rPr>
          <w:rFonts w:hint="cs"/>
          <w:rtl/>
          <w:lang w:eastAsia="he-IL"/>
        </w:rPr>
        <w:t xml:space="preserve">תתחמק ולא תגיד בעוד חמש שנים, בעוד 10 שנים, בעוד </w:t>
      </w:r>
      <w:bookmarkStart w:id="566" w:name="_ETM_Q1_3684013"/>
      <w:bookmarkEnd w:id="566"/>
      <w:r>
        <w:rPr>
          <w:rFonts w:hint="cs"/>
          <w:rtl/>
          <w:lang w:eastAsia="he-IL"/>
        </w:rPr>
        <w:t xml:space="preserve">15 שנה, ובואו נאזן את זה כי היום באיזשהו מצב </w:t>
      </w:r>
      <w:bookmarkStart w:id="567" w:name="_ETM_Q1_3688576"/>
      <w:bookmarkEnd w:id="567"/>
      <w:r>
        <w:rPr>
          <w:rFonts w:hint="cs"/>
          <w:rtl/>
          <w:lang w:eastAsia="he-IL"/>
        </w:rPr>
        <w:t xml:space="preserve">העסקים נושאים בכל הנטל ובסוף המדינה איפשהו משתרכת מאחור ולא </w:t>
      </w:r>
      <w:bookmarkStart w:id="568" w:name="_ETM_Q1_3692540"/>
      <w:bookmarkEnd w:id="568"/>
      <w:r>
        <w:rPr>
          <w:rFonts w:hint="cs"/>
          <w:rtl/>
          <w:lang w:eastAsia="he-IL"/>
        </w:rPr>
        <w:t xml:space="preserve">רוצה </w:t>
      </w:r>
      <w:proofErr w:type="spellStart"/>
      <w:r>
        <w:rPr>
          <w:rFonts w:hint="cs"/>
          <w:rtl/>
          <w:lang w:eastAsia="he-IL"/>
        </w:rPr>
        <w:t>להנגיש</w:t>
      </w:r>
      <w:proofErr w:type="spellEnd"/>
      <w:r>
        <w:rPr>
          <w:rFonts w:hint="cs"/>
          <w:rtl/>
          <w:lang w:eastAsia="he-IL"/>
        </w:rPr>
        <w:t xml:space="preserve">. לא יודע למה, באיזושהי צורה היא רוצה לדחות את זה. גם מבחינת נתונים. בסוף הנציבות רוצה כוח, </w:t>
      </w:r>
      <w:bookmarkStart w:id="569" w:name="_ETM_Q1_3700642"/>
      <w:bookmarkEnd w:id="569"/>
      <w:r w:rsidR="003C632A">
        <w:rPr>
          <w:rFonts w:hint="cs"/>
          <w:rtl/>
          <w:lang w:eastAsia="he-IL"/>
        </w:rPr>
        <w:t xml:space="preserve">וזה בסדר וזה לגיטימי. הם רוצים את הכוח והם </w:t>
      </w:r>
      <w:bookmarkStart w:id="570" w:name="_ETM_Q1_3707394"/>
      <w:bookmarkEnd w:id="570"/>
      <w:r w:rsidR="003C632A">
        <w:rPr>
          <w:rFonts w:hint="cs"/>
          <w:rtl/>
          <w:lang w:eastAsia="he-IL"/>
        </w:rPr>
        <w:t xml:space="preserve">רוצים שיהיו להם הכלים הכי אפקטיביים לאכוף, וזה בסדר. אבל </w:t>
      </w:r>
      <w:bookmarkStart w:id="571" w:name="_ETM_Q1_3708658"/>
      <w:bookmarkEnd w:id="571"/>
      <w:r w:rsidR="003C632A">
        <w:rPr>
          <w:rFonts w:hint="cs"/>
          <w:rtl/>
          <w:lang w:eastAsia="he-IL"/>
        </w:rPr>
        <w:t xml:space="preserve">מנגד, האם בשטח העסקים כבר הפסיקו לעשות את המוטל </w:t>
      </w:r>
      <w:bookmarkStart w:id="572" w:name="_ETM_Q1_3714942"/>
      <w:bookmarkEnd w:id="572"/>
      <w:r w:rsidR="003C632A">
        <w:rPr>
          <w:rFonts w:hint="cs"/>
          <w:rtl/>
          <w:lang w:eastAsia="he-IL"/>
        </w:rPr>
        <w:t>עליהם? האם יש איזושהי ירידה דרסטית בהנגשה? האם העסקים</w:t>
      </w:r>
      <w:bookmarkStart w:id="573" w:name="_ETM_Q1_3722627"/>
      <w:bookmarkEnd w:id="573"/>
      <w:r w:rsidR="003C632A">
        <w:rPr>
          <w:rFonts w:hint="cs"/>
          <w:rtl/>
          <w:lang w:eastAsia="he-IL"/>
        </w:rPr>
        <w:t xml:space="preserve"> </w:t>
      </w:r>
      <w:proofErr w:type="spellStart"/>
      <w:r w:rsidR="003C632A">
        <w:rPr>
          <w:rFonts w:hint="cs"/>
          <w:rtl/>
          <w:lang w:eastAsia="he-IL"/>
        </w:rPr>
        <w:t>מפירי</w:t>
      </w:r>
      <w:proofErr w:type="spellEnd"/>
      <w:r w:rsidR="003C632A">
        <w:rPr>
          <w:rFonts w:hint="cs"/>
          <w:rtl/>
          <w:lang w:eastAsia="he-IL"/>
        </w:rPr>
        <w:t xml:space="preserve"> חוק בצורה גורפת? </w:t>
      </w:r>
      <w:r w:rsidR="00AE62CD">
        <w:rPr>
          <w:rFonts w:hint="cs"/>
          <w:rtl/>
          <w:lang w:eastAsia="he-IL"/>
        </w:rPr>
        <w:t xml:space="preserve">יש נתונים על זה? </w:t>
      </w:r>
      <w:bookmarkStart w:id="574" w:name="_ETM_Q1_3725997"/>
      <w:bookmarkEnd w:id="574"/>
      <w:r w:rsidR="00AE62CD">
        <w:rPr>
          <w:rFonts w:hint="cs"/>
          <w:rtl/>
          <w:lang w:eastAsia="he-IL"/>
        </w:rPr>
        <w:t xml:space="preserve">יש משהו שאתם מסתמכים עליו שבעקבות המצב הזה צריך להחמיר </w:t>
      </w:r>
      <w:bookmarkStart w:id="575" w:name="_ETM_Q1_3732640"/>
      <w:bookmarkEnd w:id="575"/>
      <w:r w:rsidR="00AE62CD">
        <w:rPr>
          <w:rFonts w:hint="cs"/>
          <w:rtl/>
          <w:lang w:eastAsia="he-IL"/>
        </w:rPr>
        <w:t xml:space="preserve">בכלים? אני לא מבין כל כך למה צריך פתאום כלים </w:t>
      </w:r>
      <w:bookmarkStart w:id="576" w:name="_ETM_Q1_3737122"/>
      <w:bookmarkEnd w:id="576"/>
      <w:r w:rsidR="00AE62CD">
        <w:rPr>
          <w:rFonts w:hint="cs"/>
          <w:rtl/>
          <w:lang w:eastAsia="he-IL"/>
        </w:rPr>
        <w:t xml:space="preserve">נוספים כדי להחמיר. </w:t>
      </w:r>
    </w:p>
    <w:p w:rsidR="001F29BB" w:rsidRDefault="001F29BB" w:rsidP="00960EC0">
      <w:pPr>
        <w:rPr>
          <w:rtl/>
          <w:lang w:eastAsia="he-IL"/>
        </w:rPr>
      </w:pPr>
      <w:bookmarkStart w:id="577" w:name="_ETM_Q1_3749638"/>
      <w:bookmarkStart w:id="578" w:name="_ETM_Q1_3749763"/>
      <w:bookmarkEnd w:id="577"/>
      <w:bookmarkEnd w:id="578"/>
    </w:p>
    <w:p w:rsidR="001F29BB" w:rsidRDefault="001F29BB" w:rsidP="001F29BB">
      <w:pPr>
        <w:pStyle w:val="af6"/>
        <w:keepNext/>
        <w:rPr>
          <w:rtl/>
        </w:rPr>
      </w:pPr>
      <w:bookmarkStart w:id="579" w:name="ET_yor_6158_52"/>
      <w:r w:rsidRPr="001F29BB">
        <w:rPr>
          <w:rStyle w:val="TagStyle"/>
          <w:rtl/>
        </w:rPr>
        <w:lastRenderedPageBreak/>
        <w:t xml:space="preserve"> &lt;&lt; </w:t>
      </w:r>
      <w:proofErr w:type="spellStart"/>
      <w:r w:rsidRPr="001F29BB">
        <w:rPr>
          <w:rStyle w:val="TagStyle"/>
          <w:rtl/>
        </w:rPr>
        <w:t>יור</w:t>
      </w:r>
      <w:proofErr w:type="spellEnd"/>
      <w:r w:rsidRPr="001F29BB">
        <w:rPr>
          <w:rStyle w:val="TagStyle"/>
          <w:rtl/>
        </w:rPr>
        <w:t xml:space="preserve"> &gt;&gt; </w:t>
      </w:r>
      <w:r>
        <w:rPr>
          <w:rtl/>
        </w:rPr>
        <w:t>היו"ר אפרת רייטן מרום:</w:t>
      </w:r>
      <w:r w:rsidRPr="001F29BB">
        <w:rPr>
          <w:rStyle w:val="TagStyle"/>
          <w:rtl/>
        </w:rPr>
        <w:t xml:space="preserve"> &lt;&lt; </w:t>
      </w:r>
      <w:proofErr w:type="spellStart"/>
      <w:r w:rsidRPr="001F29BB">
        <w:rPr>
          <w:rStyle w:val="TagStyle"/>
          <w:rtl/>
        </w:rPr>
        <w:t>יור</w:t>
      </w:r>
      <w:proofErr w:type="spellEnd"/>
      <w:r w:rsidRPr="001F29BB">
        <w:rPr>
          <w:rStyle w:val="TagStyle"/>
          <w:rtl/>
        </w:rPr>
        <w:t xml:space="preserve"> &gt;&gt;</w:t>
      </w:r>
      <w:r>
        <w:rPr>
          <w:rtl/>
        </w:rPr>
        <w:t xml:space="preserve">   </w:t>
      </w:r>
      <w:bookmarkEnd w:id="579"/>
    </w:p>
    <w:p w:rsidR="001F29BB" w:rsidRDefault="001F29BB" w:rsidP="001F29BB">
      <w:pPr>
        <w:pStyle w:val="KeepWithNext"/>
        <w:rPr>
          <w:rtl/>
          <w:lang w:eastAsia="he-IL"/>
        </w:rPr>
      </w:pPr>
    </w:p>
    <w:p w:rsidR="001F29BB" w:rsidRDefault="001F29BB" w:rsidP="001F29BB">
      <w:pPr>
        <w:rPr>
          <w:rtl/>
          <w:lang w:eastAsia="he-IL"/>
        </w:rPr>
      </w:pPr>
      <w:bookmarkStart w:id="580" w:name="_ETM_Q1_3750983"/>
      <w:bookmarkEnd w:id="580"/>
      <w:r>
        <w:rPr>
          <w:rFonts w:hint="cs"/>
          <w:rtl/>
          <w:lang w:eastAsia="he-IL"/>
        </w:rPr>
        <w:t xml:space="preserve">אתם רוצים להתייחס לזה? האם זה מה </w:t>
      </w:r>
      <w:bookmarkStart w:id="581" w:name="_ETM_Q1_3751528"/>
      <w:bookmarkEnd w:id="581"/>
      <w:r>
        <w:rPr>
          <w:rFonts w:hint="cs"/>
          <w:rtl/>
          <w:lang w:eastAsia="he-IL"/>
        </w:rPr>
        <w:t xml:space="preserve">שעמד לנגד עיניכם, שלא הייתה לכם יכולת אכיפה עד היום, </w:t>
      </w:r>
      <w:bookmarkStart w:id="582" w:name="_ETM_Q1_3759739"/>
      <w:bookmarkEnd w:id="582"/>
      <w:r>
        <w:rPr>
          <w:rFonts w:hint="cs"/>
          <w:rtl/>
          <w:lang w:eastAsia="he-IL"/>
        </w:rPr>
        <w:t xml:space="preserve">וגם השטח עצמו מעיד על זה שהעסקים לא </w:t>
      </w:r>
      <w:bookmarkStart w:id="583" w:name="_ETM_Q1_3762757"/>
      <w:bookmarkEnd w:id="583"/>
      <w:r>
        <w:rPr>
          <w:rFonts w:hint="cs"/>
          <w:rtl/>
          <w:lang w:eastAsia="he-IL"/>
        </w:rPr>
        <w:t xml:space="preserve">מנגישים ולכן אתם צריכים את הכלים היותר </w:t>
      </w:r>
      <w:bookmarkStart w:id="584" w:name="_ETM_Q1_3764502"/>
      <w:bookmarkEnd w:id="584"/>
      <w:r>
        <w:rPr>
          <w:rFonts w:hint="cs"/>
          <w:rtl/>
          <w:lang w:eastAsia="he-IL"/>
        </w:rPr>
        <w:t xml:space="preserve">אפקטיביים. </w:t>
      </w:r>
    </w:p>
    <w:p w:rsidR="001F29BB" w:rsidRDefault="001F29BB" w:rsidP="001F29BB">
      <w:pPr>
        <w:rPr>
          <w:rtl/>
          <w:lang w:eastAsia="he-IL"/>
        </w:rPr>
      </w:pPr>
      <w:bookmarkStart w:id="585" w:name="_ETM_Q1_3766850"/>
      <w:bookmarkStart w:id="586" w:name="_ETM_Q1_3766937"/>
      <w:bookmarkStart w:id="587" w:name="_ETM_Q1_3769602"/>
      <w:bookmarkEnd w:id="585"/>
      <w:bookmarkEnd w:id="586"/>
      <w:bookmarkEnd w:id="587"/>
    </w:p>
    <w:p w:rsidR="001F29BB" w:rsidRDefault="001F29BB" w:rsidP="001F29BB">
      <w:pPr>
        <w:pStyle w:val="af9"/>
        <w:keepNext/>
        <w:rPr>
          <w:rtl/>
          <w:lang w:eastAsia="he-IL"/>
        </w:rPr>
      </w:pPr>
      <w:bookmarkStart w:id="588" w:name="ET_guest_565980_53"/>
      <w:r w:rsidRPr="001F29BB">
        <w:rPr>
          <w:rStyle w:val="TagStyle"/>
          <w:rtl/>
        </w:rPr>
        <w:t xml:space="preserve"> &lt;&lt; אורח &gt;&gt; </w:t>
      </w:r>
      <w:r>
        <w:rPr>
          <w:rtl/>
          <w:lang w:eastAsia="he-IL"/>
        </w:rPr>
        <w:t>ערן טמיר:</w:t>
      </w:r>
      <w:r w:rsidRPr="001F29BB">
        <w:rPr>
          <w:rStyle w:val="TagStyle"/>
          <w:rtl/>
        </w:rPr>
        <w:t xml:space="preserve"> &lt;&lt; אורח &gt;&gt;</w:t>
      </w:r>
      <w:r>
        <w:rPr>
          <w:rtl/>
          <w:lang w:eastAsia="he-IL"/>
        </w:rPr>
        <w:t xml:space="preserve">   </w:t>
      </w:r>
      <w:bookmarkEnd w:id="588"/>
    </w:p>
    <w:p w:rsidR="001F29BB" w:rsidRDefault="001F29BB" w:rsidP="001F29BB">
      <w:pPr>
        <w:pStyle w:val="KeepWithNext"/>
        <w:rPr>
          <w:rtl/>
          <w:lang w:eastAsia="he-IL"/>
        </w:rPr>
      </w:pPr>
    </w:p>
    <w:p w:rsidR="001F29BB" w:rsidRDefault="001F29BB" w:rsidP="001F29BB">
      <w:pPr>
        <w:rPr>
          <w:rtl/>
          <w:lang w:eastAsia="he-IL"/>
        </w:rPr>
      </w:pPr>
      <w:bookmarkStart w:id="589" w:name="_ETM_Q1_3770319"/>
      <w:bookmarkStart w:id="590" w:name="_ETM_Q1_3770413"/>
      <w:bookmarkEnd w:id="589"/>
      <w:bookmarkEnd w:id="590"/>
      <w:r>
        <w:rPr>
          <w:rFonts w:hint="cs"/>
          <w:rtl/>
          <w:lang w:eastAsia="he-IL"/>
        </w:rPr>
        <w:t xml:space="preserve">כן. </w:t>
      </w:r>
    </w:p>
    <w:p w:rsidR="001F29BB" w:rsidRDefault="001F29BB" w:rsidP="001F29BB">
      <w:pPr>
        <w:rPr>
          <w:rtl/>
          <w:lang w:eastAsia="he-IL"/>
        </w:rPr>
      </w:pPr>
    </w:p>
    <w:p w:rsidR="001F29BB" w:rsidRDefault="001F29BB" w:rsidP="001F29BB">
      <w:pPr>
        <w:pStyle w:val="af6"/>
        <w:keepNext/>
        <w:rPr>
          <w:rtl/>
        </w:rPr>
      </w:pPr>
      <w:bookmarkStart w:id="591" w:name="ET_yor_6158_54"/>
      <w:r w:rsidRPr="001F29BB">
        <w:rPr>
          <w:rStyle w:val="TagStyle"/>
          <w:rtl/>
        </w:rPr>
        <w:t xml:space="preserve"> &lt;&lt; </w:t>
      </w:r>
      <w:proofErr w:type="spellStart"/>
      <w:r w:rsidRPr="001F29BB">
        <w:rPr>
          <w:rStyle w:val="TagStyle"/>
          <w:rtl/>
        </w:rPr>
        <w:t>יור</w:t>
      </w:r>
      <w:proofErr w:type="spellEnd"/>
      <w:r w:rsidRPr="001F29BB">
        <w:rPr>
          <w:rStyle w:val="TagStyle"/>
          <w:rtl/>
        </w:rPr>
        <w:t xml:space="preserve"> &gt;&gt; </w:t>
      </w:r>
      <w:r>
        <w:rPr>
          <w:rtl/>
        </w:rPr>
        <w:t>היו"ר אפרת רייטן מרום:</w:t>
      </w:r>
      <w:r w:rsidRPr="001F29BB">
        <w:rPr>
          <w:rStyle w:val="TagStyle"/>
          <w:rtl/>
        </w:rPr>
        <w:t xml:space="preserve"> &lt;&lt; </w:t>
      </w:r>
      <w:proofErr w:type="spellStart"/>
      <w:r w:rsidRPr="001F29BB">
        <w:rPr>
          <w:rStyle w:val="TagStyle"/>
          <w:rtl/>
        </w:rPr>
        <w:t>יור</w:t>
      </w:r>
      <w:proofErr w:type="spellEnd"/>
      <w:r w:rsidRPr="001F29BB">
        <w:rPr>
          <w:rStyle w:val="TagStyle"/>
          <w:rtl/>
        </w:rPr>
        <w:t xml:space="preserve"> &gt;&gt;</w:t>
      </w:r>
      <w:r>
        <w:rPr>
          <w:rtl/>
        </w:rPr>
        <w:t xml:space="preserve">   </w:t>
      </w:r>
      <w:bookmarkEnd w:id="591"/>
    </w:p>
    <w:p w:rsidR="001F29BB" w:rsidRDefault="001F29BB" w:rsidP="001F29BB">
      <w:pPr>
        <w:pStyle w:val="KeepWithNext"/>
        <w:rPr>
          <w:rtl/>
          <w:lang w:eastAsia="he-IL"/>
        </w:rPr>
      </w:pPr>
    </w:p>
    <w:p w:rsidR="001F29BB" w:rsidRDefault="001F29BB" w:rsidP="001F29BB">
      <w:pPr>
        <w:rPr>
          <w:rtl/>
          <w:lang w:eastAsia="he-IL"/>
        </w:rPr>
      </w:pPr>
      <w:r>
        <w:rPr>
          <w:rFonts w:hint="cs"/>
          <w:rtl/>
          <w:lang w:eastAsia="he-IL"/>
        </w:rPr>
        <w:t xml:space="preserve">הוא שואל האם יש לכם נתונים שתומכים. </w:t>
      </w:r>
    </w:p>
    <w:p w:rsidR="001F29BB" w:rsidRDefault="001F29BB" w:rsidP="001F29BB">
      <w:pPr>
        <w:rPr>
          <w:rtl/>
          <w:lang w:eastAsia="he-IL"/>
        </w:rPr>
      </w:pPr>
      <w:bookmarkStart w:id="592" w:name="_ETM_Q1_3770852"/>
      <w:bookmarkStart w:id="593" w:name="_ETM_Q1_3770948"/>
      <w:bookmarkStart w:id="594" w:name="_ETM_Q1_3772420"/>
      <w:bookmarkEnd w:id="592"/>
      <w:bookmarkEnd w:id="593"/>
      <w:bookmarkEnd w:id="594"/>
    </w:p>
    <w:p w:rsidR="001F29BB" w:rsidRDefault="001F29BB" w:rsidP="001F29BB">
      <w:pPr>
        <w:pStyle w:val="af9"/>
        <w:keepNext/>
        <w:rPr>
          <w:rtl/>
          <w:lang w:eastAsia="he-IL"/>
        </w:rPr>
      </w:pPr>
      <w:bookmarkStart w:id="595" w:name="ET_guest_565980_55"/>
      <w:r w:rsidRPr="001F29BB">
        <w:rPr>
          <w:rStyle w:val="TagStyle"/>
          <w:rtl/>
        </w:rPr>
        <w:t xml:space="preserve"> &lt;&lt; אורח &gt;&gt; </w:t>
      </w:r>
      <w:r>
        <w:rPr>
          <w:rtl/>
          <w:lang w:eastAsia="he-IL"/>
        </w:rPr>
        <w:t>ערן טמיר:</w:t>
      </w:r>
      <w:r w:rsidRPr="001F29BB">
        <w:rPr>
          <w:rStyle w:val="TagStyle"/>
          <w:rtl/>
        </w:rPr>
        <w:t xml:space="preserve"> &lt;&lt; אורח &gt;&gt;</w:t>
      </w:r>
      <w:r>
        <w:rPr>
          <w:rtl/>
          <w:lang w:eastAsia="he-IL"/>
        </w:rPr>
        <w:t xml:space="preserve">   </w:t>
      </w:r>
      <w:bookmarkEnd w:id="595"/>
    </w:p>
    <w:p w:rsidR="001F29BB" w:rsidRDefault="001F29BB" w:rsidP="001F29BB">
      <w:pPr>
        <w:pStyle w:val="KeepWithNext"/>
        <w:rPr>
          <w:rtl/>
          <w:lang w:eastAsia="he-IL"/>
        </w:rPr>
      </w:pPr>
    </w:p>
    <w:p w:rsidR="001F29BB" w:rsidRDefault="001F29BB" w:rsidP="001F29BB">
      <w:pPr>
        <w:rPr>
          <w:rtl/>
          <w:lang w:eastAsia="he-IL"/>
        </w:rPr>
      </w:pPr>
      <w:bookmarkStart w:id="596" w:name="_ETM_Q1_3773159"/>
      <w:bookmarkStart w:id="597" w:name="_ETM_Q1_3773225"/>
      <w:bookmarkEnd w:id="596"/>
      <w:bookmarkEnd w:id="597"/>
      <w:r>
        <w:rPr>
          <w:rFonts w:hint="cs"/>
          <w:rtl/>
          <w:lang w:eastAsia="he-IL"/>
        </w:rPr>
        <w:t xml:space="preserve">כן. </w:t>
      </w:r>
      <w:bookmarkStart w:id="598" w:name="_ETM_Q1_3773603"/>
      <w:bookmarkEnd w:id="598"/>
      <w:r>
        <w:rPr>
          <w:rFonts w:hint="cs"/>
          <w:rtl/>
          <w:lang w:eastAsia="he-IL"/>
        </w:rPr>
        <w:t xml:space="preserve">יש פה מי שאחראית, </w:t>
      </w:r>
      <w:proofErr w:type="spellStart"/>
      <w:r>
        <w:rPr>
          <w:rFonts w:hint="cs"/>
          <w:rtl/>
          <w:lang w:eastAsia="he-IL"/>
        </w:rPr>
        <w:t>ממונת</w:t>
      </w:r>
      <w:proofErr w:type="spellEnd"/>
      <w:r>
        <w:rPr>
          <w:rFonts w:hint="cs"/>
          <w:rtl/>
          <w:lang w:eastAsia="he-IL"/>
        </w:rPr>
        <w:t xml:space="preserve"> נגישות ארצית. </w:t>
      </w:r>
      <w:bookmarkStart w:id="599" w:name="_ETM_Q1_3774496"/>
      <w:bookmarkEnd w:id="599"/>
      <w:r>
        <w:rPr>
          <w:rFonts w:hint="cs"/>
          <w:rtl/>
          <w:lang w:eastAsia="he-IL"/>
        </w:rPr>
        <w:t xml:space="preserve">רוב </w:t>
      </w:r>
      <w:proofErr w:type="spellStart"/>
      <w:r>
        <w:rPr>
          <w:rFonts w:hint="cs"/>
          <w:rtl/>
          <w:lang w:eastAsia="he-IL"/>
        </w:rPr>
        <w:t>הפיקוחים</w:t>
      </w:r>
      <w:proofErr w:type="spellEnd"/>
      <w:r>
        <w:rPr>
          <w:rFonts w:hint="cs"/>
          <w:rtl/>
          <w:lang w:eastAsia="he-IL"/>
        </w:rPr>
        <w:t xml:space="preserve"> שלנו מוצאים הרבה מאוד ליקויים, חלקם ליקויים</w:t>
      </w:r>
      <w:bookmarkStart w:id="600" w:name="_ETM_Q1_3778865"/>
      <w:bookmarkEnd w:id="600"/>
      <w:r>
        <w:rPr>
          <w:rFonts w:hint="cs"/>
          <w:rtl/>
          <w:lang w:eastAsia="he-IL"/>
        </w:rPr>
        <w:t xml:space="preserve"> מאוד משמעותיים גם אצל עסקים וגם במקומות </w:t>
      </w:r>
      <w:bookmarkStart w:id="601" w:name="_ETM_Q1_3784357"/>
      <w:bookmarkEnd w:id="601"/>
      <w:r>
        <w:rPr>
          <w:rFonts w:hint="cs"/>
          <w:rtl/>
          <w:lang w:eastAsia="he-IL"/>
        </w:rPr>
        <w:t xml:space="preserve">אחרים. המצב הוא לא מצב טוב. בהנחה שאנחנו מדברים על </w:t>
      </w:r>
      <w:bookmarkStart w:id="602" w:name="_ETM_Q1_3785145"/>
      <w:bookmarkEnd w:id="602"/>
      <w:r>
        <w:rPr>
          <w:rFonts w:hint="cs"/>
          <w:rtl/>
          <w:lang w:eastAsia="he-IL"/>
        </w:rPr>
        <w:t xml:space="preserve">הוראות מ-1972 ומחוק מ-2005, ודרך אגב תחבורה ציבורית שגם לא </w:t>
      </w:r>
      <w:bookmarkStart w:id="603" w:name="_ETM_Q1_3794259"/>
      <w:bookmarkEnd w:id="603"/>
      <w:r>
        <w:rPr>
          <w:rFonts w:hint="cs"/>
          <w:rtl/>
          <w:lang w:eastAsia="he-IL"/>
        </w:rPr>
        <w:t>מדברים עלי</w:t>
      </w:r>
      <w:r w:rsidR="00BC2425">
        <w:rPr>
          <w:rFonts w:hint="cs"/>
          <w:rtl/>
          <w:lang w:eastAsia="he-IL"/>
        </w:rPr>
        <w:t xml:space="preserve">ה, וטוב שלא מדברים, כי זה אמור גם בתחבורה </w:t>
      </w:r>
      <w:bookmarkStart w:id="604" w:name="_ETM_Q1_3797355"/>
      <w:bookmarkEnd w:id="604"/>
      <w:r w:rsidR="00BC2425">
        <w:rPr>
          <w:rFonts w:hint="cs"/>
          <w:rtl/>
          <w:lang w:eastAsia="he-IL"/>
        </w:rPr>
        <w:t xml:space="preserve">ציבורית כמו שזה, זה מ-1998. בוודאי, המצב הוא לא מספיק </w:t>
      </w:r>
      <w:bookmarkStart w:id="605" w:name="_ETM_Q1_3800733"/>
      <w:bookmarkEnd w:id="605"/>
      <w:r w:rsidR="00BC2425">
        <w:rPr>
          <w:rFonts w:hint="cs"/>
          <w:rtl/>
          <w:lang w:eastAsia="he-IL"/>
        </w:rPr>
        <w:t xml:space="preserve">טוב. לא אני צריך להגיד את זה, אנשים עם מוגבלות יגידו את זה. אני חושב שיש פה </w:t>
      </w:r>
      <w:bookmarkStart w:id="606" w:name="_ETM_Q1_3805326"/>
      <w:bookmarkEnd w:id="606"/>
      <w:r w:rsidR="00BC2425">
        <w:rPr>
          <w:rFonts w:hint="cs"/>
          <w:rtl/>
          <w:lang w:eastAsia="he-IL"/>
        </w:rPr>
        <w:t xml:space="preserve">מספיק אנשים עם מוגבלות שיכולים להגיד את זה בעצמם בצורה </w:t>
      </w:r>
      <w:bookmarkStart w:id="607" w:name="_ETM_Q1_3806632"/>
      <w:bookmarkEnd w:id="607"/>
      <w:r w:rsidR="00BC2425">
        <w:rPr>
          <w:rFonts w:hint="cs"/>
          <w:rtl/>
          <w:lang w:eastAsia="he-IL"/>
        </w:rPr>
        <w:t xml:space="preserve">מספיק ברורה. העובדה שיש פה שיטת מצליח </w:t>
      </w:r>
      <w:proofErr w:type="spellStart"/>
      <w:r w:rsidR="00BC2425">
        <w:rPr>
          <w:rFonts w:hint="cs"/>
          <w:rtl/>
          <w:lang w:eastAsia="he-IL"/>
        </w:rPr>
        <w:t>וכו</w:t>
      </w:r>
      <w:proofErr w:type="spellEnd"/>
      <w:r w:rsidR="00BC2425">
        <w:rPr>
          <w:rFonts w:hint="cs"/>
          <w:rtl/>
          <w:lang w:eastAsia="he-IL"/>
        </w:rPr>
        <w:t>'. אנחנו</w:t>
      </w:r>
      <w:bookmarkStart w:id="608" w:name="_ETM_Q1_3820850"/>
      <w:bookmarkEnd w:id="608"/>
      <w:r w:rsidR="00BC2425">
        <w:rPr>
          <w:rFonts w:hint="cs"/>
          <w:rtl/>
          <w:lang w:eastAsia="he-IL"/>
        </w:rPr>
        <w:t xml:space="preserve"> ערים למצוקות ומבינים את הקשיים ולכן גם דיברנו גם עם </w:t>
      </w:r>
      <w:bookmarkStart w:id="609" w:name="_ETM_Q1_3825786"/>
      <w:bookmarkEnd w:id="609"/>
      <w:r w:rsidR="00BC2425">
        <w:rPr>
          <w:rFonts w:hint="cs"/>
          <w:rtl/>
          <w:lang w:eastAsia="he-IL"/>
        </w:rPr>
        <w:t xml:space="preserve">ארגוני עסקים וגם עם משרד הכלכלה. אנחנו ערים. אנחנו חושבים </w:t>
      </w:r>
      <w:bookmarkStart w:id="610" w:name="_ETM_Q1_3829659"/>
      <w:bookmarkEnd w:id="610"/>
      <w:r w:rsidR="00BC2425">
        <w:rPr>
          <w:rFonts w:hint="cs"/>
          <w:rtl/>
          <w:lang w:eastAsia="he-IL"/>
        </w:rPr>
        <w:t xml:space="preserve">שההצעה עכשיו היא מאוד מאוד מאוזנת, ואנחנו נמשיך את השיח. </w:t>
      </w:r>
      <w:bookmarkStart w:id="611" w:name="_ETM_Q1_3836458"/>
      <w:bookmarkStart w:id="612" w:name="_ETM_Q1_3837434"/>
      <w:bookmarkEnd w:id="611"/>
      <w:bookmarkEnd w:id="612"/>
    </w:p>
    <w:p w:rsidR="00BC2425" w:rsidRDefault="00BC2425" w:rsidP="001F29BB">
      <w:pPr>
        <w:rPr>
          <w:rtl/>
          <w:lang w:eastAsia="he-IL"/>
        </w:rPr>
      </w:pPr>
      <w:bookmarkStart w:id="613" w:name="_ETM_Q1_3837557"/>
      <w:bookmarkEnd w:id="613"/>
    </w:p>
    <w:p w:rsidR="00BC2425" w:rsidRDefault="00BC2425" w:rsidP="00BC2425">
      <w:pPr>
        <w:pStyle w:val="af6"/>
        <w:keepNext/>
        <w:rPr>
          <w:rtl/>
        </w:rPr>
      </w:pPr>
      <w:bookmarkStart w:id="614" w:name="ET_yor_6158_56"/>
      <w:r w:rsidRPr="00BC2425">
        <w:rPr>
          <w:rStyle w:val="TagStyle"/>
          <w:rtl/>
        </w:rPr>
        <w:t xml:space="preserve"> &lt;&lt; </w:t>
      </w:r>
      <w:proofErr w:type="spellStart"/>
      <w:r w:rsidRPr="00BC2425">
        <w:rPr>
          <w:rStyle w:val="TagStyle"/>
          <w:rtl/>
        </w:rPr>
        <w:t>יור</w:t>
      </w:r>
      <w:proofErr w:type="spellEnd"/>
      <w:r w:rsidRPr="00BC2425">
        <w:rPr>
          <w:rStyle w:val="TagStyle"/>
          <w:rtl/>
        </w:rPr>
        <w:t xml:space="preserve"> &gt;&gt; </w:t>
      </w:r>
      <w:r>
        <w:rPr>
          <w:rtl/>
        </w:rPr>
        <w:t>היו"ר אפרת רייטן מרום:</w:t>
      </w:r>
      <w:r w:rsidRPr="00BC2425">
        <w:rPr>
          <w:rStyle w:val="TagStyle"/>
          <w:rtl/>
        </w:rPr>
        <w:t xml:space="preserve"> &lt;&lt; </w:t>
      </w:r>
      <w:proofErr w:type="spellStart"/>
      <w:r w:rsidRPr="00BC2425">
        <w:rPr>
          <w:rStyle w:val="TagStyle"/>
          <w:rtl/>
        </w:rPr>
        <w:t>יור</w:t>
      </w:r>
      <w:proofErr w:type="spellEnd"/>
      <w:r w:rsidRPr="00BC2425">
        <w:rPr>
          <w:rStyle w:val="TagStyle"/>
          <w:rtl/>
        </w:rPr>
        <w:t xml:space="preserve"> &gt;&gt;</w:t>
      </w:r>
      <w:r>
        <w:rPr>
          <w:rtl/>
        </w:rPr>
        <w:t xml:space="preserve">   </w:t>
      </w:r>
      <w:bookmarkEnd w:id="614"/>
    </w:p>
    <w:p w:rsidR="00BC2425" w:rsidRDefault="00BC2425" w:rsidP="00BC2425">
      <w:pPr>
        <w:pStyle w:val="KeepWithNext"/>
        <w:rPr>
          <w:rtl/>
          <w:lang w:eastAsia="he-IL"/>
        </w:rPr>
      </w:pPr>
    </w:p>
    <w:p w:rsidR="00BC2425" w:rsidRDefault="00BC2425" w:rsidP="00BC2425">
      <w:pPr>
        <w:rPr>
          <w:rtl/>
          <w:lang w:eastAsia="he-IL"/>
        </w:rPr>
      </w:pPr>
      <w:bookmarkStart w:id="615" w:name="_ETM_Q1_3840107"/>
      <w:bookmarkEnd w:id="615"/>
      <w:r>
        <w:rPr>
          <w:rFonts w:hint="cs"/>
          <w:rtl/>
          <w:lang w:eastAsia="he-IL"/>
        </w:rPr>
        <w:t xml:space="preserve">בבקשה, גברתי, אבל ממש בקצרה ובלי לחזור על הדברים. </w:t>
      </w:r>
    </w:p>
    <w:p w:rsidR="00BC2425" w:rsidRDefault="00BC2425" w:rsidP="00BC2425">
      <w:pPr>
        <w:rPr>
          <w:rtl/>
          <w:lang w:eastAsia="he-IL"/>
        </w:rPr>
      </w:pPr>
      <w:bookmarkStart w:id="616" w:name="_ETM_Q1_3843769"/>
      <w:bookmarkStart w:id="617" w:name="_ETM_Q1_3843870"/>
      <w:bookmarkEnd w:id="616"/>
      <w:bookmarkEnd w:id="617"/>
    </w:p>
    <w:p w:rsidR="00BC2425" w:rsidRDefault="00BC2425" w:rsidP="00BC2425">
      <w:pPr>
        <w:pStyle w:val="af9"/>
        <w:keepNext/>
        <w:rPr>
          <w:rtl/>
          <w:lang w:eastAsia="he-IL"/>
        </w:rPr>
      </w:pPr>
      <w:bookmarkStart w:id="618" w:name="ET_guest_794214_57"/>
      <w:r w:rsidRPr="00BC2425">
        <w:rPr>
          <w:rStyle w:val="TagStyle"/>
          <w:rtl/>
        </w:rPr>
        <w:t xml:space="preserve"> &lt;&lt; אורח &gt;&gt; </w:t>
      </w:r>
      <w:proofErr w:type="spellStart"/>
      <w:r>
        <w:rPr>
          <w:rtl/>
          <w:lang w:eastAsia="he-IL"/>
        </w:rPr>
        <w:t>רוית</w:t>
      </w:r>
      <w:proofErr w:type="spellEnd"/>
      <w:r>
        <w:rPr>
          <w:rtl/>
          <w:lang w:eastAsia="he-IL"/>
        </w:rPr>
        <w:t xml:space="preserve"> גרוס:</w:t>
      </w:r>
      <w:r w:rsidRPr="00BC2425">
        <w:rPr>
          <w:rStyle w:val="TagStyle"/>
          <w:rtl/>
        </w:rPr>
        <w:t xml:space="preserve"> &lt;&lt; אורח &gt;&gt;</w:t>
      </w:r>
      <w:r>
        <w:rPr>
          <w:rtl/>
          <w:lang w:eastAsia="he-IL"/>
        </w:rPr>
        <w:t xml:space="preserve">   </w:t>
      </w:r>
      <w:bookmarkEnd w:id="618"/>
    </w:p>
    <w:p w:rsidR="00BC2425" w:rsidRDefault="00BC2425" w:rsidP="00BC2425">
      <w:pPr>
        <w:pStyle w:val="KeepWithNext"/>
        <w:rPr>
          <w:rtl/>
          <w:lang w:eastAsia="he-IL"/>
        </w:rPr>
      </w:pPr>
    </w:p>
    <w:p w:rsidR="00BC2425" w:rsidRDefault="00BC2425" w:rsidP="00BC2425">
      <w:pPr>
        <w:rPr>
          <w:rtl/>
          <w:lang w:eastAsia="he-IL"/>
        </w:rPr>
      </w:pPr>
      <w:r>
        <w:rPr>
          <w:rFonts w:hint="cs"/>
          <w:rtl/>
          <w:lang w:eastAsia="he-IL"/>
        </w:rPr>
        <w:t xml:space="preserve">לא </w:t>
      </w:r>
      <w:bookmarkStart w:id="619" w:name="_ETM_Q1_3842037"/>
      <w:bookmarkEnd w:id="619"/>
      <w:r>
        <w:rPr>
          <w:rFonts w:hint="cs"/>
          <w:rtl/>
          <w:lang w:eastAsia="he-IL"/>
        </w:rPr>
        <w:t xml:space="preserve">חוזרת על הדברים, אני מתייחסת. אחר כך אתייחס </w:t>
      </w:r>
      <w:bookmarkStart w:id="620" w:name="_ETM_Q1_3846276"/>
      <w:bookmarkEnd w:id="620"/>
      <w:r>
        <w:rPr>
          <w:rFonts w:hint="cs"/>
          <w:rtl/>
          <w:lang w:eastAsia="he-IL"/>
        </w:rPr>
        <w:t xml:space="preserve">למיקרו. קודם כל, גם אני מצטרפת, תודה על כל </w:t>
      </w:r>
      <w:bookmarkStart w:id="621" w:name="_ETM_Q1_3847762"/>
      <w:bookmarkEnd w:id="621"/>
      <w:r>
        <w:rPr>
          <w:rFonts w:hint="cs"/>
          <w:rtl/>
          <w:lang w:eastAsia="he-IL"/>
        </w:rPr>
        <w:t xml:space="preserve">השינוי של החוק. זה באמת היה לנו חשוב. אנחנו </w:t>
      </w:r>
      <w:bookmarkStart w:id="622" w:name="_ETM_Q1_3850683"/>
      <w:bookmarkEnd w:id="622"/>
      <w:r>
        <w:rPr>
          <w:rFonts w:hint="cs"/>
          <w:rtl/>
          <w:lang w:eastAsia="he-IL"/>
        </w:rPr>
        <w:t xml:space="preserve">מייצגים עסקים קטנים ובינוניים. מוזר לי שמצד אחד </w:t>
      </w:r>
      <w:bookmarkStart w:id="623" w:name="_ETM_Q1_3854159"/>
      <w:bookmarkEnd w:id="623"/>
      <w:r>
        <w:rPr>
          <w:rFonts w:hint="cs"/>
          <w:rtl/>
          <w:lang w:eastAsia="he-IL"/>
        </w:rPr>
        <w:t xml:space="preserve">הממשלה כביכול רוצה לתת לעסקים הקטנים ורוצה לעזור לנו במענקים </w:t>
      </w:r>
      <w:bookmarkStart w:id="624" w:name="_ETM_Q1_3861547"/>
      <w:bookmarkEnd w:id="624"/>
      <w:r>
        <w:rPr>
          <w:rtl/>
          <w:lang w:eastAsia="he-IL"/>
        </w:rPr>
        <w:t>–</w:t>
      </w:r>
      <w:r>
        <w:rPr>
          <w:rFonts w:hint="cs"/>
          <w:rtl/>
          <w:lang w:eastAsia="he-IL"/>
        </w:rPr>
        <w:t xml:space="preserve"> לא שזה ניתן, אבל כביכול רוצה </w:t>
      </w:r>
      <w:r>
        <w:rPr>
          <w:rtl/>
          <w:lang w:eastAsia="he-IL"/>
        </w:rPr>
        <w:t>–</w:t>
      </w:r>
      <w:r>
        <w:rPr>
          <w:rFonts w:hint="cs"/>
          <w:rtl/>
          <w:lang w:eastAsia="he-IL"/>
        </w:rPr>
        <w:t xml:space="preserve"> ומצד שני </w:t>
      </w:r>
      <w:bookmarkStart w:id="625" w:name="_ETM_Q1_3862517"/>
      <w:bookmarkEnd w:id="625"/>
      <w:r>
        <w:rPr>
          <w:rFonts w:hint="cs"/>
          <w:rtl/>
          <w:lang w:eastAsia="he-IL"/>
        </w:rPr>
        <w:t xml:space="preserve">באותה נשימה מטילה עלינו כאלה קנסות כבדים. </w:t>
      </w:r>
    </w:p>
    <w:p w:rsidR="00BC2425" w:rsidRDefault="00BC2425" w:rsidP="00BC2425">
      <w:pPr>
        <w:rPr>
          <w:rtl/>
          <w:lang w:eastAsia="he-IL"/>
        </w:rPr>
      </w:pPr>
      <w:bookmarkStart w:id="626" w:name="_ETM_Q1_3865505"/>
      <w:bookmarkStart w:id="627" w:name="_ETM_Q1_3865602"/>
      <w:bookmarkEnd w:id="626"/>
      <w:bookmarkEnd w:id="627"/>
    </w:p>
    <w:p w:rsidR="00BC2425" w:rsidRDefault="00BC2425" w:rsidP="00BC2425">
      <w:pPr>
        <w:pStyle w:val="af6"/>
        <w:keepNext/>
        <w:rPr>
          <w:rtl/>
        </w:rPr>
      </w:pPr>
      <w:bookmarkStart w:id="628" w:name="ET_yor_6158_58"/>
      <w:r w:rsidRPr="00BC2425">
        <w:rPr>
          <w:rStyle w:val="TagStyle"/>
          <w:rtl/>
        </w:rPr>
        <w:t xml:space="preserve"> &lt;&lt; </w:t>
      </w:r>
      <w:proofErr w:type="spellStart"/>
      <w:r w:rsidRPr="00BC2425">
        <w:rPr>
          <w:rStyle w:val="TagStyle"/>
          <w:rtl/>
        </w:rPr>
        <w:t>יור</w:t>
      </w:r>
      <w:proofErr w:type="spellEnd"/>
      <w:r w:rsidRPr="00BC2425">
        <w:rPr>
          <w:rStyle w:val="TagStyle"/>
          <w:rtl/>
        </w:rPr>
        <w:t xml:space="preserve"> &gt;&gt; </w:t>
      </w:r>
      <w:r>
        <w:rPr>
          <w:rtl/>
        </w:rPr>
        <w:t>היו"ר אפרת רייטן מרום:</w:t>
      </w:r>
      <w:r w:rsidRPr="00BC2425">
        <w:rPr>
          <w:rStyle w:val="TagStyle"/>
          <w:rtl/>
        </w:rPr>
        <w:t xml:space="preserve"> &lt;&lt; </w:t>
      </w:r>
      <w:proofErr w:type="spellStart"/>
      <w:r w:rsidRPr="00BC2425">
        <w:rPr>
          <w:rStyle w:val="TagStyle"/>
          <w:rtl/>
        </w:rPr>
        <w:t>יור</w:t>
      </w:r>
      <w:proofErr w:type="spellEnd"/>
      <w:r w:rsidRPr="00BC2425">
        <w:rPr>
          <w:rStyle w:val="TagStyle"/>
          <w:rtl/>
        </w:rPr>
        <w:t xml:space="preserve"> &gt;&gt;</w:t>
      </w:r>
      <w:r>
        <w:rPr>
          <w:rtl/>
        </w:rPr>
        <w:t xml:space="preserve">   </w:t>
      </w:r>
      <w:bookmarkEnd w:id="628"/>
    </w:p>
    <w:p w:rsidR="00BC2425" w:rsidRDefault="00BC2425" w:rsidP="00BC2425">
      <w:pPr>
        <w:pStyle w:val="KeepWithNext"/>
        <w:rPr>
          <w:rtl/>
          <w:lang w:eastAsia="he-IL"/>
        </w:rPr>
      </w:pPr>
    </w:p>
    <w:p w:rsidR="00BC2425" w:rsidRDefault="00BC2425" w:rsidP="00BC2425">
      <w:pPr>
        <w:rPr>
          <w:rtl/>
          <w:lang w:eastAsia="he-IL"/>
        </w:rPr>
      </w:pPr>
      <w:bookmarkStart w:id="629" w:name="_ETM_Q1_3867171"/>
      <w:bookmarkEnd w:id="629"/>
      <w:r>
        <w:rPr>
          <w:rFonts w:hint="cs"/>
          <w:rtl/>
          <w:lang w:eastAsia="he-IL"/>
        </w:rPr>
        <w:t xml:space="preserve">אבל אלה שני </w:t>
      </w:r>
      <w:bookmarkStart w:id="630" w:name="_ETM_Q1_3869105"/>
      <w:bookmarkEnd w:id="630"/>
      <w:r>
        <w:rPr>
          <w:rFonts w:hint="cs"/>
          <w:rtl/>
          <w:lang w:eastAsia="he-IL"/>
        </w:rPr>
        <w:t xml:space="preserve">דברים שונים, לא לערבב. </w:t>
      </w:r>
    </w:p>
    <w:p w:rsidR="00BC2425" w:rsidRDefault="00BC2425" w:rsidP="00BC2425">
      <w:pPr>
        <w:rPr>
          <w:rtl/>
          <w:lang w:eastAsia="he-IL"/>
        </w:rPr>
      </w:pPr>
      <w:bookmarkStart w:id="631" w:name="_ETM_Q1_3867886"/>
      <w:bookmarkStart w:id="632" w:name="_ETM_Q1_3868009"/>
      <w:bookmarkStart w:id="633" w:name="_ETM_Q1_3869229"/>
      <w:bookmarkEnd w:id="631"/>
      <w:bookmarkEnd w:id="632"/>
      <w:bookmarkEnd w:id="633"/>
    </w:p>
    <w:p w:rsidR="00BC2425" w:rsidRDefault="00BC2425" w:rsidP="00BC2425">
      <w:pPr>
        <w:pStyle w:val="af9"/>
        <w:keepNext/>
        <w:rPr>
          <w:rtl/>
          <w:lang w:eastAsia="he-IL"/>
        </w:rPr>
      </w:pPr>
      <w:bookmarkStart w:id="634" w:name="ET_guest_794214_59"/>
      <w:r w:rsidRPr="00BC2425">
        <w:rPr>
          <w:rStyle w:val="TagStyle"/>
          <w:rtl/>
        </w:rPr>
        <w:t xml:space="preserve"> &lt;&lt; אורח &gt;&gt; </w:t>
      </w:r>
      <w:proofErr w:type="spellStart"/>
      <w:r>
        <w:rPr>
          <w:rtl/>
          <w:lang w:eastAsia="he-IL"/>
        </w:rPr>
        <w:t>רוית</w:t>
      </w:r>
      <w:proofErr w:type="spellEnd"/>
      <w:r>
        <w:rPr>
          <w:rtl/>
          <w:lang w:eastAsia="he-IL"/>
        </w:rPr>
        <w:t xml:space="preserve"> גרוס:</w:t>
      </w:r>
      <w:r w:rsidRPr="00BC2425">
        <w:rPr>
          <w:rStyle w:val="TagStyle"/>
          <w:rtl/>
        </w:rPr>
        <w:t xml:space="preserve"> &lt;&lt; אורח &gt;&gt;</w:t>
      </w:r>
      <w:r>
        <w:rPr>
          <w:rtl/>
          <w:lang w:eastAsia="he-IL"/>
        </w:rPr>
        <w:t xml:space="preserve">   </w:t>
      </w:r>
      <w:bookmarkEnd w:id="634"/>
    </w:p>
    <w:p w:rsidR="00BC2425" w:rsidRDefault="00BC2425" w:rsidP="00BC2425">
      <w:pPr>
        <w:pStyle w:val="KeepWithNext"/>
        <w:rPr>
          <w:rtl/>
          <w:lang w:eastAsia="he-IL"/>
        </w:rPr>
      </w:pPr>
    </w:p>
    <w:p w:rsidR="00BC2425" w:rsidRDefault="00BC2425" w:rsidP="00BC2425">
      <w:pPr>
        <w:rPr>
          <w:rtl/>
          <w:lang w:eastAsia="he-IL"/>
        </w:rPr>
      </w:pPr>
      <w:bookmarkStart w:id="635" w:name="_ETM_Q1_3869829"/>
      <w:bookmarkStart w:id="636" w:name="_ETM_Q1_3869891"/>
      <w:bookmarkEnd w:id="635"/>
      <w:bookmarkEnd w:id="636"/>
      <w:r>
        <w:rPr>
          <w:rFonts w:hint="cs"/>
          <w:rtl/>
          <w:lang w:eastAsia="he-IL"/>
        </w:rPr>
        <w:t xml:space="preserve">אבל עדיין, שוב, אנחנו מדברים על הורדת רגולציה ולעזור לעסקים קטנים, וכאן מטילים עליהם </w:t>
      </w:r>
      <w:bookmarkStart w:id="637" w:name="_ETM_Q1_3873039"/>
      <w:bookmarkEnd w:id="637"/>
      <w:r>
        <w:rPr>
          <w:rFonts w:hint="cs"/>
          <w:rtl/>
          <w:lang w:eastAsia="he-IL"/>
        </w:rPr>
        <w:t xml:space="preserve">עוד קנסות. </w:t>
      </w:r>
    </w:p>
    <w:p w:rsidR="00BC2425" w:rsidRDefault="00BC2425" w:rsidP="00BC2425">
      <w:pPr>
        <w:rPr>
          <w:rtl/>
          <w:lang w:eastAsia="he-IL"/>
        </w:rPr>
      </w:pPr>
      <w:bookmarkStart w:id="638" w:name="_ETM_Q1_3875374"/>
      <w:bookmarkStart w:id="639" w:name="_ETM_Q1_3875453"/>
      <w:bookmarkEnd w:id="638"/>
      <w:bookmarkEnd w:id="639"/>
    </w:p>
    <w:p w:rsidR="00BC2425" w:rsidRDefault="00BC2425" w:rsidP="00BC2425">
      <w:pPr>
        <w:rPr>
          <w:rtl/>
          <w:lang w:eastAsia="he-IL"/>
        </w:rPr>
      </w:pPr>
      <w:bookmarkStart w:id="640" w:name="_ETM_Q1_3875485"/>
      <w:bookmarkStart w:id="641" w:name="_ETM_Q1_3875557"/>
      <w:bookmarkEnd w:id="640"/>
      <w:bookmarkEnd w:id="641"/>
      <w:r>
        <w:rPr>
          <w:rFonts w:hint="cs"/>
          <w:rtl/>
          <w:lang w:eastAsia="he-IL"/>
        </w:rPr>
        <w:t>דברים שחשובים לנו ברמת המקרו זה כל הסיפ</w:t>
      </w:r>
      <w:bookmarkStart w:id="642" w:name="_ETM_Q1_3878221"/>
      <w:bookmarkEnd w:id="642"/>
      <w:r>
        <w:rPr>
          <w:rFonts w:hint="cs"/>
          <w:rtl/>
          <w:lang w:eastAsia="he-IL"/>
        </w:rPr>
        <w:t>ור של הנוהל. בתוך הנוהל הזה, בתוך החוק, יש הר</w:t>
      </w:r>
      <w:bookmarkStart w:id="643" w:name="_ETM_Q1_3882249"/>
      <w:bookmarkEnd w:id="643"/>
      <w:r>
        <w:rPr>
          <w:rFonts w:hint="cs"/>
          <w:rtl/>
          <w:lang w:eastAsia="he-IL"/>
        </w:rPr>
        <w:t xml:space="preserve">בה דברים שלא קבועים בתוך החוק אלא נזרקו לתוך </w:t>
      </w:r>
      <w:bookmarkStart w:id="644" w:name="_ETM_Q1_3883597"/>
      <w:bookmarkEnd w:id="644"/>
      <w:r>
        <w:rPr>
          <w:rFonts w:hint="cs"/>
          <w:rtl/>
          <w:lang w:eastAsia="he-IL"/>
        </w:rPr>
        <w:t xml:space="preserve">הנוהל. אין לנו בעיה עם נוהל, הבעיה היא שנוהל הוא </w:t>
      </w:r>
      <w:bookmarkStart w:id="645" w:name="_ETM_Q1_3890425"/>
      <w:bookmarkEnd w:id="645"/>
      <w:r>
        <w:rPr>
          <w:rFonts w:hint="cs"/>
          <w:rtl/>
          <w:lang w:eastAsia="he-IL"/>
        </w:rPr>
        <w:t>לא חשוף ואין בו שקיפות. לדוגמה, נושא ההתראה, שאחרי ארבע</w:t>
      </w:r>
      <w:bookmarkStart w:id="646" w:name="_ETM_Q1_3893604"/>
      <w:bookmarkEnd w:id="646"/>
      <w:r>
        <w:rPr>
          <w:rFonts w:hint="cs"/>
          <w:rtl/>
          <w:lang w:eastAsia="he-IL"/>
        </w:rPr>
        <w:t xml:space="preserve"> שנים יגיע וייחתם בדיבורים בין משרד המשפטים למשרד הכלכלה, זה בסדר גמור. אבל אנחנו לא חלק מהסיפור הזה. </w:t>
      </w:r>
      <w:r w:rsidR="00807D02">
        <w:rPr>
          <w:rFonts w:hint="cs"/>
          <w:rtl/>
          <w:lang w:eastAsia="he-IL"/>
        </w:rPr>
        <w:t>ברגע ש</w:t>
      </w:r>
      <w:bookmarkStart w:id="647" w:name="_ETM_Q1_3898485"/>
      <w:bookmarkEnd w:id="647"/>
      <w:r w:rsidR="00807D02">
        <w:rPr>
          <w:rFonts w:hint="cs"/>
          <w:rtl/>
          <w:lang w:eastAsia="he-IL"/>
        </w:rPr>
        <w:t>זה מגיע לכאן לשולחן הוועדה, אז יש שקיפות</w:t>
      </w:r>
      <w:bookmarkStart w:id="648" w:name="_ETM_Q1_3905003"/>
      <w:bookmarkEnd w:id="648"/>
      <w:r w:rsidR="00807D02">
        <w:rPr>
          <w:rFonts w:hint="cs"/>
          <w:rtl/>
          <w:lang w:eastAsia="he-IL"/>
        </w:rPr>
        <w:t xml:space="preserve"> ואנחנו יכולים להגיב. יש דברים מהותיים שנמצאים בתוך הנוהל, </w:t>
      </w:r>
      <w:bookmarkStart w:id="649" w:name="_ETM_Q1_3910208"/>
      <w:bookmarkEnd w:id="649"/>
      <w:r w:rsidR="00807D02">
        <w:rPr>
          <w:rFonts w:hint="cs"/>
          <w:rtl/>
          <w:lang w:eastAsia="he-IL"/>
        </w:rPr>
        <w:t xml:space="preserve">אלה לא עניינים של מה בכך אלא עניינים מאוד מהותיים. ברגע שזה לא נוגע לוועדה, אין לנו חברי הכנסת, </w:t>
      </w:r>
      <w:bookmarkStart w:id="650" w:name="_ETM_Q1_3917317"/>
      <w:bookmarkEnd w:id="650"/>
      <w:r w:rsidR="00807D02">
        <w:rPr>
          <w:rFonts w:hint="cs"/>
          <w:rtl/>
          <w:lang w:eastAsia="he-IL"/>
        </w:rPr>
        <w:t xml:space="preserve">נציגי הציבור שיכולים לעזור לנו. אין הארגונים שיכולים לעשות והכול </w:t>
      </w:r>
      <w:bookmarkStart w:id="651" w:name="_ETM_Q1_3918678"/>
      <w:bookmarkEnd w:id="651"/>
      <w:r w:rsidR="00807D02">
        <w:rPr>
          <w:rFonts w:hint="cs"/>
          <w:rtl/>
          <w:lang w:eastAsia="he-IL"/>
        </w:rPr>
        <w:t xml:space="preserve">נסגר במחשכים. מבחינתי הסיפור הזה של השקיפות הוא סופר-חשוב בנושא </w:t>
      </w:r>
      <w:bookmarkStart w:id="652" w:name="_ETM_Q1_3924477"/>
      <w:bookmarkEnd w:id="652"/>
      <w:r w:rsidR="00807D02">
        <w:rPr>
          <w:rFonts w:hint="cs"/>
          <w:rtl/>
          <w:lang w:eastAsia="he-IL"/>
        </w:rPr>
        <w:t xml:space="preserve">הזה, וזה מהותי. </w:t>
      </w:r>
    </w:p>
    <w:p w:rsidR="00807D02" w:rsidRDefault="00807D02" w:rsidP="00BC2425">
      <w:pPr>
        <w:rPr>
          <w:rtl/>
          <w:lang w:eastAsia="he-IL"/>
        </w:rPr>
      </w:pPr>
      <w:bookmarkStart w:id="653" w:name="_ETM_Q1_3927149"/>
      <w:bookmarkStart w:id="654" w:name="_ETM_Q1_3927246"/>
      <w:bookmarkEnd w:id="653"/>
      <w:bookmarkEnd w:id="654"/>
    </w:p>
    <w:p w:rsidR="00807D02" w:rsidRDefault="00807D02" w:rsidP="00807D02">
      <w:pPr>
        <w:pStyle w:val="af6"/>
        <w:keepNext/>
        <w:rPr>
          <w:rtl/>
        </w:rPr>
      </w:pPr>
      <w:bookmarkStart w:id="655" w:name="ET_yor_6158_60"/>
      <w:r w:rsidRPr="00807D02">
        <w:rPr>
          <w:rStyle w:val="TagStyle"/>
          <w:rtl/>
        </w:rPr>
        <w:t xml:space="preserve"> &lt;&lt; </w:t>
      </w:r>
      <w:proofErr w:type="spellStart"/>
      <w:r w:rsidRPr="00807D02">
        <w:rPr>
          <w:rStyle w:val="TagStyle"/>
          <w:rtl/>
        </w:rPr>
        <w:t>יור</w:t>
      </w:r>
      <w:proofErr w:type="spellEnd"/>
      <w:r w:rsidRPr="00807D02">
        <w:rPr>
          <w:rStyle w:val="TagStyle"/>
          <w:rtl/>
        </w:rPr>
        <w:t xml:space="preserve"> &gt;&gt; </w:t>
      </w:r>
      <w:r>
        <w:rPr>
          <w:rtl/>
        </w:rPr>
        <w:t>היו"ר אפרת רייטן מרום:</w:t>
      </w:r>
      <w:r w:rsidRPr="00807D02">
        <w:rPr>
          <w:rStyle w:val="TagStyle"/>
          <w:rtl/>
        </w:rPr>
        <w:t xml:space="preserve"> &lt;&lt; </w:t>
      </w:r>
      <w:proofErr w:type="spellStart"/>
      <w:r w:rsidRPr="00807D02">
        <w:rPr>
          <w:rStyle w:val="TagStyle"/>
          <w:rtl/>
        </w:rPr>
        <w:t>יור</w:t>
      </w:r>
      <w:proofErr w:type="spellEnd"/>
      <w:r w:rsidRPr="00807D02">
        <w:rPr>
          <w:rStyle w:val="TagStyle"/>
          <w:rtl/>
        </w:rPr>
        <w:t xml:space="preserve"> &gt;&gt;</w:t>
      </w:r>
      <w:r>
        <w:rPr>
          <w:rtl/>
        </w:rPr>
        <w:t xml:space="preserve">   </w:t>
      </w:r>
      <w:bookmarkEnd w:id="655"/>
    </w:p>
    <w:p w:rsidR="00807D02" w:rsidRDefault="00807D02" w:rsidP="00807D02">
      <w:pPr>
        <w:pStyle w:val="KeepWithNext"/>
        <w:rPr>
          <w:rtl/>
          <w:lang w:eastAsia="he-IL"/>
        </w:rPr>
      </w:pPr>
    </w:p>
    <w:p w:rsidR="00807D02" w:rsidRDefault="00807D02" w:rsidP="00807D02">
      <w:pPr>
        <w:rPr>
          <w:rtl/>
          <w:lang w:eastAsia="he-IL"/>
        </w:rPr>
      </w:pPr>
      <w:bookmarkStart w:id="656" w:name="_ETM_Q1_3928735"/>
      <w:bookmarkEnd w:id="656"/>
      <w:r>
        <w:rPr>
          <w:rFonts w:hint="cs"/>
          <w:rtl/>
          <w:lang w:eastAsia="he-IL"/>
        </w:rPr>
        <w:t xml:space="preserve">אני יכולה להציע גם בעניין הזה </w:t>
      </w:r>
      <w:bookmarkStart w:id="657" w:name="_ETM_Q1_3929879"/>
      <w:bookmarkEnd w:id="657"/>
      <w:r>
        <w:rPr>
          <w:rFonts w:hint="cs"/>
          <w:rtl/>
          <w:lang w:eastAsia="he-IL"/>
        </w:rPr>
        <w:t xml:space="preserve">הצעה. אני לא קוראת לזה במחשכים, אבל היות שמשרד הכלכלה </w:t>
      </w:r>
      <w:bookmarkStart w:id="658" w:name="_ETM_Q1_3935423"/>
      <w:bookmarkEnd w:id="658"/>
      <w:r>
        <w:rPr>
          <w:rFonts w:hint="cs"/>
          <w:rtl/>
          <w:lang w:eastAsia="he-IL"/>
        </w:rPr>
        <w:t>והרשות לעסקים קטנים ובינוניים צריכים לשבת עם משרד המשפטים</w:t>
      </w:r>
      <w:bookmarkStart w:id="659" w:name="_ETM_Q1_3939232"/>
      <w:bookmarkEnd w:id="659"/>
      <w:r>
        <w:rPr>
          <w:rFonts w:hint="cs"/>
          <w:rtl/>
          <w:lang w:eastAsia="he-IL"/>
        </w:rPr>
        <w:t xml:space="preserve"> בעניין הזה, אני מציעה למשרד </w:t>
      </w:r>
      <w:r>
        <w:rPr>
          <w:rFonts w:hint="cs"/>
          <w:rtl/>
          <w:lang w:eastAsia="he-IL"/>
        </w:rPr>
        <w:lastRenderedPageBreak/>
        <w:t xml:space="preserve">הכלכלה, לפני </w:t>
      </w:r>
      <w:bookmarkStart w:id="660" w:name="_ETM_Q1_3940307"/>
      <w:bookmarkEnd w:id="660"/>
      <w:r>
        <w:rPr>
          <w:rFonts w:hint="cs"/>
          <w:rtl/>
          <w:lang w:eastAsia="he-IL"/>
        </w:rPr>
        <w:t xml:space="preserve">שהוא מגיע לנוהל, לפנות לציבור, להוציא קול קורא ולשמוע </w:t>
      </w:r>
      <w:bookmarkStart w:id="661" w:name="_ETM_Q1_3946642"/>
      <w:bookmarkEnd w:id="661"/>
      <w:r>
        <w:rPr>
          <w:rFonts w:hint="cs"/>
          <w:rtl/>
          <w:lang w:eastAsia="he-IL"/>
        </w:rPr>
        <w:t xml:space="preserve">אתכם ולקבל את כל העניינים האלה. </w:t>
      </w:r>
    </w:p>
    <w:p w:rsidR="00807D02" w:rsidRDefault="00807D02" w:rsidP="00807D02">
      <w:pPr>
        <w:rPr>
          <w:rtl/>
          <w:lang w:eastAsia="he-IL"/>
        </w:rPr>
      </w:pPr>
      <w:bookmarkStart w:id="662" w:name="_ETM_Q1_3948752"/>
      <w:bookmarkStart w:id="663" w:name="_ETM_Q1_3948854"/>
      <w:bookmarkEnd w:id="662"/>
      <w:bookmarkEnd w:id="663"/>
    </w:p>
    <w:p w:rsidR="00807D02" w:rsidRDefault="00807D02" w:rsidP="00807D02">
      <w:pPr>
        <w:pStyle w:val="af9"/>
        <w:keepNext/>
        <w:rPr>
          <w:rtl/>
          <w:lang w:eastAsia="he-IL"/>
        </w:rPr>
      </w:pPr>
      <w:bookmarkStart w:id="664" w:name="ET_guest_794214_61"/>
      <w:r w:rsidRPr="00807D02">
        <w:rPr>
          <w:rStyle w:val="TagStyle"/>
          <w:rtl/>
        </w:rPr>
        <w:t xml:space="preserve"> &lt;&lt; אורח &gt;&gt; </w:t>
      </w:r>
      <w:proofErr w:type="spellStart"/>
      <w:r>
        <w:rPr>
          <w:rtl/>
          <w:lang w:eastAsia="he-IL"/>
        </w:rPr>
        <w:t>רוית</w:t>
      </w:r>
      <w:proofErr w:type="spellEnd"/>
      <w:r>
        <w:rPr>
          <w:rtl/>
          <w:lang w:eastAsia="he-IL"/>
        </w:rPr>
        <w:t xml:space="preserve"> גרוס:</w:t>
      </w:r>
      <w:r w:rsidRPr="00807D02">
        <w:rPr>
          <w:rStyle w:val="TagStyle"/>
          <w:rtl/>
        </w:rPr>
        <w:t xml:space="preserve"> &lt;&lt; אורח &gt;&gt;</w:t>
      </w:r>
      <w:r>
        <w:rPr>
          <w:rtl/>
          <w:lang w:eastAsia="he-IL"/>
        </w:rPr>
        <w:t xml:space="preserve">   </w:t>
      </w:r>
      <w:bookmarkEnd w:id="664"/>
    </w:p>
    <w:p w:rsidR="00807D02" w:rsidRDefault="00807D02" w:rsidP="00807D02">
      <w:pPr>
        <w:pStyle w:val="KeepWithNext"/>
        <w:rPr>
          <w:rtl/>
          <w:lang w:eastAsia="he-IL"/>
        </w:rPr>
      </w:pPr>
    </w:p>
    <w:p w:rsidR="00807D02" w:rsidRDefault="00807D02" w:rsidP="00807D02">
      <w:pPr>
        <w:rPr>
          <w:rtl/>
          <w:lang w:eastAsia="he-IL"/>
        </w:rPr>
      </w:pPr>
      <w:r>
        <w:rPr>
          <w:rFonts w:hint="cs"/>
          <w:rtl/>
          <w:lang w:eastAsia="he-IL"/>
        </w:rPr>
        <w:t xml:space="preserve">אבל עדיין, ברגע </w:t>
      </w:r>
      <w:bookmarkStart w:id="665" w:name="_ETM_Q1_3949277"/>
      <w:bookmarkEnd w:id="665"/>
      <w:r>
        <w:rPr>
          <w:rFonts w:hint="cs"/>
          <w:rtl/>
          <w:lang w:eastAsia="he-IL"/>
        </w:rPr>
        <w:t xml:space="preserve">שיש חברי כנסת שנמצאים כאן ורואים פרספקטיבה אחרת - - - </w:t>
      </w:r>
    </w:p>
    <w:p w:rsidR="00807D02" w:rsidRDefault="00807D02" w:rsidP="00807D02">
      <w:pPr>
        <w:rPr>
          <w:rtl/>
          <w:lang w:eastAsia="he-IL"/>
        </w:rPr>
      </w:pPr>
    </w:p>
    <w:p w:rsidR="00807D02" w:rsidRDefault="00807D02" w:rsidP="00807D02">
      <w:pPr>
        <w:pStyle w:val="af6"/>
        <w:keepNext/>
        <w:rPr>
          <w:rtl/>
        </w:rPr>
      </w:pPr>
      <w:bookmarkStart w:id="666" w:name="ET_yor_6158_62"/>
      <w:r w:rsidRPr="00807D02">
        <w:rPr>
          <w:rStyle w:val="TagStyle"/>
          <w:rtl/>
        </w:rPr>
        <w:t xml:space="preserve"> &lt;&lt; יור &gt;&gt; </w:t>
      </w:r>
      <w:r>
        <w:rPr>
          <w:rtl/>
        </w:rPr>
        <w:t>היו"ר אפרת רייטן מרום:</w:t>
      </w:r>
      <w:r w:rsidRPr="00807D02">
        <w:rPr>
          <w:rStyle w:val="TagStyle"/>
          <w:rtl/>
        </w:rPr>
        <w:t xml:space="preserve"> &lt;&lt; יור &gt;&gt;</w:t>
      </w:r>
      <w:r>
        <w:rPr>
          <w:rtl/>
        </w:rPr>
        <w:t xml:space="preserve">   </w:t>
      </w:r>
      <w:bookmarkEnd w:id="666"/>
    </w:p>
    <w:p w:rsidR="00807D02" w:rsidRDefault="00807D02" w:rsidP="00807D02">
      <w:pPr>
        <w:pStyle w:val="KeepWithNext"/>
        <w:rPr>
          <w:rtl/>
          <w:lang w:eastAsia="he-IL"/>
        </w:rPr>
      </w:pPr>
    </w:p>
    <w:p w:rsidR="00807D02" w:rsidRDefault="00807D02" w:rsidP="00807D02">
      <w:pPr>
        <w:rPr>
          <w:rtl/>
          <w:lang w:eastAsia="he-IL"/>
        </w:rPr>
      </w:pPr>
      <w:r>
        <w:rPr>
          <w:rFonts w:hint="cs"/>
          <w:rtl/>
          <w:lang w:eastAsia="he-IL"/>
        </w:rPr>
        <w:t xml:space="preserve">אנחנו יכולים כוועדת עבודה ורווחה לזמן ולשמוע כאן </w:t>
      </w:r>
      <w:bookmarkStart w:id="667" w:name="_ETM_Q1_3955101"/>
      <w:bookmarkEnd w:id="667"/>
      <w:r>
        <w:rPr>
          <w:rFonts w:hint="cs"/>
          <w:rtl/>
          <w:lang w:eastAsia="he-IL"/>
        </w:rPr>
        <w:t xml:space="preserve">את עיקרי הנוהל. </w:t>
      </w:r>
    </w:p>
    <w:p w:rsidR="00807D02" w:rsidRDefault="00807D02" w:rsidP="00807D02">
      <w:pPr>
        <w:rPr>
          <w:rtl/>
          <w:lang w:eastAsia="he-IL"/>
        </w:rPr>
      </w:pPr>
      <w:bookmarkStart w:id="668" w:name="_ETM_Q1_3959579"/>
      <w:bookmarkStart w:id="669" w:name="_ETM_Q1_3959690"/>
      <w:bookmarkEnd w:id="668"/>
      <w:bookmarkEnd w:id="669"/>
    </w:p>
    <w:p w:rsidR="00807D02" w:rsidRDefault="00807D02" w:rsidP="00807D02">
      <w:pPr>
        <w:pStyle w:val="af9"/>
        <w:keepNext/>
        <w:rPr>
          <w:rtl/>
          <w:lang w:eastAsia="he-IL"/>
        </w:rPr>
      </w:pPr>
      <w:bookmarkStart w:id="670" w:name="ET_guest_794214_63"/>
      <w:r w:rsidRPr="00807D02">
        <w:rPr>
          <w:rStyle w:val="TagStyle"/>
          <w:rtl/>
        </w:rPr>
        <w:t xml:space="preserve"> &lt;&lt; אורח &gt;&gt; </w:t>
      </w:r>
      <w:proofErr w:type="spellStart"/>
      <w:r>
        <w:rPr>
          <w:rtl/>
          <w:lang w:eastAsia="he-IL"/>
        </w:rPr>
        <w:t>רוית</w:t>
      </w:r>
      <w:proofErr w:type="spellEnd"/>
      <w:r>
        <w:rPr>
          <w:rtl/>
          <w:lang w:eastAsia="he-IL"/>
        </w:rPr>
        <w:t xml:space="preserve"> גרוס:</w:t>
      </w:r>
      <w:r w:rsidRPr="00807D02">
        <w:rPr>
          <w:rStyle w:val="TagStyle"/>
          <w:rtl/>
        </w:rPr>
        <w:t xml:space="preserve"> &lt;&lt; אורח &gt;&gt;</w:t>
      </w:r>
      <w:r>
        <w:rPr>
          <w:rtl/>
          <w:lang w:eastAsia="he-IL"/>
        </w:rPr>
        <w:t xml:space="preserve">   </w:t>
      </w:r>
      <w:bookmarkEnd w:id="670"/>
    </w:p>
    <w:p w:rsidR="00807D02" w:rsidRDefault="00807D02" w:rsidP="00807D02">
      <w:pPr>
        <w:pStyle w:val="KeepWithNext"/>
        <w:rPr>
          <w:rtl/>
          <w:lang w:eastAsia="he-IL"/>
        </w:rPr>
      </w:pPr>
    </w:p>
    <w:p w:rsidR="00807D02" w:rsidRDefault="00807D02" w:rsidP="00807D02">
      <w:pPr>
        <w:rPr>
          <w:rtl/>
          <w:lang w:eastAsia="he-IL"/>
        </w:rPr>
      </w:pPr>
      <w:r>
        <w:rPr>
          <w:rFonts w:hint="cs"/>
          <w:rtl/>
          <w:lang w:eastAsia="he-IL"/>
        </w:rPr>
        <w:t xml:space="preserve">אבל כרגע עניינים מהותיים כמו התובענות הייצוגיות, כמו הסיפור של מכתבי ההתראה, </w:t>
      </w:r>
      <w:r w:rsidR="00411001">
        <w:rPr>
          <w:rFonts w:hint="cs"/>
          <w:rtl/>
          <w:lang w:eastAsia="he-IL"/>
        </w:rPr>
        <w:t xml:space="preserve">אלה דברים מהותיים, נמצאים </w:t>
      </w:r>
      <w:bookmarkStart w:id="671" w:name="_ETM_Q1_3965829"/>
      <w:bookmarkEnd w:id="671"/>
      <w:r w:rsidR="00411001">
        <w:rPr>
          <w:rFonts w:hint="cs"/>
          <w:rtl/>
          <w:lang w:eastAsia="he-IL"/>
        </w:rPr>
        <w:t xml:space="preserve">בתוך הנוהל הזה. הכול הפניה לנוהל. </w:t>
      </w:r>
      <w:r w:rsidR="006561CF">
        <w:rPr>
          <w:rFonts w:hint="cs"/>
          <w:rtl/>
          <w:lang w:eastAsia="he-IL"/>
        </w:rPr>
        <w:t xml:space="preserve">בעל עסק קטן זה כמו שחקן יחיד במגרש כדורגל. הוא </w:t>
      </w:r>
      <w:bookmarkStart w:id="672" w:name="_ETM_Q1_3974307"/>
      <w:bookmarkEnd w:id="672"/>
      <w:r w:rsidR="006561CF">
        <w:rPr>
          <w:rFonts w:hint="cs"/>
          <w:rtl/>
          <w:lang w:eastAsia="he-IL"/>
        </w:rPr>
        <w:t>הכול. כשאין לו פקידה הוא עושה את הפקידות. איך הוא אמור לדעת את הנוהל הזה?</w:t>
      </w:r>
    </w:p>
    <w:p w:rsidR="00010139" w:rsidRDefault="00010139" w:rsidP="00807D02">
      <w:pPr>
        <w:rPr>
          <w:rtl/>
          <w:lang w:eastAsia="he-IL"/>
        </w:rPr>
      </w:pPr>
    </w:p>
    <w:p w:rsidR="00010139" w:rsidRDefault="00010139" w:rsidP="00010139">
      <w:pPr>
        <w:pStyle w:val="af6"/>
        <w:keepNext/>
        <w:rPr>
          <w:rtl/>
        </w:rPr>
      </w:pPr>
      <w:bookmarkStart w:id="673" w:name="ET_yor_6158_64"/>
      <w:r w:rsidRPr="00010139">
        <w:rPr>
          <w:rStyle w:val="TagStyle"/>
          <w:rtl/>
        </w:rPr>
        <w:t xml:space="preserve"> &lt;&lt; יור &gt;&gt; </w:t>
      </w:r>
      <w:r>
        <w:rPr>
          <w:rtl/>
        </w:rPr>
        <w:t>היו"ר אפרת רייטן מרום:</w:t>
      </w:r>
      <w:r w:rsidRPr="00010139">
        <w:rPr>
          <w:rStyle w:val="TagStyle"/>
          <w:rtl/>
        </w:rPr>
        <w:t xml:space="preserve"> &lt;&lt; יור &gt;&gt;</w:t>
      </w:r>
      <w:r>
        <w:rPr>
          <w:rtl/>
        </w:rPr>
        <w:t xml:space="preserve">   </w:t>
      </w:r>
      <w:bookmarkEnd w:id="673"/>
    </w:p>
    <w:p w:rsidR="00010139" w:rsidRDefault="00010139" w:rsidP="00010139">
      <w:pPr>
        <w:pStyle w:val="KeepWithNext"/>
        <w:rPr>
          <w:rtl/>
          <w:lang w:eastAsia="he-IL"/>
        </w:rPr>
      </w:pPr>
    </w:p>
    <w:p w:rsidR="00010139" w:rsidRDefault="00010139" w:rsidP="00010139">
      <w:pPr>
        <w:rPr>
          <w:rtl/>
          <w:lang w:eastAsia="he-IL"/>
        </w:rPr>
      </w:pPr>
      <w:r>
        <w:rPr>
          <w:rFonts w:hint="cs"/>
          <w:rtl/>
          <w:lang w:eastAsia="he-IL"/>
        </w:rPr>
        <w:t xml:space="preserve">רק רוצה לחדד שגם התובענות הייצוגיות וגם ההתראה הן בחוק, עד כמה שאני זוכרת. בנוהל יהיו דברים. </w:t>
      </w:r>
    </w:p>
    <w:p w:rsidR="00010139" w:rsidRDefault="00010139" w:rsidP="00010139">
      <w:pPr>
        <w:rPr>
          <w:rtl/>
          <w:lang w:eastAsia="he-IL"/>
        </w:rPr>
      </w:pPr>
    </w:p>
    <w:p w:rsidR="00010139" w:rsidRDefault="00010139" w:rsidP="00010139">
      <w:pPr>
        <w:pStyle w:val="af9"/>
        <w:keepNext/>
        <w:rPr>
          <w:rtl/>
          <w:lang w:eastAsia="he-IL"/>
        </w:rPr>
      </w:pPr>
      <w:bookmarkStart w:id="674" w:name="ET_guest_794214_65"/>
      <w:r w:rsidRPr="00010139">
        <w:rPr>
          <w:rStyle w:val="TagStyle"/>
          <w:rtl/>
        </w:rPr>
        <w:t xml:space="preserve"> &lt;&lt; אורח &gt;&gt; </w:t>
      </w:r>
      <w:proofErr w:type="spellStart"/>
      <w:r>
        <w:rPr>
          <w:rtl/>
          <w:lang w:eastAsia="he-IL"/>
        </w:rPr>
        <w:t>רוית</w:t>
      </w:r>
      <w:proofErr w:type="spellEnd"/>
      <w:r>
        <w:rPr>
          <w:rtl/>
          <w:lang w:eastAsia="he-IL"/>
        </w:rPr>
        <w:t xml:space="preserve"> גרוס:</w:t>
      </w:r>
      <w:r w:rsidRPr="00010139">
        <w:rPr>
          <w:rStyle w:val="TagStyle"/>
          <w:rtl/>
        </w:rPr>
        <w:t xml:space="preserve"> &lt;&lt; אורח &gt;&gt;</w:t>
      </w:r>
      <w:r>
        <w:rPr>
          <w:rtl/>
          <w:lang w:eastAsia="he-IL"/>
        </w:rPr>
        <w:t xml:space="preserve">   </w:t>
      </w:r>
      <w:bookmarkEnd w:id="674"/>
    </w:p>
    <w:p w:rsidR="00010139" w:rsidRDefault="00010139" w:rsidP="00010139">
      <w:pPr>
        <w:pStyle w:val="KeepWithNext"/>
        <w:rPr>
          <w:rtl/>
          <w:lang w:eastAsia="he-IL"/>
        </w:rPr>
      </w:pPr>
    </w:p>
    <w:p w:rsidR="00010139" w:rsidRDefault="00010139" w:rsidP="00010139">
      <w:pPr>
        <w:rPr>
          <w:rtl/>
          <w:lang w:eastAsia="he-IL"/>
        </w:rPr>
      </w:pPr>
      <w:r>
        <w:rPr>
          <w:rFonts w:hint="cs"/>
          <w:rtl/>
          <w:lang w:eastAsia="he-IL"/>
        </w:rPr>
        <w:t xml:space="preserve">ההתראה לא. </w:t>
      </w:r>
      <w:bookmarkStart w:id="675" w:name="_ETM_Q1_3983188"/>
      <w:bookmarkEnd w:id="675"/>
      <w:r w:rsidR="007566FD">
        <w:rPr>
          <w:rFonts w:hint="cs"/>
          <w:rtl/>
          <w:lang w:eastAsia="he-IL"/>
        </w:rPr>
        <w:t xml:space="preserve">ההתראה אחרי ארבע שנים היא בנוהל, ולכן זה </w:t>
      </w:r>
      <w:bookmarkStart w:id="676" w:name="_ETM_Q1_3990756"/>
      <w:bookmarkEnd w:id="676"/>
      <w:r w:rsidR="007566FD">
        <w:rPr>
          <w:rFonts w:hint="cs"/>
          <w:rtl/>
          <w:lang w:eastAsia="he-IL"/>
        </w:rPr>
        <w:t xml:space="preserve">חשוב. </w:t>
      </w:r>
      <w:bookmarkStart w:id="677" w:name="_ETM_Q1_3991685"/>
      <w:bookmarkEnd w:id="677"/>
    </w:p>
    <w:p w:rsidR="007566FD" w:rsidRDefault="007566FD" w:rsidP="00010139">
      <w:pPr>
        <w:rPr>
          <w:rtl/>
          <w:lang w:eastAsia="he-IL"/>
        </w:rPr>
      </w:pPr>
      <w:bookmarkStart w:id="678" w:name="_ETM_Q1_3991741"/>
      <w:bookmarkEnd w:id="678"/>
    </w:p>
    <w:p w:rsidR="007566FD" w:rsidRDefault="007566FD" w:rsidP="007566FD">
      <w:pPr>
        <w:pStyle w:val="af6"/>
        <w:keepNext/>
        <w:rPr>
          <w:rtl/>
        </w:rPr>
      </w:pPr>
      <w:bookmarkStart w:id="679" w:name="ET_yor_6158_66"/>
      <w:r w:rsidRPr="007566FD">
        <w:rPr>
          <w:rStyle w:val="TagStyle"/>
          <w:rtl/>
        </w:rPr>
        <w:t xml:space="preserve"> &lt;&lt; יור &gt;&gt; </w:t>
      </w:r>
      <w:r>
        <w:rPr>
          <w:rtl/>
        </w:rPr>
        <w:t>היו"ר אפרת רייטן מרום:</w:t>
      </w:r>
      <w:r w:rsidRPr="007566FD">
        <w:rPr>
          <w:rStyle w:val="TagStyle"/>
          <w:rtl/>
        </w:rPr>
        <w:t xml:space="preserve"> &lt;&lt; יור &gt;&gt;</w:t>
      </w:r>
      <w:r>
        <w:rPr>
          <w:rtl/>
        </w:rPr>
        <w:t xml:space="preserve">   </w:t>
      </w:r>
      <w:bookmarkEnd w:id="679"/>
    </w:p>
    <w:p w:rsidR="007566FD" w:rsidRDefault="007566FD" w:rsidP="007566FD">
      <w:pPr>
        <w:pStyle w:val="KeepWithNext"/>
        <w:rPr>
          <w:rtl/>
          <w:lang w:eastAsia="he-IL"/>
        </w:rPr>
      </w:pPr>
    </w:p>
    <w:p w:rsidR="007566FD" w:rsidRDefault="007566FD" w:rsidP="007566FD">
      <w:pPr>
        <w:rPr>
          <w:rtl/>
          <w:lang w:eastAsia="he-IL"/>
        </w:rPr>
      </w:pPr>
      <w:bookmarkStart w:id="680" w:name="_ETM_Q1_3993542"/>
      <w:bookmarkEnd w:id="680"/>
      <w:r>
        <w:rPr>
          <w:rFonts w:hint="cs"/>
          <w:rtl/>
          <w:lang w:eastAsia="he-IL"/>
        </w:rPr>
        <w:t xml:space="preserve">אנחנו אומרים לפרוטוקול שצריך להכניס שיוצג כאן הנוהל </w:t>
      </w:r>
      <w:bookmarkStart w:id="681" w:name="_ETM_Q1_3996818"/>
      <w:bookmarkEnd w:id="681"/>
      <w:r>
        <w:rPr>
          <w:rFonts w:hint="cs"/>
          <w:rtl/>
          <w:lang w:eastAsia="he-IL"/>
        </w:rPr>
        <w:t xml:space="preserve">וצריך לשמוע וצריך לעשות שם איזשהו דיאלוג. </w:t>
      </w:r>
      <w:bookmarkStart w:id="682" w:name="_ETM_Q1_4003029"/>
      <w:bookmarkEnd w:id="682"/>
    </w:p>
    <w:p w:rsidR="007566FD" w:rsidRDefault="007566FD" w:rsidP="007566FD">
      <w:pPr>
        <w:rPr>
          <w:rtl/>
          <w:lang w:eastAsia="he-IL"/>
        </w:rPr>
      </w:pPr>
      <w:bookmarkStart w:id="683" w:name="_ETM_Q1_4003085"/>
      <w:bookmarkEnd w:id="683"/>
    </w:p>
    <w:p w:rsidR="007566FD" w:rsidRDefault="007566FD" w:rsidP="007566FD">
      <w:pPr>
        <w:pStyle w:val="af9"/>
        <w:keepNext/>
        <w:rPr>
          <w:rtl/>
          <w:lang w:eastAsia="he-IL"/>
        </w:rPr>
      </w:pPr>
      <w:bookmarkStart w:id="684" w:name="ET_guest_794214_67"/>
      <w:r w:rsidRPr="007566FD">
        <w:rPr>
          <w:rStyle w:val="TagStyle"/>
          <w:rtl/>
        </w:rPr>
        <w:t xml:space="preserve"> &lt;&lt; אורח &gt;&gt; </w:t>
      </w:r>
      <w:proofErr w:type="spellStart"/>
      <w:r>
        <w:rPr>
          <w:rtl/>
          <w:lang w:eastAsia="he-IL"/>
        </w:rPr>
        <w:t>רוית</w:t>
      </w:r>
      <w:proofErr w:type="spellEnd"/>
      <w:r>
        <w:rPr>
          <w:rtl/>
          <w:lang w:eastAsia="he-IL"/>
        </w:rPr>
        <w:t xml:space="preserve"> גרוס:</w:t>
      </w:r>
      <w:r w:rsidRPr="007566FD">
        <w:rPr>
          <w:rStyle w:val="TagStyle"/>
          <w:rtl/>
        </w:rPr>
        <w:t xml:space="preserve"> &lt;&lt; אורח &gt;&gt;</w:t>
      </w:r>
      <w:r>
        <w:rPr>
          <w:rtl/>
          <w:lang w:eastAsia="he-IL"/>
        </w:rPr>
        <w:t xml:space="preserve">   </w:t>
      </w:r>
      <w:bookmarkEnd w:id="684"/>
    </w:p>
    <w:p w:rsidR="007566FD" w:rsidRDefault="007566FD" w:rsidP="007566FD">
      <w:pPr>
        <w:pStyle w:val="KeepWithNext"/>
        <w:rPr>
          <w:rtl/>
          <w:lang w:eastAsia="he-IL"/>
        </w:rPr>
      </w:pPr>
    </w:p>
    <w:p w:rsidR="007566FD" w:rsidRDefault="007566FD" w:rsidP="007566FD">
      <w:pPr>
        <w:rPr>
          <w:rtl/>
          <w:lang w:eastAsia="he-IL"/>
        </w:rPr>
      </w:pPr>
      <w:r>
        <w:rPr>
          <w:rFonts w:hint="cs"/>
          <w:rtl/>
          <w:lang w:eastAsia="he-IL"/>
        </w:rPr>
        <w:t xml:space="preserve">עוד נושא מקרו </w:t>
      </w:r>
      <w:bookmarkStart w:id="685" w:name="_ETM_Q1_4000591"/>
      <w:bookmarkEnd w:id="685"/>
      <w:r>
        <w:rPr>
          <w:rFonts w:hint="cs"/>
          <w:rtl/>
          <w:lang w:eastAsia="he-IL"/>
        </w:rPr>
        <w:t>קטן. לגבי השאלה שהפנה אבירם לערן בשאלה האם</w:t>
      </w:r>
      <w:bookmarkStart w:id="686" w:name="_ETM_Q1_4011359"/>
      <w:bookmarkEnd w:id="686"/>
      <w:r>
        <w:rPr>
          <w:rFonts w:hint="cs"/>
          <w:rtl/>
          <w:lang w:eastAsia="he-IL"/>
        </w:rPr>
        <w:t xml:space="preserve"> יש איזושהי בעיה בהנגשה, השאלה היא האם אתם רואים ירידה </w:t>
      </w:r>
      <w:bookmarkStart w:id="687" w:name="_ETM_Q1_4015880"/>
      <w:bookmarkEnd w:id="687"/>
      <w:r>
        <w:rPr>
          <w:rFonts w:hint="cs"/>
          <w:rtl/>
          <w:lang w:eastAsia="he-IL"/>
        </w:rPr>
        <w:t>בעסקים שמנגישים או עלייה. כי מה שאנחנו יודעים, לפי מחקרים שאנחנו ערכנו, ראינו שיש יותר ויותר עסקים שדווקא כן</w:t>
      </w:r>
      <w:bookmarkStart w:id="688" w:name="_ETM_Q1_4018605"/>
      <w:bookmarkEnd w:id="688"/>
      <w:r>
        <w:rPr>
          <w:rFonts w:hint="cs"/>
          <w:rtl/>
          <w:lang w:eastAsia="he-IL"/>
        </w:rPr>
        <w:t xml:space="preserve"> מנגישים ולא להפך. </w:t>
      </w:r>
      <w:r w:rsidR="00756134">
        <w:rPr>
          <w:rFonts w:hint="cs"/>
          <w:rtl/>
          <w:lang w:eastAsia="he-IL"/>
        </w:rPr>
        <w:t xml:space="preserve">אז אני לא מבינה למה הכלי הנוסף. </w:t>
      </w:r>
      <w:bookmarkStart w:id="689" w:name="_ETM_Q1_4023125"/>
      <w:bookmarkEnd w:id="689"/>
      <w:r w:rsidR="00756134">
        <w:rPr>
          <w:rFonts w:hint="cs"/>
          <w:rtl/>
          <w:lang w:eastAsia="he-IL"/>
        </w:rPr>
        <w:t>וכן, אני מסכימה עם גברתי, זה הכלי השלישי במספר, כי</w:t>
      </w:r>
      <w:bookmarkStart w:id="690" w:name="_ETM_Q1_4026513"/>
      <w:bookmarkEnd w:id="690"/>
      <w:r w:rsidR="00756134">
        <w:rPr>
          <w:rFonts w:hint="cs"/>
          <w:rtl/>
          <w:lang w:eastAsia="he-IL"/>
        </w:rPr>
        <w:t xml:space="preserve"> זה לא רק צו הנגישות שאמרתם שזה כביכול מחליף אותו</w:t>
      </w:r>
      <w:bookmarkStart w:id="691" w:name="_ETM_Q1_4032453"/>
      <w:bookmarkEnd w:id="691"/>
      <w:r w:rsidR="00756134">
        <w:rPr>
          <w:rFonts w:hint="cs"/>
          <w:rtl/>
          <w:lang w:eastAsia="he-IL"/>
        </w:rPr>
        <w:t xml:space="preserve"> הסיפור של הקנס, אלא זה גם התובענות הייצוגיות שכרגע וכל </w:t>
      </w:r>
      <w:bookmarkStart w:id="692" w:name="_ETM_Q1_4034831"/>
      <w:bookmarkEnd w:id="692"/>
      <w:r w:rsidR="00756134">
        <w:rPr>
          <w:rFonts w:hint="cs"/>
          <w:rtl/>
          <w:lang w:eastAsia="he-IL"/>
        </w:rPr>
        <w:t xml:space="preserve">עוד החוק עדיין קיים זו סנקציה שלישית שנופלת על </w:t>
      </w:r>
      <w:bookmarkStart w:id="693" w:name="_ETM_Q1_4036109"/>
      <w:bookmarkEnd w:id="693"/>
      <w:r w:rsidR="00756134">
        <w:rPr>
          <w:rFonts w:hint="cs"/>
          <w:rtl/>
          <w:lang w:eastAsia="he-IL"/>
        </w:rPr>
        <w:t>העסקים האלה</w:t>
      </w:r>
      <w:r w:rsidR="001A3A04">
        <w:rPr>
          <w:rFonts w:hint="cs"/>
          <w:rtl/>
          <w:lang w:eastAsia="he-IL"/>
        </w:rPr>
        <w:t xml:space="preserve">. </w:t>
      </w:r>
      <w:bookmarkStart w:id="694" w:name="_ETM_Q1_4041277"/>
      <w:bookmarkEnd w:id="694"/>
    </w:p>
    <w:p w:rsidR="001A3A04" w:rsidRDefault="001A3A04" w:rsidP="007566FD">
      <w:pPr>
        <w:rPr>
          <w:rtl/>
          <w:lang w:eastAsia="he-IL"/>
        </w:rPr>
      </w:pPr>
      <w:bookmarkStart w:id="695" w:name="_ETM_Q1_4041346"/>
      <w:bookmarkEnd w:id="695"/>
    </w:p>
    <w:p w:rsidR="001A3A04" w:rsidRDefault="001A3A04" w:rsidP="001A3A04">
      <w:pPr>
        <w:pStyle w:val="af6"/>
        <w:keepNext/>
        <w:rPr>
          <w:rtl/>
        </w:rPr>
      </w:pPr>
      <w:bookmarkStart w:id="696" w:name="ET_yor_6158_68"/>
      <w:r w:rsidRPr="001A3A04">
        <w:rPr>
          <w:rStyle w:val="TagStyle"/>
          <w:rtl/>
        </w:rPr>
        <w:t xml:space="preserve"> &lt;&lt; יור &gt;&gt; </w:t>
      </w:r>
      <w:r>
        <w:rPr>
          <w:rtl/>
        </w:rPr>
        <w:t>היו"ר אפרת רייטן מרום:</w:t>
      </w:r>
      <w:r w:rsidRPr="001A3A04">
        <w:rPr>
          <w:rStyle w:val="TagStyle"/>
          <w:rtl/>
        </w:rPr>
        <w:t xml:space="preserve"> &lt;&lt; יור &gt;&gt;</w:t>
      </w:r>
      <w:r>
        <w:rPr>
          <w:rtl/>
        </w:rPr>
        <w:t xml:space="preserve">   </w:t>
      </w:r>
      <w:bookmarkEnd w:id="696"/>
    </w:p>
    <w:p w:rsidR="001A3A04" w:rsidRDefault="001A3A04" w:rsidP="001A3A04">
      <w:pPr>
        <w:pStyle w:val="KeepWithNext"/>
        <w:rPr>
          <w:rtl/>
          <w:lang w:eastAsia="he-IL"/>
        </w:rPr>
      </w:pPr>
    </w:p>
    <w:p w:rsidR="001A3A04" w:rsidRDefault="001A3A04" w:rsidP="001A3A04">
      <w:pPr>
        <w:rPr>
          <w:rtl/>
          <w:lang w:eastAsia="he-IL"/>
        </w:rPr>
      </w:pPr>
      <w:bookmarkStart w:id="697" w:name="_ETM_Q1_4042713"/>
      <w:bookmarkEnd w:id="697"/>
      <w:r>
        <w:rPr>
          <w:rFonts w:hint="cs"/>
          <w:rtl/>
          <w:lang w:eastAsia="he-IL"/>
        </w:rPr>
        <w:t xml:space="preserve">אשמח להתחיל בקריאה של החוק. מיד </w:t>
      </w:r>
      <w:bookmarkStart w:id="698" w:name="_ETM_Q1_4048222"/>
      <w:bookmarkEnd w:id="698"/>
      <w:r>
        <w:rPr>
          <w:rFonts w:hint="cs"/>
          <w:rtl/>
          <w:lang w:eastAsia="he-IL"/>
        </w:rPr>
        <w:t xml:space="preserve">נגיע לסעיפים שתרצו להתייחס אליהם. </w:t>
      </w:r>
    </w:p>
    <w:p w:rsidR="001A3A04" w:rsidRDefault="001A3A04" w:rsidP="001A3A04">
      <w:pPr>
        <w:rPr>
          <w:rtl/>
          <w:lang w:eastAsia="he-IL"/>
        </w:rPr>
      </w:pPr>
    </w:p>
    <w:p w:rsidR="001A3A04" w:rsidRDefault="001A3A04" w:rsidP="001A3A04">
      <w:pPr>
        <w:pStyle w:val="af9"/>
        <w:keepNext/>
        <w:rPr>
          <w:rtl/>
          <w:lang w:eastAsia="he-IL"/>
        </w:rPr>
      </w:pPr>
      <w:bookmarkStart w:id="699" w:name="ET_guest_565980_69"/>
      <w:r w:rsidRPr="001A3A04">
        <w:rPr>
          <w:rStyle w:val="TagStyle"/>
          <w:rtl/>
        </w:rPr>
        <w:t xml:space="preserve"> &lt;&lt; אורח &gt;&gt; </w:t>
      </w:r>
      <w:r>
        <w:rPr>
          <w:rtl/>
          <w:lang w:eastAsia="he-IL"/>
        </w:rPr>
        <w:t>ערן טמיר:</w:t>
      </w:r>
      <w:r w:rsidRPr="001A3A04">
        <w:rPr>
          <w:rStyle w:val="TagStyle"/>
          <w:rtl/>
        </w:rPr>
        <w:t xml:space="preserve"> &lt;&lt; אורח &gt;&gt;</w:t>
      </w:r>
      <w:r>
        <w:rPr>
          <w:rtl/>
          <w:lang w:eastAsia="he-IL"/>
        </w:rPr>
        <w:t xml:space="preserve">   </w:t>
      </w:r>
      <w:bookmarkEnd w:id="699"/>
    </w:p>
    <w:p w:rsidR="001A3A04" w:rsidRDefault="001A3A04" w:rsidP="001A3A04">
      <w:pPr>
        <w:pStyle w:val="KeepWithNext"/>
        <w:rPr>
          <w:rtl/>
          <w:lang w:eastAsia="he-IL"/>
        </w:rPr>
      </w:pPr>
    </w:p>
    <w:p w:rsidR="001A3A04" w:rsidRDefault="001A3A04" w:rsidP="001A3A04">
      <w:pPr>
        <w:rPr>
          <w:rtl/>
          <w:lang w:eastAsia="he-IL"/>
        </w:rPr>
      </w:pPr>
      <w:r>
        <w:rPr>
          <w:rFonts w:hint="cs"/>
          <w:rtl/>
          <w:lang w:eastAsia="he-IL"/>
        </w:rPr>
        <w:t xml:space="preserve">שמענו את ארגוני העסקים, אפשר </w:t>
      </w:r>
      <w:bookmarkStart w:id="700" w:name="_ETM_Q1_4062834"/>
      <w:bookmarkEnd w:id="700"/>
      <w:r>
        <w:rPr>
          <w:rFonts w:hint="cs"/>
          <w:rtl/>
          <w:lang w:eastAsia="he-IL"/>
        </w:rPr>
        <w:t xml:space="preserve">גם לשמוע את הארגונים של אנשים עם מוגבלות. </w:t>
      </w:r>
      <w:bookmarkStart w:id="701" w:name="_ETM_Q1_4066025"/>
      <w:bookmarkEnd w:id="701"/>
    </w:p>
    <w:p w:rsidR="001A3A04" w:rsidRDefault="001A3A04" w:rsidP="001A3A04">
      <w:pPr>
        <w:rPr>
          <w:rtl/>
          <w:lang w:eastAsia="he-IL"/>
        </w:rPr>
      </w:pPr>
      <w:bookmarkStart w:id="702" w:name="_ETM_Q1_4066080"/>
      <w:bookmarkEnd w:id="702"/>
    </w:p>
    <w:p w:rsidR="001A3A04" w:rsidRDefault="001A3A04" w:rsidP="001A3A04">
      <w:pPr>
        <w:pStyle w:val="af6"/>
        <w:keepNext/>
        <w:rPr>
          <w:rtl/>
        </w:rPr>
      </w:pPr>
      <w:bookmarkStart w:id="703" w:name="ET_yor_6158_70"/>
      <w:r w:rsidRPr="001A3A04">
        <w:rPr>
          <w:rStyle w:val="TagStyle"/>
          <w:rtl/>
        </w:rPr>
        <w:t xml:space="preserve"> &lt;&lt; יור &gt;&gt; </w:t>
      </w:r>
      <w:r>
        <w:rPr>
          <w:rtl/>
        </w:rPr>
        <w:t>היו"ר אפרת רייטן מרום:</w:t>
      </w:r>
      <w:r w:rsidRPr="001A3A04">
        <w:rPr>
          <w:rStyle w:val="TagStyle"/>
          <w:rtl/>
        </w:rPr>
        <w:t xml:space="preserve"> &lt;&lt; יור &gt;&gt;</w:t>
      </w:r>
      <w:r>
        <w:rPr>
          <w:rtl/>
        </w:rPr>
        <w:t xml:space="preserve">   </w:t>
      </w:r>
      <w:bookmarkEnd w:id="703"/>
    </w:p>
    <w:p w:rsidR="001A3A04" w:rsidRDefault="001A3A04" w:rsidP="001A3A04">
      <w:pPr>
        <w:pStyle w:val="KeepWithNext"/>
        <w:rPr>
          <w:rtl/>
          <w:lang w:eastAsia="he-IL"/>
        </w:rPr>
      </w:pPr>
    </w:p>
    <w:p w:rsidR="001A3A04" w:rsidRDefault="001A3A04" w:rsidP="001A3A04">
      <w:pPr>
        <w:rPr>
          <w:rtl/>
          <w:lang w:eastAsia="he-IL"/>
        </w:rPr>
      </w:pPr>
      <w:bookmarkStart w:id="704" w:name="_ETM_Q1_4067173"/>
      <w:bookmarkEnd w:id="704"/>
      <w:r>
        <w:rPr>
          <w:rFonts w:hint="cs"/>
          <w:rtl/>
          <w:lang w:eastAsia="he-IL"/>
        </w:rPr>
        <w:t xml:space="preserve">בבקשה. </w:t>
      </w:r>
      <w:bookmarkStart w:id="705" w:name="_ETM_Q1_4071770"/>
      <w:bookmarkEnd w:id="705"/>
    </w:p>
    <w:p w:rsidR="001A3A04" w:rsidRDefault="001A3A04" w:rsidP="001A3A04">
      <w:pPr>
        <w:rPr>
          <w:rtl/>
          <w:lang w:eastAsia="he-IL"/>
        </w:rPr>
      </w:pPr>
      <w:bookmarkStart w:id="706" w:name="_ETM_Q1_4071824"/>
      <w:bookmarkEnd w:id="706"/>
    </w:p>
    <w:p w:rsidR="001A3A04" w:rsidRDefault="001A3A04" w:rsidP="001A3A04">
      <w:pPr>
        <w:pStyle w:val="af9"/>
        <w:keepNext/>
        <w:rPr>
          <w:rtl/>
          <w:lang w:eastAsia="he-IL"/>
        </w:rPr>
      </w:pPr>
      <w:bookmarkStart w:id="707" w:name="ET_guest_866242_71"/>
      <w:r w:rsidRPr="001A3A04">
        <w:rPr>
          <w:rStyle w:val="TagStyle"/>
          <w:rtl/>
        </w:rPr>
        <w:t xml:space="preserve"> &lt;&lt; אורח &gt;&gt; </w:t>
      </w:r>
      <w:r>
        <w:rPr>
          <w:rtl/>
          <w:lang w:eastAsia="he-IL"/>
        </w:rPr>
        <w:t>ענת אריאל זכאי:</w:t>
      </w:r>
      <w:r w:rsidRPr="001A3A04">
        <w:rPr>
          <w:rStyle w:val="TagStyle"/>
          <w:rtl/>
        </w:rPr>
        <w:t xml:space="preserve"> &lt;&lt; אורח &gt;&gt;</w:t>
      </w:r>
      <w:r>
        <w:rPr>
          <w:rtl/>
          <w:lang w:eastAsia="he-IL"/>
        </w:rPr>
        <w:t xml:space="preserve">   </w:t>
      </w:r>
      <w:bookmarkEnd w:id="707"/>
    </w:p>
    <w:p w:rsidR="001A3A04" w:rsidRDefault="001A3A04" w:rsidP="001A3A04">
      <w:pPr>
        <w:pStyle w:val="KeepWithNext"/>
        <w:rPr>
          <w:rtl/>
          <w:lang w:eastAsia="he-IL"/>
        </w:rPr>
      </w:pPr>
    </w:p>
    <w:p w:rsidR="001A3A04" w:rsidRDefault="001A3A04" w:rsidP="001A3A04">
      <w:pPr>
        <w:rPr>
          <w:rtl/>
          <w:lang w:eastAsia="he-IL"/>
        </w:rPr>
      </w:pPr>
      <w:bookmarkStart w:id="708" w:name="_ETM_Q1_4073709"/>
      <w:bookmarkStart w:id="709" w:name="_ETM_Q1_4073772"/>
      <w:bookmarkEnd w:id="708"/>
      <w:bookmarkEnd w:id="709"/>
      <w:r>
        <w:rPr>
          <w:rFonts w:hint="cs"/>
          <w:rtl/>
          <w:lang w:eastAsia="he-IL"/>
        </w:rPr>
        <w:t xml:space="preserve">תודה </w:t>
      </w:r>
      <w:bookmarkStart w:id="710" w:name="_ETM_Q1_4075145"/>
      <w:bookmarkEnd w:id="710"/>
      <w:r>
        <w:rPr>
          <w:rFonts w:hint="cs"/>
          <w:rtl/>
          <w:lang w:eastAsia="he-IL"/>
        </w:rPr>
        <w:t>על רשות הדיבור. אני היועצת המשפטית של עמותת נגישות ישראל.</w:t>
      </w:r>
      <w:bookmarkStart w:id="711" w:name="_ETM_Q1_4079567"/>
      <w:bookmarkEnd w:id="711"/>
      <w:r>
        <w:rPr>
          <w:rFonts w:hint="cs"/>
          <w:rtl/>
          <w:lang w:eastAsia="he-IL"/>
        </w:rPr>
        <w:t xml:space="preserve"> אני רוצה בשתי דקות להשמיע את הקול של אנשים עם</w:t>
      </w:r>
      <w:bookmarkStart w:id="712" w:name="_ETM_Q1_4082780"/>
      <w:bookmarkEnd w:id="712"/>
      <w:r>
        <w:rPr>
          <w:rFonts w:hint="cs"/>
          <w:rtl/>
          <w:lang w:eastAsia="he-IL"/>
        </w:rPr>
        <w:t xml:space="preserve"> מוגבלות. </w:t>
      </w:r>
      <w:r w:rsidR="00310756">
        <w:rPr>
          <w:rFonts w:hint="cs"/>
          <w:rtl/>
          <w:lang w:eastAsia="he-IL"/>
        </w:rPr>
        <w:t xml:space="preserve">אנחנו כמובן מברכים על הצעת החוק הזאת, על התיקון. </w:t>
      </w:r>
      <w:bookmarkStart w:id="713" w:name="_ETM_Q1_4088819"/>
      <w:bookmarkEnd w:id="713"/>
      <w:r w:rsidR="00310756">
        <w:rPr>
          <w:rFonts w:hint="cs"/>
          <w:rtl/>
          <w:lang w:eastAsia="he-IL"/>
        </w:rPr>
        <w:t xml:space="preserve">אנחנו תומכים בו. אנחנו גם מברכים על </w:t>
      </w:r>
      <w:proofErr w:type="spellStart"/>
      <w:r w:rsidR="00310756">
        <w:rPr>
          <w:rFonts w:hint="cs"/>
          <w:rtl/>
          <w:lang w:eastAsia="he-IL"/>
        </w:rPr>
        <w:t>האיזונים</w:t>
      </w:r>
      <w:proofErr w:type="spellEnd"/>
      <w:r w:rsidR="00310756">
        <w:rPr>
          <w:rFonts w:hint="cs"/>
          <w:rtl/>
          <w:lang w:eastAsia="he-IL"/>
        </w:rPr>
        <w:t xml:space="preserve"> שנעשו </w:t>
      </w:r>
      <w:bookmarkStart w:id="714" w:name="_ETM_Q1_4093034"/>
      <w:bookmarkEnd w:id="714"/>
      <w:r w:rsidR="00310756">
        <w:rPr>
          <w:rFonts w:hint="cs"/>
          <w:rtl/>
          <w:lang w:eastAsia="he-IL"/>
        </w:rPr>
        <w:t xml:space="preserve">בו, אני חושבת שהם חשובים. אני יכולה לדבר בשם </w:t>
      </w:r>
      <w:bookmarkStart w:id="715" w:name="_ETM_Q1_4094369"/>
      <w:bookmarkEnd w:id="715"/>
      <w:r w:rsidR="00310756">
        <w:rPr>
          <w:rFonts w:hint="cs"/>
          <w:rtl/>
          <w:lang w:eastAsia="he-IL"/>
        </w:rPr>
        <w:lastRenderedPageBreak/>
        <w:t>הארגון שלנו ולא בשם ארגונים אחרים, אבל המטרה היא</w:t>
      </w:r>
      <w:bookmarkStart w:id="716" w:name="_ETM_Q1_4098894"/>
      <w:bookmarkEnd w:id="716"/>
      <w:r w:rsidR="00310756">
        <w:rPr>
          <w:rFonts w:hint="cs"/>
          <w:rtl/>
          <w:lang w:eastAsia="he-IL"/>
        </w:rPr>
        <w:t xml:space="preserve"> לקדם את הנגישות ולא לבוא נגד עסקים זעירים, קטנים או </w:t>
      </w:r>
      <w:bookmarkStart w:id="717" w:name="_ETM_Q1_4105464"/>
      <w:bookmarkEnd w:id="717"/>
      <w:r w:rsidR="00310756">
        <w:rPr>
          <w:rFonts w:hint="cs"/>
          <w:rtl/>
          <w:lang w:eastAsia="he-IL"/>
        </w:rPr>
        <w:t xml:space="preserve">גדולים. </w:t>
      </w:r>
      <w:bookmarkStart w:id="718" w:name="_ETM_Q1_4107110"/>
      <w:bookmarkEnd w:id="718"/>
    </w:p>
    <w:p w:rsidR="00310756" w:rsidRDefault="00310756" w:rsidP="001A3A04">
      <w:pPr>
        <w:rPr>
          <w:rtl/>
          <w:lang w:eastAsia="he-IL"/>
        </w:rPr>
      </w:pPr>
      <w:bookmarkStart w:id="719" w:name="_ETM_Q1_4107176"/>
      <w:bookmarkStart w:id="720" w:name="_ETM_Q1_4107238"/>
      <w:bookmarkEnd w:id="719"/>
      <w:bookmarkEnd w:id="720"/>
    </w:p>
    <w:p w:rsidR="00310756" w:rsidRDefault="00310756" w:rsidP="001A3A04">
      <w:pPr>
        <w:rPr>
          <w:rtl/>
          <w:lang w:eastAsia="he-IL"/>
        </w:rPr>
      </w:pPr>
      <w:bookmarkStart w:id="721" w:name="_ETM_Q1_4107313"/>
      <w:bookmarkEnd w:id="721"/>
      <w:r>
        <w:rPr>
          <w:rFonts w:hint="cs"/>
          <w:rtl/>
          <w:lang w:eastAsia="he-IL"/>
        </w:rPr>
        <w:t>לגבי מה שנאמר פה, חשוב לי להגיד שאין לנו</w:t>
      </w:r>
      <w:bookmarkStart w:id="722" w:name="_ETM_Q1_4108965"/>
      <w:bookmarkEnd w:id="722"/>
      <w:r>
        <w:rPr>
          <w:rFonts w:hint="cs"/>
          <w:rtl/>
          <w:lang w:eastAsia="he-IL"/>
        </w:rPr>
        <w:t xml:space="preserve"> בתור עמותה נתונים, אבל אני לא חושבת שצריך ירידה בעסקים </w:t>
      </w:r>
      <w:bookmarkStart w:id="723" w:name="_ETM_Q1_4112350"/>
      <w:bookmarkEnd w:id="723"/>
      <w:r>
        <w:rPr>
          <w:rFonts w:hint="cs"/>
          <w:rtl/>
          <w:lang w:eastAsia="he-IL"/>
        </w:rPr>
        <w:t>מנגישים כרגע בשביל לקדם אכיפה, כי מ-2005, כמו שנאמר,</w:t>
      </w:r>
      <w:bookmarkStart w:id="724" w:name="_ETM_Q1_4120042"/>
      <w:bookmarkEnd w:id="724"/>
      <w:r>
        <w:rPr>
          <w:rFonts w:hint="cs"/>
          <w:rtl/>
          <w:lang w:eastAsia="he-IL"/>
        </w:rPr>
        <w:t xml:space="preserve"> וכולם יודעים, עדיין יש הרבה עסקים שלא מנגישים. וגם אם</w:t>
      </w:r>
      <w:bookmarkStart w:id="725" w:name="_ETM_Q1_4127578"/>
      <w:bookmarkEnd w:id="725"/>
      <w:r>
        <w:rPr>
          <w:rFonts w:hint="cs"/>
          <w:rtl/>
          <w:lang w:eastAsia="he-IL"/>
        </w:rPr>
        <w:t xml:space="preserve"> אין ירידה, גם סטטוס קוו שעסקים לא מונגשים עד היום, </w:t>
      </w:r>
      <w:bookmarkStart w:id="726" w:name="_ETM_Q1_4132903"/>
      <w:bookmarkEnd w:id="726"/>
      <w:r>
        <w:rPr>
          <w:rFonts w:hint="cs"/>
          <w:rtl/>
          <w:lang w:eastAsia="he-IL"/>
        </w:rPr>
        <w:t xml:space="preserve">אחרי כמעט 20 שנה, זה משהו שצריך לטפל בו. </w:t>
      </w:r>
      <w:bookmarkStart w:id="727" w:name="_ETM_Q1_4135897"/>
      <w:bookmarkEnd w:id="727"/>
    </w:p>
    <w:p w:rsidR="00310756" w:rsidRDefault="00310756" w:rsidP="001A3A04">
      <w:pPr>
        <w:rPr>
          <w:rtl/>
          <w:lang w:eastAsia="he-IL"/>
        </w:rPr>
      </w:pPr>
      <w:bookmarkStart w:id="728" w:name="_ETM_Q1_4135957"/>
      <w:bookmarkEnd w:id="728"/>
    </w:p>
    <w:p w:rsidR="00310756" w:rsidRDefault="00310756" w:rsidP="00310756">
      <w:pPr>
        <w:pStyle w:val="af6"/>
        <w:keepNext/>
        <w:rPr>
          <w:rtl/>
        </w:rPr>
      </w:pPr>
      <w:bookmarkStart w:id="729" w:name="ET_yor_6158_72"/>
      <w:r w:rsidRPr="00310756">
        <w:rPr>
          <w:rStyle w:val="TagStyle"/>
          <w:rtl/>
        </w:rPr>
        <w:t xml:space="preserve"> &lt;&lt; יור &gt;&gt; </w:t>
      </w:r>
      <w:r>
        <w:rPr>
          <w:rtl/>
        </w:rPr>
        <w:t>היו"ר אפרת רייטן מרום:</w:t>
      </w:r>
      <w:r w:rsidRPr="00310756">
        <w:rPr>
          <w:rStyle w:val="TagStyle"/>
          <w:rtl/>
        </w:rPr>
        <w:t xml:space="preserve"> &lt;&lt; יור &gt;&gt;</w:t>
      </w:r>
      <w:r>
        <w:rPr>
          <w:rtl/>
        </w:rPr>
        <w:t xml:space="preserve">   </w:t>
      </w:r>
      <w:bookmarkEnd w:id="729"/>
    </w:p>
    <w:p w:rsidR="00310756" w:rsidRDefault="00310756" w:rsidP="00310756">
      <w:pPr>
        <w:pStyle w:val="KeepWithNext"/>
        <w:rPr>
          <w:rtl/>
          <w:lang w:eastAsia="he-IL"/>
        </w:rPr>
      </w:pPr>
    </w:p>
    <w:p w:rsidR="00310756" w:rsidRDefault="00310756" w:rsidP="00310756">
      <w:pPr>
        <w:rPr>
          <w:rtl/>
          <w:lang w:eastAsia="he-IL"/>
        </w:rPr>
      </w:pPr>
      <w:bookmarkStart w:id="730" w:name="_ETM_Q1_4137241"/>
      <w:bookmarkStart w:id="731" w:name="_ETM_Q1_4138089"/>
      <w:bookmarkEnd w:id="730"/>
      <w:bookmarkEnd w:id="731"/>
      <w:r>
        <w:rPr>
          <w:rFonts w:hint="cs"/>
          <w:rtl/>
          <w:lang w:eastAsia="he-IL"/>
        </w:rPr>
        <w:t>אנחנו תמיד מבקשים פה נתונים, ואני חושבת שמה</w:t>
      </w:r>
      <w:bookmarkStart w:id="732" w:name="_ETM_Q1_4144368"/>
      <w:bookmarkEnd w:id="732"/>
      <w:r>
        <w:rPr>
          <w:rFonts w:hint="cs"/>
          <w:rtl/>
          <w:lang w:eastAsia="he-IL"/>
        </w:rPr>
        <w:t xml:space="preserve"> שמנסים לומר בעלי העסקים כאן, ואלה שמייצגים את העסקים, זה</w:t>
      </w:r>
      <w:bookmarkStart w:id="733" w:name="_ETM_Q1_4147335"/>
      <w:bookmarkEnd w:id="733"/>
      <w:r>
        <w:rPr>
          <w:rFonts w:hint="cs"/>
          <w:rtl/>
          <w:lang w:eastAsia="he-IL"/>
        </w:rPr>
        <w:t xml:space="preserve"> שלא הוצגו כאן נתונים שתומכים בטענה </w:t>
      </w:r>
      <w:r w:rsidR="0093029A">
        <w:rPr>
          <w:rFonts w:hint="cs"/>
          <w:rtl/>
          <w:lang w:eastAsia="he-IL"/>
        </w:rPr>
        <w:t xml:space="preserve">שהעסקים או המרחב </w:t>
      </w:r>
      <w:bookmarkStart w:id="734" w:name="_ETM_Q1_4154945"/>
      <w:bookmarkEnd w:id="734"/>
      <w:r w:rsidR="0093029A">
        <w:rPr>
          <w:rFonts w:hint="cs"/>
          <w:rtl/>
          <w:lang w:eastAsia="he-IL"/>
        </w:rPr>
        <w:t xml:space="preserve">הציבורי והעסקי לא פועל להנגשה. זאת אומרת, מבחינת הגרפים והמגמות, </w:t>
      </w:r>
      <w:bookmarkStart w:id="735" w:name="_ETM_Q1_4164177"/>
      <w:bookmarkEnd w:id="735"/>
      <w:r w:rsidR="0093029A">
        <w:rPr>
          <w:rFonts w:hint="cs"/>
          <w:rtl/>
          <w:lang w:eastAsia="he-IL"/>
        </w:rPr>
        <w:t xml:space="preserve">האם יש היעדר הנגשה, האם יש סטטוס קוו או האם </w:t>
      </w:r>
      <w:bookmarkStart w:id="736" w:name="_ETM_Q1_4168371"/>
      <w:bookmarkEnd w:id="736"/>
      <w:r w:rsidR="00AD35B5">
        <w:rPr>
          <w:rFonts w:hint="cs"/>
          <w:rtl/>
          <w:lang w:eastAsia="he-IL"/>
        </w:rPr>
        <w:t>יש דווקא הנגשה. זה לא הוצג כאן</w:t>
      </w:r>
      <w:bookmarkStart w:id="737" w:name="_ETM_Q1_4171684"/>
      <w:bookmarkEnd w:id="737"/>
      <w:r w:rsidR="00AD35B5">
        <w:rPr>
          <w:rFonts w:hint="cs"/>
          <w:rtl/>
          <w:lang w:eastAsia="he-IL"/>
        </w:rPr>
        <w:t xml:space="preserve">. לו הייתם באים עם איזשהם נתונים, </w:t>
      </w:r>
      <w:bookmarkStart w:id="738" w:name="_ETM_Q1_4173986"/>
      <w:bookmarkEnd w:id="738"/>
      <w:r w:rsidR="00AD35B5">
        <w:rPr>
          <w:rFonts w:hint="cs"/>
          <w:rtl/>
          <w:lang w:eastAsia="he-IL"/>
        </w:rPr>
        <w:t xml:space="preserve">יכול להיות שהם היו רואים והיו מתייחסים לזה אחרת. </w:t>
      </w:r>
      <w:bookmarkStart w:id="739" w:name="_ETM_Q1_4176919"/>
      <w:bookmarkEnd w:id="739"/>
    </w:p>
    <w:p w:rsidR="00AD35B5" w:rsidRDefault="00AD35B5" w:rsidP="00310756">
      <w:pPr>
        <w:rPr>
          <w:rtl/>
          <w:lang w:eastAsia="he-IL"/>
        </w:rPr>
      </w:pPr>
      <w:bookmarkStart w:id="740" w:name="_ETM_Q1_4176983"/>
      <w:bookmarkEnd w:id="740"/>
    </w:p>
    <w:p w:rsidR="00AD35B5" w:rsidRDefault="00AD35B5" w:rsidP="00AD35B5">
      <w:pPr>
        <w:pStyle w:val="af9"/>
        <w:keepNext/>
        <w:rPr>
          <w:rtl/>
          <w:lang w:eastAsia="he-IL"/>
        </w:rPr>
      </w:pPr>
      <w:bookmarkStart w:id="741" w:name="ET_guest_866242_73"/>
      <w:r w:rsidRPr="00AD35B5">
        <w:rPr>
          <w:rStyle w:val="TagStyle"/>
          <w:rtl/>
        </w:rPr>
        <w:t xml:space="preserve"> &lt;&lt; אורח &gt;&gt; </w:t>
      </w:r>
      <w:r>
        <w:rPr>
          <w:rtl/>
          <w:lang w:eastAsia="he-IL"/>
        </w:rPr>
        <w:t>ענת אריאל זכאי:</w:t>
      </w:r>
      <w:r w:rsidRPr="00AD35B5">
        <w:rPr>
          <w:rStyle w:val="TagStyle"/>
          <w:rtl/>
        </w:rPr>
        <w:t xml:space="preserve"> &lt;&lt; אורח &gt;&gt;</w:t>
      </w:r>
      <w:r>
        <w:rPr>
          <w:rtl/>
          <w:lang w:eastAsia="he-IL"/>
        </w:rPr>
        <w:t xml:space="preserve">   </w:t>
      </w:r>
      <w:bookmarkEnd w:id="741"/>
    </w:p>
    <w:p w:rsidR="00AD35B5" w:rsidRDefault="00AD35B5" w:rsidP="00AD35B5">
      <w:pPr>
        <w:pStyle w:val="KeepWithNext"/>
        <w:rPr>
          <w:rtl/>
          <w:lang w:eastAsia="he-IL"/>
        </w:rPr>
      </w:pPr>
    </w:p>
    <w:p w:rsidR="00AD35B5" w:rsidRDefault="00AD35B5" w:rsidP="00AD35B5">
      <w:pPr>
        <w:rPr>
          <w:rtl/>
          <w:lang w:eastAsia="he-IL"/>
        </w:rPr>
      </w:pPr>
      <w:r>
        <w:rPr>
          <w:rFonts w:hint="cs"/>
          <w:rtl/>
          <w:lang w:eastAsia="he-IL"/>
        </w:rPr>
        <w:t xml:space="preserve">אנחנו </w:t>
      </w:r>
      <w:bookmarkStart w:id="742" w:name="_ETM_Q1_4175493"/>
      <w:bookmarkEnd w:id="742"/>
      <w:r>
        <w:rPr>
          <w:rFonts w:hint="cs"/>
          <w:rtl/>
          <w:lang w:eastAsia="he-IL"/>
        </w:rPr>
        <w:t>כעמותה, אנחנו לא כגוף המחוקק. לנו כעמותה אין</w:t>
      </w:r>
      <w:bookmarkStart w:id="743" w:name="_ETM_Q1_4181499"/>
      <w:bookmarkEnd w:id="743"/>
      <w:r>
        <w:rPr>
          <w:rFonts w:hint="cs"/>
          <w:rtl/>
          <w:lang w:eastAsia="he-IL"/>
        </w:rPr>
        <w:t xml:space="preserve"> נתונים. אבל אני חושבת שברור לכולם שהיום יש עדיין עסקים </w:t>
      </w:r>
      <w:bookmarkStart w:id="744" w:name="_ETM_Q1_4185864"/>
      <w:bookmarkEnd w:id="744"/>
      <w:r>
        <w:rPr>
          <w:rFonts w:hint="cs"/>
          <w:rtl/>
          <w:lang w:eastAsia="he-IL"/>
        </w:rPr>
        <w:t>לא מונגשים, וכל עוד יש עסקים לא מונגשים צריך</w:t>
      </w:r>
      <w:bookmarkStart w:id="745" w:name="_ETM_Q1_4189877"/>
      <w:bookmarkEnd w:id="745"/>
      <w:r>
        <w:rPr>
          <w:rFonts w:hint="cs"/>
          <w:rtl/>
          <w:lang w:eastAsia="he-IL"/>
        </w:rPr>
        <w:t xml:space="preserve"> לטפל בהם. </w:t>
      </w:r>
      <w:r w:rsidR="00942E26">
        <w:rPr>
          <w:rFonts w:hint="cs"/>
          <w:rtl/>
          <w:lang w:eastAsia="he-IL"/>
        </w:rPr>
        <w:t xml:space="preserve">אם אין הרבה עסקים מונגשים, משום מה, </w:t>
      </w:r>
      <w:bookmarkStart w:id="746" w:name="_ETM_Q1_4199969"/>
      <w:bookmarkEnd w:id="746"/>
      <w:r w:rsidR="00942E26">
        <w:rPr>
          <w:rFonts w:hint="cs"/>
          <w:rtl/>
          <w:lang w:eastAsia="he-IL"/>
        </w:rPr>
        <w:t xml:space="preserve">אז זה לא יופעל נגדם. המטרה פה בתיקון הזה </w:t>
      </w:r>
      <w:bookmarkStart w:id="747" w:name="_ETM_Q1_4205082"/>
      <w:bookmarkEnd w:id="747"/>
      <w:r w:rsidR="00942E26">
        <w:rPr>
          <w:rFonts w:hint="cs"/>
          <w:rtl/>
          <w:lang w:eastAsia="he-IL"/>
        </w:rPr>
        <w:t xml:space="preserve">היא להפעיל את הסנקציה של העיצום הכספי על מי </w:t>
      </w:r>
      <w:bookmarkStart w:id="748" w:name="_ETM_Q1_4204871"/>
      <w:bookmarkEnd w:id="748"/>
      <w:r w:rsidR="00942E26">
        <w:rPr>
          <w:rFonts w:hint="cs"/>
          <w:rtl/>
          <w:lang w:eastAsia="he-IL"/>
        </w:rPr>
        <w:t xml:space="preserve">שלא מונגש. אם כל העסקים מונגשים, מה טוב. הלוואי </w:t>
      </w:r>
      <w:bookmarkStart w:id="749" w:name="_ETM_Q1_4209308"/>
      <w:bookmarkEnd w:id="749"/>
      <w:r w:rsidR="00942E26">
        <w:rPr>
          <w:rFonts w:hint="cs"/>
          <w:rtl/>
          <w:lang w:eastAsia="he-IL"/>
        </w:rPr>
        <w:t xml:space="preserve">שנגיע ליום הזה ואז לא ישתמשו בכלי הזה. </w:t>
      </w:r>
      <w:bookmarkStart w:id="750" w:name="_ETM_Q1_4216732"/>
      <w:bookmarkEnd w:id="750"/>
    </w:p>
    <w:p w:rsidR="00942E26" w:rsidRDefault="00942E26" w:rsidP="00AD35B5">
      <w:pPr>
        <w:rPr>
          <w:rtl/>
          <w:lang w:eastAsia="he-IL"/>
        </w:rPr>
      </w:pPr>
      <w:bookmarkStart w:id="751" w:name="_ETM_Q1_4216795"/>
      <w:bookmarkEnd w:id="751"/>
    </w:p>
    <w:p w:rsidR="00942E26" w:rsidRDefault="00942E26" w:rsidP="00942E26">
      <w:pPr>
        <w:pStyle w:val="af6"/>
        <w:keepNext/>
        <w:rPr>
          <w:rtl/>
        </w:rPr>
      </w:pPr>
      <w:bookmarkStart w:id="752" w:name="ET_yor_6158_74"/>
      <w:r w:rsidRPr="00942E26">
        <w:rPr>
          <w:rStyle w:val="TagStyle"/>
          <w:rtl/>
        </w:rPr>
        <w:t xml:space="preserve"> &lt;&lt; יור &gt;&gt; </w:t>
      </w:r>
      <w:r>
        <w:rPr>
          <w:rtl/>
        </w:rPr>
        <w:t>היו"ר אפרת רייטן מרום:</w:t>
      </w:r>
      <w:r w:rsidRPr="00942E26">
        <w:rPr>
          <w:rStyle w:val="TagStyle"/>
          <w:rtl/>
        </w:rPr>
        <w:t xml:space="preserve"> &lt;&lt; יור &gt;&gt;</w:t>
      </w:r>
      <w:r>
        <w:rPr>
          <w:rtl/>
        </w:rPr>
        <w:t xml:space="preserve">   </w:t>
      </w:r>
      <w:bookmarkEnd w:id="752"/>
    </w:p>
    <w:p w:rsidR="00942E26" w:rsidRDefault="00942E26" w:rsidP="00942E26">
      <w:pPr>
        <w:pStyle w:val="KeepWithNext"/>
        <w:rPr>
          <w:rtl/>
          <w:lang w:eastAsia="he-IL"/>
        </w:rPr>
      </w:pPr>
    </w:p>
    <w:p w:rsidR="00942E26" w:rsidRDefault="00942E26" w:rsidP="00942E26">
      <w:pPr>
        <w:rPr>
          <w:rtl/>
          <w:lang w:eastAsia="he-IL"/>
        </w:rPr>
      </w:pPr>
      <w:r>
        <w:rPr>
          <w:rFonts w:hint="cs"/>
          <w:rtl/>
          <w:lang w:eastAsia="he-IL"/>
        </w:rPr>
        <w:t>אני חושבת</w:t>
      </w:r>
      <w:bookmarkStart w:id="753" w:name="_ETM_Q1_4215446"/>
      <w:bookmarkEnd w:id="753"/>
      <w:r>
        <w:rPr>
          <w:rFonts w:hint="cs"/>
          <w:rtl/>
          <w:lang w:eastAsia="he-IL"/>
        </w:rPr>
        <w:t xml:space="preserve"> שחלק מהדברים שהם מעלים הוא לגבי המספר הרב של ההפרות.</w:t>
      </w:r>
      <w:bookmarkStart w:id="754" w:name="_ETM_Q1_4220051"/>
      <w:bookmarkEnd w:id="754"/>
      <w:r>
        <w:rPr>
          <w:rFonts w:hint="cs"/>
          <w:rtl/>
          <w:lang w:eastAsia="he-IL"/>
        </w:rPr>
        <w:t xml:space="preserve"> </w:t>
      </w:r>
      <w:r w:rsidR="00761B08">
        <w:rPr>
          <w:rFonts w:hint="cs"/>
          <w:rtl/>
          <w:lang w:eastAsia="he-IL"/>
        </w:rPr>
        <w:t xml:space="preserve">אני לא חושבת שהם אומרים שהם לא רוצים להיות מונגשים, אני חושבת שיש חוסר בהירות, אני </w:t>
      </w:r>
      <w:bookmarkStart w:id="755" w:name="_ETM_Q1_4229820"/>
      <w:bookmarkEnd w:id="755"/>
      <w:r w:rsidR="00761B08">
        <w:rPr>
          <w:rFonts w:hint="cs"/>
          <w:rtl/>
          <w:lang w:eastAsia="he-IL"/>
        </w:rPr>
        <w:t>חושבת שיש הרבה מאוד פריטים שהם לכאורה נכנסים בגדר ההפרות</w:t>
      </w:r>
      <w:bookmarkStart w:id="756" w:name="_ETM_Q1_4229955"/>
      <w:bookmarkEnd w:id="756"/>
      <w:r w:rsidR="00761B08">
        <w:rPr>
          <w:rFonts w:hint="cs"/>
          <w:rtl/>
          <w:lang w:eastAsia="he-IL"/>
        </w:rPr>
        <w:t xml:space="preserve"> ושם אנחנו נמצאים. שימי לב שמה שעולה כאן בעיקר </w:t>
      </w:r>
      <w:bookmarkStart w:id="757" w:name="_ETM_Q1_4238190"/>
      <w:bookmarkEnd w:id="757"/>
      <w:r w:rsidR="00761B08">
        <w:rPr>
          <w:rFonts w:hint="cs"/>
          <w:rtl/>
          <w:lang w:eastAsia="he-IL"/>
        </w:rPr>
        <w:t xml:space="preserve">כל הזמן זה התובענות הייצוגיות. זה הכלי המרכזי שמבעית את </w:t>
      </w:r>
      <w:bookmarkStart w:id="758" w:name="_ETM_Q1_4244426"/>
      <w:bookmarkEnd w:id="758"/>
      <w:r w:rsidR="00761B08">
        <w:rPr>
          <w:rFonts w:hint="cs"/>
          <w:rtl/>
          <w:lang w:eastAsia="he-IL"/>
        </w:rPr>
        <w:t xml:space="preserve">המגזר. </w:t>
      </w:r>
      <w:bookmarkStart w:id="759" w:name="_ETM_Q1_4245560"/>
      <w:bookmarkEnd w:id="759"/>
    </w:p>
    <w:p w:rsidR="00761B08" w:rsidRDefault="00761B08" w:rsidP="00942E26">
      <w:pPr>
        <w:rPr>
          <w:rtl/>
          <w:lang w:eastAsia="he-IL"/>
        </w:rPr>
      </w:pPr>
      <w:bookmarkStart w:id="760" w:name="_ETM_Q1_4245613"/>
      <w:bookmarkEnd w:id="760"/>
    </w:p>
    <w:p w:rsidR="00761B08" w:rsidRDefault="00761B08" w:rsidP="00761B08">
      <w:pPr>
        <w:pStyle w:val="af9"/>
        <w:keepNext/>
        <w:rPr>
          <w:rtl/>
          <w:lang w:eastAsia="he-IL"/>
        </w:rPr>
      </w:pPr>
      <w:bookmarkStart w:id="761" w:name="ET_guest_866242_75"/>
      <w:r w:rsidRPr="00761B08">
        <w:rPr>
          <w:rStyle w:val="TagStyle"/>
          <w:rtl/>
        </w:rPr>
        <w:t xml:space="preserve"> &lt;&lt; אורח &gt;&gt; </w:t>
      </w:r>
      <w:r>
        <w:rPr>
          <w:rtl/>
          <w:lang w:eastAsia="he-IL"/>
        </w:rPr>
        <w:t>ענת אריאל זכאי:</w:t>
      </w:r>
      <w:r w:rsidRPr="00761B08">
        <w:rPr>
          <w:rStyle w:val="TagStyle"/>
          <w:rtl/>
        </w:rPr>
        <w:t xml:space="preserve"> &lt;&lt; אורח &gt;&gt;</w:t>
      </w:r>
      <w:r>
        <w:rPr>
          <w:rtl/>
          <w:lang w:eastAsia="he-IL"/>
        </w:rPr>
        <w:t xml:space="preserve">   </w:t>
      </w:r>
      <w:bookmarkEnd w:id="761"/>
    </w:p>
    <w:p w:rsidR="00761B08" w:rsidRDefault="00761B08" w:rsidP="00761B08">
      <w:pPr>
        <w:pStyle w:val="KeepWithNext"/>
        <w:rPr>
          <w:rtl/>
          <w:lang w:eastAsia="he-IL"/>
        </w:rPr>
      </w:pPr>
    </w:p>
    <w:p w:rsidR="00761B08" w:rsidRDefault="00761B08" w:rsidP="00761B08">
      <w:pPr>
        <w:rPr>
          <w:rtl/>
          <w:lang w:eastAsia="he-IL"/>
        </w:rPr>
      </w:pPr>
      <w:bookmarkStart w:id="762" w:name="_ETM_Q1_4248354"/>
      <w:bookmarkStart w:id="763" w:name="_ETM_Q1_4248378"/>
      <w:bookmarkEnd w:id="762"/>
      <w:bookmarkEnd w:id="763"/>
      <w:r>
        <w:rPr>
          <w:rFonts w:hint="cs"/>
          <w:rtl/>
          <w:lang w:eastAsia="he-IL"/>
        </w:rPr>
        <w:t>גם אנחנו סבורים שיש בעיה עם תובענות ייצוגיות, וא</w:t>
      </w:r>
      <w:bookmarkStart w:id="764" w:name="_ETM_Q1_4250692"/>
      <w:bookmarkEnd w:id="764"/>
      <w:r>
        <w:rPr>
          <w:rFonts w:hint="cs"/>
          <w:rtl/>
          <w:lang w:eastAsia="he-IL"/>
        </w:rPr>
        <w:t xml:space="preserve">נחנו מוכנים גם כעמותה לשתף פעולה ולתמוך בכל ניסיון </w:t>
      </w:r>
      <w:bookmarkStart w:id="765" w:name="_ETM_Q1_4255283"/>
      <w:bookmarkEnd w:id="765"/>
      <w:r>
        <w:rPr>
          <w:rFonts w:hint="cs"/>
          <w:rtl/>
          <w:lang w:eastAsia="he-IL"/>
        </w:rPr>
        <w:t xml:space="preserve">שיהיה לעשות את זה עם הנציבות, עם חברת כנסת שירלי </w:t>
      </w:r>
      <w:bookmarkStart w:id="766" w:name="_ETM_Q1_4259617"/>
      <w:bookmarkEnd w:id="766"/>
      <w:proofErr w:type="spellStart"/>
      <w:r>
        <w:rPr>
          <w:rFonts w:hint="cs"/>
          <w:rtl/>
          <w:lang w:eastAsia="he-IL"/>
        </w:rPr>
        <w:t>פינטו</w:t>
      </w:r>
      <w:proofErr w:type="spellEnd"/>
      <w:r>
        <w:rPr>
          <w:rFonts w:hint="cs"/>
          <w:rtl/>
          <w:lang w:eastAsia="he-IL"/>
        </w:rPr>
        <w:t xml:space="preserve">. המטרה שלנו היא קידום הנגישות והשוויון  </w:t>
      </w:r>
      <w:bookmarkStart w:id="767" w:name="_ETM_Q1_4263437"/>
      <w:bookmarkEnd w:id="767"/>
      <w:r>
        <w:rPr>
          <w:rFonts w:hint="cs"/>
          <w:rtl/>
          <w:lang w:eastAsia="he-IL"/>
        </w:rPr>
        <w:t>לאנשים עם מוגבלות ולא עסקים כלכליים, כמו שנאמר פה, לעור</w:t>
      </w:r>
      <w:bookmarkStart w:id="768" w:name="_ETM_Q1_4266860"/>
      <w:bookmarkEnd w:id="768"/>
      <w:r>
        <w:rPr>
          <w:rFonts w:hint="cs"/>
          <w:rtl/>
          <w:lang w:eastAsia="he-IL"/>
        </w:rPr>
        <w:t>כי דין. זו לא המטרה שלנו וזו לא המהות שלנו.</w:t>
      </w:r>
      <w:bookmarkStart w:id="769" w:name="_ETM_Q1_4270960"/>
      <w:bookmarkEnd w:id="769"/>
      <w:r>
        <w:rPr>
          <w:rFonts w:hint="cs"/>
          <w:rtl/>
          <w:lang w:eastAsia="he-IL"/>
        </w:rPr>
        <w:t xml:space="preserve"> </w:t>
      </w:r>
      <w:bookmarkStart w:id="770" w:name="_ETM_Q1_4275921"/>
      <w:bookmarkEnd w:id="770"/>
    </w:p>
    <w:p w:rsidR="00761B08" w:rsidRDefault="00761B08" w:rsidP="00761B08">
      <w:pPr>
        <w:rPr>
          <w:rtl/>
          <w:lang w:eastAsia="he-IL"/>
        </w:rPr>
      </w:pPr>
      <w:bookmarkStart w:id="771" w:name="_ETM_Q1_4275987"/>
      <w:bookmarkStart w:id="772" w:name="_ETM_Q1_4276050"/>
      <w:bookmarkEnd w:id="771"/>
      <w:bookmarkEnd w:id="772"/>
    </w:p>
    <w:p w:rsidR="00761B08" w:rsidRDefault="00761B08" w:rsidP="00761B08">
      <w:pPr>
        <w:rPr>
          <w:rtl/>
          <w:lang w:eastAsia="he-IL"/>
        </w:rPr>
      </w:pPr>
      <w:bookmarkStart w:id="773" w:name="_ETM_Q1_4276102"/>
      <w:bookmarkEnd w:id="773"/>
      <w:r>
        <w:rPr>
          <w:rFonts w:hint="cs"/>
          <w:rtl/>
          <w:lang w:eastAsia="he-IL"/>
        </w:rPr>
        <w:t>כן חשוב לי להגיד שני דברים לגבי מה שנאמר</w:t>
      </w:r>
      <w:bookmarkStart w:id="774" w:name="_ETM_Q1_4277847"/>
      <w:bookmarkEnd w:id="774"/>
      <w:r>
        <w:rPr>
          <w:rFonts w:hint="cs"/>
          <w:rtl/>
          <w:lang w:eastAsia="he-IL"/>
        </w:rPr>
        <w:t xml:space="preserve"> פה. אנחנו מדברים פה לגבי כמות הדרישות של ההנגשה. אנחנו</w:t>
      </w:r>
      <w:bookmarkStart w:id="775" w:name="_ETM_Q1_4284099"/>
      <w:bookmarkEnd w:id="775"/>
      <w:r>
        <w:rPr>
          <w:rFonts w:hint="cs"/>
          <w:rtl/>
          <w:lang w:eastAsia="he-IL"/>
        </w:rPr>
        <w:t xml:space="preserve"> מדברים פה על סטנדרט שהוא עולמי, שהוא חל</w:t>
      </w:r>
      <w:bookmarkStart w:id="776" w:name="_ETM_Q1_4289636"/>
      <w:bookmarkEnd w:id="776"/>
      <w:r>
        <w:rPr>
          <w:rFonts w:hint="cs"/>
          <w:rtl/>
          <w:lang w:eastAsia="he-IL"/>
        </w:rPr>
        <w:t xml:space="preserve"> בארצות הברית, באירופה ובקנדה, והוא קיים משנת 2005</w:t>
      </w:r>
      <w:r w:rsidR="00BE7884">
        <w:rPr>
          <w:rFonts w:hint="cs"/>
          <w:rtl/>
          <w:lang w:eastAsia="he-IL"/>
        </w:rPr>
        <w:t xml:space="preserve"> מה צריך</w:t>
      </w:r>
      <w:bookmarkStart w:id="777" w:name="_ETM_Q1_4296124"/>
      <w:bookmarkEnd w:id="777"/>
      <w:r w:rsidR="00BE7884">
        <w:rPr>
          <w:rFonts w:hint="cs"/>
          <w:rtl/>
          <w:lang w:eastAsia="he-IL"/>
        </w:rPr>
        <w:t xml:space="preserve"> </w:t>
      </w:r>
      <w:proofErr w:type="spellStart"/>
      <w:r w:rsidR="00BE7884">
        <w:rPr>
          <w:rFonts w:hint="cs"/>
          <w:rtl/>
          <w:lang w:eastAsia="he-IL"/>
        </w:rPr>
        <w:t>להנגיש</w:t>
      </w:r>
      <w:proofErr w:type="spellEnd"/>
      <w:r w:rsidR="00BE7884">
        <w:rPr>
          <w:rFonts w:hint="cs"/>
          <w:rtl/>
          <w:lang w:eastAsia="he-IL"/>
        </w:rPr>
        <w:t xml:space="preserve">. אני לא חושבת שפתרון צריך להיות בלהוריד ולהפחית את </w:t>
      </w:r>
      <w:bookmarkStart w:id="778" w:name="_ETM_Q1_4300802"/>
      <w:bookmarkEnd w:id="778"/>
      <w:r w:rsidR="00BE7884">
        <w:rPr>
          <w:rFonts w:hint="cs"/>
          <w:rtl/>
          <w:lang w:eastAsia="he-IL"/>
        </w:rPr>
        <w:t>דרישות ההנגשה, שזה בעצם אומר לשנות את החוק ואת התקנות</w:t>
      </w:r>
      <w:bookmarkStart w:id="779" w:name="_ETM_Q1_4304875"/>
      <w:bookmarkEnd w:id="779"/>
      <w:r w:rsidR="00BE7884">
        <w:rPr>
          <w:rFonts w:hint="cs"/>
          <w:rtl/>
          <w:lang w:eastAsia="he-IL"/>
        </w:rPr>
        <w:t xml:space="preserve"> הקיימות. דרישות ההנגשה הן דרישות הנגשה שקיימות היום בחוק, ובטח </w:t>
      </w:r>
      <w:bookmarkStart w:id="780" w:name="_ETM_Q1_4312622"/>
      <w:bookmarkEnd w:id="780"/>
      <w:r w:rsidR="00BE7884">
        <w:rPr>
          <w:rFonts w:hint="cs"/>
          <w:rtl/>
          <w:lang w:eastAsia="he-IL"/>
        </w:rPr>
        <w:t xml:space="preserve">שלא צריך להיכנס לזה בתוך הצעת החוק הנוכחית. </w:t>
      </w:r>
      <w:bookmarkStart w:id="781" w:name="_ETM_Q1_4316803"/>
      <w:bookmarkEnd w:id="781"/>
    </w:p>
    <w:p w:rsidR="00BE7884" w:rsidRDefault="00BE7884" w:rsidP="00761B08">
      <w:pPr>
        <w:rPr>
          <w:rtl/>
          <w:lang w:eastAsia="he-IL"/>
        </w:rPr>
      </w:pPr>
      <w:bookmarkStart w:id="782" w:name="_ETM_Q1_4316869"/>
      <w:bookmarkStart w:id="783" w:name="_ETM_Q1_4316931"/>
      <w:bookmarkEnd w:id="782"/>
      <w:bookmarkEnd w:id="783"/>
    </w:p>
    <w:p w:rsidR="00BE7884" w:rsidRDefault="00BE7884" w:rsidP="00761B08">
      <w:pPr>
        <w:rPr>
          <w:rtl/>
          <w:lang w:eastAsia="he-IL"/>
        </w:rPr>
      </w:pPr>
      <w:bookmarkStart w:id="784" w:name="_ETM_Q1_4316992"/>
      <w:bookmarkEnd w:id="784"/>
      <w:r>
        <w:rPr>
          <w:rFonts w:hint="cs"/>
          <w:rtl/>
          <w:lang w:eastAsia="he-IL"/>
        </w:rPr>
        <w:t xml:space="preserve">הדבר האחרון, אני רוצה לפנות גם לכל ארגוני העסקים, רשות המסחר, </w:t>
      </w:r>
      <w:bookmarkStart w:id="785" w:name="_ETM_Q1_4324381"/>
      <w:bookmarkEnd w:id="785"/>
      <w:r>
        <w:rPr>
          <w:rFonts w:hint="cs"/>
          <w:rtl/>
          <w:lang w:eastAsia="he-IL"/>
        </w:rPr>
        <w:t>כל ארגון או גוף רלוונטי שהוא. אנחנו</w:t>
      </w:r>
      <w:bookmarkStart w:id="786" w:name="_ETM_Q1_4331385"/>
      <w:bookmarkEnd w:id="786"/>
      <w:r>
        <w:rPr>
          <w:rFonts w:hint="cs"/>
          <w:rtl/>
          <w:lang w:eastAsia="he-IL"/>
        </w:rPr>
        <w:t xml:space="preserve"> כל הזמן מדברים על שתי קבוצות. קבוצה אחת שמפרה במכוון, </w:t>
      </w:r>
      <w:bookmarkStart w:id="787" w:name="_ETM_Q1_4336977"/>
      <w:bookmarkEnd w:id="787"/>
      <w:r>
        <w:rPr>
          <w:rFonts w:hint="cs"/>
          <w:rtl/>
          <w:lang w:eastAsia="he-IL"/>
        </w:rPr>
        <w:t>וקבוצה אחרת שלא יודעת באמת, ואנחנו מודעים לבעיה הזאת. הלוואי</w:t>
      </w:r>
      <w:bookmarkStart w:id="788" w:name="_ETM_Q1_4341927"/>
      <w:bookmarkEnd w:id="788"/>
      <w:r>
        <w:rPr>
          <w:rFonts w:hint="cs"/>
          <w:rtl/>
          <w:lang w:eastAsia="he-IL"/>
        </w:rPr>
        <w:t xml:space="preserve"> שהם ידעו כדי שיהיה מונגש. זאת המטרה שלנו. אני</w:t>
      </w:r>
      <w:bookmarkStart w:id="789" w:name="_ETM_Q1_4346260"/>
      <w:bookmarkEnd w:id="789"/>
      <w:r>
        <w:rPr>
          <w:rFonts w:hint="cs"/>
          <w:rtl/>
          <w:lang w:eastAsia="he-IL"/>
        </w:rPr>
        <w:t xml:space="preserve"> חושבת </w:t>
      </w:r>
      <w:r w:rsidR="004355AC">
        <w:rPr>
          <w:rFonts w:hint="cs"/>
          <w:rtl/>
          <w:lang w:eastAsia="he-IL"/>
        </w:rPr>
        <w:t xml:space="preserve">שהסברה רחבה צריכה לבוא גם מעזרה של הארגונים העסקיים. </w:t>
      </w:r>
      <w:bookmarkStart w:id="790" w:name="_ETM_Q1_4353523"/>
      <w:bookmarkEnd w:id="790"/>
      <w:r w:rsidR="004355AC">
        <w:rPr>
          <w:rFonts w:hint="cs"/>
          <w:rtl/>
          <w:lang w:eastAsia="he-IL"/>
        </w:rPr>
        <w:t xml:space="preserve">אנחנו מדברים כל הזמן על </w:t>
      </w:r>
      <w:proofErr w:type="spellStart"/>
      <w:r w:rsidR="004355AC">
        <w:rPr>
          <w:rFonts w:hint="cs"/>
          <w:rtl/>
          <w:lang w:eastAsia="he-IL"/>
        </w:rPr>
        <w:t>להנגיש</w:t>
      </w:r>
      <w:proofErr w:type="spellEnd"/>
      <w:r w:rsidR="004355AC">
        <w:rPr>
          <w:rFonts w:hint="cs"/>
          <w:rtl/>
          <w:lang w:eastAsia="he-IL"/>
        </w:rPr>
        <w:t xml:space="preserve"> את הנוסח של הצעת</w:t>
      </w:r>
      <w:bookmarkStart w:id="791" w:name="_ETM_Q1_4354799"/>
      <w:bookmarkEnd w:id="791"/>
      <w:r w:rsidR="004355AC">
        <w:rPr>
          <w:rFonts w:hint="cs"/>
          <w:rtl/>
          <w:lang w:eastAsia="he-IL"/>
        </w:rPr>
        <w:t xml:space="preserve"> החוק. אני חושבת שצריך קודם כל </w:t>
      </w:r>
      <w:proofErr w:type="spellStart"/>
      <w:r w:rsidR="004355AC">
        <w:rPr>
          <w:rFonts w:hint="cs"/>
          <w:rtl/>
          <w:lang w:eastAsia="he-IL"/>
        </w:rPr>
        <w:t>להנגיש</w:t>
      </w:r>
      <w:proofErr w:type="spellEnd"/>
      <w:r w:rsidR="004355AC">
        <w:rPr>
          <w:rFonts w:hint="cs"/>
          <w:rtl/>
          <w:lang w:eastAsia="he-IL"/>
        </w:rPr>
        <w:t xml:space="preserve"> את הנוסח</w:t>
      </w:r>
      <w:bookmarkStart w:id="792" w:name="_ETM_Q1_4359509"/>
      <w:bookmarkEnd w:id="792"/>
      <w:r w:rsidR="004355AC">
        <w:rPr>
          <w:rFonts w:hint="cs"/>
          <w:rtl/>
          <w:lang w:eastAsia="he-IL"/>
        </w:rPr>
        <w:t xml:space="preserve"> של התקנות של דרישות ההנגשה, לא את סמכויות האכיפה,</w:t>
      </w:r>
      <w:bookmarkStart w:id="793" w:name="_ETM_Q1_4365236"/>
      <w:bookmarkEnd w:id="793"/>
      <w:r w:rsidR="004355AC">
        <w:rPr>
          <w:rFonts w:hint="cs"/>
          <w:rtl/>
          <w:lang w:eastAsia="he-IL"/>
        </w:rPr>
        <w:t xml:space="preserve"> שזה גם חשוב כמובן, אבל הסברה על דרישות ההנגשה לעסקים</w:t>
      </w:r>
      <w:bookmarkStart w:id="794" w:name="_ETM_Q1_4372853"/>
      <w:bookmarkEnd w:id="794"/>
      <w:r w:rsidR="004355AC">
        <w:rPr>
          <w:rFonts w:hint="cs"/>
          <w:rtl/>
          <w:lang w:eastAsia="he-IL"/>
        </w:rPr>
        <w:t xml:space="preserve"> זה משהו כל כך בסיסי בשביל ששני הצדדים ייהנו. </w:t>
      </w:r>
      <w:bookmarkStart w:id="795" w:name="_ETM_Q1_4376992"/>
      <w:bookmarkEnd w:id="795"/>
      <w:r w:rsidR="004355AC">
        <w:rPr>
          <w:rFonts w:hint="cs"/>
          <w:rtl/>
          <w:lang w:eastAsia="he-IL"/>
        </w:rPr>
        <w:t>בעל עסק לא יקבל עיצום כספי, ואנשים עם מוגבלות יזכ</w:t>
      </w:r>
      <w:bookmarkStart w:id="796" w:name="_ETM_Q1_4381442"/>
      <w:bookmarkEnd w:id="796"/>
      <w:r w:rsidR="004355AC">
        <w:rPr>
          <w:rFonts w:hint="cs"/>
          <w:rtl/>
          <w:lang w:eastAsia="he-IL"/>
        </w:rPr>
        <w:t xml:space="preserve">ו לשוויון. תודה רבה. </w:t>
      </w:r>
      <w:bookmarkStart w:id="797" w:name="_ETM_Q1_4385227"/>
      <w:bookmarkEnd w:id="797"/>
    </w:p>
    <w:p w:rsidR="004355AC" w:rsidRDefault="004355AC" w:rsidP="00761B08">
      <w:pPr>
        <w:rPr>
          <w:rtl/>
          <w:lang w:eastAsia="he-IL"/>
        </w:rPr>
      </w:pPr>
      <w:bookmarkStart w:id="798" w:name="_ETM_Q1_4385304"/>
      <w:bookmarkEnd w:id="798"/>
    </w:p>
    <w:p w:rsidR="004355AC" w:rsidRDefault="004355AC" w:rsidP="004355AC">
      <w:pPr>
        <w:pStyle w:val="af6"/>
        <w:keepNext/>
        <w:rPr>
          <w:rtl/>
        </w:rPr>
      </w:pPr>
      <w:bookmarkStart w:id="799" w:name="ET_yor_6158_76"/>
      <w:r w:rsidRPr="004355AC">
        <w:rPr>
          <w:rStyle w:val="TagStyle"/>
          <w:rtl/>
        </w:rPr>
        <w:t xml:space="preserve"> &lt;&lt; יור &gt;&gt; </w:t>
      </w:r>
      <w:r>
        <w:rPr>
          <w:rtl/>
        </w:rPr>
        <w:t>היו"ר אפרת רייטן מרום:</w:t>
      </w:r>
      <w:r w:rsidRPr="004355AC">
        <w:rPr>
          <w:rStyle w:val="TagStyle"/>
          <w:rtl/>
        </w:rPr>
        <w:t xml:space="preserve"> &lt;&lt; יור &gt;&gt;</w:t>
      </w:r>
      <w:r>
        <w:rPr>
          <w:rtl/>
        </w:rPr>
        <w:t xml:space="preserve">   </w:t>
      </w:r>
      <w:bookmarkEnd w:id="799"/>
    </w:p>
    <w:p w:rsidR="004355AC" w:rsidRDefault="004355AC" w:rsidP="004355AC">
      <w:pPr>
        <w:pStyle w:val="KeepWithNext"/>
        <w:rPr>
          <w:rtl/>
          <w:lang w:eastAsia="he-IL"/>
        </w:rPr>
      </w:pPr>
    </w:p>
    <w:p w:rsidR="004355AC" w:rsidRDefault="004355AC" w:rsidP="004355AC">
      <w:pPr>
        <w:rPr>
          <w:rtl/>
          <w:lang w:eastAsia="he-IL"/>
        </w:rPr>
      </w:pPr>
      <w:r>
        <w:rPr>
          <w:rFonts w:hint="cs"/>
          <w:rtl/>
          <w:lang w:eastAsia="he-IL"/>
        </w:rPr>
        <w:t xml:space="preserve">בבקשה גברתי. </w:t>
      </w:r>
    </w:p>
    <w:p w:rsidR="004355AC" w:rsidRDefault="004355AC" w:rsidP="004355AC">
      <w:pPr>
        <w:rPr>
          <w:rtl/>
          <w:lang w:eastAsia="he-IL"/>
        </w:rPr>
      </w:pPr>
    </w:p>
    <w:p w:rsidR="004355AC" w:rsidRDefault="004355AC" w:rsidP="004355AC">
      <w:pPr>
        <w:pStyle w:val="af9"/>
        <w:keepNext/>
        <w:rPr>
          <w:rtl/>
          <w:lang w:eastAsia="he-IL"/>
        </w:rPr>
      </w:pPr>
      <w:bookmarkStart w:id="800" w:name="ET_guest_785027_77"/>
      <w:r w:rsidRPr="004355AC">
        <w:rPr>
          <w:rStyle w:val="TagStyle"/>
          <w:rtl/>
        </w:rPr>
        <w:t xml:space="preserve"> &lt;&lt; אורח &gt;&gt; </w:t>
      </w:r>
      <w:r>
        <w:rPr>
          <w:rtl/>
          <w:lang w:eastAsia="he-IL"/>
        </w:rPr>
        <w:t>אסתר קרמר:</w:t>
      </w:r>
      <w:r w:rsidRPr="004355AC">
        <w:rPr>
          <w:rStyle w:val="TagStyle"/>
          <w:rtl/>
        </w:rPr>
        <w:t xml:space="preserve"> &lt;&lt; אורח &gt;&gt;</w:t>
      </w:r>
      <w:r>
        <w:rPr>
          <w:rtl/>
          <w:lang w:eastAsia="he-IL"/>
        </w:rPr>
        <w:t xml:space="preserve">   </w:t>
      </w:r>
      <w:bookmarkEnd w:id="800"/>
    </w:p>
    <w:p w:rsidR="004355AC" w:rsidRDefault="004355AC" w:rsidP="004355AC">
      <w:pPr>
        <w:pStyle w:val="KeepWithNext"/>
        <w:rPr>
          <w:rtl/>
          <w:lang w:eastAsia="he-IL"/>
        </w:rPr>
      </w:pPr>
    </w:p>
    <w:p w:rsidR="004355AC" w:rsidRDefault="002471F2" w:rsidP="00EF7A10">
      <w:pPr>
        <w:rPr>
          <w:rtl/>
          <w:lang w:eastAsia="he-IL"/>
        </w:rPr>
      </w:pPr>
      <w:r>
        <w:rPr>
          <w:rFonts w:hint="cs"/>
          <w:rtl/>
          <w:lang w:eastAsia="he-IL"/>
        </w:rPr>
        <w:t xml:space="preserve">אני אישה עם מוגבלות, כפי שאתם רואים, ואימא לארבעה ילדים עם צרכים </w:t>
      </w:r>
      <w:bookmarkStart w:id="801" w:name="_ETM_Q1_4400374"/>
      <w:bookmarkEnd w:id="801"/>
      <w:r>
        <w:rPr>
          <w:rFonts w:hint="cs"/>
          <w:rtl/>
          <w:lang w:eastAsia="he-IL"/>
        </w:rPr>
        <w:t xml:space="preserve">מיוחדים. אני עם מאה אחוז נכות. אנשים מדברים פה בשפות </w:t>
      </w:r>
      <w:bookmarkStart w:id="802" w:name="_ETM_Q1_4407441"/>
      <w:bookmarkEnd w:id="802"/>
      <w:r>
        <w:rPr>
          <w:rFonts w:hint="cs"/>
          <w:rtl/>
          <w:lang w:eastAsia="he-IL"/>
        </w:rPr>
        <w:t>מאוד גבוהות, ובסוף מי שנמצא מאחורי כל הדברים האלה זה</w:t>
      </w:r>
      <w:bookmarkStart w:id="803" w:name="_ETM_Q1_4411397"/>
      <w:bookmarkEnd w:id="803"/>
      <w:r>
        <w:rPr>
          <w:rFonts w:hint="cs"/>
          <w:rtl/>
          <w:lang w:eastAsia="he-IL"/>
        </w:rPr>
        <w:t xml:space="preserve"> אני והילדים שלי, זה הצרכים המאוד אישיים ומאוד בסיסיים. </w:t>
      </w:r>
      <w:r w:rsidR="00425FF4">
        <w:rPr>
          <w:rFonts w:hint="cs"/>
          <w:rtl/>
          <w:lang w:eastAsia="he-IL"/>
        </w:rPr>
        <w:t>אם</w:t>
      </w:r>
      <w:bookmarkStart w:id="804" w:name="_ETM_Q1_4418207"/>
      <w:bookmarkEnd w:id="804"/>
      <w:r w:rsidR="00425FF4">
        <w:rPr>
          <w:rFonts w:hint="cs"/>
          <w:rtl/>
          <w:lang w:eastAsia="he-IL"/>
        </w:rPr>
        <w:t xml:space="preserve"> עכשיו דיברנו על קורונה, ואני יודעת שיש למשל באולמות בעיה </w:t>
      </w:r>
      <w:bookmarkStart w:id="805" w:name="_ETM_Q1_4419873"/>
      <w:bookmarkEnd w:id="805"/>
      <w:r w:rsidR="00425FF4">
        <w:rPr>
          <w:rFonts w:hint="cs"/>
          <w:rtl/>
          <w:lang w:eastAsia="he-IL"/>
        </w:rPr>
        <w:t>מאוד גדולה בקורונה ואני מבינה את האולמות, אבל בסוף כשאני</w:t>
      </w:r>
      <w:bookmarkStart w:id="806" w:name="_ETM_Q1_4426006"/>
      <w:bookmarkEnd w:id="806"/>
      <w:r w:rsidR="00425FF4">
        <w:rPr>
          <w:rFonts w:hint="cs"/>
          <w:rtl/>
          <w:lang w:eastAsia="he-IL"/>
        </w:rPr>
        <w:t xml:space="preserve"> מגיעה לאולם שמחות, ובמיוחד בקורונה שכל האולמות עשו כל</w:t>
      </w:r>
      <w:bookmarkStart w:id="807" w:name="_ETM_Q1_4427711"/>
      <w:bookmarkEnd w:id="807"/>
      <w:r w:rsidR="00425FF4">
        <w:rPr>
          <w:rFonts w:hint="cs"/>
          <w:rtl/>
          <w:lang w:eastAsia="he-IL"/>
        </w:rPr>
        <w:t xml:space="preserve"> מיני שינויים, אני נשארת בחוץ. אחיין שלי התחתן ונסעתי</w:t>
      </w:r>
      <w:bookmarkStart w:id="808" w:name="_ETM_Q1_4431755"/>
      <w:bookmarkEnd w:id="808"/>
      <w:r w:rsidR="00425FF4">
        <w:rPr>
          <w:rFonts w:hint="cs"/>
          <w:rtl/>
          <w:lang w:eastAsia="he-IL"/>
        </w:rPr>
        <w:t xml:space="preserve"> מחוץ לעיר עם כל הילדים שלי, ואני נשארתי למטה מחוץ</w:t>
      </w:r>
      <w:bookmarkStart w:id="809" w:name="_ETM_Q1_4434928"/>
      <w:bookmarkEnd w:id="809"/>
      <w:r w:rsidR="00425FF4">
        <w:rPr>
          <w:rFonts w:hint="cs"/>
          <w:rtl/>
          <w:lang w:eastAsia="he-IL"/>
        </w:rPr>
        <w:t xml:space="preserve"> לאולם. כל הילדים נכנסים לאירוע, ואני צריכה לשבת </w:t>
      </w:r>
      <w:bookmarkStart w:id="810" w:name="_ETM_Q1_4437484"/>
      <w:bookmarkEnd w:id="810"/>
      <w:r w:rsidR="00425FF4">
        <w:rPr>
          <w:rFonts w:hint="cs"/>
          <w:rtl/>
          <w:lang w:eastAsia="he-IL"/>
        </w:rPr>
        <w:t xml:space="preserve">ארבע שעות בחוץ כי מישהו צריך להחזיר אותם הביתה. בסוף אני האימא ואני הנהגת, והילדים בפנים ואני בחוץ. וזה מה שקורה באירוע. הבת שלי </w:t>
      </w:r>
      <w:bookmarkStart w:id="811" w:name="_ETM_Q1_4449851"/>
      <w:bookmarkEnd w:id="811"/>
      <w:r w:rsidR="00425FF4">
        <w:rPr>
          <w:rFonts w:hint="cs"/>
          <w:rtl/>
          <w:lang w:eastAsia="he-IL"/>
        </w:rPr>
        <w:t>התחתנה ורציתי ללכת לקנות לה שמלת כלה,</w:t>
      </w:r>
      <w:bookmarkStart w:id="812" w:name="_ETM_Q1_4451416"/>
      <w:bookmarkEnd w:id="812"/>
      <w:r w:rsidR="00425FF4">
        <w:rPr>
          <w:rFonts w:hint="cs"/>
          <w:rtl/>
          <w:lang w:eastAsia="he-IL"/>
        </w:rPr>
        <w:t xml:space="preserve"> וכל המקומות </w:t>
      </w:r>
      <w:r w:rsidR="00E626FD">
        <w:rPr>
          <w:rFonts w:hint="cs"/>
          <w:rtl/>
          <w:lang w:eastAsia="he-IL"/>
        </w:rPr>
        <w:t>שיש בהם שמלות כלה לא נגישים. אני רוצה</w:t>
      </w:r>
      <w:bookmarkStart w:id="813" w:name="_ETM_Q1_4457425"/>
      <w:bookmarkEnd w:id="813"/>
      <w:r w:rsidR="00E626FD">
        <w:rPr>
          <w:rFonts w:hint="cs"/>
          <w:rtl/>
          <w:lang w:eastAsia="he-IL"/>
        </w:rPr>
        <w:t xml:space="preserve"> עכשיו ללכת לקנות בגדים, וכל החנויות לא נגישות. אני </w:t>
      </w:r>
      <w:bookmarkStart w:id="814" w:name="_ETM_Q1_4461362"/>
      <w:bookmarkEnd w:id="814"/>
      <w:r w:rsidR="00E626FD">
        <w:rPr>
          <w:rFonts w:hint="cs"/>
          <w:rtl/>
          <w:lang w:eastAsia="he-IL"/>
        </w:rPr>
        <w:t>נכנסת לחנות, יש שם מדרגה אחת. זה לאורך כל רחוב</w:t>
      </w:r>
      <w:bookmarkStart w:id="815" w:name="_ETM_Q1_4465072"/>
      <w:bookmarkEnd w:id="815"/>
      <w:r w:rsidR="00E626FD">
        <w:rPr>
          <w:rFonts w:hint="cs"/>
          <w:rtl/>
          <w:lang w:eastAsia="he-IL"/>
        </w:rPr>
        <w:t xml:space="preserve"> החנויות במלכי ישראל בירושלים, שאלה החנויות שמתאימות לאישה חרדית. אין</w:t>
      </w:r>
      <w:bookmarkStart w:id="816" w:name="_ETM_Q1_4472143"/>
      <w:bookmarkEnd w:id="816"/>
      <w:r w:rsidR="00E626FD">
        <w:rPr>
          <w:rFonts w:hint="cs"/>
          <w:rtl/>
          <w:lang w:eastAsia="he-IL"/>
        </w:rPr>
        <w:t xml:space="preserve"> אף חנות נגישה לכל אורך הרחוב. ואני עומדת ברחוב ומוציאים </w:t>
      </w:r>
      <w:bookmarkStart w:id="817" w:name="_ETM_Q1_4473841"/>
      <w:bookmarkEnd w:id="817"/>
      <w:r w:rsidR="00E626FD">
        <w:rPr>
          <w:rFonts w:hint="cs"/>
          <w:rtl/>
          <w:lang w:eastAsia="he-IL"/>
        </w:rPr>
        <w:t xml:space="preserve">אלי בגדים לרחוב, וכך אני צריכה לקנות בגדים. בסוף </w:t>
      </w:r>
      <w:r w:rsidR="00B57819">
        <w:rPr>
          <w:rFonts w:hint="cs"/>
          <w:rtl/>
          <w:lang w:eastAsia="he-IL"/>
        </w:rPr>
        <w:t>מאחורי</w:t>
      </w:r>
      <w:bookmarkStart w:id="818" w:name="_ETM_Q1_4480284"/>
      <w:bookmarkEnd w:id="818"/>
      <w:r w:rsidR="00B57819">
        <w:rPr>
          <w:rFonts w:hint="cs"/>
          <w:rtl/>
          <w:lang w:eastAsia="he-IL"/>
        </w:rPr>
        <w:t xml:space="preserve"> כל הבקשות שלנו יש אנשים. אני בעצמי הייתי בעלת עסק, </w:t>
      </w:r>
      <w:bookmarkStart w:id="819" w:name="_ETM_Q1_4483934"/>
      <w:bookmarkEnd w:id="819"/>
      <w:r w:rsidR="00B57819">
        <w:rPr>
          <w:rFonts w:hint="cs"/>
          <w:rtl/>
          <w:lang w:eastAsia="he-IL"/>
        </w:rPr>
        <w:t xml:space="preserve">אני יודעת כמה קשה להחזיק עסק קטן. אני יודעת שזה </w:t>
      </w:r>
      <w:bookmarkStart w:id="820" w:name="_ETM_Q1_4487975"/>
      <w:bookmarkEnd w:id="820"/>
      <w:r w:rsidR="00B57819">
        <w:rPr>
          <w:rFonts w:hint="cs"/>
          <w:rtl/>
          <w:lang w:eastAsia="he-IL"/>
        </w:rPr>
        <w:t>דבר קשה, ואני לא רוצה שיצטרכו להגיע בכלל אפילו לקנס</w:t>
      </w:r>
      <w:bookmarkStart w:id="821" w:name="_ETM_Q1_4492158"/>
      <w:bookmarkEnd w:id="821"/>
      <w:r w:rsidR="00B57819">
        <w:rPr>
          <w:rFonts w:hint="cs"/>
          <w:rtl/>
          <w:lang w:eastAsia="he-IL"/>
        </w:rPr>
        <w:t xml:space="preserve"> הכי קטן. </w:t>
      </w:r>
      <w:r w:rsidR="00EF7A10">
        <w:rPr>
          <w:rFonts w:hint="cs"/>
          <w:rtl/>
          <w:lang w:eastAsia="he-IL"/>
        </w:rPr>
        <w:t xml:space="preserve">אבל אפשר להשקיע 3,000 שקלים לרמפה. </w:t>
      </w:r>
    </w:p>
    <w:p w:rsidR="00EF7A10" w:rsidRDefault="00EF7A10" w:rsidP="00EF7A10">
      <w:pPr>
        <w:rPr>
          <w:rtl/>
          <w:lang w:eastAsia="he-IL"/>
        </w:rPr>
      </w:pPr>
      <w:bookmarkStart w:id="822" w:name="_ETM_Q1_4499803"/>
      <w:bookmarkStart w:id="823" w:name="_ETM_Q1_4499863"/>
      <w:bookmarkEnd w:id="822"/>
      <w:bookmarkEnd w:id="823"/>
    </w:p>
    <w:p w:rsidR="00EF7A10" w:rsidRDefault="00EF7A10" w:rsidP="00EF7A10">
      <w:pPr>
        <w:pStyle w:val="af9"/>
        <w:keepNext/>
        <w:rPr>
          <w:rtl/>
          <w:lang w:eastAsia="he-IL"/>
        </w:rPr>
      </w:pPr>
      <w:bookmarkStart w:id="824" w:name="ET_guest_794214_78"/>
      <w:r w:rsidRPr="00EF7A10">
        <w:rPr>
          <w:rStyle w:val="TagStyle"/>
          <w:rtl/>
        </w:rPr>
        <w:t xml:space="preserve"> &lt;&lt; אורח &gt;&gt; </w:t>
      </w:r>
      <w:proofErr w:type="spellStart"/>
      <w:r>
        <w:rPr>
          <w:rtl/>
          <w:lang w:eastAsia="he-IL"/>
        </w:rPr>
        <w:t>רוית</w:t>
      </w:r>
      <w:proofErr w:type="spellEnd"/>
      <w:r>
        <w:rPr>
          <w:rtl/>
          <w:lang w:eastAsia="he-IL"/>
        </w:rPr>
        <w:t xml:space="preserve"> גרוס:</w:t>
      </w:r>
      <w:r w:rsidRPr="00EF7A10">
        <w:rPr>
          <w:rStyle w:val="TagStyle"/>
          <w:rtl/>
        </w:rPr>
        <w:t xml:space="preserve"> &lt;&lt; אורח &gt;&gt;</w:t>
      </w:r>
      <w:r>
        <w:rPr>
          <w:rtl/>
          <w:lang w:eastAsia="he-IL"/>
        </w:rPr>
        <w:t xml:space="preserve">   </w:t>
      </w:r>
      <w:bookmarkEnd w:id="824"/>
    </w:p>
    <w:p w:rsidR="00EF7A10" w:rsidRDefault="00EF7A10" w:rsidP="00EF7A10">
      <w:pPr>
        <w:pStyle w:val="KeepWithNext"/>
        <w:rPr>
          <w:rtl/>
          <w:lang w:eastAsia="he-IL"/>
        </w:rPr>
      </w:pPr>
    </w:p>
    <w:p w:rsidR="00EF7A10" w:rsidRDefault="00EF7A10" w:rsidP="00EF7A10">
      <w:pPr>
        <w:rPr>
          <w:rtl/>
          <w:lang w:eastAsia="he-IL"/>
        </w:rPr>
      </w:pPr>
      <w:r>
        <w:rPr>
          <w:rFonts w:hint="cs"/>
          <w:rtl/>
          <w:lang w:eastAsia="he-IL"/>
        </w:rPr>
        <w:t xml:space="preserve">50,000. </w:t>
      </w:r>
    </w:p>
    <w:p w:rsidR="00EF7A10" w:rsidRDefault="00EF7A10" w:rsidP="00EF7A10">
      <w:pPr>
        <w:rPr>
          <w:rtl/>
          <w:lang w:eastAsia="he-IL"/>
        </w:rPr>
      </w:pPr>
    </w:p>
    <w:p w:rsidR="00EF7A10" w:rsidRDefault="00EF7A10" w:rsidP="00EF7A10">
      <w:pPr>
        <w:pStyle w:val="af9"/>
        <w:keepNext/>
        <w:rPr>
          <w:rtl/>
          <w:lang w:eastAsia="he-IL"/>
        </w:rPr>
      </w:pPr>
      <w:bookmarkStart w:id="825" w:name="ET_guest_785027_79"/>
      <w:r w:rsidRPr="00EF7A10">
        <w:rPr>
          <w:rStyle w:val="TagStyle"/>
          <w:rtl/>
        </w:rPr>
        <w:t xml:space="preserve"> &lt;&lt; אורח &gt;&gt; </w:t>
      </w:r>
      <w:r>
        <w:rPr>
          <w:rtl/>
          <w:lang w:eastAsia="he-IL"/>
        </w:rPr>
        <w:t>אסתר קרמר:</w:t>
      </w:r>
      <w:r w:rsidRPr="00EF7A10">
        <w:rPr>
          <w:rStyle w:val="TagStyle"/>
          <w:rtl/>
        </w:rPr>
        <w:t xml:space="preserve"> &lt;&lt; אורח &gt;&gt;</w:t>
      </w:r>
      <w:r>
        <w:rPr>
          <w:rtl/>
          <w:lang w:eastAsia="he-IL"/>
        </w:rPr>
        <w:t xml:space="preserve">   </w:t>
      </w:r>
      <w:bookmarkEnd w:id="825"/>
    </w:p>
    <w:p w:rsidR="00EF7A10" w:rsidRDefault="00EF7A10" w:rsidP="00EF7A10">
      <w:pPr>
        <w:pStyle w:val="KeepWithNext"/>
        <w:rPr>
          <w:rtl/>
          <w:lang w:eastAsia="he-IL"/>
        </w:rPr>
      </w:pPr>
    </w:p>
    <w:p w:rsidR="00EF7A10" w:rsidRDefault="00EF7A10" w:rsidP="00EF7A10">
      <w:pPr>
        <w:rPr>
          <w:rtl/>
          <w:lang w:eastAsia="he-IL"/>
        </w:rPr>
      </w:pPr>
      <w:r>
        <w:rPr>
          <w:rFonts w:hint="cs"/>
          <w:rtl/>
          <w:lang w:eastAsia="he-IL"/>
        </w:rPr>
        <w:t xml:space="preserve">תלוי איזו רמפה. אני עשיתי בכניסה לבניין שלי </w:t>
      </w:r>
      <w:bookmarkStart w:id="826" w:name="_ETM_Q1_4502728"/>
      <w:bookmarkEnd w:id="826"/>
      <w:r>
        <w:rPr>
          <w:rFonts w:hint="cs"/>
          <w:rtl/>
          <w:lang w:eastAsia="he-IL"/>
        </w:rPr>
        <w:t xml:space="preserve">רמפה ב-5,000 שקלים לחמש מדרגות. אפשר לעשות את זה. </w:t>
      </w:r>
      <w:bookmarkStart w:id="827" w:name="_ETM_Q1_4510234"/>
      <w:bookmarkEnd w:id="827"/>
      <w:r>
        <w:rPr>
          <w:rFonts w:hint="cs"/>
          <w:rtl/>
          <w:lang w:eastAsia="he-IL"/>
        </w:rPr>
        <w:t>לא כל הנגשה של עסק תעלה 50,000 שקל. רוב העסקים</w:t>
      </w:r>
      <w:bookmarkStart w:id="828" w:name="_ETM_Q1_4510609"/>
      <w:bookmarkEnd w:id="828"/>
      <w:r>
        <w:rPr>
          <w:rFonts w:hint="cs"/>
          <w:rtl/>
          <w:lang w:eastAsia="he-IL"/>
        </w:rPr>
        <w:t xml:space="preserve"> הקטנים </w:t>
      </w:r>
      <w:r>
        <w:rPr>
          <w:rtl/>
          <w:lang w:eastAsia="he-IL"/>
        </w:rPr>
        <w:t>–</w:t>
      </w:r>
      <w:r>
        <w:rPr>
          <w:rFonts w:hint="cs"/>
          <w:rtl/>
          <w:lang w:eastAsia="he-IL"/>
        </w:rPr>
        <w:t xml:space="preserve"> ההנגשה שלהם תהיה מאוד קטנה. מדובר בדברים מאוד</w:t>
      </w:r>
      <w:bookmarkStart w:id="829" w:name="_ETM_Q1_4515199"/>
      <w:bookmarkEnd w:id="829"/>
      <w:r>
        <w:rPr>
          <w:rFonts w:hint="cs"/>
          <w:rtl/>
          <w:lang w:eastAsia="he-IL"/>
        </w:rPr>
        <w:t xml:space="preserve"> פשוטים לפעמים. אחת החנויות שאני מאוד אוהבת לערוך בה קניות הוסיפה עכשיו קומה שנייה ולא הוסיפה מעלית </w:t>
      </w:r>
      <w:bookmarkStart w:id="830" w:name="_ETM_Q1_4522044"/>
      <w:bookmarkEnd w:id="830"/>
      <w:r>
        <w:rPr>
          <w:rFonts w:hint="cs"/>
          <w:rtl/>
          <w:lang w:eastAsia="he-IL"/>
        </w:rPr>
        <w:t>לקומה השנייה. אמרתי להם, לפחות תורידו לי קטלוג של מה</w:t>
      </w:r>
      <w:bookmarkStart w:id="831" w:name="_ETM_Q1_4526457"/>
      <w:bookmarkEnd w:id="831"/>
      <w:r>
        <w:rPr>
          <w:rFonts w:hint="cs"/>
          <w:rtl/>
          <w:lang w:eastAsia="he-IL"/>
        </w:rPr>
        <w:t xml:space="preserve"> שיש בקומה השנייה, שאני אוכל לבחור מתוך הקטלוג, אפילו משהו זמני. שיהיו אפשרויות, שיהיו תחליפים. כי בסוף מאחורי כל הדברים</w:t>
      </w:r>
      <w:bookmarkStart w:id="832" w:name="_ETM_Q1_4532242"/>
      <w:bookmarkEnd w:id="832"/>
      <w:r>
        <w:rPr>
          <w:rFonts w:hint="cs"/>
          <w:rtl/>
          <w:lang w:eastAsia="he-IL"/>
        </w:rPr>
        <w:t xml:space="preserve"> הלאה עומדים אנשים. אלה לא בקשות של כסף. </w:t>
      </w:r>
      <w:r w:rsidR="003D5672">
        <w:rPr>
          <w:rFonts w:hint="cs"/>
          <w:rtl/>
          <w:lang w:eastAsia="he-IL"/>
        </w:rPr>
        <w:t>אנ</w:t>
      </w:r>
      <w:bookmarkStart w:id="833" w:name="_ETM_Q1_4537429"/>
      <w:bookmarkEnd w:id="833"/>
      <w:r w:rsidR="003D5672">
        <w:rPr>
          <w:rFonts w:hint="cs"/>
          <w:rtl/>
          <w:lang w:eastAsia="he-IL"/>
        </w:rPr>
        <w:t xml:space="preserve">י לא רוצה כסף, לא עוזר לי אפילו אם לוקחים מכם </w:t>
      </w:r>
      <w:bookmarkStart w:id="834" w:name="_ETM_Q1_4539543"/>
      <w:bookmarkEnd w:id="834"/>
      <w:r w:rsidR="003D5672">
        <w:rPr>
          <w:rFonts w:hint="cs"/>
          <w:rtl/>
          <w:lang w:eastAsia="he-IL"/>
        </w:rPr>
        <w:t>קנסות. אני לא מקבלת מהכסף הזה שום דבר. יעזור</w:t>
      </w:r>
      <w:bookmarkStart w:id="835" w:name="_ETM_Q1_4546449"/>
      <w:bookmarkEnd w:id="835"/>
      <w:r w:rsidR="003D5672">
        <w:rPr>
          <w:rFonts w:hint="cs"/>
          <w:rtl/>
          <w:lang w:eastAsia="he-IL"/>
        </w:rPr>
        <w:t xml:space="preserve"> לי אם תקנו רמפה ותשימו אותה בכניסה לעסק שלכם. אם</w:t>
      </w:r>
      <w:bookmarkStart w:id="836" w:name="_ETM_Q1_4548169"/>
      <w:bookmarkEnd w:id="836"/>
      <w:r w:rsidR="003D5672">
        <w:rPr>
          <w:rFonts w:hint="cs"/>
          <w:rtl/>
          <w:lang w:eastAsia="he-IL"/>
        </w:rPr>
        <w:t xml:space="preserve"> יש לכם אולם, תסדרו לי כניסה ולא אצטרך להישאר ברכב </w:t>
      </w:r>
      <w:bookmarkStart w:id="837" w:name="_ETM_Q1_4551823"/>
      <w:bookmarkEnd w:id="837"/>
      <w:r w:rsidR="003D5672">
        <w:rPr>
          <w:rFonts w:hint="cs"/>
          <w:rtl/>
          <w:lang w:eastAsia="he-IL"/>
        </w:rPr>
        <w:t>בשעה שכל הילדים שלי נכנסים לאירוע. אני בסוף האדם הקטן שצריך את העזרה הבסיסית כל כך, ללכת לקניות הכי בסיסיות</w:t>
      </w:r>
      <w:bookmarkStart w:id="838" w:name="_ETM_Q1_4559865"/>
      <w:bookmarkEnd w:id="838"/>
      <w:r w:rsidR="003D5672">
        <w:rPr>
          <w:rFonts w:hint="cs"/>
          <w:rtl/>
          <w:lang w:eastAsia="he-IL"/>
        </w:rPr>
        <w:t xml:space="preserve"> של בגדים, של אוכל, של ללכת לאירועים משפחתיים מדרגה </w:t>
      </w:r>
      <w:bookmarkStart w:id="839" w:name="_ETM_Q1_4567136"/>
      <w:bookmarkEnd w:id="839"/>
      <w:r w:rsidR="003D5672">
        <w:rPr>
          <w:rFonts w:hint="cs"/>
          <w:rtl/>
          <w:lang w:eastAsia="he-IL"/>
        </w:rPr>
        <w:t>ראשונה. אני בכלל לא חולמת ללכת לאירועים מעבר לזה.</w:t>
      </w:r>
      <w:bookmarkStart w:id="840" w:name="_ETM_Q1_4570370"/>
      <w:bookmarkEnd w:id="840"/>
      <w:r w:rsidR="003D5672">
        <w:rPr>
          <w:rFonts w:hint="cs"/>
          <w:rtl/>
          <w:lang w:eastAsia="he-IL"/>
        </w:rPr>
        <w:t xml:space="preserve"> אבל בסוף אפילו באירועים משפחתיים מדרגה ראשונה, ב-50% מהם אני נשארת ברכב. או שאני צריכה לשכור מעלון למדרגות</w:t>
      </w:r>
      <w:bookmarkStart w:id="841" w:name="_ETM_Q1_4579112"/>
      <w:bookmarkEnd w:id="841"/>
      <w:r w:rsidR="003D5672">
        <w:rPr>
          <w:rFonts w:hint="cs"/>
          <w:rtl/>
          <w:lang w:eastAsia="he-IL"/>
        </w:rPr>
        <w:t xml:space="preserve"> בעצמי בשביל לעלות. </w:t>
      </w:r>
      <w:bookmarkStart w:id="842" w:name="_ETM_Q1_4581913"/>
      <w:bookmarkEnd w:id="842"/>
    </w:p>
    <w:p w:rsidR="003D5672" w:rsidRDefault="003D5672" w:rsidP="00EF7A10">
      <w:pPr>
        <w:rPr>
          <w:rtl/>
          <w:lang w:eastAsia="he-IL"/>
        </w:rPr>
      </w:pPr>
      <w:bookmarkStart w:id="843" w:name="_ETM_Q1_4581977"/>
      <w:bookmarkEnd w:id="843"/>
    </w:p>
    <w:p w:rsidR="003D5672" w:rsidRDefault="003D5672" w:rsidP="003D5672">
      <w:pPr>
        <w:pStyle w:val="af6"/>
        <w:keepNext/>
        <w:rPr>
          <w:rtl/>
        </w:rPr>
      </w:pPr>
      <w:bookmarkStart w:id="844" w:name="ET_yor_6158_80"/>
      <w:r w:rsidRPr="003D5672">
        <w:rPr>
          <w:rStyle w:val="TagStyle"/>
          <w:rtl/>
        </w:rPr>
        <w:t xml:space="preserve"> &lt;&lt; יור &gt;&gt; </w:t>
      </w:r>
      <w:r>
        <w:rPr>
          <w:rtl/>
        </w:rPr>
        <w:t>היו"ר אפרת רייטן מרום:</w:t>
      </w:r>
      <w:r w:rsidRPr="003D5672">
        <w:rPr>
          <w:rStyle w:val="TagStyle"/>
          <w:rtl/>
        </w:rPr>
        <w:t xml:space="preserve"> &lt;&lt; יור &gt;&gt;</w:t>
      </w:r>
      <w:r>
        <w:rPr>
          <w:rtl/>
        </w:rPr>
        <w:t xml:space="preserve">   </w:t>
      </w:r>
      <w:bookmarkEnd w:id="844"/>
    </w:p>
    <w:p w:rsidR="003D5672" w:rsidRDefault="003D5672" w:rsidP="003D5672">
      <w:pPr>
        <w:pStyle w:val="KeepWithNext"/>
        <w:rPr>
          <w:rtl/>
          <w:lang w:eastAsia="he-IL"/>
        </w:rPr>
      </w:pPr>
    </w:p>
    <w:p w:rsidR="003D5672" w:rsidRDefault="003D5672" w:rsidP="003D5672">
      <w:pPr>
        <w:rPr>
          <w:rtl/>
          <w:lang w:eastAsia="he-IL"/>
        </w:rPr>
      </w:pPr>
      <w:bookmarkStart w:id="845" w:name="_ETM_Q1_4583463"/>
      <w:bookmarkEnd w:id="845"/>
      <w:r>
        <w:rPr>
          <w:rFonts w:hint="cs"/>
          <w:rtl/>
          <w:lang w:eastAsia="he-IL"/>
        </w:rPr>
        <w:t xml:space="preserve">אסתר, תודה רבה לך. הדברים האלה באמת היו במקומם ומאוד מאוד חשובים. את צודקת, לפעמים אני </w:t>
      </w:r>
      <w:bookmarkStart w:id="846" w:name="_ETM_Q1_4586343"/>
      <w:bookmarkEnd w:id="846"/>
      <w:r>
        <w:rPr>
          <w:rFonts w:hint="cs"/>
          <w:rtl/>
          <w:lang w:eastAsia="he-IL"/>
        </w:rPr>
        <w:t xml:space="preserve">נוטים לדבר מלמעלה, והנה באת </w:t>
      </w:r>
      <w:proofErr w:type="spellStart"/>
      <w:r>
        <w:rPr>
          <w:rFonts w:hint="cs"/>
          <w:rtl/>
          <w:lang w:eastAsia="he-IL"/>
        </w:rPr>
        <w:t>והנגשת</w:t>
      </w:r>
      <w:proofErr w:type="spellEnd"/>
      <w:r>
        <w:rPr>
          <w:rFonts w:hint="cs"/>
          <w:rtl/>
          <w:lang w:eastAsia="he-IL"/>
        </w:rPr>
        <w:t xml:space="preserve"> לנו את החיים </w:t>
      </w:r>
      <w:proofErr w:type="spellStart"/>
      <w:r>
        <w:rPr>
          <w:rFonts w:hint="cs"/>
          <w:rtl/>
          <w:lang w:eastAsia="he-IL"/>
        </w:rPr>
        <w:t>האמיתיים</w:t>
      </w:r>
      <w:bookmarkStart w:id="847" w:name="_ETM_Q1_4595208"/>
      <w:bookmarkEnd w:id="847"/>
      <w:proofErr w:type="spellEnd"/>
      <w:r>
        <w:rPr>
          <w:rFonts w:hint="cs"/>
          <w:rtl/>
          <w:lang w:eastAsia="he-IL"/>
        </w:rPr>
        <w:t xml:space="preserve"> לרגע אחד, ויש לזה חשיבות רבה מאוד. </w:t>
      </w:r>
    </w:p>
    <w:p w:rsidR="003D5672" w:rsidRDefault="003D5672" w:rsidP="003D5672">
      <w:pPr>
        <w:rPr>
          <w:rtl/>
          <w:lang w:eastAsia="he-IL"/>
        </w:rPr>
      </w:pPr>
      <w:bookmarkStart w:id="848" w:name="_ETM_Q1_4600534"/>
      <w:bookmarkStart w:id="849" w:name="_ETM_Q1_4600592"/>
      <w:bookmarkStart w:id="850" w:name="_ETM_Q1_4600758"/>
      <w:bookmarkEnd w:id="848"/>
      <w:bookmarkEnd w:id="849"/>
      <w:bookmarkEnd w:id="850"/>
    </w:p>
    <w:p w:rsidR="003D5672" w:rsidRDefault="003D5672" w:rsidP="003D5672">
      <w:pPr>
        <w:rPr>
          <w:rtl/>
          <w:lang w:eastAsia="he-IL"/>
        </w:rPr>
      </w:pPr>
      <w:bookmarkStart w:id="851" w:name="_ETM_Q1_4600818"/>
      <w:bookmarkEnd w:id="851"/>
      <w:r>
        <w:rPr>
          <w:rFonts w:hint="cs"/>
          <w:rtl/>
          <w:lang w:eastAsia="he-IL"/>
        </w:rPr>
        <w:t xml:space="preserve">בשלב זה אני </w:t>
      </w:r>
      <w:bookmarkStart w:id="852" w:name="_ETM_Q1_4602773"/>
      <w:bookmarkEnd w:id="852"/>
      <w:r>
        <w:rPr>
          <w:rFonts w:hint="cs"/>
          <w:rtl/>
          <w:lang w:eastAsia="he-IL"/>
        </w:rPr>
        <w:t>מציעה שנתחיל להקריא את נוסח החוק ונשמע, ככל שיש</w:t>
      </w:r>
      <w:bookmarkStart w:id="853" w:name="_ETM_Q1_4605622"/>
      <w:bookmarkEnd w:id="853"/>
      <w:r>
        <w:rPr>
          <w:rFonts w:hint="cs"/>
          <w:rtl/>
          <w:lang w:eastAsia="he-IL"/>
        </w:rPr>
        <w:t xml:space="preserve"> התייחסויות תוך כדי. בבקשה. </w:t>
      </w:r>
      <w:bookmarkStart w:id="854" w:name="_ETM_Q1_4613462"/>
      <w:bookmarkEnd w:id="854"/>
    </w:p>
    <w:p w:rsidR="004733B1" w:rsidRDefault="004733B1" w:rsidP="004733B1">
      <w:pPr>
        <w:rPr>
          <w:rtl/>
          <w:lang w:eastAsia="he-IL"/>
        </w:rPr>
      </w:pPr>
      <w:bookmarkStart w:id="855" w:name="_ETM_Q1_4613524"/>
      <w:bookmarkEnd w:id="855"/>
    </w:p>
    <w:p w:rsidR="004733B1" w:rsidRDefault="004733B1" w:rsidP="004733B1">
      <w:pPr>
        <w:pStyle w:val="a4"/>
        <w:keepNext/>
        <w:rPr>
          <w:rtl/>
        </w:rPr>
      </w:pPr>
      <w:bookmarkStart w:id="856" w:name="ET_speaker_גל_כהן_81"/>
      <w:r w:rsidRPr="004733B1">
        <w:rPr>
          <w:rStyle w:val="TagStyle"/>
          <w:rtl/>
        </w:rPr>
        <w:t xml:space="preserve"> &lt;&lt; דובר &gt;&gt; </w:t>
      </w:r>
      <w:r>
        <w:rPr>
          <w:rtl/>
        </w:rPr>
        <w:t>גל כהן:</w:t>
      </w:r>
      <w:r w:rsidRPr="004733B1">
        <w:rPr>
          <w:rStyle w:val="TagStyle"/>
          <w:rtl/>
        </w:rPr>
        <w:t xml:space="preserve"> &lt;&lt; דובר &gt;&gt;</w:t>
      </w:r>
      <w:r>
        <w:rPr>
          <w:rtl/>
        </w:rPr>
        <w:t xml:space="preserve">   </w:t>
      </w:r>
      <w:bookmarkEnd w:id="856"/>
    </w:p>
    <w:p w:rsidR="004733B1" w:rsidRDefault="004733B1" w:rsidP="004733B1">
      <w:pPr>
        <w:pStyle w:val="KeepWithNext"/>
        <w:rPr>
          <w:rtl/>
          <w:lang w:eastAsia="he-IL"/>
        </w:rPr>
      </w:pPr>
    </w:p>
    <w:p w:rsidR="005D44E1" w:rsidRDefault="004733B1" w:rsidP="00FE40F1">
      <w:pPr>
        <w:rPr>
          <w:rtl/>
          <w:lang w:eastAsia="he-IL"/>
        </w:rPr>
      </w:pPr>
      <w:r w:rsidRPr="000F5F0F">
        <w:rPr>
          <w:rFonts w:hint="cs"/>
          <w:rtl/>
          <w:lang w:eastAsia="he-IL"/>
        </w:rPr>
        <w:t>חוק שוויון זכויות לאנשים</w:t>
      </w:r>
      <w:bookmarkStart w:id="857" w:name="_ETM_Q1_4615128"/>
      <w:bookmarkEnd w:id="857"/>
      <w:r w:rsidRPr="000F5F0F">
        <w:rPr>
          <w:rFonts w:hint="cs"/>
          <w:rtl/>
          <w:lang w:eastAsia="he-IL"/>
        </w:rPr>
        <w:t xml:space="preserve"> עם מוגבלות (תיקון מס' 19), התשפ"ב-2021. </w:t>
      </w:r>
      <w:bookmarkStart w:id="858" w:name="_ETM_Q1_4637890"/>
      <w:bookmarkEnd w:id="858"/>
    </w:p>
    <w:p w:rsidR="006464FC" w:rsidRDefault="006464FC" w:rsidP="00FE40F1">
      <w:pPr>
        <w:rPr>
          <w:rtl/>
          <w:lang w:eastAsia="he-IL"/>
        </w:rPr>
      </w:pPr>
    </w:p>
    <w:tbl>
      <w:tblPr>
        <w:bidiVisual/>
        <w:tblW w:w="9636" w:type="dxa"/>
        <w:tblInd w:w="9" w:type="dxa"/>
        <w:tblLayout w:type="fixed"/>
        <w:tblCellMar>
          <w:top w:w="57" w:type="dxa"/>
          <w:left w:w="0" w:type="dxa"/>
          <w:bottom w:w="57" w:type="dxa"/>
          <w:right w:w="0" w:type="dxa"/>
        </w:tblCellMar>
        <w:tblLook w:val="0000" w:firstRow="0" w:lastRow="0" w:firstColumn="0" w:lastColumn="0" w:noHBand="0" w:noVBand="0"/>
      </w:tblPr>
      <w:tblGrid>
        <w:gridCol w:w="1864"/>
        <w:gridCol w:w="624"/>
        <w:gridCol w:w="624"/>
        <w:gridCol w:w="6524"/>
      </w:tblGrid>
      <w:tr w:rsidR="006464FC" w:rsidRPr="00E00F1F" w:rsidTr="006464FC">
        <w:trPr>
          <w:cantSplit/>
        </w:trPr>
        <w:tc>
          <w:tcPr>
            <w:tcW w:w="1864" w:type="dxa"/>
            <w:tcMar>
              <w:top w:w="91" w:type="dxa"/>
              <w:left w:w="0" w:type="dxa"/>
              <w:bottom w:w="91" w:type="dxa"/>
              <w:right w:w="0" w:type="dxa"/>
            </w:tcMar>
          </w:tcPr>
          <w:p w:rsidR="006464FC" w:rsidRPr="00E00F1F" w:rsidRDefault="006464FC" w:rsidP="006464FC">
            <w:pPr>
              <w:pStyle w:val="TableSideHeading"/>
              <w:rPr>
                <w:rtl/>
              </w:rPr>
            </w:pPr>
            <w:r w:rsidRPr="00E00F1F">
              <w:rPr>
                <w:rFonts w:hint="eastAsia"/>
                <w:rtl/>
              </w:rPr>
              <w:t>תיקון</w:t>
            </w:r>
            <w:r w:rsidRPr="00E00F1F">
              <w:rPr>
                <w:rtl/>
              </w:rPr>
              <w:t xml:space="preserve"> </w:t>
            </w:r>
            <w:r w:rsidRPr="00E00F1F">
              <w:rPr>
                <w:rFonts w:hint="eastAsia"/>
                <w:rtl/>
              </w:rPr>
              <w:t>סעיף</w:t>
            </w:r>
            <w:r w:rsidRPr="00E00F1F">
              <w:rPr>
                <w:rtl/>
              </w:rPr>
              <w:t xml:space="preserve"> 15</w:t>
            </w:r>
            <w:r w:rsidRPr="00E00F1F">
              <w:rPr>
                <w:rFonts w:hint="eastAsia"/>
                <w:rtl/>
              </w:rPr>
              <w:t>ב</w:t>
            </w:r>
          </w:p>
        </w:tc>
        <w:tc>
          <w:tcPr>
            <w:tcW w:w="624" w:type="dxa"/>
            <w:tcMar>
              <w:top w:w="91" w:type="dxa"/>
              <w:left w:w="0" w:type="dxa"/>
              <w:bottom w:w="91" w:type="dxa"/>
              <w:right w:w="0" w:type="dxa"/>
            </w:tcMar>
          </w:tcPr>
          <w:p w:rsidR="006464FC" w:rsidRPr="00E00F1F" w:rsidRDefault="006464FC" w:rsidP="006464FC">
            <w:pPr>
              <w:pStyle w:val="TableText"/>
              <w:jc w:val="both"/>
              <w:rPr>
                <w:rtl/>
              </w:rPr>
            </w:pPr>
            <w:r w:rsidRPr="00E00F1F">
              <w:rPr>
                <w:rtl/>
              </w:rPr>
              <w:t>1.</w:t>
            </w:r>
            <w:r w:rsidRPr="00E00F1F">
              <w:rPr>
                <w:rtl/>
              </w:rPr>
              <w:tab/>
            </w:r>
          </w:p>
        </w:tc>
        <w:tc>
          <w:tcPr>
            <w:tcW w:w="7148" w:type="dxa"/>
            <w:gridSpan w:val="2"/>
            <w:tcMar>
              <w:top w:w="91" w:type="dxa"/>
              <w:left w:w="0" w:type="dxa"/>
              <w:bottom w:w="91" w:type="dxa"/>
              <w:right w:w="0" w:type="dxa"/>
            </w:tcMar>
          </w:tcPr>
          <w:p w:rsidR="006464FC" w:rsidRPr="00E00F1F" w:rsidRDefault="006464FC" w:rsidP="006464FC">
            <w:pPr>
              <w:pStyle w:val="TableBlock"/>
              <w:rPr>
                <w:rtl/>
              </w:rPr>
            </w:pPr>
            <w:r w:rsidRPr="00E00F1F">
              <w:rPr>
                <w:rFonts w:hint="eastAsia"/>
                <w:rtl/>
              </w:rPr>
              <w:t>בחוק</w:t>
            </w:r>
            <w:r w:rsidRPr="00E00F1F">
              <w:rPr>
                <w:rtl/>
              </w:rPr>
              <w:t xml:space="preserve"> </w:t>
            </w:r>
            <w:r w:rsidRPr="00E00F1F">
              <w:rPr>
                <w:rFonts w:hint="eastAsia"/>
                <w:rtl/>
              </w:rPr>
              <w:t>שוויון</w:t>
            </w:r>
            <w:r w:rsidRPr="00E00F1F">
              <w:rPr>
                <w:rtl/>
              </w:rPr>
              <w:t xml:space="preserve"> </w:t>
            </w:r>
            <w:r w:rsidRPr="00E00F1F">
              <w:rPr>
                <w:rFonts w:hint="eastAsia"/>
                <w:rtl/>
              </w:rPr>
              <w:t>זכויות</w:t>
            </w:r>
            <w:r w:rsidRPr="00E00F1F">
              <w:rPr>
                <w:rtl/>
              </w:rPr>
              <w:t xml:space="preserve"> </w:t>
            </w:r>
            <w:r w:rsidRPr="00E00F1F">
              <w:rPr>
                <w:rFonts w:hint="eastAsia"/>
                <w:rtl/>
              </w:rPr>
              <w:t>לאנשים</w:t>
            </w:r>
            <w:r w:rsidRPr="00E00F1F">
              <w:rPr>
                <w:rtl/>
              </w:rPr>
              <w:t xml:space="preserve"> </w:t>
            </w:r>
            <w:r w:rsidRPr="00E00F1F">
              <w:rPr>
                <w:rFonts w:hint="eastAsia"/>
                <w:rtl/>
              </w:rPr>
              <w:t>עם</w:t>
            </w:r>
            <w:r w:rsidRPr="00E00F1F">
              <w:rPr>
                <w:rtl/>
              </w:rPr>
              <w:t xml:space="preserve"> </w:t>
            </w:r>
            <w:r w:rsidRPr="00E00F1F">
              <w:rPr>
                <w:rFonts w:hint="eastAsia"/>
                <w:rtl/>
              </w:rPr>
              <w:t>מוגבלות</w:t>
            </w:r>
            <w:r w:rsidRPr="00E00F1F">
              <w:rPr>
                <w:rtl/>
              </w:rPr>
              <w:t xml:space="preserve">, </w:t>
            </w:r>
            <w:proofErr w:type="spellStart"/>
            <w:r w:rsidRPr="00E00F1F">
              <w:rPr>
                <w:rFonts w:hint="eastAsia"/>
                <w:rtl/>
              </w:rPr>
              <w:t>התשנ</w:t>
            </w:r>
            <w:r w:rsidRPr="00E00F1F">
              <w:rPr>
                <w:rtl/>
              </w:rPr>
              <w:t>"</w:t>
            </w:r>
            <w:r w:rsidRPr="00E00F1F">
              <w:rPr>
                <w:rFonts w:hint="eastAsia"/>
                <w:rtl/>
              </w:rPr>
              <w:t>ח</w:t>
            </w:r>
            <w:proofErr w:type="spellEnd"/>
            <w:r>
              <w:rPr>
                <w:rtl/>
              </w:rPr>
              <w:t>–</w:t>
            </w:r>
            <w:r w:rsidRPr="00E00F1F">
              <w:rPr>
                <w:rtl/>
              </w:rPr>
              <w:t>1998 (</w:t>
            </w:r>
            <w:r w:rsidRPr="00E00F1F">
              <w:rPr>
                <w:rFonts w:hint="eastAsia"/>
                <w:rtl/>
              </w:rPr>
              <w:t>להלן</w:t>
            </w:r>
            <w:r w:rsidRPr="00E00F1F">
              <w:rPr>
                <w:rtl/>
              </w:rPr>
              <w:t xml:space="preserve"> </w:t>
            </w:r>
            <w:r>
              <w:rPr>
                <w:rtl/>
              </w:rPr>
              <w:t>–</w:t>
            </w:r>
            <w:r w:rsidRPr="00E00F1F">
              <w:rPr>
                <w:rtl/>
              </w:rPr>
              <w:t xml:space="preserve"> </w:t>
            </w:r>
            <w:r w:rsidRPr="00E00F1F">
              <w:rPr>
                <w:rFonts w:hint="eastAsia"/>
                <w:rtl/>
              </w:rPr>
              <w:t>החוק</w:t>
            </w:r>
            <w:r w:rsidRPr="00E00F1F">
              <w:rPr>
                <w:rtl/>
              </w:rPr>
              <w:t xml:space="preserve"> </w:t>
            </w:r>
            <w:r w:rsidRPr="00E00F1F">
              <w:rPr>
                <w:rFonts w:hint="eastAsia"/>
                <w:rtl/>
              </w:rPr>
              <w:t>העיקרי</w:t>
            </w:r>
            <w:r w:rsidRPr="00E00F1F">
              <w:rPr>
                <w:rtl/>
              </w:rPr>
              <w:t xml:space="preserve">), </w:t>
            </w:r>
            <w:r w:rsidRPr="00E00F1F">
              <w:rPr>
                <w:rFonts w:hint="eastAsia"/>
                <w:rtl/>
              </w:rPr>
              <w:t>בסעיף</w:t>
            </w:r>
            <w:r w:rsidRPr="00E00F1F">
              <w:rPr>
                <w:rtl/>
              </w:rPr>
              <w:t xml:space="preserve"> 15</w:t>
            </w:r>
            <w:r w:rsidRPr="00E00F1F">
              <w:rPr>
                <w:rFonts w:hint="eastAsia"/>
                <w:rtl/>
              </w:rPr>
              <w:t>ב</w:t>
            </w:r>
            <w:r w:rsidRPr="00E00F1F">
              <w:rPr>
                <w:rtl/>
              </w:rPr>
              <w:t xml:space="preserve"> </w:t>
            </w:r>
            <w:r>
              <w:rPr>
                <w:rtl/>
              </w:rPr>
              <w:t>–</w:t>
            </w:r>
          </w:p>
        </w:tc>
      </w:tr>
      <w:tr w:rsidR="006464FC" w:rsidRPr="00E00F1F" w:rsidTr="006464FC">
        <w:trPr>
          <w:cantSplit/>
        </w:trPr>
        <w:tc>
          <w:tcPr>
            <w:tcW w:w="1864" w:type="dxa"/>
            <w:tcMar>
              <w:top w:w="91" w:type="dxa"/>
              <w:left w:w="0" w:type="dxa"/>
              <w:bottom w:w="91" w:type="dxa"/>
              <w:right w:w="0" w:type="dxa"/>
            </w:tcMar>
          </w:tcPr>
          <w:p w:rsidR="006464FC" w:rsidRPr="00E41BC9" w:rsidRDefault="006464FC" w:rsidP="006464FC">
            <w:pPr>
              <w:pStyle w:val="TableSideHeading"/>
            </w:pPr>
          </w:p>
        </w:tc>
        <w:tc>
          <w:tcPr>
            <w:tcW w:w="624" w:type="dxa"/>
            <w:tcMar>
              <w:top w:w="91" w:type="dxa"/>
              <w:left w:w="0" w:type="dxa"/>
              <w:bottom w:w="91" w:type="dxa"/>
              <w:right w:w="0" w:type="dxa"/>
            </w:tcMar>
          </w:tcPr>
          <w:p w:rsidR="006464FC" w:rsidRPr="00E00F1F" w:rsidRDefault="006464FC" w:rsidP="006464FC">
            <w:pPr>
              <w:pStyle w:val="TableText"/>
            </w:pPr>
          </w:p>
        </w:tc>
        <w:tc>
          <w:tcPr>
            <w:tcW w:w="7148" w:type="dxa"/>
            <w:gridSpan w:val="2"/>
            <w:tcMar>
              <w:top w:w="91" w:type="dxa"/>
              <w:left w:w="0" w:type="dxa"/>
              <w:bottom w:w="91" w:type="dxa"/>
              <w:right w:w="0" w:type="dxa"/>
            </w:tcMar>
          </w:tcPr>
          <w:p w:rsidR="006464FC" w:rsidRPr="00E00F1F" w:rsidRDefault="006464FC" w:rsidP="006464FC">
            <w:pPr>
              <w:pStyle w:val="TableBlock"/>
              <w:rPr>
                <w:rtl/>
              </w:rPr>
            </w:pPr>
            <w:r w:rsidRPr="00E00F1F">
              <w:rPr>
                <w:rtl/>
              </w:rPr>
              <w:t>(1)</w:t>
            </w:r>
            <w:r w:rsidRPr="00E00F1F">
              <w:rPr>
                <w:rtl/>
              </w:rPr>
              <w:tab/>
            </w:r>
            <w:r w:rsidRPr="00E00F1F">
              <w:rPr>
                <w:rFonts w:hint="eastAsia"/>
                <w:rtl/>
              </w:rPr>
              <w:t>בסעיף</w:t>
            </w:r>
            <w:r w:rsidRPr="00E00F1F">
              <w:rPr>
                <w:rtl/>
              </w:rPr>
              <w:t xml:space="preserve"> </w:t>
            </w:r>
            <w:r w:rsidRPr="00E00F1F">
              <w:rPr>
                <w:rFonts w:hint="eastAsia"/>
                <w:rtl/>
              </w:rPr>
              <w:t>קטן</w:t>
            </w:r>
            <w:r w:rsidRPr="00E00F1F">
              <w:rPr>
                <w:rtl/>
              </w:rPr>
              <w:t xml:space="preserve"> (</w:t>
            </w:r>
            <w:r w:rsidRPr="00E00F1F">
              <w:rPr>
                <w:rFonts w:hint="eastAsia"/>
                <w:rtl/>
              </w:rPr>
              <w:t>ב</w:t>
            </w:r>
            <w:r w:rsidRPr="00E00F1F">
              <w:rPr>
                <w:rtl/>
              </w:rPr>
              <w:t xml:space="preserve">), </w:t>
            </w:r>
            <w:r w:rsidRPr="00E00F1F">
              <w:rPr>
                <w:rFonts w:hint="eastAsia"/>
                <w:rtl/>
              </w:rPr>
              <w:t>במקום</w:t>
            </w:r>
            <w:r w:rsidRPr="00E00F1F">
              <w:rPr>
                <w:rtl/>
              </w:rPr>
              <w:t xml:space="preserve"> "</w:t>
            </w:r>
            <w:r w:rsidRPr="00E00F1F">
              <w:rPr>
                <w:rFonts w:hint="eastAsia"/>
                <w:rtl/>
              </w:rPr>
              <w:t>עובד</w:t>
            </w:r>
            <w:r w:rsidRPr="00E00F1F">
              <w:rPr>
                <w:rtl/>
              </w:rPr>
              <w:t xml:space="preserve"> </w:t>
            </w:r>
            <w:r w:rsidRPr="00E00F1F">
              <w:rPr>
                <w:rFonts w:hint="eastAsia"/>
                <w:rtl/>
              </w:rPr>
              <w:t>ציבור</w:t>
            </w:r>
            <w:r w:rsidRPr="00E00F1F">
              <w:rPr>
                <w:rtl/>
              </w:rPr>
              <w:t xml:space="preserve">" </w:t>
            </w:r>
            <w:r w:rsidRPr="00E00F1F">
              <w:rPr>
                <w:rFonts w:hint="eastAsia"/>
                <w:rtl/>
              </w:rPr>
              <w:t>יבוא</w:t>
            </w:r>
            <w:r w:rsidRPr="00E00F1F">
              <w:rPr>
                <w:rtl/>
              </w:rPr>
              <w:t xml:space="preserve"> "</w:t>
            </w:r>
            <w:r w:rsidRPr="00E00F1F">
              <w:rPr>
                <w:rFonts w:hint="eastAsia"/>
                <w:rtl/>
              </w:rPr>
              <w:t>עובד</w:t>
            </w:r>
            <w:r w:rsidRPr="00E00F1F">
              <w:rPr>
                <w:rtl/>
              </w:rPr>
              <w:t xml:space="preserve"> </w:t>
            </w:r>
            <w:r w:rsidRPr="00E00F1F">
              <w:rPr>
                <w:rFonts w:hint="eastAsia"/>
                <w:rtl/>
              </w:rPr>
              <w:t>הנציבות</w:t>
            </w:r>
            <w:r w:rsidRPr="00E00F1F">
              <w:rPr>
                <w:rtl/>
              </w:rPr>
              <w:t>";</w:t>
            </w:r>
          </w:p>
        </w:tc>
      </w:tr>
      <w:tr w:rsidR="006464FC" w:rsidRPr="00E00F1F" w:rsidTr="006464FC">
        <w:trPr>
          <w:cantSplit/>
        </w:trPr>
        <w:tc>
          <w:tcPr>
            <w:tcW w:w="1864" w:type="dxa"/>
            <w:tcMar>
              <w:top w:w="91" w:type="dxa"/>
              <w:left w:w="0" w:type="dxa"/>
              <w:bottom w:w="91" w:type="dxa"/>
              <w:right w:w="0" w:type="dxa"/>
            </w:tcMar>
          </w:tcPr>
          <w:p w:rsidR="006464FC" w:rsidRPr="00E00F1F" w:rsidRDefault="006464FC" w:rsidP="006464FC">
            <w:pPr>
              <w:pStyle w:val="TableSideHeading"/>
            </w:pPr>
          </w:p>
        </w:tc>
        <w:tc>
          <w:tcPr>
            <w:tcW w:w="624" w:type="dxa"/>
            <w:tcMar>
              <w:top w:w="91" w:type="dxa"/>
              <w:left w:w="0" w:type="dxa"/>
              <w:bottom w:w="91" w:type="dxa"/>
              <w:right w:w="0" w:type="dxa"/>
            </w:tcMar>
          </w:tcPr>
          <w:p w:rsidR="006464FC" w:rsidRPr="00E00F1F" w:rsidRDefault="006464FC" w:rsidP="006464FC">
            <w:pPr>
              <w:pStyle w:val="TableText"/>
            </w:pPr>
          </w:p>
        </w:tc>
        <w:tc>
          <w:tcPr>
            <w:tcW w:w="7148" w:type="dxa"/>
            <w:gridSpan w:val="2"/>
            <w:tcMar>
              <w:top w:w="91" w:type="dxa"/>
              <w:left w:w="0" w:type="dxa"/>
              <w:bottom w:w="91" w:type="dxa"/>
              <w:right w:w="0" w:type="dxa"/>
            </w:tcMar>
          </w:tcPr>
          <w:p w:rsidR="006464FC" w:rsidRPr="00E00F1F" w:rsidRDefault="006464FC" w:rsidP="006464FC">
            <w:pPr>
              <w:pStyle w:val="TableBlock"/>
              <w:rPr>
                <w:rtl/>
              </w:rPr>
            </w:pPr>
            <w:r w:rsidRPr="00E00F1F">
              <w:rPr>
                <w:rtl/>
              </w:rPr>
              <w:t>(2)</w:t>
            </w:r>
            <w:r w:rsidRPr="00E00F1F">
              <w:rPr>
                <w:rtl/>
              </w:rPr>
              <w:tab/>
            </w:r>
            <w:r w:rsidRPr="00E00F1F">
              <w:rPr>
                <w:rFonts w:hint="eastAsia"/>
                <w:rtl/>
              </w:rPr>
              <w:t>בסעיף</w:t>
            </w:r>
            <w:r w:rsidRPr="00E00F1F">
              <w:rPr>
                <w:rtl/>
              </w:rPr>
              <w:t xml:space="preserve"> </w:t>
            </w:r>
            <w:r w:rsidRPr="00E00F1F">
              <w:rPr>
                <w:rFonts w:hint="eastAsia"/>
                <w:rtl/>
              </w:rPr>
              <w:t>קטן</w:t>
            </w:r>
            <w:r w:rsidRPr="00E00F1F">
              <w:rPr>
                <w:rtl/>
              </w:rPr>
              <w:t xml:space="preserve"> (</w:t>
            </w:r>
            <w:r w:rsidRPr="00E00F1F">
              <w:rPr>
                <w:rFonts w:hint="eastAsia"/>
                <w:rtl/>
              </w:rPr>
              <w:t>ג</w:t>
            </w:r>
            <w:r w:rsidRPr="00E00F1F">
              <w:rPr>
                <w:rtl/>
              </w:rPr>
              <w:t xml:space="preserve">), </w:t>
            </w:r>
            <w:r w:rsidRPr="00E00F1F">
              <w:rPr>
                <w:rFonts w:hint="eastAsia"/>
                <w:rtl/>
              </w:rPr>
              <w:t>במקום</w:t>
            </w:r>
            <w:r w:rsidRPr="00E00F1F">
              <w:rPr>
                <w:rtl/>
              </w:rPr>
              <w:t xml:space="preserve"> "19</w:t>
            </w:r>
            <w:r w:rsidRPr="00E00F1F">
              <w:rPr>
                <w:rFonts w:hint="eastAsia"/>
                <w:rtl/>
              </w:rPr>
              <w:t>מג</w:t>
            </w:r>
            <w:r w:rsidRPr="00E00F1F">
              <w:rPr>
                <w:rtl/>
              </w:rPr>
              <w:t>(</w:t>
            </w:r>
            <w:r w:rsidRPr="00E00F1F">
              <w:rPr>
                <w:rFonts w:hint="eastAsia"/>
                <w:rtl/>
              </w:rPr>
              <w:t>ג</w:t>
            </w:r>
            <w:r w:rsidRPr="00E00F1F">
              <w:rPr>
                <w:rtl/>
              </w:rPr>
              <w:t xml:space="preserve">) </w:t>
            </w:r>
            <w:r w:rsidRPr="00E00F1F">
              <w:rPr>
                <w:rFonts w:hint="eastAsia"/>
                <w:rtl/>
              </w:rPr>
              <w:t>ו</w:t>
            </w:r>
            <w:r>
              <w:rPr>
                <w:rFonts w:hint="eastAsia"/>
                <w:rtl/>
              </w:rPr>
              <w:t>-</w:t>
            </w:r>
            <w:r w:rsidRPr="00E00F1F">
              <w:rPr>
                <w:rtl/>
              </w:rPr>
              <w:t>(</w:t>
            </w:r>
            <w:r w:rsidRPr="00E00F1F">
              <w:rPr>
                <w:rFonts w:hint="eastAsia"/>
                <w:rtl/>
              </w:rPr>
              <w:t>ה</w:t>
            </w:r>
            <w:r w:rsidRPr="00E00F1F">
              <w:rPr>
                <w:rtl/>
              </w:rPr>
              <w:t xml:space="preserve">) </w:t>
            </w:r>
            <w:r w:rsidRPr="00E00F1F">
              <w:rPr>
                <w:rFonts w:hint="eastAsia"/>
                <w:rtl/>
              </w:rPr>
              <w:t>עד</w:t>
            </w:r>
            <w:r w:rsidRPr="00E00F1F">
              <w:rPr>
                <w:rtl/>
              </w:rPr>
              <w:t xml:space="preserve"> (</w:t>
            </w:r>
            <w:r w:rsidRPr="00E00F1F">
              <w:rPr>
                <w:rFonts w:hint="eastAsia"/>
                <w:rtl/>
              </w:rPr>
              <w:t>ז</w:t>
            </w:r>
            <w:r w:rsidRPr="00E00F1F">
              <w:rPr>
                <w:rtl/>
              </w:rPr>
              <w:t xml:space="preserve">)" </w:t>
            </w:r>
            <w:r w:rsidRPr="00E00F1F">
              <w:rPr>
                <w:rFonts w:hint="eastAsia"/>
                <w:rtl/>
              </w:rPr>
              <w:t>יבוא</w:t>
            </w:r>
            <w:r w:rsidRPr="00E00F1F">
              <w:rPr>
                <w:rtl/>
              </w:rPr>
              <w:t xml:space="preserve"> "19</w:t>
            </w:r>
            <w:r w:rsidRPr="00E00F1F">
              <w:rPr>
                <w:rFonts w:hint="eastAsia"/>
                <w:rtl/>
              </w:rPr>
              <w:t>מג</w:t>
            </w:r>
            <w:r w:rsidRPr="00E00F1F">
              <w:rPr>
                <w:rtl/>
              </w:rPr>
              <w:t>(</w:t>
            </w:r>
            <w:r w:rsidRPr="00E00F1F">
              <w:rPr>
                <w:rFonts w:hint="eastAsia"/>
                <w:rtl/>
              </w:rPr>
              <w:t>ג</w:t>
            </w:r>
            <w:r w:rsidRPr="00E00F1F">
              <w:rPr>
                <w:rtl/>
              </w:rPr>
              <w:t>), (</w:t>
            </w:r>
            <w:r w:rsidRPr="00E00F1F">
              <w:rPr>
                <w:rFonts w:hint="eastAsia"/>
                <w:rtl/>
              </w:rPr>
              <w:t>ה</w:t>
            </w:r>
            <w:r w:rsidRPr="00E00F1F">
              <w:rPr>
                <w:rtl/>
              </w:rPr>
              <w:t xml:space="preserve">) </w:t>
            </w:r>
            <w:r w:rsidRPr="00E00F1F">
              <w:rPr>
                <w:rFonts w:hint="eastAsia"/>
                <w:rtl/>
              </w:rPr>
              <w:t>ו</w:t>
            </w:r>
            <w:r>
              <w:rPr>
                <w:rFonts w:hint="eastAsia"/>
                <w:rtl/>
              </w:rPr>
              <w:t>-</w:t>
            </w:r>
            <w:r w:rsidRPr="00E00F1F">
              <w:rPr>
                <w:rtl/>
              </w:rPr>
              <w:t>(</w:t>
            </w:r>
            <w:r w:rsidRPr="00E00F1F">
              <w:rPr>
                <w:rFonts w:hint="eastAsia"/>
                <w:rtl/>
              </w:rPr>
              <w:t>ו</w:t>
            </w:r>
            <w:r w:rsidRPr="00E00F1F">
              <w:rPr>
                <w:rtl/>
              </w:rPr>
              <w:t>)";</w:t>
            </w:r>
          </w:p>
        </w:tc>
      </w:tr>
      <w:tr w:rsidR="006464FC" w:rsidRPr="00E00F1F" w:rsidTr="006464FC">
        <w:trPr>
          <w:cantSplit/>
        </w:trPr>
        <w:tc>
          <w:tcPr>
            <w:tcW w:w="1864" w:type="dxa"/>
            <w:tcMar>
              <w:top w:w="91" w:type="dxa"/>
              <w:left w:w="0" w:type="dxa"/>
              <w:bottom w:w="91" w:type="dxa"/>
              <w:right w:w="0" w:type="dxa"/>
            </w:tcMar>
          </w:tcPr>
          <w:p w:rsidR="006464FC" w:rsidRPr="00E00F1F" w:rsidRDefault="006464FC" w:rsidP="006464FC">
            <w:pPr>
              <w:pStyle w:val="TableSideHeading"/>
            </w:pPr>
          </w:p>
        </w:tc>
        <w:tc>
          <w:tcPr>
            <w:tcW w:w="624" w:type="dxa"/>
            <w:tcMar>
              <w:top w:w="91" w:type="dxa"/>
              <w:left w:w="0" w:type="dxa"/>
              <w:bottom w:w="91" w:type="dxa"/>
              <w:right w:w="0" w:type="dxa"/>
            </w:tcMar>
          </w:tcPr>
          <w:p w:rsidR="006464FC" w:rsidRPr="00E00F1F" w:rsidRDefault="006464FC" w:rsidP="006464FC">
            <w:pPr>
              <w:pStyle w:val="TableText"/>
            </w:pPr>
          </w:p>
        </w:tc>
        <w:tc>
          <w:tcPr>
            <w:tcW w:w="7148" w:type="dxa"/>
            <w:gridSpan w:val="2"/>
            <w:tcMar>
              <w:top w:w="91" w:type="dxa"/>
              <w:left w:w="0" w:type="dxa"/>
              <w:bottom w:w="91" w:type="dxa"/>
              <w:right w:w="0" w:type="dxa"/>
            </w:tcMar>
          </w:tcPr>
          <w:p w:rsidR="006464FC" w:rsidRPr="00E00F1F" w:rsidRDefault="006464FC" w:rsidP="006464FC">
            <w:pPr>
              <w:pStyle w:val="TableBlock"/>
              <w:rPr>
                <w:rtl/>
              </w:rPr>
            </w:pPr>
            <w:r w:rsidRPr="00E00F1F">
              <w:rPr>
                <w:rtl/>
              </w:rPr>
              <w:t>(3)</w:t>
            </w:r>
            <w:r w:rsidRPr="00E00F1F">
              <w:rPr>
                <w:rtl/>
              </w:rPr>
              <w:tab/>
            </w:r>
            <w:r w:rsidRPr="00E00F1F">
              <w:rPr>
                <w:rFonts w:hint="eastAsia"/>
                <w:rtl/>
              </w:rPr>
              <w:t>אחרי</w:t>
            </w:r>
            <w:r w:rsidRPr="00E00F1F">
              <w:rPr>
                <w:rtl/>
              </w:rPr>
              <w:t xml:space="preserve"> </w:t>
            </w:r>
            <w:r w:rsidRPr="00E00F1F">
              <w:rPr>
                <w:rFonts w:hint="eastAsia"/>
                <w:rtl/>
              </w:rPr>
              <w:t>סעיף</w:t>
            </w:r>
            <w:r w:rsidRPr="00E00F1F">
              <w:rPr>
                <w:rtl/>
              </w:rPr>
              <w:t xml:space="preserve"> </w:t>
            </w:r>
            <w:r w:rsidRPr="00E00F1F">
              <w:rPr>
                <w:rFonts w:hint="eastAsia"/>
                <w:rtl/>
              </w:rPr>
              <w:t>קטן</w:t>
            </w:r>
            <w:r w:rsidRPr="00E00F1F">
              <w:rPr>
                <w:rtl/>
              </w:rPr>
              <w:t xml:space="preserve"> (</w:t>
            </w:r>
            <w:r w:rsidRPr="00E00F1F">
              <w:rPr>
                <w:rFonts w:hint="eastAsia"/>
                <w:rtl/>
              </w:rPr>
              <w:t>ג</w:t>
            </w:r>
            <w:r w:rsidRPr="00E00F1F">
              <w:rPr>
                <w:rtl/>
              </w:rPr>
              <w:t xml:space="preserve">) </w:t>
            </w:r>
            <w:r w:rsidRPr="00E00F1F">
              <w:rPr>
                <w:rFonts w:hint="eastAsia"/>
                <w:rtl/>
              </w:rPr>
              <w:t>יבוא</w:t>
            </w:r>
            <w:r w:rsidRPr="00E00F1F">
              <w:rPr>
                <w:rtl/>
              </w:rPr>
              <w:t>:</w:t>
            </w:r>
          </w:p>
        </w:tc>
      </w:tr>
      <w:tr w:rsidR="006464FC" w:rsidRPr="00E00F1F" w:rsidTr="006464FC">
        <w:trPr>
          <w:cantSplit/>
        </w:trPr>
        <w:tc>
          <w:tcPr>
            <w:tcW w:w="1864" w:type="dxa"/>
            <w:tcMar>
              <w:top w:w="91" w:type="dxa"/>
              <w:left w:w="0" w:type="dxa"/>
              <w:bottom w:w="91" w:type="dxa"/>
              <w:right w:w="0" w:type="dxa"/>
            </w:tcMar>
          </w:tcPr>
          <w:p w:rsidR="006464FC" w:rsidRPr="00E41BC9" w:rsidRDefault="006464FC" w:rsidP="006464FC">
            <w:pPr>
              <w:pStyle w:val="TableSideHeading"/>
            </w:pPr>
          </w:p>
        </w:tc>
        <w:tc>
          <w:tcPr>
            <w:tcW w:w="624" w:type="dxa"/>
            <w:tcMar>
              <w:top w:w="91" w:type="dxa"/>
              <w:left w:w="0" w:type="dxa"/>
              <w:bottom w:w="91" w:type="dxa"/>
              <w:right w:w="0" w:type="dxa"/>
            </w:tcMar>
          </w:tcPr>
          <w:p w:rsidR="006464FC" w:rsidRPr="00E00F1F" w:rsidRDefault="006464FC" w:rsidP="006464FC">
            <w:pPr>
              <w:pStyle w:val="TableText"/>
            </w:pPr>
          </w:p>
        </w:tc>
        <w:tc>
          <w:tcPr>
            <w:tcW w:w="624" w:type="dxa"/>
            <w:tcMar>
              <w:top w:w="91" w:type="dxa"/>
              <w:left w:w="0" w:type="dxa"/>
              <w:bottom w:w="91" w:type="dxa"/>
              <w:right w:w="0" w:type="dxa"/>
            </w:tcMar>
          </w:tcPr>
          <w:p w:rsidR="006464FC" w:rsidRPr="00E00F1F" w:rsidRDefault="006464FC" w:rsidP="006464FC">
            <w:pPr>
              <w:pStyle w:val="TableText"/>
              <w:jc w:val="both"/>
            </w:pPr>
          </w:p>
        </w:tc>
        <w:tc>
          <w:tcPr>
            <w:tcW w:w="6524" w:type="dxa"/>
            <w:tcMar>
              <w:top w:w="91" w:type="dxa"/>
              <w:left w:w="0" w:type="dxa"/>
              <w:bottom w:w="91" w:type="dxa"/>
              <w:right w:w="0" w:type="dxa"/>
            </w:tcMar>
          </w:tcPr>
          <w:p w:rsidR="006464FC" w:rsidRPr="00E00F1F" w:rsidRDefault="006464FC" w:rsidP="006464FC">
            <w:pPr>
              <w:pStyle w:val="TableBlock"/>
              <w:rPr>
                <w:rtl/>
              </w:rPr>
            </w:pPr>
            <w:r w:rsidRPr="00E00F1F">
              <w:rPr>
                <w:rtl/>
              </w:rPr>
              <w:t>"(</w:t>
            </w:r>
            <w:r w:rsidRPr="00E00F1F">
              <w:rPr>
                <w:rFonts w:hint="eastAsia"/>
                <w:rtl/>
              </w:rPr>
              <w:t>ג</w:t>
            </w:r>
            <w:r w:rsidRPr="00E00F1F">
              <w:rPr>
                <w:rtl/>
              </w:rPr>
              <w:t>1)</w:t>
            </w:r>
            <w:r w:rsidRPr="00E00F1F">
              <w:rPr>
                <w:rFonts w:hint="cs"/>
                <w:rtl/>
              </w:rPr>
              <w:t> </w:t>
            </w:r>
            <w:r w:rsidRPr="00E00F1F">
              <w:rPr>
                <w:rFonts w:hint="eastAsia"/>
                <w:rtl/>
              </w:rPr>
              <w:t>על</w:t>
            </w:r>
            <w:r w:rsidRPr="00E00F1F">
              <w:rPr>
                <w:rtl/>
              </w:rPr>
              <w:t xml:space="preserve"> </w:t>
            </w:r>
            <w:r w:rsidRPr="00E00F1F">
              <w:rPr>
                <w:rFonts w:hint="eastAsia"/>
                <w:rtl/>
              </w:rPr>
              <w:t>הסמכת</w:t>
            </w:r>
            <w:r w:rsidRPr="00E00F1F">
              <w:rPr>
                <w:rtl/>
              </w:rPr>
              <w:t xml:space="preserve"> </w:t>
            </w:r>
            <w:r w:rsidRPr="00E00F1F">
              <w:rPr>
                <w:rFonts w:hint="eastAsia"/>
                <w:rtl/>
              </w:rPr>
              <w:t>עובד</w:t>
            </w:r>
            <w:r w:rsidRPr="00E00F1F">
              <w:rPr>
                <w:rtl/>
              </w:rPr>
              <w:t xml:space="preserve"> </w:t>
            </w:r>
            <w:r w:rsidRPr="00E00F1F">
              <w:rPr>
                <w:rFonts w:hint="eastAsia"/>
                <w:rtl/>
              </w:rPr>
              <w:t>הנציבות</w:t>
            </w:r>
            <w:r w:rsidRPr="00E00F1F">
              <w:rPr>
                <w:rtl/>
              </w:rPr>
              <w:t xml:space="preserve"> </w:t>
            </w:r>
            <w:r w:rsidRPr="00E00F1F">
              <w:rPr>
                <w:rFonts w:hint="eastAsia"/>
                <w:rtl/>
              </w:rPr>
              <w:t>לפי</w:t>
            </w:r>
            <w:r w:rsidRPr="00E00F1F">
              <w:rPr>
                <w:rtl/>
              </w:rPr>
              <w:t xml:space="preserve"> </w:t>
            </w:r>
            <w:r w:rsidRPr="00E00F1F">
              <w:rPr>
                <w:rFonts w:hint="eastAsia"/>
                <w:rtl/>
              </w:rPr>
              <w:t>סעיפים</w:t>
            </w:r>
            <w:r w:rsidRPr="00E00F1F">
              <w:rPr>
                <w:rtl/>
              </w:rPr>
              <w:t xml:space="preserve"> </w:t>
            </w:r>
            <w:r w:rsidRPr="00E00F1F">
              <w:rPr>
                <w:rFonts w:hint="eastAsia"/>
                <w:rtl/>
              </w:rPr>
              <w:t>קטנים</w:t>
            </w:r>
            <w:r w:rsidRPr="00E00F1F">
              <w:rPr>
                <w:rtl/>
              </w:rPr>
              <w:t xml:space="preserve"> (</w:t>
            </w:r>
            <w:r w:rsidRPr="00E00F1F">
              <w:rPr>
                <w:rFonts w:hint="eastAsia"/>
                <w:rtl/>
              </w:rPr>
              <w:t>א</w:t>
            </w:r>
            <w:r w:rsidRPr="00E00F1F">
              <w:rPr>
                <w:rtl/>
              </w:rPr>
              <w:t xml:space="preserve">) </w:t>
            </w:r>
            <w:r w:rsidRPr="00E00F1F">
              <w:rPr>
                <w:rFonts w:hint="eastAsia"/>
                <w:rtl/>
              </w:rPr>
              <w:t>או</w:t>
            </w:r>
            <w:r w:rsidRPr="00E00F1F">
              <w:rPr>
                <w:rtl/>
              </w:rPr>
              <w:t xml:space="preserve"> (</w:t>
            </w:r>
            <w:r w:rsidRPr="00E00F1F">
              <w:rPr>
                <w:rFonts w:hint="eastAsia"/>
                <w:rtl/>
              </w:rPr>
              <w:t>ב</w:t>
            </w:r>
            <w:r w:rsidRPr="00E00F1F">
              <w:rPr>
                <w:rtl/>
              </w:rPr>
              <w:t xml:space="preserve">) </w:t>
            </w:r>
            <w:r w:rsidRPr="00E00F1F">
              <w:rPr>
                <w:rFonts w:hint="eastAsia"/>
                <w:rtl/>
              </w:rPr>
              <w:t>יחולו</w:t>
            </w:r>
            <w:r w:rsidRPr="00E00F1F">
              <w:rPr>
                <w:rtl/>
              </w:rPr>
              <w:t xml:space="preserve"> </w:t>
            </w:r>
            <w:r w:rsidRPr="00E00F1F">
              <w:rPr>
                <w:rFonts w:hint="eastAsia"/>
                <w:rtl/>
              </w:rPr>
              <w:t>הוראות</w:t>
            </w:r>
            <w:r w:rsidRPr="00E00F1F">
              <w:rPr>
                <w:rtl/>
              </w:rPr>
              <w:t xml:space="preserve"> </w:t>
            </w:r>
            <w:r w:rsidRPr="00E00F1F">
              <w:rPr>
                <w:rFonts w:hint="eastAsia"/>
                <w:rtl/>
              </w:rPr>
              <w:t>סעיף</w:t>
            </w:r>
            <w:r w:rsidRPr="00E00F1F">
              <w:rPr>
                <w:rtl/>
              </w:rPr>
              <w:t xml:space="preserve"> 26</w:t>
            </w:r>
            <w:r w:rsidRPr="00E00F1F">
              <w:rPr>
                <w:rFonts w:hint="eastAsia"/>
                <w:rtl/>
              </w:rPr>
              <w:t>ג</w:t>
            </w:r>
            <w:r w:rsidRPr="00E00F1F">
              <w:rPr>
                <w:rtl/>
              </w:rPr>
              <w:t>(</w:t>
            </w:r>
            <w:r w:rsidRPr="00E00F1F">
              <w:rPr>
                <w:rFonts w:hint="eastAsia"/>
                <w:rtl/>
              </w:rPr>
              <w:t>ב</w:t>
            </w:r>
            <w:r w:rsidRPr="00E00F1F">
              <w:rPr>
                <w:rtl/>
              </w:rPr>
              <w:t xml:space="preserve">), </w:t>
            </w:r>
            <w:r w:rsidRPr="00E00F1F">
              <w:rPr>
                <w:rFonts w:hint="eastAsia"/>
                <w:rtl/>
              </w:rPr>
              <w:t>בשינויים</w:t>
            </w:r>
            <w:r w:rsidRPr="00E00F1F">
              <w:rPr>
                <w:rtl/>
              </w:rPr>
              <w:t xml:space="preserve"> </w:t>
            </w:r>
            <w:r w:rsidRPr="00E00F1F">
              <w:rPr>
                <w:rFonts w:hint="eastAsia"/>
                <w:rtl/>
              </w:rPr>
              <w:t>המחויבים</w:t>
            </w:r>
            <w:r w:rsidRPr="00E00F1F">
              <w:rPr>
                <w:rtl/>
              </w:rPr>
              <w:t xml:space="preserve">; </w:t>
            </w:r>
            <w:r w:rsidRPr="00E00F1F">
              <w:rPr>
                <w:rFonts w:hint="eastAsia"/>
                <w:rtl/>
              </w:rPr>
              <w:t>לצורך</w:t>
            </w:r>
            <w:r w:rsidRPr="00E00F1F">
              <w:rPr>
                <w:rtl/>
              </w:rPr>
              <w:t xml:space="preserve"> </w:t>
            </w:r>
            <w:r w:rsidRPr="00E00F1F">
              <w:rPr>
                <w:rFonts w:hint="eastAsia"/>
                <w:rtl/>
              </w:rPr>
              <w:t>הפעלת</w:t>
            </w:r>
            <w:r w:rsidRPr="00E00F1F">
              <w:rPr>
                <w:rtl/>
              </w:rPr>
              <w:t xml:space="preserve"> </w:t>
            </w:r>
            <w:r w:rsidRPr="00E00F1F">
              <w:rPr>
                <w:rFonts w:hint="eastAsia"/>
                <w:rtl/>
              </w:rPr>
              <w:t>סמכותם</w:t>
            </w:r>
            <w:r w:rsidRPr="00E00F1F">
              <w:rPr>
                <w:rtl/>
              </w:rPr>
              <w:t xml:space="preserve"> </w:t>
            </w:r>
            <w:r w:rsidRPr="00E00F1F">
              <w:rPr>
                <w:rFonts w:hint="eastAsia"/>
                <w:rtl/>
              </w:rPr>
              <w:t>כאמור</w:t>
            </w:r>
            <w:r w:rsidRPr="00E00F1F">
              <w:rPr>
                <w:rtl/>
              </w:rPr>
              <w:t xml:space="preserve"> </w:t>
            </w:r>
            <w:r w:rsidRPr="00E00F1F">
              <w:rPr>
                <w:rFonts w:hint="eastAsia"/>
                <w:rtl/>
              </w:rPr>
              <w:t>בסעיפים</w:t>
            </w:r>
            <w:r w:rsidRPr="00E00F1F">
              <w:rPr>
                <w:rtl/>
              </w:rPr>
              <w:t xml:space="preserve"> </w:t>
            </w:r>
            <w:r w:rsidRPr="00E00F1F">
              <w:rPr>
                <w:rFonts w:hint="eastAsia"/>
                <w:rtl/>
              </w:rPr>
              <w:t>קטנים</w:t>
            </w:r>
            <w:r w:rsidRPr="00E00F1F">
              <w:rPr>
                <w:rtl/>
              </w:rPr>
              <w:t xml:space="preserve"> (</w:t>
            </w:r>
            <w:r w:rsidRPr="00E00F1F">
              <w:rPr>
                <w:rFonts w:hint="eastAsia"/>
                <w:rtl/>
              </w:rPr>
              <w:t>א</w:t>
            </w:r>
            <w:r w:rsidRPr="00E00F1F">
              <w:rPr>
                <w:rtl/>
              </w:rPr>
              <w:t xml:space="preserve">) </w:t>
            </w:r>
            <w:r w:rsidRPr="00E00F1F">
              <w:rPr>
                <w:rFonts w:hint="eastAsia"/>
                <w:rtl/>
              </w:rPr>
              <w:t>או</w:t>
            </w:r>
            <w:r w:rsidRPr="00E00F1F">
              <w:rPr>
                <w:rtl/>
              </w:rPr>
              <w:t xml:space="preserve"> (</w:t>
            </w:r>
            <w:r w:rsidRPr="00E00F1F">
              <w:rPr>
                <w:rFonts w:hint="eastAsia"/>
                <w:rtl/>
              </w:rPr>
              <w:t>ב</w:t>
            </w:r>
            <w:r w:rsidRPr="00E00F1F">
              <w:rPr>
                <w:rtl/>
              </w:rPr>
              <w:t xml:space="preserve">), </w:t>
            </w:r>
            <w:r w:rsidRPr="00E00F1F">
              <w:rPr>
                <w:rFonts w:hint="eastAsia"/>
                <w:rtl/>
              </w:rPr>
              <w:t>יהיו</w:t>
            </w:r>
            <w:r w:rsidRPr="00E00F1F">
              <w:rPr>
                <w:rtl/>
              </w:rPr>
              <w:t xml:space="preserve"> </w:t>
            </w:r>
            <w:r w:rsidRPr="00E00F1F">
              <w:rPr>
                <w:rFonts w:hint="eastAsia"/>
                <w:rtl/>
              </w:rPr>
              <w:t>נתונות</w:t>
            </w:r>
            <w:r w:rsidRPr="00E00F1F">
              <w:rPr>
                <w:rtl/>
              </w:rPr>
              <w:t xml:space="preserve"> </w:t>
            </w:r>
            <w:r w:rsidRPr="00E00F1F">
              <w:rPr>
                <w:rFonts w:hint="eastAsia"/>
                <w:rtl/>
              </w:rPr>
              <w:t>לנציב</w:t>
            </w:r>
            <w:r w:rsidRPr="00E00F1F">
              <w:rPr>
                <w:rtl/>
              </w:rPr>
              <w:t xml:space="preserve"> </w:t>
            </w:r>
            <w:r w:rsidRPr="00E00F1F">
              <w:rPr>
                <w:rFonts w:hint="eastAsia"/>
                <w:rtl/>
              </w:rPr>
              <w:t>ולעובד</w:t>
            </w:r>
            <w:r w:rsidRPr="00E00F1F">
              <w:rPr>
                <w:rtl/>
              </w:rPr>
              <w:t xml:space="preserve"> </w:t>
            </w:r>
            <w:r w:rsidRPr="00E00F1F">
              <w:rPr>
                <w:rFonts w:hint="eastAsia"/>
                <w:rtl/>
              </w:rPr>
              <w:t>הנציבות</w:t>
            </w:r>
            <w:r w:rsidRPr="00E00F1F">
              <w:rPr>
                <w:rtl/>
              </w:rPr>
              <w:t xml:space="preserve"> </w:t>
            </w:r>
            <w:r w:rsidRPr="00E00F1F">
              <w:rPr>
                <w:rFonts w:hint="eastAsia"/>
                <w:rtl/>
              </w:rPr>
              <w:t>שהוסמך</w:t>
            </w:r>
            <w:r w:rsidRPr="00E00F1F">
              <w:rPr>
                <w:rtl/>
              </w:rPr>
              <w:t xml:space="preserve"> </w:t>
            </w:r>
            <w:r w:rsidRPr="00E00F1F">
              <w:rPr>
                <w:rFonts w:hint="eastAsia"/>
                <w:rtl/>
              </w:rPr>
              <w:t>כאמור</w:t>
            </w:r>
            <w:r w:rsidRPr="00E00F1F">
              <w:rPr>
                <w:rtl/>
              </w:rPr>
              <w:t xml:space="preserve"> </w:t>
            </w:r>
            <w:r w:rsidRPr="00E00F1F">
              <w:rPr>
                <w:rFonts w:hint="eastAsia"/>
                <w:rtl/>
              </w:rPr>
              <w:t>הסמכויות</w:t>
            </w:r>
            <w:r w:rsidRPr="00E00F1F">
              <w:rPr>
                <w:rtl/>
              </w:rPr>
              <w:t xml:space="preserve"> </w:t>
            </w:r>
            <w:r w:rsidRPr="00E00F1F">
              <w:rPr>
                <w:rFonts w:hint="eastAsia"/>
                <w:rtl/>
              </w:rPr>
              <w:t>האמורות</w:t>
            </w:r>
            <w:r w:rsidRPr="00E00F1F">
              <w:rPr>
                <w:rtl/>
              </w:rPr>
              <w:t xml:space="preserve"> </w:t>
            </w:r>
            <w:r w:rsidRPr="00E00F1F">
              <w:rPr>
                <w:rFonts w:hint="eastAsia"/>
                <w:rtl/>
              </w:rPr>
              <w:t>בסעיף</w:t>
            </w:r>
            <w:r w:rsidRPr="00E00F1F">
              <w:rPr>
                <w:rtl/>
              </w:rPr>
              <w:t xml:space="preserve"> 26</w:t>
            </w:r>
            <w:r w:rsidRPr="00E00F1F">
              <w:rPr>
                <w:rFonts w:hint="eastAsia"/>
                <w:rtl/>
              </w:rPr>
              <w:t>ד</w:t>
            </w:r>
            <w:r w:rsidRPr="00E00F1F">
              <w:rPr>
                <w:rtl/>
              </w:rPr>
              <w:t xml:space="preserve">, </w:t>
            </w:r>
            <w:r w:rsidRPr="00E00F1F">
              <w:rPr>
                <w:rFonts w:hint="eastAsia"/>
                <w:rtl/>
              </w:rPr>
              <w:t>ויחולו</w:t>
            </w:r>
            <w:r w:rsidRPr="00E00F1F">
              <w:rPr>
                <w:rtl/>
              </w:rPr>
              <w:t xml:space="preserve"> </w:t>
            </w:r>
            <w:r w:rsidRPr="00E00F1F">
              <w:rPr>
                <w:rFonts w:hint="eastAsia"/>
                <w:rtl/>
              </w:rPr>
              <w:t>לעניין</w:t>
            </w:r>
            <w:r w:rsidRPr="00E00F1F">
              <w:rPr>
                <w:rtl/>
              </w:rPr>
              <w:t xml:space="preserve"> </w:t>
            </w:r>
            <w:r w:rsidRPr="00E00F1F">
              <w:rPr>
                <w:rFonts w:hint="eastAsia"/>
                <w:rtl/>
              </w:rPr>
              <w:t>הפעלת</w:t>
            </w:r>
            <w:r w:rsidRPr="00E00F1F">
              <w:rPr>
                <w:rtl/>
              </w:rPr>
              <w:t xml:space="preserve"> </w:t>
            </w:r>
            <w:r w:rsidRPr="00E00F1F">
              <w:rPr>
                <w:rFonts w:hint="eastAsia"/>
                <w:rtl/>
              </w:rPr>
              <w:t>סמכות</w:t>
            </w:r>
            <w:r w:rsidRPr="00E00F1F">
              <w:rPr>
                <w:rtl/>
              </w:rPr>
              <w:t xml:space="preserve"> </w:t>
            </w:r>
            <w:r w:rsidRPr="00E00F1F">
              <w:rPr>
                <w:rFonts w:hint="eastAsia"/>
                <w:rtl/>
              </w:rPr>
              <w:t>כאמור</w:t>
            </w:r>
            <w:r w:rsidRPr="00E00F1F">
              <w:rPr>
                <w:rtl/>
              </w:rPr>
              <w:t xml:space="preserve"> </w:t>
            </w:r>
            <w:r w:rsidRPr="00E00F1F">
              <w:rPr>
                <w:rFonts w:hint="eastAsia"/>
                <w:rtl/>
              </w:rPr>
              <w:t>בידי</w:t>
            </w:r>
            <w:r w:rsidRPr="00E00F1F">
              <w:rPr>
                <w:rtl/>
              </w:rPr>
              <w:t xml:space="preserve"> </w:t>
            </w:r>
            <w:r w:rsidRPr="00E00F1F">
              <w:rPr>
                <w:rFonts w:hint="eastAsia"/>
                <w:rtl/>
              </w:rPr>
              <w:t>עובד</w:t>
            </w:r>
            <w:r w:rsidRPr="00E00F1F">
              <w:rPr>
                <w:rtl/>
              </w:rPr>
              <w:t xml:space="preserve"> </w:t>
            </w:r>
            <w:r w:rsidRPr="00E00F1F">
              <w:rPr>
                <w:rFonts w:hint="eastAsia"/>
                <w:rtl/>
              </w:rPr>
              <w:t>הנציבות</w:t>
            </w:r>
            <w:r w:rsidRPr="00E00F1F">
              <w:rPr>
                <w:rtl/>
              </w:rPr>
              <w:t xml:space="preserve"> </w:t>
            </w:r>
            <w:r w:rsidRPr="00E00F1F">
              <w:rPr>
                <w:rFonts w:hint="eastAsia"/>
                <w:rtl/>
              </w:rPr>
              <w:t>הוראות</w:t>
            </w:r>
            <w:r w:rsidRPr="00E00F1F">
              <w:rPr>
                <w:rtl/>
              </w:rPr>
              <w:t xml:space="preserve"> </w:t>
            </w:r>
            <w:r w:rsidRPr="00E00F1F">
              <w:rPr>
                <w:rFonts w:hint="eastAsia"/>
                <w:rtl/>
              </w:rPr>
              <w:t>סעיף</w:t>
            </w:r>
            <w:r w:rsidRPr="00E00F1F">
              <w:rPr>
                <w:rtl/>
              </w:rPr>
              <w:t xml:space="preserve"> 26</w:t>
            </w:r>
            <w:r w:rsidRPr="00E00F1F">
              <w:rPr>
                <w:rFonts w:hint="eastAsia"/>
                <w:rtl/>
              </w:rPr>
              <w:t>ה</w:t>
            </w:r>
            <w:r w:rsidRPr="00E00F1F">
              <w:rPr>
                <w:rtl/>
              </w:rPr>
              <w:t xml:space="preserve">, </w:t>
            </w:r>
            <w:r w:rsidRPr="00E00F1F">
              <w:rPr>
                <w:rFonts w:hint="eastAsia"/>
                <w:rtl/>
              </w:rPr>
              <w:t>בשינויים</w:t>
            </w:r>
            <w:r w:rsidRPr="00E00F1F">
              <w:rPr>
                <w:rtl/>
              </w:rPr>
              <w:t xml:space="preserve"> </w:t>
            </w:r>
            <w:r w:rsidRPr="00E00F1F">
              <w:rPr>
                <w:rFonts w:hint="eastAsia"/>
                <w:rtl/>
              </w:rPr>
              <w:t>המחויבים</w:t>
            </w:r>
            <w:r w:rsidRPr="00E00F1F">
              <w:rPr>
                <w:rtl/>
              </w:rPr>
              <w:t>."</w:t>
            </w:r>
          </w:p>
        </w:tc>
      </w:tr>
    </w:tbl>
    <w:p w:rsidR="0066083A" w:rsidRDefault="0066083A" w:rsidP="0066083A">
      <w:pPr>
        <w:pStyle w:val="a4"/>
        <w:keepNext/>
        <w:rPr>
          <w:rtl/>
        </w:rPr>
      </w:pPr>
      <w:bookmarkStart w:id="859" w:name="_ETM_Q1_4615853"/>
      <w:bookmarkStart w:id="860" w:name="_ETM_Q1_4615922"/>
      <w:bookmarkStart w:id="861" w:name="ET_speaker_ענת_מימון_82"/>
      <w:bookmarkEnd w:id="859"/>
      <w:bookmarkEnd w:id="860"/>
      <w:r w:rsidRPr="0066083A">
        <w:rPr>
          <w:rStyle w:val="TagStyle"/>
          <w:rtl/>
        </w:rPr>
        <w:t xml:space="preserve"> &lt;&lt; דובר &gt;&gt; </w:t>
      </w:r>
      <w:r>
        <w:rPr>
          <w:rtl/>
        </w:rPr>
        <w:t>ענת מימון:</w:t>
      </w:r>
      <w:r w:rsidRPr="0066083A">
        <w:rPr>
          <w:rStyle w:val="TagStyle"/>
          <w:rtl/>
        </w:rPr>
        <w:t xml:space="preserve"> &lt;&lt; דובר &gt;&gt;</w:t>
      </w:r>
      <w:r>
        <w:rPr>
          <w:rtl/>
        </w:rPr>
        <w:t xml:space="preserve">   </w:t>
      </w:r>
      <w:bookmarkEnd w:id="861"/>
    </w:p>
    <w:p w:rsidR="0066083A" w:rsidRDefault="0066083A" w:rsidP="0066083A">
      <w:pPr>
        <w:pStyle w:val="KeepWithNext"/>
        <w:rPr>
          <w:rtl/>
          <w:lang w:eastAsia="he-IL"/>
        </w:rPr>
      </w:pPr>
    </w:p>
    <w:p w:rsidR="0066083A" w:rsidRDefault="006464FC" w:rsidP="006464FC">
      <w:pPr>
        <w:rPr>
          <w:rtl/>
          <w:lang w:eastAsia="he-IL"/>
        </w:rPr>
      </w:pPr>
      <w:bookmarkStart w:id="862" w:name="_ETM_Q1_4620696"/>
      <w:bookmarkStart w:id="863" w:name="_ETM_Q1_4620734"/>
      <w:bookmarkEnd w:id="862"/>
      <w:bookmarkEnd w:id="863"/>
      <w:r>
        <w:rPr>
          <w:rFonts w:hint="cs"/>
          <w:rtl/>
          <w:lang w:eastAsia="he-IL"/>
        </w:rPr>
        <w:t>בסע</w:t>
      </w:r>
      <w:bookmarkStart w:id="864" w:name="_ETM_Q1_4673854"/>
      <w:bookmarkEnd w:id="864"/>
      <w:r>
        <w:rPr>
          <w:rFonts w:hint="cs"/>
          <w:rtl/>
          <w:lang w:eastAsia="he-IL"/>
        </w:rPr>
        <w:t>יף 1 להצעת החוק אנחנו עושים כל מיני תיקונים בתוך</w:t>
      </w:r>
      <w:bookmarkStart w:id="865" w:name="_ETM_Q1_4675370"/>
      <w:bookmarkEnd w:id="865"/>
      <w:r>
        <w:rPr>
          <w:rFonts w:hint="cs"/>
          <w:rtl/>
          <w:lang w:eastAsia="he-IL"/>
        </w:rPr>
        <w:t xml:space="preserve"> החוק הקיים, חוק שוויון זכויות לאנשים עם מוגבלות, ומתאימים להסדר</w:t>
      </w:r>
      <w:bookmarkStart w:id="866" w:name="_ETM_Q1_4678913"/>
      <w:bookmarkEnd w:id="866"/>
      <w:r>
        <w:rPr>
          <w:rFonts w:hint="cs"/>
          <w:rtl/>
          <w:lang w:eastAsia="he-IL"/>
        </w:rPr>
        <w:t xml:space="preserve"> הנוסף שאנחנו מוסיפים. כרגע עוד לא הגענו להסדר של</w:t>
      </w:r>
      <w:bookmarkStart w:id="867" w:name="_ETM_Q1_4682930"/>
      <w:bookmarkEnd w:id="867"/>
      <w:r>
        <w:rPr>
          <w:rFonts w:hint="cs"/>
          <w:rtl/>
          <w:lang w:eastAsia="he-IL"/>
        </w:rPr>
        <w:t xml:space="preserve"> הפיקוח, נגיע אליו בהמשך. </w:t>
      </w:r>
    </w:p>
    <w:p w:rsidR="006464FC" w:rsidRDefault="006464FC" w:rsidP="006464FC">
      <w:pPr>
        <w:rPr>
          <w:rtl/>
          <w:lang w:eastAsia="he-IL"/>
        </w:rPr>
      </w:pPr>
      <w:bookmarkStart w:id="868" w:name="_ETM_Q1_4683146"/>
      <w:bookmarkStart w:id="869" w:name="_ETM_Q1_4683252"/>
      <w:bookmarkEnd w:id="868"/>
      <w:bookmarkEnd w:id="869"/>
    </w:p>
    <w:p w:rsidR="006464FC" w:rsidRDefault="006464FC" w:rsidP="006464FC">
      <w:pPr>
        <w:rPr>
          <w:rtl/>
          <w:lang w:eastAsia="he-IL"/>
        </w:rPr>
      </w:pPr>
      <w:bookmarkStart w:id="870" w:name="_ETM_Q1_4683328"/>
      <w:bookmarkStart w:id="871" w:name="_ETM_Q1_4683385"/>
      <w:bookmarkEnd w:id="870"/>
      <w:bookmarkEnd w:id="871"/>
      <w:r>
        <w:rPr>
          <w:rFonts w:hint="cs"/>
          <w:rtl/>
          <w:lang w:eastAsia="he-IL"/>
        </w:rPr>
        <w:t>סעיף 15ב נותן סמכות</w:t>
      </w:r>
      <w:bookmarkStart w:id="872" w:name="_ETM_Q1_4686476"/>
      <w:bookmarkEnd w:id="872"/>
      <w:r>
        <w:rPr>
          <w:rFonts w:hint="cs"/>
          <w:rtl/>
          <w:lang w:eastAsia="he-IL"/>
        </w:rPr>
        <w:t xml:space="preserve"> לנציבות להוציא צו מסירת מידע וצו ייצוג הולם. אלה</w:t>
      </w:r>
      <w:bookmarkStart w:id="873" w:name="_ETM_Q1_4687620"/>
      <w:bookmarkEnd w:id="873"/>
      <w:r>
        <w:rPr>
          <w:rFonts w:hint="cs"/>
          <w:rtl/>
          <w:lang w:eastAsia="he-IL"/>
        </w:rPr>
        <w:t xml:space="preserve"> סמכויות שקיימות היום. אנחנו רק מדגישים שלעניין הסמכות לנקיטת </w:t>
      </w:r>
      <w:bookmarkStart w:id="874" w:name="_ETM_Q1_4700246"/>
      <w:bookmarkEnd w:id="874"/>
      <w:r>
        <w:rPr>
          <w:rFonts w:hint="cs"/>
          <w:rtl/>
          <w:lang w:eastAsia="he-IL"/>
        </w:rPr>
        <w:t>פעולות לייצוג הולם, עד היום זה היה עובד ציבור שיכול</w:t>
      </w:r>
      <w:bookmarkStart w:id="875" w:name="_ETM_Q1_4704002"/>
      <w:bookmarkEnd w:id="875"/>
      <w:r>
        <w:rPr>
          <w:rFonts w:hint="cs"/>
          <w:rtl/>
          <w:lang w:eastAsia="he-IL"/>
        </w:rPr>
        <w:t xml:space="preserve"> היה להיות מוסמך, כרגע מבקשים להסמיך עובד נציבות, וזה בדומה</w:t>
      </w:r>
      <w:bookmarkStart w:id="876" w:name="_ETM_Q1_4706542"/>
      <w:bookmarkEnd w:id="876"/>
      <w:r>
        <w:rPr>
          <w:rFonts w:hint="cs"/>
          <w:rtl/>
          <w:lang w:eastAsia="he-IL"/>
        </w:rPr>
        <w:t xml:space="preserve"> לצו מסירת מידע שגם רק עובד הנציבות מוסמך. בנוסף, לגבי </w:t>
      </w:r>
      <w:bookmarkStart w:id="877" w:name="_ETM_Q1_4713941"/>
      <w:bookmarkEnd w:id="877"/>
      <w:r>
        <w:rPr>
          <w:rFonts w:hint="cs"/>
          <w:rtl/>
          <w:lang w:eastAsia="he-IL"/>
        </w:rPr>
        <w:t>הסמכויות שיחולו, הורדנו את הנושא של ההזדהות ומסירת תעודות,</w:t>
      </w:r>
      <w:bookmarkStart w:id="878" w:name="_ETM_Q1_4719102"/>
      <w:bookmarkEnd w:id="878"/>
      <w:r>
        <w:rPr>
          <w:rFonts w:hint="cs"/>
          <w:rtl/>
          <w:lang w:eastAsia="he-IL"/>
        </w:rPr>
        <w:t xml:space="preserve"> כי אנחנו מחילים לגבי העובדים שיפעלו לעניין מסירת מידע וצו</w:t>
      </w:r>
      <w:bookmarkStart w:id="879" w:name="_ETM_Q1_4721527"/>
      <w:bookmarkEnd w:id="879"/>
      <w:r>
        <w:rPr>
          <w:rFonts w:hint="cs"/>
          <w:rtl/>
          <w:lang w:eastAsia="he-IL"/>
        </w:rPr>
        <w:t xml:space="preserve"> ייצוג הולם את הסמכויות החדשות לפי הפרק שלנו, </w:t>
      </w:r>
      <w:bookmarkStart w:id="880" w:name="_ETM_Q1_4727236"/>
      <w:bookmarkEnd w:id="880"/>
      <w:r>
        <w:rPr>
          <w:rFonts w:hint="cs"/>
          <w:rtl/>
          <w:lang w:eastAsia="he-IL"/>
        </w:rPr>
        <w:t>שאלה סמכויות הפיקוח שאנחנו מטילים. אז אנחנו בעצם מ</w:t>
      </w:r>
      <w:bookmarkStart w:id="881" w:name="_ETM_Q1_4729292"/>
      <w:bookmarkEnd w:id="881"/>
      <w:r>
        <w:rPr>
          <w:rFonts w:hint="cs"/>
          <w:rtl/>
          <w:lang w:eastAsia="he-IL"/>
        </w:rPr>
        <w:t xml:space="preserve">חילים את סמכויות הפיקוח גם לעניין צו מסירת מידע וצו ייצוג הולם. אם יש הערות, בבקשה. </w:t>
      </w:r>
      <w:bookmarkStart w:id="882" w:name="_ETM_Q1_4745502"/>
      <w:bookmarkEnd w:id="882"/>
      <w:r>
        <w:rPr>
          <w:rFonts w:hint="cs"/>
          <w:rtl/>
          <w:lang w:eastAsia="he-IL"/>
        </w:rPr>
        <w:t xml:space="preserve">אם כך, אפשר </w:t>
      </w:r>
      <w:bookmarkStart w:id="883" w:name="_ETM_Q1_4751145"/>
      <w:bookmarkEnd w:id="883"/>
      <w:r>
        <w:rPr>
          <w:rFonts w:hint="cs"/>
          <w:rtl/>
          <w:lang w:eastAsia="he-IL"/>
        </w:rPr>
        <w:t xml:space="preserve">להמשיך לסעיף 2. </w:t>
      </w:r>
    </w:p>
    <w:p w:rsidR="006464FC" w:rsidRDefault="006464FC" w:rsidP="006464FC">
      <w:pPr>
        <w:rPr>
          <w:rtl/>
          <w:lang w:eastAsia="he-IL"/>
        </w:rPr>
      </w:pPr>
    </w:p>
    <w:p w:rsidR="006464FC" w:rsidRDefault="006464FC" w:rsidP="006464FC">
      <w:pPr>
        <w:pStyle w:val="a4"/>
        <w:keepNext/>
        <w:rPr>
          <w:rtl/>
        </w:rPr>
      </w:pPr>
      <w:bookmarkStart w:id="884" w:name="ET_speaker_גל_כהן_83"/>
      <w:r w:rsidRPr="006464FC">
        <w:rPr>
          <w:rStyle w:val="TagStyle"/>
          <w:rtl/>
        </w:rPr>
        <w:t xml:space="preserve"> &lt;&lt; דובר &gt;&gt; </w:t>
      </w:r>
      <w:r>
        <w:rPr>
          <w:rtl/>
        </w:rPr>
        <w:t>גל כהן:</w:t>
      </w:r>
      <w:r w:rsidRPr="006464FC">
        <w:rPr>
          <w:rStyle w:val="TagStyle"/>
          <w:rtl/>
        </w:rPr>
        <w:t xml:space="preserve"> &lt;&lt; דובר &gt;&gt;</w:t>
      </w:r>
      <w:r>
        <w:rPr>
          <w:rtl/>
        </w:rPr>
        <w:t xml:space="preserve">   </w:t>
      </w:r>
      <w:bookmarkEnd w:id="884"/>
    </w:p>
    <w:p w:rsidR="006464FC" w:rsidRDefault="006464FC" w:rsidP="006464FC">
      <w:pPr>
        <w:pStyle w:val="KeepWithNext"/>
        <w:rPr>
          <w:rtl/>
          <w:lang w:eastAsia="he-IL"/>
        </w:rPr>
      </w:pPr>
    </w:p>
    <w:tbl>
      <w:tblPr>
        <w:bidiVisual/>
        <w:tblW w:w="9636" w:type="dxa"/>
        <w:tblInd w:w="9" w:type="dxa"/>
        <w:tblLayout w:type="fixed"/>
        <w:tblCellMar>
          <w:top w:w="57" w:type="dxa"/>
          <w:left w:w="0" w:type="dxa"/>
          <w:bottom w:w="57" w:type="dxa"/>
          <w:right w:w="0" w:type="dxa"/>
        </w:tblCellMar>
        <w:tblLook w:val="0000" w:firstRow="0" w:lastRow="0" w:firstColumn="0" w:lastColumn="0" w:noHBand="0" w:noVBand="0"/>
      </w:tblPr>
      <w:tblGrid>
        <w:gridCol w:w="1864"/>
        <w:gridCol w:w="624"/>
        <w:gridCol w:w="624"/>
        <w:gridCol w:w="6524"/>
      </w:tblGrid>
      <w:tr w:rsidR="006343EC" w:rsidRPr="00E00F1F" w:rsidTr="002351FA">
        <w:trPr>
          <w:cantSplit/>
        </w:trPr>
        <w:tc>
          <w:tcPr>
            <w:tcW w:w="1864" w:type="dxa"/>
            <w:tcMar>
              <w:top w:w="91" w:type="dxa"/>
              <w:left w:w="0" w:type="dxa"/>
              <w:bottom w:w="91" w:type="dxa"/>
              <w:right w:w="0" w:type="dxa"/>
            </w:tcMar>
          </w:tcPr>
          <w:p w:rsidR="006343EC" w:rsidRPr="00E00F1F" w:rsidRDefault="006343EC" w:rsidP="002351FA">
            <w:pPr>
              <w:pStyle w:val="TableSideHeading"/>
              <w:rPr>
                <w:rtl/>
              </w:rPr>
            </w:pPr>
            <w:r w:rsidRPr="00E00F1F">
              <w:rPr>
                <w:rFonts w:hint="eastAsia"/>
                <w:rtl/>
              </w:rPr>
              <w:t>תיקון</w:t>
            </w:r>
            <w:r w:rsidRPr="00E00F1F">
              <w:rPr>
                <w:rtl/>
              </w:rPr>
              <w:t xml:space="preserve"> </w:t>
            </w:r>
            <w:r w:rsidRPr="00E00F1F">
              <w:rPr>
                <w:rFonts w:hint="eastAsia"/>
                <w:rtl/>
              </w:rPr>
              <w:t>סעיף</w:t>
            </w:r>
            <w:r w:rsidRPr="00E00F1F">
              <w:rPr>
                <w:rtl/>
              </w:rPr>
              <w:t xml:space="preserve"> 19</w:t>
            </w:r>
            <w:r w:rsidRPr="00E00F1F">
              <w:rPr>
                <w:rFonts w:hint="eastAsia"/>
                <w:rtl/>
              </w:rPr>
              <w:t>מג</w:t>
            </w:r>
          </w:p>
        </w:tc>
        <w:tc>
          <w:tcPr>
            <w:tcW w:w="624" w:type="dxa"/>
            <w:tcMar>
              <w:top w:w="91" w:type="dxa"/>
              <w:left w:w="0" w:type="dxa"/>
              <w:bottom w:w="91" w:type="dxa"/>
              <w:right w:w="0" w:type="dxa"/>
            </w:tcMar>
          </w:tcPr>
          <w:p w:rsidR="006343EC" w:rsidRPr="00E00F1F" w:rsidRDefault="006343EC" w:rsidP="002351FA">
            <w:pPr>
              <w:pStyle w:val="TableText"/>
              <w:rPr>
                <w:rtl/>
              </w:rPr>
            </w:pPr>
            <w:r w:rsidRPr="00E00F1F">
              <w:rPr>
                <w:rtl/>
              </w:rPr>
              <w:t>2.</w:t>
            </w:r>
            <w:r w:rsidRPr="00E00F1F">
              <w:rPr>
                <w:rtl/>
              </w:rPr>
              <w:tab/>
            </w:r>
          </w:p>
        </w:tc>
        <w:tc>
          <w:tcPr>
            <w:tcW w:w="7148" w:type="dxa"/>
            <w:gridSpan w:val="2"/>
            <w:tcMar>
              <w:top w:w="91" w:type="dxa"/>
              <w:left w:w="0" w:type="dxa"/>
              <w:bottom w:w="91" w:type="dxa"/>
              <w:right w:w="0" w:type="dxa"/>
            </w:tcMar>
          </w:tcPr>
          <w:p w:rsidR="006343EC" w:rsidRPr="00E00F1F" w:rsidRDefault="006343EC" w:rsidP="002351FA">
            <w:pPr>
              <w:pStyle w:val="TableBlock"/>
              <w:rPr>
                <w:rtl/>
              </w:rPr>
            </w:pPr>
            <w:r w:rsidRPr="00E00F1F">
              <w:rPr>
                <w:rFonts w:hint="eastAsia"/>
                <w:rtl/>
              </w:rPr>
              <w:t>בסעיף</w:t>
            </w:r>
            <w:r w:rsidRPr="00E00F1F">
              <w:rPr>
                <w:rtl/>
              </w:rPr>
              <w:t xml:space="preserve"> 19</w:t>
            </w:r>
            <w:r w:rsidRPr="00E00F1F">
              <w:rPr>
                <w:rFonts w:hint="eastAsia"/>
                <w:rtl/>
              </w:rPr>
              <w:t>מג</w:t>
            </w:r>
            <w:r w:rsidRPr="00E00F1F">
              <w:rPr>
                <w:rtl/>
              </w:rPr>
              <w:t xml:space="preserve"> </w:t>
            </w:r>
            <w:r w:rsidRPr="00E00F1F">
              <w:rPr>
                <w:rFonts w:hint="eastAsia"/>
                <w:rtl/>
              </w:rPr>
              <w:t>לחוק</w:t>
            </w:r>
            <w:r w:rsidRPr="00E00F1F">
              <w:rPr>
                <w:rtl/>
              </w:rPr>
              <w:t xml:space="preserve"> </w:t>
            </w:r>
            <w:r w:rsidRPr="00E00F1F">
              <w:rPr>
                <w:rFonts w:hint="eastAsia"/>
                <w:rtl/>
              </w:rPr>
              <w:t>העיקרי</w:t>
            </w:r>
            <w:r w:rsidRPr="00E00F1F">
              <w:rPr>
                <w:rtl/>
              </w:rPr>
              <w:t xml:space="preserve"> </w:t>
            </w:r>
            <w:r>
              <w:rPr>
                <w:rtl/>
              </w:rPr>
              <w:t>–</w:t>
            </w:r>
          </w:p>
        </w:tc>
      </w:tr>
      <w:tr w:rsidR="006343EC" w:rsidRPr="00E00F1F" w:rsidTr="002351FA">
        <w:trPr>
          <w:cantSplit/>
        </w:trPr>
        <w:tc>
          <w:tcPr>
            <w:tcW w:w="1864" w:type="dxa"/>
            <w:tcMar>
              <w:top w:w="91" w:type="dxa"/>
              <w:left w:w="0" w:type="dxa"/>
              <w:bottom w:w="91" w:type="dxa"/>
              <w:right w:w="0" w:type="dxa"/>
            </w:tcMar>
          </w:tcPr>
          <w:p w:rsidR="006343EC" w:rsidRPr="00E00F1F" w:rsidRDefault="006343EC" w:rsidP="002351FA">
            <w:pPr>
              <w:pStyle w:val="TableSideHeading"/>
            </w:pPr>
          </w:p>
        </w:tc>
        <w:tc>
          <w:tcPr>
            <w:tcW w:w="624" w:type="dxa"/>
            <w:tcMar>
              <w:top w:w="91" w:type="dxa"/>
              <w:left w:w="0" w:type="dxa"/>
              <w:bottom w:w="91" w:type="dxa"/>
              <w:right w:w="0" w:type="dxa"/>
            </w:tcMar>
          </w:tcPr>
          <w:p w:rsidR="006343EC" w:rsidRPr="00E00F1F" w:rsidRDefault="006343EC" w:rsidP="002351FA">
            <w:pPr>
              <w:pStyle w:val="TableText"/>
            </w:pPr>
          </w:p>
        </w:tc>
        <w:tc>
          <w:tcPr>
            <w:tcW w:w="7148" w:type="dxa"/>
            <w:gridSpan w:val="2"/>
            <w:tcMar>
              <w:top w:w="91" w:type="dxa"/>
              <w:left w:w="0" w:type="dxa"/>
              <w:bottom w:w="91" w:type="dxa"/>
              <w:right w:w="0" w:type="dxa"/>
            </w:tcMar>
          </w:tcPr>
          <w:p w:rsidR="006343EC" w:rsidRPr="00E00F1F" w:rsidRDefault="006343EC" w:rsidP="002351FA">
            <w:pPr>
              <w:pStyle w:val="TableBlock"/>
              <w:rPr>
                <w:rtl/>
              </w:rPr>
            </w:pPr>
            <w:r w:rsidRPr="00E00F1F">
              <w:rPr>
                <w:rtl/>
              </w:rPr>
              <w:t>(1)</w:t>
            </w:r>
            <w:r w:rsidRPr="00E00F1F">
              <w:rPr>
                <w:rtl/>
              </w:rPr>
              <w:tab/>
            </w:r>
            <w:r w:rsidRPr="00E00F1F">
              <w:rPr>
                <w:rFonts w:hint="eastAsia"/>
                <w:rtl/>
              </w:rPr>
              <w:t>בסעיף</w:t>
            </w:r>
            <w:r w:rsidRPr="00E00F1F">
              <w:rPr>
                <w:rtl/>
              </w:rPr>
              <w:t xml:space="preserve"> </w:t>
            </w:r>
            <w:r w:rsidRPr="00E00F1F">
              <w:rPr>
                <w:rFonts w:hint="eastAsia"/>
                <w:rtl/>
              </w:rPr>
              <w:t>קטן</w:t>
            </w:r>
            <w:r w:rsidRPr="00E00F1F">
              <w:rPr>
                <w:rtl/>
              </w:rPr>
              <w:t xml:space="preserve"> (</w:t>
            </w:r>
            <w:r w:rsidRPr="00E00F1F">
              <w:rPr>
                <w:rFonts w:hint="eastAsia"/>
                <w:rtl/>
              </w:rPr>
              <w:t>א</w:t>
            </w:r>
            <w:r w:rsidRPr="00E00F1F">
              <w:rPr>
                <w:rtl/>
              </w:rPr>
              <w:t xml:space="preserve">), </w:t>
            </w:r>
            <w:r w:rsidRPr="00E00F1F">
              <w:rPr>
                <w:rFonts w:hint="eastAsia"/>
                <w:rtl/>
              </w:rPr>
              <w:t>במקום</w:t>
            </w:r>
            <w:r w:rsidRPr="00E00F1F">
              <w:rPr>
                <w:rtl/>
              </w:rPr>
              <w:t xml:space="preserve"> "</w:t>
            </w:r>
            <w:r w:rsidRPr="00E00F1F">
              <w:rPr>
                <w:rFonts w:hint="eastAsia"/>
                <w:rtl/>
              </w:rPr>
              <w:t>או</w:t>
            </w:r>
            <w:r w:rsidRPr="00E00F1F">
              <w:rPr>
                <w:rtl/>
              </w:rPr>
              <w:t xml:space="preserve"> </w:t>
            </w:r>
            <w:r w:rsidRPr="00E00F1F">
              <w:rPr>
                <w:rFonts w:hint="eastAsia"/>
                <w:rtl/>
              </w:rPr>
              <w:t>עובד</w:t>
            </w:r>
            <w:r w:rsidRPr="00E00F1F">
              <w:rPr>
                <w:rtl/>
              </w:rPr>
              <w:t xml:space="preserve"> </w:t>
            </w:r>
            <w:r w:rsidRPr="00E00F1F">
              <w:rPr>
                <w:rFonts w:hint="eastAsia"/>
                <w:rtl/>
              </w:rPr>
              <w:t>ציבור</w:t>
            </w:r>
            <w:r w:rsidRPr="00E00F1F">
              <w:rPr>
                <w:rtl/>
              </w:rPr>
              <w:t xml:space="preserve"> </w:t>
            </w:r>
            <w:r w:rsidRPr="00E00F1F">
              <w:rPr>
                <w:rFonts w:hint="eastAsia"/>
                <w:rtl/>
              </w:rPr>
              <w:t>שהוא</w:t>
            </w:r>
            <w:r w:rsidRPr="00E00F1F">
              <w:rPr>
                <w:rtl/>
              </w:rPr>
              <w:t xml:space="preserve"> </w:t>
            </w:r>
            <w:r w:rsidRPr="00E00F1F">
              <w:rPr>
                <w:rFonts w:hint="eastAsia"/>
                <w:rtl/>
              </w:rPr>
              <w:t>הסמיך</w:t>
            </w:r>
            <w:r w:rsidRPr="00E00F1F">
              <w:rPr>
                <w:rtl/>
              </w:rPr>
              <w:t xml:space="preserve"> </w:t>
            </w:r>
            <w:r w:rsidRPr="00E00F1F">
              <w:rPr>
                <w:rFonts w:hint="eastAsia"/>
                <w:rtl/>
              </w:rPr>
              <w:t>לעניין</w:t>
            </w:r>
            <w:r w:rsidRPr="00E00F1F">
              <w:rPr>
                <w:rtl/>
              </w:rPr>
              <w:t xml:space="preserve"> </w:t>
            </w:r>
            <w:r w:rsidRPr="00E00F1F">
              <w:rPr>
                <w:rFonts w:hint="eastAsia"/>
                <w:rtl/>
              </w:rPr>
              <w:t>זה</w:t>
            </w:r>
            <w:r w:rsidRPr="00E00F1F">
              <w:rPr>
                <w:rtl/>
              </w:rPr>
              <w:t xml:space="preserve">" </w:t>
            </w:r>
            <w:r w:rsidRPr="00E00F1F">
              <w:rPr>
                <w:rFonts w:hint="eastAsia"/>
                <w:rtl/>
              </w:rPr>
              <w:t>יבוא</w:t>
            </w:r>
            <w:r w:rsidRPr="00E00F1F">
              <w:rPr>
                <w:rtl/>
              </w:rPr>
              <w:t xml:space="preserve"> "</w:t>
            </w:r>
            <w:r w:rsidRPr="00E00F1F">
              <w:rPr>
                <w:rFonts w:hint="eastAsia"/>
                <w:rtl/>
              </w:rPr>
              <w:t>או</w:t>
            </w:r>
            <w:r w:rsidRPr="00E00F1F">
              <w:rPr>
                <w:rtl/>
              </w:rPr>
              <w:t xml:space="preserve"> </w:t>
            </w:r>
            <w:r w:rsidRPr="00E00F1F">
              <w:rPr>
                <w:rFonts w:hint="eastAsia"/>
                <w:rtl/>
              </w:rPr>
              <w:t>מפקח</w:t>
            </w:r>
            <w:r w:rsidRPr="00E00F1F">
              <w:rPr>
                <w:rtl/>
              </w:rPr>
              <w:t xml:space="preserve"> </w:t>
            </w:r>
            <w:r w:rsidRPr="00E00F1F">
              <w:rPr>
                <w:rFonts w:hint="eastAsia"/>
                <w:rtl/>
              </w:rPr>
              <w:t>שהוסמך</w:t>
            </w:r>
            <w:r w:rsidRPr="00E00F1F">
              <w:rPr>
                <w:rtl/>
              </w:rPr>
              <w:t xml:space="preserve"> </w:t>
            </w:r>
            <w:r w:rsidRPr="00E00F1F">
              <w:rPr>
                <w:rFonts w:hint="eastAsia"/>
                <w:rtl/>
              </w:rPr>
              <w:t>לפי</w:t>
            </w:r>
            <w:r w:rsidRPr="00E00F1F">
              <w:rPr>
                <w:rtl/>
              </w:rPr>
              <w:t xml:space="preserve"> </w:t>
            </w:r>
            <w:r w:rsidRPr="00E00F1F">
              <w:rPr>
                <w:rFonts w:hint="eastAsia"/>
                <w:rtl/>
              </w:rPr>
              <w:t>פרק</w:t>
            </w:r>
            <w:r w:rsidRPr="00E00F1F">
              <w:rPr>
                <w:rtl/>
              </w:rPr>
              <w:t xml:space="preserve"> </w:t>
            </w:r>
            <w:r w:rsidRPr="00E00F1F">
              <w:rPr>
                <w:rFonts w:hint="eastAsia"/>
                <w:rtl/>
              </w:rPr>
              <w:t>ח</w:t>
            </w:r>
            <w:r w:rsidRPr="00E00F1F">
              <w:rPr>
                <w:rtl/>
              </w:rPr>
              <w:t xml:space="preserve">'", </w:t>
            </w:r>
            <w:proofErr w:type="spellStart"/>
            <w:r w:rsidRPr="00E00F1F">
              <w:rPr>
                <w:rFonts w:hint="eastAsia"/>
                <w:rtl/>
              </w:rPr>
              <w:t>והסיפה</w:t>
            </w:r>
            <w:proofErr w:type="spellEnd"/>
            <w:r w:rsidRPr="00E00F1F">
              <w:rPr>
                <w:rtl/>
              </w:rPr>
              <w:t xml:space="preserve"> </w:t>
            </w:r>
            <w:r w:rsidRPr="00E00F1F">
              <w:rPr>
                <w:rFonts w:hint="eastAsia"/>
                <w:rtl/>
              </w:rPr>
              <w:t>החל</w:t>
            </w:r>
            <w:r w:rsidRPr="00E00F1F">
              <w:rPr>
                <w:rtl/>
              </w:rPr>
              <w:t xml:space="preserve"> </w:t>
            </w:r>
            <w:r w:rsidRPr="00E00F1F">
              <w:rPr>
                <w:rFonts w:hint="eastAsia"/>
                <w:rtl/>
              </w:rPr>
              <w:t>במילים</w:t>
            </w:r>
            <w:r w:rsidRPr="00E00F1F">
              <w:rPr>
                <w:rtl/>
              </w:rPr>
              <w:t xml:space="preserve"> "</w:t>
            </w:r>
            <w:r w:rsidRPr="00E00F1F">
              <w:rPr>
                <w:rFonts w:hint="eastAsia"/>
                <w:rtl/>
              </w:rPr>
              <w:t>בסימן</w:t>
            </w:r>
            <w:r w:rsidRPr="00E00F1F">
              <w:rPr>
                <w:rtl/>
              </w:rPr>
              <w:t xml:space="preserve"> </w:t>
            </w:r>
            <w:r w:rsidRPr="00E00F1F">
              <w:rPr>
                <w:rFonts w:hint="eastAsia"/>
                <w:rtl/>
              </w:rPr>
              <w:t>זה</w:t>
            </w:r>
            <w:r w:rsidRPr="00E00F1F">
              <w:rPr>
                <w:rtl/>
              </w:rPr>
              <w:t xml:space="preserve">" </w:t>
            </w:r>
            <w:r>
              <w:rPr>
                <w:rtl/>
              </w:rPr>
              <w:t>–</w:t>
            </w:r>
            <w:r w:rsidRPr="00E00F1F">
              <w:rPr>
                <w:rtl/>
              </w:rPr>
              <w:t xml:space="preserve"> </w:t>
            </w:r>
            <w:r w:rsidRPr="00E00F1F">
              <w:rPr>
                <w:rFonts w:hint="eastAsia"/>
                <w:rtl/>
              </w:rPr>
              <w:t>תימחק</w:t>
            </w:r>
            <w:r w:rsidRPr="00E00F1F">
              <w:rPr>
                <w:rtl/>
              </w:rPr>
              <w:t>;</w:t>
            </w:r>
          </w:p>
        </w:tc>
      </w:tr>
      <w:tr w:rsidR="006343EC" w:rsidRPr="00E00F1F" w:rsidTr="002351FA">
        <w:trPr>
          <w:cantSplit/>
        </w:trPr>
        <w:tc>
          <w:tcPr>
            <w:tcW w:w="1864" w:type="dxa"/>
            <w:tcMar>
              <w:top w:w="91" w:type="dxa"/>
              <w:left w:w="0" w:type="dxa"/>
              <w:bottom w:w="91" w:type="dxa"/>
              <w:right w:w="0" w:type="dxa"/>
            </w:tcMar>
          </w:tcPr>
          <w:p w:rsidR="006343EC" w:rsidRPr="00E00F1F" w:rsidRDefault="006343EC" w:rsidP="002351FA">
            <w:pPr>
              <w:pStyle w:val="TableSideHeading"/>
            </w:pPr>
          </w:p>
        </w:tc>
        <w:tc>
          <w:tcPr>
            <w:tcW w:w="624" w:type="dxa"/>
            <w:tcMar>
              <w:top w:w="91" w:type="dxa"/>
              <w:left w:w="0" w:type="dxa"/>
              <w:bottom w:w="91" w:type="dxa"/>
              <w:right w:w="0" w:type="dxa"/>
            </w:tcMar>
          </w:tcPr>
          <w:p w:rsidR="006343EC" w:rsidRPr="00E00F1F" w:rsidRDefault="006343EC" w:rsidP="002351FA">
            <w:pPr>
              <w:pStyle w:val="TableText"/>
            </w:pPr>
          </w:p>
        </w:tc>
        <w:tc>
          <w:tcPr>
            <w:tcW w:w="7148" w:type="dxa"/>
            <w:gridSpan w:val="2"/>
            <w:tcMar>
              <w:top w:w="91" w:type="dxa"/>
              <w:left w:w="0" w:type="dxa"/>
              <w:bottom w:w="91" w:type="dxa"/>
              <w:right w:w="0" w:type="dxa"/>
            </w:tcMar>
          </w:tcPr>
          <w:p w:rsidR="006343EC" w:rsidRPr="00E00F1F" w:rsidRDefault="006343EC" w:rsidP="002351FA">
            <w:pPr>
              <w:pStyle w:val="TableBlock"/>
              <w:rPr>
                <w:rtl/>
              </w:rPr>
            </w:pPr>
            <w:r w:rsidRPr="00E00F1F">
              <w:rPr>
                <w:rtl/>
              </w:rPr>
              <w:t>(2)</w:t>
            </w:r>
            <w:r w:rsidRPr="00E00F1F">
              <w:rPr>
                <w:rtl/>
              </w:rPr>
              <w:tab/>
            </w:r>
            <w:r w:rsidRPr="00E00F1F">
              <w:rPr>
                <w:rFonts w:hint="eastAsia"/>
                <w:rtl/>
              </w:rPr>
              <w:t>במקום</w:t>
            </w:r>
            <w:r w:rsidRPr="00E00F1F">
              <w:rPr>
                <w:rtl/>
              </w:rPr>
              <w:t xml:space="preserve"> </w:t>
            </w:r>
            <w:r w:rsidRPr="00E00F1F">
              <w:rPr>
                <w:rFonts w:hint="eastAsia"/>
                <w:rtl/>
              </w:rPr>
              <w:t>סעיף</w:t>
            </w:r>
            <w:r w:rsidRPr="00E00F1F">
              <w:rPr>
                <w:rtl/>
              </w:rPr>
              <w:t xml:space="preserve"> </w:t>
            </w:r>
            <w:r w:rsidRPr="00E00F1F">
              <w:rPr>
                <w:rFonts w:hint="eastAsia"/>
                <w:rtl/>
              </w:rPr>
              <w:t>קטן</w:t>
            </w:r>
            <w:r w:rsidRPr="00E00F1F">
              <w:rPr>
                <w:rtl/>
              </w:rPr>
              <w:t xml:space="preserve"> (</w:t>
            </w:r>
            <w:r w:rsidRPr="00E00F1F">
              <w:rPr>
                <w:rFonts w:hint="eastAsia"/>
                <w:rtl/>
              </w:rPr>
              <w:t>ז</w:t>
            </w:r>
            <w:r w:rsidRPr="00E00F1F">
              <w:rPr>
                <w:rtl/>
              </w:rPr>
              <w:t xml:space="preserve">) </w:t>
            </w:r>
            <w:r w:rsidRPr="00E00F1F">
              <w:rPr>
                <w:rFonts w:hint="eastAsia"/>
                <w:rtl/>
              </w:rPr>
              <w:t>יבוא</w:t>
            </w:r>
            <w:r w:rsidRPr="00E00F1F">
              <w:rPr>
                <w:rtl/>
              </w:rPr>
              <w:t>:</w:t>
            </w:r>
          </w:p>
        </w:tc>
      </w:tr>
      <w:tr w:rsidR="006343EC" w:rsidRPr="00E00F1F" w:rsidTr="002351FA">
        <w:trPr>
          <w:cantSplit/>
        </w:trPr>
        <w:tc>
          <w:tcPr>
            <w:tcW w:w="1864" w:type="dxa"/>
            <w:tcMar>
              <w:top w:w="91" w:type="dxa"/>
              <w:left w:w="0" w:type="dxa"/>
              <w:bottom w:w="91" w:type="dxa"/>
              <w:right w:w="0" w:type="dxa"/>
            </w:tcMar>
          </w:tcPr>
          <w:p w:rsidR="006343EC" w:rsidRPr="00E00F1F" w:rsidRDefault="006343EC" w:rsidP="002351FA">
            <w:pPr>
              <w:pStyle w:val="TableSideHeading"/>
            </w:pPr>
          </w:p>
        </w:tc>
        <w:tc>
          <w:tcPr>
            <w:tcW w:w="624" w:type="dxa"/>
            <w:tcMar>
              <w:top w:w="91" w:type="dxa"/>
              <w:left w:w="0" w:type="dxa"/>
              <w:bottom w:w="91" w:type="dxa"/>
              <w:right w:w="0" w:type="dxa"/>
            </w:tcMar>
          </w:tcPr>
          <w:p w:rsidR="006343EC" w:rsidRPr="00E00F1F" w:rsidRDefault="006343EC" w:rsidP="002351FA">
            <w:pPr>
              <w:pStyle w:val="TableText"/>
            </w:pPr>
          </w:p>
        </w:tc>
        <w:tc>
          <w:tcPr>
            <w:tcW w:w="624" w:type="dxa"/>
            <w:tcMar>
              <w:top w:w="91" w:type="dxa"/>
              <w:left w:w="0" w:type="dxa"/>
              <w:bottom w:w="91" w:type="dxa"/>
              <w:right w:w="0" w:type="dxa"/>
            </w:tcMar>
          </w:tcPr>
          <w:p w:rsidR="006343EC" w:rsidRPr="00E00F1F" w:rsidRDefault="006343EC" w:rsidP="002351FA">
            <w:pPr>
              <w:pStyle w:val="TableText"/>
              <w:jc w:val="both"/>
            </w:pPr>
          </w:p>
        </w:tc>
        <w:tc>
          <w:tcPr>
            <w:tcW w:w="6524" w:type="dxa"/>
            <w:tcMar>
              <w:top w:w="91" w:type="dxa"/>
              <w:left w:w="0" w:type="dxa"/>
              <w:bottom w:w="91" w:type="dxa"/>
              <w:right w:w="0" w:type="dxa"/>
            </w:tcMar>
          </w:tcPr>
          <w:p w:rsidR="006343EC" w:rsidRPr="00E00F1F" w:rsidRDefault="006343EC" w:rsidP="002351FA">
            <w:pPr>
              <w:pStyle w:val="TableBlock"/>
              <w:rPr>
                <w:rtl/>
              </w:rPr>
            </w:pPr>
            <w:r w:rsidRPr="00E00F1F">
              <w:rPr>
                <w:rtl/>
              </w:rPr>
              <w:t>"(</w:t>
            </w:r>
            <w:r w:rsidRPr="00E00F1F">
              <w:rPr>
                <w:rFonts w:hint="eastAsia"/>
                <w:rtl/>
              </w:rPr>
              <w:t>ז</w:t>
            </w:r>
            <w:r w:rsidRPr="00E00F1F">
              <w:rPr>
                <w:rtl/>
              </w:rPr>
              <w:t>)</w:t>
            </w:r>
            <w:r w:rsidRPr="00E00F1F">
              <w:rPr>
                <w:rtl/>
              </w:rPr>
              <w:tab/>
            </w:r>
            <w:r w:rsidRPr="00E00F1F">
              <w:rPr>
                <w:rFonts w:hint="eastAsia"/>
                <w:rtl/>
              </w:rPr>
              <w:t>לשם</w:t>
            </w:r>
            <w:r w:rsidRPr="00E00F1F">
              <w:rPr>
                <w:rtl/>
              </w:rPr>
              <w:t xml:space="preserve"> </w:t>
            </w:r>
            <w:r w:rsidRPr="00E00F1F">
              <w:rPr>
                <w:rFonts w:hint="eastAsia"/>
                <w:rtl/>
              </w:rPr>
              <w:t>ביצוע</w:t>
            </w:r>
            <w:r w:rsidRPr="00E00F1F">
              <w:rPr>
                <w:rtl/>
              </w:rPr>
              <w:t xml:space="preserve"> </w:t>
            </w:r>
            <w:r w:rsidRPr="00E00F1F">
              <w:rPr>
                <w:rFonts w:hint="eastAsia"/>
                <w:rtl/>
              </w:rPr>
              <w:t>הוראות</w:t>
            </w:r>
            <w:r w:rsidRPr="00E00F1F">
              <w:rPr>
                <w:rtl/>
              </w:rPr>
              <w:t xml:space="preserve"> </w:t>
            </w:r>
            <w:r w:rsidRPr="00E00F1F">
              <w:rPr>
                <w:rFonts w:hint="eastAsia"/>
                <w:rtl/>
              </w:rPr>
              <w:t>סעיף</w:t>
            </w:r>
            <w:r w:rsidRPr="00E00F1F">
              <w:rPr>
                <w:rtl/>
              </w:rPr>
              <w:t xml:space="preserve"> </w:t>
            </w:r>
            <w:r w:rsidRPr="00E00F1F">
              <w:rPr>
                <w:rFonts w:hint="eastAsia"/>
                <w:rtl/>
              </w:rPr>
              <w:t>זה</w:t>
            </w:r>
            <w:r w:rsidRPr="00E00F1F">
              <w:rPr>
                <w:rtl/>
              </w:rPr>
              <w:t xml:space="preserve"> </w:t>
            </w:r>
            <w:r w:rsidRPr="00E00F1F">
              <w:rPr>
                <w:rFonts w:hint="eastAsia"/>
                <w:rtl/>
              </w:rPr>
              <w:t>יהיו</w:t>
            </w:r>
            <w:r w:rsidRPr="00E00F1F">
              <w:rPr>
                <w:rtl/>
              </w:rPr>
              <w:t xml:space="preserve"> </w:t>
            </w:r>
            <w:r w:rsidRPr="00E00F1F">
              <w:rPr>
                <w:rFonts w:hint="eastAsia"/>
                <w:rtl/>
              </w:rPr>
              <w:t>נתונות</w:t>
            </w:r>
            <w:r w:rsidRPr="00E00F1F">
              <w:rPr>
                <w:rtl/>
              </w:rPr>
              <w:t xml:space="preserve"> </w:t>
            </w:r>
            <w:r w:rsidRPr="00E00F1F">
              <w:rPr>
                <w:rFonts w:hint="eastAsia"/>
                <w:rtl/>
              </w:rPr>
              <w:t>לנציב</w:t>
            </w:r>
            <w:r w:rsidRPr="00E00F1F">
              <w:rPr>
                <w:rtl/>
              </w:rPr>
              <w:t xml:space="preserve"> </w:t>
            </w:r>
            <w:r w:rsidRPr="00E00F1F">
              <w:rPr>
                <w:rFonts w:hint="eastAsia"/>
                <w:rtl/>
              </w:rPr>
              <w:t>ולמפקח</w:t>
            </w:r>
            <w:r w:rsidRPr="00E00F1F">
              <w:rPr>
                <w:rtl/>
              </w:rPr>
              <w:t xml:space="preserve"> </w:t>
            </w:r>
            <w:r w:rsidRPr="00E00F1F">
              <w:rPr>
                <w:rFonts w:hint="eastAsia"/>
                <w:rtl/>
              </w:rPr>
              <w:t>כאמור</w:t>
            </w:r>
            <w:r w:rsidRPr="00E00F1F">
              <w:rPr>
                <w:rtl/>
              </w:rPr>
              <w:t xml:space="preserve"> </w:t>
            </w:r>
            <w:r w:rsidRPr="00E00F1F">
              <w:rPr>
                <w:rFonts w:hint="eastAsia"/>
                <w:rtl/>
              </w:rPr>
              <w:t>בסעיף</w:t>
            </w:r>
            <w:r>
              <w:rPr>
                <w:rFonts w:hint="cs"/>
                <w:rtl/>
              </w:rPr>
              <w:t xml:space="preserve"> </w:t>
            </w:r>
            <w:r w:rsidRPr="00E00F1F">
              <w:rPr>
                <w:rFonts w:hint="eastAsia"/>
                <w:rtl/>
              </w:rPr>
              <w:t>קטן</w:t>
            </w:r>
            <w:r w:rsidRPr="00E00F1F">
              <w:rPr>
                <w:rtl/>
              </w:rPr>
              <w:t xml:space="preserve"> (</w:t>
            </w:r>
            <w:r w:rsidRPr="00E00F1F">
              <w:rPr>
                <w:rFonts w:hint="eastAsia"/>
                <w:rtl/>
              </w:rPr>
              <w:t>א</w:t>
            </w:r>
            <w:r w:rsidRPr="00E00F1F">
              <w:rPr>
                <w:rtl/>
              </w:rPr>
              <w:t xml:space="preserve">) </w:t>
            </w:r>
            <w:r w:rsidRPr="00E00F1F">
              <w:rPr>
                <w:rFonts w:hint="eastAsia"/>
                <w:rtl/>
              </w:rPr>
              <w:t>הסמכויות</w:t>
            </w:r>
            <w:r w:rsidRPr="00E00F1F">
              <w:rPr>
                <w:rtl/>
              </w:rPr>
              <w:t xml:space="preserve"> </w:t>
            </w:r>
            <w:r w:rsidRPr="00E00F1F">
              <w:rPr>
                <w:rFonts w:hint="eastAsia"/>
                <w:rtl/>
              </w:rPr>
              <w:t>האמורות</w:t>
            </w:r>
            <w:r w:rsidRPr="00E00F1F">
              <w:rPr>
                <w:rtl/>
              </w:rPr>
              <w:t xml:space="preserve"> </w:t>
            </w:r>
            <w:r w:rsidRPr="00E00F1F">
              <w:rPr>
                <w:rFonts w:hint="eastAsia"/>
                <w:rtl/>
              </w:rPr>
              <w:t>בסעיף</w:t>
            </w:r>
            <w:r w:rsidRPr="00E00F1F">
              <w:rPr>
                <w:rtl/>
              </w:rPr>
              <w:t xml:space="preserve"> 26</w:t>
            </w:r>
            <w:r w:rsidRPr="00E00F1F">
              <w:rPr>
                <w:rFonts w:hint="eastAsia"/>
                <w:rtl/>
              </w:rPr>
              <w:t>ד</w:t>
            </w:r>
            <w:r w:rsidRPr="00E00F1F">
              <w:rPr>
                <w:rtl/>
              </w:rPr>
              <w:t>.</w:t>
            </w:r>
          </w:p>
        </w:tc>
      </w:tr>
    </w:tbl>
    <w:p w:rsidR="006464FC" w:rsidRDefault="006464FC" w:rsidP="006464FC">
      <w:pPr>
        <w:rPr>
          <w:rtl/>
          <w:lang w:eastAsia="he-IL"/>
        </w:rPr>
      </w:pPr>
    </w:p>
    <w:p w:rsidR="006343EC" w:rsidRDefault="006343EC" w:rsidP="006343EC">
      <w:pPr>
        <w:pStyle w:val="af6"/>
        <w:keepNext/>
        <w:rPr>
          <w:rtl/>
        </w:rPr>
      </w:pPr>
      <w:bookmarkStart w:id="885" w:name="ET_yor_6158_86"/>
      <w:r w:rsidRPr="006343EC">
        <w:rPr>
          <w:rStyle w:val="TagStyle"/>
          <w:rtl/>
        </w:rPr>
        <w:t xml:space="preserve"> &lt;&lt; יור &gt;&gt; </w:t>
      </w:r>
      <w:r>
        <w:rPr>
          <w:rtl/>
        </w:rPr>
        <w:t>היו"ר אפרת רייטן מרום:</w:t>
      </w:r>
      <w:r w:rsidRPr="006343EC">
        <w:rPr>
          <w:rStyle w:val="TagStyle"/>
          <w:rtl/>
        </w:rPr>
        <w:t xml:space="preserve"> &lt;&lt; יור &gt;&gt;</w:t>
      </w:r>
      <w:r>
        <w:rPr>
          <w:rtl/>
        </w:rPr>
        <w:t xml:space="preserve">   </w:t>
      </w:r>
      <w:bookmarkEnd w:id="885"/>
    </w:p>
    <w:p w:rsidR="006343EC" w:rsidRDefault="006343EC" w:rsidP="006343EC">
      <w:pPr>
        <w:pStyle w:val="KeepWithNext"/>
        <w:rPr>
          <w:rtl/>
          <w:lang w:eastAsia="he-IL"/>
        </w:rPr>
      </w:pPr>
    </w:p>
    <w:p w:rsidR="006343EC" w:rsidRDefault="006343EC" w:rsidP="006343EC">
      <w:pPr>
        <w:rPr>
          <w:rtl/>
          <w:lang w:eastAsia="he-IL"/>
        </w:rPr>
      </w:pPr>
      <w:r>
        <w:rPr>
          <w:rFonts w:hint="cs"/>
          <w:rtl/>
          <w:lang w:eastAsia="he-IL"/>
        </w:rPr>
        <w:t xml:space="preserve">בואו נדבר על המפקח, "או מפקח שהוסמך </w:t>
      </w:r>
      <w:bookmarkStart w:id="886" w:name="_ETM_Q1_4788799"/>
      <w:bookmarkEnd w:id="886"/>
      <w:proofErr w:type="spellStart"/>
      <w:r>
        <w:rPr>
          <w:rFonts w:hint="cs"/>
          <w:rtl/>
          <w:lang w:eastAsia="he-IL"/>
        </w:rPr>
        <w:t>שהוסמך</w:t>
      </w:r>
      <w:proofErr w:type="spellEnd"/>
      <w:r>
        <w:rPr>
          <w:rFonts w:hint="cs"/>
          <w:rtl/>
          <w:lang w:eastAsia="he-IL"/>
        </w:rPr>
        <w:t xml:space="preserve"> לפי פרק ח".</w:t>
      </w:r>
      <w:bookmarkStart w:id="887" w:name="_ETM_Q1_4792445"/>
      <w:bookmarkEnd w:id="887"/>
    </w:p>
    <w:p w:rsidR="006343EC" w:rsidRDefault="006343EC" w:rsidP="006343EC">
      <w:pPr>
        <w:rPr>
          <w:rtl/>
          <w:lang w:eastAsia="he-IL"/>
        </w:rPr>
      </w:pPr>
      <w:bookmarkStart w:id="888" w:name="_ETM_Q1_4792538"/>
      <w:bookmarkStart w:id="889" w:name="_ETM_Q1_4794140"/>
      <w:bookmarkEnd w:id="888"/>
      <w:bookmarkEnd w:id="889"/>
    </w:p>
    <w:p w:rsidR="006343EC" w:rsidRDefault="006343EC" w:rsidP="006343EC">
      <w:pPr>
        <w:pStyle w:val="a4"/>
        <w:keepNext/>
        <w:rPr>
          <w:rtl/>
        </w:rPr>
      </w:pPr>
      <w:bookmarkStart w:id="890" w:name="ET_speaker_ענת_מימון_87"/>
      <w:r w:rsidRPr="006343EC">
        <w:rPr>
          <w:rStyle w:val="TagStyle"/>
          <w:rtl/>
        </w:rPr>
        <w:t xml:space="preserve"> &lt;&lt; דובר &gt;&gt; </w:t>
      </w:r>
      <w:r>
        <w:rPr>
          <w:rtl/>
        </w:rPr>
        <w:t>ענת מימון:</w:t>
      </w:r>
      <w:r w:rsidRPr="006343EC">
        <w:rPr>
          <w:rStyle w:val="TagStyle"/>
          <w:rtl/>
        </w:rPr>
        <w:t xml:space="preserve"> &lt;&lt; דובר &gt;&gt;</w:t>
      </w:r>
      <w:r>
        <w:rPr>
          <w:rtl/>
        </w:rPr>
        <w:t xml:space="preserve">   </w:t>
      </w:r>
      <w:bookmarkEnd w:id="890"/>
    </w:p>
    <w:p w:rsidR="006343EC" w:rsidRDefault="006343EC" w:rsidP="006343EC">
      <w:pPr>
        <w:pStyle w:val="KeepWithNext"/>
        <w:rPr>
          <w:rtl/>
          <w:lang w:eastAsia="he-IL"/>
        </w:rPr>
      </w:pPr>
    </w:p>
    <w:p w:rsidR="006343EC" w:rsidRDefault="006343EC" w:rsidP="006343EC">
      <w:pPr>
        <w:rPr>
          <w:rtl/>
          <w:lang w:eastAsia="he-IL"/>
        </w:rPr>
      </w:pPr>
      <w:bookmarkStart w:id="891" w:name="_ETM_Q1_4794748"/>
      <w:bookmarkStart w:id="892" w:name="_ETM_Q1_4794786"/>
      <w:bookmarkEnd w:id="891"/>
      <w:bookmarkEnd w:id="892"/>
      <w:r>
        <w:rPr>
          <w:rFonts w:hint="cs"/>
          <w:rtl/>
          <w:lang w:eastAsia="he-IL"/>
        </w:rPr>
        <w:t xml:space="preserve">נגיע לפרק ח' עוד מעט. רק אסביר מה אנחנו עושים פה. סעיף 19מג זה </w:t>
      </w:r>
      <w:bookmarkStart w:id="893" w:name="_ETM_Q1_4797028"/>
      <w:bookmarkEnd w:id="893"/>
      <w:r>
        <w:rPr>
          <w:rFonts w:hint="cs"/>
          <w:rtl/>
          <w:lang w:eastAsia="he-IL"/>
        </w:rPr>
        <w:t xml:space="preserve">סעיף </w:t>
      </w:r>
      <w:r w:rsidR="0093434E">
        <w:rPr>
          <w:rFonts w:hint="cs"/>
          <w:rtl/>
          <w:lang w:eastAsia="he-IL"/>
        </w:rPr>
        <w:t xml:space="preserve">שהיום קיים לגבי צו נגישות. שמענו עליו פה, </w:t>
      </w:r>
      <w:bookmarkStart w:id="894" w:name="_ETM_Q1_4803013"/>
      <w:bookmarkEnd w:id="894"/>
      <w:r w:rsidR="0093434E">
        <w:rPr>
          <w:rFonts w:hint="cs"/>
          <w:rtl/>
          <w:lang w:eastAsia="he-IL"/>
        </w:rPr>
        <w:t xml:space="preserve">זו סמכות של הנציבות להוציא צווי נגישות. אנחנו </w:t>
      </w:r>
      <w:bookmarkStart w:id="895" w:name="_ETM_Q1_4803692"/>
      <w:bookmarkEnd w:id="895"/>
      <w:r w:rsidR="0093434E">
        <w:rPr>
          <w:rFonts w:hint="cs"/>
          <w:rtl/>
          <w:lang w:eastAsia="he-IL"/>
        </w:rPr>
        <w:t>בעצם מוסיפים גם את המפקח לתמונה הזאת ואומרים שגם למפקח</w:t>
      </w:r>
      <w:bookmarkStart w:id="896" w:name="_ETM_Q1_4808865"/>
      <w:bookmarkEnd w:id="896"/>
      <w:r w:rsidR="0093434E">
        <w:rPr>
          <w:rFonts w:hint="cs"/>
          <w:rtl/>
          <w:lang w:eastAsia="he-IL"/>
        </w:rPr>
        <w:t xml:space="preserve"> תהיה הסמכות להוציא את צו הנגישות ולהפעיל סמכויות לפי הפרק. </w:t>
      </w:r>
      <w:bookmarkStart w:id="897" w:name="_ETM_Q1_4811763"/>
      <w:bookmarkEnd w:id="897"/>
      <w:r w:rsidR="00A531A3">
        <w:rPr>
          <w:rFonts w:hint="cs"/>
          <w:rtl/>
          <w:lang w:eastAsia="he-IL"/>
        </w:rPr>
        <w:t xml:space="preserve">ואנחנו מוסיפים הוראה שבהפעלת הסמכויות לפי הסעיף הזה המפקח יפעל </w:t>
      </w:r>
      <w:bookmarkStart w:id="898" w:name="_ETM_Q1_4815604"/>
      <w:bookmarkEnd w:id="898"/>
      <w:r w:rsidR="00A531A3">
        <w:rPr>
          <w:rFonts w:hint="cs"/>
          <w:rtl/>
          <w:lang w:eastAsia="he-IL"/>
        </w:rPr>
        <w:t xml:space="preserve">לפי הנחיות של הנציב ובפיקוחו. </w:t>
      </w:r>
      <w:bookmarkStart w:id="899" w:name="_ETM_Q1_4825611"/>
      <w:bookmarkEnd w:id="899"/>
    </w:p>
    <w:p w:rsidR="00A531A3" w:rsidRDefault="00A531A3" w:rsidP="006343EC">
      <w:pPr>
        <w:rPr>
          <w:rtl/>
          <w:lang w:eastAsia="he-IL"/>
        </w:rPr>
      </w:pPr>
      <w:bookmarkStart w:id="900" w:name="_ETM_Q1_4825683"/>
      <w:bookmarkEnd w:id="900"/>
    </w:p>
    <w:p w:rsidR="00A531A3" w:rsidRDefault="00A531A3" w:rsidP="00A531A3">
      <w:pPr>
        <w:pStyle w:val="a4"/>
        <w:keepNext/>
        <w:rPr>
          <w:rtl/>
        </w:rPr>
      </w:pPr>
      <w:bookmarkStart w:id="901" w:name="ET_speaker_גל_כהן_88"/>
      <w:r w:rsidRPr="00A531A3">
        <w:rPr>
          <w:rStyle w:val="TagStyle"/>
          <w:rtl/>
        </w:rPr>
        <w:t xml:space="preserve"> &lt;&lt; דובר &gt;&gt; </w:t>
      </w:r>
      <w:r>
        <w:rPr>
          <w:rtl/>
        </w:rPr>
        <w:t>גל כהן:</w:t>
      </w:r>
      <w:r w:rsidRPr="00A531A3">
        <w:rPr>
          <w:rStyle w:val="TagStyle"/>
          <w:rtl/>
        </w:rPr>
        <w:t xml:space="preserve"> &lt;&lt; דובר &gt;&gt;</w:t>
      </w:r>
      <w:r>
        <w:rPr>
          <w:rtl/>
        </w:rPr>
        <w:t xml:space="preserve">   </w:t>
      </w:r>
      <w:bookmarkEnd w:id="901"/>
    </w:p>
    <w:p w:rsidR="00A531A3" w:rsidRDefault="00A531A3" w:rsidP="00A531A3">
      <w:pPr>
        <w:pStyle w:val="KeepWithNext"/>
        <w:rPr>
          <w:rtl/>
          <w:lang w:eastAsia="he-IL"/>
        </w:rPr>
      </w:pPr>
    </w:p>
    <w:tbl>
      <w:tblPr>
        <w:bidiVisual/>
        <w:tblW w:w="9636" w:type="dxa"/>
        <w:tblInd w:w="9" w:type="dxa"/>
        <w:tblLayout w:type="fixed"/>
        <w:tblCellMar>
          <w:top w:w="57" w:type="dxa"/>
          <w:left w:w="0" w:type="dxa"/>
          <w:bottom w:w="57" w:type="dxa"/>
          <w:right w:w="0" w:type="dxa"/>
        </w:tblCellMar>
        <w:tblLook w:val="0000" w:firstRow="0" w:lastRow="0" w:firstColumn="0" w:lastColumn="0" w:noHBand="0" w:noVBand="0"/>
      </w:tblPr>
      <w:tblGrid>
        <w:gridCol w:w="1864"/>
        <w:gridCol w:w="624"/>
        <w:gridCol w:w="7148"/>
      </w:tblGrid>
      <w:tr w:rsidR="00A531A3" w:rsidRPr="00E00F1F" w:rsidTr="002351FA">
        <w:trPr>
          <w:cantSplit/>
        </w:trPr>
        <w:tc>
          <w:tcPr>
            <w:tcW w:w="1864" w:type="dxa"/>
            <w:tcMar>
              <w:top w:w="91" w:type="dxa"/>
              <w:left w:w="0" w:type="dxa"/>
              <w:bottom w:w="91" w:type="dxa"/>
              <w:right w:w="0" w:type="dxa"/>
            </w:tcMar>
          </w:tcPr>
          <w:p w:rsidR="00A531A3" w:rsidRPr="00E00F1F" w:rsidRDefault="00A531A3" w:rsidP="002351FA">
            <w:pPr>
              <w:pStyle w:val="TableSideHeading"/>
              <w:rPr>
                <w:rtl/>
              </w:rPr>
            </w:pPr>
            <w:r w:rsidRPr="00E00F1F">
              <w:rPr>
                <w:rFonts w:hint="eastAsia"/>
                <w:rtl/>
              </w:rPr>
              <w:t>תיקון</w:t>
            </w:r>
            <w:r w:rsidRPr="00E00F1F">
              <w:rPr>
                <w:rtl/>
              </w:rPr>
              <w:t xml:space="preserve"> </w:t>
            </w:r>
            <w:r w:rsidRPr="00E00F1F">
              <w:rPr>
                <w:rFonts w:hint="eastAsia"/>
                <w:rtl/>
              </w:rPr>
              <w:t>סעיף</w:t>
            </w:r>
            <w:r w:rsidRPr="00E00F1F">
              <w:rPr>
                <w:rtl/>
              </w:rPr>
              <w:t xml:space="preserve"> 19</w:t>
            </w:r>
            <w:r w:rsidRPr="00E00F1F">
              <w:rPr>
                <w:rFonts w:hint="eastAsia"/>
                <w:rtl/>
              </w:rPr>
              <w:t>מה</w:t>
            </w:r>
          </w:p>
        </w:tc>
        <w:tc>
          <w:tcPr>
            <w:tcW w:w="624" w:type="dxa"/>
            <w:tcMar>
              <w:top w:w="91" w:type="dxa"/>
              <w:left w:w="0" w:type="dxa"/>
              <w:bottom w:w="91" w:type="dxa"/>
              <w:right w:w="0" w:type="dxa"/>
            </w:tcMar>
          </w:tcPr>
          <w:p w:rsidR="00A531A3" w:rsidRPr="00E00F1F" w:rsidRDefault="00A531A3" w:rsidP="002351FA">
            <w:pPr>
              <w:pStyle w:val="TableText"/>
              <w:rPr>
                <w:rtl/>
              </w:rPr>
            </w:pPr>
            <w:r w:rsidRPr="00E00F1F">
              <w:rPr>
                <w:rtl/>
              </w:rPr>
              <w:t>3.</w:t>
            </w:r>
            <w:r w:rsidRPr="00E00F1F">
              <w:rPr>
                <w:rtl/>
              </w:rPr>
              <w:tab/>
            </w:r>
          </w:p>
        </w:tc>
        <w:tc>
          <w:tcPr>
            <w:tcW w:w="7148" w:type="dxa"/>
            <w:tcMar>
              <w:top w:w="91" w:type="dxa"/>
              <w:left w:w="0" w:type="dxa"/>
              <w:bottom w:w="91" w:type="dxa"/>
              <w:right w:w="0" w:type="dxa"/>
            </w:tcMar>
          </w:tcPr>
          <w:p w:rsidR="00A531A3" w:rsidRPr="00E00F1F" w:rsidRDefault="00A531A3" w:rsidP="002351FA">
            <w:pPr>
              <w:pStyle w:val="TableBlock"/>
              <w:rPr>
                <w:rtl/>
              </w:rPr>
            </w:pPr>
            <w:r w:rsidRPr="00E00F1F">
              <w:rPr>
                <w:rFonts w:hint="eastAsia"/>
                <w:rtl/>
              </w:rPr>
              <w:t>בסעיף</w:t>
            </w:r>
            <w:r w:rsidRPr="00E00F1F">
              <w:rPr>
                <w:rtl/>
              </w:rPr>
              <w:t xml:space="preserve"> 19</w:t>
            </w:r>
            <w:r w:rsidRPr="00E00F1F">
              <w:rPr>
                <w:rFonts w:hint="eastAsia"/>
                <w:rtl/>
              </w:rPr>
              <w:t>מה</w:t>
            </w:r>
            <w:r w:rsidRPr="00E00F1F">
              <w:rPr>
                <w:rtl/>
              </w:rPr>
              <w:t xml:space="preserve"> </w:t>
            </w:r>
            <w:r w:rsidRPr="00E00F1F">
              <w:rPr>
                <w:rFonts w:hint="eastAsia"/>
                <w:rtl/>
              </w:rPr>
              <w:t>לחוק</w:t>
            </w:r>
            <w:r w:rsidRPr="00E00F1F">
              <w:rPr>
                <w:rtl/>
              </w:rPr>
              <w:t xml:space="preserve"> </w:t>
            </w:r>
            <w:r w:rsidRPr="00E00F1F">
              <w:rPr>
                <w:rFonts w:hint="eastAsia"/>
                <w:rtl/>
              </w:rPr>
              <w:t>העיקרי</w:t>
            </w:r>
            <w:r w:rsidRPr="00E00F1F">
              <w:rPr>
                <w:rtl/>
              </w:rPr>
              <w:t xml:space="preserve">, </w:t>
            </w:r>
            <w:r w:rsidRPr="00E00F1F">
              <w:rPr>
                <w:rFonts w:hint="eastAsia"/>
                <w:rtl/>
              </w:rPr>
              <w:t>בסופו</w:t>
            </w:r>
            <w:r w:rsidRPr="00E00F1F">
              <w:rPr>
                <w:rtl/>
              </w:rPr>
              <w:t xml:space="preserve"> </w:t>
            </w:r>
            <w:r w:rsidRPr="00E00F1F">
              <w:rPr>
                <w:rFonts w:hint="eastAsia"/>
                <w:rtl/>
              </w:rPr>
              <w:t>יבוא</w:t>
            </w:r>
            <w:r w:rsidRPr="00E00F1F">
              <w:rPr>
                <w:rtl/>
              </w:rPr>
              <w:t>:</w:t>
            </w:r>
          </w:p>
        </w:tc>
      </w:tr>
    </w:tbl>
    <w:p w:rsidR="00274784" w:rsidRDefault="00274784" w:rsidP="00274784">
      <w:pPr>
        <w:pStyle w:val="a4"/>
        <w:keepNext/>
        <w:rPr>
          <w:rtl/>
        </w:rPr>
      </w:pPr>
      <w:bookmarkStart w:id="902" w:name="_ETM_Q1_4745566"/>
      <w:bookmarkStart w:id="903" w:name="ET_speaker_ענת_מימון_90"/>
      <w:bookmarkEnd w:id="902"/>
      <w:r w:rsidRPr="00274784">
        <w:rPr>
          <w:rStyle w:val="TagStyle"/>
          <w:rtl/>
        </w:rPr>
        <w:t xml:space="preserve"> &lt;&lt; דובר &gt;&gt; </w:t>
      </w:r>
      <w:r>
        <w:rPr>
          <w:rtl/>
        </w:rPr>
        <w:t>ענת מימון:</w:t>
      </w:r>
      <w:r w:rsidRPr="00274784">
        <w:rPr>
          <w:rStyle w:val="TagStyle"/>
          <w:rtl/>
        </w:rPr>
        <w:t xml:space="preserve"> &lt;&lt; דובר &gt;&gt;</w:t>
      </w:r>
      <w:r>
        <w:rPr>
          <w:rtl/>
        </w:rPr>
        <w:t xml:space="preserve">   </w:t>
      </w:r>
      <w:bookmarkEnd w:id="903"/>
    </w:p>
    <w:p w:rsidR="00274784" w:rsidRDefault="00274784" w:rsidP="00274784">
      <w:pPr>
        <w:pStyle w:val="KeepWithNext"/>
        <w:rPr>
          <w:rtl/>
          <w:lang w:eastAsia="he-IL"/>
        </w:rPr>
      </w:pPr>
    </w:p>
    <w:p w:rsidR="00274784" w:rsidRDefault="00274784" w:rsidP="00274784">
      <w:pPr>
        <w:rPr>
          <w:rtl/>
          <w:lang w:eastAsia="he-IL"/>
        </w:rPr>
      </w:pPr>
      <w:r>
        <w:rPr>
          <w:rFonts w:hint="cs"/>
          <w:rtl/>
          <w:lang w:eastAsia="he-IL"/>
        </w:rPr>
        <w:t xml:space="preserve">בגלל שמחקנו את ההגדרה </w:t>
      </w:r>
      <w:bookmarkStart w:id="904" w:name="_ETM_Q1_4843825"/>
      <w:bookmarkEnd w:id="904"/>
      <w:r>
        <w:rPr>
          <w:rFonts w:hint="cs"/>
          <w:rtl/>
          <w:lang w:eastAsia="he-IL"/>
        </w:rPr>
        <w:t xml:space="preserve">של עובד ציבור, כי שם כבר השתמשנו בעובד נציבות, אז </w:t>
      </w:r>
      <w:bookmarkStart w:id="905" w:name="_ETM_Q1_4848014"/>
      <w:bookmarkEnd w:id="905"/>
      <w:r>
        <w:rPr>
          <w:rFonts w:hint="cs"/>
          <w:rtl/>
          <w:lang w:eastAsia="he-IL"/>
        </w:rPr>
        <w:t xml:space="preserve">פה לעניין סמכויות החקירה, סעיף 19מה, אנחנו פשוט מוסיפים </w:t>
      </w:r>
      <w:bookmarkStart w:id="906" w:name="_ETM_Q1_4852265"/>
      <w:bookmarkEnd w:id="906"/>
      <w:r>
        <w:rPr>
          <w:rFonts w:hint="cs"/>
          <w:rtl/>
          <w:lang w:eastAsia="he-IL"/>
        </w:rPr>
        <w:t xml:space="preserve">את ההגדרה שמחקנו. </w:t>
      </w:r>
      <w:bookmarkStart w:id="907" w:name="_ETM_Q1_4855718"/>
      <w:bookmarkEnd w:id="907"/>
    </w:p>
    <w:p w:rsidR="00274784" w:rsidRDefault="00274784" w:rsidP="00274784">
      <w:pPr>
        <w:rPr>
          <w:rtl/>
          <w:lang w:eastAsia="he-IL"/>
        </w:rPr>
      </w:pPr>
      <w:bookmarkStart w:id="908" w:name="_ETM_Q1_4855777"/>
      <w:bookmarkEnd w:id="908"/>
    </w:p>
    <w:p w:rsidR="00274784" w:rsidRDefault="00274784" w:rsidP="00274784">
      <w:pPr>
        <w:pStyle w:val="a4"/>
        <w:keepNext/>
        <w:rPr>
          <w:rtl/>
        </w:rPr>
      </w:pPr>
      <w:bookmarkStart w:id="909" w:name="ET_speaker_גל_כהן_91"/>
      <w:r w:rsidRPr="00274784">
        <w:rPr>
          <w:rStyle w:val="TagStyle"/>
          <w:rtl/>
        </w:rPr>
        <w:t xml:space="preserve"> &lt;&lt; דובר &gt;&gt; </w:t>
      </w:r>
      <w:r>
        <w:rPr>
          <w:rtl/>
        </w:rPr>
        <w:t>גל כהן:</w:t>
      </w:r>
      <w:r w:rsidRPr="00274784">
        <w:rPr>
          <w:rStyle w:val="TagStyle"/>
          <w:rtl/>
        </w:rPr>
        <w:t xml:space="preserve"> &lt;&lt; דובר &gt;&gt;</w:t>
      </w:r>
      <w:r>
        <w:rPr>
          <w:rtl/>
        </w:rPr>
        <w:t xml:space="preserve">   </w:t>
      </w:r>
      <w:bookmarkEnd w:id="909"/>
    </w:p>
    <w:p w:rsidR="00274784" w:rsidRDefault="00274784" w:rsidP="00274784">
      <w:pPr>
        <w:pStyle w:val="KeepWithNext"/>
        <w:rPr>
          <w:rtl/>
          <w:lang w:eastAsia="he-IL"/>
        </w:rPr>
      </w:pPr>
    </w:p>
    <w:tbl>
      <w:tblPr>
        <w:bidiVisual/>
        <w:tblW w:w="9636" w:type="dxa"/>
        <w:tblInd w:w="9" w:type="dxa"/>
        <w:tblLayout w:type="fixed"/>
        <w:tblCellMar>
          <w:top w:w="57" w:type="dxa"/>
          <w:left w:w="0" w:type="dxa"/>
          <w:bottom w:w="57" w:type="dxa"/>
          <w:right w:w="0" w:type="dxa"/>
        </w:tblCellMar>
        <w:tblLook w:val="0000" w:firstRow="0" w:lastRow="0" w:firstColumn="0" w:lastColumn="0" w:noHBand="0" w:noVBand="0"/>
      </w:tblPr>
      <w:tblGrid>
        <w:gridCol w:w="1864"/>
        <w:gridCol w:w="624"/>
        <w:gridCol w:w="7148"/>
      </w:tblGrid>
      <w:tr w:rsidR="00274784" w:rsidRPr="00E00F1F" w:rsidTr="002351FA">
        <w:trPr>
          <w:cantSplit/>
        </w:trPr>
        <w:tc>
          <w:tcPr>
            <w:tcW w:w="1864" w:type="dxa"/>
            <w:tcMar>
              <w:top w:w="91" w:type="dxa"/>
              <w:left w:w="0" w:type="dxa"/>
              <w:bottom w:w="91" w:type="dxa"/>
              <w:right w:w="0" w:type="dxa"/>
            </w:tcMar>
          </w:tcPr>
          <w:p w:rsidR="00274784" w:rsidRPr="00E00F1F" w:rsidRDefault="00274784" w:rsidP="002351FA">
            <w:pPr>
              <w:pStyle w:val="TableSideHeading"/>
              <w:rPr>
                <w:rtl/>
              </w:rPr>
            </w:pPr>
            <w:r w:rsidRPr="00E00F1F">
              <w:rPr>
                <w:rFonts w:hint="eastAsia"/>
                <w:rtl/>
              </w:rPr>
              <w:t>תיקון</w:t>
            </w:r>
            <w:r w:rsidRPr="00E00F1F">
              <w:rPr>
                <w:rtl/>
              </w:rPr>
              <w:t xml:space="preserve"> </w:t>
            </w:r>
            <w:r w:rsidRPr="00E00F1F">
              <w:rPr>
                <w:rFonts w:hint="eastAsia"/>
                <w:rtl/>
              </w:rPr>
              <w:t>סעיף</w:t>
            </w:r>
            <w:r w:rsidRPr="00E00F1F">
              <w:rPr>
                <w:rtl/>
              </w:rPr>
              <w:t xml:space="preserve"> 19</w:t>
            </w:r>
            <w:r w:rsidRPr="00E00F1F">
              <w:rPr>
                <w:rFonts w:hint="eastAsia"/>
                <w:rtl/>
              </w:rPr>
              <w:t>מז</w:t>
            </w:r>
          </w:p>
        </w:tc>
        <w:tc>
          <w:tcPr>
            <w:tcW w:w="624" w:type="dxa"/>
            <w:tcMar>
              <w:top w:w="91" w:type="dxa"/>
              <w:left w:w="0" w:type="dxa"/>
              <w:bottom w:w="91" w:type="dxa"/>
              <w:right w:w="0" w:type="dxa"/>
            </w:tcMar>
          </w:tcPr>
          <w:p w:rsidR="00274784" w:rsidRPr="00E00F1F" w:rsidRDefault="00274784" w:rsidP="002351FA">
            <w:pPr>
              <w:pStyle w:val="TableText"/>
              <w:rPr>
                <w:rtl/>
              </w:rPr>
            </w:pPr>
            <w:r w:rsidRPr="00E00F1F">
              <w:rPr>
                <w:rtl/>
              </w:rPr>
              <w:t>4.</w:t>
            </w:r>
            <w:r w:rsidRPr="00E00F1F">
              <w:rPr>
                <w:rtl/>
              </w:rPr>
              <w:tab/>
            </w:r>
          </w:p>
        </w:tc>
        <w:tc>
          <w:tcPr>
            <w:tcW w:w="7148" w:type="dxa"/>
            <w:tcMar>
              <w:top w:w="91" w:type="dxa"/>
              <w:left w:w="0" w:type="dxa"/>
              <w:bottom w:w="91" w:type="dxa"/>
              <w:right w:w="0" w:type="dxa"/>
            </w:tcMar>
          </w:tcPr>
          <w:p w:rsidR="00274784" w:rsidRPr="00E00F1F" w:rsidRDefault="00274784" w:rsidP="002351FA">
            <w:pPr>
              <w:pStyle w:val="TableBlock"/>
              <w:rPr>
                <w:rtl/>
              </w:rPr>
            </w:pPr>
            <w:r w:rsidRPr="00E00F1F">
              <w:rPr>
                <w:rFonts w:hint="eastAsia"/>
                <w:rtl/>
              </w:rPr>
              <w:t>בסעיף</w:t>
            </w:r>
            <w:r w:rsidRPr="00E00F1F">
              <w:rPr>
                <w:rtl/>
              </w:rPr>
              <w:t xml:space="preserve"> 19</w:t>
            </w:r>
            <w:r w:rsidRPr="00E00F1F">
              <w:rPr>
                <w:rFonts w:hint="eastAsia"/>
                <w:rtl/>
              </w:rPr>
              <w:t>מז</w:t>
            </w:r>
            <w:r w:rsidRPr="00E00F1F">
              <w:rPr>
                <w:rtl/>
              </w:rPr>
              <w:t xml:space="preserve"> </w:t>
            </w:r>
            <w:r w:rsidRPr="00E00F1F">
              <w:rPr>
                <w:rFonts w:hint="eastAsia"/>
                <w:rtl/>
              </w:rPr>
              <w:t>לחוק</w:t>
            </w:r>
            <w:r w:rsidRPr="00E00F1F">
              <w:rPr>
                <w:rtl/>
              </w:rPr>
              <w:t xml:space="preserve"> </w:t>
            </w:r>
            <w:r w:rsidRPr="00E00F1F">
              <w:rPr>
                <w:rFonts w:hint="eastAsia"/>
                <w:rtl/>
              </w:rPr>
              <w:t>העיקרי</w:t>
            </w:r>
            <w:r w:rsidRPr="00E00F1F">
              <w:rPr>
                <w:rtl/>
              </w:rPr>
              <w:t xml:space="preserve">, </w:t>
            </w:r>
            <w:r w:rsidRPr="00E00F1F">
              <w:rPr>
                <w:rFonts w:hint="eastAsia"/>
                <w:rtl/>
              </w:rPr>
              <w:t>בסופו</w:t>
            </w:r>
            <w:r w:rsidRPr="00E00F1F">
              <w:rPr>
                <w:rtl/>
              </w:rPr>
              <w:t xml:space="preserve"> </w:t>
            </w:r>
            <w:r w:rsidRPr="00E00F1F">
              <w:rPr>
                <w:rFonts w:hint="eastAsia"/>
                <w:rtl/>
              </w:rPr>
              <w:t>יבוא</w:t>
            </w:r>
            <w:r w:rsidRPr="00E00F1F">
              <w:rPr>
                <w:rtl/>
              </w:rPr>
              <w:t>:</w:t>
            </w:r>
          </w:p>
        </w:tc>
      </w:tr>
      <w:tr w:rsidR="00274784" w:rsidRPr="00E00F1F" w:rsidTr="002351FA">
        <w:trPr>
          <w:cantSplit/>
        </w:trPr>
        <w:tc>
          <w:tcPr>
            <w:tcW w:w="1864" w:type="dxa"/>
            <w:tcMar>
              <w:top w:w="91" w:type="dxa"/>
              <w:left w:w="0" w:type="dxa"/>
              <w:bottom w:w="91" w:type="dxa"/>
              <w:right w:w="0" w:type="dxa"/>
            </w:tcMar>
          </w:tcPr>
          <w:p w:rsidR="00274784" w:rsidRPr="00E00F1F" w:rsidRDefault="00274784" w:rsidP="002351FA">
            <w:pPr>
              <w:pStyle w:val="TableSideHeading"/>
            </w:pPr>
          </w:p>
        </w:tc>
        <w:tc>
          <w:tcPr>
            <w:tcW w:w="624" w:type="dxa"/>
            <w:tcMar>
              <w:top w:w="91" w:type="dxa"/>
              <w:left w:w="0" w:type="dxa"/>
              <w:bottom w:w="91" w:type="dxa"/>
              <w:right w:w="0" w:type="dxa"/>
            </w:tcMar>
          </w:tcPr>
          <w:p w:rsidR="00274784" w:rsidRPr="00E00F1F" w:rsidRDefault="00274784" w:rsidP="002351FA">
            <w:pPr>
              <w:pStyle w:val="TableText"/>
            </w:pPr>
          </w:p>
        </w:tc>
        <w:tc>
          <w:tcPr>
            <w:tcW w:w="7148" w:type="dxa"/>
            <w:tcMar>
              <w:top w:w="91" w:type="dxa"/>
              <w:left w:w="0" w:type="dxa"/>
              <w:bottom w:w="91" w:type="dxa"/>
              <w:right w:w="0" w:type="dxa"/>
            </w:tcMar>
          </w:tcPr>
          <w:p w:rsidR="00274784" w:rsidRPr="00E00F1F" w:rsidRDefault="00274784" w:rsidP="002351FA">
            <w:pPr>
              <w:pStyle w:val="TableBlock"/>
              <w:rPr>
                <w:rtl/>
              </w:rPr>
            </w:pPr>
            <w:r w:rsidRPr="00E00F1F">
              <w:rPr>
                <w:rtl/>
              </w:rPr>
              <w:t>"(4)</w:t>
            </w:r>
            <w:r w:rsidRPr="00E00F1F">
              <w:rPr>
                <w:rtl/>
              </w:rPr>
              <w:tab/>
            </w:r>
            <w:r w:rsidRPr="00E00F1F">
              <w:rPr>
                <w:rFonts w:hint="eastAsia"/>
                <w:rtl/>
              </w:rPr>
              <w:t>מספר</w:t>
            </w:r>
            <w:r w:rsidRPr="00E00F1F">
              <w:rPr>
                <w:rtl/>
              </w:rPr>
              <w:t xml:space="preserve"> </w:t>
            </w:r>
            <w:r w:rsidRPr="00E00F1F">
              <w:rPr>
                <w:rFonts w:hint="eastAsia"/>
                <w:rtl/>
              </w:rPr>
              <w:t>העיצומים</w:t>
            </w:r>
            <w:r w:rsidRPr="00E00F1F">
              <w:rPr>
                <w:rtl/>
              </w:rPr>
              <w:t xml:space="preserve"> </w:t>
            </w:r>
            <w:r w:rsidRPr="00E00F1F">
              <w:rPr>
                <w:rFonts w:hint="eastAsia"/>
                <w:rtl/>
              </w:rPr>
              <w:t>הכספיים</w:t>
            </w:r>
            <w:r w:rsidRPr="00E00F1F">
              <w:rPr>
                <w:rtl/>
              </w:rPr>
              <w:t xml:space="preserve"> </w:t>
            </w:r>
            <w:r w:rsidRPr="00E00F1F">
              <w:rPr>
                <w:rFonts w:hint="eastAsia"/>
                <w:rtl/>
              </w:rPr>
              <w:t>שהוטלו</w:t>
            </w:r>
            <w:r w:rsidRPr="00E00F1F">
              <w:rPr>
                <w:rtl/>
              </w:rPr>
              <w:t xml:space="preserve"> </w:t>
            </w:r>
            <w:r w:rsidRPr="00E00F1F">
              <w:rPr>
                <w:rFonts w:hint="eastAsia"/>
                <w:rtl/>
              </w:rPr>
              <w:t>לפי</w:t>
            </w:r>
            <w:r w:rsidRPr="00E00F1F">
              <w:rPr>
                <w:rtl/>
              </w:rPr>
              <w:t xml:space="preserve"> </w:t>
            </w:r>
            <w:r w:rsidRPr="00E00F1F">
              <w:rPr>
                <w:rFonts w:hint="eastAsia"/>
                <w:rtl/>
              </w:rPr>
              <w:t>פרק</w:t>
            </w:r>
            <w:r w:rsidRPr="00E00F1F">
              <w:rPr>
                <w:rtl/>
              </w:rPr>
              <w:t xml:space="preserve"> </w:t>
            </w:r>
            <w:r w:rsidRPr="00E00F1F">
              <w:rPr>
                <w:rFonts w:hint="eastAsia"/>
                <w:rtl/>
              </w:rPr>
              <w:t>ט</w:t>
            </w:r>
            <w:r w:rsidRPr="00E00F1F">
              <w:rPr>
                <w:rtl/>
              </w:rPr>
              <w:t xml:space="preserve">' </w:t>
            </w:r>
            <w:r w:rsidRPr="00E00F1F">
              <w:rPr>
                <w:rFonts w:hint="eastAsia"/>
                <w:rtl/>
              </w:rPr>
              <w:t>וסכומם</w:t>
            </w:r>
            <w:r w:rsidRPr="00E00F1F">
              <w:rPr>
                <w:rtl/>
              </w:rPr>
              <w:t>."</w:t>
            </w:r>
          </w:p>
        </w:tc>
      </w:tr>
    </w:tbl>
    <w:p w:rsidR="00274784" w:rsidRDefault="00274784" w:rsidP="00274784">
      <w:pPr>
        <w:pStyle w:val="a4"/>
        <w:keepNext/>
        <w:rPr>
          <w:rtl/>
        </w:rPr>
      </w:pPr>
      <w:bookmarkStart w:id="910" w:name="ET_speaker_ענת_מימון_92"/>
      <w:r w:rsidRPr="00274784">
        <w:rPr>
          <w:rStyle w:val="TagStyle"/>
          <w:rtl/>
        </w:rPr>
        <w:t xml:space="preserve"> &lt;&lt; דובר &gt;&gt; </w:t>
      </w:r>
      <w:r>
        <w:rPr>
          <w:rtl/>
        </w:rPr>
        <w:t>ענת מימון:</w:t>
      </w:r>
      <w:r w:rsidRPr="00274784">
        <w:rPr>
          <w:rStyle w:val="TagStyle"/>
          <w:rtl/>
        </w:rPr>
        <w:t xml:space="preserve"> &lt;&lt; דובר &gt;&gt;</w:t>
      </w:r>
      <w:r>
        <w:rPr>
          <w:rtl/>
        </w:rPr>
        <w:t xml:space="preserve">   </w:t>
      </w:r>
      <w:bookmarkEnd w:id="910"/>
    </w:p>
    <w:p w:rsidR="00274784" w:rsidRDefault="00274784" w:rsidP="00274784">
      <w:pPr>
        <w:pStyle w:val="KeepWithNext"/>
        <w:rPr>
          <w:rtl/>
          <w:lang w:eastAsia="he-IL"/>
        </w:rPr>
      </w:pPr>
    </w:p>
    <w:p w:rsidR="00274784" w:rsidRDefault="00274784" w:rsidP="00274784">
      <w:pPr>
        <w:rPr>
          <w:rtl/>
          <w:lang w:eastAsia="he-IL"/>
        </w:rPr>
      </w:pPr>
      <w:r>
        <w:rPr>
          <w:rFonts w:hint="cs"/>
          <w:rtl/>
          <w:lang w:eastAsia="he-IL"/>
        </w:rPr>
        <w:t xml:space="preserve">יש לנו סעיף כללי כבר היום בחוק </w:t>
      </w:r>
      <w:bookmarkStart w:id="911" w:name="_ETM_Q1_4866613"/>
      <w:bookmarkEnd w:id="911"/>
      <w:r>
        <w:rPr>
          <w:rFonts w:hint="cs"/>
          <w:rtl/>
          <w:lang w:eastAsia="he-IL"/>
        </w:rPr>
        <w:t xml:space="preserve">של דיווחים של הנציבות לוועדה שלנו, סעיף 19מז קובע שאחת </w:t>
      </w:r>
      <w:bookmarkStart w:id="912" w:name="_ETM_Q1_4871756"/>
      <w:bookmarkEnd w:id="912"/>
      <w:r>
        <w:rPr>
          <w:rFonts w:hint="cs"/>
          <w:rtl/>
          <w:lang w:eastAsia="he-IL"/>
        </w:rPr>
        <w:t xml:space="preserve">לשנה מוגש דיווח לוועדה, והם עכשיו מבקשים להוסיף לדיווח </w:t>
      </w:r>
      <w:bookmarkStart w:id="913" w:name="_ETM_Q1_4879226"/>
      <w:bookmarkEnd w:id="913"/>
      <w:r>
        <w:rPr>
          <w:rFonts w:hint="cs"/>
          <w:rtl/>
          <w:lang w:eastAsia="he-IL"/>
        </w:rPr>
        <w:t>הזה גם דיווח על מספר העיצומים הכספיים שהוטלו ל</w:t>
      </w:r>
      <w:bookmarkStart w:id="914" w:name="_ETM_Q1_4879808"/>
      <w:bookmarkEnd w:id="914"/>
      <w:r>
        <w:rPr>
          <w:rFonts w:hint="cs"/>
          <w:rtl/>
          <w:lang w:eastAsia="he-IL"/>
        </w:rPr>
        <w:t xml:space="preserve">פי פרק ט' וסכומם. השאלה אם הוועדה רוצה להוסיף דברים </w:t>
      </w:r>
      <w:bookmarkStart w:id="915" w:name="_ETM_Q1_4885714"/>
      <w:bookmarkEnd w:id="915"/>
      <w:r>
        <w:rPr>
          <w:rFonts w:hint="cs"/>
          <w:rtl/>
          <w:lang w:eastAsia="he-IL"/>
        </w:rPr>
        <w:t xml:space="preserve">נוספים שהיא רוצה באותו דיווח. </w:t>
      </w:r>
      <w:bookmarkStart w:id="916" w:name="_ETM_Q1_4889177"/>
      <w:bookmarkEnd w:id="916"/>
    </w:p>
    <w:p w:rsidR="00274784" w:rsidRDefault="00274784" w:rsidP="00274784">
      <w:pPr>
        <w:rPr>
          <w:rtl/>
          <w:lang w:eastAsia="he-IL"/>
        </w:rPr>
      </w:pPr>
      <w:bookmarkStart w:id="917" w:name="_ETM_Q1_4889238"/>
      <w:bookmarkEnd w:id="917"/>
    </w:p>
    <w:p w:rsidR="00274784" w:rsidRDefault="00274784" w:rsidP="00274784">
      <w:pPr>
        <w:pStyle w:val="af6"/>
        <w:keepNext/>
        <w:rPr>
          <w:rtl/>
        </w:rPr>
      </w:pPr>
      <w:bookmarkStart w:id="918" w:name="ET_yor_6158_93"/>
      <w:r w:rsidRPr="00274784">
        <w:rPr>
          <w:rStyle w:val="TagStyle"/>
          <w:rtl/>
        </w:rPr>
        <w:t xml:space="preserve"> &lt;&lt; יור &gt;&gt; </w:t>
      </w:r>
      <w:r>
        <w:rPr>
          <w:rtl/>
        </w:rPr>
        <w:t>היו"ר אפרת רייטן מרום:</w:t>
      </w:r>
      <w:r w:rsidRPr="00274784">
        <w:rPr>
          <w:rStyle w:val="TagStyle"/>
          <w:rtl/>
        </w:rPr>
        <w:t xml:space="preserve"> &lt;&lt; יור &gt;&gt;</w:t>
      </w:r>
      <w:r>
        <w:rPr>
          <w:rtl/>
        </w:rPr>
        <w:t xml:space="preserve">   </w:t>
      </w:r>
      <w:bookmarkEnd w:id="918"/>
    </w:p>
    <w:p w:rsidR="00274784" w:rsidRDefault="00274784" w:rsidP="00274784">
      <w:pPr>
        <w:pStyle w:val="KeepWithNext"/>
        <w:rPr>
          <w:rtl/>
          <w:lang w:eastAsia="he-IL"/>
        </w:rPr>
      </w:pPr>
    </w:p>
    <w:p w:rsidR="00274784" w:rsidRDefault="00274784" w:rsidP="00274784">
      <w:pPr>
        <w:rPr>
          <w:rtl/>
          <w:lang w:eastAsia="he-IL"/>
        </w:rPr>
      </w:pPr>
      <w:bookmarkStart w:id="919" w:name="_ETM_Q1_4890742"/>
      <w:bookmarkEnd w:id="919"/>
      <w:r>
        <w:rPr>
          <w:rFonts w:hint="cs"/>
          <w:rtl/>
          <w:lang w:eastAsia="he-IL"/>
        </w:rPr>
        <w:t>אני חושבת שזה דבר שהוא</w:t>
      </w:r>
      <w:bookmarkStart w:id="920" w:name="_ETM_Q1_4891181"/>
      <w:bookmarkEnd w:id="920"/>
      <w:r>
        <w:rPr>
          <w:rFonts w:hint="cs"/>
          <w:rtl/>
          <w:lang w:eastAsia="he-IL"/>
        </w:rPr>
        <w:t xml:space="preserve"> חשוב מאוד להוסיף, שזה אפרופו גם מה שהמגזר</w:t>
      </w:r>
      <w:bookmarkStart w:id="921" w:name="_ETM_Q1_4894750"/>
      <w:bookmarkEnd w:id="921"/>
      <w:r>
        <w:rPr>
          <w:rFonts w:hint="cs"/>
          <w:rtl/>
          <w:lang w:eastAsia="he-IL"/>
        </w:rPr>
        <w:t xml:space="preserve"> העסקי שואל על נתונים. אני חושבת שפה </w:t>
      </w:r>
      <w:bookmarkStart w:id="922" w:name="_ETM_Q1_4899197"/>
      <w:bookmarkEnd w:id="922"/>
      <w:r>
        <w:rPr>
          <w:rFonts w:hint="cs"/>
          <w:rtl/>
          <w:lang w:eastAsia="he-IL"/>
        </w:rPr>
        <w:t>אפשר יהיה להתרשם מהנתונים שיוצגו. זה פעם בשנה, נכון?</w:t>
      </w:r>
      <w:bookmarkStart w:id="923" w:name="_ETM_Q1_4904115"/>
      <w:bookmarkEnd w:id="923"/>
    </w:p>
    <w:p w:rsidR="00274784" w:rsidRDefault="00274784" w:rsidP="00274784">
      <w:pPr>
        <w:rPr>
          <w:rtl/>
          <w:lang w:eastAsia="he-IL"/>
        </w:rPr>
      </w:pPr>
      <w:bookmarkStart w:id="924" w:name="_ETM_Q1_4904171"/>
      <w:bookmarkStart w:id="925" w:name="_ETM_Q1_4905299"/>
      <w:bookmarkEnd w:id="924"/>
      <w:bookmarkEnd w:id="925"/>
    </w:p>
    <w:p w:rsidR="00274784" w:rsidRDefault="00274784" w:rsidP="00274784">
      <w:pPr>
        <w:pStyle w:val="a4"/>
        <w:keepNext/>
        <w:rPr>
          <w:rtl/>
        </w:rPr>
      </w:pPr>
      <w:bookmarkStart w:id="926" w:name="ET_speaker_ענת_מימון_94"/>
      <w:r w:rsidRPr="00274784">
        <w:rPr>
          <w:rStyle w:val="TagStyle"/>
          <w:rtl/>
        </w:rPr>
        <w:t xml:space="preserve"> &lt;&lt; דובר &gt;&gt; </w:t>
      </w:r>
      <w:r>
        <w:rPr>
          <w:rtl/>
        </w:rPr>
        <w:t>ענת מימון:</w:t>
      </w:r>
      <w:r w:rsidRPr="00274784">
        <w:rPr>
          <w:rStyle w:val="TagStyle"/>
          <w:rtl/>
        </w:rPr>
        <w:t xml:space="preserve"> &lt;&lt; דובר &gt;&gt;</w:t>
      </w:r>
      <w:r>
        <w:rPr>
          <w:rtl/>
        </w:rPr>
        <w:t xml:space="preserve">   </w:t>
      </w:r>
      <w:bookmarkEnd w:id="926"/>
    </w:p>
    <w:p w:rsidR="00274784" w:rsidRDefault="00274784" w:rsidP="00274784">
      <w:pPr>
        <w:pStyle w:val="KeepWithNext"/>
        <w:rPr>
          <w:rtl/>
          <w:lang w:eastAsia="he-IL"/>
        </w:rPr>
      </w:pPr>
    </w:p>
    <w:p w:rsidR="00274784" w:rsidRDefault="00274784" w:rsidP="00274784">
      <w:pPr>
        <w:rPr>
          <w:rtl/>
          <w:lang w:eastAsia="he-IL"/>
        </w:rPr>
      </w:pPr>
      <w:bookmarkStart w:id="927" w:name="_ETM_Q1_4905786"/>
      <w:bookmarkStart w:id="928" w:name="_ETM_Q1_4905823"/>
      <w:bookmarkEnd w:id="927"/>
      <w:bookmarkEnd w:id="928"/>
      <w:r>
        <w:rPr>
          <w:rFonts w:hint="cs"/>
          <w:rtl/>
          <w:lang w:eastAsia="he-IL"/>
        </w:rPr>
        <w:t xml:space="preserve">פעם בשנה. </w:t>
      </w:r>
      <w:bookmarkStart w:id="929" w:name="_ETM_Q1_4907428"/>
      <w:bookmarkEnd w:id="929"/>
      <w:r>
        <w:rPr>
          <w:rFonts w:hint="cs"/>
          <w:rtl/>
          <w:lang w:eastAsia="he-IL"/>
        </w:rPr>
        <w:t xml:space="preserve">היום הדיווח כולל </w:t>
      </w:r>
      <w:r w:rsidR="007931A1">
        <w:rPr>
          <w:rFonts w:hint="cs"/>
          <w:rtl/>
          <w:lang w:eastAsia="he-IL"/>
        </w:rPr>
        <w:t>מספר השאילתות שהוגשו לנציב ואופן</w:t>
      </w:r>
      <w:bookmarkStart w:id="930" w:name="_ETM_Q1_4910916"/>
      <w:bookmarkEnd w:id="930"/>
      <w:r w:rsidR="007931A1">
        <w:rPr>
          <w:rFonts w:hint="cs"/>
          <w:rtl/>
          <w:lang w:eastAsia="he-IL"/>
        </w:rPr>
        <w:t xml:space="preserve"> הטיפול בהן, מספר התביעות שהגיש לפי סימן י"ד ושלביהן ומספר </w:t>
      </w:r>
      <w:bookmarkStart w:id="931" w:name="_ETM_Q1_4915260"/>
      <w:bookmarkEnd w:id="931"/>
      <w:r w:rsidR="007931A1">
        <w:rPr>
          <w:rFonts w:hint="cs"/>
          <w:rtl/>
          <w:lang w:eastAsia="he-IL"/>
        </w:rPr>
        <w:t xml:space="preserve">צווי הנגישות שהוציא. עכשיו אנחנו רוצים להוסיף את העיצומים. </w:t>
      </w:r>
    </w:p>
    <w:p w:rsidR="007931A1" w:rsidRDefault="007931A1" w:rsidP="00274784">
      <w:pPr>
        <w:rPr>
          <w:rtl/>
          <w:lang w:eastAsia="he-IL"/>
        </w:rPr>
      </w:pPr>
    </w:p>
    <w:p w:rsidR="007931A1" w:rsidRDefault="007931A1" w:rsidP="007931A1">
      <w:pPr>
        <w:pStyle w:val="af6"/>
        <w:keepNext/>
        <w:rPr>
          <w:rtl/>
        </w:rPr>
      </w:pPr>
      <w:bookmarkStart w:id="932" w:name="ET_yor_6158_95"/>
      <w:r w:rsidRPr="007931A1">
        <w:rPr>
          <w:rStyle w:val="TagStyle"/>
          <w:rtl/>
        </w:rPr>
        <w:t xml:space="preserve"> &lt;&lt; יור &gt;&gt; </w:t>
      </w:r>
      <w:r>
        <w:rPr>
          <w:rtl/>
        </w:rPr>
        <w:t>היו"ר אפרת רייטן מרום:</w:t>
      </w:r>
      <w:r w:rsidRPr="007931A1">
        <w:rPr>
          <w:rStyle w:val="TagStyle"/>
          <w:rtl/>
        </w:rPr>
        <w:t xml:space="preserve"> &lt;&lt; יור &gt;&gt;</w:t>
      </w:r>
      <w:r>
        <w:rPr>
          <w:rtl/>
        </w:rPr>
        <w:t xml:space="preserve">   </w:t>
      </w:r>
      <w:bookmarkEnd w:id="932"/>
    </w:p>
    <w:p w:rsidR="007931A1" w:rsidRDefault="007931A1" w:rsidP="007931A1">
      <w:pPr>
        <w:pStyle w:val="KeepWithNext"/>
        <w:rPr>
          <w:rtl/>
          <w:lang w:eastAsia="he-IL"/>
        </w:rPr>
      </w:pPr>
    </w:p>
    <w:p w:rsidR="007931A1" w:rsidRDefault="007931A1" w:rsidP="007931A1">
      <w:pPr>
        <w:rPr>
          <w:rtl/>
          <w:lang w:eastAsia="he-IL"/>
        </w:rPr>
      </w:pPr>
      <w:r>
        <w:rPr>
          <w:rFonts w:hint="cs"/>
          <w:rtl/>
          <w:lang w:eastAsia="he-IL"/>
        </w:rPr>
        <w:t>מתי הייתה הפעם האחרונה שקיבלנו דיווח כזה? האם קיבלנו?</w:t>
      </w:r>
    </w:p>
    <w:p w:rsidR="007931A1" w:rsidRDefault="007931A1" w:rsidP="007931A1">
      <w:pPr>
        <w:rPr>
          <w:rtl/>
          <w:lang w:eastAsia="he-IL"/>
        </w:rPr>
      </w:pPr>
      <w:bookmarkStart w:id="933" w:name="_ETM_Q1_4932709"/>
      <w:bookmarkEnd w:id="933"/>
    </w:p>
    <w:p w:rsidR="007C5680" w:rsidRDefault="007C5680" w:rsidP="007C5680">
      <w:pPr>
        <w:pStyle w:val="af5"/>
        <w:keepNext/>
        <w:rPr>
          <w:rtl/>
        </w:rPr>
      </w:pPr>
      <w:bookmarkStart w:id="934" w:name="ET_interruption_קריאה_97"/>
      <w:r w:rsidRPr="007C5680">
        <w:rPr>
          <w:rStyle w:val="TagStyle"/>
          <w:rtl/>
        </w:rPr>
        <w:t xml:space="preserve"> &lt;&lt; קריאה &gt;&gt; </w:t>
      </w:r>
      <w:r>
        <w:rPr>
          <w:rtl/>
        </w:rPr>
        <w:t>קריאה:</w:t>
      </w:r>
      <w:r w:rsidRPr="007C5680">
        <w:rPr>
          <w:rStyle w:val="TagStyle"/>
          <w:rtl/>
        </w:rPr>
        <w:t xml:space="preserve"> &lt;&lt; קריאה &gt;&gt;</w:t>
      </w:r>
      <w:r>
        <w:rPr>
          <w:rtl/>
        </w:rPr>
        <w:t xml:space="preserve">   </w:t>
      </w:r>
      <w:bookmarkEnd w:id="934"/>
    </w:p>
    <w:p w:rsidR="007C5680" w:rsidRDefault="007C5680" w:rsidP="007C5680">
      <w:pPr>
        <w:pStyle w:val="KeepWithNext"/>
        <w:rPr>
          <w:rtl/>
          <w:lang w:eastAsia="he-IL"/>
        </w:rPr>
      </w:pPr>
    </w:p>
    <w:p w:rsidR="007C5680" w:rsidRDefault="007C5680" w:rsidP="007C5680">
      <w:pPr>
        <w:rPr>
          <w:rtl/>
          <w:lang w:eastAsia="he-IL"/>
        </w:rPr>
      </w:pPr>
      <w:r>
        <w:rPr>
          <w:rFonts w:hint="cs"/>
          <w:rtl/>
          <w:lang w:eastAsia="he-IL"/>
        </w:rPr>
        <w:t>מעולם.</w:t>
      </w:r>
    </w:p>
    <w:p w:rsidR="007C5680" w:rsidRPr="007C5680" w:rsidRDefault="007C5680" w:rsidP="007C5680">
      <w:pPr>
        <w:rPr>
          <w:rtl/>
          <w:lang w:eastAsia="he-IL"/>
        </w:rPr>
      </w:pPr>
    </w:p>
    <w:p w:rsidR="007931A1" w:rsidRDefault="007931A1" w:rsidP="007931A1">
      <w:pPr>
        <w:pStyle w:val="af9"/>
        <w:keepNext/>
        <w:rPr>
          <w:rtl/>
          <w:lang w:eastAsia="he-IL"/>
        </w:rPr>
      </w:pPr>
      <w:bookmarkStart w:id="935" w:name="ET_guest_565980_96"/>
      <w:r w:rsidRPr="007931A1">
        <w:rPr>
          <w:rStyle w:val="TagStyle"/>
          <w:rtl/>
        </w:rPr>
        <w:t xml:space="preserve"> &lt;&lt; אורח &gt;&gt; </w:t>
      </w:r>
      <w:r>
        <w:rPr>
          <w:rtl/>
          <w:lang w:eastAsia="he-IL"/>
        </w:rPr>
        <w:t>ערן טמיר:</w:t>
      </w:r>
      <w:r w:rsidRPr="007931A1">
        <w:rPr>
          <w:rStyle w:val="TagStyle"/>
          <w:rtl/>
        </w:rPr>
        <w:t xml:space="preserve"> &lt;&lt; אורח &gt;&gt;</w:t>
      </w:r>
      <w:r>
        <w:rPr>
          <w:rtl/>
          <w:lang w:eastAsia="he-IL"/>
        </w:rPr>
        <w:t xml:space="preserve">   </w:t>
      </w:r>
      <w:bookmarkEnd w:id="935"/>
    </w:p>
    <w:p w:rsidR="007931A1" w:rsidRDefault="007931A1" w:rsidP="007931A1">
      <w:pPr>
        <w:pStyle w:val="KeepWithNext"/>
        <w:rPr>
          <w:rtl/>
          <w:lang w:eastAsia="he-IL"/>
        </w:rPr>
      </w:pPr>
    </w:p>
    <w:p w:rsidR="007931A1" w:rsidRDefault="007931A1" w:rsidP="007931A1">
      <w:pPr>
        <w:rPr>
          <w:rtl/>
          <w:lang w:eastAsia="he-IL"/>
        </w:rPr>
      </w:pPr>
      <w:bookmarkStart w:id="936" w:name="_ETM_Q1_4933189"/>
      <w:bookmarkStart w:id="937" w:name="_ETM_Q1_4933219"/>
      <w:bookmarkEnd w:id="936"/>
      <w:bookmarkEnd w:id="937"/>
      <w:r>
        <w:rPr>
          <w:rFonts w:hint="cs"/>
          <w:rtl/>
          <w:lang w:eastAsia="he-IL"/>
        </w:rPr>
        <w:t xml:space="preserve">בדוח השנתי </w:t>
      </w:r>
      <w:bookmarkStart w:id="938" w:name="_ETM_Q1_4932284"/>
      <w:bookmarkEnd w:id="938"/>
      <w:r>
        <w:rPr>
          <w:rFonts w:hint="cs"/>
          <w:rtl/>
          <w:lang w:eastAsia="he-IL"/>
        </w:rPr>
        <w:t xml:space="preserve">שלנו יש כל הנתונים האלה. </w:t>
      </w:r>
      <w:r w:rsidR="007C5680">
        <w:rPr>
          <w:rFonts w:hint="cs"/>
          <w:rtl/>
          <w:lang w:eastAsia="he-IL"/>
        </w:rPr>
        <w:t xml:space="preserve">אנחנו מעבירים אותם. </w:t>
      </w:r>
    </w:p>
    <w:p w:rsidR="007C5680" w:rsidRDefault="007C5680" w:rsidP="007931A1">
      <w:pPr>
        <w:rPr>
          <w:rtl/>
          <w:lang w:eastAsia="he-IL"/>
        </w:rPr>
      </w:pPr>
    </w:p>
    <w:p w:rsidR="007C5680" w:rsidRDefault="007C5680" w:rsidP="007C5680">
      <w:pPr>
        <w:pStyle w:val="a4"/>
        <w:keepNext/>
        <w:rPr>
          <w:rtl/>
        </w:rPr>
      </w:pPr>
      <w:bookmarkStart w:id="939" w:name="ET_speaker_ענת_מימון_98"/>
      <w:r w:rsidRPr="007C5680">
        <w:rPr>
          <w:rStyle w:val="TagStyle"/>
          <w:rtl/>
        </w:rPr>
        <w:t xml:space="preserve"> &lt;&lt; דובר &gt;&gt; </w:t>
      </w:r>
      <w:r>
        <w:rPr>
          <w:rtl/>
        </w:rPr>
        <w:t>ענת מימון:</w:t>
      </w:r>
      <w:r w:rsidRPr="007C5680">
        <w:rPr>
          <w:rStyle w:val="TagStyle"/>
          <w:rtl/>
        </w:rPr>
        <w:t xml:space="preserve"> &lt;&lt; דובר &gt;&gt;</w:t>
      </w:r>
      <w:r>
        <w:rPr>
          <w:rtl/>
        </w:rPr>
        <w:t xml:space="preserve">   </w:t>
      </w:r>
      <w:bookmarkEnd w:id="939"/>
    </w:p>
    <w:p w:rsidR="007C5680" w:rsidRDefault="007C5680" w:rsidP="007C5680">
      <w:pPr>
        <w:pStyle w:val="KeepWithNext"/>
        <w:rPr>
          <w:rtl/>
          <w:lang w:eastAsia="he-IL"/>
        </w:rPr>
      </w:pPr>
    </w:p>
    <w:p w:rsidR="007C5680" w:rsidRDefault="007C5680" w:rsidP="007C5680">
      <w:pPr>
        <w:rPr>
          <w:rtl/>
          <w:lang w:eastAsia="he-IL"/>
        </w:rPr>
      </w:pPr>
      <w:r>
        <w:rPr>
          <w:rFonts w:hint="cs"/>
          <w:rtl/>
          <w:lang w:eastAsia="he-IL"/>
        </w:rPr>
        <w:t xml:space="preserve">דיווח לוועדה צריך להיות מוגש כדיווח לוועדה. יש הבדל. </w:t>
      </w:r>
    </w:p>
    <w:p w:rsidR="007C5680" w:rsidRDefault="007C5680" w:rsidP="007C5680">
      <w:pPr>
        <w:rPr>
          <w:rtl/>
          <w:lang w:eastAsia="he-IL"/>
        </w:rPr>
      </w:pPr>
    </w:p>
    <w:p w:rsidR="007C5680" w:rsidRDefault="007C5680" w:rsidP="007C5680">
      <w:pPr>
        <w:pStyle w:val="af9"/>
        <w:keepNext/>
        <w:rPr>
          <w:rtl/>
          <w:lang w:eastAsia="he-IL"/>
        </w:rPr>
      </w:pPr>
      <w:bookmarkStart w:id="940" w:name="ET_guest_565980_99"/>
      <w:r w:rsidRPr="007C5680">
        <w:rPr>
          <w:rStyle w:val="TagStyle"/>
          <w:rtl/>
        </w:rPr>
        <w:t xml:space="preserve"> &lt;&lt; אורח &gt;&gt; </w:t>
      </w:r>
      <w:r>
        <w:rPr>
          <w:rtl/>
          <w:lang w:eastAsia="he-IL"/>
        </w:rPr>
        <w:t>ערן טמיר:</w:t>
      </w:r>
      <w:r w:rsidRPr="007C5680">
        <w:rPr>
          <w:rStyle w:val="TagStyle"/>
          <w:rtl/>
        </w:rPr>
        <w:t xml:space="preserve"> &lt;&lt; אורח &gt;&gt;</w:t>
      </w:r>
      <w:r>
        <w:rPr>
          <w:rtl/>
          <w:lang w:eastAsia="he-IL"/>
        </w:rPr>
        <w:t xml:space="preserve">   </w:t>
      </w:r>
      <w:bookmarkEnd w:id="940"/>
    </w:p>
    <w:p w:rsidR="007C5680" w:rsidRDefault="007C5680" w:rsidP="007C5680">
      <w:pPr>
        <w:pStyle w:val="KeepWithNext"/>
        <w:rPr>
          <w:rtl/>
          <w:lang w:eastAsia="he-IL"/>
        </w:rPr>
      </w:pPr>
    </w:p>
    <w:p w:rsidR="007C5680" w:rsidRDefault="007C5680" w:rsidP="007C5680">
      <w:pPr>
        <w:rPr>
          <w:rtl/>
          <w:lang w:eastAsia="he-IL"/>
        </w:rPr>
      </w:pPr>
      <w:r>
        <w:rPr>
          <w:rFonts w:hint="cs"/>
          <w:rtl/>
          <w:lang w:eastAsia="he-IL"/>
        </w:rPr>
        <w:t xml:space="preserve">אני אבדוק את </w:t>
      </w:r>
      <w:bookmarkStart w:id="941" w:name="_ETM_Q1_4939550"/>
      <w:bookmarkEnd w:id="941"/>
      <w:r>
        <w:rPr>
          <w:rFonts w:hint="cs"/>
          <w:rtl/>
          <w:lang w:eastAsia="he-IL"/>
        </w:rPr>
        <w:t xml:space="preserve">זה. </w:t>
      </w:r>
    </w:p>
    <w:p w:rsidR="00CE20C7" w:rsidRDefault="00CE20C7" w:rsidP="00CE20C7">
      <w:pPr>
        <w:rPr>
          <w:rtl/>
          <w:lang w:eastAsia="he-IL"/>
        </w:rPr>
      </w:pPr>
      <w:bookmarkStart w:id="942" w:name="_ETM_Q1_4940390"/>
      <w:bookmarkStart w:id="943" w:name="_ETM_Q1_4940460"/>
      <w:bookmarkEnd w:id="942"/>
      <w:bookmarkEnd w:id="943"/>
    </w:p>
    <w:p w:rsidR="00CE20C7" w:rsidRDefault="00CE20C7" w:rsidP="00CE20C7">
      <w:pPr>
        <w:pStyle w:val="af9"/>
        <w:keepNext/>
        <w:rPr>
          <w:rtl/>
          <w:lang w:eastAsia="he-IL"/>
        </w:rPr>
      </w:pPr>
      <w:bookmarkStart w:id="944" w:name="ET_guest_853070_100"/>
      <w:r w:rsidRPr="00CE20C7">
        <w:rPr>
          <w:rStyle w:val="TagStyle"/>
          <w:rtl/>
        </w:rPr>
        <w:t xml:space="preserve"> &lt;&lt; אורח &gt;&gt; </w:t>
      </w:r>
      <w:r>
        <w:rPr>
          <w:rtl/>
          <w:lang w:eastAsia="he-IL"/>
        </w:rPr>
        <w:t xml:space="preserve">תמר </w:t>
      </w:r>
      <w:proofErr w:type="spellStart"/>
      <w:r>
        <w:rPr>
          <w:rtl/>
          <w:lang w:eastAsia="he-IL"/>
        </w:rPr>
        <w:t>מירסקי</w:t>
      </w:r>
      <w:proofErr w:type="spellEnd"/>
      <w:r>
        <w:rPr>
          <w:rtl/>
          <w:lang w:eastAsia="he-IL"/>
        </w:rPr>
        <w:t>:</w:t>
      </w:r>
      <w:r w:rsidRPr="00CE20C7">
        <w:rPr>
          <w:rStyle w:val="TagStyle"/>
          <w:rtl/>
        </w:rPr>
        <w:t xml:space="preserve"> &lt;&lt; אורח &gt;&gt;</w:t>
      </w:r>
      <w:r>
        <w:rPr>
          <w:rtl/>
          <w:lang w:eastAsia="he-IL"/>
        </w:rPr>
        <w:t xml:space="preserve">   </w:t>
      </w:r>
      <w:bookmarkEnd w:id="944"/>
    </w:p>
    <w:p w:rsidR="00CE20C7" w:rsidRDefault="00CE20C7" w:rsidP="00CE20C7">
      <w:pPr>
        <w:pStyle w:val="KeepWithNext"/>
        <w:rPr>
          <w:rtl/>
          <w:lang w:eastAsia="he-IL"/>
        </w:rPr>
      </w:pPr>
    </w:p>
    <w:p w:rsidR="00CE20C7" w:rsidRDefault="00CE20C7" w:rsidP="00CE20C7">
      <w:pPr>
        <w:rPr>
          <w:rtl/>
          <w:lang w:eastAsia="he-IL"/>
        </w:rPr>
      </w:pPr>
      <w:r>
        <w:rPr>
          <w:rFonts w:hint="cs"/>
          <w:rtl/>
          <w:lang w:eastAsia="he-IL"/>
        </w:rPr>
        <w:t xml:space="preserve">השאלה היא רוצים גם אינפורמציה לגבי התראות, לא </w:t>
      </w:r>
      <w:bookmarkStart w:id="945" w:name="_ETM_Q1_4949863"/>
      <w:bookmarkEnd w:id="945"/>
      <w:r>
        <w:rPr>
          <w:rFonts w:hint="cs"/>
          <w:rtl/>
          <w:lang w:eastAsia="he-IL"/>
        </w:rPr>
        <w:t xml:space="preserve">רק עיצומים שקרו בפועל. </w:t>
      </w:r>
      <w:bookmarkStart w:id="946" w:name="_ETM_Q1_4950826"/>
      <w:bookmarkEnd w:id="946"/>
    </w:p>
    <w:p w:rsidR="00CE20C7" w:rsidRDefault="00CE20C7" w:rsidP="00CE20C7">
      <w:pPr>
        <w:rPr>
          <w:rtl/>
          <w:lang w:eastAsia="he-IL"/>
        </w:rPr>
      </w:pPr>
      <w:bookmarkStart w:id="947" w:name="_ETM_Q1_4950888"/>
      <w:bookmarkEnd w:id="947"/>
    </w:p>
    <w:p w:rsidR="00CE20C7" w:rsidRDefault="00CE20C7" w:rsidP="00CE20C7">
      <w:pPr>
        <w:pStyle w:val="af6"/>
        <w:keepNext/>
        <w:rPr>
          <w:rtl/>
        </w:rPr>
      </w:pPr>
      <w:bookmarkStart w:id="948" w:name="ET_yor_6158_101"/>
      <w:r w:rsidRPr="00CE20C7">
        <w:rPr>
          <w:rStyle w:val="TagStyle"/>
          <w:rtl/>
        </w:rPr>
        <w:t xml:space="preserve"> &lt;&lt; יור &gt;&gt; </w:t>
      </w:r>
      <w:r>
        <w:rPr>
          <w:rtl/>
        </w:rPr>
        <w:t>היו"ר אפרת רייטן מרום:</w:t>
      </w:r>
      <w:r w:rsidRPr="00CE20C7">
        <w:rPr>
          <w:rStyle w:val="TagStyle"/>
          <w:rtl/>
        </w:rPr>
        <w:t xml:space="preserve"> &lt;&lt; יור &gt;&gt;</w:t>
      </w:r>
      <w:r>
        <w:rPr>
          <w:rtl/>
        </w:rPr>
        <w:t xml:space="preserve">   </w:t>
      </w:r>
      <w:bookmarkEnd w:id="948"/>
    </w:p>
    <w:p w:rsidR="00CE20C7" w:rsidRDefault="00CE20C7" w:rsidP="00CE20C7">
      <w:pPr>
        <w:pStyle w:val="KeepWithNext"/>
        <w:rPr>
          <w:rtl/>
          <w:lang w:eastAsia="he-IL"/>
        </w:rPr>
      </w:pPr>
    </w:p>
    <w:p w:rsidR="00CE20C7" w:rsidRDefault="00CE20C7" w:rsidP="00CE20C7">
      <w:pPr>
        <w:rPr>
          <w:rtl/>
          <w:lang w:eastAsia="he-IL"/>
        </w:rPr>
      </w:pPr>
      <w:bookmarkStart w:id="949" w:name="_ETM_Q1_4952208"/>
      <w:bookmarkEnd w:id="949"/>
      <w:r>
        <w:rPr>
          <w:rFonts w:hint="cs"/>
          <w:rtl/>
          <w:lang w:eastAsia="he-IL"/>
        </w:rPr>
        <w:t xml:space="preserve">בהחלט. עכשיו שאנחנו מכניסים </w:t>
      </w:r>
      <w:bookmarkStart w:id="950" w:name="_ETM_Q1_4953898"/>
      <w:bookmarkEnd w:id="950"/>
      <w:r>
        <w:rPr>
          <w:rFonts w:hint="cs"/>
          <w:rtl/>
          <w:lang w:eastAsia="he-IL"/>
        </w:rPr>
        <w:t>את החובה של ההתראה אנחנו מבקשים שגם זה ידווח במסגרת הדיווח השנתי. באיזה חודש אתם מוציאים את הדוח, הנציבות?</w:t>
      </w:r>
      <w:bookmarkStart w:id="951" w:name="_ETM_Q1_4966623"/>
      <w:bookmarkEnd w:id="951"/>
    </w:p>
    <w:p w:rsidR="00CE20C7" w:rsidRDefault="00CE20C7" w:rsidP="00CE20C7">
      <w:pPr>
        <w:rPr>
          <w:rtl/>
          <w:lang w:eastAsia="he-IL"/>
        </w:rPr>
      </w:pPr>
      <w:bookmarkStart w:id="952" w:name="_ETM_Q1_4966690"/>
      <w:bookmarkEnd w:id="952"/>
    </w:p>
    <w:p w:rsidR="00CE20C7" w:rsidRDefault="00CE20C7" w:rsidP="00CE20C7">
      <w:pPr>
        <w:pStyle w:val="af9"/>
        <w:keepNext/>
        <w:rPr>
          <w:rtl/>
          <w:lang w:eastAsia="he-IL"/>
        </w:rPr>
      </w:pPr>
      <w:bookmarkStart w:id="953" w:name="ET_guest_565980_102"/>
      <w:r w:rsidRPr="00CE20C7">
        <w:rPr>
          <w:rStyle w:val="TagStyle"/>
          <w:rtl/>
        </w:rPr>
        <w:t xml:space="preserve"> &lt;&lt; אורח &gt;&gt; </w:t>
      </w:r>
      <w:r>
        <w:rPr>
          <w:rtl/>
          <w:lang w:eastAsia="he-IL"/>
        </w:rPr>
        <w:t>ערן טמיר:</w:t>
      </w:r>
      <w:r w:rsidRPr="00CE20C7">
        <w:rPr>
          <w:rStyle w:val="TagStyle"/>
          <w:rtl/>
        </w:rPr>
        <w:t xml:space="preserve"> &lt;&lt; אורח &gt;&gt;</w:t>
      </w:r>
      <w:r>
        <w:rPr>
          <w:rtl/>
          <w:lang w:eastAsia="he-IL"/>
        </w:rPr>
        <w:t xml:space="preserve">   </w:t>
      </w:r>
      <w:bookmarkEnd w:id="953"/>
    </w:p>
    <w:p w:rsidR="00CE20C7" w:rsidRDefault="00CE20C7" w:rsidP="00CE20C7">
      <w:pPr>
        <w:pStyle w:val="KeepWithNext"/>
        <w:rPr>
          <w:rtl/>
          <w:lang w:eastAsia="he-IL"/>
        </w:rPr>
      </w:pPr>
    </w:p>
    <w:p w:rsidR="00CE20C7" w:rsidRDefault="00CE20C7" w:rsidP="00CE20C7">
      <w:pPr>
        <w:rPr>
          <w:rtl/>
          <w:lang w:eastAsia="he-IL"/>
        </w:rPr>
      </w:pPr>
      <w:bookmarkStart w:id="954" w:name="_ETM_Q1_4965763"/>
      <w:bookmarkStart w:id="955" w:name="_ETM_Q1_4965798"/>
      <w:bookmarkEnd w:id="954"/>
      <w:bookmarkEnd w:id="955"/>
      <w:r>
        <w:rPr>
          <w:rFonts w:hint="cs"/>
          <w:rtl/>
          <w:lang w:eastAsia="he-IL"/>
        </w:rPr>
        <w:t xml:space="preserve">בדרך כלל </w:t>
      </w:r>
      <w:bookmarkStart w:id="956" w:name="_ETM_Q1_4966922"/>
      <w:bookmarkEnd w:id="956"/>
      <w:r>
        <w:rPr>
          <w:rFonts w:hint="cs"/>
          <w:rtl/>
          <w:lang w:eastAsia="he-IL"/>
        </w:rPr>
        <w:t xml:space="preserve">בסיכום שנה, כמה חודשים אחר כך, במרס. </w:t>
      </w:r>
    </w:p>
    <w:p w:rsidR="00CE20C7" w:rsidRDefault="00CE20C7" w:rsidP="00CE20C7">
      <w:pPr>
        <w:rPr>
          <w:rtl/>
          <w:lang w:eastAsia="he-IL"/>
        </w:rPr>
      </w:pPr>
    </w:p>
    <w:p w:rsidR="00CE20C7" w:rsidRDefault="00CE20C7" w:rsidP="00CE20C7">
      <w:pPr>
        <w:pStyle w:val="af6"/>
        <w:keepNext/>
        <w:rPr>
          <w:rtl/>
        </w:rPr>
      </w:pPr>
      <w:bookmarkStart w:id="957" w:name="ET_yor_6158_103"/>
      <w:r w:rsidRPr="00CE20C7">
        <w:rPr>
          <w:rStyle w:val="TagStyle"/>
          <w:rtl/>
        </w:rPr>
        <w:t xml:space="preserve"> &lt;&lt; יור &gt;&gt; </w:t>
      </w:r>
      <w:r>
        <w:rPr>
          <w:rtl/>
        </w:rPr>
        <w:t>היו"ר אפרת רייטן מרום:</w:t>
      </w:r>
      <w:r w:rsidRPr="00CE20C7">
        <w:rPr>
          <w:rStyle w:val="TagStyle"/>
          <w:rtl/>
        </w:rPr>
        <w:t xml:space="preserve"> &lt;&lt; יור &gt;&gt;</w:t>
      </w:r>
      <w:r>
        <w:rPr>
          <w:rtl/>
        </w:rPr>
        <w:t xml:space="preserve">   </w:t>
      </w:r>
      <w:bookmarkEnd w:id="957"/>
    </w:p>
    <w:p w:rsidR="00CE20C7" w:rsidRDefault="00CE20C7" w:rsidP="00CE20C7">
      <w:pPr>
        <w:pStyle w:val="KeepWithNext"/>
        <w:rPr>
          <w:rtl/>
          <w:lang w:eastAsia="he-IL"/>
        </w:rPr>
      </w:pPr>
    </w:p>
    <w:p w:rsidR="00CE20C7" w:rsidRDefault="00CE20C7" w:rsidP="00CE20C7">
      <w:pPr>
        <w:rPr>
          <w:rtl/>
          <w:lang w:eastAsia="he-IL"/>
        </w:rPr>
      </w:pPr>
      <w:r>
        <w:rPr>
          <w:rFonts w:hint="cs"/>
          <w:rtl/>
          <w:lang w:eastAsia="he-IL"/>
        </w:rPr>
        <w:t xml:space="preserve">אז עכשיו. </w:t>
      </w:r>
      <w:bookmarkStart w:id="958" w:name="_ETM_Q1_4971594"/>
      <w:bookmarkEnd w:id="958"/>
    </w:p>
    <w:p w:rsidR="00CE20C7" w:rsidRDefault="00CE20C7" w:rsidP="00CE20C7">
      <w:pPr>
        <w:rPr>
          <w:rtl/>
          <w:lang w:eastAsia="he-IL"/>
        </w:rPr>
      </w:pPr>
      <w:bookmarkStart w:id="959" w:name="_ETM_Q1_4971657"/>
      <w:bookmarkEnd w:id="959"/>
    </w:p>
    <w:p w:rsidR="00CE20C7" w:rsidRDefault="00CE20C7" w:rsidP="00CE20C7">
      <w:pPr>
        <w:pStyle w:val="af9"/>
        <w:keepNext/>
        <w:rPr>
          <w:rtl/>
          <w:lang w:eastAsia="he-IL"/>
        </w:rPr>
      </w:pPr>
      <w:bookmarkStart w:id="960" w:name="ET_guest_565980_104"/>
      <w:r w:rsidRPr="00CE20C7">
        <w:rPr>
          <w:rStyle w:val="TagStyle"/>
          <w:rtl/>
        </w:rPr>
        <w:t xml:space="preserve"> &lt;&lt; אורח &gt;&gt; </w:t>
      </w:r>
      <w:r>
        <w:rPr>
          <w:rtl/>
          <w:lang w:eastAsia="he-IL"/>
        </w:rPr>
        <w:t>ערן טמיר:</w:t>
      </w:r>
      <w:r w:rsidRPr="00CE20C7">
        <w:rPr>
          <w:rStyle w:val="TagStyle"/>
          <w:rtl/>
        </w:rPr>
        <w:t xml:space="preserve"> &lt;&lt; אורח &gt;&gt;</w:t>
      </w:r>
      <w:r>
        <w:rPr>
          <w:rtl/>
          <w:lang w:eastAsia="he-IL"/>
        </w:rPr>
        <w:t xml:space="preserve">   </w:t>
      </w:r>
      <w:bookmarkEnd w:id="960"/>
    </w:p>
    <w:p w:rsidR="00CE20C7" w:rsidRDefault="00CE20C7" w:rsidP="00CE20C7">
      <w:pPr>
        <w:pStyle w:val="KeepWithNext"/>
        <w:rPr>
          <w:rtl/>
          <w:lang w:eastAsia="he-IL"/>
        </w:rPr>
      </w:pPr>
    </w:p>
    <w:p w:rsidR="00CE20C7" w:rsidRDefault="00CE20C7" w:rsidP="00CE20C7">
      <w:pPr>
        <w:rPr>
          <w:rtl/>
          <w:lang w:eastAsia="he-IL"/>
        </w:rPr>
      </w:pPr>
      <w:bookmarkStart w:id="961" w:name="_ETM_Q1_4973461"/>
      <w:bookmarkStart w:id="962" w:name="_ETM_Q1_4973502"/>
      <w:bookmarkEnd w:id="961"/>
      <w:bookmarkEnd w:id="962"/>
      <w:r>
        <w:rPr>
          <w:rFonts w:hint="cs"/>
          <w:rtl/>
          <w:lang w:eastAsia="he-IL"/>
        </w:rPr>
        <w:t xml:space="preserve">אני </w:t>
      </w:r>
      <w:bookmarkStart w:id="963" w:name="_ETM_Q1_4973979"/>
      <w:bookmarkEnd w:id="963"/>
      <w:r>
        <w:rPr>
          <w:rFonts w:hint="cs"/>
          <w:rtl/>
          <w:lang w:eastAsia="he-IL"/>
        </w:rPr>
        <w:t>בודק את זה, בסדר? כי מי שעוסקת בזה היא כרגע</w:t>
      </w:r>
      <w:bookmarkStart w:id="964" w:name="_ETM_Q1_4974268"/>
      <w:bookmarkEnd w:id="964"/>
      <w:r>
        <w:rPr>
          <w:rFonts w:hint="cs"/>
          <w:rtl/>
          <w:lang w:eastAsia="he-IL"/>
        </w:rPr>
        <w:t xml:space="preserve"> בחופשה. </w:t>
      </w:r>
      <w:bookmarkStart w:id="965" w:name="_ETM_Q1_4980091"/>
      <w:bookmarkEnd w:id="965"/>
    </w:p>
    <w:p w:rsidR="00CE20C7" w:rsidRDefault="00CE20C7" w:rsidP="00CE20C7">
      <w:pPr>
        <w:rPr>
          <w:rtl/>
          <w:lang w:eastAsia="he-IL"/>
        </w:rPr>
      </w:pPr>
      <w:bookmarkStart w:id="966" w:name="_ETM_Q1_4980153"/>
      <w:bookmarkEnd w:id="966"/>
    </w:p>
    <w:p w:rsidR="00CE20C7" w:rsidRDefault="00CE20C7" w:rsidP="00CE20C7">
      <w:pPr>
        <w:pStyle w:val="af6"/>
        <w:keepNext/>
        <w:rPr>
          <w:rtl/>
        </w:rPr>
      </w:pPr>
      <w:bookmarkStart w:id="967" w:name="ET_yor_6158_105"/>
      <w:r w:rsidRPr="00CE20C7">
        <w:rPr>
          <w:rStyle w:val="TagStyle"/>
          <w:rtl/>
        </w:rPr>
        <w:t xml:space="preserve"> &lt;&lt; יור &gt;&gt; </w:t>
      </w:r>
      <w:r>
        <w:rPr>
          <w:rtl/>
        </w:rPr>
        <w:t>היו"ר אפרת רייטן מרום:</w:t>
      </w:r>
      <w:r w:rsidRPr="00CE20C7">
        <w:rPr>
          <w:rStyle w:val="TagStyle"/>
          <w:rtl/>
        </w:rPr>
        <w:t xml:space="preserve"> &lt;&lt; יור &gt;&gt;</w:t>
      </w:r>
      <w:r>
        <w:rPr>
          <w:rtl/>
        </w:rPr>
        <w:t xml:space="preserve">   </w:t>
      </w:r>
      <w:bookmarkEnd w:id="967"/>
    </w:p>
    <w:p w:rsidR="00CE20C7" w:rsidRDefault="00CE20C7" w:rsidP="00CE20C7">
      <w:pPr>
        <w:pStyle w:val="KeepWithNext"/>
        <w:rPr>
          <w:rtl/>
          <w:lang w:eastAsia="he-IL"/>
        </w:rPr>
      </w:pPr>
    </w:p>
    <w:p w:rsidR="00CE20C7" w:rsidRDefault="00CE20C7" w:rsidP="00CE20C7">
      <w:pPr>
        <w:rPr>
          <w:rtl/>
          <w:lang w:eastAsia="he-IL"/>
        </w:rPr>
      </w:pPr>
      <w:bookmarkStart w:id="968" w:name="_ETM_Q1_4981536"/>
      <w:bookmarkEnd w:id="968"/>
      <w:r>
        <w:rPr>
          <w:rFonts w:hint="cs"/>
          <w:rtl/>
          <w:lang w:eastAsia="he-IL"/>
        </w:rPr>
        <w:t>ממה שאני שומעת ומבינה כאן גם מהיועצת המשפטית</w:t>
      </w:r>
      <w:bookmarkStart w:id="969" w:name="_ETM_Q1_4981285"/>
      <w:bookmarkEnd w:id="969"/>
      <w:r>
        <w:rPr>
          <w:rFonts w:hint="cs"/>
          <w:rtl/>
          <w:lang w:eastAsia="he-IL"/>
        </w:rPr>
        <w:t xml:space="preserve"> וגם מהמנהלת, הדבר הזה לא הגיע לוועדה לפחות בשנים האחרונות.</w:t>
      </w:r>
      <w:bookmarkStart w:id="970" w:name="_ETM_Q1_4990485"/>
      <w:bookmarkEnd w:id="970"/>
      <w:r>
        <w:rPr>
          <w:rFonts w:hint="cs"/>
          <w:rtl/>
          <w:lang w:eastAsia="he-IL"/>
        </w:rPr>
        <w:t xml:space="preserve"> אני מבקשת שבחודש מרס תגישו על השנה הקודמת כפי שהחוק </w:t>
      </w:r>
      <w:bookmarkStart w:id="971" w:name="_ETM_Q1_5002276"/>
      <w:bookmarkEnd w:id="971"/>
      <w:r>
        <w:rPr>
          <w:rFonts w:hint="cs"/>
          <w:rtl/>
          <w:lang w:eastAsia="he-IL"/>
        </w:rPr>
        <w:t xml:space="preserve">דורש מהנציבות לקבל את הנתונים הרלוונטיים. זה יפורסם ותוכלו </w:t>
      </w:r>
      <w:bookmarkStart w:id="972" w:name="_ETM_Q1_5014293"/>
      <w:bookmarkEnd w:id="972"/>
      <w:r>
        <w:rPr>
          <w:rFonts w:hint="cs"/>
          <w:rtl/>
          <w:lang w:eastAsia="he-IL"/>
        </w:rPr>
        <w:t>גם לבחון בעצמכם. אני חושבת שגם על בסיס</w:t>
      </w:r>
      <w:bookmarkStart w:id="973" w:name="_ETM_Q1_5017071"/>
      <w:bookmarkEnd w:id="973"/>
      <w:r>
        <w:rPr>
          <w:rFonts w:hint="cs"/>
          <w:rtl/>
          <w:lang w:eastAsia="he-IL"/>
        </w:rPr>
        <w:t xml:space="preserve"> הנתונים האלה גם אפשר יהיה להתקדם הלאה במחקר ובבדיקות שנבקש</w:t>
      </w:r>
      <w:bookmarkStart w:id="974" w:name="_ETM_Q1_5018695"/>
      <w:bookmarkEnd w:id="974"/>
      <w:r>
        <w:rPr>
          <w:rFonts w:hint="cs"/>
          <w:rtl/>
          <w:lang w:eastAsia="he-IL"/>
        </w:rPr>
        <w:t xml:space="preserve"> מכם בחצי השנה הקרובה, וכמובן לדיווח הבאה שיהיה בעוד שנה </w:t>
      </w:r>
      <w:bookmarkStart w:id="975" w:name="_ETM_Q1_5027895"/>
      <w:bookmarkEnd w:id="975"/>
      <w:r>
        <w:rPr>
          <w:rFonts w:hint="cs"/>
          <w:rtl/>
          <w:lang w:eastAsia="he-IL"/>
        </w:rPr>
        <w:t xml:space="preserve">לגבי הנתון של ההתראות. </w:t>
      </w:r>
      <w:bookmarkStart w:id="976" w:name="_ETM_Q1_5030935"/>
      <w:bookmarkEnd w:id="976"/>
    </w:p>
    <w:p w:rsidR="00CE20C7" w:rsidRDefault="00CE20C7" w:rsidP="00CE20C7">
      <w:pPr>
        <w:rPr>
          <w:rtl/>
          <w:lang w:eastAsia="he-IL"/>
        </w:rPr>
      </w:pPr>
      <w:bookmarkStart w:id="977" w:name="_ETM_Q1_5031015"/>
      <w:bookmarkEnd w:id="977"/>
    </w:p>
    <w:p w:rsidR="00CE20C7" w:rsidRDefault="00CE20C7" w:rsidP="00CE20C7">
      <w:pPr>
        <w:pStyle w:val="a4"/>
        <w:keepNext/>
        <w:rPr>
          <w:rtl/>
        </w:rPr>
      </w:pPr>
      <w:bookmarkStart w:id="978" w:name="ET_speaker_ענת_מימון_106"/>
      <w:r w:rsidRPr="00CE20C7">
        <w:rPr>
          <w:rStyle w:val="TagStyle"/>
          <w:rtl/>
        </w:rPr>
        <w:t xml:space="preserve"> &lt;&lt; דובר &gt;&gt; </w:t>
      </w:r>
      <w:r>
        <w:rPr>
          <w:rtl/>
        </w:rPr>
        <w:t>ענת מימון:</w:t>
      </w:r>
      <w:r w:rsidRPr="00CE20C7">
        <w:rPr>
          <w:rStyle w:val="TagStyle"/>
          <w:rtl/>
        </w:rPr>
        <w:t xml:space="preserve"> &lt;&lt; דובר &gt;&gt;</w:t>
      </w:r>
      <w:r>
        <w:rPr>
          <w:rtl/>
        </w:rPr>
        <w:t xml:space="preserve">   </w:t>
      </w:r>
      <w:bookmarkEnd w:id="978"/>
    </w:p>
    <w:p w:rsidR="00CE20C7" w:rsidRDefault="00CE20C7" w:rsidP="00CE20C7">
      <w:pPr>
        <w:pStyle w:val="KeepWithNext"/>
        <w:rPr>
          <w:rtl/>
          <w:lang w:eastAsia="he-IL"/>
        </w:rPr>
      </w:pPr>
    </w:p>
    <w:p w:rsidR="00CE20C7" w:rsidRDefault="000344B4" w:rsidP="00CE20C7">
      <w:pPr>
        <w:rPr>
          <w:rtl/>
          <w:lang w:eastAsia="he-IL"/>
        </w:rPr>
      </w:pPr>
      <w:r>
        <w:rPr>
          <w:rFonts w:hint="cs"/>
          <w:rtl/>
          <w:lang w:eastAsia="he-IL"/>
        </w:rPr>
        <w:t>אז כרגע אנחנו מבקשים שזה יהי</w:t>
      </w:r>
      <w:bookmarkStart w:id="979" w:name="_ETM_Q1_5030128"/>
      <w:bookmarkEnd w:id="979"/>
      <w:r>
        <w:rPr>
          <w:rFonts w:hint="cs"/>
          <w:rtl/>
          <w:lang w:eastAsia="he-IL"/>
        </w:rPr>
        <w:t>ה מספר העיצומים הכספיים שהוטלו לפי פרק ט' וסכומם וגם</w:t>
      </w:r>
      <w:bookmarkStart w:id="980" w:name="_ETM_Q1_5033142"/>
      <w:bookmarkEnd w:id="980"/>
      <w:r>
        <w:rPr>
          <w:rFonts w:hint="cs"/>
          <w:rtl/>
          <w:lang w:eastAsia="he-IL"/>
        </w:rPr>
        <w:t xml:space="preserve"> מספר ההתראות שניתנו קודם לפי הוראת השעה שלנו לארבע שנים, </w:t>
      </w:r>
      <w:bookmarkStart w:id="981" w:name="_ETM_Q1_5039436"/>
      <w:bookmarkEnd w:id="981"/>
      <w:r>
        <w:rPr>
          <w:rFonts w:hint="cs"/>
          <w:rtl/>
          <w:lang w:eastAsia="he-IL"/>
        </w:rPr>
        <w:t xml:space="preserve">וגם אחר כך לפי הנוהל. </w:t>
      </w:r>
      <w:bookmarkStart w:id="982" w:name="_ETM_Q1_5042876"/>
      <w:bookmarkEnd w:id="982"/>
    </w:p>
    <w:p w:rsidR="000344B4" w:rsidRDefault="000344B4" w:rsidP="00CE20C7">
      <w:pPr>
        <w:rPr>
          <w:rtl/>
          <w:lang w:eastAsia="he-IL"/>
        </w:rPr>
      </w:pPr>
      <w:bookmarkStart w:id="983" w:name="_ETM_Q1_5042930"/>
      <w:bookmarkEnd w:id="983"/>
    </w:p>
    <w:p w:rsidR="000344B4" w:rsidRDefault="000344B4" w:rsidP="000344B4">
      <w:pPr>
        <w:pStyle w:val="af6"/>
        <w:keepNext/>
        <w:rPr>
          <w:rtl/>
        </w:rPr>
      </w:pPr>
      <w:bookmarkStart w:id="984" w:name="ET_yor_6158_107"/>
      <w:r w:rsidRPr="000344B4">
        <w:rPr>
          <w:rStyle w:val="TagStyle"/>
          <w:rtl/>
        </w:rPr>
        <w:t xml:space="preserve"> &lt;&lt; יור &gt;&gt; </w:t>
      </w:r>
      <w:r>
        <w:rPr>
          <w:rtl/>
        </w:rPr>
        <w:t>היו"ר אפרת רייטן מרום:</w:t>
      </w:r>
      <w:r w:rsidRPr="000344B4">
        <w:rPr>
          <w:rStyle w:val="TagStyle"/>
          <w:rtl/>
        </w:rPr>
        <w:t xml:space="preserve"> &lt;&lt; יור &gt;&gt;</w:t>
      </w:r>
      <w:r>
        <w:rPr>
          <w:rtl/>
        </w:rPr>
        <w:t xml:space="preserve">   </w:t>
      </w:r>
      <w:bookmarkEnd w:id="984"/>
    </w:p>
    <w:p w:rsidR="000344B4" w:rsidRDefault="000344B4" w:rsidP="000344B4">
      <w:pPr>
        <w:pStyle w:val="KeepWithNext"/>
        <w:rPr>
          <w:rtl/>
          <w:lang w:eastAsia="he-IL"/>
        </w:rPr>
      </w:pPr>
    </w:p>
    <w:p w:rsidR="000344B4" w:rsidRDefault="000344B4" w:rsidP="000344B4">
      <w:pPr>
        <w:rPr>
          <w:rtl/>
          <w:lang w:eastAsia="he-IL"/>
        </w:rPr>
      </w:pPr>
      <w:bookmarkStart w:id="985" w:name="_ETM_Q1_5044418"/>
      <w:bookmarkEnd w:id="985"/>
      <w:r>
        <w:rPr>
          <w:rFonts w:hint="cs"/>
          <w:rtl/>
          <w:lang w:eastAsia="he-IL"/>
        </w:rPr>
        <w:t xml:space="preserve">נכון. את עושה הפרדה כי </w:t>
      </w:r>
      <w:bookmarkStart w:id="986" w:name="_ETM_Q1_5044761"/>
      <w:bookmarkEnd w:id="986"/>
      <w:r>
        <w:rPr>
          <w:rFonts w:hint="cs"/>
          <w:rtl/>
          <w:lang w:eastAsia="he-IL"/>
        </w:rPr>
        <w:t>זה של הוראת שעה?</w:t>
      </w:r>
    </w:p>
    <w:p w:rsidR="000344B4" w:rsidRDefault="000344B4" w:rsidP="000344B4">
      <w:pPr>
        <w:rPr>
          <w:rtl/>
          <w:lang w:eastAsia="he-IL"/>
        </w:rPr>
      </w:pPr>
    </w:p>
    <w:p w:rsidR="000344B4" w:rsidRDefault="000344B4" w:rsidP="000344B4">
      <w:pPr>
        <w:pStyle w:val="a4"/>
        <w:keepNext/>
        <w:rPr>
          <w:rtl/>
        </w:rPr>
      </w:pPr>
      <w:bookmarkStart w:id="987" w:name="ET_speaker_ענת_מימון_108"/>
      <w:r w:rsidRPr="000344B4">
        <w:rPr>
          <w:rStyle w:val="TagStyle"/>
          <w:rtl/>
        </w:rPr>
        <w:t xml:space="preserve"> &lt;&lt; דובר &gt;&gt; </w:t>
      </w:r>
      <w:r>
        <w:rPr>
          <w:rtl/>
        </w:rPr>
        <w:t>ענת מימון:</w:t>
      </w:r>
      <w:r w:rsidRPr="000344B4">
        <w:rPr>
          <w:rStyle w:val="TagStyle"/>
          <w:rtl/>
        </w:rPr>
        <w:t xml:space="preserve"> &lt;&lt; דובר &gt;&gt;</w:t>
      </w:r>
      <w:r>
        <w:rPr>
          <w:rtl/>
        </w:rPr>
        <w:t xml:space="preserve">   </w:t>
      </w:r>
      <w:bookmarkEnd w:id="987"/>
    </w:p>
    <w:p w:rsidR="000344B4" w:rsidRDefault="000344B4" w:rsidP="000344B4">
      <w:pPr>
        <w:pStyle w:val="KeepWithNext"/>
        <w:rPr>
          <w:rtl/>
          <w:lang w:eastAsia="he-IL"/>
        </w:rPr>
      </w:pPr>
    </w:p>
    <w:p w:rsidR="000344B4" w:rsidRDefault="000344B4" w:rsidP="000344B4">
      <w:pPr>
        <w:rPr>
          <w:rtl/>
          <w:lang w:eastAsia="he-IL"/>
        </w:rPr>
      </w:pPr>
      <w:bookmarkStart w:id="988" w:name="_ETM_Q1_5044723"/>
      <w:bookmarkStart w:id="989" w:name="_ETM_Q1_5044753"/>
      <w:bookmarkEnd w:id="988"/>
      <w:bookmarkEnd w:id="989"/>
      <w:r>
        <w:rPr>
          <w:rFonts w:hint="cs"/>
          <w:rtl/>
          <w:lang w:eastAsia="he-IL"/>
        </w:rPr>
        <w:t xml:space="preserve">כן. נפנה לסעיפים הרלוונטיים. </w:t>
      </w:r>
      <w:bookmarkStart w:id="990" w:name="_ETM_Q1_5050103"/>
      <w:bookmarkEnd w:id="990"/>
    </w:p>
    <w:p w:rsidR="000344B4" w:rsidRDefault="000344B4" w:rsidP="000344B4">
      <w:pPr>
        <w:rPr>
          <w:rtl/>
          <w:lang w:eastAsia="he-IL"/>
        </w:rPr>
      </w:pPr>
      <w:bookmarkStart w:id="991" w:name="_ETM_Q1_5050155"/>
      <w:bookmarkEnd w:id="991"/>
    </w:p>
    <w:p w:rsidR="000344B4" w:rsidRDefault="000344B4" w:rsidP="000344B4">
      <w:pPr>
        <w:pStyle w:val="af6"/>
        <w:keepNext/>
        <w:rPr>
          <w:rtl/>
        </w:rPr>
      </w:pPr>
      <w:bookmarkStart w:id="992" w:name="ET_yor_6158_109"/>
      <w:r w:rsidRPr="000344B4">
        <w:rPr>
          <w:rStyle w:val="TagStyle"/>
          <w:rtl/>
        </w:rPr>
        <w:t xml:space="preserve"> &lt;&lt; יור &gt;&gt; </w:t>
      </w:r>
      <w:r>
        <w:rPr>
          <w:rtl/>
        </w:rPr>
        <w:t>היו"ר אפרת רייטן מרום:</w:t>
      </w:r>
      <w:r w:rsidRPr="000344B4">
        <w:rPr>
          <w:rStyle w:val="TagStyle"/>
          <w:rtl/>
        </w:rPr>
        <w:t xml:space="preserve"> &lt;&lt; יור &gt;&gt;</w:t>
      </w:r>
      <w:r>
        <w:rPr>
          <w:rtl/>
        </w:rPr>
        <w:t xml:space="preserve">   </w:t>
      </w:r>
      <w:bookmarkEnd w:id="992"/>
    </w:p>
    <w:p w:rsidR="000344B4" w:rsidRDefault="000344B4" w:rsidP="000344B4">
      <w:pPr>
        <w:pStyle w:val="KeepWithNext"/>
        <w:rPr>
          <w:rtl/>
          <w:lang w:eastAsia="he-IL"/>
        </w:rPr>
      </w:pPr>
    </w:p>
    <w:p w:rsidR="000344B4" w:rsidRDefault="000344B4" w:rsidP="000344B4">
      <w:pPr>
        <w:rPr>
          <w:rtl/>
          <w:lang w:eastAsia="he-IL"/>
        </w:rPr>
      </w:pPr>
      <w:bookmarkStart w:id="993" w:name="_ETM_Q1_5051553"/>
      <w:bookmarkEnd w:id="993"/>
      <w:r>
        <w:rPr>
          <w:rFonts w:hint="cs"/>
          <w:rtl/>
          <w:lang w:eastAsia="he-IL"/>
        </w:rPr>
        <w:t>בסדר גמור.</w:t>
      </w:r>
      <w:bookmarkStart w:id="994" w:name="_ETM_Q1_5053478"/>
      <w:bookmarkEnd w:id="994"/>
      <w:r>
        <w:rPr>
          <w:rFonts w:hint="cs"/>
          <w:rtl/>
          <w:lang w:eastAsia="he-IL"/>
        </w:rPr>
        <w:t xml:space="preserve"> </w:t>
      </w:r>
      <w:bookmarkStart w:id="995" w:name="_ETM_Q1_5053847"/>
      <w:bookmarkEnd w:id="995"/>
    </w:p>
    <w:p w:rsidR="000344B4" w:rsidRDefault="000344B4" w:rsidP="000344B4">
      <w:pPr>
        <w:rPr>
          <w:rtl/>
          <w:lang w:eastAsia="he-IL"/>
        </w:rPr>
      </w:pPr>
      <w:bookmarkStart w:id="996" w:name="_ETM_Q1_5053907"/>
      <w:bookmarkEnd w:id="996"/>
    </w:p>
    <w:p w:rsidR="000344B4" w:rsidRDefault="000344B4" w:rsidP="000344B4">
      <w:pPr>
        <w:pStyle w:val="a4"/>
        <w:keepNext/>
        <w:rPr>
          <w:rtl/>
        </w:rPr>
      </w:pPr>
      <w:bookmarkStart w:id="997" w:name="ET_speaker_גל_כהן_110"/>
      <w:r w:rsidRPr="000344B4">
        <w:rPr>
          <w:rStyle w:val="TagStyle"/>
          <w:rtl/>
        </w:rPr>
        <w:t xml:space="preserve"> &lt;&lt; דובר &gt;&gt; </w:t>
      </w:r>
      <w:r>
        <w:rPr>
          <w:rtl/>
        </w:rPr>
        <w:t>גל כהן:</w:t>
      </w:r>
      <w:r w:rsidRPr="000344B4">
        <w:rPr>
          <w:rStyle w:val="TagStyle"/>
          <w:rtl/>
        </w:rPr>
        <w:t xml:space="preserve"> &lt;&lt; דובר &gt;&gt;</w:t>
      </w:r>
      <w:r>
        <w:rPr>
          <w:rtl/>
        </w:rPr>
        <w:t xml:space="preserve">   </w:t>
      </w:r>
      <w:bookmarkEnd w:id="997"/>
    </w:p>
    <w:p w:rsidR="000344B4" w:rsidRDefault="000344B4" w:rsidP="000344B4">
      <w:pPr>
        <w:pStyle w:val="KeepWithNext"/>
        <w:rPr>
          <w:rtl/>
          <w:lang w:eastAsia="he-IL"/>
        </w:rPr>
      </w:pPr>
    </w:p>
    <w:tbl>
      <w:tblPr>
        <w:bidiVisual/>
        <w:tblW w:w="9636" w:type="dxa"/>
        <w:tblInd w:w="9" w:type="dxa"/>
        <w:tblLayout w:type="fixed"/>
        <w:tblCellMar>
          <w:top w:w="57" w:type="dxa"/>
          <w:left w:w="0" w:type="dxa"/>
          <w:bottom w:w="57" w:type="dxa"/>
          <w:right w:w="0" w:type="dxa"/>
        </w:tblCellMar>
        <w:tblLook w:val="0000" w:firstRow="0" w:lastRow="0" w:firstColumn="0" w:lastColumn="0" w:noHBand="0" w:noVBand="0"/>
      </w:tblPr>
      <w:tblGrid>
        <w:gridCol w:w="1864"/>
        <w:gridCol w:w="624"/>
        <w:gridCol w:w="7148"/>
      </w:tblGrid>
      <w:tr w:rsidR="000344B4" w:rsidRPr="00E00F1F" w:rsidTr="002351FA">
        <w:trPr>
          <w:cantSplit/>
        </w:trPr>
        <w:tc>
          <w:tcPr>
            <w:tcW w:w="1864" w:type="dxa"/>
            <w:tcMar>
              <w:top w:w="91" w:type="dxa"/>
              <w:left w:w="0" w:type="dxa"/>
              <w:bottom w:w="91" w:type="dxa"/>
              <w:right w:w="0" w:type="dxa"/>
            </w:tcMar>
          </w:tcPr>
          <w:p w:rsidR="000344B4" w:rsidRPr="00E00F1F" w:rsidRDefault="000344B4" w:rsidP="002351FA">
            <w:pPr>
              <w:pStyle w:val="TableSideHeading"/>
              <w:rPr>
                <w:rtl/>
              </w:rPr>
            </w:pPr>
            <w:r w:rsidRPr="00E00F1F">
              <w:rPr>
                <w:rFonts w:hint="eastAsia"/>
                <w:rtl/>
              </w:rPr>
              <w:t>תיקון</w:t>
            </w:r>
            <w:r w:rsidRPr="00E00F1F">
              <w:rPr>
                <w:rtl/>
              </w:rPr>
              <w:t xml:space="preserve"> </w:t>
            </w:r>
            <w:r w:rsidRPr="00E00F1F">
              <w:rPr>
                <w:rFonts w:hint="eastAsia"/>
                <w:rtl/>
              </w:rPr>
              <w:t>סעיף</w:t>
            </w:r>
            <w:r w:rsidRPr="00E00F1F">
              <w:rPr>
                <w:rtl/>
              </w:rPr>
              <w:t xml:space="preserve"> 19</w:t>
            </w:r>
            <w:r w:rsidRPr="00E00F1F">
              <w:rPr>
                <w:rFonts w:hint="eastAsia"/>
                <w:rtl/>
              </w:rPr>
              <w:t>נא</w:t>
            </w:r>
          </w:p>
        </w:tc>
        <w:tc>
          <w:tcPr>
            <w:tcW w:w="624" w:type="dxa"/>
            <w:tcMar>
              <w:top w:w="91" w:type="dxa"/>
              <w:left w:w="0" w:type="dxa"/>
              <w:bottom w:w="91" w:type="dxa"/>
              <w:right w:w="0" w:type="dxa"/>
            </w:tcMar>
          </w:tcPr>
          <w:p w:rsidR="000344B4" w:rsidRPr="00E00F1F" w:rsidRDefault="000344B4" w:rsidP="002351FA">
            <w:pPr>
              <w:pStyle w:val="TableText"/>
              <w:rPr>
                <w:rtl/>
              </w:rPr>
            </w:pPr>
            <w:r w:rsidRPr="00E00F1F">
              <w:rPr>
                <w:rtl/>
              </w:rPr>
              <w:t>5.</w:t>
            </w:r>
            <w:r w:rsidRPr="00E00F1F">
              <w:rPr>
                <w:rtl/>
              </w:rPr>
              <w:tab/>
            </w:r>
          </w:p>
        </w:tc>
        <w:tc>
          <w:tcPr>
            <w:tcW w:w="7148" w:type="dxa"/>
            <w:tcMar>
              <w:top w:w="91" w:type="dxa"/>
              <w:left w:w="0" w:type="dxa"/>
              <w:bottom w:w="91" w:type="dxa"/>
              <w:right w:w="0" w:type="dxa"/>
            </w:tcMar>
          </w:tcPr>
          <w:p w:rsidR="000344B4" w:rsidRPr="00E00F1F" w:rsidRDefault="000344B4" w:rsidP="002351FA">
            <w:pPr>
              <w:pStyle w:val="TableBlock"/>
              <w:rPr>
                <w:rtl/>
              </w:rPr>
            </w:pPr>
            <w:r w:rsidRPr="00E00F1F">
              <w:rPr>
                <w:rFonts w:hint="eastAsia"/>
                <w:rtl/>
              </w:rPr>
              <w:t>בסעיף</w:t>
            </w:r>
            <w:r w:rsidRPr="00E00F1F">
              <w:rPr>
                <w:rtl/>
              </w:rPr>
              <w:t xml:space="preserve"> 19</w:t>
            </w:r>
            <w:r w:rsidRPr="00E00F1F">
              <w:rPr>
                <w:rFonts w:hint="eastAsia"/>
                <w:rtl/>
              </w:rPr>
              <w:t>נא</w:t>
            </w:r>
            <w:r w:rsidRPr="00E00F1F">
              <w:rPr>
                <w:rtl/>
              </w:rPr>
              <w:t>(</w:t>
            </w:r>
            <w:r w:rsidRPr="00E00F1F">
              <w:rPr>
                <w:rFonts w:hint="eastAsia"/>
                <w:rtl/>
              </w:rPr>
              <w:t>ג</w:t>
            </w:r>
            <w:r w:rsidRPr="00E00F1F">
              <w:rPr>
                <w:rtl/>
              </w:rPr>
              <w:t xml:space="preserve">) </w:t>
            </w:r>
            <w:r w:rsidRPr="00E00F1F">
              <w:rPr>
                <w:rFonts w:hint="eastAsia"/>
                <w:rtl/>
              </w:rPr>
              <w:t>לחוק</w:t>
            </w:r>
            <w:r w:rsidRPr="00E00F1F">
              <w:rPr>
                <w:rtl/>
              </w:rPr>
              <w:t xml:space="preserve"> </w:t>
            </w:r>
            <w:r w:rsidRPr="00E00F1F">
              <w:rPr>
                <w:rFonts w:hint="eastAsia"/>
                <w:rtl/>
              </w:rPr>
              <w:t>העיקרי</w:t>
            </w:r>
            <w:r w:rsidRPr="00E00F1F">
              <w:rPr>
                <w:rtl/>
              </w:rPr>
              <w:t xml:space="preserve">, </w:t>
            </w:r>
            <w:r w:rsidRPr="00E00F1F">
              <w:rPr>
                <w:rFonts w:hint="eastAsia"/>
                <w:rtl/>
              </w:rPr>
              <w:t>אחרי</w:t>
            </w:r>
            <w:r w:rsidRPr="00E00F1F">
              <w:rPr>
                <w:rtl/>
              </w:rPr>
              <w:t xml:space="preserve"> </w:t>
            </w:r>
            <w:r w:rsidRPr="00E00F1F">
              <w:rPr>
                <w:rFonts w:hint="eastAsia"/>
                <w:rtl/>
              </w:rPr>
              <w:t>פסקה</w:t>
            </w:r>
            <w:r w:rsidRPr="00E00F1F">
              <w:rPr>
                <w:rtl/>
              </w:rPr>
              <w:t xml:space="preserve"> (1) </w:t>
            </w:r>
            <w:r w:rsidRPr="00E00F1F">
              <w:rPr>
                <w:rFonts w:hint="eastAsia"/>
                <w:rtl/>
              </w:rPr>
              <w:t>יבוא</w:t>
            </w:r>
            <w:r w:rsidRPr="00E00F1F">
              <w:rPr>
                <w:rtl/>
              </w:rPr>
              <w:t>:</w:t>
            </w:r>
          </w:p>
        </w:tc>
      </w:tr>
      <w:tr w:rsidR="000344B4" w:rsidRPr="00E00F1F" w:rsidTr="002351FA">
        <w:trPr>
          <w:cantSplit/>
        </w:trPr>
        <w:tc>
          <w:tcPr>
            <w:tcW w:w="1864" w:type="dxa"/>
            <w:tcMar>
              <w:top w:w="91" w:type="dxa"/>
              <w:left w:w="0" w:type="dxa"/>
              <w:bottom w:w="91" w:type="dxa"/>
              <w:right w:w="0" w:type="dxa"/>
            </w:tcMar>
          </w:tcPr>
          <w:p w:rsidR="000344B4" w:rsidRPr="00E00F1F" w:rsidRDefault="000344B4" w:rsidP="002351FA">
            <w:pPr>
              <w:pStyle w:val="TableSideHeading"/>
            </w:pPr>
            <w:r>
              <w:rPr>
                <w:rFonts w:hint="cs"/>
                <w:rtl/>
              </w:rPr>
              <w:t>תיקון שמגביל את הסמכות לקבוע את הפיצוי ללא הוכחת נזק- מתן הגנה מפני תביעה פרטנית לפיצוי ללא הוכחת נזק במצב בו הנציבות כבר פעלה כלפי החייב לגבי אותה הפרה באותו זמן</w:t>
            </w:r>
          </w:p>
        </w:tc>
        <w:tc>
          <w:tcPr>
            <w:tcW w:w="624" w:type="dxa"/>
            <w:tcMar>
              <w:top w:w="91" w:type="dxa"/>
              <w:left w:w="0" w:type="dxa"/>
              <w:bottom w:w="91" w:type="dxa"/>
              <w:right w:w="0" w:type="dxa"/>
            </w:tcMar>
          </w:tcPr>
          <w:p w:rsidR="000344B4" w:rsidRPr="00E00F1F" w:rsidRDefault="000344B4" w:rsidP="002351FA">
            <w:pPr>
              <w:pStyle w:val="TableText"/>
            </w:pPr>
          </w:p>
        </w:tc>
        <w:tc>
          <w:tcPr>
            <w:tcW w:w="7148" w:type="dxa"/>
            <w:tcMar>
              <w:top w:w="91" w:type="dxa"/>
              <w:left w:w="0" w:type="dxa"/>
              <w:bottom w:w="91" w:type="dxa"/>
              <w:right w:w="0" w:type="dxa"/>
            </w:tcMar>
          </w:tcPr>
          <w:p w:rsidR="000344B4" w:rsidRPr="00E00F1F" w:rsidRDefault="000344B4" w:rsidP="002351FA">
            <w:pPr>
              <w:pStyle w:val="TableBlock"/>
              <w:rPr>
                <w:rtl/>
              </w:rPr>
            </w:pPr>
            <w:r w:rsidRPr="00E00F1F">
              <w:rPr>
                <w:rtl/>
              </w:rPr>
              <w:t>"(1</w:t>
            </w:r>
            <w:r w:rsidRPr="00E00F1F">
              <w:rPr>
                <w:rFonts w:hint="eastAsia"/>
                <w:rtl/>
              </w:rPr>
              <w:t>א</w:t>
            </w:r>
            <w:r w:rsidRPr="00E00F1F">
              <w:rPr>
                <w:rtl/>
              </w:rPr>
              <w:t>)</w:t>
            </w:r>
            <w:r w:rsidRPr="00E00F1F">
              <w:rPr>
                <w:rFonts w:hint="cs"/>
                <w:rtl/>
              </w:rPr>
              <w:t> </w:t>
            </w:r>
            <w:r w:rsidRPr="00E00F1F">
              <w:rPr>
                <w:rFonts w:hint="eastAsia"/>
                <w:rtl/>
              </w:rPr>
              <w:t>הוא</w:t>
            </w:r>
            <w:r w:rsidRPr="00E00F1F">
              <w:rPr>
                <w:rtl/>
              </w:rPr>
              <w:t xml:space="preserve"> </w:t>
            </w:r>
            <w:r w:rsidRPr="00E00F1F">
              <w:rPr>
                <w:rFonts w:hint="eastAsia"/>
                <w:rtl/>
              </w:rPr>
              <w:t>הגיש</w:t>
            </w:r>
            <w:r w:rsidRPr="00E00F1F">
              <w:rPr>
                <w:rtl/>
              </w:rPr>
              <w:t xml:space="preserve"> </w:t>
            </w:r>
            <w:r w:rsidRPr="00E00F1F">
              <w:rPr>
                <w:rFonts w:hint="eastAsia"/>
                <w:rtl/>
              </w:rPr>
              <w:t>כתב</w:t>
            </w:r>
            <w:r w:rsidRPr="00E00F1F">
              <w:rPr>
                <w:rtl/>
              </w:rPr>
              <w:t xml:space="preserve"> </w:t>
            </w:r>
            <w:r w:rsidRPr="00E00F1F">
              <w:rPr>
                <w:rFonts w:hint="eastAsia"/>
                <w:rtl/>
              </w:rPr>
              <w:t>התחייבות</w:t>
            </w:r>
            <w:r w:rsidRPr="00E00F1F">
              <w:rPr>
                <w:rtl/>
              </w:rPr>
              <w:t xml:space="preserve"> </w:t>
            </w:r>
            <w:r w:rsidRPr="00E00F1F">
              <w:rPr>
                <w:rFonts w:hint="eastAsia"/>
                <w:rtl/>
              </w:rPr>
              <w:t>בשל</w:t>
            </w:r>
            <w:r w:rsidRPr="00E00F1F">
              <w:rPr>
                <w:rtl/>
              </w:rPr>
              <w:t xml:space="preserve"> </w:t>
            </w:r>
            <w:r w:rsidRPr="00E00F1F">
              <w:rPr>
                <w:rFonts w:hint="eastAsia"/>
                <w:rtl/>
              </w:rPr>
              <w:t>המעשה</w:t>
            </w:r>
            <w:r w:rsidRPr="00E00F1F">
              <w:rPr>
                <w:rtl/>
              </w:rPr>
              <w:t xml:space="preserve"> </w:t>
            </w:r>
            <w:r w:rsidRPr="00E00F1F">
              <w:rPr>
                <w:rFonts w:hint="eastAsia"/>
                <w:rtl/>
              </w:rPr>
              <w:t>או</w:t>
            </w:r>
            <w:r w:rsidRPr="00E00F1F">
              <w:rPr>
                <w:rtl/>
              </w:rPr>
              <w:t xml:space="preserve"> </w:t>
            </w:r>
            <w:r w:rsidRPr="00E00F1F">
              <w:rPr>
                <w:rFonts w:hint="eastAsia"/>
                <w:rtl/>
              </w:rPr>
              <w:t>המחדל</w:t>
            </w:r>
            <w:r w:rsidRPr="00E00F1F">
              <w:rPr>
                <w:rtl/>
              </w:rPr>
              <w:t xml:space="preserve"> </w:t>
            </w:r>
            <w:r>
              <w:rPr>
                <w:rFonts w:hint="cs"/>
                <w:rtl/>
              </w:rPr>
              <w:t>נשוא</w:t>
            </w:r>
            <w:r w:rsidRPr="00E00F1F">
              <w:rPr>
                <w:rtl/>
              </w:rPr>
              <w:t xml:space="preserve"> </w:t>
            </w:r>
            <w:r w:rsidRPr="00E00F1F">
              <w:rPr>
                <w:rFonts w:hint="eastAsia"/>
                <w:rtl/>
              </w:rPr>
              <w:t>התביעה</w:t>
            </w:r>
            <w:r w:rsidRPr="00E00F1F">
              <w:rPr>
                <w:rtl/>
              </w:rPr>
              <w:t xml:space="preserve"> </w:t>
            </w:r>
            <w:r w:rsidRPr="00E00F1F">
              <w:rPr>
                <w:rFonts w:hint="eastAsia"/>
                <w:rtl/>
              </w:rPr>
              <w:t>לפי</w:t>
            </w:r>
            <w:r w:rsidRPr="00E00F1F">
              <w:rPr>
                <w:rtl/>
              </w:rPr>
              <w:t xml:space="preserve"> </w:t>
            </w:r>
            <w:r w:rsidRPr="00E00F1F">
              <w:rPr>
                <w:rFonts w:hint="eastAsia"/>
                <w:rtl/>
              </w:rPr>
              <w:t>הוראות</w:t>
            </w:r>
            <w:r w:rsidRPr="00E00F1F">
              <w:rPr>
                <w:rtl/>
              </w:rPr>
              <w:t xml:space="preserve"> </w:t>
            </w:r>
            <w:r w:rsidRPr="00E00F1F">
              <w:rPr>
                <w:rFonts w:hint="eastAsia"/>
                <w:rtl/>
              </w:rPr>
              <w:t>סימן</w:t>
            </w:r>
            <w:r w:rsidRPr="00E00F1F">
              <w:rPr>
                <w:rtl/>
              </w:rPr>
              <w:t xml:space="preserve"> </w:t>
            </w:r>
            <w:r w:rsidRPr="00E00F1F">
              <w:rPr>
                <w:rFonts w:hint="eastAsia"/>
                <w:rtl/>
              </w:rPr>
              <w:t>ג</w:t>
            </w:r>
            <w:r w:rsidRPr="00E00F1F">
              <w:rPr>
                <w:rtl/>
              </w:rPr>
              <w:t xml:space="preserve">' </w:t>
            </w:r>
            <w:r w:rsidRPr="00E00F1F">
              <w:rPr>
                <w:rFonts w:hint="eastAsia"/>
                <w:rtl/>
              </w:rPr>
              <w:t>בפרק</w:t>
            </w:r>
            <w:r w:rsidRPr="00E00F1F">
              <w:rPr>
                <w:rtl/>
              </w:rPr>
              <w:t xml:space="preserve"> </w:t>
            </w:r>
            <w:r w:rsidRPr="00E00F1F">
              <w:rPr>
                <w:rFonts w:hint="eastAsia"/>
                <w:rtl/>
              </w:rPr>
              <w:t>ט</w:t>
            </w:r>
            <w:r w:rsidRPr="00E00F1F">
              <w:rPr>
                <w:rtl/>
              </w:rPr>
              <w:t xml:space="preserve">', </w:t>
            </w:r>
            <w:r>
              <w:rPr>
                <w:rFonts w:hint="cs"/>
                <w:rtl/>
              </w:rPr>
              <w:t xml:space="preserve">במועד שקדם למעשה או המחדל נשוא התביעה, </w:t>
            </w:r>
            <w:r w:rsidRPr="00E00F1F">
              <w:rPr>
                <w:rFonts w:hint="eastAsia"/>
                <w:rtl/>
              </w:rPr>
              <w:t>והוא</w:t>
            </w:r>
            <w:r w:rsidRPr="00E00F1F">
              <w:rPr>
                <w:rtl/>
              </w:rPr>
              <w:t xml:space="preserve"> </w:t>
            </w:r>
            <w:r w:rsidRPr="00E00F1F">
              <w:rPr>
                <w:rFonts w:hint="eastAsia"/>
                <w:rtl/>
              </w:rPr>
              <w:t>ממלא</w:t>
            </w:r>
            <w:r w:rsidRPr="00E00F1F">
              <w:rPr>
                <w:rtl/>
              </w:rPr>
              <w:t xml:space="preserve"> </w:t>
            </w:r>
            <w:r w:rsidRPr="00E00F1F">
              <w:rPr>
                <w:rFonts w:hint="eastAsia"/>
                <w:rtl/>
              </w:rPr>
              <w:t>אחר</w:t>
            </w:r>
            <w:r w:rsidRPr="00E00F1F">
              <w:rPr>
                <w:rtl/>
              </w:rPr>
              <w:t xml:space="preserve"> </w:t>
            </w:r>
            <w:r w:rsidRPr="00E00F1F">
              <w:rPr>
                <w:rFonts w:hint="eastAsia"/>
                <w:rtl/>
              </w:rPr>
              <w:t>התחייבותו</w:t>
            </w:r>
            <w:r w:rsidRPr="00E00F1F">
              <w:rPr>
                <w:rtl/>
              </w:rPr>
              <w:t xml:space="preserve"> </w:t>
            </w:r>
            <w:r w:rsidRPr="00E00F1F">
              <w:rPr>
                <w:rFonts w:hint="eastAsia"/>
                <w:rtl/>
              </w:rPr>
              <w:t>בכתב</w:t>
            </w:r>
            <w:r w:rsidRPr="00E00F1F">
              <w:rPr>
                <w:rtl/>
              </w:rPr>
              <w:t xml:space="preserve"> </w:t>
            </w:r>
            <w:r w:rsidRPr="00E00F1F">
              <w:rPr>
                <w:rFonts w:hint="eastAsia"/>
                <w:rtl/>
              </w:rPr>
              <w:t>ההתחייבות</w:t>
            </w:r>
            <w:r w:rsidRPr="00E00F1F">
              <w:rPr>
                <w:rtl/>
              </w:rPr>
              <w:t xml:space="preserve">, </w:t>
            </w:r>
            <w:r w:rsidRPr="00E00F1F">
              <w:rPr>
                <w:rFonts w:hint="eastAsia"/>
                <w:rtl/>
              </w:rPr>
              <w:t>ואם</w:t>
            </w:r>
            <w:r w:rsidRPr="00E00F1F">
              <w:rPr>
                <w:rtl/>
              </w:rPr>
              <w:t xml:space="preserve"> </w:t>
            </w:r>
            <w:r w:rsidRPr="00E00F1F">
              <w:rPr>
                <w:rFonts w:hint="eastAsia"/>
                <w:rtl/>
              </w:rPr>
              <w:t>קבע</w:t>
            </w:r>
            <w:r w:rsidRPr="00E00F1F">
              <w:rPr>
                <w:rtl/>
              </w:rPr>
              <w:t xml:space="preserve"> </w:t>
            </w:r>
            <w:r w:rsidRPr="00E00F1F">
              <w:rPr>
                <w:rFonts w:hint="eastAsia"/>
                <w:rtl/>
              </w:rPr>
              <w:t>הממונה</w:t>
            </w:r>
            <w:r w:rsidRPr="00E00F1F">
              <w:rPr>
                <w:rtl/>
              </w:rPr>
              <w:t xml:space="preserve"> </w:t>
            </w:r>
            <w:r w:rsidRPr="00E00F1F">
              <w:rPr>
                <w:rFonts w:hint="eastAsia"/>
                <w:rtl/>
              </w:rPr>
              <w:t>תנאים</w:t>
            </w:r>
            <w:r w:rsidRPr="00E00F1F">
              <w:rPr>
                <w:rtl/>
              </w:rPr>
              <w:t xml:space="preserve"> </w:t>
            </w:r>
            <w:r w:rsidRPr="00E00F1F">
              <w:rPr>
                <w:rFonts w:hint="eastAsia"/>
                <w:rtl/>
              </w:rPr>
              <w:t>נוספים</w:t>
            </w:r>
            <w:r w:rsidRPr="00E00F1F">
              <w:rPr>
                <w:rtl/>
              </w:rPr>
              <w:t xml:space="preserve"> </w:t>
            </w:r>
            <w:r w:rsidRPr="00E00F1F">
              <w:rPr>
                <w:rFonts w:hint="eastAsia"/>
                <w:rtl/>
              </w:rPr>
              <w:t>כאמור</w:t>
            </w:r>
            <w:r w:rsidRPr="00E00F1F">
              <w:rPr>
                <w:rtl/>
              </w:rPr>
              <w:t xml:space="preserve"> </w:t>
            </w:r>
            <w:r w:rsidRPr="00E00F1F">
              <w:rPr>
                <w:rFonts w:hint="eastAsia"/>
                <w:rtl/>
              </w:rPr>
              <w:t>בסעיף</w:t>
            </w:r>
            <w:r w:rsidRPr="00E00F1F">
              <w:rPr>
                <w:rtl/>
              </w:rPr>
              <w:t xml:space="preserve"> 26</w:t>
            </w:r>
            <w:r w:rsidRPr="00E00F1F">
              <w:rPr>
                <w:rFonts w:hint="eastAsia"/>
                <w:rtl/>
              </w:rPr>
              <w:t>כב</w:t>
            </w:r>
            <w:r w:rsidRPr="00E00F1F">
              <w:rPr>
                <w:rtl/>
              </w:rPr>
              <w:t>(</w:t>
            </w:r>
            <w:r w:rsidRPr="00E00F1F">
              <w:rPr>
                <w:rFonts w:hint="eastAsia"/>
                <w:rtl/>
              </w:rPr>
              <w:t>ב</w:t>
            </w:r>
            <w:r w:rsidRPr="00E00F1F">
              <w:rPr>
                <w:rtl/>
              </w:rPr>
              <w:t xml:space="preserve">) </w:t>
            </w:r>
            <w:r>
              <w:rPr>
                <w:rtl/>
              </w:rPr>
              <w:t>–</w:t>
            </w:r>
            <w:r w:rsidRPr="00E00F1F">
              <w:rPr>
                <w:rtl/>
              </w:rPr>
              <w:t xml:space="preserve"> </w:t>
            </w:r>
            <w:r w:rsidRPr="00E00F1F">
              <w:rPr>
                <w:rFonts w:hint="eastAsia"/>
                <w:rtl/>
              </w:rPr>
              <w:t>הוא</w:t>
            </w:r>
            <w:r w:rsidRPr="00E00F1F">
              <w:rPr>
                <w:rtl/>
              </w:rPr>
              <w:t xml:space="preserve"> </w:t>
            </w:r>
            <w:r w:rsidRPr="00E00F1F">
              <w:rPr>
                <w:rFonts w:hint="eastAsia"/>
                <w:rtl/>
              </w:rPr>
              <w:t>עומד</w:t>
            </w:r>
            <w:r w:rsidRPr="00E00F1F">
              <w:rPr>
                <w:rtl/>
              </w:rPr>
              <w:t xml:space="preserve"> </w:t>
            </w:r>
            <w:r w:rsidRPr="00E00F1F">
              <w:rPr>
                <w:rFonts w:hint="eastAsia"/>
                <w:rtl/>
              </w:rPr>
              <w:t>גם</w:t>
            </w:r>
            <w:r w:rsidRPr="00E00F1F">
              <w:rPr>
                <w:rtl/>
              </w:rPr>
              <w:t xml:space="preserve"> </w:t>
            </w:r>
            <w:r w:rsidRPr="00E00F1F">
              <w:rPr>
                <w:rFonts w:hint="eastAsia"/>
                <w:rtl/>
              </w:rPr>
              <w:t>באותם</w:t>
            </w:r>
            <w:r w:rsidRPr="00E00F1F">
              <w:rPr>
                <w:rtl/>
              </w:rPr>
              <w:t xml:space="preserve"> </w:t>
            </w:r>
            <w:r w:rsidRPr="00E00F1F">
              <w:rPr>
                <w:rFonts w:hint="eastAsia"/>
                <w:rtl/>
              </w:rPr>
              <w:t>תנאים</w:t>
            </w:r>
            <w:r w:rsidRPr="00E00F1F">
              <w:rPr>
                <w:rtl/>
              </w:rPr>
              <w:t>;</w:t>
            </w:r>
          </w:p>
        </w:tc>
      </w:tr>
      <w:tr w:rsidR="000344B4" w:rsidRPr="00EB681F" w:rsidTr="002351FA">
        <w:trPr>
          <w:cantSplit/>
        </w:trPr>
        <w:tc>
          <w:tcPr>
            <w:tcW w:w="1864" w:type="dxa"/>
            <w:tcMar>
              <w:top w:w="91" w:type="dxa"/>
              <w:left w:w="0" w:type="dxa"/>
              <w:bottom w:w="91" w:type="dxa"/>
              <w:right w:w="0" w:type="dxa"/>
            </w:tcMar>
          </w:tcPr>
          <w:p w:rsidR="000344B4" w:rsidRPr="00E00F1F" w:rsidRDefault="000344B4" w:rsidP="002351FA">
            <w:pPr>
              <w:pStyle w:val="TableSideHeading"/>
            </w:pPr>
          </w:p>
        </w:tc>
        <w:tc>
          <w:tcPr>
            <w:tcW w:w="624" w:type="dxa"/>
            <w:tcMar>
              <w:top w:w="91" w:type="dxa"/>
              <w:left w:w="0" w:type="dxa"/>
              <w:bottom w:w="91" w:type="dxa"/>
              <w:right w:w="0" w:type="dxa"/>
            </w:tcMar>
          </w:tcPr>
          <w:p w:rsidR="000344B4" w:rsidRPr="00E00F1F" w:rsidRDefault="000344B4" w:rsidP="002351FA">
            <w:pPr>
              <w:pStyle w:val="TableText"/>
            </w:pPr>
          </w:p>
        </w:tc>
        <w:tc>
          <w:tcPr>
            <w:tcW w:w="7148" w:type="dxa"/>
            <w:tcMar>
              <w:top w:w="91" w:type="dxa"/>
              <w:left w:w="0" w:type="dxa"/>
              <w:bottom w:w="91" w:type="dxa"/>
              <w:right w:w="0" w:type="dxa"/>
            </w:tcMar>
          </w:tcPr>
          <w:p w:rsidR="000344B4" w:rsidRPr="00EB681F" w:rsidRDefault="000344B4" w:rsidP="000344B4">
            <w:pPr>
              <w:pStyle w:val="TableBlock"/>
              <w:rPr>
                <w:rtl/>
              </w:rPr>
            </w:pPr>
            <w:r w:rsidRPr="00E41BC9">
              <w:rPr>
                <w:rtl/>
              </w:rPr>
              <w:t>(1ב)      הוטל עליו עיצום כספי בשל המעשה או המחדל נשוא התביעה לפי הוראות</w:t>
            </w:r>
            <w:r>
              <w:rPr>
                <w:rFonts w:hint="cs"/>
                <w:rtl/>
              </w:rPr>
              <w:t xml:space="preserve"> סימן א ב</w:t>
            </w:r>
            <w:r w:rsidRPr="00E41BC9">
              <w:rPr>
                <w:rtl/>
              </w:rPr>
              <w:t>פרק ט', במועד שקדם למעשה או המחדל נשוא התביעה. הגנה זו תעמוד לנתבע למשך פרק הזמן שקבע הנציב כנדרש לביצוע התאמות נגישות. הנציב יפרסם באתר הנציבות את פרקי הזמן הנדרשים לביצוע התאמות הנגישות.</w:t>
            </w:r>
          </w:p>
        </w:tc>
      </w:tr>
    </w:tbl>
    <w:p w:rsidR="000344B4" w:rsidRDefault="000344B4" w:rsidP="000344B4">
      <w:pPr>
        <w:rPr>
          <w:rtl/>
          <w:lang w:eastAsia="he-IL"/>
        </w:rPr>
      </w:pPr>
    </w:p>
    <w:p w:rsidR="000344B4" w:rsidRDefault="000344B4" w:rsidP="000344B4">
      <w:pPr>
        <w:pStyle w:val="a4"/>
        <w:keepNext/>
        <w:rPr>
          <w:rtl/>
        </w:rPr>
      </w:pPr>
      <w:bookmarkStart w:id="998" w:name="ET_speaker_ענת_מימון_111"/>
      <w:r w:rsidRPr="000344B4">
        <w:rPr>
          <w:rStyle w:val="TagStyle"/>
          <w:rtl/>
        </w:rPr>
        <w:t xml:space="preserve"> &lt;&lt; דובר &gt;&gt; </w:t>
      </w:r>
      <w:r>
        <w:rPr>
          <w:rtl/>
        </w:rPr>
        <w:t>ענת מימון:</w:t>
      </w:r>
      <w:r w:rsidRPr="000344B4">
        <w:rPr>
          <w:rStyle w:val="TagStyle"/>
          <w:rtl/>
        </w:rPr>
        <w:t xml:space="preserve"> &lt;&lt; דובר &gt;&gt;</w:t>
      </w:r>
      <w:r>
        <w:rPr>
          <w:rtl/>
        </w:rPr>
        <w:t xml:space="preserve">   </w:t>
      </w:r>
      <w:bookmarkEnd w:id="998"/>
    </w:p>
    <w:p w:rsidR="000344B4" w:rsidRDefault="000344B4" w:rsidP="000344B4">
      <w:pPr>
        <w:pStyle w:val="KeepWithNext"/>
        <w:rPr>
          <w:rtl/>
          <w:lang w:eastAsia="he-IL"/>
        </w:rPr>
      </w:pPr>
    </w:p>
    <w:p w:rsidR="000344B4" w:rsidRDefault="000344B4" w:rsidP="000344B4">
      <w:pPr>
        <w:rPr>
          <w:rtl/>
          <w:lang w:eastAsia="he-IL"/>
        </w:rPr>
      </w:pPr>
      <w:r>
        <w:rPr>
          <w:rFonts w:hint="cs"/>
          <w:rtl/>
          <w:lang w:eastAsia="he-IL"/>
        </w:rPr>
        <w:t xml:space="preserve">אנחנו רוצים להוסיף ל-(1ב) </w:t>
      </w:r>
      <w:r w:rsidR="002144D7">
        <w:rPr>
          <w:rFonts w:hint="cs"/>
          <w:rtl/>
          <w:lang w:eastAsia="he-IL"/>
        </w:rPr>
        <w:t xml:space="preserve">"הוטל עליו עיצום </w:t>
      </w:r>
      <w:bookmarkStart w:id="999" w:name="_ETM_Q1_5104639"/>
      <w:bookmarkEnd w:id="999"/>
      <w:r w:rsidR="002144D7">
        <w:rPr>
          <w:rFonts w:hint="cs"/>
          <w:rtl/>
          <w:lang w:eastAsia="he-IL"/>
        </w:rPr>
        <w:t xml:space="preserve">כספי או ניתנה לו התראה </w:t>
      </w:r>
      <w:proofErr w:type="spellStart"/>
      <w:r w:rsidR="002144D7">
        <w:rPr>
          <w:rFonts w:hint="cs"/>
          <w:rtl/>
          <w:lang w:eastAsia="he-IL"/>
        </w:rPr>
        <w:t>מינהלית</w:t>
      </w:r>
      <w:proofErr w:type="spellEnd"/>
      <w:r w:rsidR="002144D7">
        <w:rPr>
          <w:rFonts w:hint="cs"/>
          <w:rtl/>
          <w:lang w:eastAsia="he-IL"/>
        </w:rPr>
        <w:t>", ואני אסביר. סעיף</w:t>
      </w:r>
      <w:bookmarkStart w:id="1000" w:name="_ETM_Q1_5107765"/>
      <w:bookmarkEnd w:id="1000"/>
      <w:r w:rsidR="002144D7">
        <w:rPr>
          <w:rFonts w:hint="cs"/>
          <w:rtl/>
          <w:lang w:eastAsia="he-IL"/>
        </w:rPr>
        <w:t xml:space="preserve"> 19נא זה סעיף שקובע אפשרות של פיצוי ללא הוכחת נזק</w:t>
      </w:r>
      <w:bookmarkStart w:id="1001" w:name="_ETM_Q1_5109282"/>
      <w:bookmarkEnd w:id="1001"/>
      <w:r w:rsidR="002144D7">
        <w:rPr>
          <w:rFonts w:hint="cs"/>
          <w:rtl/>
          <w:lang w:eastAsia="he-IL"/>
        </w:rPr>
        <w:t xml:space="preserve"> בעוולה אזרחית, והסעיף קובע שבית משפט לא יפסוק </w:t>
      </w:r>
      <w:bookmarkStart w:id="1002" w:name="_ETM_Q1_5116131"/>
      <w:bookmarkEnd w:id="1002"/>
      <w:r w:rsidR="002144D7">
        <w:rPr>
          <w:rFonts w:hint="cs"/>
          <w:rtl/>
          <w:lang w:eastAsia="he-IL"/>
        </w:rPr>
        <w:t>פיצויים ללא הוכחת נזק בהתקיים מספר מצבים שמנויים בחוק, ואנחנו</w:t>
      </w:r>
      <w:bookmarkStart w:id="1003" w:name="_ETM_Q1_5119507"/>
      <w:bookmarkEnd w:id="1003"/>
      <w:r w:rsidR="002144D7">
        <w:rPr>
          <w:rFonts w:hint="cs"/>
          <w:rtl/>
          <w:lang w:eastAsia="he-IL"/>
        </w:rPr>
        <w:t xml:space="preserve"> מבקשים להוסיף מצב שבו הוצא כתב התחייבות בשל המעשה או </w:t>
      </w:r>
      <w:bookmarkStart w:id="1004" w:name="_ETM_Q1_5124522"/>
      <w:bookmarkEnd w:id="1004"/>
      <w:r w:rsidR="002144D7">
        <w:rPr>
          <w:rFonts w:hint="cs"/>
          <w:rtl/>
          <w:lang w:eastAsia="he-IL"/>
        </w:rPr>
        <w:t>המחדל, לפי ההוראות שלנו, או שהוטל כבר עיצום כספי או</w:t>
      </w:r>
      <w:bookmarkStart w:id="1005" w:name="_ETM_Q1_5128825"/>
      <w:bookmarkEnd w:id="1005"/>
      <w:r w:rsidR="002144D7">
        <w:rPr>
          <w:rFonts w:hint="cs"/>
          <w:rtl/>
          <w:lang w:eastAsia="he-IL"/>
        </w:rPr>
        <w:t xml:space="preserve"> ניתנה התראה </w:t>
      </w:r>
      <w:proofErr w:type="spellStart"/>
      <w:r w:rsidR="002144D7">
        <w:rPr>
          <w:rFonts w:hint="cs"/>
          <w:rtl/>
          <w:lang w:eastAsia="he-IL"/>
        </w:rPr>
        <w:t>מינהלית</w:t>
      </w:r>
      <w:proofErr w:type="spellEnd"/>
      <w:r w:rsidR="002144D7">
        <w:rPr>
          <w:rFonts w:hint="cs"/>
          <w:rtl/>
          <w:lang w:eastAsia="he-IL"/>
        </w:rPr>
        <w:t xml:space="preserve">. במצבים האלה זה בעצם יגביל את הסמכות </w:t>
      </w:r>
      <w:bookmarkStart w:id="1006" w:name="_ETM_Q1_5130883"/>
      <w:bookmarkEnd w:id="1006"/>
      <w:r w:rsidR="002144D7">
        <w:rPr>
          <w:rFonts w:hint="cs"/>
          <w:rtl/>
          <w:lang w:eastAsia="he-IL"/>
        </w:rPr>
        <w:t>של בית משפט לקבוע פיצוי ללא הוכחת נזק, וזה מתקשר</w:t>
      </w:r>
      <w:bookmarkStart w:id="1007" w:name="_ETM_Q1_5136690"/>
      <w:bookmarkEnd w:id="1007"/>
      <w:r w:rsidR="002144D7">
        <w:rPr>
          <w:rFonts w:hint="cs"/>
          <w:rtl/>
          <w:lang w:eastAsia="he-IL"/>
        </w:rPr>
        <w:t xml:space="preserve"> למה שנשאל קודם. זה רק בעוולה אזרחית, פיצוי ללא הוכחת</w:t>
      </w:r>
      <w:bookmarkStart w:id="1008" w:name="_ETM_Q1_5141196"/>
      <w:bookmarkEnd w:id="1008"/>
      <w:r w:rsidR="002144D7">
        <w:rPr>
          <w:rFonts w:hint="cs"/>
          <w:rtl/>
          <w:lang w:eastAsia="he-IL"/>
        </w:rPr>
        <w:t xml:space="preserve"> נזק. </w:t>
      </w:r>
      <w:bookmarkStart w:id="1009" w:name="_ETM_Q1_5142365"/>
      <w:bookmarkEnd w:id="1009"/>
    </w:p>
    <w:p w:rsidR="002144D7" w:rsidRDefault="002144D7" w:rsidP="000344B4">
      <w:pPr>
        <w:rPr>
          <w:rtl/>
          <w:lang w:eastAsia="he-IL"/>
        </w:rPr>
      </w:pPr>
      <w:bookmarkStart w:id="1010" w:name="_ETM_Q1_5142423"/>
      <w:bookmarkEnd w:id="1010"/>
    </w:p>
    <w:p w:rsidR="002144D7" w:rsidRDefault="002144D7" w:rsidP="002144D7">
      <w:pPr>
        <w:pStyle w:val="af9"/>
        <w:keepNext/>
        <w:rPr>
          <w:rtl/>
          <w:lang w:eastAsia="he-IL"/>
        </w:rPr>
      </w:pPr>
      <w:bookmarkStart w:id="1011" w:name="ET_guest_794214_112"/>
      <w:r w:rsidRPr="002144D7">
        <w:rPr>
          <w:rStyle w:val="TagStyle"/>
          <w:rtl/>
        </w:rPr>
        <w:t xml:space="preserve"> &lt;&lt; אורח &gt;&gt; </w:t>
      </w:r>
      <w:proofErr w:type="spellStart"/>
      <w:r>
        <w:rPr>
          <w:rtl/>
          <w:lang w:eastAsia="he-IL"/>
        </w:rPr>
        <w:t>רוית</w:t>
      </w:r>
      <w:proofErr w:type="spellEnd"/>
      <w:r>
        <w:rPr>
          <w:rtl/>
          <w:lang w:eastAsia="he-IL"/>
        </w:rPr>
        <w:t xml:space="preserve"> גרוס:</w:t>
      </w:r>
      <w:r w:rsidRPr="002144D7">
        <w:rPr>
          <w:rStyle w:val="TagStyle"/>
          <w:rtl/>
        </w:rPr>
        <w:t xml:space="preserve"> &lt;&lt; אורח &gt;&gt;</w:t>
      </w:r>
      <w:r>
        <w:rPr>
          <w:rtl/>
          <w:lang w:eastAsia="he-IL"/>
        </w:rPr>
        <w:t xml:space="preserve">   </w:t>
      </w:r>
      <w:bookmarkEnd w:id="1011"/>
    </w:p>
    <w:p w:rsidR="002144D7" w:rsidRDefault="002144D7" w:rsidP="002144D7">
      <w:pPr>
        <w:pStyle w:val="KeepWithNext"/>
        <w:rPr>
          <w:rtl/>
          <w:lang w:eastAsia="he-IL"/>
        </w:rPr>
      </w:pPr>
    </w:p>
    <w:p w:rsidR="002144D7" w:rsidRDefault="002144D7" w:rsidP="002144D7">
      <w:pPr>
        <w:rPr>
          <w:rtl/>
          <w:lang w:eastAsia="he-IL"/>
        </w:rPr>
      </w:pPr>
      <w:r>
        <w:rPr>
          <w:rFonts w:hint="cs"/>
          <w:rtl/>
          <w:lang w:eastAsia="he-IL"/>
        </w:rPr>
        <w:t xml:space="preserve">אבל זה רק לתקופה הקבועה, ואני שואלת </w:t>
      </w:r>
      <w:r w:rsidR="006E3064">
        <w:rPr>
          <w:rFonts w:hint="cs"/>
          <w:rtl/>
          <w:lang w:eastAsia="he-IL"/>
        </w:rPr>
        <w:t xml:space="preserve">הרי התקנות קובעות שכל עסק שקיבל קנס כספי צריך להיות </w:t>
      </w:r>
      <w:bookmarkStart w:id="1012" w:name="_ETM_Q1_5150573"/>
      <w:bookmarkEnd w:id="1012"/>
      <w:r w:rsidR="006E3064">
        <w:rPr>
          <w:rFonts w:hint="cs"/>
          <w:rtl/>
          <w:lang w:eastAsia="he-IL"/>
        </w:rPr>
        <w:t xml:space="preserve">מפורסם, וזה בסדר, אין לי בעיה עם הפרסום. הוא עשה </w:t>
      </w:r>
      <w:bookmarkStart w:id="1013" w:name="_ETM_Q1_5153760"/>
      <w:bookmarkEnd w:id="1013"/>
      <w:r w:rsidR="006E3064">
        <w:rPr>
          <w:rFonts w:hint="cs"/>
          <w:rtl/>
          <w:lang w:eastAsia="he-IL"/>
        </w:rPr>
        <w:t xml:space="preserve">מעשה לא בסדר והוא צריך להיות מפורסם. השאלה אם עורכי </w:t>
      </w:r>
      <w:bookmarkStart w:id="1014" w:name="_ETM_Q1_5157559"/>
      <w:bookmarkEnd w:id="1014"/>
      <w:r w:rsidR="006E3064">
        <w:rPr>
          <w:rFonts w:hint="cs"/>
          <w:rtl/>
          <w:lang w:eastAsia="he-IL"/>
        </w:rPr>
        <w:t xml:space="preserve">דין שמייצגים בתובענות ייצוגיות לא ייקחו את הרשימה הזאת ועכשיו </w:t>
      </w:r>
      <w:bookmarkStart w:id="1015" w:name="_ETM_Q1_5161563"/>
      <w:bookmarkEnd w:id="1015"/>
      <w:r w:rsidR="006E3064">
        <w:rPr>
          <w:rFonts w:hint="cs"/>
          <w:rtl/>
          <w:lang w:eastAsia="he-IL"/>
        </w:rPr>
        <w:t xml:space="preserve">יתחילו להגיש תובענות ייצוגיות כלפי כל אחד. </w:t>
      </w:r>
    </w:p>
    <w:p w:rsidR="006E3064" w:rsidRDefault="006E3064" w:rsidP="002144D7">
      <w:pPr>
        <w:rPr>
          <w:rtl/>
          <w:lang w:eastAsia="he-IL"/>
        </w:rPr>
      </w:pPr>
    </w:p>
    <w:p w:rsidR="006E3064" w:rsidRDefault="006E3064" w:rsidP="006E3064">
      <w:pPr>
        <w:pStyle w:val="a4"/>
        <w:keepNext/>
        <w:rPr>
          <w:rtl/>
        </w:rPr>
      </w:pPr>
      <w:bookmarkStart w:id="1016" w:name="ET_speaker_ענת_מימון_110"/>
      <w:r w:rsidRPr="006E3064">
        <w:rPr>
          <w:rStyle w:val="TagStyle"/>
          <w:rtl/>
        </w:rPr>
        <w:t xml:space="preserve"> &lt;&lt; דובר &gt;&gt; </w:t>
      </w:r>
      <w:r>
        <w:rPr>
          <w:rtl/>
        </w:rPr>
        <w:t>ענת מימון:</w:t>
      </w:r>
      <w:r w:rsidRPr="006E3064">
        <w:rPr>
          <w:rStyle w:val="TagStyle"/>
          <w:rtl/>
        </w:rPr>
        <w:t xml:space="preserve"> &lt;&lt; דובר &gt;&gt;</w:t>
      </w:r>
      <w:r>
        <w:rPr>
          <w:rtl/>
        </w:rPr>
        <w:t xml:space="preserve">   </w:t>
      </w:r>
      <w:bookmarkEnd w:id="1016"/>
    </w:p>
    <w:p w:rsidR="006E3064" w:rsidRDefault="006E3064" w:rsidP="006E3064">
      <w:pPr>
        <w:pStyle w:val="KeepWithNext"/>
        <w:rPr>
          <w:rtl/>
          <w:lang w:eastAsia="he-IL"/>
        </w:rPr>
      </w:pPr>
    </w:p>
    <w:p w:rsidR="006E3064" w:rsidRDefault="006E3064" w:rsidP="006E3064">
      <w:pPr>
        <w:rPr>
          <w:rtl/>
          <w:lang w:eastAsia="he-IL"/>
        </w:rPr>
      </w:pPr>
      <w:r>
        <w:rPr>
          <w:rFonts w:hint="cs"/>
          <w:rtl/>
          <w:lang w:eastAsia="he-IL"/>
        </w:rPr>
        <w:t xml:space="preserve">זה בדיוק העניין. </w:t>
      </w:r>
    </w:p>
    <w:p w:rsidR="006E3064" w:rsidRDefault="006E3064" w:rsidP="006E3064">
      <w:pPr>
        <w:rPr>
          <w:rtl/>
          <w:lang w:eastAsia="he-IL"/>
        </w:rPr>
      </w:pPr>
    </w:p>
    <w:p w:rsidR="006E3064" w:rsidRDefault="006E3064" w:rsidP="006E3064">
      <w:pPr>
        <w:pStyle w:val="af9"/>
        <w:keepNext/>
        <w:rPr>
          <w:rtl/>
          <w:lang w:eastAsia="he-IL"/>
        </w:rPr>
      </w:pPr>
      <w:bookmarkStart w:id="1017" w:name="ET_guest_794214_111"/>
      <w:r w:rsidRPr="006E3064">
        <w:rPr>
          <w:rStyle w:val="TagStyle"/>
          <w:rtl/>
        </w:rPr>
        <w:t xml:space="preserve"> &lt;&lt; אורח &gt;&gt; </w:t>
      </w:r>
      <w:proofErr w:type="spellStart"/>
      <w:r>
        <w:rPr>
          <w:rtl/>
          <w:lang w:eastAsia="he-IL"/>
        </w:rPr>
        <w:t>רוית</w:t>
      </w:r>
      <w:proofErr w:type="spellEnd"/>
      <w:r>
        <w:rPr>
          <w:rtl/>
          <w:lang w:eastAsia="he-IL"/>
        </w:rPr>
        <w:t xml:space="preserve"> גרוס:</w:t>
      </w:r>
      <w:r w:rsidRPr="006E3064">
        <w:rPr>
          <w:rStyle w:val="TagStyle"/>
          <w:rtl/>
        </w:rPr>
        <w:t xml:space="preserve"> &lt;&lt; אורח &gt;&gt;</w:t>
      </w:r>
      <w:r>
        <w:rPr>
          <w:rtl/>
          <w:lang w:eastAsia="he-IL"/>
        </w:rPr>
        <w:t xml:space="preserve">   </w:t>
      </w:r>
      <w:bookmarkEnd w:id="1017"/>
    </w:p>
    <w:p w:rsidR="006E3064" w:rsidRDefault="006E3064" w:rsidP="006E3064">
      <w:pPr>
        <w:pStyle w:val="KeepWithNext"/>
        <w:rPr>
          <w:rtl/>
          <w:lang w:eastAsia="he-IL"/>
        </w:rPr>
      </w:pPr>
    </w:p>
    <w:p w:rsidR="006E3064" w:rsidRDefault="006E3064" w:rsidP="006E3064">
      <w:pPr>
        <w:rPr>
          <w:rtl/>
          <w:lang w:eastAsia="he-IL"/>
        </w:rPr>
      </w:pPr>
      <w:r>
        <w:rPr>
          <w:rFonts w:hint="cs"/>
          <w:rtl/>
          <w:lang w:eastAsia="he-IL"/>
        </w:rPr>
        <w:t xml:space="preserve">אבל הסעיף הזה תוחם את זה בזמן. </w:t>
      </w:r>
    </w:p>
    <w:p w:rsidR="006E3064" w:rsidRDefault="006E3064" w:rsidP="006E3064">
      <w:pPr>
        <w:rPr>
          <w:rtl/>
          <w:lang w:eastAsia="he-IL"/>
        </w:rPr>
      </w:pPr>
      <w:bookmarkStart w:id="1018" w:name="_ETM_Q1_5174637"/>
      <w:bookmarkStart w:id="1019" w:name="_ETM_Q1_5174727"/>
      <w:bookmarkEnd w:id="1018"/>
      <w:bookmarkEnd w:id="1019"/>
    </w:p>
    <w:p w:rsidR="006E3064" w:rsidRDefault="006E3064" w:rsidP="006E3064">
      <w:pPr>
        <w:pStyle w:val="af6"/>
        <w:keepNext/>
        <w:rPr>
          <w:rtl/>
        </w:rPr>
      </w:pPr>
      <w:bookmarkStart w:id="1020" w:name="ET_yor_6158_112"/>
      <w:r w:rsidRPr="006E3064">
        <w:rPr>
          <w:rStyle w:val="TagStyle"/>
          <w:rtl/>
        </w:rPr>
        <w:t xml:space="preserve"> &lt;&lt; יור &gt;&gt; </w:t>
      </w:r>
      <w:r>
        <w:rPr>
          <w:rtl/>
        </w:rPr>
        <w:t>היו"ר אפרת רייטן מרום:</w:t>
      </w:r>
      <w:r w:rsidRPr="006E3064">
        <w:rPr>
          <w:rStyle w:val="TagStyle"/>
          <w:rtl/>
        </w:rPr>
        <w:t xml:space="preserve"> &lt;&lt; יור &gt;&gt;</w:t>
      </w:r>
      <w:r>
        <w:rPr>
          <w:rtl/>
        </w:rPr>
        <w:t xml:space="preserve">   </w:t>
      </w:r>
      <w:bookmarkEnd w:id="1020"/>
    </w:p>
    <w:p w:rsidR="006E3064" w:rsidRDefault="006E3064" w:rsidP="006E3064">
      <w:pPr>
        <w:pStyle w:val="KeepWithNext"/>
        <w:rPr>
          <w:rtl/>
          <w:lang w:eastAsia="he-IL"/>
        </w:rPr>
      </w:pPr>
    </w:p>
    <w:p w:rsidR="006E3064" w:rsidRDefault="006E3064" w:rsidP="006E3064">
      <w:pPr>
        <w:rPr>
          <w:rtl/>
          <w:lang w:eastAsia="he-IL"/>
        </w:rPr>
      </w:pPr>
      <w:bookmarkStart w:id="1021" w:name="_ETM_Q1_5176139"/>
      <w:bookmarkEnd w:id="1021"/>
      <w:r>
        <w:rPr>
          <w:rFonts w:hint="cs"/>
          <w:rtl/>
          <w:lang w:eastAsia="he-IL"/>
        </w:rPr>
        <w:t xml:space="preserve">אבל </w:t>
      </w:r>
      <w:bookmarkStart w:id="1022" w:name="_ETM_Q1_5176700"/>
      <w:bookmarkEnd w:id="1022"/>
      <w:r>
        <w:rPr>
          <w:rFonts w:hint="cs"/>
          <w:rtl/>
          <w:lang w:eastAsia="he-IL"/>
        </w:rPr>
        <w:t>ברגע שזה לחודשיים, בסוף החודשיים השאלה אם הוא תיקן או</w:t>
      </w:r>
      <w:bookmarkStart w:id="1023" w:name="_ETM_Q1_5178173"/>
      <w:bookmarkEnd w:id="1023"/>
      <w:r>
        <w:rPr>
          <w:rFonts w:hint="cs"/>
          <w:rtl/>
          <w:lang w:eastAsia="he-IL"/>
        </w:rPr>
        <w:t xml:space="preserve"> לא תיקן. </w:t>
      </w:r>
    </w:p>
    <w:p w:rsidR="006E3064" w:rsidRDefault="006E3064" w:rsidP="006E3064">
      <w:pPr>
        <w:rPr>
          <w:rtl/>
          <w:lang w:eastAsia="he-IL"/>
        </w:rPr>
      </w:pPr>
      <w:bookmarkStart w:id="1024" w:name="_ETM_Q1_5179766"/>
      <w:bookmarkStart w:id="1025" w:name="_ETM_Q1_5179877"/>
      <w:bookmarkStart w:id="1026" w:name="_ETM_Q1_5183124"/>
      <w:bookmarkEnd w:id="1024"/>
      <w:bookmarkEnd w:id="1025"/>
      <w:bookmarkEnd w:id="1026"/>
    </w:p>
    <w:p w:rsidR="006E3064" w:rsidRDefault="006E3064" w:rsidP="006E3064">
      <w:pPr>
        <w:pStyle w:val="af9"/>
        <w:keepNext/>
        <w:rPr>
          <w:rtl/>
          <w:lang w:eastAsia="he-IL"/>
        </w:rPr>
      </w:pPr>
      <w:bookmarkStart w:id="1027" w:name="ET_guest_794214_113"/>
      <w:r w:rsidRPr="006E3064">
        <w:rPr>
          <w:rStyle w:val="TagStyle"/>
          <w:rtl/>
        </w:rPr>
        <w:t xml:space="preserve"> &lt;&lt; אורח &gt;&gt; </w:t>
      </w:r>
      <w:proofErr w:type="spellStart"/>
      <w:r>
        <w:rPr>
          <w:rtl/>
          <w:lang w:eastAsia="he-IL"/>
        </w:rPr>
        <w:t>רוית</w:t>
      </w:r>
      <w:proofErr w:type="spellEnd"/>
      <w:r>
        <w:rPr>
          <w:rtl/>
          <w:lang w:eastAsia="he-IL"/>
        </w:rPr>
        <w:t xml:space="preserve"> גרוס:</w:t>
      </w:r>
      <w:r w:rsidRPr="006E3064">
        <w:rPr>
          <w:rStyle w:val="TagStyle"/>
          <w:rtl/>
        </w:rPr>
        <w:t xml:space="preserve"> &lt;&lt; אורח &gt;&gt;</w:t>
      </w:r>
      <w:r>
        <w:rPr>
          <w:rtl/>
          <w:lang w:eastAsia="he-IL"/>
        </w:rPr>
        <w:t xml:space="preserve">   </w:t>
      </w:r>
      <w:bookmarkEnd w:id="1027"/>
    </w:p>
    <w:p w:rsidR="006E3064" w:rsidRDefault="006E3064" w:rsidP="006E3064">
      <w:pPr>
        <w:pStyle w:val="KeepWithNext"/>
        <w:rPr>
          <w:rtl/>
          <w:lang w:eastAsia="he-IL"/>
        </w:rPr>
      </w:pPr>
    </w:p>
    <w:p w:rsidR="006E3064" w:rsidRDefault="006E3064" w:rsidP="006E3064">
      <w:pPr>
        <w:rPr>
          <w:rtl/>
          <w:lang w:eastAsia="he-IL"/>
        </w:rPr>
      </w:pPr>
      <w:bookmarkStart w:id="1028" w:name="_ETM_Q1_5183846"/>
      <w:bookmarkStart w:id="1029" w:name="_ETM_Q1_5183962"/>
      <w:bookmarkEnd w:id="1028"/>
      <w:bookmarkEnd w:id="1029"/>
      <w:r>
        <w:rPr>
          <w:rFonts w:hint="cs"/>
          <w:rtl/>
          <w:lang w:eastAsia="he-IL"/>
        </w:rPr>
        <w:t xml:space="preserve">ברגע שהוא קיבל קנס הוא כנראה לא תיקן </w:t>
      </w:r>
      <w:bookmarkStart w:id="1030" w:name="_ETM_Q1_5181933"/>
      <w:bookmarkEnd w:id="1030"/>
      <w:r>
        <w:rPr>
          <w:rFonts w:hint="cs"/>
          <w:rtl/>
          <w:lang w:eastAsia="he-IL"/>
        </w:rPr>
        <w:t xml:space="preserve">עם ההתראה. אנחנו כבר בשלב של אחרי. נתנו לו </w:t>
      </w:r>
      <w:bookmarkStart w:id="1031" w:name="_ETM_Q1_5184481"/>
      <w:bookmarkEnd w:id="1031"/>
      <w:r>
        <w:rPr>
          <w:rFonts w:hint="cs"/>
          <w:rtl/>
          <w:lang w:eastAsia="he-IL"/>
        </w:rPr>
        <w:t>התראה, לא תיקן, קיבל קנס. אם הוא קיבל קנס הוא</w:t>
      </w:r>
      <w:bookmarkStart w:id="1032" w:name="_ETM_Q1_5191555"/>
      <w:bookmarkEnd w:id="1032"/>
      <w:r>
        <w:rPr>
          <w:rFonts w:hint="cs"/>
          <w:rtl/>
          <w:lang w:eastAsia="he-IL"/>
        </w:rPr>
        <w:t xml:space="preserve"> מפורסם ברשומות. עורכי דין בכלל לא צריכים להתאמץ. הם הולכים</w:t>
      </w:r>
      <w:bookmarkStart w:id="1033" w:name="_ETM_Q1_5196454"/>
      <w:bookmarkEnd w:id="1033"/>
      <w:r>
        <w:rPr>
          <w:rFonts w:hint="cs"/>
          <w:rtl/>
          <w:lang w:eastAsia="he-IL"/>
        </w:rPr>
        <w:t xml:space="preserve"> לרשומות, עושים העתק-הדבק לתביעה ובזה נגמר הסיפור. </w:t>
      </w:r>
    </w:p>
    <w:p w:rsidR="00B52D7D" w:rsidRDefault="00B52D7D" w:rsidP="006E3064">
      <w:pPr>
        <w:rPr>
          <w:rtl/>
          <w:lang w:eastAsia="he-IL"/>
        </w:rPr>
      </w:pPr>
      <w:bookmarkStart w:id="1034" w:name="_ETM_Q1_5195876"/>
      <w:bookmarkStart w:id="1035" w:name="_ETM_Q1_5196002"/>
      <w:bookmarkEnd w:id="1034"/>
      <w:bookmarkEnd w:id="1035"/>
    </w:p>
    <w:p w:rsidR="00B52D7D" w:rsidRDefault="00B52D7D" w:rsidP="00B52D7D">
      <w:pPr>
        <w:pStyle w:val="a4"/>
        <w:keepNext/>
        <w:rPr>
          <w:rtl/>
        </w:rPr>
      </w:pPr>
      <w:bookmarkStart w:id="1036" w:name="ET_speaker_אביגיל_סון_פלדמן_144"/>
      <w:r w:rsidRPr="00B52D7D">
        <w:rPr>
          <w:rStyle w:val="TagStyle"/>
          <w:rtl/>
        </w:rPr>
        <w:t xml:space="preserve"> &lt;&lt; דובר &gt;&gt; </w:t>
      </w:r>
      <w:r>
        <w:rPr>
          <w:rtl/>
        </w:rPr>
        <w:t xml:space="preserve">אביגיל </w:t>
      </w:r>
      <w:proofErr w:type="spellStart"/>
      <w:r>
        <w:rPr>
          <w:rtl/>
        </w:rPr>
        <w:t>סון</w:t>
      </w:r>
      <w:proofErr w:type="spellEnd"/>
      <w:r>
        <w:rPr>
          <w:rtl/>
        </w:rPr>
        <w:t xml:space="preserve"> פלדמן:</w:t>
      </w:r>
      <w:r w:rsidRPr="00B52D7D">
        <w:rPr>
          <w:rStyle w:val="TagStyle"/>
          <w:rtl/>
        </w:rPr>
        <w:t xml:space="preserve"> &lt;&lt; דובר &gt;&gt;</w:t>
      </w:r>
      <w:r>
        <w:rPr>
          <w:rtl/>
        </w:rPr>
        <w:t xml:space="preserve">   </w:t>
      </w:r>
      <w:bookmarkEnd w:id="1036"/>
    </w:p>
    <w:p w:rsidR="00B52D7D" w:rsidRDefault="00B52D7D" w:rsidP="00B52D7D">
      <w:pPr>
        <w:pStyle w:val="KeepWithNext"/>
        <w:rPr>
          <w:rtl/>
          <w:lang w:eastAsia="he-IL"/>
        </w:rPr>
      </w:pPr>
    </w:p>
    <w:p w:rsidR="006E3064" w:rsidRDefault="006E3064" w:rsidP="006E3064">
      <w:pPr>
        <w:rPr>
          <w:rtl/>
          <w:lang w:eastAsia="he-IL"/>
        </w:rPr>
      </w:pPr>
      <w:bookmarkStart w:id="1037" w:name="_ETM_Q1_5202083"/>
      <w:bookmarkStart w:id="1038" w:name="_ETM_Q1_5202156"/>
      <w:bookmarkEnd w:id="1037"/>
      <w:bookmarkEnd w:id="1038"/>
      <w:r>
        <w:rPr>
          <w:rFonts w:hint="cs"/>
          <w:rtl/>
          <w:lang w:eastAsia="he-IL"/>
        </w:rPr>
        <w:t xml:space="preserve">אני אסביר. זה בדיוק מה שביקשנו לתת לו מענה. אמרנו, העיצומים </w:t>
      </w:r>
      <w:bookmarkStart w:id="1039" w:name="_ETM_Q1_5205138"/>
      <w:bookmarkEnd w:id="1039"/>
      <w:r>
        <w:rPr>
          <w:rFonts w:hint="cs"/>
          <w:rtl/>
          <w:lang w:eastAsia="he-IL"/>
        </w:rPr>
        <w:t xml:space="preserve">וגם ההתראות יפורסמו, ולא רצינו שיהיה כר פורה לתובענות ייצוגיות. </w:t>
      </w:r>
      <w:bookmarkStart w:id="1040" w:name="_ETM_Q1_5214112"/>
      <w:bookmarkEnd w:id="1040"/>
      <w:r>
        <w:rPr>
          <w:rFonts w:hint="cs"/>
          <w:rtl/>
          <w:lang w:eastAsia="he-IL"/>
        </w:rPr>
        <w:t xml:space="preserve">לכן אמרנו, אם הרגולטור היה שם ומצא הפרה ופרסמנו </w:t>
      </w:r>
      <w:bookmarkStart w:id="1041" w:name="_ETM_Q1_5224027"/>
      <w:bookmarkEnd w:id="1041"/>
      <w:r>
        <w:rPr>
          <w:rFonts w:hint="cs"/>
          <w:rtl/>
          <w:lang w:eastAsia="he-IL"/>
        </w:rPr>
        <w:t xml:space="preserve">את זה, ניתנת לו הגנה למשך הזמן שצריך כדי </w:t>
      </w:r>
      <w:r w:rsidR="002351FA">
        <w:rPr>
          <w:rFonts w:hint="cs"/>
          <w:rtl/>
          <w:lang w:eastAsia="he-IL"/>
        </w:rPr>
        <w:t>לתקן.</w:t>
      </w:r>
      <w:bookmarkStart w:id="1042" w:name="_ETM_Q1_5229681"/>
      <w:bookmarkEnd w:id="1042"/>
      <w:r w:rsidR="002351FA">
        <w:rPr>
          <w:rFonts w:hint="cs"/>
          <w:rtl/>
          <w:lang w:eastAsia="he-IL"/>
        </w:rPr>
        <w:t xml:space="preserve"> אם הוא תיקן, אז הוא תיקן, אז הוא לא חשוף. </w:t>
      </w:r>
      <w:bookmarkStart w:id="1043" w:name="_ETM_Q1_5231349"/>
      <w:bookmarkEnd w:id="1043"/>
      <w:r w:rsidR="002351FA">
        <w:rPr>
          <w:rFonts w:hint="cs"/>
          <w:rtl/>
          <w:lang w:eastAsia="he-IL"/>
        </w:rPr>
        <w:t xml:space="preserve">ואם הוא לא תיקן, אז הוא משלם את הקנס </w:t>
      </w:r>
      <w:bookmarkStart w:id="1044" w:name="_ETM_Q1_5236480"/>
      <w:bookmarkEnd w:id="1044"/>
      <w:r w:rsidR="002351FA">
        <w:rPr>
          <w:rFonts w:hint="cs"/>
          <w:rtl/>
          <w:lang w:eastAsia="he-IL"/>
        </w:rPr>
        <w:t xml:space="preserve">ויש לו תובענה ייצוגית. </w:t>
      </w:r>
    </w:p>
    <w:p w:rsidR="002351FA" w:rsidRDefault="002351FA" w:rsidP="006E3064">
      <w:pPr>
        <w:rPr>
          <w:rtl/>
          <w:lang w:eastAsia="he-IL"/>
        </w:rPr>
      </w:pPr>
    </w:p>
    <w:p w:rsidR="002351FA" w:rsidRDefault="002351FA" w:rsidP="002351FA">
      <w:pPr>
        <w:pStyle w:val="af6"/>
        <w:keepNext/>
        <w:rPr>
          <w:rtl/>
        </w:rPr>
      </w:pPr>
      <w:bookmarkStart w:id="1045" w:name="ET_yor_6158_116"/>
      <w:r w:rsidRPr="002351FA">
        <w:rPr>
          <w:rStyle w:val="TagStyle"/>
          <w:rtl/>
        </w:rPr>
        <w:t xml:space="preserve"> &lt;&lt; יור &gt;&gt; </w:t>
      </w:r>
      <w:r>
        <w:rPr>
          <w:rtl/>
        </w:rPr>
        <w:t>היו"ר אפרת רייטן מרום:</w:t>
      </w:r>
      <w:r w:rsidRPr="002351FA">
        <w:rPr>
          <w:rStyle w:val="TagStyle"/>
          <w:rtl/>
        </w:rPr>
        <w:t xml:space="preserve"> &lt;&lt; יור &gt;&gt;</w:t>
      </w:r>
      <w:r>
        <w:rPr>
          <w:rtl/>
        </w:rPr>
        <w:t xml:space="preserve">   </w:t>
      </w:r>
      <w:bookmarkEnd w:id="1045"/>
    </w:p>
    <w:p w:rsidR="002351FA" w:rsidRDefault="002351FA" w:rsidP="002351FA">
      <w:pPr>
        <w:pStyle w:val="KeepWithNext"/>
        <w:rPr>
          <w:rtl/>
          <w:lang w:eastAsia="he-IL"/>
        </w:rPr>
      </w:pPr>
    </w:p>
    <w:p w:rsidR="002351FA" w:rsidRDefault="002351FA" w:rsidP="002351FA">
      <w:pPr>
        <w:rPr>
          <w:rtl/>
          <w:lang w:eastAsia="he-IL"/>
        </w:rPr>
      </w:pPr>
      <w:r>
        <w:rPr>
          <w:rFonts w:hint="cs"/>
          <w:rtl/>
          <w:lang w:eastAsia="he-IL"/>
        </w:rPr>
        <w:t xml:space="preserve">ועזרתם לעורכי הדין לעשות שם </w:t>
      </w:r>
      <w:bookmarkStart w:id="1046" w:name="_ETM_Q1_5240570"/>
      <w:bookmarkEnd w:id="1046"/>
      <w:r>
        <w:rPr>
          <w:rFonts w:hint="cs"/>
          <w:rtl/>
          <w:lang w:eastAsia="he-IL"/>
        </w:rPr>
        <w:t xml:space="preserve">תובענה ייצוגית. </w:t>
      </w:r>
    </w:p>
    <w:p w:rsidR="00B52D7D" w:rsidRDefault="00B52D7D" w:rsidP="002351FA">
      <w:pPr>
        <w:rPr>
          <w:rtl/>
          <w:lang w:eastAsia="he-IL"/>
        </w:rPr>
      </w:pPr>
    </w:p>
    <w:p w:rsidR="00B52D7D" w:rsidRDefault="00B52D7D" w:rsidP="00B52D7D">
      <w:pPr>
        <w:pStyle w:val="a4"/>
        <w:keepNext/>
        <w:rPr>
          <w:rtl/>
        </w:rPr>
      </w:pPr>
      <w:bookmarkStart w:id="1047" w:name="ET_speaker_אביגיל_סון_פלדמן_143"/>
      <w:r w:rsidRPr="00B52D7D">
        <w:rPr>
          <w:rStyle w:val="TagStyle"/>
          <w:rtl/>
        </w:rPr>
        <w:t xml:space="preserve"> &lt;&lt; דובר &gt;&gt; </w:t>
      </w:r>
      <w:r>
        <w:rPr>
          <w:rtl/>
        </w:rPr>
        <w:t xml:space="preserve">אביגיל </w:t>
      </w:r>
      <w:proofErr w:type="spellStart"/>
      <w:r>
        <w:rPr>
          <w:rtl/>
        </w:rPr>
        <w:t>סון</w:t>
      </w:r>
      <w:proofErr w:type="spellEnd"/>
      <w:r>
        <w:rPr>
          <w:rtl/>
        </w:rPr>
        <w:t xml:space="preserve"> פלדמן:</w:t>
      </w:r>
      <w:r w:rsidRPr="00B52D7D">
        <w:rPr>
          <w:rStyle w:val="TagStyle"/>
          <w:rtl/>
        </w:rPr>
        <w:t xml:space="preserve"> &lt;&lt; דובר &gt;&gt;</w:t>
      </w:r>
      <w:r>
        <w:rPr>
          <w:rtl/>
        </w:rPr>
        <w:t xml:space="preserve">   </w:t>
      </w:r>
      <w:bookmarkEnd w:id="1047"/>
    </w:p>
    <w:p w:rsidR="00B52D7D" w:rsidRDefault="00B52D7D" w:rsidP="00B52D7D">
      <w:pPr>
        <w:pStyle w:val="KeepWithNext"/>
        <w:rPr>
          <w:rtl/>
          <w:lang w:eastAsia="he-IL"/>
        </w:rPr>
      </w:pPr>
    </w:p>
    <w:p w:rsidR="002351FA" w:rsidRDefault="002351FA" w:rsidP="002351FA">
      <w:pPr>
        <w:rPr>
          <w:rtl/>
          <w:lang w:eastAsia="he-IL"/>
        </w:rPr>
      </w:pPr>
      <w:r>
        <w:rPr>
          <w:rFonts w:hint="cs"/>
          <w:rtl/>
          <w:lang w:eastAsia="he-IL"/>
        </w:rPr>
        <w:t xml:space="preserve">הוא צריך לתקן. </w:t>
      </w:r>
    </w:p>
    <w:p w:rsidR="002351FA" w:rsidRDefault="002351FA" w:rsidP="002351FA">
      <w:pPr>
        <w:rPr>
          <w:rtl/>
          <w:lang w:eastAsia="he-IL"/>
        </w:rPr>
      </w:pPr>
      <w:bookmarkStart w:id="1048" w:name="_ETM_Q1_5241028"/>
      <w:bookmarkStart w:id="1049" w:name="_ETM_Q1_5241188"/>
      <w:bookmarkStart w:id="1050" w:name="_ETM_Q1_5243587"/>
      <w:bookmarkEnd w:id="1048"/>
      <w:bookmarkEnd w:id="1049"/>
      <w:bookmarkEnd w:id="1050"/>
    </w:p>
    <w:p w:rsidR="002351FA" w:rsidRDefault="002351FA" w:rsidP="002351FA">
      <w:pPr>
        <w:pStyle w:val="af9"/>
        <w:keepNext/>
        <w:rPr>
          <w:rtl/>
          <w:lang w:eastAsia="he-IL"/>
        </w:rPr>
      </w:pPr>
      <w:bookmarkStart w:id="1051" w:name="ET_guest_565980_118"/>
      <w:r w:rsidRPr="002351FA">
        <w:rPr>
          <w:rStyle w:val="TagStyle"/>
          <w:rtl/>
        </w:rPr>
        <w:t xml:space="preserve"> &lt;&lt; אורח &gt;&gt; </w:t>
      </w:r>
      <w:r>
        <w:rPr>
          <w:rtl/>
          <w:lang w:eastAsia="he-IL"/>
        </w:rPr>
        <w:t>ערן טמיר:</w:t>
      </w:r>
      <w:r w:rsidRPr="002351FA">
        <w:rPr>
          <w:rStyle w:val="TagStyle"/>
          <w:rtl/>
        </w:rPr>
        <w:t xml:space="preserve"> &lt;&lt; אורח &gt;&gt;</w:t>
      </w:r>
      <w:r>
        <w:rPr>
          <w:rtl/>
          <w:lang w:eastAsia="he-IL"/>
        </w:rPr>
        <w:t xml:space="preserve">   </w:t>
      </w:r>
      <w:bookmarkEnd w:id="1051"/>
    </w:p>
    <w:p w:rsidR="002351FA" w:rsidRDefault="002351FA" w:rsidP="002351FA">
      <w:pPr>
        <w:pStyle w:val="KeepWithNext"/>
        <w:rPr>
          <w:rtl/>
          <w:lang w:eastAsia="he-IL"/>
        </w:rPr>
      </w:pPr>
    </w:p>
    <w:p w:rsidR="002351FA" w:rsidRDefault="002351FA" w:rsidP="002351FA">
      <w:pPr>
        <w:rPr>
          <w:rtl/>
          <w:lang w:eastAsia="he-IL"/>
        </w:rPr>
      </w:pPr>
      <w:bookmarkStart w:id="1052" w:name="_ETM_Q1_5244374"/>
      <w:bookmarkStart w:id="1053" w:name="_ETM_Q1_5244441"/>
      <w:bookmarkEnd w:id="1052"/>
      <w:bookmarkEnd w:id="1053"/>
      <w:r>
        <w:rPr>
          <w:rFonts w:hint="cs"/>
          <w:rtl/>
          <w:lang w:eastAsia="he-IL"/>
        </w:rPr>
        <w:t xml:space="preserve">אני רוצה להסביר. העיצום הכספי </w:t>
      </w:r>
      <w:bookmarkStart w:id="1054" w:name="_ETM_Q1_5244550"/>
      <w:bookmarkEnd w:id="1054"/>
      <w:r>
        <w:rPr>
          <w:rFonts w:hint="cs"/>
          <w:rtl/>
          <w:lang w:eastAsia="he-IL"/>
        </w:rPr>
        <w:t xml:space="preserve">הוא על זה שמ-2011 הוא לא עשה את ההנגשה. אבל </w:t>
      </w:r>
      <w:bookmarkStart w:id="1055" w:name="_ETM_Q1_5250538"/>
      <w:bookmarkEnd w:id="1055"/>
      <w:r>
        <w:rPr>
          <w:rFonts w:hint="cs"/>
          <w:rtl/>
          <w:lang w:eastAsia="he-IL"/>
        </w:rPr>
        <w:t>מצד שני אי אפשר לתבוע אותו עכשיו תביעה ייצוגית</w:t>
      </w:r>
      <w:bookmarkStart w:id="1056" w:name="_ETM_Q1_5254186"/>
      <w:bookmarkEnd w:id="1056"/>
      <w:r>
        <w:rPr>
          <w:rFonts w:hint="cs"/>
          <w:rtl/>
          <w:lang w:eastAsia="he-IL"/>
        </w:rPr>
        <w:t xml:space="preserve">, אלא אם כן נותנים לו זמן סביר לתקן. </w:t>
      </w:r>
      <w:bookmarkStart w:id="1057" w:name="_ETM_Q1_5257002"/>
      <w:bookmarkEnd w:id="1057"/>
    </w:p>
    <w:p w:rsidR="002351FA" w:rsidRDefault="002351FA" w:rsidP="002351FA">
      <w:pPr>
        <w:rPr>
          <w:rtl/>
          <w:lang w:eastAsia="he-IL"/>
        </w:rPr>
      </w:pPr>
    </w:p>
    <w:p w:rsidR="002351FA" w:rsidRDefault="002351FA" w:rsidP="002351FA">
      <w:pPr>
        <w:pStyle w:val="af6"/>
        <w:keepNext/>
        <w:rPr>
          <w:rtl/>
        </w:rPr>
      </w:pPr>
      <w:bookmarkStart w:id="1058" w:name="ET_yor_6158_119"/>
      <w:r w:rsidRPr="002351FA">
        <w:rPr>
          <w:rStyle w:val="TagStyle"/>
          <w:rtl/>
        </w:rPr>
        <w:t xml:space="preserve"> &lt;&lt; יור &gt;&gt; </w:t>
      </w:r>
      <w:r>
        <w:rPr>
          <w:rtl/>
        </w:rPr>
        <w:t>היו"ר אפרת רייטן מרום:</w:t>
      </w:r>
      <w:r w:rsidRPr="002351FA">
        <w:rPr>
          <w:rStyle w:val="TagStyle"/>
          <w:rtl/>
        </w:rPr>
        <w:t xml:space="preserve"> &lt;&lt; יור &gt;&gt;</w:t>
      </w:r>
      <w:r>
        <w:rPr>
          <w:rtl/>
        </w:rPr>
        <w:t xml:space="preserve">   </w:t>
      </w:r>
      <w:bookmarkEnd w:id="1058"/>
    </w:p>
    <w:p w:rsidR="002351FA" w:rsidRDefault="002351FA" w:rsidP="002351FA">
      <w:pPr>
        <w:pStyle w:val="KeepWithNext"/>
        <w:rPr>
          <w:rtl/>
          <w:lang w:eastAsia="he-IL"/>
        </w:rPr>
      </w:pPr>
    </w:p>
    <w:p w:rsidR="002351FA" w:rsidRDefault="002351FA" w:rsidP="002351FA">
      <w:pPr>
        <w:rPr>
          <w:rtl/>
          <w:lang w:eastAsia="he-IL"/>
        </w:rPr>
      </w:pPr>
      <w:r>
        <w:rPr>
          <w:rFonts w:hint="cs"/>
          <w:rtl/>
          <w:lang w:eastAsia="he-IL"/>
        </w:rPr>
        <w:t xml:space="preserve">אם הוא לא תיקן אז הוא שילם </w:t>
      </w:r>
      <w:bookmarkStart w:id="1059" w:name="_ETM_Q1_5263013"/>
      <w:bookmarkEnd w:id="1059"/>
      <w:r>
        <w:rPr>
          <w:rFonts w:hint="cs"/>
          <w:rtl/>
          <w:lang w:eastAsia="he-IL"/>
        </w:rPr>
        <w:t xml:space="preserve">את הקנס, ועכשיו הוא גם חשוף לתובענות ייצוגיות? </w:t>
      </w:r>
    </w:p>
    <w:p w:rsidR="00B52D7D" w:rsidRDefault="00B52D7D" w:rsidP="002351FA">
      <w:pPr>
        <w:rPr>
          <w:rtl/>
          <w:lang w:eastAsia="he-IL"/>
        </w:rPr>
      </w:pPr>
      <w:bookmarkStart w:id="1060" w:name="_ETM_Q1_5266236"/>
      <w:bookmarkStart w:id="1061" w:name="_ETM_Q1_5266353"/>
      <w:bookmarkStart w:id="1062" w:name="_ETM_Q1_5267690"/>
      <w:bookmarkEnd w:id="1060"/>
      <w:bookmarkEnd w:id="1061"/>
      <w:bookmarkEnd w:id="1062"/>
    </w:p>
    <w:p w:rsidR="00B52D7D" w:rsidRDefault="00B52D7D" w:rsidP="00B52D7D">
      <w:pPr>
        <w:pStyle w:val="a4"/>
        <w:keepNext/>
        <w:rPr>
          <w:rtl/>
        </w:rPr>
      </w:pPr>
      <w:bookmarkStart w:id="1063" w:name="ET_speaker_אביגיל_סון_פלדמן_142"/>
      <w:r w:rsidRPr="00B52D7D">
        <w:rPr>
          <w:rStyle w:val="TagStyle"/>
          <w:rtl/>
        </w:rPr>
        <w:t xml:space="preserve"> &lt;&lt; דובר &gt;&gt; </w:t>
      </w:r>
      <w:r>
        <w:rPr>
          <w:rtl/>
        </w:rPr>
        <w:t xml:space="preserve">אביגיל </w:t>
      </w:r>
      <w:proofErr w:type="spellStart"/>
      <w:r>
        <w:rPr>
          <w:rtl/>
        </w:rPr>
        <w:t>סון</w:t>
      </w:r>
      <w:proofErr w:type="spellEnd"/>
      <w:r>
        <w:rPr>
          <w:rtl/>
        </w:rPr>
        <w:t xml:space="preserve"> פלדמן:</w:t>
      </w:r>
      <w:r w:rsidRPr="00B52D7D">
        <w:rPr>
          <w:rStyle w:val="TagStyle"/>
          <w:rtl/>
        </w:rPr>
        <w:t xml:space="preserve"> &lt;&lt; דובר &gt;&gt;</w:t>
      </w:r>
      <w:r>
        <w:rPr>
          <w:rtl/>
        </w:rPr>
        <w:t xml:space="preserve">   </w:t>
      </w:r>
      <w:bookmarkEnd w:id="1063"/>
    </w:p>
    <w:p w:rsidR="00B52D7D" w:rsidRDefault="00B52D7D" w:rsidP="00B52D7D">
      <w:pPr>
        <w:pStyle w:val="KeepWithNext"/>
        <w:rPr>
          <w:rtl/>
          <w:lang w:eastAsia="he-IL"/>
        </w:rPr>
      </w:pPr>
    </w:p>
    <w:p w:rsidR="002351FA" w:rsidRDefault="002351FA" w:rsidP="002351FA">
      <w:pPr>
        <w:rPr>
          <w:rtl/>
          <w:lang w:eastAsia="he-IL"/>
        </w:rPr>
      </w:pPr>
      <w:bookmarkStart w:id="1064" w:name="_ETM_Q1_5268461"/>
      <w:bookmarkStart w:id="1065" w:name="_ETM_Q1_5268525"/>
      <w:bookmarkEnd w:id="1064"/>
      <w:bookmarkEnd w:id="1065"/>
      <w:r>
        <w:rPr>
          <w:rFonts w:hint="cs"/>
          <w:rtl/>
          <w:lang w:eastAsia="he-IL"/>
        </w:rPr>
        <w:t xml:space="preserve">נכון. </w:t>
      </w:r>
    </w:p>
    <w:p w:rsidR="002351FA" w:rsidRDefault="002351FA" w:rsidP="002351FA">
      <w:pPr>
        <w:rPr>
          <w:rtl/>
          <w:lang w:eastAsia="he-IL"/>
        </w:rPr>
      </w:pPr>
      <w:bookmarkStart w:id="1066" w:name="_ETM_Q1_5269661"/>
      <w:bookmarkStart w:id="1067" w:name="_ETM_Q1_5269767"/>
      <w:bookmarkEnd w:id="1066"/>
      <w:bookmarkEnd w:id="1067"/>
    </w:p>
    <w:p w:rsidR="002351FA" w:rsidRDefault="002351FA" w:rsidP="002351FA">
      <w:pPr>
        <w:pStyle w:val="af9"/>
        <w:keepNext/>
        <w:rPr>
          <w:rtl/>
          <w:lang w:eastAsia="he-IL"/>
        </w:rPr>
      </w:pPr>
      <w:bookmarkStart w:id="1068" w:name="ET_guest_565980_121"/>
      <w:r w:rsidRPr="002351FA">
        <w:rPr>
          <w:rStyle w:val="TagStyle"/>
          <w:rtl/>
        </w:rPr>
        <w:t xml:space="preserve"> &lt;&lt; אורח &gt;&gt; </w:t>
      </w:r>
      <w:r>
        <w:rPr>
          <w:rtl/>
          <w:lang w:eastAsia="he-IL"/>
        </w:rPr>
        <w:t>ערן טמיר:</w:t>
      </w:r>
      <w:r w:rsidRPr="002351FA">
        <w:rPr>
          <w:rStyle w:val="TagStyle"/>
          <w:rtl/>
        </w:rPr>
        <w:t xml:space="preserve"> &lt;&lt; אורח &gt;&gt;</w:t>
      </w:r>
      <w:r>
        <w:rPr>
          <w:rtl/>
          <w:lang w:eastAsia="he-IL"/>
        </w:rPr>
        <w:t xml:space="preserve">   </w:t>
      </w:r>
      <w:bookmarkEnd w:id="1068"/>
    </w:p>
    <w:p w:rsidR="002351FA" w:rsidRDefault="002351FA" w:rsidP="002351FA">
      <w:pPr>
        <w:pStyle w:val="KeepWithNext"/>
        <w:rPr>
          <w:rtl/>
          <w:lang w:eastAsia="he-IL"/>
        </w:rPr>
      </w:pPr>
    </w:p>
    <w:p w:rsidR="002351FA" w:rsidRDefault="002351FA" w:rsidP="002351FA">
      <w:pPr>
        <w:rPr>
          <w:rtl/>
          <w:lang w:eastAsia="he-IL"/>
        </w:rPr>
      </w:pPr>
      <w:r>
        <w:rPr>
          <w:rFonts w:hint="cs"/>
          <w:rtl/>
          <w:lang w:eastAsia="he-IL"/>
        </w:rPr>
        <w:t>גם הוא יתבע תביעה ייצוגית בלי קשר לנציבות?</w:t>
      </w:r>
    </w:p>
    <w:p w:rsidR="002351FA" w:rsidRDefault="002351FA" w:rsidP="002351FA">
      <w:pPr>
        <w:rPr>
          <w:rtl/>
          <w:lang w:eastAsia="he-IL"/>
        </w:rPr>
      </w:pPr>
      <w:bookmarkStart w:id="1069" w:name="_ETM_Q1_5274017"/>
      <w:bookmarkStart w:id="1070" w:name="_ETM_Q1_5274162"/>
      <w:bookmarkEnd w:id="1069"/>
      <w:bookmarkEnd w:id="1070"/>
    </w:p>
    <w:p w:rsidR="002351FA" w:rsidRDefault="002351FA" w:rsidP="002351FA">
      <w:pPr>
        <w:pStyle w:val="af6"/>
        <w:keepNext/>
        <w:rPr>
          <w:rtl/>
        </w:rPr>
      </w:pPr>
      <w:bookmarkStart w:id="1071" w:name="ET_yor_6158_122"/>
      <w:r w:rsidRPr="002351FA">
        <w:rPr>
          <w:rStyle w:val="TagStyle"/>
          <w:rtl/>
        </w:rPr>
        <w:t xml:space="preserve"> &lt;&lt; יור &gt;&gt; </w:t>
      </w:r>
      <w:r>
        <w:rPr>
          <w:rtl/>
        </w:rPr>
        <w:t>היו"ר אפרת רייטן מרום:</w:t>
      </w:r>
      <w:r w:rsidRPr="002351FA">
        <w:rPr>
          <w:rStyle w:val="TagStyle"/>
          <w:rtl/>
        </w:rPr>
        <w:t xml:space="preserve"> &lt;&lt; יור &gt;&gt;</w:t>
      </w:r>
      <w:r>
        <w:rPr>
          <w:rtl/>
        </w:rPr>
        <w:t xml:space="preserve">   </w:t>
      </w:r>
      <w:bookmarkEnd w:id="1071"/>
    </w:p>
    <w:p w:rsidR="002351FA" w:rsidRDefault="002351FA" w:rsidP="002351FA">
      <w:pPr>
        <w:pStyle w:val="KeepWithNext"/>
        <w:rPr>
          <w:rtl/>
          <w:lang w:eastAsia="he-IL"/>
        </w:rPr>
      </w:pPr>
    </w:p>
    <w:p w:rsidR="002351FA" w:rsidRDefault="002351FA" w:rsidP="002351FA">
      <w:pPr>
        <w:rPr>
          <w:rtl/>
          <w:lang w:eastAsia="he-IL"/>
        </w:rPr>
      </w:pPr>
      <w:r>
        <w:rPr>
          <w:rFonts w:hint="cs"/>
          <w:rtl/>
          <w:lang w:eastAsia="he-IL"/>
        </w:rPr>
        <w:t>לא. מה שהם אומרים הוא</w:t>
      </w:r>
      <w:bookmarkStart w:id="1072" w:name="_ETM_Q1_5272801"/>
      <w:bookmarkEnd w:id="1072"/>
      <w:r w:rsidR="0029410F">
        <w:rPr>
          <w:rFonts w:hint="cs"/>
          <w:rtl/>
          <w:lang w:eastAsia="he-IL"/>
        </w:rPr>
        <w:t xml:space="preserve"> שבעצם זה שאתם פרסמתם, </w:t>
      </w:r>
      <w:r w:rsidR="00F52977">
        <w:rPr>
          <w:rFonts w:hint="cs"/>
          <w:rtl/>
          <w:lang w:eastAsia="he-IL"/>
        </w:rPr>
        <w:t xml:space="preserve">אז בעצם עכשיו נכנס לשם העורך דין ואומר: אה, </w:t>
      </w:r>
      <w:r w:rsidR="00E74C09">
        <w:rPr>
          <w:rFonts w:hint="cs"/>
          <w:rtl/>
          <w:lang w:eastAsia="he-IL"/>
        </w:rPr>
        <w:t xml:space="preserve">אני הולך לעקוב אחרי </w:t>
      </w:r>
      <w:bookmarkStart w:id="1073" w:name="_ETM_Q1_5280117"/>
      <w:bookmarkEnd w:id="1073"/>
      <w:r w:rsidR="00E74C09">
        <w:rPr>
          <w:rFonts w:hint="cs"/>
          <w:rtl/>
          <w:lang w:eastAsia="he-IL"/>
        </w:rPr>
        <w:t xml:space="preserve">כל הרשימה הזאת, לראות מי לא תיקן ולהגיש תובענה </w:t>
      </w:r>
      <w:bookmarkStart w:id="1074" w:name="_ETM_Q1_5283355"/>
      <w:bookmarkEnd w:id="1074"/>
      <w:r w:rsidR="00E74C09">
        <w:rPr>
          <w:rFonts w:hint="cs"/>
          <w:rtl/>
          <w:lang w:eastAsia="he-IL"/>
        </w:rPr>
        <w:t xml:space="preserve">ייצוגית, תודה לנציבות. </w:t>
      </w:r>
    </w:p>
    <w:p w:rsidR="00E74C09" w:rsidRDefault="00E74C09" w:rsidP="002351FA">
      <w:pPr>
        <w:rPr>
          <w:rtl/>
          <w:lang w:eastAsia="he-IL"/>
        </w:rPr>
      </w:pPr>
    </w:p>
    <w:p w:rsidR="00E74C09" w:rsidRDefault="00E74C09" w:rsidP="00E74C09">
      <w:pPr>
        <w:pStyle w:val="af9"/>
        <w:keepNext/>
        <w:rPr>
          <w:rtl/>
          <w:lang w:eastAsia="he-IL"/>
        </w:rPr>
      </w:pPr>
      <w:bookmarkStart w:id="1075" w:name="ET_guest_565980_123"/>
      <w:r w:rsidRPr="00E74C09">
        <w:rPr>
          <w:rStyle w:val="TagStyle"/>
          <w:rtl/>
        </w:rPr>
        <w:t xml:space="preserve"> &lt;&lt; אורח &gt;&gt; </w:t>
      </w:r>
      <w:r>
        <w:rPr>
          <w:rtl/>
          <w:lang w:eastAsia="he-IL"/>
        </w:rPr>
        <w:t>ערן טמיר:</w:t>
      </w:r>
      <w:r w:rsidRPr="00E74C09">
        <w:rPr>
          <w:rStyle w:val="TagStyle"/>
          <w:rtl/>
        </w:rPr>
        <w:t xml:space="preserve"> &lt;&lt; אורח &gt;&gt;</w:t>
      </w:r>
      <w:r>
        <w:rPr>
          <w:rtl/>
          <w:lang w:eastAsia="he-IL"/>
        </w:rPr>
        <w:t xml:space="preserve">   </w:t>
      </w:r>
      <w:bookmarkEnd w:id="1075"/>
    </w:p>
    <w:p w:rsidR="00E74C09" w:rsidRDefault="00E74C09" w:rsidP="00E74C09">
      <w:pPr>
        <w:pStyle w:val="KeepWithNext"/>
        <w:rPr>
          <w:rtl/>
          <w:lang w:eastAsia="he-IL"/>
        </w:rPr>
      </w:pPr>
    </w:p>
    <w:p w:rsidR="00E74C09" w:rsidRDefault="00E74C09" w:rsidP="00E74C09">
      <w:pPr>
        <w:rPr>
          <w:rtl/>
          <w:lang w:eastAsia="he-IL"/>
        </w:rPr>
      </w:pPr>
      <w:r>
        <w:rPr>
          <w:rFonts w:hint="cs"/>
          <w:rtl/>
          <w:lang w:eastAsia="he-IL"/>
        </w:rPr>
        <w:t xml:space="preserve">היום זה מצב קיים. </w:t>
      </w:r>
      <w:bookmarkStart w:id="1076" w:name="_ETM_Q1_5286685"/>
      <w:bookmarkEnd w:id="1076"/>
      <w:r w:rsidR="00BD43C6">
        <w:rPr>
          <w:rFonts w:hint="cs"/>
          <w:rtl/>
          <w:lang w:eastAsia="he-IL"/>
        </w:rPr>
        <w:t>אנחנו צילמנו את המנגנון שקיים היום</w:t>
      </w:r>
      <w:r w:rsidR="00196EE7">
        <w:rPr>
          <w:rFonts w:hint="cs"/>
          <w:rtl/>
          <w:lang w:eastAsia="he-IL"/>
        </w:rPr>
        <w:t xml:space="preserve">. אני לא מכיר, ואני עוקב אחרי התובענות הייצוגיות, תובענה ייצוגית שבאה מהכיוון הזה, במיוחד שמרגע שאנחנו מגיעים לעסק אנחנו מחויבים לתת לו </w:t>
      </w:r>
      <w:bookmarkStart w:id="1077" w:name="_ETM_Q1_5297993"/>
      <w:bookmarkEnd w:id="1077"/>
      <w:r w:rsidR="00196EE7">
        <w:rPr>
          <w:rFonts w:hint="cs"/>
          <w:rtl/>
          <w:lang w:eastAsia="he-IL"/>
        </w:rPr>
        <w:t xml:space="preserve">את הזמן הסביר כדי לתקן. אין סיבה שהוא לא יתקן. </w:t>
      </w:r>
      <w:bookmarkStart w:id="1078" w:name="_ETM_Q1_5300194"/>
      <w:bookmarkEnd w:id="1078"/>
    </w:p>
    <w:p w:rsidR="00196EE7" w:rsidRDefault="00196EE7" w:rsidP="00E74C09">
      <w:pPr>
        <w:rPr>
          <w:rtl/>
          <w:lang w:eastAsia="he-IL"/>
        </w:rPr>
      </w:pPr>
      <w:bookmarkStart w:id="1079" w:name="_ETM_Q1_5300564"/>
      <w:bookmarkStart w:id="1080" w:name="_ETM_Q1_5300715"/>
      <w:bookmarkEnd w:id="1079"/>
      <w:bookmarkEnd w:id="1080"/>
    </w:p>
    <w:p w:rsidR="00196EE7" w:rsidRDefault="00196EE7" w:rsidP="00196EE7">
      <w:pPr>
        <w:pStyle w:val="af6"/>
        <w:keepNext/>
        <w:rPr>
          <w:rtl/>
        </w:rPr>
      </w:pPr>
      <w:bookmarkStart w:id="1081" w:name="ET_yor_6158_124"/>
      <w:r w:rsidRPr="00196EE7">
        <w:rPr>
          <w:rStyle w:val="TagStyle"/>
          <w:rtl/>
        </w:rPr>
        <w:t xml:space="preserve"> &lt;&lt; יור &gt;&gt; </w:t>
      </w:r>
      <w:r>
        <w:rPr>
          <w:rtl/>
        </w:rPr>
        <w:t>היו"ר אפרת רייטן מרום:</w:t>
      </w:r>
      <w:r w:rsidRPr="00196EE7">
        <w:rPr>
          <w:rStyle w:val="TagStyle"/>
          <w:rtl/>
        </w:rPr>
        <w:t xml:space="preserve"> &lt;&lt; יור &gt;&gt;</w:t>
      </w:r>
      <w:r>
        <w:rPr>
          <w:rtl/>
        </w:rPr>
        <w:t xml:space="preserve">   </w:t>
      </w:r>
      <w:bookmarkEnd w:id="1081"/>
    </w:p>
    <w:p w:rsidR="00196EE7" w:rsidRDefault="00196EE7" w:rsidP="00196EE7">
      <w:pPr>
        <w:pStyle w:val="KeepWithNext"/>
        <w:rPr>
          <w:rtl/>
          <w:lang w:eastAsia="he-IL"/>
        </w:rPr>
      </w:pPr>
    </w:p>
    <w:p w:rsidR="00196EE7" w:rsidRDefault="00196EE7" w:rsidP="00196EE7">
      <w:pPr>
        <w:rPr>
          <w:rtl/>
          <w:lang w:eastAsia="he-IL"/>
        </w:rPr>
      </w:pPr>
      <w:bookmarkStart w:id="1082" w:name="_ETM_Q1_5302305"/>
      <w:bookmarkEnd w:id="1082"/>
      <w:r>
        <w:rPr>
          <w:rFonts w:hint="cs"/>
          <w:rtl/>
          <w:lang w:eastAsia="he-IL"/>
        </w:rPr>
        <w:t xml:space="preserve">אבל הם מעלים נקודה אחרת שהם רוצים את ההתייחסות שלכם. </w:t>
      </w:r>
      <w:bookmarkStart w:id="1083" w:name="_ETM_Q1_5305201"/>
      <w:bookmarkEnd w:id="1083"/>
      <w:r>
        <w:rPr>
          <w:rFonts w:hint="cs"/>
          <w:rtl/>
          <w:lang w:eastAsia="he-IL"/>
        </w:rPr>
        <w:t xml:space="preserve">הם אומרים: אתם עכשיו הכשרתם פקחים, ויש הרבה פקחים </w:t>
      </w:r>
      <w:bookmarkStart w:id="1084" w:name="_ETM_Q1_5306333"/>
      <w:bookmarkEnd w:id="1084"/>
      <w:r>
        <w:rPr>
          <w:rFonts w:hint="cs"/>
          <w:rtl/>
          <w:lang w:eastAsia="he-IL"/>
        </w:rPr>
        <w:t xml:space="preserve">שמסתובבים עכשיו ולכן יש פה עכשיו מטרה </w:t>
      </w:r>
      <w:bookmarkStart w:id="1085" w:name="_ETM_Q1_5316283"/>
      <w:bookmarkEnd w:id="1085"/>
      <w:r>
        <w:rPr>
          <w:rFonts w:hint="cs"/>
          <w:rtl/>
          <w:lang w:eastAsia="he-IL"/>
        </w:rPr>
        <w:t xml:space="preserve">של </w:t>
      </w:r>
      <w:proofErr w:type="spellStart"/>
      <w:r>
        <w:rPr>
          <w:rFonts w:hint="cs"/>
          <w:rtl/>
          <w:lang w:eastAsia="he-IL"/>
        </w:rPr>
        <w:t>להנגיש</w:t>
      </w:r>
      <w:proofErr w:type="spellEnd"/>
      <w:r>
        <w:rPr>
          <w:rFonts w:hint="cs"/>
          <w:rtl/>
          <w:lang w:eastAsia="he-IL"/>
        </w:rPr>
        <w:t xml:space="preserve"> את יכולת האכיפה החדשה. ואז במסגרת הטלת ההתראות </w:t>
      </w:r>
      <w:bookmarkStart w:id="1086" w:name="_ETM_Q1_5322033"/>
      <w:bookmarkEnd w:id="1086"/>
      <w:r>
        <w:rPr>
          <w:rFonts w:hint="cs"/>
          <w:rtl/>
          <w:lang w:eastAsia="he-IL"/>
        </w:rPr>
        <w:t xml:space="preserve">עצמן אתם מפרסמים את זה, נכון? נניח שאני </w:t>
      </w:r>
      <w:bookmarkStart w:id="1087" w:name="_ETM_Q1_5330235"/>
      <w:bookmarkEnd w:id="1087"/>
      <w:r>
        <w:rPr>
          <w:rFonts w:hint="cs"/>
          <w:rtl/>
          <w:lang w:eastAsia="he-IL"/>
        </w:rPr>
        <w:t>עורכת דין של תובענות ייצוגיות, א</w:t>
      </w:r>
      <w:bookmarkStart w:id="1088" w:name="_ETM_Q1_5330935"/>
      <w:bookmarkEnd w:id="1088"/>
      <w:r>
        <w:rPr>
          <w:rFonts w:hint="cs"/>
          <w:rtl/>
          <w:lang w:eastAsia="he-IL"/>
        </w:rPr>
        <w:t xml:space="preserve">ני לא צריכה אפילו ללכת לחפש. אני פותחת את </w:t>
      </w:r>
      <w:bookmarkStart w:id="1089" w:name="_ETM_Q1_5335073"/>
      <w:bookmarkEnd w:id="1089"/>
      <w:r>
        <w:rPr>
          <w:rFonts w:hint="cs"/>
          <w:rtl/>
          <w:lang w:eastAsia="he-IL"/>
        </w:rPr>
        <w:t xml:space="preserve">האתר ומסתכלת על כל מי שקיבל התראה, שלא היה </w:t>
      </w:r>
      <w:bookmarkStart w:id="1090" w:name="_ETM_Q1_5339415"/>
      <w:bookmarkEnd w:id="1090"/>
      <w:r>
        <w:rPr>
          <w:rFonts w:hint="cs"/>
          <w:rtl/>
          <w:lang w:eastAsia="he-IL"/>
        </w:rPr>
        <w:t xml:space="preserve">שם קודם. אז אני אסתכל על האתר ואעבור עסק אחרי עסק, אחרי שהנציבות עשתה עבורי את החיפוש </w:t>
      </w:r>
      <w:bookmarkStart w:id="1091" w:name="_ETM_Q1_5347668"/>
      <w:bookmarkEnd w:id="1091"/>
      <w:r>
        <w:rPr>
          <w:rFonts w:hint="cs"/>
          <w:rtl/>
          <w:lang w:eastAsia="he-IL"/>
        </w:rPr>
        <w:t xml:space="preserve">הראשוני. </w:t>
      </w:r>
      <w:bookmarkStart w:id="1092" w:name="_ETM_Q1_5356322"/>
      <w:bookmarkStart w:id="1093" w:name="_ETM_Q1_5361456"/>
      <w:bookmarkEnd w:id="1092"/>
      <w:bookmarkEnd w:id="1093"/>
      <w:r w:rsidR="00742D69">
        <w:rPr>
          <w:rFonts w:hint="cs"/>
          <w:rtl/>
          <w:lang w:eastAsia="he-IL"/>
        </w:rPr>
        <w:t xml:space="preserve">האם הכלי הזה שעכשיו אנחנו מפרסמים את כל </w:t>
      </w:r>
      <w:bookmarkStart w:id="1094" w:name="_ETM_Q1_5371176"/>
      <w:bookmarkEnd w:id="1094"/>
      <w:r w:rsidR="00742D69">
        <w:rPr>
          <w:rFonts w:hint="cs"/>
          <w:rtl/>
          <w:lang w:eastAsia="he-IL"/>
        </w:rPr>
        <w:t>העסקים האלה של התראות אנחנו לא עושים צעד שהוא</w:t>
      </w:r>
      <w:bookmarkStart w:id="1095" w:name="_ETM_Q1_5375496"/>
      <w:bookmarkEnd w:id="1095"/>
      <w:r w:rsidR="00742D69">
        <w:rPr>
          <w:rFonts w:hint="cs"/>
          <w:rtl/>
          <w:lang w:eastAsia="he-IL"/>
        </w:rPr>
        <w:t xml:space="preserve"> חמור מדי? שלושה חודשים קיבלתי הגנה, ואחר כך כעסק אני מוסרת מהאתר כי תיקנתי?</w:t>
      </w:r>
    </w:p>
    <w:p w:rsidR="00742D69" w:rsidRDefault="00742D69" w:rsidP="00196EE7">
      <w:pPr>
        <w:rPr>
          <w:rtl/>
          <w:lang w:eastAsia="he-IL"/>
        </w:rPr>
      </w:pPr>
      <w:bookmarkStart w:id="1096" w:name="_ETM_Q1_5389668"/>
      <w:bookmarkStart w:id="1097" w:name="_ETM_Q1_5389809"/>
      <w:bookmarkStart w:id="1098" w:name="_ETM_Q1_5390932"/>
      <w:bookmarkEnd w:id="1096"/>
      <w:bookmarkEnd w:id="1097"/>
      <w:bookmarkEnd w:id="1098"/>
    </w:p>
    <w:p w:rsidR="00742D69" w:rsidRDefault="00742D69" w:rsidP="00742D69">
      <w:pPr>
        <w:pStyle w:val="af9"/>
        <w:keepNext/>
        <w:rPr>
          <w:rtl/>
          <w:lang w:eastAsia="he-IL"/>
        </w:rPr>
      </w:pPr>
      <w:bookmarkStart w:id="1099" w:name="ET_guest_565980_125"/>
      <w:r w:rsidRPr="00742D69">
        <w:rPr>
          <w:rStyle w:val="TagStyle"/>
          <w:rtl/>
        </w:rPr>
        <w:t xml:space="preserve"> &lt;&lt; אורח &gt;&gt; </w:t>
      </w:r>
      <w:r>
        <w:rPr>
          <w:rtl/>
          <w:lang w:eastAsia="he-IL"/>
        </w:rPr>
        <w:t>ערן טמיר:</w:t>
      </w:r>
      <w:r w:rsidRPr="00742D69">
        <w:rPr>
          <w:rStyle w:val="TagStyle"/>
          <w:rtl/>
        </w:rPr>
        <w:t xml:space="preserve"> &lt;&lt; אורח &gt;&gt;</w:t>
      </w:r>
      <w:r>
        <w:rPr>
          <w:rtl/>
          <w:lang w:eastAsia="he-IL"/>
        </w:rPr>
        <w:t xml:space="preserve">   </w:t>
      </w:r>
      <w:bookmarkEnd w:id="1099"/>
    </w:p>
    <w:p w:rsidR="00742D69" w:rsidRDefault="00742D69" w:rsidP="00742D69">
      <w:pPr>
        <w:pStyle w:val="KeepWithNext"/>
        <w:rPr>
          <w:rtl/>
          <w:lang w:eastAsia="he-IL"/>
        </w:rPr>
      </w:pPr>
    </w:p>
    <w:p w:rsidR="00742D69" w:rsidRDefault="00742D69" w:rsidP="00742D69">
      <w:pPr>
        <w:rPr>
          <w:rtl/>
          <w:lang w:eastAsia="he-IL"/>
        </w:rPr>
      </w:pPr>
      <w:bookmarkStart w:id="1100" w:name="_ETM_Q1_5391813"/>
      <w:bookmarkStart w:id="1101" w:name="_ETM_Q1_5391879"/>
      <w:bookmarkEnd w:id="1100"/>
      <w:bookmarkEnd w:id="1101"/>
      <w:r>
        <w:rPr>
          <w:rFonts w:hint="cs"/>
          <w:rtl/>
          <w:lang w:eastAsia="he-IL"/>
        </w:rPr>
        <w:t xml:space="preserve">אם אנחנו נדע שהוא תיקן אז </w:t>
      </w:r>
      <w:bookmarkStart w:id="1102" w:name="_ETM_Q1_5391581"/>
      <w:bookmarkEnd w:id="1102"/>
      <w:r>
        <w:rPr>
          <w:rFonts w:hint="cs"/>
          <w:rtl/>
          <w:lang w:eastAsia="he-IL"/>
        </w:rPr>
        <w:t xml:space="preserve">נפרסם שהוא תיקן. </w:t>
      </w:r>
    </w:p>
    <w:p w:rsidR="00742D69" w:rsidRDefault="00742D69" w:rsidP="00742D69">
      <w:pPr>
        <w:rPr>
          <w:rtl/>
          <w:lang w:eastAsia="he-IL"/>
        </w:rPr>
      </w:pPr>
      <w:bookmarkStart w:id="1103" w:name="_ETM_Q1_5397693"/>
      <w:bookmarkStart w:id="1104" w:name="_ETM_Q1_5397820"/>
      <w:bookmarkEnd w:id="1103"/>
      <w:bookmarkEnd w:id="1104"/>
    </w:p>
    <w:p w:rsidR="00742D69" w:rsidRDefault="00742D69" w:rsidP="00742D69">
      <w:pPr>
        <w:pStyle w:val="af6"/>
        <w:keepNext/>
        <w:rPr>
          <w:rtl/>
        </w:rPr>
      </w:pPr>
      <w:bookmarkStart w:id="1105" w:name="ET_yor_6158_126"/>
      <w:r w:rsidRPr="00742D69">
        <w:rPr>
          <w:rStyle w:val="TagStyle"/>
          <w:rtl/>
        </w:rPr>
        <w:t xml:space="preserve"> &lt;&lt; יור &gt;&gt; </w:t>
      </w:r>
      <w:r>
        <w:rPr>
          <w:rtl/>
        </w:rPr>
        <w:t>היו"ר אפרת רייטן מרום:</w:t>
      </w:r>
      <w:r w:rsidRPr="00742D69">
        <w:rPr>
          <w:rStyle w:val="TagStyle"/>
          <w:rtl/>
        </w:rPr>
        <w:t xml:space="preserve"> &lt;&lt; יור &gt;&gt;</w:t>
      </w:r>
      <w:r>
        <w:rPr>
          <w:rtl/>
        </w:rPr>
        <w:t xml:space="preserve">   </w:t>
      </w:r>
      <w:bookmarkEnd w:id="1105"/>
    </w:p>
    <w:p w:rsidR="00742D69" w:rsidRDefault="00742D69" w:rsidP="00742D69">
      <w:pPr>
        <w:pStyle w:val="KeepWithNext"/>
        <w:rPr>
          <w:rtl/>
          <w:lang w:eastAsia="he-IL"/>
        </w:rPr>
      </w:pPr>
    </w:p>
    <w:p w:rsidR="00742D69" w:rsidRDefault="00742D69" w:rsidP="00742D69">
      <w:pPr>
        <w:rPr>
          <w:rtl/>
          <w:lang w:eastAsia="he-IL"/>
        </w:rPr>
      </w:pPr>
      <w:r>
        <w:rPr>
          <w:rFonts w:hint="cs"/>
          <w:rtl/>
          <w:lang w:eastAsia="he-IL"/>
        </w:rPr>
        <w:t xml:space="preserve">נניח שהוא לא תיקן ונתתם לו </w:t>
      </w:r>
      <w:bookmarkStart w:id="1106" w:name="_ETM_Q1_5395915"/>
      <w:bookmarkEnd w:id="1106"/>
      <w:r>
        <w:rPr>
          <w:rFonts w:hint="cs"/>
          <w:rtl/>
          <w:lang w:eastAsia="he-IL"/>
        </w:rPr>
        <w:t xml:space="preserve">קנס, הוא קיבל עכשיו 50,000 שקל קנס. </w:t>
      </w:r>
    </w:p>
    <w:p w:rsidR="00742D69" w:rsidRDefault="00742D69" w:rsidP="00742D69">
      <w:pPr>
        <w:rPr>
          <w:rtl/>
          <w:lang w:eastAsia="he-IL"/>
        </w:rPr>
      </w:pPr>
    </w:p>
    <w:p w:rsidR="00742D69" w:rsidRDefault="00742D69" w:rsidP="00742D69">
      <w:pPr>
        <w:pStyle w:val="af9"/>
        <w:keepNext/>
        <w:rPr>
          <w:rtl/>
          <w:lang w:eastAsia="he-IL"/>
        </w:rPr>
      </w:pPr>
      <w:bookmarkStart w:id="1107" w:name="ET_guest_565980_127"/>
      <w:r w:rsidRPr="00742D69">
        <w:rPr>
          <w:rStyle w:val="TagStyle"/>
          <w:rtl/>
        </w:rPr>
        <w:t xml:space="preserve"> &lt;&lt; אורח &gt;&gt; </w:t>
      </w:r>
      <w:r>
        <w:rPr>
          <w:rtl/>
          <w:lang w:eastAsia="he-IL"/>
        </w:rPr>
        <w:t>ערן טמיר:</w:t>
      </w:r>
      <w:r w:rsidRPr="00742D69">
        <w:rPr>
          <w:rStyle w:val="TagStyle"/>
          <w:rtl/>
        </w:rPr>
        <w:t xml:space="preserve"> &lt;&lt; אורח &gt;&gt;</w:t>
      </w:r>
      <w:r>
        <w:rPr>
          <w:rtl/>
          <w:lang w:eastAsia="he-IL"/>
        </w:rPr>
        <w:t xml:space="preserve">   </w:t>
      </w:r>
      <w:bookmarkEnd w:id="1107"/>
    </w:p>
    <w:p w:rsidR="00742D69" w:rsidRDefault="00742D69" w:rsidP="00742D69">
      <w:pPr>
        <w:pStyle w:val="KeepWithNext"/>
        <w:rPr>
          <w:rtl/>
          <w:lang w:eastAsia="he-IL"/>
        </w:rPr>
      </w:pPr>
    </w:p>
    <w:p w:rsidR="00742D69" w:rsidRDefault="00742D69" w:rsidP="004621D2">
      <w:pPr>
        <w:rPr>
          <w:rtl/>
          <w:lang w:eastAsia="he-IL"/>
        </w:rPr>
      </w:pPr>
      <w:r>
        <w:rPr>
          <w:rFonts w:hint="cs"/>
          <w:rtl/>
          <w:lang w:eastAsia="he-IL"/>
        </w:rPr>
        <w:t xml:space="preserve">בפרקטיקה </w:t>
      </w:r>
      <w:r w:rsidR="004621D2">
        <w:rPr>
          <w:rFonts w:hint="cs"/>
          <w:rtl/>
          <w:lang w:eastAsia="he-IL"/>
        </w:rPr>
        <w:t xml:space="preserve">עורכי הדין </w:t>
      </w:r>
      <w:bookmarkStart w:id="1108" w:name="_ETM_Q1_5400520"/>
      <w:bookmarkEnd w:id="1108"/>
      <w:r w:rsidR="004621D2">
        <w:rPr>
          <w:rFonts w:hint="cs"/>
          <w:rtl/>
          <w:lang w:eastAsia="he-IL"/>
        </w:rPr>
        <w:t xml:space="preserve">שמחפשים את זה </w:t>
      </w:r>
      <w:r w:rsidR="004621D2">
        <w:rPr>
          <w:rtl/>
          <w:lang w:eastAsia="he-IL"/>
        </w:rPr>
        <w:t>–</w:t>
      </w:r>
      <w:r w:rsidR="004621D2">
        <w:rPr>
          <w:rFonts w:hint="cs"/>
          <w:rtl/>
          <w:lang w:eastAsia="he-IL"/>
        </w:rPr>
        <w:t xml:space="preserve"> למיטב הבנתי עד היום </w:t>
      </w:r>
      <w:bookmarkStart w:id="1109" w:name="_ETM_Q1_5405059"/>
      <w:bookmarkEnd w:id="1109"/>
      <w:r w:rsidR="004621D2">
        <w:rPr>
          <w:rFonts w:hint="cs"/>
          <w:rtl/>
          <w:lang w:eastAsia="he-IL"/>
        </w:rPr>
        <w:t xml:space="preserve">אין תביעות כאלה. אם אני נכנס להיגיון שלהם הם אומרים, </w:t>
      </w:r>
      <w:bookmarkStart w:id="1110" w:name="_ETM_Q1_5409236"/>
      <w:bookmarkEnd w:id="1110"/>
      <w:r w:rsidR="004621D2">
        <w:rPr>
          <w:rFonts w:hint="cs"/>
          <w:rtl/>
          <w:lang w:eastAsia="he-IL"/>
        </w:rPr>
        <w:t xml:space="preserve">שאם הנציבות הייתה שם והוא כבר קיבל קנס - - - </w:t>
      </w:r>
    </w:p>
    <w:p w:rsidR="004621D2" w:rsidRDefault="004621D2" w:rsidP="004621D2">
      <w:pPr>
        <w:rPr>
          <w:rtl/>
          <w:lang w:eastAsia="he-IL"/>
        </w:rPr>
      </w:pPr>
    </w:p>
    <w:p w:rsidR="004621D2" w:rsidRDefault="004621D2" w:rsidP="004621D2">
      <w:pPr>
        <w:pStyle w:val="af6"/>
        <w:keepNext/>
        <w:rPr>
          <w:rtl/>
        </w:rPr>
      </w:pPr>
      <w:bookmarkStart w:id="1111" w:name="ET_yor_6158_128"/>
      <w:r w:rsidRPr="004621D2">
        <w:rPr>
          <w:rStyle w:val="TagStyle"/>
          <w:rtl/>
        </w:rPr>
        <w:t xml:space="preserve"> &lt;&lt; יור &gt;&gt; </w:t>
      </w:r>
      <w:r>
        <w:rPr>
          <w:rtl/>
        </w:rPr>
        <w:t>היו"ר אפרת רייטן מרום:</w:t>
      </w:r>
      <w:r w:rsidRPr="004621D2">
        <w:rPr>
          <w:rStyle w:val="TagStyle"/>
          <w:rtl/>
        </w:rPr>
        <w:t xml:space="preserve"> &lt;&lt; יור &gt;&gt;</w:t>
      </w:r>
      <w:r>
        <w:rPr>
          <w:rtl/>
        </w:rPr>
        <w:t xml:space="preserve">   </w:t>
      </w:r>
      <w:bookmarkEnd w:id="1111"/>
    </w:p>
    <w:p w:rsidR="004621D2" w:rsidRDefault="004621D2" w:rsidP="004621D2">
      <w:pPr>
        <w:pStyle w:val="KeepWithNext"/>
        <w:rPr>
          <w:rtl/>
          <w:lang w:eastAsia="he-IL"/>
        </w:rPr>
      </w:pPr>
    </w:p>
    <w:p w:rsidR="004621D2" w:rsidRDefault="004621D2" w:rsidP="004621D2">
      <w:pPr>
        <w:rPr>
          <w:rtl/>
          <w:lang w:eastAsia="he-IL"/>
        </w:rPr>
      </w:pPr>
      <w:r>
        <w:rPr>
          <w:rFonts w:hint="cs"/>
          <w:rtl/>
          <w:lang w:eastAsia="he-IL"/>
        </w:rPr>
        <w:t xml:space="preserve">אבל בחוק עכשיו אנחנו נותנים להם </w:t>
      </w:r>
      <w:bookmarkStart w:id="1112" w:name="_ETM_Q1_5413843"/>
      <w:bookmarkEnd w:id="1112"/>
      <w:r>
        <w:rPr>
          <w:rFonts w:hint="cs"/>
          <w:rtl/>
          <w:lang w:eastAsia="he-IL"/>
        </w:rPr>
        <w:t xml:space="preserve">הכשר. </w:t>
      </w:r>
    </w:p>
    <w:p w:rsidR="004621D2" w:rsidRDefault="004621D2" w:rsidP="004621D2">
      <w:pPr>
        <w:rPr>
          <w:rtl/>
          <w:lang w:eastAsia="he-IL"/>
        </w:rPr>
      </w:pPr>
      <w:bookmarkStart w:id="1113" w:name="_ETM_Q1_5412307"/>
      <w:bookmarkStart w:id="1114" w:name="_ETM_Q1_5413512"/>
      <w:bookmarkEnd w:id="1113"/>
      <w:bookmarkEnd w:id="1114"/>
    </w:p>
    <w:p w:rsidR="004621D2" w:rsidRDefault="004621D2" w:rsidP="004621D2">
      <w:pPr>
        <w:pStyle w:val="af9"/>
        <w:keepNext/>
        <w:rPr>
          <w:rtl/>
          <w:lang w:eastAsia="he-IL"/>
        </w:rPr>
      </w:pPr>
      <w:bookmarkStart w:id="1115" w:name="ET_guest_565980_129"/>
      <w:r w:rsidRPr="004621D2">
        <w:rPr>
          <w:rStyle w:val="TagStyle"/>
          <w:rtl/>
        </w:rPr>
        <w:t xml:space="preserve"> &lt;&lt; אורח &gt;&gt; </w:t>
      </w:r>
      <w:r>
        <w:rPr>
          <w:rtl/>
          <w:lang w:eastAsia="he-IL"/>
        </w:rPr>
        <w:t>ערן טמיר:</w:t>
      </w:r>
      <w:r w:rsidRPr="004621D2">
        <w:rPr>
          <w:rStyle w:val="TagStyle"/>
          <w:rtl/>
        </w:rPr>
        <w:t xml:space="preserve"> &lt;&lt; אורח &gt;&gt;</w:t>
      </w:r>
      <w:r>
        <w:rPr>
          <w:rtl/>
          <w:lang w:eastAsia="he-IL"/>
        </w:rPr>
        <w:t xml:space="preserve">   </w:t>
      </w:r>
      <w:bookmarkEnd w:id="1115"/>
    </w:p>
    <w:p w:rsidR="004621D2" w:rsidRDefault="004621D2" w:rsidP="004621D2">
      <w:pPr>
        <w:pStyle w:val="KeepWithNext"/>
        <w:rPr>
          <w:rtl/>
          <w:lang w:eastAsia="he-IL"/>
        </w:rPr>
      </w:pPr>
    </w:p>
    <w:p w:rsidR="004621D2" w:rsidRDefault="004621D2" w:rsidP="004621D2">
      <w:pPr>
        <w:rPr>
          <w:rtl/>
          <w:lang w:eastAsia="he-IL"/>
        </w:rPr>
      </w:pPr>
      <w:bookmarkStart w:id="1116" w:name="_ETM_Q1_5414228"/>
      <w:bookmarkStart w:id="1117" w:name="_ETM_Q1_5414341"/>
      <w:bookmarkEnd w:id="1116"/>
      <w:bookmarkEnd w:id="1117"/>
      <w:r>
        <w:rPr>
          <w:rFonts w:hint="cs"/>
          <w:rtl/>
          <w:lang w:eastAsia="he-IL"/>
        </w:rPr>
        <w:t xml:space="preserve">יש לנו את זה היום עם צווי הנגישות. אנחנו </w:t>
      </w:r>
      <w:bookmarkStart w:id="1118" w:name="_ETM_Q1_5416365"/>
      <w:bookmarkEnd w:id="1118"/>
      <w:r>
        <w:rPr>
          <w:rFonts w:hint="cs"/>
          <w:rtl/>
          <w:lang w:eastAsia="he-IL"/>
        </w:rPr>
        <w:t>מפרסמים גם את צווי הנגישות היום. זאת אותה פרקטיקה</w:t>
      </w:r>
      <w:bookmarkStart w:id="1119" w:name="_ETM_Q1_5416978"/>
      <w:bookmarkEnd w:id="1119"/>
      <w:r>
        <w:rPr>
          <w:rFonts w:hint="cs"/>
          <w:rtl/>
          <w:lang w:eastAsia="he-IL"/>
        </w:rPr>
        <w:t xml:space="preserve">. </w:t>
      </w:r>
    </w:p>
    <w:p w:rsidR="004621D2" w:rsidRDefault="004621D2" w:rsidP="004621D2">
      <w:pPr>
        <w:rPr>
          <w:rtl/>
          <w:lang w:eastAsia="he-IL"/>
        </w:rPr>
      </w:pPr>
    </w:p>
    <w:p w:rsidR="004621D2" w:rsidRDefault="004621D2" w:rsidP="004621D2">
      <w:pPr>
        <w:pStyle w:val="af6"/>
        <w:keepNext/>
        <w:rPr>
          <w:rtl/>
        </w:rPr>
      </w:pPr>
      <w:bookmarkStart w:id="1120" w:name="ET_yor_6158_130"/>
      <w:r w:rsidRPr="004621D2">
        <w:rPr>
          <w:rStyle w:val="TagStyle"/>
          <w:rtl/>
        </w:rPr>
        <w:t xml:space="preserve"> &lt;&lt; יור &gt;&gt; </w:t>
      </w:r>
      <w:r>
        <w:rPr>
          <w:rtl/>
        </w:rPr>
        <w:t>היו"ר אפרת רייטן מרום:</w:t>
      </w:r>
      <w:r w:rsidRPr="004621D2">
        <w:rPr>
          <w:rStyle w:val="TagStyle"/>
          <w:rtl/>
        </w:rPr>
        <w:t xml:space="preserve"> &lt;&lt; יור &gt;&gt;</w:t>
      </w:r>
      <w:r>
        <w:rPr>
          <w:rtl/>
        </w:rPr>
        <w:t xml:space="preserve">   </w:t>
      </w:r>
      <w:bookmarkEnd w:id="1120"/>
    </w:p>
    <w:p w:rsidR="004621D2" w:rsidRDefault="004621D2" w:rsidP="004621D2">
      <w:pPr>
        <w:pStyle w:val="KeepWithNext"/>
        <w:rPr>
          <w:rtl/>
          <w:lang w:eastAsia="he-IL"/>
        </w:rPr>
      </w:pPr>
    </w:p>
    <w:p w:rsidR="004621D2" w:rsidRDefault="004621D2" w:rsidP="004621D2">
      <w:pPr>
        <w:rPr>
          <w:rtl/>
          <w:lang w:eastAsia="he-IL"/>
        </w:rPr>
      </w:pPr>
      <w:r>
        <w:rPr>
          <w:rFonts w:hint="cs"/>
          <w:rtl/>
          <w:lang w:eastAsia="he-IL"/>
        </w:rPr>
        <w:t xml:space="preserve">אבל כפי שזה מנוסח כיום, ההגנה היא רק לתקופה </w:t>
      </w:r>
      <w:bookmarkStart w:id="1121" w:name="_ETM_Q1_5424613"/>
      <w:bookmarkEnd w:id="1121"/>
      <w:r>
        <w:rPr>
          <w:rFonts w:hint="cs"/>
          <w:rtl/>
          <w:lang w:eastAsia="he-IL"/>
        </w:rPr>
        <w:t xml:space="preserve">הזאת, מה שלא היה קודם. </w:t>
      </w:r>
    </w:p>
    <w:p w:rsidR="004621D2" w:rsidRDefault="004621D2" w:rsidP="004621D2">
      <w:pPr>
        <w:rPr>
          <w:rtl/>
          <w:lang w:eastAsia="he-IL"/>
        </w:rPr>
      </w:pPr>
      <w:bookmarkStart w:id="1122" w:name="_ETM_Q1_5425660"/>
      <w:bookmarkStart w:id="1123" w:name="_ETM_Q1_5425805"/>
      <w:bookmarkStart w:id="1124" w:name="_ETM_Q1_5426796"/>
      <w:bookmarkEnd w:id="1122"/>
      <w:bookmarkEnd w:id="1123"/>
      <w:bookmarkEnd w:id="1124"/>
    </w:p>
    <w:p w:rsidR="004621D2" w:rsidRDefault="004621D2" w:rsidP="004621D2">
      <w:pPr>
        <w:pStyle w:val="af9"/>
        <w:keepNext/>
        <w:rPr>
          <w:rtl/>
          <w:lang w:eastAsia="he-IL"/>
        </w:rPr>
      </w:pPr>
      <w:bookmarkStart w:id="1125" w:name="ET_guest_565980_131"/>
      <w:r w:rsidRPr="004621D2">
        <w:rPr>
          <w:rStyle w:val="TagStyle"/>
          <w:rtl/>
        </w:rPr>
        <w:t xml:space="preserve"> &lt;&lt; אורח &gt;&gt; </w:t>
      </w:r>
      <w:r>
        <w:rPr>
          <w:rtl/>
          <w:lang w:eastAsia="he-IL"/>
        </w:rPr>
        <w:t>ערן טמיר:</w:t>
      </w:r>
      <w:r w:rsidRPr="004621D2">
        <w:rPr>
          <w:rStyle w:val="TagStyle"/>
          <w:rtl/>
        </w:rPr>
        <w:t xml:space="preserve"> &lt;&lt; אורח &gt;&gt;</w:t>
      </w:r>
      <w:r>
        <w:rPr>
          <w:rtl/>
          <w:lang w:eastAsia="he-IL"/>
        </w:rPr>
        <w:t xml:space="preserve">   </w:t>
      </w:r>
      <w:bookmarkEnd w:id="1125"/>
    </w:p>
    <w:p w:rsidR="004621D2" w:rsidRDefault="004621D2" w:rsidP="004621D2">
      <w:pPr>
        <w:pStyle w:val="KeepWithNext"/>
        <w:rPr>
          <w:rtl/>
          <w:lang w:eastAsia="he-IL"/>
        </w:rPr>
      </w:pPr>
    </w:p>
    <w:p w:rsidR="004621D2" w:rsidRDefault="004621D2" w:rsidP="004621D2">
      <w:pPr>
        <w:rPr>
          <w:rtl/>
          <w:lang w:eastAsia="he-IL"/>
        </w:rPr>
      </w:pPr>
      <w:bookmarkStart w:id="1126" w:name="_ETM_Q1_5427677"/>
      <w:bookmarkStart w:id="1127" w:name="_ETM_Q1_5427744"/>
      <w:bookmarkEnd w:id="1126"/>
      <w:bookmarkEnd w:id="1127"/>
      <w:r>
        <w:rPr>
          <w:rFonts w:hint="cs"/>
          <w:rtl/>
          <w:lang w:eastAsia="he-IL"/>
        </w:rPr>
        <w:t xml:space="preserve">גם היום בצווי נגישות </w:t>
      </w:r>
      <w:bookmarkStart w:id="1128" w:name="_ETM_Q1_5427254"/>
      <w:bookmarkEnd w:id="1128"/>
      <w:r>
        <w:rPr>
          <w:rFonts w:hint="cs"/>
          <w:rtl/>
          <w:lang w:eastAsia="he-IL"/>
        </w:rPr>
        <w:t xml:space="preserve">זאת אותה הגנה. כשעורך דין מחפש איפה לתבוע, הוא אומר </w:t>
      </w:r>
      <w:bookmarkStart w:id="1129" w:name="_ETM_Q1_5432608"/>
      <w:bookmarkEnd w:id="1129"/>
      <w:r>
        <w:rPr>
          <w:rFonts w:hint="cs"/>
          <w:rtl/>
          <w:lang w:eastAsia="he-IL"/>
        </w:rPr>
        <w:t xml:space="preserve">שהנציבות הייתה שם ועכשיו הם חסינים ומתקנים, אין לי טעם </w:t>
      </w:r>
      <w:bookmarkStart w:id="1130" w:name="_ETM_Q1_5437930"/>
      <w:bookmarkEnd w:id="1130"/>
      <w:r>
        <w:rPr>
          <w:rFonts w:hint="cs"/>
          <w:rtl/>
          <w:lang w:eastAsia="he-IL"/>
        </w:rPr>
        <w:t xml:space="preserve">לתבוע. </w:t>
      </w:r>
      <w:r w:rsidR="00B52D7D">
        <w:rPr>
          <w:rFonts w:hint="cs"/>
          <w:rtl/>
          <w:lang w:eastAsia="he-IL"/>
        </w:rPr>
        <w:t xml:space="preserve">הוא הרי לא יכול סתם לתבוע, צריך שאדם עם מוגבלות יגיע, יצלם. הוא מעדיף ללכת למקומות שהוא לא חושב </w:t>
      </w:r>
      <w:bookmarkStart w:id="1131" w:name="_ETM_Q1_5442687"/>
      <w:bookmarkEnd w:id="1131"/>
      <w:r w:rsidR="00B52D7D">
        <w:rPr>
          <w:rFonts w:hint="cs"/>
          <w:rtl/>
          <w:lang w:eastAsia="he-IL"/>
        </w:rPr>
        <w:t>שכבר נתנו להם זמן לתקן וגם הסבירו להם מה צריך</w:t>
      </w:r>
      <w:bookmarkStart w:id="1132" w:name="_ETM_Q1_5447515"/>
      <w:bookmarkEnd w:id="1132"/>
      <w:r w:rsidR="00B52D7D">
        <w:rPr>
          <w:rFonts w:hint="cs"/>
          <w:rtl/>
          <w:lang w:eastAsia="he-IL"/>
        </w:rPr>
        <w:t xml:space="preserve"> לתקן. אז בפרקטיקה אני לא מכיר שהיו תביעות אפרופו </w:t>
      </w:r>
      <w:bookmarkStart w:id="1133" w:name="_ETM_Q1_5451846"/>
      <w:bookmarkEnd w:id="1133"/>
      <w:r w:rsidR="00B52D7D">
        <w:rPr>
          <w:rFonts w:hint="cs"/>
          <w:rtl/>
          <w:lang w:eastAsia="he-IL"/>
        </w:rPr>
        <w:t xml:space="preserve">נתונים. </w:t>
      </w:r>
      <w:bookmarkStart w:id="1134" w:name="_ETM_Q1_5454325"/>
      <w:bookmarkEnd w:id="1134"/>
    </w:p>
    <w:p w:rsidR="00B52D7D" w:rsidRDefault="00B52D7D" w:rsidP="004621D2">
      <w:pPr>
        <w:rPr>
          <w:rtl/>
          <w:lang w:eastAsia="he-IL"/>
        </w:rPr>
      </w:pPr>
      <w:bookmarkStart w:id="1135" w:name="_ETM_Q1_5454471"/>
      <w:bookmarkEnd w:id="1135"/>
    </w:p>
    <w:p w:rsidR="00B52D7D" w:rsidRDefault="00B52D7D" w:rsidP="00B52D7D">
      <w:pPr>
        <w:pStyle w:val="af6"/>
        <w:keepNext/>
        <w:rPr>
          <w:rtl/>
        </w:rPr>
      </w:pPr>
      <w:bookmarkStart w:id="1136" w:name="ET_yor_6158_132"/>
      <w:r w:rsidRPr="00B52D7D">
        <w:rPr>
          <w:rStyle w:val="TagStyle"/>
          <w:rtl/>
        </w:rPr>
        <w:t xml:space="preserve"> &lt;&lt; יור &gt;&gt; </w:t>
      </w:r>
      <w:r>
        <w:rPr>
          <w:rtl/>
        </w:rPr>
        <w:t>היו"ר אפרת רייטן מרום:</w:t>
      </w:r>
      <w:r w:rsidRPr="00B52D7D">
        <w:rPr>
          <w:rStyle w:val="TagStyle"/>
          <w:rtl/>
        </w:rPr>
        <w:t xml:space="preserve"> &lt;&lt; יור &gt;&gt;</w:t>
      </w:r>
      <w:r>
        <w:rPr>
          <w:rtl/>
        </w:rPr>
        <w:t xml:space="preserve">   </w:t>
      </w:r>
      <w:bookmarkEnd w:id="1136"/>
    </w:p>
    <w:p w:rsidR="00B52D7D" w:rsidRDefault="00B52D7D" w:rsidP="00B52D7D">
      <w:pPr>
        <w:pStyle w:val="KeepWithNext"/>
        <w:rPr>
          <w:rtl/>
          <w:lang w:eastAsia="he-IL"/>
        </w:rPr>
      </w:pPr>
    </w:p>
    <w:p w:rsidR="00B52D7D" w:rsidRDefault="00B52D7D" w:rsidP="00B52D7D">
      <w:pPr>
        <w:rPr>
          <w:rtl/>
          <w:lang w:eastAsia="he-IL"/>
        </w:rPr>
      </w:pPr>
      <w:r>
        <w:rPr>
          <w:rFonts w:hint="cs"/>
          <w:rtl/>
          <w:lang w:eastAsia="he-IL"/>
        </w:rPr>
        <w:t>יש לכם נתונים גם לגבי זה?</w:t>
      </w:r>
      <w:bookmarkStart w:id="1137" w:name="_ETM_Q1_5455688"/>
      <w:bookmarkEnd w:id="1137"/>
    </w:p>
    <w:p w:rsidR="00B52D7D" w:rsidRDefault="00B52D7D" w:rsidP="00B52D7D">
      <w:pPr>
        <w:rPr>
          <w:rtl/>
          <w:lang w:eastAsia="he-IL"/>
        </w:rPr>
      </w:pPr>
      <w:bookmarkStart w:id="1138" w:name="_ETM_Q1_5455811"/>
      <w:bookmarkStart w:id="1139" w:name="_ETM_Q1_5457033"/>
      <w:bookmarkEnd w:id="1138"/>
      <w:bookmarkEnd w:id="1139"/>
    </w:p>
    <w:p w:rsidR="00B52D7D" w:rsidRDefault="00B52D7D" w:rsidP="00B52D7D">
      <w:pPr>
        <w:pStyle w:val="af9"/>
        <w:keepNext/>
        <w:rPr>
          <w:rtl/>
          <w:lang w:eastAsia="he-IL"/>
        </w:rPr>
      </w:pPr>
      <w:bookmarkStart w:id="1140" w:name="ET_guest_565980_133"/>
      <w:r w:rsidRPr="00B52D7D">
        <w:rPr>
          <w:rStyle w:val="TagStyle"/>
          <w:rtl/>
        </w:rPr>
        <w:t xml:space="preserve"> &lt;&lt; אורח &gt;&gt; </w:t>
      </w:r>
      <w:r>
        <w:rPr>
          <w:rtl/>
          <w:lang w:eastAsia="he-IL"/>
        </w:rPr>
        <w:t>ערן טמיר:</w:t>
      </w:r>
      <w:r w:rsidRPr="00B52D7D">
        <w:rPr>
          <w:rStyle w:val="TagStyle"/>
          <w:rtl/>
        </w:rPr>
        <w:t xml:space="preserve"> &lt;&lt; אורח &gt;&gt;</w:t>
      </w:r>
      <w:r>
        <w:rPr>
          <w:rtl/>
          <w:lang w:eastAsia="he-IL"/>
        </w:rPr>
        <w:t xml:space="preserve">   </w:t>
      </w:r>
      <w:bookmarkEnd w:id="1140"/>
    </w:p>
    <w:p w:rsidR="00B52D7D" w:rsidRDefault="00B52D7D" w:rsidP="00B52D7D">
      <w:pPr>
        <w:pStyle w:val="KeepWithNext"/>
        <w:rPr>
          <w:rtl/>
          <w:lang w:eastAsia="he-IL"/>
        </w:rPr>
      </w:pPr>
    </w:p>
    <w:p w:rsidR="00B52D7D" w:rsidRDefault="00B52D7D" w:rsidP="00B52D7D">
      <w:pPr>
        <w:rPr>
          <w:rtl/>
          <w:lang w:eastAsia="he-IL"/>
        </w:rPr>
      </w:pPr>
      <w:bookmarkStart w:id="1141" w:name="_ETM_Q1_5457813"/>
      <w:bookmarkStart w:id="1142" w:name="_ETM_Q1_5457878"/>
      <w:bookmarkEnd w:id="1141"/>
      <w:bookmarkEnd w:id="1142"/>
      <w:r>
        <w:rPr>
          <w:rFonts w:hint="cs"/>
          <w:rtl/>
          <w:lang w:eastAsia="he-IL"/>
        </w:rPr>
        <w:t>יש כאלף תביעות ייצוגיות</w:t>
      </w:r>
      <w:bookmarkStart w:id="1143" w:name="_ETM_Q1_5457735"/>
      <w:bookmarkEnd w:id="1143"/>
      <w:r>
        <w:rPr>
          <w:rFonts w:hint="cs"/>
          <w:rtl/>
          <w:lang w:eastAsia="he-IL"/>
        </w:rPr>
        <w:t>. אני לא מכיר תביעה ייצוגית שבאה בעקב</w:t>
      </w:r>
      <w:bookmarkStart w:id="1144" w:name="_ETM_Q1_5461522"/>
      <w:bookmarkEnd w:id="1144"/>
      <w:r>
        <w:rPr>
          <w:rFonts w:hint="cs"/>
          <w:rtl/>
          <w:lang w:eastAsia="he-IL"/>
        </w:rPr>
        <w:t xml:space="preserve">ות צווי נגישות. </w:t>
      </w:r>
    </w:p>
    <w:p w:rsidR="00B52D7D" w:rsidRDefault="00B52D7D" w:rsidP="00B52D7D">
      <w:pPr>
        <w:rPr>
          <w:rtl/>
          <w:lang w:eastAsia="he-IL"/>
        </w:rPr>
      </w:pPr>
      <w:bookmarkStart w:id="1145" w:name="_ETM_Q1_5461891"/>
      <w:bookmarkStart w:id="1146" w:name="_ETM_Q1_5462040"/>
      <w:bookmarkEnd w:id="1145"/>
      <w:bookmarkEnd w:id="1146"/>
    </w:p>
    <w:p w:rsidR="00B52D7D" w:rsidRDefault="00B52D7D" w:rsidP="00B52D7D">
      <w:pPr>
        <w:pStyle w:val="af6"/>
        <w:keepNext/>
        <w:rPr>
          <w:rtl/>
        </w:rPr>
      </w:pPr>
      <w:bookmarkStart w:id="1147" w:name="ET_yor_6158_134"/>
      <w:r w:rsidRPr="00B52D7D">
        <w:rPr>
          <w:rStyle w:val="TagStyle"/>
          <w:rtl/>
        </w:rPr>
        <w:t xml:space="preserve"> &lt;&lt; יור &gt;&gt; </w:t>
      </w:r>
      <w:r>
        <w:rPr>
          <w:rtl/>
        </w:rPr>
        <w:t>היו"ר אפרת רייטן מרום:</w:t>
      </w:r>
      <w:r w:rsidRPr="00B52D7D">
        <w:rPr>
          <w:rStyle w:val="TagStyle"/>
          <w:rtl/>
        </w:rPr>
        <w:t xml:space="preserve"> &lt;&lt; יור &gt;&gt;</w:t>
      </w:r>
      <w:r>
        <w:rPr>
          <w:rtl/>
        </w:rPr>
        <w:t xml:space="preserve">   </w:t>
      </w:r>
      <w:bookmarkEnd w:id="1147"/>
    </w:p>
    <w:p w:rsidR="00B52D7D" w:rsidRDefault="00B52D7D" w:rsidP="00B52D7D">
      <w:pPr>
        <w:pStyle w:val="KeepWithNext"/>
        <w:rPr>
          <w:rtl/>
          <w:lang w:eastAsia="he-IL"/>
        </w:rPr>
      </w:pPr>
    </w:p>
    <w:p w:rsidR="00B52D7D" w:rsidRDefault="00B52D7D" w:rsidP="00B52D7D">
      <w:pPr>
        <w:rPr>
          <w:rtl/>
          <w:lang w:eastAsia="he-IL"/>
        </w:rPr>
      </w:pPr>
      <w:r>
        <w:rPr>
          <w:rFonts w:hint="cs"/>
          <w:rtl/>
          <w:lang w:eastAsia="he-IL"/>
        </w:rPr>
        <w:t>אבל מה מטרת הפרסום?</w:t>
      </w:r>
    </w:p>
    <w:p w:rsidR="00B52D7D" w:rsidRDefault="00B52D7D" w:rsidP="00B52D7D">
      <w:pPr>
        <w:rPr>
          <w:rtl/>
          <w:lang w:eastAsia="he-IL"/>
        </w:rPr>
      </w:pPr>
      <w:bookmarkStart w:id="1148" w:name="_ETM_Q1_5464291"/>
      <w:bookmarkStart w:id="1149" w:name="_ETM_Q1_5464421"/>
      <w:bookmarkStart w:id="1150" w:name="_ETM_Q1_5466081"/>
      <w:bookmarkEnd w:id="1148"/>
      <w:bookmarkEnd w:id="1149"/>
      <w:bookmarkEnd w:id="1150"/>
    </w:p>
    <w:p w:rsidR="00B52D7D" w:rsidRDefault="00B52D7D" w:rsidP="00B52D7D">
      <w:pPr>
        <w:pStyle w:val="af9"/>
        <w:keepNext/>
        <w:rPr>
          <w:rtl/>
          <w:lang w:eastAsia="he-IL"/>
        </w:rPr>
      </w:pPr>
      <w:bookmarkStart w:id="1151" w:name="ET_guest_565980_135"/>
      <w:r w:rsidRPr="00B52D7D">
        <w:rPr>
          <w:rStyle w:val="TagStyle"/>
          <w:rtl/>
        </w:rPr>
        <w:t xml:space="preserve"> &lt;&lt; אורח &gt;&gt; </w:t>
      </w:r>
      <w:r>
        <w:rPr>
          <w:rtl/>
          <w:lang w:eastAsia="he-IL"/>
        </w:rPr>
        <w:t>ערן טמיר:</w:t>
      </w:r>
      <w:r w:rsidRPr="00B52D7D">
        <w:rPr>
          <w:rStyle w:val="TagStyle"/>
          <w:rtl/>
        </w:rPr>
        <w:t xml:space="preserve"> &lt;&lt; אורח &gt;&gt;</w:t>
      </w:r>
      <w:r>
        <w:rPr>
          <w:rtl/>
          <w:lang w:eastAsia="he-IL"/>
        </w:rPr>
        <w:t xml:space="preserve">   </w:t>
      </w:r>
      <w:bookmarkEnd w:id="1151"/>
    </w:p>
    <w:p w:rsidR="00B52D7D" w:rsidRDefault="00B52D7D" w:rsidP="00B52D7D">
      <w:pPr>
        <w:pStyle w:val="KeepWithNext"/>
        <w:rPr>
          <w:rtl/>
          <w:lang w:eastAsia="he-IL"/>
        </w:rPr>
      </w:pPr>
    </w:p>
    <w:p w:rsidR="00B52D7D" w:rsidRDefault="00B52D7D" w:rsidP="00B52D7D">
      <w:pPr>
        <w:rPr>
          <w:rtl/>
          <w:lang w:eastAsia="he-IL"/>
        </w:rPr>
      </w:pPr>
      <w:bookmarkStart w:id="1152" w:name="_ETM_Q1_5466892"/>
      <w:bookmarkStart w:id="1153" w:name="_ETM_Q1_5466961"/>
      <w:bookmarkEnd w:id="1152"/>
      <w:bookmarkEnd w:id="1153"/>
      <w:r>
        <w:rPr>
          <w:rFonts w:hint="cs"/>
          <w:rtl/>
          <w:lang w:eastAsia="he-IL"/>
        </w:rPr>
        <w:t xml:space="preserve">הפרסום הוא לא </w:t>
      </w:r>
      <w:bookmarkStart w:id="1154" w:name="_ETM_Q1_5464498"/>
      <w:bookmarkEnd w:id="1154"/>
      <w:r>
        <w:rPr>
          <w:rFonts w:hint="cs"/>
          <w:rtl/>
          <w:lang w:eastAsia="he-IL"/>
        </w:rPr>
        <w:t xml:space="preserve">בגללנו, הפרסום הוא כי כך עושים עיצומים מנהליים. </w:t>
      </w:r>
    </w:p>
    <w:p w:rsidR="00B52D7D" w:rsidRDefault="00B52D7D" w:rsidP="00B52D7D">
      <w:pPr>
        <w:rPr>
          <w:rtl/>
          <w:lang w:eastAsia="he-IL"/>
        </w:rPr>
      </w:pPr>
    </w:p>
    <w:p w:rsidR="00B52D7D" w:rsidRDefault="00B52D7D" w:rsidP="00B52D7D">
      <w:pPr>
        <w:pStyle w:val="a4"/>
        <w:keepNext/>
        <w:rPr>
          <w:rtl/>
        </w:rPr>
      </w:pPr>
      <w:bookmarkStart w:id="1155" w:name="ET_speaker_אביגיל_סון_פלדמן_137"/>
      <w:r w:rsidRPr="00B52D7D">
        <w:rPr>
          <w:rStyle w:val="TagStyle"/>
          <w:rtl/>
        </w:rPr>
        <w:t xml:space="preserve"> &lt;&lt; דובר &gt;&gt; </w:t>
      </w:r>
      <w:r>
        <w:rPr>
          <w:rtl/>
        </w:rPr>
        <w:t xml:space="preserve">אביגיל </w:t>
      </w:r>
      <w:proofErr w:type="spellStart"/>
      <w:r>
        <w:rPr>
          <w:rtl/>
        </w:rPr>
        <w:t>סון</w:t>
      </w:r>
      <w:proofErr w:type="spellEnd"/>
      <w:r>
        <w:rPr>
          <w:rtl/>
        </w:rPr>
        <w:t xml:space="preserve"> פלדמן:</w:t>
      </w:r>
      <w:r w:rsidRPr="00B52D7D">
        <w:rPr>
          <w:rStyle w:val="TagStyle"/>
          <w:rtl/>
        </w:rPr>
        <w:t xml:space="preserve"> &lt;&lt; דובר &gt;&gt;</w:t>
      </w:r>
      <w:r>
        <w:rPr>
          <w:rtl/>
        </w:rPr>
        <w:t xml:space="preserve">   </w:t>
      </w:r>
      <w:bookmarkEnd w:id="1155"/>
    </w:p>
    <w:p w:rsidR="00B52D7D" w:rsidRDefault="00B52D7D" w:rsidP="00B52D7D">
      <w:pPr>
        <w:pStyle w:val="KeepWithNext"/>
        <w:rPr>
          <w:rtl/>
          <w:lang w:eastAsia="he-IL"/>
        </w:rPr>
      </w:pPr>
    </w:p>
    <w:p w:rsidR="00B52D7D" w:rsidRPr="00B52D7D" w:rsidRDefault="00B52D7D" w:rsidP="00B52D7D">
      <w:pPr>
        <w:rPr>
          <w:rtl/>
          <w:lang w:eastAsia="he-IL"/>
        </w:rPr>
      </w:pPr>
      <w:r>
        <w:rPr>
          <w:rFonts w:hint="cs"/>
          <w:rtl/>
          <w:lang w:eastAsia="he-IL"/>
        </w:rPr>
        <w:t xml:space="preserve">חובת הפרסום </w:t>
      </w:r>
      <w:bookmarkStart w:id="1156" w:name="_ETM_Q1_5475559"/>
      <w:bookmarkEnd w:id="1156"/>
      <w:r>
        <w:rPr>
          <w:rFonts w:hint="cs"/>
          <w:rtl/>
          <w:lang w:eastAsia="he-IL"/>
        </w:rPr>
        <w:t xml:space="preserve">בתבנית של עיצומים כספיים מיועדת לצורך השקיפות של השימוש </w:t>
      </w:r>
      <w:bookmarkStart w:id="1157" w:name="_ETM_Q1_5483654"/>
      <w:bookmarkEnd w:id="1157"/>
      <w:r>
        <w:rPr>
          <w:rFonts w:hint="cs"/>
          <w:rtl/>
          <w:lang w:eastAsia="he-IL"/>
        </w:rPr>
        <w:t xml:space="preserve">בכלי של עיצומים כספיים. הכלי של עיצומים כספיים </w:t>
      </w:r>
      <w:bookmarkStart w:id="1158" w:name="_ETM_Q1_5487768"/>
      <w:bookmarkEnd w:id="1158"/>
      <w:r>
        <w:rPr>
          <w:rFonts w:hint="cs"/>
          <w:rtl/>
          <w:lang w:eastAsia="he-IL"/>
        </w:rPr>
        <w:t xml:space="preserve">יש בו המורכבות של השילוב שנותן הרבה כוח לרגולטור בתור </w:t>
      </w:r>
      <w:bookmarkStart w:id="1159" w:name="_ETM_Q1_5493573"/>
      <w:bookmarkEnd w:id="1159"/>
      <w:r>
        <w:rPr>
          <w:rFonts w:hint="cs"/>
          <w:rtl/>
          <w:lang w:eastAsia="he-IL"/>
        </w:rPr>
        <w:t xml:space="preserve">איזשהו שילוב של כביכול מחוקק. </w:t>
      </w:r>
    </w:p>
    <w:p w:rsidR="006E3064" w:rsidRDefault="006E3064" w:rsidP="006E3064">
      <w:pPr>
        <w:pStyle w:val="KeepWithNext"/>
        <w:rPr>
          <w:rtl/>
          <w:lang w:eastAsia="he-IL"/>
        </w:rPr>
      </w:pPr>
    </w:p>
    <w:p w:rsidR="00B52D7D" w:rsidRDefault="00B52D7D" w:rsidP="00B52D7D">
      <w:pPr>
        <w:pStyle w:val="af6"/>
        <w:keepNext/>
        <w:rPr>
          <w:rtl/>
        </w:rPr>
      </w:pPr>
      <w:bookmarkStart w:id="1160" w:name="ET_yor_6158_138"/>
      <w:r w:rsidRPr="00B52D7D">
        <w:rPr>
          <w:rStyle w:val="TagStyle"/>
          <w:rtl/>
        </w:rPr>
        <w:t xml:space="preserve"> &lt;&lt; יור &gt;&gt; </w:t>
      </w:r>
      <w:r>
        <w:rPr>
          <w:rtl/>
        </w:rPr>
        <w:t>היו"ר אפרת רייטן מרום:</w:t>
      </w:r>
      <w:r w:rsidRPr="00B52D7D">
        <w:rPr>
          <w:rStyle w:val="TagStyle"/>
          <w:rtl/>
        </w:rPr>
        <w:t xml:space="preserve"> &lt;&lt; יור &gt;&gt;</w:t>
      </w:r>
      <w:r>
        <w:rPr>
          <w:rtl/>
        </w:rPr>
        <w:t xml:space="preserve">   </w:t>
      </w:r>
      <w:bookmarkEnd w:id="1160"/>
    </w:p>
    <w:p w:rsidR="00B52D7D" w:rsidRDefault="00B52D7D" w:rsidP="00B52D7D">
      <w:pPr>
        <w:pStyle w:val="KeepWithNext"/>
        <w:rPr>
          <w:rtl/>
          <w:lang w:eastAsia="he-IL"/>
        </w:rPr>
      </w:pPr>
    </w:p>
    <w:p w:rsidR="00B52D7D" w:rsidRDefault="00B52D7D" w:rsidP="00B52D7D">
      <w:pPr>
        <w:rPr>
          <w:rtl/>
          <w:lang w:eastAsia="he-IL"/>
        </w:rPr>
      </w:pPr>
      <w:r>
        <w:rPr>
          <w:rFonts w:hint="cs"/>
          <w:rtl/>
          <w:lang w:eastAsia="he-IL"/>
        </w:rPr>
        <w:t xml:space="preserve">באילו עוד חוקים יש עיצומים </w:t>
      </w:r>
      <w:bookmarkStart w:id="1161" w:name="_ETM_Q1_5500292"/>
      <w:bookmarkEnd w:id="1161"/>
      <w:r>
        <w:rPr>
          <w:rFonts w:hint="cs"/>
          <w:rtl/>
          <w:lang w:eastAsia="he-IL"/>
        </w:rPr>
        <w:t xml:space="preserve">כאלה כספיים? תני לי דוגמה. </w:t>
      </w:r>
    </w:p>
    <w:p w:rsidR="00B52D7D" w:rsidRDefault="00B52D7D" w:rsidP="00B52D7D">
      <w:pPr>
        <w:rPr>
          <w:rtl/>
          <w:lang w:eastAsia="he-IL"/>
        </w:rPr>
      </w:pPr>
    </w:p>
    <w:p w:rsidR="00B52D7D" w:rsidRDefault="00B52D7D" w:rsidP="00B52D7D">
      <w:pPr>
        <w:pStyle w:val="a4"/>
        <w:keepNext/>
        <w:rPr>
          <w:rtl/>
        </w:rPr>
      </w:pPr>
      <w:bookmarkStart w:id="1162" w:name="ET_speaker_אביגיל_סון_פלדמן_139"/>
      <w:r w:rsidRPr="00B52D7D">
        <w:rPr>
          <w:rStyle w:val="TagStyle"/>
          <w:rtl/>
        </w:rPr>
        <w:t xml:space="preserve"> &lt;&lt; דובר &gt;&gt; </w:t>
      </w:r>
      <w:r>
        <w:rPr>
          <w:rtl/>
        </w:rPr>
        <w:t xml:space="preserve">אביגיל </w:t>
      </w:r>
      <w:proofErr w:type="spellStart"/>
      <w:r>
        <w:rPr>
          <w:rtl/>
        </w:rPr>
        <w:t>סון</w:t>
      </w:r>
      <w:proofErr w:type="spellEnd"/>
      <w:r>
        <w:rPr>
          <w:rtl/>
        </w:rPr>
        <w:t xml:space="preserve"> פלדמן:</w:t>
      </w:r>
      <w:r w:rsidRPr="00B52D7D">
        <w:rPr>
          <w:rStyle w:val="TagStyle"/>
          <w:rtl/>
        </w:rPr>
        <w:t xml:space="preserve"> &lt;&lt; דובר &gt;&gt;</w:t>
      </w:r>
      <w:r>
        <w:rPr>
          <w:rtl/>
        </w:rPr>
        <w:t xml:space="preserve">   </w:t>
      </w:r>
      <w:bookmarkEnd w:id="1162"/>
    </w:p>
    <w:p w:rsidR="00B52D7D" w:rsidRDefault="00B52D7D" w:rsidP="00B52D7D">
      <w:pPr>
        <w:pStyle w:val="KeepWithNext"/>
        <w:rPr>
          <w:rtl/>
          <w:lang w:eastAsia="he-IL"/>
        </w:rPr>
      </w:pPr>
    </w:p>
    <w:p w:rsidR="00B52D7D" w:rsidRDefault="00B52D7D" w:rsidP="00B52D7D">
      <w:pPr>
        <w:rPr>
          <w:rtl/>
          <w:lang w:eastAsia="he-IL"/>
        </w:rPr>
      </w:pPr>
      <w:r>
        <w:rPr>
          <w:rFonts w:hint="cs"/>
          <w:rtl/>
          <w:lang w:eastAsia="he-IL"/>
        </w:rPr>
        <w:t xml:space="preserve">המון. דיני עבודה, כל התכנון והבנייה. </w:t>
      </w:r>
    </w:p>
    <w:p w:rsidR="00B52D7D" w:rsidRDefault="00B52D7D" w:rsidP="00B52D7D">
      <w:pPr>
        <w:rPr>
          <w:rtl/>
          <w:lang w:eastAsia="he-IL"/>
        </w:rPr>
      </w:pPr>
      <w:bookmarkStart w:id="1163" w:name="_ETM_Q1_5509034"/>
      <w:bookmarkStart w:id="1164" w:name="_ETM_Q1_5509174"/>
      <w:bookmarkEnd w:id="1163"/>
      <w:bookmarkEnd w:id="1164"/>
    </w:p>
    <w:p w:rsidR="00B52D7D" w:rsidRDefault="00B52D7D" w:rsidP="00B52D7D">
      <w:pPr>
        <w:pStyle w:val="af6"/>
        <w:keepNext/>
        <w:rPr>
          <w:rtl/>
        </w:rPr>
      </w:pPr>
      <w:bookmarkStart w:id="1165" w:name="ET_yor_6158_140"/>
      <w:r w:rsidRPr="00B52D7D">
        <w:rPr>
          <w:rStyle w:val="TagStyle"/>
          <w:rtl/>
        </w:rPr>
        <w:t xml:space="preserve"> &lt;&lt; יור &gt;&gt; </w:t>
      </w:r>
      <w:r>
        <w:rPr>
          <w:rtl/>
        </w:rPr>
        <w:t>היו"ר אפרת רייטן מרום:</w:t>
      </w:r>
      <w:r w:rsidRPr="00B52D7D">
        <w:rPr>
          <w:rStyle w:val="TagStyle"/>
          <w:rtl/>
        </w:rPr>
        <w:t xml:space="preserve"> &lt;&lt; יור &gt;&gt;</w:t>
      </w:r>
      <w:r>
        <w:rPr>
          <w:rtl/>
        </w:rPr>
        <w:t xml:space="preserve">   </w:t>
      </w:r>
      <w:bookmarkEnd w:id="1165"/>
    </w:p>
    <w:p w:rsidR="00B52D7D" w:rsidRDefault="00B52D7D" w:rsidP="00B52D7D">
      <w:pPr>
        <w:pStyle w:val="KeepWithNext"/>
        <w:rPr>
          <w:rtl/>
          <w:lang w:eastAsia="he-IL"/>
        </w:rPr>
      </w:pPr>
    </w:p>
    <w:p w:rsidR="00B52D7D" w:rsidRDefault="00B52D7D" w:rsidP="00B52D7D">
      <w:pPr>
        <w:rPr>
          <w:rtl/>
          <w:lang w:eastAsia="he-IL"/>
        </w:rPr>
      </w:pPr>
      <w:r>
        <w:rPr>
          <w:rFonts w:hint="cs"/>
          <w:rtl/>
          <w:lang w:eastAsia="he-IL"/>
        </w:rPr>
        <w:t>בדיני עבודה ההתראות גם מפורסמות?</w:t>
      </w:r>
    </w:p>
    <w:p w:rsidR="00B52D7D" w:rsidRDefault="00B52D7D" w:rsidP="00B52D7D">
      <w:pPr>
        <w:rPr>
          <w:rtl/>
          <w:lang w:eastAsia="he-IL"/>
        </w:rPr>
      </w:pPr>
      <w:bookmarkStart w:id="1166" w:name="_ETM_Q1_5511283"/>
      <w:bookmarkStart w:id="1167" w:name="_ETM_Q1_5511415"/>
      <w:bookmarkEnd w:id="1166"/>
      <w:bookmarkEnd w:id="1167"/>
    </w:p>
    <w:p w:rsidR="00B52D7D" w:rsidRDefault="00B52D7D" w:rsidP="00B52D7D">
      <w:pPr>
        <w:pStyle w:val="a4"/>
        <w:keepNext/>
        <w:rPr>
          <w:rtl/>
        </w:rPr>
      </w:pPr>
      <w:bookmarkStart w:id="1168" w:name="ET_speaker_אביגיל_סון_פלדמן_141"/>
      <w:r w:rsidRPr="00B52D7D">
        <w:rPr>
          <w:rStyle w:val="TagStyle"/>
          <w:rtl/>
        </w:rPr>
        <w:t xml:space="preserve"> &lt;&lt; דובר &gt;&gt; </w:t>
      </w:r>
      <w:r>
        <w:rPr>
          <w:rtl/>
        </w:rPr>
        <w:t xml:space="preserve">אביגיל </w:t>
      </w:r>
      <w:proofErr w:type="spellStart"/>
      <w:r>
        <w:rPr>
          <w:rtl/>
        </w:rPr>
        <w:t>סון</w:t>
      </w:r>
      <w:proofErr w:type="spellEnd"/>
      <w:r>
        <w:rPr>
          <w:rtl/>
        </w:rPr>
        <w:t xml:space="preserve"> פלדמן:</w:t>
      </w:r>
      <w:r w:rsidRPr="00B52D7D">
        <w:rPr>
          <w:rStyle w:val="TagStyle"/>
          <w:rtl/>
        </w:rPr>
        <w:t xml:space="preserve"> &lt;&lt; דובר &gt;&gt;</w:t>
      </w:r>
      <w:r>
        <w:rPr>
          <w:rtl/>
        </w:rPr>
        <w:t xml:space="preserve">   </w:t>
      </w:r>
      <w:bookmarkEnd w:id="1168"/>
    </w:p>
    <w:p w:rsidR="00B52D7D" w:rsidRDefault="00B52D7D" w:rsidP="00B52D7D">
      <w:pPr>
        <w:pStyle w:val="KeepWithNext"/>
        <w:rPr>
          <w:rtl/>
          <w:lang w:eastAsia="he-IL"/>
        </w:rPr>
      </w:pPr>
    </w:p>
    <w:p w:rsidR="00B52D7D" w:rsidRDefault="00B52D7D" w:rsidP="00B52D7D">
      <w:pPr>
        <w:rPr>
          <w:rtl/>
          <w:lang w:eastAsia="he-IL"/>
        </w:rPr>
      </w:pPr>
      <w:r>
        <w:rPr>
          <w:rFonts w:hint="cs"/>
          <w:rtl/>
          <w:lang w:eastAsia="he-IL"/>
        </w:rPr>
        <w:t xml:space="preserve">כן. כל הרגולציה הולכת לכיוון של עיצומים כספיים. </w:t>
      </w:r>
    </w:p>
    <w:p w:rsidR="00B52D7D" w:rsidRDefault="00B52D7D" w:rsidP="00B52D7D">
      <w:pPr>
        <w:rPr>
          <w:rtl/>
          <w:lang w:eastAsia="he-IL"/>
        </w:rPr>
      </w:pPr>
      <w:bookmarkStart w:id="1169" w:name="_ETM_Q1_5513779"/>
      <w:bookmarkStart w:id="1170" w:name="_ETM_Q1_5513898"/>
      <w:bookmarkEnd w:id="1169"/>
      <w:bookmarkEnd w:id="1170"/>
    </w:p>
    <w:p w:rsidR="00B52D7D" w:rsidRDefault="00B52D7D" w:rsidP="00B52D7D">
      <w:pPr>
        <w:pStyle w:val="af6"/>
        <w:keepNext/>
        <w:rPr>
          <w:rtl/>
        </w:rPr>
      </w:pPr>
      <w:bookmarkStart w:id="1171" w:name="ET_yor_6158_145"/>
      <w:r w:rsidRPr="00B52D7D">
        <w:rPr>
          <w:rStyle w:val="TagStyle"/>
          <w:rtl/>
        </w:rPr>
        <w:t xml:space="preserve"> &lt;&lt; יור &gt;&gt; </w:t>
      </w:r>
      <w:r>
        <w:rPr>
          <w:rtl/>
        </w:rPr>
        <w:t>היו"ר אפרת רייטן מרום:</w:t>
      </w:r>
      <w:r w:rsidRPr="00B52D7D">
        <w:rPr>
          <w:rStyle w:val="TagStyle"/>
          <w:rtl/>
        </w:rPr>
        <w:t xml:space="preserve"> &lt;&lt; יור &gt;&gt;</w:t>
      </w:r>
      <w:r>
        <w:rPr>
          <w:rtl/>
        </w:rPr>
        <w:t xml:space="preserve">   </w:t>
      </w:r>
      <w:bookmarkEnd w:id="1171"/>
    </w:p>
    <w:p w:rsidR="00B52D7D" w:rsidRDefault="00B52D7D" w:rsidP="00B52D7D">
      <w:pPr>
        <w:pStyle w:val="KeepWithNext"/>
        <w:rPr>
          <w:rtl/>
          <w:lang w:eastAsia="he-IL"/>
        </w:rPr>
      </w:pPr>
    </w:p>
    <w:p w:rsidR="00B52D7D" w:rsidRDefault="00B52D7D" w:rsidP="00B52D7D">
      <w:pPr>
        <w:rPr>
          <w:rtl/>
          <w:lang w:eastAsia="he-IL"/>
        </w:rPr>
      </w:pPr>
      <w:bookmarkStart w:id="1172" w:name="_ETM_Q1_5515446"/>
      <w:bookmarkEnd w:id="1172"/>
      <w:r>
        <w:rPr>
          <w:rFonts w:hint="cs"/>
          <w:rtl/>
          <w:lang w:eastAsia="he-IL"/>
        </w:rPr>
        <w:t xml:space="preserve">אני </w:t>
      </w:r>
      <w:bookmarkStart w:id="1173" w:name="_ETM_Q1_5516067"/>
      <w:bookmarkEnd w:id="1173"/>
      <w:r>
        <w:rPr>
          <w:rFonts w:hint="cs"/>
          <w:rtl/>
          <w:lang w:eastAsia="he-IL"/>
        </w:rPr>
        <w:t xml:space="preserve">שואלת האם גם בדיני עבודה ההתראות מפורסמות כמו שאתם רוצים. </w:t>
      </w:r>
    </w:p>
    <w:p w:rsidR="00B52D7D" w:rsidRDefault="00B52D7D" w:rsidP="00B52D7D">
      <w:pPr>
        <w:rPr>
          <w:rtl/>
          <w:lang w:eastAsia="he-IL"/>
        </w:rPr>
      </w:pPr>
    </w:p>
    <w:p w:rsidR="00B52D7D" w:rsidRDefault="00B52D7D" w:rsidP="00B52D7D">
      <w:pPr>
        <w:pStyle w:val="a4"/>
        <w:keepNext/>
        <w:rPr>
          <w:rtl/>
        </w:rPr>
      </w:pPr>
      <w:bookmarkStart w:id="1174" w:name="ET_speaker_אביגיל_סון_פלדמן_146"/>
      <w:r w:rsidRPr="00B52D7D">
        <w:rPr>
          <w:rStyle w:val="TagStyle"/>
          <w:rtl/>
        </w:rPr>
        <w:t xml:space="preserve"> &lt;&lt; דובר &gt;&gt; </w:t>
      </w:r>
      <w:r>
        <w:rPr>
          <w:rtl/>
        </w:rPr>
        <w:t xml:space="preserve">אביגיל </w:t>
      </w:r>
      <w:proofErr w:type="spellStart"/>
      <w:r>
        <w:rPr>
          <w:rtl/>
        </w:rPr>
        <w:t>סון</w:t>
      </w:r>
      <w:proofErr w:type="spellEnd"/>
      <w:r>
        <w:rPr>
          <w:rtl/>
        </w:rPr>
        <w:t xml:space="preserve"> פלדמן:</w:t>
      </w:r>
      <w:r w:rsidRPr="00B52D7D">
        <w:rPr>
          <w:rStyle w:val="TagStyle"/>
          <w:rtl/>
        </w:rPr>
        <w:t xml:space="preserve"> &lt;&lt; דובר &gt;&gt;</w:t>
      </w:r>
      <w:r>
        <w:rPr>
          <w:rtl/>
        </w:rPr>
        <w:t xml:space="preserve">   </w:t>
      </w:r>
      <w:bookmarkEnd w:id="1174"/>
    </w:p>
    <w:p w:rsidR="00B52D7D" w:rsidRDefault="00B52D7D" w:rsidP="00B52D7D">
      <w:pPr>
        <w:pStyle w:val="KeepWithNext"/>
        <w:rPr>
          <w:rtl/>
          <w:lang w:eastAsia="he-IL"/>
        </w:rPr>
      </w:pPr>
    </w:p>
    <w:p w:rsidR="00B52D7D" w:rsidRDefault="00B52D7D" w:rsidP="00B52D7D">
      <w:pPr>
        <w:rPr>
          <w:rtl/>
          <w:lang w:eastAsia="he-IL"/>
        </w:rPr>
      </w:pPr>
      <w:r>
        <w:rPr>
          <w:rFonts w:hint="cs"/>
          <w:rtl/>
          <w:lang w:eastAsia="he-IL"/>
        </w:rPr>
        <w:t xml:space="preserve">לא. פרסום ההתראות זה לא חלק מהתבנית. </w:t>
      </w:r>
    </w:p>
    <w:p w:rsidR="00B52D7D" w:rsidRDefault="00B52D7D" w:rsidP="00B52D7D">
      <w:pPr>
        <w:rPr>
          <w:rtl/>
          <w:lang w:eastAsia="he-IL"/>
        </w:rPr>
      </w:pPr>
      <w:bookmarkStart w:id="1175" w:name="_ETM_Q1_5520668"/>
      <w:bookmarkStart w:id="1176" w:name="_ETM_Q1_5520770"/>
      <w:bookmarkEnd w:id="1175"/>
      <w:bookmarkEnd w:id="1176"/>
    </w:p>
    <w:p w:rsidR="00B52D7D" w:rsidRDefault="00B52D7D" w:rsidP="00B52D7D">
      <w:pPr>
        <w:pStyle w:val="af6"/>
        <w:keepNext/>
        <w:rPr>
          <w:rtl/>
        </w:rPr>
      </w:pPr>
      <w:bookmarkStart w:id="1177" w:name="ET_yor_6158_147"/>
      <w:r w:rsidRPr="00B52D7D">
        <w:rPr>
          <w:rStyle w:val="TagStyle"/>
          <w:rtl/>
        </w:rPr>
        <w:t xml:space="preserve"> &lt;&lt; יור &gt;&gt; </w:t>
      </w:r>
      <w:r>
        <w:rPr>
          <w:rtl/>
        </w:rPr>
        <w:t>היו"ר אפרת רייטן מרום:</w:t>
      </w:r>
      <w:r w:rsidRPr="00B52D7D">
        <w:rPr>
          <w:rStyle w:val="TagStyle"/>
          <w:rtl/>
        </w:rPr>
        <w:t xml:space="preserve"> &lt;&lt; יור &gt;&gt;</w:t>
      </w:r>
      <w:r>
        <w:rPr>
          <w:rtl/>
        </w:rPr>
        <w:t xml:space="preserve">   </w:t>
      </w:r>
      <w:bookmarkEnd w:id="1177"/>
    </w:p>
    <w:p w:rsidR="00B52D7D" w:rsidRDefault="00B52D7D" w:rsidP="00B52D7D">
      <w:pPr>
        <w:pStyle w:val="KeepWithNext"/>
        <w:rPr>
          <w:rtl/>
          <w:lang w:eastAsia="he-IL"/>
        </w:rPr>
      </w:pPr>
    </w:p>
    <w:p w:rsidR="00B52D7D" w:rsidRDefault="00B52D7D" w:rsidP="00B52D7D">
      <w:pPr>
        <w:rPr>
          <w:rtl/>
          <w:lang w:eastAsia="he-IL"/>
        </w:rPr>
      </w:pPr>
      <w:bookmarkStart w:id="1178" w:name="_ETM_Q1_5522129"/>
      <w:bookmarkEnd w:id="1178"/>
      <w:r>
        <w:rPr>
          <w:rFonts w:hint="cs"/>
          <w:rtl/>
          <w:lang w:eastAsia="he-IL"/>
        </w:rPr>
        <w:t>אז למה כאן</w:t>
      </w:r>
      <w:bookmarkStart w:id="1179" w:name="_ETM_Q1_5524252"/>
      <w:bookmarkEnd w:id="1179"/>
      <w:r>
        <w:rPr>
          <w:rFonts w:hint="cs"/>
          <w:rtl/>
          <w:lang w:eastAsia="he-IL"/>
        </w:rPr>
        <w:t xml:space="preserve"> כן? </w:t>
      </w:r>
    </w:p>
    <w:p w:rsidR="00B52D7D" w:rsidRDefault="00B52D7D" w:rsidP="00B52D7D">
      <w:pPr>
        <w:rPr>
          <w:rtl/>
          <w:lang w:eastAsia="he-IL"/>
        </w:rPr>
      </w:pPr>
      <w:bookmarkStart w:id="1180" w:name="_ETM_Q1_5526366"/>
      <w:bookmarkStart w:id="1181" w:name="_ETM_Q1_5526487"/>
      <w:bookmarkEnd w:id="1180"/>
      <w:bookmarkEnd w:id="1181"/>
    </w:p>
    <w:p w:rsidR="00B52D7D" w:rsidRDefault="00B52D7D" w:rsidP="00B52D7D">
      <w:pPr>
        <w:pStyle w:val="af9"/>
        <w:keepNext/>
        <w:rPr>
          <w:rtl/>
          <w:lang w:eastAsia="he-IL"/>
        </w:rPr>
      </w:pPr>
      <w:bookmarkStart w:id="1182" w:name="ET_guest_829697_148"/>
      <w:r w:rsidRPr="00B52D7D">
        <w:rPr>
          <w:rStyle w:val="TagStyle"/>
          <w:rtl/>
        </w:rPr>
        <w:t xml:space="preserve"> &lt;&lt; אורח &gt;&gt; </w:t>
      </w:r>
      <w:r>
        <w:rPr>
          <w:rtl/>
          <w:lang w:eastAsia="he-IL"/>
        </w:rPr>
        <w:t>הגר יהב:</w:t>
      </w:r>
      <w:r w:rsidRPr="00B52D7D">
        <w:rPr>
          <w:rStyle w:val="TagStyle"/>
          <w:rtl/>
        </w:rPr>
        <w:t xml:space="preserve"> &lt;&lt; אורח &gt;&gt;</w:t>
      </w:r>
      <w:r>
        <w:rPr>
          <w:rtl/>
          <w:lang w:eastAsia="he-IL"/>
        </w:rPr>
        <w:t xml:space="preserve">   </w:t>
      </w:r>
      <w:bookmarkEnd w:id="1182"/>
    </w:p>
    <w:p w:rsidR="00B52D7D" w:rsidRDefault="00B52D7D" w:rsidP="00B52D7D">
      <w:pPr>
        <w:pStyle w:val="KeepWithNext"/>
        <w:rPr>
          <w:rtl/>
          <w:lang w:eastAsia="he-IL"/>
        </w:rPr>
      </w:pPr>
    </w:p>
    <w:p w:rsidR="00B52D7D" w:rsidRDefault="00B52D7D" w:rsidP="00B52D7D">
      <w:pPr>
        <w:rPr>
          <w:rtl/>
          <w:lang w:eastAsia="he-IL"/>
        </w:rPr>
      </w:pPr>
      <w:r>
        <w:rPr>
          <w:rFonts w:hint="cs"/>
          <w:rtl/>
          <w:lang w:eastAsia="he-IL"/>
        </w:rPr>
        <w:t xml:space="preserve">אני מזכירה לכם שהאינפלציה בתובענות ייצוגיות בתחום של הנגישות </w:t>
      </w:r>
      <w:bookmarkStart w:id="1183" w:name="_ETM_Q1_5532460"/>
      <w:bookmarkEnd w:id="1183"/>
      <w:r>
        <w:rPr>
          <w:rFonts w:hint="cs"/>
          <w:rtl/>
          <w:lang w:eastAsia="he-IL"/>
        </w:rPr>
        <w:t xml:space="preserve">היא גם נגזרת מזה שאין אגרה, וזה שאין אגרה, אתם </w:t>
      </w:r>
      <w:bookmarkStart w:id="1184" w:name="_ETM_Q1_5539851"/>
      <w:bookmarkEnd w:id="1184"/>
      <w:r>
        <w:rPr>
          <w:rFonts w:hint="cs"/>
          <w:rtl/>
          <w:lang w:eastAsia="he-IL"/>
        </w:rPr>
        <w:t xml:space="preserve">יודעים, זו שיטת מצליח הכי קלה שיש. מה מטרת </w:t>
      </w:r>
      <w:bookmarkStart w:id="1185" w:name="_ETM_Q1_5543307"/>
      <w:bookmarkEnd w:id="1185"/>
      <w:r>
        <w:rPr>
          <w:rFonts w:hint="cs"/>
          <w:rtl/>
          <w:lang w:eastAsia="he-IL"/>
        </w:rPr>
        <w:t xml:space="preserve">הפרסום? אם תגידו </w:t>
      </w:r>
      <w:proofErr w:type="spellStart"/>
      <w:r>
        <w:rPr>
          <w:rFonts w:hint="cs"/>
          <w:rtl/>
          <w:lang w:eastAsia="he-IL"/>
        </w:rPr>
        <w:t>שיימינג</w:t>
      </w:r>
      <w:proofErr w:type="spellEnd"/>
      <w:r>
        <w:rPr>
          <w:rFonts w:hint="cs"/>
          <w:rtl/>
          <w:lang w:eastAsia="he-IL"/>
        </w:rPr>
        <w:t xml:space="preserve">, בואו נדבר על זה. אבל אם </w:t>
      </w:r>
      <w:bookmarkStart w:id="1186" w:name="_ETM_Q1_5547891"/>
      <w:bookmarkEnd w:id="1186"/>
      <w:r>
        <w:rPr>
          <w:rFonts w:hint="cs"/>
          <w:rtl/>
          <w:lang w:eastAsia="he-IL"/>
        </w:rPr>
        <w:t xml:space="preserve">מטרת הפרסום בסוף רק משרתת את התובעים, וזאת לא </w:t>
      </w:r>
      <w:bookmarkStart w:id="1187" w:name="_ETM_Q1_5549630"/>
      <w:bookmarkEnd w:id="1187"/>
      <w:r>
        <w:rPr>
          <w:rFonts w:hint="cs"/>
          <w:rtl/>
          <w:lang w:eastAsia="he-IL"/>
        </w:rPr>
        <w:t xml:space="preserve">המטרה שלכם, הרי אתם אמרתם פה בצורה הכי ברורה, אתם </w:t>
      </w:r>
      <w:bookmarkStart w:id="1188" w:name="_ETM_Q1_5554795"/>
      <w:bookmarkEnd w:id="1188"/>
      <w:r>
        <w:rPr>
          <w:rFonts w:hint="cs"/>
          <w:rtl/>
          <w:lang w:eastAsia="he-IL"/>
        </w:rPr>
        <w:t xml:space="preserve">רוצים שתהיה הנגשה, אתם לא רוצים לייצר פה נטל </w:t>
      </w:r>
      <w:bookmarkStart w:id="1189" w:name="_ETM_Q1_5559002"/>
      <w:bookmarkEnd w:id="1189"/>
      <w:r>
        <w:rPr>
          <w:rFonts w:hint="cs"/>
          <w:rtl/>
          <w:lang w:eastAsia="he-IL"/>
        </w:rPr>
        <w:t xml:space="preserve">מיותר, אנא הסירו את זה. </w:t>
      </w:r>
      <w:bookmarkStart w:id="1190" w:name="_ETM_Q1_5560014"/>
      <w:bookmarkEnd w:id="1190"/>
    </w:p>
    <w:p w:rsidR="00B52D7D" w:rsidRDefault="00B52D7D" w:rsidP="00B52D7D">
      <w:pPr>
        <w:rPr>
          <w:rtl/>
          <w:lang w:eastAsia="he-IL"/>
        </w:rPr>
      </w:pPr>
      <w:bookmarkStart w:id="1191" w:name="_ETM_Q1_5560124"/>
      <w:bookmarkStart w:id="1192" w:name="_ETM_Q1_5565398"/>
      <w:bookmarkEnd w:id="1191"/>
      <w:bookmarkEnd w:id="1192"/>
    </w:p>
    <w:p w:rsidR="00B52D7D" w:rsidRDefault="00B52D7D" w:rsidP="00B52D7D">
      <w:pPr>
        <w:pStyle w:val="a4"/>
        <w:keepNext/>
        <w:rPr>
          <w:rtl/>
        </w:rPr>
      </w:pPr>
      <w:bookmarkStart w:id="1193" w:name="ET_speaker_אביגיל_סון_פלדמן_149"/>
      <w:r w:rsidRPr="00B52D7D">
        <w:rPr>
          <w:rStyle w:val="TagStyle"/>
          <w:rtl/>
        </w:rPr>
        <w:t xml:space="preserve"> &lt;&lt; דובר &gt;&gt; </w:t>
      </w:r>
      <w:r>
        <w:rPr>
          <w:rtl/>
        </w:rPr>
        <w:t xml:space="preserve">אביגיל </w:t>
      </w:r>
      <w:proofErr w:type="spellStart"/>
      <w:r>
        <w:rPr>
          <w:rtl/>
        </w:rPr>
        <w:t>סון</w:t>
      </w:r>
      <w:proofErr w:type="spellEnd"/>
      <w:r>
        <w:rPr>
          <w:rtl/>
        </w:rPr>
        <w:t xml:space="preserve"> פלדמן:</w:t>
      </w:r>
      <w:r w:rsidRPr="00B52D7D">
        <w:rPr>
          <w:rStyle w:val="TagStyle"/>
          <w:rtl/>
        </w:rPr>
        <w:t xml:space="preserve"> &lt;&lt; דובר &gt;&gt;</w:t>
      </w:r>
      <w:r>
        <w:rPr>
          <w:rtl/>
        </w:rPr>
        <w:t xml:space="preserve">   </w:t>
      </w:r>
      <w:bookmarkEnd w:id="1193"/>
    </w:p>
    <w:p w:rsidR="00B52D7D" w:rsidRDefault="00B52D7D" w:rsidP="00B52D7D">
      <w:pPr>
        <w:pStyle w:val="KeepWithNext"/>
        <w:rPr>
          <w:rtl/>
          <w:lang w:eastAsia="he-IL"/>
        </w:rPr>
      </w:pPr>
    </w:p>
    <w:p w:rsidR="00B52D7D" w:rsidRDefault="00B52D7D" w:rsidP="00B52D7D">
      <w:pPr>
        <w:rPr>
          <w:rtl/>
          <w:lang w:eastAsia="he-IL"/>
        </w:rPr>
      </w:pPr>
      <w:bookmarkStart w:id="1194" w:name="_ETM_Q1_5566315"/>
      <w:bookmarkStart w:id="1195" w:name="_ETM_Q1_5566387"/>
      <w:bookmarkEnd w:id="1194"/>
      <w:bookmarkEnd w:id="1195"/>
      <w:r>
        <w:rPr>
          <w:rFonts w:hint="cs"/>
          <w:rtl/>
          <w:lang w:eastAsia="he-IL"/>
        </w:rPr>
        <w:t xml:space="preserve">אני רק אחדד משהו. </w:t>
      </w:r>
      <w:bookmarkStart w:id="1196" w:name="_ETM_Q1_5559809"/>
      <w:bookmarkEnd w:id="1196"/>
      <w:r>
        <w:rPr>
          <w:rFonts w:hint="cs"/>
          <w:rtl/>
          <w:lang w:eastAsia="he-IL"/>
        </w:rPr>
        <w:t xml:space="preserve">חובת הפרסום לפי התבנית היא ביחס לעיצומים. בזה כן יש </w:t>
      </w:r>
      <w:bookmarkStart w:id="1197" w:name="_ETM_Q1_5565515"/>
      <w:bookmarkEnd w:id="1197"/>
      <w:r>
        <w:rPr>
          <w:rFonts w:hint="cs"/>
          <w:rtl/>
          <w:lang w:eastAsia="he-IL"/>
        </w:rPr>
        <w:t xml:space="preserve">חובה. השימוש בכלי העיצום, הטלת עיצום, זה משהו שחייבים לפרסם </w:t>
      </w:r>
      <w:bookmarkStart w:id="1198" w:name="_ETM_Q1_5570737"/>
      <w:bookmarkEnd w:id="1198"/>
      <w:r>
        <w:rPr>
          <w:rFonts w:hint="cs"/>
          <w:rtl/>
          <w:lang w:eastAsia="he-IL"/>
        </w:rPr>
        <w:t xml:space="preserve">אותו, התראה לא חייבת להיות </w:t>
      </w:r>
      <w:bookmarkStart w:id="1199" w:name="_ETM_Q1_5572690"/>
      <w:bookmarkEnd w:id="1199"/>
      <w:r>
        <w:rPr>
          <w:rFonts w:hint="cs"/>
          <w:rtl/>
          <w:lang w:eastAsia="he-IL"/>
        </w:rPr>
        <w:t xml:space="preserve">מפורסמת. אפשר, לא חייבים. </w:t>
      </w:r>
    </w:p>
    <w:p w:rsidR="00B52D7D" w:rsidRDefault="00B52D7D" w:rsidP="00B52D7D">
      <w:pPr>
        <w:rPr>
          <w:rtl/>
          <w:lang w:eastAsia="he-IL"/>
        </w:rPr>
      </w:pPr>
    </w:p>
    <w:p w:rsidR="00B52D7D" w:rsidRDefault="00B52D7D" w:rsidP="00B52D7D">
      <w:pPr>
        <w:pStyle w:val="af6"/>
        <w:keepNext/>
        <w:rPr>
          <w:rtl/>
        </w:rPr>
      </w:pPr>
      <w:bookmarkStart w:id="1200" w:name="ET_yor_6158_150"/>
      <w:r w:rsidRPr="00B52D7D">
        <w:rPr>
          <w:rStyle w:val="TagStyle"/>
          <w:rtl/>
        </w:rPr>
        <w:t xml:space="preserve"> &lt;&lt; יור &gt;&gt; </w:t>
      </w:r>
      <w:r>
        <w:rPr>
          <w:rtl/>
        </w:rPr>
        <w:t>היו"ר אפרת רייטן מרום:</w:t>
      </w:r>
      <w:r w:rsidRPr="00B52D7D">
        <w:rPr>
          <w:rStyle w:val="TagStyle"/>
          <w:rtl/>
        </w:rPr>
        <w:t xml:space="preserve"> &lt;&lt; יור &gt;&gt;</w:t>
      </w:r>
      <w:r>
        <w:rPr>
          <w:rtl/>
        </w:rPr>
        <w:t xml:space="preserve">   </w:t>
      </w:r>
      <w:bookmarkEnd w:id="1200"/>
    </w:p>
    <w:p w:rsidR="00B52D7D" w:rsidRDefault="00B52D7D" w:rsidP="00B52D7D">
      <w:pPr>
        <w:pStyle w:val="KeepWithNext"/>
        <w:rPr>
          <w:rtl/>
          <w:lang w:eastAsia="he-IL"/>
        </w:rPr>
      </w:pPr>
    </w:p>
    <w:p w:rsidR="00B52D7D" w:rsidRDefault="00B52D7D" w:rsidP="00B52D7D">
      <w:pPr>
        <w:rPr>
          <w:rtl/>
          <w:lang w:eastAsia="he-IL"/>
        </w:rPr>
      </w:pPr>
      <w:r>
        <w:rPr>
          <w:rFonts w:hint="cs"/>
          <w:rtl/>
          <w:lang w:eastAsia="he-IL"/>
        </w:rPr>
        <w:t xml:space="preserve">אם אין חובה, אני מבקשת </w:t>
      </w:r>
      <w:bookmarkStart w:id="1201" w:name="_ETM_Q1_5584543"/>
      <w:bookmarkEnd w:id="1201"/>
      <w:r>
        <w:rPr>
          <w:rFonts w:hint="cs"/>
          <w:rtl/>
          <w:lang w:eastAsia="he-IL"/>
        </w:rPr>
        <w:t xml:space="preserve">שזה לא ייכלל. העיצומים כן, ההתראה לא. זה הכול. </w:t>
      </w:r>
    </w:p>
    <w:p w:rsidR="002C598B" w:rsidRDefault="002C598B" w:rsidP="002C598B">
      <w:pPr>
        <w:rPr>
          <w:rtl/>
          <w:lang w:eastAsia="he-IL"/>
        </w:rPr>
      </w:pPr>
      <w:bookmarkStart w:id="1202" w:name="_ETM_Q1_5593313"/>
      <w:bookmarkStart w:id="1203" w:name="_ETM_Q1_5593389"/>
      <w:bookmarkStart w:id="1204" w:name="_ETM_Q1_5594946"/>
      <w:bookmarkEnd w:id="1202"/>
      <w:bookmarkEnd w:id="1203"/>
      <w:bookmarkEnd w:id="1204"/>
    </w:p>
    <w:p w:rsidR="002C598B" w:rsidRDefault="002C598B" w:rsidP="002C598B">
      <w:pPr>
        <w:pStyle w:val="af9"/>
        <w:keepNext/>
        <w:rPr>
          <w:rtl/>
          <w:lang w:eastAsia="he-IL"/>
        </w:rPr>
      </w:pPr>
      <w:bookmarkStart w:id="1205" w:name="ET_guest_794214_166"/>
      <w:r w:rsidRPr="002C598B">
        <w:rPr>
          <w:rStyle w:val="TagStyle"/>
          <w:rtl/>
        </w:rPr>
        <w:t xml:space="preserve"> &lt;&lt; אורח &gt;&gt; </w:t>
      </w:r>
      <w:proofErr w:type="spellStart"/>
      <w:r>
        <w:rPr>
          <w:rtl/>
          <w:lang w:eastAsia="he-IL"/>
        </w:rPr>
        <w:t>רוית</w:t>
      </w:r>
      <w:proofErr w:type="spellEnd"/>
      <w:r>
        <w:rPr>
          <w:rtl/>
          <w:lang w:eastAsia="he-IL"/>
        </w:rPr>
        <w:t xml:space="preserve"> גרוס:</w:t>
      </w:r>
      <w:r w:rsidRPr="002C598B">
        <w:rPr>
          <w:rStyle w:val="TagStyle"/>
          <w:rtl/>
        </w:rPr>
        <w:t xml:space="preserve"> &lt;&lt; אורח &gt;&gt;</w:t>
      </w:r>
      <w:r>
        <w:rPr>
          <w:rtl/>
          <w:lang w:eastAsia="he-IL"/>
        </w:rPr>
        <w:t xml:space="preserve">   </w:t>
      </w:r>
      <w:bookmarkEnd w:id="1205"/>
    </w:p>
    <w:p w:rsidR="002C598B" w:rsidRDefault="002C598B" w:rsidP="002C598B">
      <w:pPr>
        <w:pStyle w:val="KeepWithNext"/>
        <w:rPr>
          <w:rtl/>
          <w:lang w:eastAsia="he-IL"/>
        </w:rPr>
      </w:pPr>
    </w:p>
    <w:p w:rsidR="00B52D7D" w:rsidRDefault="00B52D7D" w:rsidP="00B52D7D">
      <w:pPr>
        <w:rPr>
          <w:rtl/>
          <w:lang w:eastAsia="he-IL"/>
        </w:rPr>
      </w:pPr>
      <w:bookmarkStart w:id="1206" w:name="_ETM_Q1_5595711"/>
      <w:bookmarkStart w:id="1207" w:name="_ETM_Q1_5595778"/>
      <w:bookmarkEnd w:id="1206"/>
      <w:bookmarkEnd w:id="1207"/>
      <w:r>
        <w:rPr>
          <w:rFonts w:hint="cs"/>
          <w:rtl/>
          <w:lang w:eastAsia="he-IL"/>
        </w:rPr>
        <w:t xml:space="preserve">העובדה </w:t>
      </w:r>
      <w:bookmarkStart w:id="1208" w:name="_ETM_Q1_5596801"/>
      <w:bookmarkEnd w:id="1208"/>
      <w:r>
        <w:rPr>
          <w:rFonts w:hint="cs"/>
          <w:rtl/>
          <w:lang w:eastAsia="he-IL"/>
        </w:rPr>
        <w:t>שהעיצומים מפורסמים אפילו מקלה על עורכי הדין, כי הם</w:t>
      </w:r>
      <w:bookmarkStart w:id="1209" w:name="_ETM_Q1_5601364"/>
      <w:bookmarkEnd w:id="1209"/>
      <w:r>
        <w:rPr>
          <w:rFonts w:hint="cs"/>
          <w:rtl/>
          <w:lang w:eastAsia="he-IL"/>
        </w:rPr>
        <w:t xml:space="preserve"> אפילו לא צריכים להוכיח את הראיה. </w:t>
      </w:r>
    </w:p>
    <w:p w:rsidR="00B52D7D" w:rsidRDefault="00B52D7D" w:rsidP="00B52D7D">
      <w:pPr>
        <w:rPr>
          <w:rtl/>
          <w:lang w:eastAsia="he-IL"/>
        </w:rPr>
      </w:pPr>
    </w:p>
    <w:p w:rsidR="00B52D7D" w:rsidRDefault="00B52D7D" w:rsidP="00B52D7D">
      <w:pPr>
        <w:pStyle w:val="af9"/>
        <w:keepNext/>
        <w:rPr>
          <w:rtl/>
          <w:lang w:eastAsia="he-IL"/>
        </w:rPr>
      </w:pPr>
      <w:bookmarkStart w:id="1210" w:name="ET_guest_565980_152"/>
      <w:r w:rsidRPr="00B52D7D">
        <w:rPr>
          <w:rStyle w:val="TagStyle"/>
          <w:rtl/>
        </w:rPr>
        <w:t xml:space="preserve"> &lt;&lt; אורח &gt;&gt; </w:t>
      </w:r>
      <w:r>
        <w:rPr>
          <w:rtl/>
          <w:lang w:eastAsia="he-IL"/>
        </w:rPr>
        <w:t>ערן טמיר:</w:t>
      </w:r>
      <w:r w:rsidRPr="00B52D7D">
        <w:rPr>
          <w:rStyle w:val="TagStyle"/>
          <w:rtl/>
        </w:rPr>
        <w:t xml:space="preserve"> &lt;&lt; אורח &gt;&gt;</w:t>
      </w:r>
      <w:r>
        <w:rPr>
          <w:rtl/>
          <w:lang w:eastAsia="he-IL"/>
        </w:rPr>
        <w:t xml:space="preserve">   </w:t>
      </w:r>
      <w:bookmarkEnd w:id="1210"/>
    </w:p>
    <w:p w:rsidR="00B52D7D" w:rsidRDefault="00B52D7D" w:rsidP="00B52D7D">
      <w:pPr>
        <w:pStyle w:val="KeepWithNext"/>
        <w:rPr>
          <w:rtl/>
          <w:lang w:eastAsia="he-IL"/>
        </w:rPr>
      </w:pPr>
    </w:p>
    <w:p w:rsidR="00B52D7D" w:rsidRDefault="00B52D7D" w:rsidP="00B52D7D">
      <w:pPr>
        <w:rPr>
          <w:rtl/>
          <w:lang w:eastAsia="he-IL"/>
        </w:rPr>
      </w:pPr>
      <w:r>
        <w:rPr>
          <w:rFonts w:hint="cs"/>
          <w:rtl/>
          <w:lang w:eastAsia="he-IL"/>
        </w:rPr>
        <w:t xml:space="preserve">הם לא יכולים לתבוע ללא הוכחת נזק. </w:t>
      </w:r>
      <w:bookmarkStart w:id="1211" w:name="_ETM_Q1_5606495"/>
      <w:bookmarkEnd w:id="1211"/>
    </w:p>
    <w:p w:rsidR="000475F4" w:rsidRDefault="000475F4" w:rsidP="00B52D7D">
      <w:pPr>
        <w:rPr>
          <w:rtl/>
          <w:lang w:eastAsia="he-IL"/>
        </w:rPr>
      </w:pPr>
    </w:p>
    <w:p w:rsidR="002C598B" w:rsidRDefault="002C598B" w:rsidP="002C598B">
      <w:pPr>
        <w:rPr>
          <w:rtl/>
          <w:lang w:eastAsia="he-IL"/>
        </w:rPr>
      </w:pPr>
    </w:p>
    <w:p w:rsidR="002C598B" w:rsidRDefault="002C598B" w:rsidP="002C598B">
      <w:pPr>
        <w:pStyle w:val="af9"/>
        <w:keepNext/>
        <w:rPr>
          <w:rtl/>
          <w:lang w:eastAsia="he-IL"/>
        </w:rPr>
      </w:pPr>
      <w:bookmarkStart w:id="1212" w:name="ET_guest_794214_165"/>
      <w:r w:rsidRPr="002C598B">
        <w:rPr>
          <w:rStyle w:val="TagStyle"/>
          <w:rtl/>
        </w:rPr>
        <w:t xml:space="preserve"> &lt;&lt; אורח &gt;&gt; </w:t>
      </w:r>
      <w:proofErr w:type="spellStart"/>
      <w:r>
        <w:rPr>
          <w:rtl/>
          <w:lang w:eastAsia="he-IL"/>
        </w:rPr>
        <w:t>רוית</w:t>
      </w:r>
      <w:proofErr w:type="spellEnd"/>
      <w:r>
        <w:rPr>
          <w:rtl/>
          <w:lang w:eastAsia="he-IL"/>
        </w:rPr>
        <w:t xml:space="preserve"> גרוס:</w:t>
      </w:r>
      <w:r w:rsidRPr="002C598B">
        <w:rPr>
          <w:rStyle w:val="TagStyle"/>
          <w:rtl/>
        </w:rPr>
        <w:t xml:space="preserve"> &lt;&lt; אורח &gt;&gt;</w:t>
      </w:r>
      <w:r>
        <w:rPr>
          <w:rtl/>
          <w:lang w:eastAsia="he-IL"/>
        </w:rPr>
        <w:t xml:space="preserve">   </w:t>
      </w:r>
      <w:bookmarkEnd w:id="1212"/>
    </w:p>
    <w:p w:rsidR="002C598B" w:rsidRDefault="002C598B" w:rsidP="002C598B">
      <w:pPr>
        <w:pStyle w:val="KeepWithNext"/>
        <w:rPr>
          <w:rtl/>
          <w:lang w:eastAsia="he-IL"/>
        </w:rPr>
      </w:pPr>
    </w:p>
    <w:p w:rsidR="000475F4" w:rsidRDefault="000475F4" w:rsidP="000475F4">
      <w:pPr>
        <w:rPr>
          <w:rtl/>
          <w:lang w:eastAsia="he-IL"/>
        </w:rPr>
      </w:pPr>
      <w:r>
        <w:rPr>
          <w:rFonts w:hint="cs"/>
          <w:rtl/>
          <w:lang w:eastAsia="he-IL"/>
        </w:rPr>
        <w:t xml:space="preserve">הוא קיבל קנס, למה הוא צריך לקבל גם תובענה ייצוגית? </w:t>
      </w:r>
      <w:bookmarkStart w:id="1213" w:name="_ETM_Q1_5609196"/>
      <w:bookmarkEnd w:id="1213"/>
      <w:r>
        <w:rPr>
          <w:rFonts w:hint="cs"/>
          <w:rtl/>
          <w:lang w:eastAsia="he-IL"/>
        </w:rPr>
        <w:t xml:space="preserve">אני לא מבינה את זה. </w:t>
      </w:r>
    </w:p>
    <w:p w:rsidR="000475F4" w:rsidRDefault="000475F4" w:rsidP="000475F4">
      <w:pPr>
        <w:rPr>
          <w:rtl/>
          <w:lang w:eastAsia="he-IL"/>
        </w:rPr>
      </w:pPr>
      <w:bookmarkStart w:id="1214" w:name="_ETM_Q1_5609946"/>
      <w:bookmarkStart w:id="1215" w:name="_ETM_Q1_5610088"/>
      <w:bookmarkStart w:id="1216" w:name="_ETM_Q1_5611226"/>
      <w:bookmarkEnd w:id="1214"/>
      <w:bookmarkEnd w:id="1215"/>
      <w:bookmarkEnd w:id="1216"/>
    </w:p>
    <w:p w:rsidR="000475F4" w:rsidRDefault="000475F4" w:rsidP="000475F4">
      <w:pPr>
        <w:pStyle w:val="af9"/>
        <w:keepNext/>
        <w:rPr>
          <w:rtl/>
          <w:lang w:eastAsia="he-IL"/>
        </w:rPr>
      </w:pPr>
      <w:bookmarkStart w:id="1217" w:name="ET_guest_565980_155"/>
      <w:r w:rsidRPr="000475F4">
        <w:rPr>
          <w:rStyle w:val="TagStyle"/>
          <w:rtl/>
        </w:rPr>
        <w:t xml:space="preserve"> &lt;&lt; אורח &gt;&gt; </w:t>
      </w:r>
      <w:r>
        <w:rPr>
          <w:rtl/>
          <w:lang w:eastAsia="he-IL"/>
        </w:rPr>
        <w:t>ערן טמיר:</w:t>
      </w:r>
      <w:r w:rsidRPr="000475F4">
        <w:rPr>
          <w:rStyle w:val="TagStyle"/>
          <w:rtl/>
        </w:rPr>
        <w:t xml:space="preserve"> &lt;&lt; אורח &gt;&gt;</w:t>
      </w:r>
      <w:r>
        <w:rPr>
          <w:rtl/>
          <w:lang w:eastAsia="he-IL"/>
        </w:rPr>
        <w:t xml:space="preserve">   </w:t>
      </w:r>
      <w:bookmarkEnd w:id="1217"/>
    </w:p>
    <w:p w:rsidR="000475F4" w:rsidRDefault="000475F4" w:rsidP="000475F4">
      <w:pPr>
        <w:pStyle w:val="KeepWithNext"/>
        <w:rPr>
          <w:rtl/>
          <w:lang w:eastAsia="he-IL"/>
        </w:rPr>
      </w:pPr>
    </w:p>
    <w:p w:rsidR="000475F4" w:rsidRPr="000475F4" w:rsidRDefault="000475F4" w:rsidP="000475F4">
      <w:pPr>
        <w:rPr>
          <w:rtl/>
          <w:lang w:eastAsia="he-IL"/>
        </w:rPr>
      </w:pPr>
      <w:bookmarkStart w:id="1218" w:name="_ETM_Q1_5611938"/>
      <w:bookmarkStart w:id="1219" w:name="_ETM_Q1_5612009"/>
      <w:bookmarkEnd w:id="1218"/>
      <w:bookmarkEnd w:id="1219"/>
      <w:r>
        <w:rPr>
          <w:rFonts w:hint="cs"/>
          <w:rtl/>
          <w:lang w:eastAsia="he-IL"/>
        </w:rPr>
        <w:t xml:space="preserve">ניתן לו זמן </w:t>
      </w:r>
      <w:bookmarkStart w:id="1220" w:name="_ETM_Q1_5613610"/>
      <w:bookmarkEnd w:id="1220"/>
      <w:r>
        <w:rPr>
          <w:rFonts w:hint="cs"/>
          <w:rtl/>
          <w:lang w:eastAsia="he-IL"/>
        </w:rPr>
        <w:t xml:space="preserve">לתקן ואנחנו יוצאים מנקודת הנחה, אני מקווה שגם נציגי </w:t>
      </w:r>
      <w:bookmarkStart w:id="1221" w:name="_ETM_Q1_5615544"/>
      <w:bookmarkEnd w:id="1221"/>
      <w:r>
        <w:rPr>
          <w:rFonts w:hint="cs"/>
          <w:rtl/>
          <w:lang w:eastAsia="he-IL"/>
        </w:rPr>
        <w:t xml:space="preserve">העסקים, שהוא מתקן. </w:t>
      </w:r>
    </w:p>
    <w:p w:rsidR="002C598B" w:rsidRDefault="002C598B" w:rsidP="00B52D7D">
      <w:pPr>
        <w:rPr>
          <w:rtl/>
          <w:lang w:eastAsia="he-IL"/>
        </w:rPr>
      </w:pPr>
    </w:p>
    <w:p w:rsidR="002C598B" w:rsidRDefault="002C598B" w:rsidP="002C598B">
      <w:pPr>
        <w:pStyle w:val="af9"/>
        <w:keepNext/>
        <w:rPr>
          <w:rtl/>
          <w:lang w:eastAsia="he-IL"/>
        </w:rPr>
      </w:pPr>
      <w:bookmarkStart w:id="1222" w:name="ET_guest_794214_164"/>
      <w:r w:rsidRPr="002C598B">
        <w:rPr>
          <w:rStyle w:val="TagStyle"/>
          <w:rtl/>
        </w:rPr>
        <w:t xml:space="preserve"> &lt;&lt; אורח &gt;&gt; </w:t>
      </w:r>
      <w:proofErr w:type="spellStart"/>
      <w:r>
        <w:rPr>
          <w:rtl/>
          <w:lang w:eastAsia="he-IL"/>
        </w:rPr>
        <w:t>רוית</w:t>
      </w:r>
      <w:proofErr w:type="spellEnd"/>
      <w:r>
        <w:rPr>
          <w:rtl/>
          <w:lang w:eastAsia="he-IL"/>
        </w:rPr>
        <w:t xml:space="preserve"> גרוס:</w:t>
      </w:r>
      <w:r w:rsidRPr="002C598B">
        <w:rPr>
          <w:rStyle w:val="TagStyle"/>
          <w:rtl/>
        </w:rPr>
        <w:t xml:space="preserve"> &lt;&lt; אורח &gt;&gt;</w:t>
      </w:r>
      <w:r>
        <w:rPr>
          <w:rtl/>
          <w:lang w:eastAsia="he-IL"/>
        </w:rPr>
        <w:t xml:space="preserve">   </w:t>
      </w:r>
      <w:bookmarkEnd w:id="1222"/>
    </w:p>
    <w:p w:rsidR="002C598B" w:rsidRDefault="002C598B" w:rsidP="002C598B">
      <w:pPr>
        <w:pStyle w:val="KeepWithNext"/>
        <w:rPr>
          <w:rtl/>
          <w:lang w:eastAsia="he-IL"/>
        </w:rPr>
      </w:pPr>
    </w:p>
    <w:p w:rsidR="000475F4" w:rsidRDefault="000475F4" w:rsidP="000475F4">
      <w:pPr>
        <w:rPr>
          <w:rtl/>
          <w:lang w:eastAsia="he-IL"/>
        </w:rPr>
      </w:pPr>
      <w:r>
        <w:rPr>
          <w:rFonts w:hint="cs"/>
          <w:rtl/>
          <w:lang w:eastAsia="he-IL"/>
        </w:rPr>
        <w:t xml:space="preserve">אז אם הוא לא, אתה </w:t>
      </w:r>
      <w:bookmarkStart w:id="1223" w:name="_ETM_Q1_5616798"/>
      <w:bookmarkEnd w:id="1223"/>
      <w:r>
        <w:rPr>
          <w:rFonts w:hint="cs"/>
          <w:rtl/>
          <w:lang w:eastAsia="he-IL"/>
        </w:rPr>
        <w:t xml:space="preserve">אומר שיקבל קנס פעמיים, גם את התובענה הייצוגית. </w:t>
      </w:r>
    </w:p>
    <w:p w:rsidR="000475F4" w:rsidRDefault="000475F4" w:rsidP="000475F4">
      <w:pPr>
        <w:rPr>
          <w:rtl/>
          <w:lang w:eastAsia="he-IL"/>
        </w:rPr>
      </w:pPr>
      <w:bookmarkStart w:id="1224" w:name="_ETM_Q1_5621084"/>
      <w:bookmarkStart w:id="1225" w:name="_ETM_Q1_5621211"/>
      <w:bookmarkEnd w:id="1224"/>
      <w:bookmarkEnd w:id="1225"/>
    </w:p>
    <w:p w:rsidR="000475F4" w:rsidRDefault="000475F4" w:rsidP="000475F4">
      <w:pPr>
        <w:pStyle w:val="af9"/>
        <w:keepNext/>
        <w:rPr>
          <w:rtl/>
          <w:lang w:eastAsia="he-IL"/>
        </w:rPr>
      </w:pPr>
      <w:bookmarkStart w:id="1226" w:name="ET_guest_565980_159"/>
      <w:r w:rsidRPr="000475F4">
        <w:rPr>
          <w:rStyle w:val="TagStyle"/>
          <w:rtl/>
        </w:rPr>
        <w:t xml:space="preserve"> &lt;&lt; אורח &gt;&gt; </w:t>
      </w:r>
      <w:r>
        <w:rPr>
          <w:rtl/>
          <w:lang w:eastAsia="he-IL"/>
        </w:rPr>
        <w:t>ערן טמיר:</w:t>
      </w:r>
      <w:r w:rsidRPr="000475F4">
        <w:rPr>
          <w:rStyle w:val="TagStyle"/>
          <w:rtl/>
        </w:rPr>
        <w:t xml:space="preserve"> &lt;&lt; אורח &gt;&gt;</w:t>
      </w:r>
      <w:r>
        <w:rPr>
          <w:rtl/>
          <w:lang w:eastAsia="he-IL"/>
        </w:rPr>
        <w:t xml:space="preserve">   </w:t>
      </w:r>
      <w:bookmarkEnd w:id="1226"/>
    </w:p>
    <w:p w:rsidR="000475F4" w:rsidRDefault="000475F4" w:rsidP="000475F4">
      <w:pPr>
        <w:pStyle w:val="KeepWithNext"/>
        <w:rPr>
          <w:rtl/>
          <w:lang w:eastAsia="he-IL"/>
        </w:rPr>
      </w:pPr>
    </w:p>
    <w:p w:rsidR="000475F4" w:rsidRDefault="000475F4" w:rsidP="000475F4">
      <w:pPr>
        <w:rPr>
          <w:rtl/>
          <w:lang w:eastAsia="he-IL"/>
        </w:rPr>
      </w:pPr>
      <w:r>
        <w:rPr>
          <w:rFonts w:hint="cs"/>
          <w:rtl/>
          <w:lang w:eastAsia="he-IL"/>
        </w:rPr>
        <w:t>אבל הוא</w:t>
      </w:r>
      <w:bookmarkStart w:id="1227" w:name="_ETM_Q1_5619118"/>
      <w:bookmarkEnd w:id="1227"/>
      <w:r>
        <w:rPr>
          <w:rFonts w:hint="cs"/>
          <w:rtl/>
          <w:lang w:eastAsia="he-IL"/>
        </w:rPr>
        <w:t xml:space="preserve"> צריך לתקן. </w:t>
      </w:r>
    </w:p>
    <w:p w:rsidR="000475F4" w:rsidRDefault="000475F4" w:rsidP="000475F4">
      <w:pPr>
        <w:rPr>
          <w:rtl/>
          <w:lang w:eastAsia="he-IL"/>
        </w:rPr>
      </w:pPr>
      <w:bookmarkStart w:id="1228" w:name="_ETM_Q1_5620592"/>
      <w:bookmarkStart w:id="1229" w:name="_ETM_Q1_5620716"/>
      <w:bookmarkEnd w:id="1228"/>
      <w:bookmarkEnd w:id="1229"/>
    </w:p>
    <w:p w:rsidR="000475F4" w:rsidRDefault="000475F4" w:rsidP="000475F4">
      <w:pPr>
        <w:pStyle w:val="af6"/>
        <w:keepNext/>
        <w:rPr>
          <w:rtl/>
        </w:rPr>
      </w:pPr>
      <w:bookmarkStart w:id="1230" w:name="ET_yor_6158_160"/>
      <w:r w:rsidRPr="000475F4">
        <w:rPr>
          <w:rStyle w:val="TagStyle"/>
          <w:rtl/>
        </w:rPr>
        <w:t xml:space="preserve"> &lt;&lt; יור &gt;&gt; </w:t>
      </w:r>
      <w:r>
        <w:rPr>
          <w:rtl/>
        </w:rPr>
        <w:t>היו"ר אפרת רייטן מרום:</w:t>
      </w:r>
      <w:r w:rsidRPr="000475F4">
        <w:rPr>
          <w:rStyle w:val="TagStyle"/>
          <w:rtl/>
        </w:rPr>
        <w:t xml:space="preserve"> &lt;&lt; יור &gt;&gt;</w:t>
      </w:r>
      <w:r>
        <w:rPr>
          <w:rtl/>
        </w:rPr>
        <w:t xml:space="preserve">   </w:t>
      </w:r>
      <w:bookmarkEnd w:id="1230"/>
    </w:p>
    <w:p w:rsidR="000475F4" w:rsidRDefault="000475F4" w:rsidP="000475F4">
      <w:pPr>
        <w:pStyle w:val="KeepWithNext"/>
        <w:rPr>
          <w:rtl/>
          <w:lang w:eastAsia="he-IL"/>
        </w:rPr>
      </w:pPr>
    </w:p>
    <w:p w:rsidR="000475F4" w:rsidRDefault="000475F4" w:rsidP="000475F4">
      <w:pPr>
        <w:rPr>
          <w:rtl/>
          <w:lang w:eastAsia="he-IL"/>
        </w:rPr>
      </w:pPr>
      <w:bookmarkStart w:id="1231" w:name="_ETM_Q1_5622987"/>
      <w:bookmarkEnd w:id="1231"/>
      <w:r>
        <w:rPr>
          <w:rFonts w:hint="cs"/>
          <w:rtl/>
          <w:lang w:eastAsia="he-IL"/>
        </w:rPr>
        <w:t>אם הוא מפר אז הוא מפר, והוא</w:t>
      </w:r>
      <w:bookmarkStart w:id="1232" w:name="_ETM_Q1_5625539"/>
      <w:bookmarkEnd w:id="1232"/>
      <w:r>
        <w:rPr>
          <w:rFonts w:hint="cs"/>
          <w:rtl/>
          <w:lang w:eastAsia="he-IL"/>
        </w:rPr>
        <w:t xml:space="preserve"> צריך לדעת שיכולים גם לתבוע אותו בתובענה ייצוגית. מה לעשות</w:t>
      </w:r>
      <w:bookmarkStart w:id="1233" w:name="_ETM_Q1_5625945"/>
      <w:bookmarkEnd w:id="1233"/>
      <w:r>
        <w:rPr>
          <w:rFonts w:hint="cs"/>
          <w:rtl/>
          <w:lang w:eastAsia="he-IL"/>
        </w:rPr>
        <w:t>, הוא פוגע באזרחים. אני מקבלת את עמדתכם לגבי ההתר</w:t>
      </w:r>
      <w:bookmarkStart w:id="1234" w:name="_ETM_Q1_5630544"/>
      <w:bookmarkEnd w:id="1234"/>
      <w:r>
        <w:rPr>
          <w:rFonts w:hint="cs"/>
          <w:rtl/>
          <w:lang w:eastAsia="he-IL"/>
        </w:rPr>
        <w:t xml:space="preserve">אה, שאין בזה צורך, ולכן ביקשתי שזה יתוקן. אבל יש לך מפר שגם קיבל התראה ולא תיקן </w:t>
      </w:r>
      <w:bookmarkStart w:id="1235" w:name="_ETM_Q1_5640400"/>
      <w:bookmarkEnd w:id="1235"/>
      <w:r>
        <w:rPr>
          <w:rFonts w:hint="cs"/>
          <w:rtl/>
          <w:lang w:eastAsia="he-IL"/>
        </w:rPr>
        <w:t>את זה, למה את רוצה כל כך להגן עליו?</w:t>
      </w:r>
    </w:p>
    <w:p w:rsidR="002C598B" w:rsidRDefault="002C598B" w:rsidP="000475F4">
      <w:pPr>
        <w:rPr>
          <w:rtl/>
          <w:lang w:eastAsia="he-IL"/>
        </w:rPr>
      </w:pPr>
    </w:p>
    <w:p w:rsidR="002C598B" w:rsidRDefault="002C598B" w:rsidP="002C598B">
      <w:pPr>
        <w:pStyle w:val="af9"/>
        <w:keepNext/>
        <w:rPr>
          <w:rtl/>
          <w:lang w:eastAsia="he-IL"/>
        </w:rPr>
      </w:pPr>
      <w:bookmarkStart w:id="1236" w:name="ET_guest_794214_163"/>
      <w:r w:rsidRPr="002C598B">
        <w:rPr>
          <w:rStyle w:val="TagStyle"/>
          <w:rtl/>
        </w:rPr>
        <w:t xml:space="preserve"> &lt;&lt; אורח &gt;&gt; </w:t>
      </w:r>
      <w:proofErr w:type="spellStart"/>
      <w:r>
        <w:rPr>
          <w:rtl/>
          <w:lang w:eastAsia="he-IL"/>
        </w:rPr>
        <w:t>רוית</w:t>
      </w:r>
      <w:proofErr w:type="spellEnd"/>
      <w:r>
        <w:rPr>
          <w:rtl/>
          <w:lang w:eastAsia="he-IL"/>
        </w:rPr>
        <w:t xml:space="preserve"> גרוס:</w:t>
      </w:r>
      <w:r w:rsidRPr="002C598B">
        <w:rPr>
          <w:rStyle w:val="TagStyle"/>
          <w:rtl/>
        </w:rPr>
        <w:t xml:space="preserve"> &lt;&lt; אורח &gt;&gt;</w:t>
      </w:r>
      <w:r>
        <w:rPr>
          <w:rtl/>
          <w:lang w:eastAsia="he-IL"/>
        </w:rPr>
        <w:t xml:space="preserve">   </w:t>
      </w:r>
      <w:bookmarkEnd w:id="1236"/>
    </w:p>
    <w:p w:rsidR="002C598B" w:rsidRDefault="002C598B" w:rsidP="002C598B">
      <w:pPr>
        <w:pStyle w:val="KeepWithNext"/>
        <w:rPr>
          <w:rtl/>
          <w:lang w:eastAsia="he-IL"/>
        </w:rPr>
      </w:pPr>
    </w:p>
    <w:p w:rsidR="000475F4" w:rsidRDefault="000475F4" w:rsidP="000475F4">
      <w:pPr>
        <w:rPr>
          <w:rtl/>
          <w:lang w:eastAsia="he-IL"/>
        </w:rPr>
      </w:pPr>
      <w:r>
        <w:rPr>
          <w:rFonts w:hint="cs"/>
          <w:rtl/>
          <w:lang w:eastAsia="he-IL"/>
        </w:rPr>
        <w:t xml:space="preserve">אני לא רוצה להגן עליו בכלל. </w:t>
      </w:r>
      <w:r w:rsidR="002C598B">
        <w:rPr>
          <w:rFonts w:hint="cs"/>
          <w:rtl/>
          <w:lang w:eastAsia="he-IL"/>
        </w:rPr>
        <w:t xml:space="preserve">אני רק אומרת שהנציבות מביאה </w:t>
      </w:r>
      <w:bookmarkStart w:id="1237" w:name="_ETM_Q1_5648727"/>
      <w:bookmarkEnd w:id="1237"/>
      <w:r w:rsidR="002C598B">
        <w:rPr>
          <w:rFonts w:hint="cs"/>
          <w:rtl/>
          <w:lang w:eastAsia="he-IL"/>
        </w:rPr>
        <w:t xml:space="preserve">לזה שיהיה הרבה יותר קל להגיע לעסקים האלה. היא בעצם נותנת לעורכי הדין כוח. </w:t>
      </w:r>
    </w:p>
    <w:p w:rsidR="002C598B" w:rsidRDefault="002C598B" w:rsidP="000475F4">
      <w:pPr>
        <w:rPr>
          <w:rtl/>
          <w:lang w:eastAsia="he-IL"/>
        </w:rPr>
      </w:pPr>
    </w:p>
    <w:p w:rsidR="002C598B" w:rsidRDefault="002C598B" w:rsidP="002C598B">
      <w:pPr>
        <w:pStyle w:val="af6"/>
        <w:keepNext/>
        <w:rPr>
          <w:rtl/>
        </w:rPr>
      </w:pPr>
      <w:bookmarkStart w:id="1238" w:name="ET_yor_6158_162"/>
      <w:r w:rsidRPr="002C598B">
        <w:rPr>
          <w:rStyle w:val="TagStyle"/>
          <w:rtl/>
        </w:rPr>
        <w:t xml:space="preserve"> &lt;&lt; יור &gt;&gt; </w:t>
      </w:r>
      <w:r>
        <w:rPr>
          <w:rtl/>
        </w:rPr>
        <w:t>היו"ר אפרת רייטן מרום:</w:t>
      </w:r>
      <w:r w:rsidRPr="002C598B">
        <w:rPr>
          <w:rStyle w:val="TagStyle"/>
          <w:rtl/>
        </w:rPr>
        <w:t xml:space="preserve"> &lt;&lt; יור &gt;&gt;</w:t>
      </w:r>
      <w:r>
        <w:rPr>
          <w:rtl/>
        </w:rPr>
        <w:t xml:space="preserve">   </w:t>
      </w:r>
      <w:bookmarkEnd w:id="1238"/>
    </w:p>
    <w:p w:rsidR="002C598B" w:rsidRDefault="002C598B" w:rsidP="002C598B">
      <w:pPr>
        <w:pStyle w:val="KeepWithNext"/>
        <w:rPr>
          <w:rtl/>
          <w:lang w:eastAsia="he-IL"/>
        </w:rPr>
      </w:pPr>
    </w:p>
    <w:p w:rsidR="002C598B" w:rsidRDefault="002C598B" w:rsidP="002C598B">
      <w:pPr>
        <w:rPr>
          <w:rtl/>
          <w:lang w:eastAsia="he-IL"/>
        </w:rPr>
      </w:pPr>
      <w:r>
        <w:rPr>
          <w:rFonts w:hint="cs"/>
          <w:rtl/>
          <w:lang w:eastAsia="he-IL"/>
        </w:rPr>
        <w:t xml:space="preserve">אבל הם מפרים. אנחנו </w:t>
      </w:r>
      <w:bookmarkStart w:id="1239" w:name="_ETM_Q1_5654083"/>
      <w:bookmarkEnd w:id="1239"/>
      <w:r>
        <w:rPr>
          <w:rFonts w:hint="cs"/>
          <w:rtl/>
          <w:lang w:eastAsia="he-IL"/>
        </w:rPr>
        <w:t xml:space="preserve">לקחנו פה מדרגה אחת אחורנית והם קיבלו התראה. את יודעת, זה לא חייב להיות פה בהנגשה, זה יכול להיות בכל </w:t>
      </w:r>
      <w:bookmarkStart w:id="1240" w:name="_ETM_Q1_5659979"/>
      <w:bookmarkEnd w:id="1240"/>
      <w:r>
        <w:rPr>
          <w:rFonts w:hint="cs"/>
          <w:rtl/>
          <w:lang w:eastAsia="he-IL"/>
        </w:rPr>
        <w:t xml:space="preserve">דבר אחר. קיבלת התראה והחלטת לא לשלם את הקנס שלך, את רוצה אחר כך שייתנו לך עוד </w:t>
      </w:r>
      <w:bookmarkStart w:id="1241" w:name="_ETM_Q1_5664486"/>
      <w:bookmarkEnd w:id="1241"/>
      <w:r>
        <w:rPr>
          <w:rFonts w:hint="cs"/>
          <w:rtl/>
          <w:lang w:eastAsia="he-IL"/>
        </w:rPr>
        <w:t>הגנות?</w:t>
      </w:r>
    </w:p>
    <w:p w:rsidR="002C598B" w:rsidRDefault="002C598B" w:rsidP="002C598B">
      <w:pPr>
        <w:rPr>
          <w:rtl/>
          <w:lang w:eastAsia="he-IL"/>
        </w:rPr>
      </w:pPr>
      <w:bookmarkStart w:id="1242" w:name="_ETM_Q1_5666056"/>
      <w:bookmarkStart w:id="1243" w:name="_ETM_Q1_5666136"/>
      <w:bookmarkEnd w:id="1242"/>
      <w:bookmarkEnd w:id="1243"/>
    </w:p>
    <w:p w:rsidR="002C598B" w:rsidRDefault="002C598B" w:rsidP="002C598B">
      <w:pPr>
        <w:pStyle w:val="af9"/>
        <w:keepNext/>
        <w:rPr>
          <w:rtl/>
          <w:lang w:eastAsia="he-IL"/>
        </w:rPr>
      </w:pPr>
      <w:bookmarkStart w:id="1244" w:name="ET_guest_794214_167"/>
      <w:r w:rsidRPr="002C598B">
        <w:rPr>
          <w:rStyle w:val="TagStyle"/>
          <w:rtl/>
        </w:rPr>
        <w:t xml:space="preserve"> &lt;&lt; אורח &gt;&gt; </w:t>
      </w:r>
      <w:proofErr w:type="spellStart"/>
      <w:r>
        <w:rPr>
          <w:rtl/>
          <w:lang w:eastAsia="he-IL"/>
        </w:rPr>
        <w:t>רוית</w:t>
      </w:r>
      <w:proofErr w:type="spellEnd"/>
      <w:r>
        <w:rPr>
          <w:rtl/>
          <w:lang w:eastAsia="he-IL"/>
        </w:rPr>
        <w:t xml:space="preserve"> גרוס:</w:t>
      </w:r>
      <w:r w:rsidRPr="002C598B">
        <w:rPr>
          <w:rStyle w:val="TagStyle"/>
          <w:rtl/>
        </w:rPr>
        <w:t xml:space="preserve"> &lt;&lt; אורח &gt;&gt;</w:t>
      </w:r>
      <w:r>
        <w:rPr>
          <w:rtl/>
          <w:lang w:eastAsia="he-IL"/>
        </w:rPr>
        <w:t xml:space="preserve">   </w:t>
      </w:r>
      <w:bookmarkEnd w:id="1244"/>
    </w:p>
    <w:p w:rsidR="002C598B" w:rsidRDefault="002C598B" w:rsidP="002C598B">
      <w:pPr>
        <w:pStyle w:val="KeepWithNext"/>
        <w:rPr>
          <w:rtl/>
          <w:lang w:eastAsia="he-IL"/>
        </w:rPr>
      </w:pPr>
    </w:p>
    <w:p w:rsidR="002C598B" w:rsidRDefault="002C598B" w:rsidP="002C598B">
      <w:pPr>
        <w:rPr>
          <w:rtl/>
          <w:lang w:eastAsia="he-IL"/>
        </w:rPr>
      </w:pPr>
      <w:r>
        <w:rPr>
          <w:rFonts w:hint="cs"/>
          <w:rtl/>
          <w:lang w:eastAsia="he-IL"/>
        </w:rPr>
        <w:t xml:space="preserve">אני מדברת על זה שכבר קיבלתי התראה וקיבלתי קנס. </w:t>
      </w:r>
    </w:p>
    <w:p w:rsidR="002C598B" w:rsidRDefault="002C598B" w:rsidP="002C598B">
      <w:pPr>
        <w:rPr>
          <w:rtl/>
          <w:lang w:eastAsia="he-IL"/>
        </w:rPr>
      </w:pPr>
    </w:p>
    <w:p w:rsidR="002C598B" w:rsidRDefault="002C598B" w:rsidP="002C598B">
      <w:pPr>
        <w:pStyle w:val="af9"/>
        <w:keepNext/>
        <w:rPr>
          <w:rtl/>
          <w:lang w:eastAsia="he-IL"/>
        </w:rPr>
      </w:pPr>
      <w:bookmarkStart w:id="1245" w:name="ET_guest_829697_169"/>
      <w:r w:rsidRPr="002C598B">
        <w:rPr>
          <w:rStyle w:val="TagStyle"/>
          <w:rtl/>
        </w:rPr>
        <w:t xml:space="preserve"> &lt;&lt; אורח &gt;&gt; </w:t>
      </w:r>
      <w:r>
        <w:rPr>
          <w:rtl/>
          <w:lang w:eastAsia="he-IL"/>
        </w:rPr>
        <w:t>הגר יהב:</w:t>
      </w:r>
      <w:r w:rsidRPr="002C598B">
        <w:rPr>
          <w:rStyle w:val="TagStyle"/>
          <w:rtl/>
        </w:rPr>
        <w:t xml:space="preserve"> &lt;&lt; אורח &gt;&gt;</w:t>
      </w:r>
      <w:r>
        <w:rPr>
          <w:rtl/>
          <w:lang w:eastAsia="he-IL"/>
        </w:rPr>
        <w:t xml:space="preserve">   </w:t>
      </w:r>
      <w:bookmarkEnd w:id="1245"/>
    </w:p>
    <w:p w:rsidR="002C598B" w:rsidRDefault="002C598B" w:rsidP="002C598B">
      <w:pPr>
        <w:pStyle w:val="KeepWithNext"/>
        <w:rPr>
          <w:rtl/>
          <w:lang w:eastAsia="he-IL"/>
        </w:rPr>
      </w:pPr>
    </w:p>
    <w:p w:rsidR="002C598B" w:rsidRPr="002C598B" w:rsidRDefault="002C598B" w:rsidP="002C598B">
      <w:pPr>
        <w:rPr>
          <w:rtl/>
          <w:lang w:eastAsia="he-IL"/>
        </w:rPr>
      </w:pPr>
      <w:r>
        <w:rPr>
          <w:rFonts w:hint="cs"/>
          <w:rtl/>
          <w:lang w:eastAsia="he-IL"/>
        </w:rPr>
        <w:t xml:space="preserve">אם קיבלת התראה אז לא קיבלת קנס. מי שקיבל התראה יש </w:t>
      </w:r>
      <w:bookmarkStart w:id="1246" w:name="_ETM_Q1_5679779"/>
      <w:bookmarkEnd w:id="1246"/>
      <w:r>
        <w:rPr>
          <w:rFonts w:hint="cs"/>
          <w:rtl/>
          <w:lang w:eastAsia="he-IL"/>
        </w:rPr>
        <w:t xml:space="preserve">לו זמן לתקן. אם הוא לא תיקן הוא יקבל </w:t>
      </w:r>
      <w:bookmarkStart w:id="1247" w:name="_ETM_Q1_5683947"/>
      <w:bookmarkEnd w:id="1247"/>
      <w:r>
        <w:rPr>
          <w:rFonts w:hint="cs"/>
          <w:rtl/>
          <w:lang w:eastAsia="he-IL"/>
        </w:rPr>
        <w:t xml:space="preserve">קנס. אנחנו לא כאן כדי להגן עליו. </w:t>
      </w:r>
    </w:p>
    <w:p w:rsidR="002C598B" w:rsidRDefault="002C598B" w:rsidP="002C598B">
      <w:pPr>
        <w:rPr>
          <w:rtl/>
          <w:lang w:eastAsia="he-IL"/>
        </w:rPr>
      </w:pPr>
      <w:bookmarkStart w:id="1248" w:name="_ETM_Q1_5672514"/>
      <w:bookmarkStart w:id="1249" w:name="_ETM_Q1_5672594"/>
      <w:bookmarkEnd w:id="1248"/>
      <w:bookmarkEnd w:id="1249"/>
    </w:p>
    <w:p w:rsidR="002C598B" w:rsidRDefault="002C598B" w:rsidP="002C598B">
      <w:pPr>
        <w:pStyle w:val="af6"/>
        <w:keepNext/>
        <w:rPr>
          <w:rtl/>
        </w:rPr>
      </w:pPr>
      <w:bookmarkStart w:id="1250" w:name="ET_yor_6158_168"/>
      <w:r w:rsidRPr="002C598B">
        <w:rPr>
          <w:rStyle w:val="TagStyle"/>
          <w:rtl/>
        </w:rPr>
        <w:t xml:space="preserve"> &lt;&lt; יור &gt;&gt; </w:t>
      </w:r>
      <w:r>
        <w:rPr>
          <w:rtl/>
        </w:rPr>
        <w:t>היו"ר אפרת רייטן מרום:</w:t>
      </w:r>
      <w:r w:rsidRPr="002C598B">
        <w:rPr>
          <w:rStyle w:val="TagStyle"/>
          <w:rtl/>
        </w:rPr>
        <w:t xml:space="preserve"> &lt;&lt; יור &gt;&gt;</w:t>
      </w:r>
      <w:r>
        <w:rPr>
          <w:rtl/>
        </w:rPr>
        <w:t xml:space="preserve">   </w:t>
      </w:r>
      <w:bookmarkEnd w:id="1250"/>
    </w:p>
    <w:p w:rsidR="002C598B" w:rsidRDefault="002C598B" w:rsidP="002C598B">
      <w:pPr>
        <w:pStyle w:val="KeepWithNext"/>
        <w:rPr>
          <w:rtl/>
          <w:lang w:eastAsia="he-IL"/>
        </w:rPr>
      </w:pPr>
    </w:p>
    <w:p w:rsidR="002C598B" w:rsidRDefault="002C598B" w:rsidP="002C598B">
      <w:pPr>
        <w:rPr>
          <w:rtl/>
          <w:lang w:eastAsia="he-IL"/>
        </w:rPr>
      </w:pPr>
      <w:bookmarkStart w:id="1251" w:name="_ETM_Q1_5674218"/>
      <w:bookmarkEnd w:id="1251"/>
      <w:r>
        <w:rPr>
          <w:rFonts w:hint="cs"/>
          <w:rtl/>
          <w:lang w:eastAsia="he-IL"/>
        </w:rPr>
        <w:t xml:space="preserve">הוא יודע </w:t>
      </w:r>
      <w:bookmarkStart w:id="1252" w:name="_ETM_Q1_5688000"/>
      <w:bookmarkEnd w:id="1252"/>
      <w:r>
        <w:rPr>
          <w:rFonts w:hint="cs"/>
          <w:rtl/>
          <w:lang w:eastAsia="he-IL"/>
        </w:rPr>
        <w:t xml:space="preserve">כבר. אם חילקנו את זה לשתי קבוצות, אלה קבוצות שלא </w:t>
      </w:r>
      <w:bookmarkStart w:id="1253" w:name="_ETM_Q1_5690978"/>
      <w:bookmarkEnd w:id="1253"/>
      <w:r>
        <w:rPr>
          <w:rFonts w:hint="cs"/>
          <w:rtl/>
          <w:lang w:eastAsia="he-IL"/>
        </w:rPr>
        <w:t>יודעים, אז עכשיו הם יודעים. אז איזו הגנה יש להם?</w:t>
      </w:r>
    </w:p>
    <w:p w:rsidR="002C598B" w:rsidRDefault="002C598B" w:rsidP="002C598B">
      <w:pPr>
        <w:rPr>
          <w:rtl/>
          <w:lang w:eastAsia="he-IL"/>
        </w:rPr>
      </w:pPr>
      <w:bookmarkStart w:id="1254" w:name="_ETM_Q1_5694876"/>
      <w:bookmarkStart w:id="1255" w:name="_ETM_Q1_5694966"/>
      <w:bookmarkStart w:id="1256" w:name="_ETM_Q1_5694592"/>
      <w:bookmarkEnd w:id="1254"/>
      <w:bookmarkEnd w:id="1255"/>
      <w:bookmarkEnd w:id="1256"/>
    </w:p>
    <w:p w:rsidR="002C598B" w:rsidRDefault="002C598B" w:rsidP="002C598B">
      <w:pPr>
        <w:pStyle w:val="af9"/>
        <w:keepNext/>
        <w:rPr>
          <w:rtl/>
          <w:lang w:eastAsia="he-IL"/>
        </w:rPr>
      </w:pPr>
      <w:bookmarkStart w:id="1257" w:name="ET_guest_829697_171"/>
      <w:r w:rsidRPr="002C598B">
        <w:rPr>
          <w:rStyle w:val="TagStyle"/>
          <w:rtl/>
        </w:rPr>
        <w:t xml:space="preserve"> &lt;&lt; אורח &gt;&gt; </w:t>
      </w:r>
      <w:r>
        <w:rPr>
          <w:rtl/>
          <w:lang w:eastAsia="he-IL"/>
        </w:rPr>
        <w:t>הגר יהב:</w:t>
      </w:r>
      <w:r w:rsidRPr="002C598B">
        <w:rPr>
          <w:rStyle w:val="TagStyle"/>
          <w:rtl/>
        </w:rPr>
        <w:t xml:space="preserve"> &lt;&lt; אורח &gt;&gt;</w:t>
      </w:r>
      <w:r>
        <w:rPr>
          <w:rtl/>
          <w:lang w:eastAsia="he-IL"/>
        </w:rPr>
        <w:t xml:space="preserve">   </w:t>
      </w:r>
      <w:bookmarkEnd w:id="1257"/>
    </w:p>
    <w:p w:rsidR="002C598B" w:rsidRDefault="002C598B" w:rsidP="002C598B">
      <w:pPr>
        <w:pStyle w:val="KeepWithNext"/>
        <w:rPr>
          <w:rtl/>
          <w:lang w:eastAsia="he-IL"/>
        </w:rPr>
      </w:pPr>
    </w:p>
    <w:p w:rsidR="002C598B" w:rsidRDefault="002C598B" w:rsidP="002C598B">
      <w:pPr>
        <w:rPr>
          <w:rtl/>
          <w:lang w:eastAsia="he-IL"/>
        </w:rPr>
      </w:pPr>
      <w:bookmarkStart w:id="1258" w:name="_ETM_Q1_5695252"/>
      <w:bookmarkEnd w:id="1258"/>
      <w:r>
        <w:rPr>
          <w:rFonts w:hint="cs"/>
          <w:rtl/>
          <w:lang w:eastAsia="he-IL"/>
        </w:rPr>
        <w:t>ח</w:t>
      </w:r>
      <w:bookmarkStart w:id="1259" w:name="_ETM_Q1_5695334"/>
      <w:bookmarkStart w:id="1260" w:name="_ETM_Q1_5695523"/>
      <w:bookmarkEnd w:id="1259"/>
      <w:bookmarkEnd w:id="1260"/>
      <w:r>
        <w:rPr>
          <w:rFonts w:hint="cs"/>
          <w:rtl/>
          <w:lang w:eastAsia="he-IL"/>
        </w:rPr>
        <w:t xml:space="preserve">ד משמעית. אני רוצה להבין האם גם בהקשר של </w:t>
      </w:r>
      <w:bookmarkStart w:id="1261" w:name="_ETM_Q1_5696632"/>
      <w:bookmarkEnd w:id="1261"/>
      <w:r>
        <w:rPr>
          <w:rFonts w:hint="cs"/>
          <w:rtl/>
          <w:lang w:eastAsia="he-IL"/>
        </w:rPr>
        <w:t xml:space="preserve">ההתראה הגענו לזה שעצם זה שהוא קיבל התראה לא יפורסם. </w:t>
      </w:r>
      <w:bookmarkStart w:id="1262" w:name="_ETM_Q1_5703116"/>
      <w:bookmarkEnd w:id="1262"/>
    </w:p>
    <w:p w:rsidR="002C598B" w:rsidRDefault="002C598B" w:rsidP="002C598B">
      <w:pPr>
        <w:rPr>
          <w:rtl/>
          <w:lang w:eastAsia="he-IL"/>
        </w:rPr>
      </w:pPr>
      <w:bookmarkStart w:id="1263" w:name="_ETM_Q1_5704235"/>
      <w:bookmarkStart w:id="1264" w:name="_ETM_Q1_5704313"/>
      <w:bookmarkEnd w:id="1263"/>
      <w:bookmarkEnd w:id="1264"/>
    </w:p>
    <w:p w:rsidR="002C598B" w:rsidRDefault="002C598B" w:rsidP="002C598B">
      <w:pPr>
        <w:pStyle w:val="af6"/>
        <w:keepNext/>
        <w:rPr>
          <w:rtl/>
        </w:rPr>
      </w:pPr>
      <w:bookmarkStart w:id="1265" w:name="ET_yor_6158_172"/>
      <w:r w:rsidRPr="002C598B">
        <w:rPr>
          <w:rStyle w:val="TagStyle"/>
          <w:rtl/>
        </w:rPr>
        <w:t xml:space="preserve"> &lt;&lt; יור &gt;&gt; </w:t>
      </w:r>
      <w:r>
        <w:rPr>
          <w:rtl/>
        </w:rPr>
        <w:t>היו"ר אפרת רייטן מרום:</w:t>
      </w:r>
      <w:r w:rsidRPr="002C598B">
        <w:rPr>
          <w:rStyle w:val="TagStyle"/>
          <w:rtl/>
        </w:rPr>
        <w:t xml:space="preserve"> &lt;&lt; יור &gt;&gt;</w:t>
      </w:r>
      <w:r>
        <w:rPr>
          <w:rtl/>
        </w:rPr>
        <w:t xml:space="preserve">   </w:t>
      </w:r>
      <w:bookmarkEnd w:id="1265"/>
    </w:p>
    <w:p w:rsidR="002C598B" w:rsidRDefault="002C598B" w:rsidP="002C598B">
      <w:pPr>
        <w:pStyle w:val="KeepWithNext"/>
        <w:rPr>
          <w:rtl/>
          <w:lang w:eastAsia="he-IL"/>
        </w:rPr>
      </w:pPr>
    </w:p>
    <w:p w:rsidR="002C598B" w:rsidRDefault="002C598B" w:rsidP="002C598B">
      <w:pPr>
        <w:rPr>
          <w:rtl/>
          <w:lang w:eastAsia="he-IL"/>
        </w:rPr>
      </w:pPr>
      <w:r>
        <w:rPr>
          <w:rFonts w:hint="cs"/>
          <w:rtl/>
          <w:lang w:eastAsia="he-IL"/>
        </w:rPr>
        <w:t xml:space="preserve">זה מה שאנחנו דורשים. </w:t>
      </w:r>
    </w:p>
    <w:p w:rsidR="00606444" w:rsidRDefault="00606444" w:rsidP="002C598B">
      <w:pPr>
        <w:rPr>
          <w:rtl/>
          <w:lang w:eastAsia="he-IL"/>
        </w:rPr>
      </w:pPr>
    </w:p>
    <w:p w:rsidR="00606444" w:rsidRDefault="00606444" w:rsidP="00606444">
      <w:pPr>
        <w:pStyle w:val="af9"/>
        <w:keepNext/>
        <w:rPr>
          <w:rtl/>
          <w:lang w:eastAsia="he-IL"/>
        </w:rPr>
      </w:pPr>
      <w:bookmarkStart w:id="1266" w:name="ET_guest_829697_173"/>
      <w:r w:rsidRPr="00606444">
        <w:rPr>
          <w:rStyle w:val="TagStyle"/>
          <w:rtl/>
        </w:rPr>
        <w:t xml:space="preserve"> &lt;&lt; אורח &gt;&gt; </w:t>
      </w:r>
      <w:r>
        <w:rPr>
          <w:rtl/>
          <w:lang w:eastAsia="he-IL"/>
        </w:rPr>
        <w:t>הגר יהב:</w:t>
      </w:r>
      <w:r w:rsidRPr="00606444">
        <w:rPr>
          <w:rStyle w:val="TagStyle"/>
          <w:rtl/>
        </w:rPr>
        <w:t xml:space="preserve"> &lt;&lt; אורח &gt;&gt;</w:t>
      </w:r>
      <w:r>
        <w:rPr>
          <w:rtl/>
          <w:lang w:eastAsia="he-IL"/>
        </w:rPr>
        <w:t xml:space="preserve">   </w:t>
      </w:r>
      <w:bookmarkEnd w:id="1266"/>
    </w:p>
    <w:p w:rsidR="00606444" w:rsidRDefault="00606444" w:rsidP="00606444">
      <w:pPr>
        <w:pStyle w:val="KeepWithNext"/>
        <w:rPr>
          <w:rtl/>
          <w:lang w:eastAsia="he-IL"/>
        </w:rPr>
      </w:pPr>
    </w:p>
    <w:p w:rsidR="00606444" w:rsidRDefault="00606444" w:rsidP="00606444">
      <w:pPr>
        <w:rPr>
          <w:rtl/>
          <w:lang w:eastAsia="he-IL"/>
        </w:rPr>
      </w:pPr>
      <w:r>
        <w:rPr>
          <w:rFonts w:hint="cs"/>
          <w:rtl/>
          <w:lang w:eastAsia="he-IL"/>
        </w:rPr>
        <w:t xml:space="preserve">מצוין. תודה. </w:t>
      </w:r>
    </w:p>
    <w:p w:rsidR="00606444" w:rsidRDefault="00606444" w:rsidP="00606444">
      <w:pPr>
        <w:rPr>
          <w:rtl/>
          <w:lang w:eastAsia="he-IL"/>
        </w:rPr>
      </w:pPr>
      <w:bookmarkStart w:id="1267" w:name="_ETM_Q1_5708545"/>
      <w:bookmarkEnd w:id="1267"/>
    </w:p>
    <w:p w:rsidR="00606444" w:rsidRDefault="00606444" w:rsidP="00606444">
      <w:pPr>
        <w:pStyle w:val="af9"/>
        <w:keepNext/>
        <w:rPr>
          <w:rtl/>
          <w:lang w:eastAsia="he-IL"/>
        </w:rPr>
      </w:pPr>
      <w:bookmarkStart w:id="1268" w:name="ET_guest_676248_178"/>
      <w:r w:rsidRPr="00606444">
        <w:rPr>
          <w:rStyle w:val="TagStyle"/>
          <w:rtl/>
        </w:rPr>
        <w:t xml:space="preserve"> &lt;&lt; אורח &gt;&gt; </w:t>
      </w:r>
      <w:r>
        <w:rPr>
          <w:rtl/>
          <w:lang w:eastAsia="he-IL"/>
        </w:rPr>
        <w:t>הדס אגמון:</w:t>
      </w:r>
      <w:r w:rsidRPr="00606444">
        <w:rPr>
          <w:rStyle w:val="TagStyle"/>
          <w:rtl/>
        </w:rPr>
        <w:t xml:space="preserve"> &lt;&lt; אורח &gt;&gt;</w:t>
      </w:r>
      <w:r>
        <w:rPr>
          <w:rtl/>
          <w:lang w:eastAsia="he-IL"/>
        </w:rPr>
        <w:t xml:space="preserve">   </w:t>
      </w:r>
      <w:bookmarkEnd w:id="1268"/>
    </w:p>
    <w:p w:rsidR="00606444" w:rsidRDefault="00606444" w:rsidP="00606444">
      <w:pPr>
        <w:pStyle w:val="KeepWithNext"/>
        <w:rPr>
          <w:rtl/>
          <w:lang w:eastAsia="he-IL"/>
        </w:rPr>
      </w:pPr>
    </w:p>
    <w:p w:rsidR="00606444" w:rsidRDefault="00606444" w:rsidP="00606444">
      <w:pPr>
        <w:rPr>
          <w:rtl/>
          <w:lang w:eastAsia="he-IL"/>
        </w:rPr>
      </w:pPr>
      <w:bookmarkStart w:id="1269" w:name="_ETM_Q1_5709212"/>
      <w:bookmarkStart w:id="1270" w:name="_ETM_Q1_5709275"/>
      <w:bookmarkEnd w:id="1269"/>
      <w:bookmarkEnd w:id="1270"/>
      <w:r>
        <w:rPr>
          <w:rFonts w:hint="cs"/>
          <w:rtl/>
          <w:lang w:eastAsia="he-IL"/>
        </w:rPr>
        <w:t xml:space="preserve">ההגנה כן תהיה </w:t>
      </w:r>
      <w:bookmarkStart w:id="1271" w:name="_ETM_Q1_5708879"/>
      <w:bookmarkEnd w:id="1271"/>
      <w:r>
        <w:rPr>
          <w:rFonts w:hint="cs"/>
          <w:rtl/>
          <w:lang w:eastAsia="he-IL"/>
        </w:rPr>
        <w:t xml:space="preserve">עליו. כלומר, אנחנו כן ניתן לו את ההגנה. נתנו לו התראה כדי שהוא יתקן. </w:t>
      </w:r>
    </w:p>
    <w:p w:rsidR="00606444" w:rsidRDefault="00606444" w:rsidP="00606444">
      <w:pPr>
        <w:rPr>
          <w:rtl/>
          <w:lang w:eastAsia="he-IL"/>
        </w:rPr>
      </w:pPr>
    </w:p>
    <w:p w:rsidR="00606444" w:rsidRDefault="00606444" w:rsidP="00606444">
      <w:pPr>
        <w:pStyle w:val="af6"/>
        <w:keepNext/>
        <w:rPr>
          <w:rtl/>
        </w:rPr>
      </w:pPr>
      <w:bookmarkStart w:id="1272" w:name="ET_yor_6158_175"/>
      <w:r w:rsidRPr="00606444">
        <w:rPr>
          <w:rStyle w:val="TagStyle"/>
          <w:rtl/>
        </w:rPr>
        <w:t xml:space="preserve"> &lt;&lt; יור &gt;&gt; </w:t>
      </w:r>
      <w:r>
        <w:rPr>
          <w:rtl/>
        </w:rPr>
        <w:t>היו"ר אפרת רייטן מרום:</w:t>
      </w:r>
      <w:r w:rsidRPr="00606444">
        <w:rPr>
          <w:rStyle w:val="TagStyle"/>
          <w:rtl/>
        </w:rPr>
        <w:t xml:space="preserve"> &lt;&lt; יור &gt;&gt;</w:t>
      </w:r>
      <w:r>
        <w:rPr>
          <w:rtl/>
        </w:rPr>
        <w:t xml:space="preserve">   </w:t>
      </w:r>
      <w:bookmarkEnd w:id="1272"/>
    </w:p>
    <w:p w:rsidR="00606444" w:rsidRDefault="00606444" w:rsidP="00606444">
      <w:pPr>
        <w:pStyle w:val="KeepWithNext"/>
        <w:rPr>
          <w:rtl/>
          <w:lang w:eastAsia="he-IL"/>
        </w:rPr>
      </w:pPr>
    </w:p>
    <w:p w:rsidR="00606444" w:rsidRDefault="00606444" w:rsidP="00606444">
      <w:pPr>
        <w:rPr>
          <w:rtl/>
          <w:lang w:eastAsia="he-IL"/>
        </w:rPr>
      </w:pPr>
      <w:r>
        <w:rPr>
          <w:rFonts w:hint="cs"/>
          <w:rtl/>
          <w:lang w:eastAsia="he-IL"/>
        </w:rPr>
        <w:t xml:space="preserve">ברור. זה לא סותר </w:t>
      </w:r>
      <w:bookmarkStart w:id="1273" w:name="_ETM_Q1_5714990"/>
      <w:bookmarkEnd w:id="1273"/>
      <w:r>
        <w:rPr>
          <w:rFonts w:hint="cs"/>
          <w:rtl/>
          <w:lang w:eastAsia="he-IL"/>
        </w:rPr>
        <w:t xml:space="preserve">אחד את השני. </w:t>
      </w:r>
    </w:p>
    <w:p w:rsidR="00606444" w:rsidRDefault="00606444" w:rsidP="00606444">
      <w:pPr>
        <w:rPr>
          <w:rtl/>
          <w:lang w:eastAsia="he-IL"/>
        </w:rPr>
      </w:pPr>
    </w:p>
    <w:p w:rsidR="00606444" w:rsidRDefault="00606444" w:rsidP="00606444">
      <w:pPr>
        <w:pStyle w:val="a4"/>
        <w:keepNext/>
        <w:rPr>
          <w:rtl/>
        </w:rPr>
      </w:pPr>
      <w:bookmarkStart w:id="1274" w:name="ET_speaker_אביגיל_סון_פלדמן_177"/>
      <w:r w:rsidRPr="00606444">
        <w:rPr>
          <w:rStyle w:val="TagStyle"/>
          <w:rtl/>
        </w:rPr>
        <w:t xml:space="preserve"> &lt;&lt; דובר &gt;&gt; </w:t>
      </w:r>
      <w:r>
        <w:rPr>
          <w:rtl/>
        </w:rPr>
        <w:t xml:space="preserve">אביגיל </w:t>
      </w:r>
      <w:proofErr w:type="spellStart"/>
      <w:r>
        <w:rPr>
          <w:rtl/>
        </w:rPr>
        <w:t>סון</w:t>
      </w:r>
      <w:proofErr w:type="spellEnd"/>
      <w:r>
        <w:rPr>
          <w:rtl/>
        </w:rPr>
        <w:t xml:space="preserve"> פלדמן:</w:t>
      </w:r>
      <w:r w:rsidRPr="00606444">
        <w:rPr>
          <w:rStyle w:val="TagStyle"/>
          <w:rtl/>
        </w:rPr>
        <w:t xml:space="preserve"> &lt;&lt; דובר &gt;&gt;</w:t>
      </w:r>
      <w:r>
        <w:rPr>
          <w:rtl/>
        </w:rPr>
        <w:t xml:space="preserve">   </w:t>
      </w:r>
      <w:bookmarkEnd w:id="1274"/>
    </w:p>
    <w:p w:rsidR="00606444" w:rsidRDefault="00606444" w:rsidP="00606444">
      <w:pPr>
        <w:pStyle w:val="KeepWithNext"/>
        <w:rPr>
          <w:rtl/>
          <w:lang w:eastAsia="he-IL"/>
        </w:rPr>
      </w:pPr>
    </w:p>
    <w:p w:rsidR="00606444" w:rsidRDefault="00606444" w:rsidP="00606444">
      <w:pPr>
        <w:rPr>
          <w:rtl/>
          <w:lang w:eastAsia="he-IL"/>
        </w:rPr>
      </w:pPr>
      <w:bookmarkStart w:id="1275" w:name="_ETM_Q1_5715497"/>
      <w:bookmarkStart w:id="1276" w:name="_ETM_Q1_5715560"/>
      <w:bookmarkEnd w:id="1275"/>
      <w:bookmarkEnd w:id="1276"/>
      <w:r>
        <w:rPr>
          <w:rFonts w:hint="cs"/>
          <w:rtl/>
          <w:lang w:eastAsia="he-IL"/>
        </w:rPr>
        <w:t xml:space="preserve">זה לא כרוך אחד בשני. ככלל התבנית </w:t>
      </w:r>
      <w:bookmarkStart w:id="1277" w:name="_ETM_Q1_5718093"/>
      <w:bookmarkEnd w:id="1277"/>
      <w:r>
        <w:rPr>
          <w:rFonts w:hint="cs"/>
          <w:rtl/>
          <w:lang w:eastAsia="he-IL"/>
        </w:rPr>
        <w:t xml:space="preserve">כוללת התראות והפרסום ביחס לעיצומים. </w:t>
      </w:r>
    </w:p>
    <w:p w:rsidR="00606444" w:rsidRDefault="00606444" w:rsidP="00606444">
      <w:pPr>
        <w:rPr>
          <w:rtl/>
          <w:lang w:eastAsia="he-IL"/>
        </w:rPr>
      </w:pPr>
      <w:bookmarkStart w:id="1278" w:name="_ETM_Q1_5720534"/>
      <w:bookmarkStart w:id="1279" w:name="_ETM_Q1_5720644"/>
      <w:bookmarkEnd w:id="1278"/>
      <w:bookmarkEnd w:id="1279"/>
    </w:p>
    <w:p w:rsidR="00606444" w:rsidRDefault="00606444" w:rsidP="00606444">
      <w:pPr>
        <w:pStyle w:val="af6"/>
        <w:keepNext/>
        <w:rPr>
          <w:rtl/>
        </w:rPr>
      </w:pPr>
      <w:bookmarkStart w:id="1280" w:name="ET_yor_6158_179"/>
      <w:r w:rsidRPr="00606444">
        <w:rPr>
          <w:rStyle w:val="TagStyle"/>
          <w:rtl/>
        </w:rPr>
        <w:t xml:space="preserve"> &lt;&lt; יור &gt;&gt; </w:t>
      </w:r>
      <w:r>
        <w:rPr>
          <w:rtl/>
        </w:rPr>
        <w:t>היו"ר אפרת רייטן מרום:</w:t>
      </w:r>
      <w:r w:rsidRPr="00606444">
        <w:rPr>
          <w:rStyle w:val="TagStyle"/>
          <w:rtl/>
        </w:rPr>
        <w:t xml:space="preserve"> &lt;&lt; יור &gt;&gt;</w:t>
      </w:r>
      <w:r>
        <w:rPr>
          <w:rtl/>
        </w:rPr>
        <w:t xml:space="preserve">   </w:t>
      </w:r>
      <w:bookmarkEnd w:id="1280"/>
    </w:p>
    <w:p w:rsidR="00606444" w:rsidRDefault="00606444" w:rsidP="00606444">
      <w:pPr>
        <w:pStyle w:val="KeepWithNext"/>
        <w:rPr>
          <w:rtl/>
          <w:lang w:eastAsia="he-IL"/>
        </w:rPr>
      </w:pPr>
    </w:p>
    <w:p w:rsidR="00606444" w:rsidRDefault="00606444" w:rsidP="00606444">
      <w:pPr>
        <w:rPr>
          <w:rtl/>
          <w:lang w:eastAsia="he-IL"/>
        </w:rPr>
      </w:pPr>
      <w:bookmarkStart w:id="1281" w:name="_ETM_Q1_5722077"/>
      <w:bookmarkEnd w:id="1281"/>
      <w:r>
        <w:rPr>
          <w:rFonts w:hint="cs"/>
          <w:rtl/>
          <w:lang w:eastAsia="he-IL"/>
        </w:rPr>
        <w:t xml:space="preserve">תודה רבה, אביגיל. </w:t>
      </w:r>
    </w:p>
    <w:p w:rsidR="00606444" w:rsidRDefault="00606444" w:rsidP="00606444">
      <w:pPr>
        <w:rPr>
          <w:rtl/>
          <w:lang w:eastAsia="he-IL"/>
        </w:rPr>
      </w:pPr>
    </w:p>
    <w:p w:rsidR="00606444" w:rsidRDefault="00606444" w:rsidP="00606444">
      <w:pPr>
        <w:pStyle w:val="a4"/>
        <w:keepNext/>
        <w:rPr>
          <w:rtl/>
        </w:rPr>
      </w:pPr>
      <w:bookmarkStart w:id="1282" w:name="ET_speaker_6230_180"/>
      <w:r w:rsidRPr="00606444">
        <w:rPr>
          <w:rStyle w:val="TagStyle"/>
          <w:rtl/>
        </w:rPr>
        <w:t xml:space="preserve"> &lt;&lt; דובר &gt;&gt; </w:t>
      </w:r>
      <w:r>
        <w:rPr>
          <w:rtl/>
        </w:rPr>
        <w:t xml:space="preserve">שירלי </w:t>
      </w:r>
      <w:proofErr w:type="spellStart"/>
      <w:r>
        <w:rPr>
          <w:rtl/>
        </w:rPr>
        <w:t>פינטו</w:t>
      </w:r>
      <w:proofErr w:type="spellEnd"/>
      <w:r>
        <w:rPr>
          <w:rtl/>
        </w:rPr>
        <w:t xml:space="preserve"> קדוש (ימינה):</w:t>
      </w:r>
      <w:r w:rsidRPr="00606444">
        <w:rPr>
          <w:rStyle w:val="TagStyle"/>
          <w:rtl/>
        </w:rPr>
        <w:t xml:space="preserve"> &lt;&lt; דובר &gt;&gt;</w:t>
      </w:r>
      <w:r>
        <w:rPr>
          <w:rtl/>
        </w:rPr>
        <w:t xml:space="preserve">   </w:t>
      </w:r>
      <w:bookmarkEnd w:id="1282"/>
    </w:p>
    <w:p w:rsidR="00606444" w:rsidRDefault="00606444" w:rsidP="00606444">
      <w:pPr>
        <w:pStyle w:val="KeepWithNext"/>
        <w:rPr>
          <w:rtl/>
          <w:lang w:eastAsia="he-IL"/>
        </w:rPr>
      </w:pPr>
    </w:p>
    <w:p w:rsidR="00606444" w:rsidRDefault="00606444" w:rsidP="00606444">
      <w:pPr>
        <w:rPr>
          <w:rtl/>
          <w:lang w:eastAsia="he-IL"/>
        </w:rPr>
      </w:pPr>
      <w:r>
        <w:rPr>
          <w:rFonts w:hint="cs"/>
          <w:rtl/>
          <w:lang w:eastAsia="he-IL"/>
        </w:rPr>
        <w:t xml:space="preserve">(אומרת דברים בשפת הסימנים, להלן תרגומם: אפרת, </w:t>
      </w:r>
      <w:bookmarkStart w:id="1283" w:name="_ETM_Q1_5724854"/>
      <w:bookmarkEnd w:id="1283"/>
      <w:r>
        <w:rPr>
          <w:rFonts w:hint="cs"/>
          <w:rtl/>
          <w:lang w:eastAsia="he-IL"/>
        </w:rPr>
        <w:t xml:space="preserve">אם אני יכולה לשאול שאלה, כי לא הבנתי את ההיגיון. </w:t>
      </w:r>
      <w:bookmarkStart w:id="1284" w:name="_ETM_Q1_5725675"/>
      <w:bookmarkEnd w:id="1284"/>
      <w:r>
        <w:rPr>
          <w:rFonts w:hint="cs"/>
          <w:rtl/>
          <w:lang w:eastAsia="he-IL"/>
        </w:rPr>
        <w:t xml:space="preserve">אם הוא קיבל התראה ויש לו הגנה מתביעות ייצוגיות, </w:t>
      </w:r>
      <w:bookmarkStart w:id="1285" w:name="_ETM_Q1_5729147"/>
      <w:bookmarkEnd w:id="1285"/>
      <w:r>
        <w:rPr>
          <w:rFonts w:hint="cs"/>
          <w:rtl/>
          <w:lang w:eastAsia="he-IL"/>
        </w:rPr>
        <w:t>אז למה לא לפרסם כמו קנס?)</w:t>
      </w:r>
    </w:p>
    <w:p w:rsidR="00606444" w:rsidRDefault="00606444" w:rsidP="00606444">
      <w:pPr>
        <w:rPr>
          <w:rtl/>
          <w:lang w:eastAsia="he-IL"/>
        </w:rPr>
      </w:pPr>
      <w:bookmarkStart w:id="1286" w:name="_ETM_Q1_5733417"/>
      <w:bookmarkStart w:id="1287" w:name="_ETM_Q1_5733506"/>
      <w:bookmarkEnd w:id="1286"/>
      <w:bookmarkEnd w:id="1287"/>
    </w:p>
    <w:p w:rsidR="00606444" w:rsidRDefault="00606444" w:rsidP="00606444">
      <w:pPr>
        <w:pStyle w:val="af6"/>
        <w:keepNext/>
        <w:rPr>
          <w:rtl/>
        </w:rPr>
      </w:pPr>
      <w:r w:rsidRPr="00606444">
        <w:rPr>
          <w:rStyle w:val="TagStyle"/>
          <w:rtl/>
        </w:rPr>
        <w:t xml:space="preserve"> &lt;&lt; יור &gt;&gt; </w:t>
      </w:r>
      <w:r>
        <w:rPr>
          <w:rtl/>
        </w:rPr>
        <w:t>היו"ר אפרת רייטן מרום:</w:t>
      </w:r>
      <w:r w:rsidRPr="00606444">
        <w:rPr>
          <w:rStyle w:val="TagStyle"/>
          <w:rtl/>
        </w:rPr>
        <w:t xml:space="preserve"> &lt;&lt; יור &gt;&gt;</w:t>
      </w:r>
      <w:r>
        <w:rPr>
          <w:rtl/>
        </w:rPr>
        <w:t xml:space="preserve">   </w:t>
      </w:r>
    </w:p>
    <w:p w:rsidR="00606444" w:rsidRDefault="00606444" w:rsidP="00606444">
      <w:pPr>
        <w:pStyle w:val="KeepWithNext"/>
        <w:rPr>
          <w:rtl/>
          <w:lang w:eastAsia="he-IL"/>
        </w:rPr>
      </w:pPr>
    </w:p>
    <w:p w:rsidR="00606444" w:rsidRDefault="00606444" w:rsidP="00606444">
      <w:pPr>
        <w:rPr>
          <w:rtl/>
          <w:lang w:eastAsia="he-IL"/>
        </w:rPr>
      </w:pPr>
      <w:r>
        <w:rPr>
          <w:rFonts w:hint="cs"/>
          <w:rtl/>
          <w:lang w:eastAsia="he-IL"/>
        </w:rPr>
        <w:t xml:space="preserve">לא הבנתי. </w:t>
      </w:r>
    </w:p>
    <w:p w:rsidR="00606444" w:rsidRDefault="00606444" w:rsidP="00606444">
      <w:pPr>
        <w:rPr>
          <w:rtl/>
          <w:lang w:eastAsia="he-IL"/>
        </w:rPr>
      </w:pPr>
    </w:p>
    <w:p w:rsidR="00606444" w:rsidRDefault="00606444" w:rsidP="00606444">
      <w:pPr>
        <w:pStyle w:val="a4"/>
        <w:keepNext/>
        <w:rPr>
          <w:rtl/>
        </w:rPr>
      </w:pPr>
      <w:bookmarkStart w:id="1288" w:name="ET_speaker_6230_182"/>
      <w:r w:rsidRPr="00606444">
        <w:rPr>
          <w:rStyle w:val="TagStyle"/>
          <w:rtl/>
        </w:rPr>
        <w:t xml:space="preserve"> &lt;&lt; דובר &gt;&gt; </w:t>
      </w:r>
      <w:r>
        <w:rPr>
          <w:rtl/>
        </w:rPr>
        <w:t xml:space="preserve">שירלי </w:t>
      </w:r>
      <w:proofErr w:type="spellStart"/>
      <w:r>
        <w:rPr>
          <w:rtl/>
        </w:rPr>
        <w:t>פינטו</w:t>
      </w:r>
      <w:proofErr w:type="spellEnd"/>
      <w:r>
        <w:rPr>
          <w:rtl/>
        </w:rPr>
        <w:t xml:space="preserve"> קדוש (ימינה):</w:t>
      </w:r>
      <w:r w:rsidRPr="00606444">
        <w:rPr>
          <w:rStyle w:val="TagStyle"/>
          <w:rtl/>
        </w:rPr>
        <w:t xml:space="preserve"> &lt;&lt; דובר &gt;&gt;</w:t>
      </w:r>
      <w:r>
        <w:rPr>
          <w:rtl/>
        </w:rPr>
        <w:t xml:space="preserve">   </w:t>
      </w:r>
      <w:bookmarkEnd w:id="1288"/>
    </w:p>
    <w:p w:rsidR="00606444" w:rsidRDefault="00606444" w:rsidP="00606444">
      <w:pPr>
        <w:pStyle w:val="KeepWithNext"/>
        <w:rPr>
          <w:rtl/>
          <w:lang w:eastAsia="he-IL"/>
        </w:rPr>
      </w:pPr>
    </w:p>
    <w:p w:rsidR="00606444" w:rsidRDefault="00606444" w:rsidP="00606444">
      <w:pPr>
        <w:rPr>
          <w:rtl/>
          <w:lang w:eastAsia="he-IL"/>
        </w:rPr>
      </w:pPr>
      <w:r>
        <w:rPr>
          <w:rFonts w:hint="cs"/>
          <w:rtl/>
          <w:lang w:eastAsia="he-IL"/>
        </w:rPr>
        <w:t xml:space="preserve">(אומרת דברים בשפת הסימנים, להלן תרגומם: אותו אדם </w:t>
      </w:r>
      <w:bookmarkStart w:id="1289" w:name="_ETM_Q1_5731284"/>
      <w:bookmarkEnd w:id="1289"/>
      <w:r>
        <w:rPr>
          <w:rFonts w:hint="cs"/>
          <w:rtl/>
          <w:lang w:eastAsia="he-IL"/>
        </w:rPr>
        <w:t xml:space="preserve">שיש לו הפרה קיבל התראה, הוא לא </w:t>
      </w:r>
      <w:bookmarkStart w:id="1290" w:name="_ETM_Q1_5738919"/>
      <w:bookmarkEnd w:id="1290"/>
      <w:r>
        <w:rPr>
          <w:rFonts w:hint="cs"/>
          <w:rtl/>
          <w:lang w:eastAsia="he-IL"/>
        </w:rPr>
        <w:t xml:space="preserve">קיבל קנס, ובעצם עכשיו יש לו הגנה מתביעה ייצוגית. </w:t>
      </w:r>
      <w:bookmarkStart w:id="1291" w:name="_ETM_Q1_5743429"/>
      <w:bookmarkEnd w:id="1291"/>
      <w:r>
        <w:rPr>
          <w:rFonts w:hint="cs"/>
          <w:rtl/>
          <w:lang w:eastAsia="he-IL"/>
        </w:rPr>
        <w:t>אז למה אנחנו לא מפרסמים?)</w:t>
      </w:r>
      <w:bookmarkStart w:id="1292" w:name="_ETM_Q1_5744399"/>
      <w:bookmarkEnd w:id="1292"/>
    </w:p>
    <w:p w:rsidR="00606444" w:rsidRDefault="00606444" w:rsidP="00606444">
      <w:pPr>
        <w:rPr>
          <w:rtl/>
          <w:lang w:eastAsia="he-IL"/>
        </w:rPr>
      </w:pPr>
      <w:bookmarkStart w:id="1293" w:name="_ETM_Q1_5744486"/>
      <w:bookmarkEnd w:id="1293"/>
    </w:p>
    <w:p w:rsidR="00606444" w:rsidRDefault="00606444" w:rsidP="00606444">
      <w:pPr>
        <w:pStyle w:val="af6"/>
        <w:keepNext/>
        <w:rPr>
          <w:rtl/>
        </w:rPr>
      </w:pPr>
      <w:r w:rsidRPr="00606444">
        <w:rPr>
          <w:rStyle w:val="TagStyle"/>
          <w:rtl/>
        </w:rPr>
        <w:t xml:space="preserve"> &lt;&lt; יור &gt;&gt; </w:t>
      </w:r>
      <w:r>
        <w:rPr>
          <w:rtl/>
        </w:rPr>
        <w:t>היו"ר אפרת רייטן מרום:</w:t>
      </w:r>
      <w:r w:rsidRPr="00606444">
        <w:rPr>
          <w:rStyle w:val="TagStyle"/>
          <w:rtl/>
        </w:rPr>
        <w:t xml:space="preserve"> &lt;&lt; יור &gt;&gt;</w:t>
      </w:r>
      <w:r>
        <w:rPr>
          <w:rtl/>
        </w:rPr>
        <w:t xml:space="preserve">   </w:t>
      </w:r>
    </w:p>
    <w:p w:rsidR="00606444" w:rsidRDefault="00606444" w:rsidP="00606444">
      <w:pPr>
        <w:pStyle w:val="KeepWithNext"/>
        <w:rPr>
          <w:rtl/>
          <w:lang w:eastAsia="he-IL"/>
        </w:rPr>
      </w:pPr>
    </w:p>
    <w:p w:rsidR="00606444" w:rsidRDefault="00606444" w:rsidP="00606444">
      <w:pPr>
        <w:rPr>
          <w:rtl/>
          <w:lang w:eastAsia="he-IL"/>
        </w:rPr>
      </w:pPr>
      <w:r>
        <w:rPr>
          <w:rFonts w:hint="cs"/>
          <w:rtl/>
          <w:lang w:eastAsia="he-IL"/>
        </w:rPr>
        <w:t>כי ההגנה לתביעה ייצוגית ה</w:t>
      </w:r>
      <w:bookmarkStart w:id="1294" w:name="_ETM_Q1_5745186"/>
      <w:bookmarkEnd w:id="1294"/>
      <w:r>
        <w:rPr>
          <w:rFonts w:hint="cs"/>
          <w:rtl/>
          <w:lang w:eastAsia="he-IL"/>
        </w:rPr>
        <w:t xml:space="preserve">יא רק לפרק הזמן </w:t>
      </w:r>
      <w:r w:rsidR="00047027">
        <w:rPr>
          <w:rFonts w:hint="cs"/>
          <w:rtl/>
          <w:lang w:eastAsia="he-IL"/>
        </w:rPr>
        <w:t xml:space="preserve">שהוא קיבל כדי לתקן. נניח שקיבלתי עכשיו לחודשיים, את נותנת פה רשימה. </w:t>
      </w:r>
    </w:p>
    <w:p w:rsidR="00047027" w:rsidRDefault="00047027" w:rsidP="00606444">
      <w:pPr>
        <w:rPr>
          <w:rtl/>
          <w:lang w:eastAsia="he-IL"/>
        </w:rPr>
      </w:pPr>
    </w:p>
    <w:p w:rsidR="00047027" w:rsidRDefault="00047027" w:rsidP="00047027">
      <w:pPr>
        <w:pStyle w:val="a4"/>
        <w:keepNext/>
        <w:rPr>
          <w:rtl/>
        </w:rPr>
      </w:pPr>
      <w:bookmarkStart w:id="1295" w:name="ET_speaker_6230_184"/>
      <w:r w:rsidRPr="00047027">
        <w:rPr>
          <w:rStyle w:val="TagStyle"/>
          <w:rtl/>
        </w:rPr>
        <w:t xml:space="preserve"> &lt;&lt; דובר &gt;&gt; </w:t>
      </w:r>
      <w:r>
        <w:rPr>
          <w:rtl/>
        </w:rPr>
        <w:t xml:space="preserve">שירלי </w:t>
      </w:r>
      <w:proofErr w:type="spellStart"/>
      <w:r>
        <w:rPr>
          <w:rtl/>
        </w:rPr>
        <w:t>פינטו</w:t>
      </w:r>
      <w:proofErr w:type="spellEnd"/>
      <w:r>
        <w:rPr>
          <w:rtl/>
        </w:rPr>
        <w:t xml:space="preserve"> קדוש (ימינה):</w:t>
      </w:r>
      <w:r w:rsidRPr="00047027">
        <w:rPr>
          <w:rStyle w:val="TagStyle"/>
          <w:rtl/>
        </w:rPr>
        <w:t xml:space="preserve"> &lt;&lt; דובר &gt;&gt;</w:t>
      </w:r>
      <w:r>
        <w:rPr>
          <w:rtl/>
        </w:rPr>
        <w:t xml:space="preserve">   </w:t>
      </w:r>
      <w:bookmarkEnd w:id="1295"/>
    </w:p>
    <w:p w:rsidR="00047027" w:rsidRDefault="00047027" w:rsidP="00047027">
      <w:pPr>
        <w:pStyle w:val="KeepWithNext"/>
        <w:rPr>
          <w:rtl/>
          <w:lang w:eastAsia="he-IL"/>
        </w:rPr>
      </w:pPr>
    </w:p>
    <w:p w:rsidR="00047027" w:rsidRDefault="00047027" w:rsidP="00047027">
      <w:pPr>
        <w:rPr>
          <w:rtl/>
          <w:lang w:eastAsia="he-IL"/>
        </w:rPr>
      </w:pPr>
      <w:r>
        <w:rPr>
          <w:rFonts w:hint="cs"/>
          <w:rtl/>
          <w:lang w:eastAsia="he-IL"/>
        </w:rPr>
        <w:t>(אומרת דברים בשפת הסימנים, להלן תרגומם: כמו הקנס, נכון?)</w:t>
      </w:r>
    </w:p>
    <w:p w:rsidR="00047027" w:rsidRDefault="00047027" w:rsidP="00047027">
      <w:pPr>
        <w:rPr>
          <w:rtl/>
          <w:lang w:eastAsia="he-IL"/>
        </w:rPr>
      </w:pPr>
      <w:bookmarkStart w:id="1296" w:name="_ETM_Q1_5755346"/>
      <w:bookmarkStart w:id="1297" w:name="_ETM_Q1_5755436"/>
      <w:bookmarkEnd w:id="1296"/>
      <w:bookmarkEnd w:id="1297"/>
    </w:p>
    <w:p w:rsidR="00047027" w:rsidRDefault="00047027" w:rsidP="00047027">
      <w:pPr>
        <w:pStyle w:val="af6"/>
        <w:keepNext/>
        <w:rPr>
          <w:rtl/>
        </w:rPr>
      </w:pPr>
      <w:bookmarkStart w:id="1298" w:name="ET_yor_6158_185"/>
      <w:r w:rsidRPr="00047027">
        <w:rPr>
          <w:rStyle w:val="TagStyle"/>
          <w:rtl/>
        </w:rPr>
        <w:t xml:space="preserve"> &lt;&lt; יור &gt;&gt; </w:t>
      </w:r>
      <w:r>
        <w:rPr>
          <w:rtl/>
        </w:rPr>
        <w:t>היו"ר אפרת רייטן מרום:</w:t>
      </w:r>
      <w:r w:rsidRPr="00047027">
        <w:rPr>
          <w:rStyle w:val="TagStyle"/>
          <w:rtl/>
        </w:rPr>
        <w:t xml:space="preserve"> &lt;&lt; יור &gt;&gt;</w:t>
      </w:r>
      <w:r>
        <w:rPr>
          <w:rtl/>
        </w:rPr>
        <w:t xml:space="preserve">   </w:t>
      </w:r>
      <w:bookmarkEnd w:id="1298"/>
    </w:p>
    <w:p w:rsidR="00047027" w:rsidRDefault="00047027" w:rsidP="00047027">
      <w:pPr>
        <w:pStyle w:val="KeepWithNext"/>
        <w:rPr>
          <w:rtl/>
          <w:lang w:eastAsia="he-IL"/>
        </w:rPr>
      </w:pPr>
    </w:p>
    <w:p w:rsidR="00047027" w:rsidRDefault="00047027" w:rsidP="00047027">
      <w:pPr>
        <w:rPr>
          <w:rtl/>
          <w:lang w:eastAsia="he-IL"/>
        </w:rPr>
      </w:pPr>
      <w:r>
        <w:rPr>
          <w:rFonts w:hint="cs"/>
          <w:rtl/>
          <w:lang w:eastAsia="he-IL"/>
        </w:rPr>
        <w:t xml:space="preserve">הקנס הוא אחרי חודשיים אם הוא לא תיקן, נכון? במשך </w:t>
      </w:r>
      <w:bookmarkStart w:id="1299" w:name="_ETM_Q1_5756948"/>
      <w:bookmarkEnd w:id="1299"/>
      <w:r>
        <w:rPr>
          <w:rFonts w:hint="cs"/>
          <w:rtl/>
          <w:lang w:eastAsia="he-IL"/>
        </w:rPr>
        <w:t xml:space="preserve">החודשיים האלה הוא יכול היה לתקן. ושאלתי, הדבר שאותי </w:t>
      </w:r>
      <w:bookmarkStart w:id="1300" w:name="_ETM_Q1_5766048"/>
      <w:bookmarkEnd w:id="1300"/>
      <w:r>
        <w:rPr>
          <w:rFonts w:hint="cs"/>
          <w:rtl/>
          <w:lang w:eastAsia="he-IL"/>
        </w:rPr>
        <w:t xml:space="preserve">עניין, האם יש חובה היום בחוק גם בקנסות מנהליים אחרים, בעיצומים מנהליים אחרים, לפרסם גם את תקופת ההתראה. </w:t>
      </w:r>
      <w:bookmarkStart w:id="1301" w:name="_ETM_Q1_5774096"/>
      <w:bookmarkEnd w:id="1301"/>
      <w:r>
        <w:rPr>
          <w:rFonts w:hint="cs"/>
          <w:rtl/>
          <w:lang w:eastAsia="he-IL"/>
        </w:rPr>
        <w:t xml:space="preserve">קיבלתי תשובה שלא. קיבלתי שהחוק מחייב רק כאשר ניתן העיצום </w:t>
      </w:r>
      <w:bookmarkStart w:id="1302" w:name="_ETM_Q1_5779151"/>
      <w:bookmarkEnd w:id="1302"/>
      <w:r>
        <w:rPr>
          <w:rFonts w:hint="cs"/>
          <w:rtl/>
          <w:lang w:eastAsia="he-IL"/>
        </w:rPr>
        <w:t xml:space="preserve">הכספי, ולכן אני חושבת שצריך לעשות את אותו </w:t>
      </w:r>
      <w:bookmarkStart w:id="1303" w:name="_ETM_Q1_5782479"/>
      <w:bookmarkEnd w:id="1303"/>
      <w:r>
        <w:rPr>
          <w:rFonts w:hint="cs"/>
          <w:rtl/>
          <w:lang w:eastAsia="he-IL"/>
        </w:rPr>
        <w:t xml:space="preserve">דין גם פה. </w:t>
      </w:r>
    </w:p>
    <w:p w:rsidR="00047027" w:rsidRDefault="00047027" w:rsidP="00047027">
      <w:pPr>
        <w:rPr>
          <w:rtl/>
          <w:lang w:eastAsia="he-IL"/>
        </w:rPr>
      </w:pPr>
      <w:bookmarkStart w:id="1304" w:name="_ETM_Q1_5784447"/>
      <w:bookmarkStart w:id="1305" w:name="_ETM_Q1_5784528"/>
      <w:bookmarkEnd w:id="1304"/>
      <w:bookmarkEnd w:id="1305"/>
    </w:p>
    <w:p w:rsidR="00047027" w:rsidRDefault="00047027" w:rsidP="00047027">
      <w:pPr>
        <w:pStyle w:val="af9"/>
        <w:keepNext/>
        <w:rPr>
          <w:rtl/>
          <w:lang w:eastAsia="he-IL"/>
        </w:rPr>
      </w:pPr>
      <w:bookmarkStart w:id="1306" w:name="ET_guest_872345_186"/>
      <w:r w:rsidRPr="00047027">
        <w:rPr>
          <w:rStyle w:val="TagStyle"/>
          <w:rtl/>
        </w:rPr>
        <w:t xml:space="preserve"> &lt;&lt; אורח &gt;&gt; </w:t>
      </w:r>
      <w:r>
        <w:rPr>
          <w:rtl/>
          <w:lang w:eastAsia="he-IL"/>
        </w:rPr>
        <w:t>אבירם אלון:</w:t>
      </w:r>
      <w:r w:rsidRPr="00047027">
        <w:rPr>
          <w:rStyle w:val="TagStyle"/>
          <w:rtl/>
        </w:rPr>
        <w:t xml:space="preserve"> &lt;&lt; אורח &gt;&gt;</w:t>
      </w:r>
      <w:r>
        <w:rPr>
          <w:rtl/>
          <w:lang w:eastAsia="he-IL"/>
        </w:rPr>
        <w:t xml:space="preserve">   </w:t>
      </w:r>
      <w:bookmarkEnd w:id="1306"/>
    </w:p>
    <w:p w:rsidR="00047027" w:rsidRDefault="00047027" w:rsidP="00047027">
      <w:pPr>
        <w:pStyle w:val="KeepWithNext"/>
        <w:rPr>
          <w:rtl/>
          <w:lang w:eastAsia="he-IL"/>
        </w:rPr>
      </w:pPr>
    </w:p>
    <w:p w:rsidR="00047027" w:rsidRDefault="00047027" w:rsidP="00047027">
      <w:pPr>
        <w:rPr>
          <w:rtl/>
          <w:lang w:eastAsia="he-IL"/>
        </w:rPr>
      </w:pPr>
      <w:r>
        <w:rPr>
          <w:rFonts w:hint="cs"/>
          <w:rtl/>
          <w:lang w:eastAsia="he-IL"/>
        </w:rPr>
        <w:t xml:space="preserve">יש פה בעיה מושרשת קצת, כי לא </w:t>
      </w:r>
      <w:bookmarkStart w:id="1307" w:name="_ETM_Q1_5788627"/>
      <w:bookmarkEnd w:id="1307"/>
      <w:r>
        <w:rPr>
          <w:rFonts w:hint="cs"/>
          <w:rtl/>
          <w:lang w:eastAsia="he-IL"/>
        </w:rPr>
        <w:t xml:space="preserve">כולם מקבלים התראה על פי החוק. </w:t>
      </w:r>
      <w:bookmarkStart w:id="1308" w:name="_ETM_Q1_5793010"/>
      <w:bookmarkEnd w:id="1308"/>
    </w:p>
    <w:p w:rsidR="00047027" w:rsidRDefault="00047027" w:rsidP="00047027">
      <w:pPr>
        <w:rPr>
          <w:rtl/>
          <w:lang w:eastAsia="he-IL"/>
        </w:rPr>
      </w:pPr>
      <w:bookmarkStart w:id="1309" w:name="_ETM_Q1_5793105"/>
      <w:bookmarkEnd w:id="1309"/>
    </w:p>
    <w:p w:rsidR="00047027" w:rsidRDefault="00047027" w:rsidP="00047027">
      <w:pPr>
        <w:pStyle w:val="a4"/>
        <w:keepNext/>
        <w:rPr>
          <w:rtl/>
        </w:rPr>
      </w:pPr>
      <w:bookmarkStart w:id="1310" w:name="ET_speaker_ענת_מימון_187"/>
      <w:r w:rsidRPr="00047027">
        <w:rPr>
          <w:rStyle w:val="TagStyle"/>
          <w:rtl/>
        </w:rPr>
        <w:t xml:space="preserve"> &lt;&lt; דובר &gt;&gt; </w:t>
      </w:r>
      <w:r>
        <w:rPr>
          <w:rtl/>
        </w:rPr>
        <w:t>ענת מימון:</w:t>
      </w:r>
      <w:r w:rsidRPr="00047027">
        <w:rPr>
          <w:rStyle w:val="TagStyle"/>
          <w:rtl/>
        </w:rPr>
        <w:t xml:space="preserve"> &lt;&lt; דובר &gt;&gt;</w:t>
      </w:r>
      <w:r>
        <w:rPr>
          <w:rtl/>
        </w:rPr>
        <w:t xml:space="preserve">   </w:t>
      </w:r>
      <w:bookmarkEnd w:id="1310"/>
    </w:p>
    <w:p w:rsidR="00047027" w:rsidRDefault="00047027" w:rsidP="00047027">
      <w:pPr>
        <w:pStyle w:val="KeepWithNext"/>
        <w:rPr>
          <w:rtl/>
          <w:lang w:eastAsia="he-IL"/>
        </w:rPr>
      </w:pPr>
    </w:p>
    <w:p w:rsidR="00047027" w:rsidRDefault="00047027" w:rsidP="00047027">
      <w:pPr>
        <w:rPr>
          <w:rtl/>
          <w:lang w:eastAsia="he-IL"/>
        </w:rPr>
      </w:pPr>
      <w:r>
        <w:rPr>
          <w:rFonts w:hint="cs"/>
          <w:rtl/>
          <w:lang w:eastAsia="he-IL"/>
        </w:rPr>
        <w:t xml:space="preserve">כרגע יש לנו הסדר </w:t>
      </w:r>
      <w:bookmarkStart w:id="1311" w:name="_ETM_Q1_5794175"/>
      <w:bookmarkEnd w:id="1311"/>
      <w:r>
        <w:rPr>
          <w:rFonts w:hint="cs"/>
          <w:rtl/>
          <w:lang w:eastAsia="he-IL"/>
        </w:rPr>
        <w:t xml:space="preserve">של הוראת שעה לארבע שנים, שעוד מעט נראה על מי </w:t>
      </w:r>
      <w:bookmarkStart w:id="1312" w:name="_ETM_Q1_5793876"/>
      <w:bookmarkEnd w:id="1312"/>
      <w:r>
        <w:rPr>
          <w:rFonts w:hint="cs"/>
          <w:rtl/>
          <w:lang w:eastAsia="he-IL"/>
        </w:rPr>
        <w:t xml:space="preserve">בדיוק זה חל. אבל זה נכון שהתרעות זה לא איזשהו </w:t>
      </w:r>
      <w:bookmarkStart w:id="1313" w:name="_ETM_Q1_5797719"/>
      <w:bookmarkEnd w:id="1313"/>
      <w:r>
        <w:rPr>
          <w:rFonts w:hint="cs"/>
          <w:rtl/>
          <w:lang w:eastAsia="he-IL"/>
        </w:rPr>
        <w:t xml:space="preserve">שלב בדרך לעיצום. </w:t>
      </w:r>
    </w:p>
    <w:p w:rsidR="00047027" w:rsidRDefault="00047027" w:rsidP="00047027">
      <w:pPr>
        <w:rPr>
          <w:rtl/>
          <w:lang w:eastAsia="he-IL"/>
        </w:rPr>
      </w:pPr>
      <w:bookmarkStart w:id="1314" w:name="_ETM_Q1_5803558"/>
      <w:bookmarkStart w:id="1315" w:name="_ETM_Q1_5803717"/>
      <w:bookmarkEnd w:id="1314"/>
      <w:bookmarkEnd w:id="1315"/>
    </w:p>
    <w:p w:rsidR="00047027" w:rsidRDefault="00047027" w:rsidP="00047027">
      <w:pPr>
        <w:pStyle w:val="af9"/>
        <w:keepNext/>
        <w:rPr>
          <w:rtl/>
          <w:lang w:eastAsia="he-IL"/>
        </w:rPr>
      </w:pPr>
      <w:bookmarkStart w:id="1316" w:name="ET_guest_676248_188"/>
      <w:r w:rsidRPr="00047027">
        <w:rPr>
          <w:rStyle w:val="TagStyle"/>
          <w:rtl/>
        </w:rPr>
        <w:t xml:space="preserve"> &lt;&lt; אורח &gt;&gt; </w:t>
      </w:r>
      <w:r>
        <w:rPr>
          <w:rtl/>
          <w:lang w:eastAsia="he-IL"/>
        </w:rPr>
        <w:t>הדס אגמון:</w:t>
      </w:r>
      <w:r w:rsidRPr="00047027">
        <w:rPr>
          <w:rStyle w:val="TagStyle"/>
          <w:rtl/>
        </w:rPr>
        <w:t xml:space="preserve"> &lt;&lt; אורח &gt;&gt;</w:t>
      </w:r>
      <w:r>
        <w:rPr>
          <w:rtl/>
          <w:lang w:eastAsia="he-IL"/>
        </w:rPr>
        <w:t xml:space="preserve">   </w:t>
      </w:r>
      <w:bookmarkEnd w:id="1316"/>
    </w:p>
    <w:p w:rsidR="00047027" w:rsidRDefault="00047027" w:rsidP="00047027">
      <w:pPr>
        <w:pStyle w:val="KeepWithNext"/>
        <w:rPr>
          <w:rtl/>
          <w:lang w:eastAsia="he-IL"/>
        </w:rPr>
      </w:pPr>
    </w:p>
    <w:p w:rsidR="00047027" w:rsidRDefault="00047027" w:rsidP="00047027">
      <w:pPr>
        <w:rPr>
          <w:rtl/>
          <w:lang w:eastAsia="he-IL"/>
        </w:rPr>
      </w:pPr>
      <w:r>
        <w:rPr>
          <w:rFonts w:hint="cs"/>
          <w:rtl/>
          <w:lang w:eastAsia="he-IL"/>
        </w:rPr>
        <w:t xml:space="preserve">התראות בדרך כלל, בלי </w:t>
      </w:r>
      <w:bookmarkStart w:id="1317" w:name="_ETM_Q1_5805810"/>
      <w:bookmarkEnd w:id="1317"/>
      <w:r>
        <w:rPr>
          <w:rFonts w:hint="cs"/>
          <w:rtl/>
          <w:lang w:eastAsia="he-IL"/>
        </w:rPr>
        <w:t xml:space="preserve">קשר להוראת השעה הזאת, יש סעיף תמיד בתבנית שמסמיך </w:t>
      </w:r>
      <w:bookmarkStart w:id="1318" w:name="_ETM_Q1_5809306"/>
      <w:bookmarkEnd w:id="1318"/>
      <w:r>
        <w:rPr>
          <w:rFonts w:hint="cs"/>
          <w:rtl/>
          <w:lang w:eastAsia="he-IL"/>
        </w:rPr>
        <w:t xml:space="preserve">לתת התראות לפי נוהל. הנוהל כמובן הוא מפורסם לציבור. </w:t>
      </w:r>
    </w:p>
    <w:p w:rsidR="00EE2763" w:rsidRDefault="00EE2763" w:rsidP="00047027">
      <w:pPr>
        <w:rPr>
          <w:rtl/>
          <w:lang w:eastAsia="he-IL"/>
        </w:rPr>
      </w:pPr>
    </w:p>
    <w:p w:rsidR="00EE2763" w:rsidRDefault="00EE2763" w:rsidP="00EE2763">
      <w:pPr>
        <w:pStyle w:val="af5"/>
        <w:keepNext/>
        <w:rPr>
          <w:rtl/>
        </w:rPr>
      </w:pPr>
      <w:bookmarkStart w:id="1319" w:name="ET_interruption_קריאה_189"/>
      <w:r w:rsidRPr="00EE2763">
        <w:rPr>
          <w:rStyle w:val="TagStyle"/>
          <w:rtl/>
        </w:rPr>
        <w:t xml:space="preserve"> &lt;&lt; קריאה &gt;&gt; </w:t>
      </w:r>
      <w:r>
        <w:rPr>
          <w:rtl/>
        </w:rPr>
        <w:t>קריאה:</w:t>
      </w:r>
      <w:r w:rsidRPr="00EE2763">
        <w:rPr>
          <w:rStyle w:val="TagStyle"/>
          <w:rtl/>
        </w:rPr>
        <w:t xml:space="preserve"> &lt;&lt; קריאה &gt;&gt;</w:t>
      </w:r>
      <w:r>
        <w:rPr>
          <w:rtl/>
        </w:rPr>
        <w:t xml:space="preserve">   </w:t>
      </w:r>
      <w:bookmarkEnd w:id="1319"/>
    </w:p>
    <w:p w:rsidR="00EE2763" w:rsidRDefault="00EE2763" w:rsidP="00EE2763">
      <w:pPr>
        <w:pStyle w:val="KeepWithNext"/>
        <w:rPr>
          <w:rtl/>
          <w:lang w:eastAsia="he-IL"/>
        </w:rPr>
      </w:pPr>
    </w:p>
    <w:p w:rsidR="00EE2763" w:rsidRDefault="00EE2763" w:rsidP="00EE2763">
      <w:pPr>
        <w:rPr>
          <w:rtl/>
          <w:lang w:eastAsia="he-IL"/>
        </w:rPr>
      </w:pPr>
      <w:r>
        <w:rPr>
          <w:rFonts w:hint="cs"/>
          <w:rtl/>
          <w:lang w:eastAsia="he-IL"/>
        </w:rPr>
        <w:t xml:space="preserve">אבל </w:t>
      </w:r>
      <w:bookmarkStart w:id="1320" w:name="_ETM_Q1_5813892"/>
      <w:bookmarkEnd w:id="1320"/>
      <w:r>
        <w:rPr>
          <w:rFonts w:hint="cs"/>
          <w:rtl/>
          <w:lang w:eastAsia="he-IL"/>
        </w:rPr>
        <w:t xml:space="preserve">כאן זה ארבע שנים. </w:t>
      </w:r>
    </w:p>
    <w:p w:rsidR="00EE2763" w:rsidRDefault="00EE2763" w:rsidP="00EE2763">
      <w:pPr>
        <w:rPr>
          <w:rtl/>
          <w:lang w:eastAsia="he-IL"/>
        </w:rPr>
      </w:pPr>
      <w:bookmarkStart w:id="1321" w:name="_ETM_Q1_5816522"/>
      <w:bookmarkStart w:id="1322" w:name="_ETM_Q1_5816617"/>
      <w:bookmarkEnd w:id="1321"/>
      <w:bookmarkEnd w:id="1322"/>
    </w:p>
    <w:p w:rsidR="00EE2763" w:rsidRDefault="00EE2763" w:rsidP="00EE2763">
      <w:pPr>
        <w:pStyle w:val="af9"/>
        <w:keepNext/>
        <w:rPr>
          <w:rtl/>
          <w:lang w:eastAsia="he-IL"/>
        </w:rPr>
      </w:pPr>
      <w:bookmarkStart w:id="1323" w:name="ET_guest_676248_190"/>
      <w:r w:rsidRPr="00EE2763">
        <w:rPr>
          <w:rStyle w:val="TagStyle"/>
          <w:rtl/>
        </w:rPr>
        <w:t xml:space="preserve"> &lt;&lt; אורח &gt;&gt; </w:t>
      </w:r>
      <w:r>
        <w:rPr>
          <w:rtl/>
          <w:lang w:eastAsia="he-IL"/>
        </w:rPr>
        <w:t>הדס אגמון:</w:t>
      </w:r>
      <w:r w:rsidRPr="00EE2763">
        <w:rPr>
          <w:rStyle w:val="TagStyle"/>
          <w:rtl/>
        </w:rPr>
        <w:t xml:space="preserve"> &lt;&lt; אורח &gt;&gt;</w:t>
      </w:r>
      <w:r>
        <w:rPr>
          <w:rtl/>
          <w:lang w:eastAsia="he-IL"/>
        </w:rPr>
        <w:t xml:space="preserve">   </w:t>
      </w:r>
      <w:bookmarkEnd w:id="1323"/>
    </w:p>
    <w:p w:rsidR="00EE2763" w:rsidRDefault="00EE2763" w:rsidP="00EE2763">
      <w:pPr>
        <w:pStyle w:val="KeepWithNext"/>
        <w:rPr>
          <w:rtl/>
          <w:lang w:eastAsia="he-IL"/>
        </w:rPr>
      </w:pPr>
    </w:p>
    <w:p w:rsidR="00EE2763" w:rsidRDefault="00EE2763" w:rsidP="00EE2763">
      <w:pPr>
        <w:rPr>
          <w:rtl/>
          <w:lang w:eastAsia="he-IL"/>
        </w:rPr>
      </w:pPr>
      <w:r>
        <w:rPr>
          <w:rFonts w:hint="cs"/>
          <w:rtl/>
          <w:lang w:eastAsia="he-IL"/>
        </w:rPr>
        <w:t xml:space="preserve">זה בנוסף. חוץ מזה יש נוהל התראות. הוא יכול להיות מעבר. הוראת השעה פה היא רק </w:t>
      </w:r>
      <w:bookmarkStart w:id="1324" w:name="_ETM_Q1_5820014"/>
      <w:bookmarkEnd w:id="1324"/>
      <w:r>
        <w:rPr>
          <w:rFonts w:hint="cs"/>
          <w:rtl/>
          <w:lang w:eastAsia="he-IL"/>
        </w:rPr>
        <w:t>לעניין ספציפי של העסקים הקטנים והזעירים לשנים הראשונות. חוץ מזה</w:t>
      </w:r>
      <w:bookmarkStart w:id="1325" w:name="_ETM_Q1_5826773"/>
      <w:bookmarkEnd w:id="1325"/>
      <w:r>
        <w:rPr>
          <w:rFonts w:hint="cs"/>
          <w:rtl/>
          <w:lang w:eastAsia="he-IL"/>
        </w:rPr>
        <w:t xml:space="preserve"> יש עוד נסיבות שמצדיקות שימוש בהתראה. מסדירים את זה </w:t>
      </w:r>
      <w:bookmarkStart w:id="1326" w:name="_ETM_Q1_5831907"/>
      <w:bookmarkEnd w:id="1326"/>
      <w:r>
        <w:rPr>
          <w:rFonts w:hint="cs"/>
          <w:rtl/>
          <w:lang w:eastAsia="he-IL"/>
        </w:rPr>
        <w:t xml:space="preserve">בנוהל שהוא מפורסם לציבור ועובר אישור של היועץ המשפטי לממשלה, </w:t>
      </w:r>
      <w:bookmarkStart w:id="1327" w:name="_ETM_Q1_5838229"/>
      <w:bookmarkEnd w:id="1327"/>
      <w:r>
        <w:rPr>
          <w:rFonts w:hint="cs"/>
          <w:rtl/>
          <w:lang w:eastAsia="he-IL"/>
        </w:rPr>
        <w:t xml:space="preserve">וגם כאן הוראת השעה היא רק נסיבה ספציפית של </w:t>
      </w:r>
      <w:bookmarkStart w:id="1328" w:name="_ETM_Q1_5841148"/>
      <w:bookmarkEnd w:id="1328"/>
      <w:r>
        <w:rPr>
          <w:rFonts w:hint="cs"/>
          <w:rtl/>
          <w:lang w:eastAsia="he-IL"/>
        </w:rPr>
        <w:t xml:space="preserve">הטלת התראה. זו לא הנסיבה היחידה שאפשר לעשות שימוש באתר. </w:t>
      </w:r>
      <w:bookmarkStart w:id="1329" w:name="_ETM_Q1_5846644"/>
      <w:bookmarkEnd w:id="1329"/>
    </w:p>
    <w:p w:rsidR="00FC45FE" w:rsidRDefault="00FC45FE" w:rsidP="00FC45FE">
      <w:pPr>
        <w:rPr>
          <w:rtl/>
          <w:lang w:eastAsia="he-IL"/>
        </w:rPr>
      </w:pPr>
    </w:p>
    <w:p w:rsidR="00FC45FE" w:rsidRDefault="00FC45FE" w:rsidP="00FC45FE">
      <w:pPr>
        <w:pStyle w:val="a4"/>
        <w:keepNext/>
        <w:rPr>
          <w:rtl/>
        </w:rPr>
      </w:pPr>
      <w:bookmarkStart w:id="1330" w:name="ET_speaker_גל_כהן_191"/>
      <w:r w:rsidRPr="00FC45FE">
        <w:rPr>
          <w:rStyle w:val="TagStyle"/>
          <w:rtl/>
        </w:rPr>
        <w:t xml:space="preserve"> &lt;&lt; דובר &gt;&gt; </w:t>
      </w:r>
      <w:r>
        <w:rPr>
          <w:rtl/>
        </w:rPr>
        <w:t>גל כהן:</w:t>
      </w:r>
      <w:r w:rsidRPr="00FC45FE">
        <w:rPr>
          <w:rStyle w:val="TagStyle"/>
          <w:rtl/>
        </w:rPr>
        <w:t xml:space="preserve"> &lt;&lt; דובר &gt;&gt;</w:t>
      </w:r>
      <w:r>
        <w:rPr>
          <w:rtl/>
        </w:rPr>
        <w:t xml:space="preserve">   </w:t>
      </w:r>
      <w:bookmarkEnd w:id="1330"/>
    </w:p>
    <w:p w:rsidR="00FC45FE" w:rsidRDefault="00FC45FE" w:rsidP="00FC45FE">
      <w:pPr>
        <w:pStyle w:val="KeepWithNext"/>
        <w:rPr>
          <w:rtl/>
          <w:lang w:eastAsia="he-IL"/>
        </w:rPr>
      </w:pPr>
    </w:p>
    <w:tbl>
      <w:tblPr>
        <w:bidiVisual/>
        <w:tblW w:w="9645" w:type="dxa"/>
        <w:tblLayout w:type="fixed"/>
        <w:tblCellMar>
          <w:top w:w="57" w:type="dxa"/>
          <w:left w:w="0" w:type="dxa"/>
          <w:bottom w:w="57" w:type="dxa"/>
          <w:right w:w="0" w:type="dxa"/>
        </w:tblCellMar>
        <w:tblLook w:val="0000" w:firstRow="0" w:lastRow="0" w:firstColumn="0" w:lastColumn="0" w:noHBand="0" w:noVBand="0"/>
      </w:tblPr>
      <w:tblGrid>
        <w:gridCol w:w="1873"/>
        <w:gridCol w:w="624"/>
        <w:gridCol w:w="7148"/>
      </w:tblGrid>
      <w:tr w:rsidR="00FC45FE" w:rsidRPr="00E00F1F" w:rsidTr="005A195B">
        <w:trPr>
          <w:cantSplit/>
        </w:trPr>
        <w:tc>
          <w:tcPr>
            <w:tcW w:w="1873" w:type="dxa"/>
            <w:tcMar>
              <w:top w:w="91" w:type="dxa"/>
              <w:left w:w="0" w:type="dxa"/>
              <w:bottom w:w="91" w:type="dxa"/>
              <w:right w:w="0" w:type="dxa"/>
            </w:tcMar>
          </w:tcPr>
          <w:p w:rsidR="00FC45FE" w:rsidRPr="00E00F1F" w:rsidRDefault="00FC45FE" w:rsidP="005A195B">
            <w:pPr>
              <w:pStyle w:val="TableSideHeading"/>
              <w:rPr>
                <w:rtl/>
              </w:rPr>
            </w:pPr>
            <w:r w:rsidRPr="00E00F1F">
              <w:rPr>
                <w:rFonts w:hint="eastAsia"/>
                <w:rtl/>
              </w:rPr>
              <w:t>תיקון</w:t>
            </w:r>
            <w:r w:rsidRPr="00E00F1F">
              <w:rPr>
                <w:rtl/>
              </w:rPr>
              <w:t xml:space="preserve"> </w:t>
            </w:r>
            <w:r w:rsidRPr="00E00F1F">
              <w:rPr>
                <w:rFonts w:hint="eastAsia"/>
                <w:rtl/>
              </w:rPr>
              <w:t>סעיף</w:t>
            </w:r>
            <w:r w:rsidRPr="00E00F1F">
              <w:rPr>
                <w:rtl/>
              </w:rPr>
              <w:t xml:space="preserve"> 19</w:t>
            </w:r>
            <w:r w:rsidRPr="00E00F1F">
              <w:rPr>
                <w:rFonts w:hint="eastAsia"/>
                <w:rtl/>
              </w:rPr>
              <w:t>נג</w:t>
            </w:r>
          </w:p>
        </w:tc>
        <w:tc>
          <w:tcPr>
            <w:tcW w:w="624" w:type="dxa"/>
            <w:tcMar>
              <w:top w:w="91" w:type="dxa"/>
              <w:left w:w="0" w:type="dxa"/>
              <w:bottom w:w="91" w:type="dxa"/>
              <w:right w:w="0" w:type="dxa"/>
            </w:tcMar>
          </w:tcPr>
          <w:p w:rsidR="00FC45FE" w:rsidRPr="00E00F1F" w:rsidRDefault="00FC45FE" w:rsidP="005A195B">
            <w:pPr>
              <w:pStyle w:val="TableText"/>
              <w:rPr>
                <w:rtl/>
              </w:rPr>
            </w:pPr>
            <w:r w:rsidRPr="00E00F1F">
              <w:rPr>
                <w:rtl/>
              </w:rPr>
              <w:t>6.</w:t>
            </w:r>
            <w:r w:rsidRPr="00E00F1F">
              <w:rPr>
                <w:rtl/>
              </w:rPr>
              <w:tab/>
            </w:r>
          </w:p>
        </w:tc>
        <w:tc>
          <w:tcPr>
            <w:tcW w:w="7148" w:type="dxa"/>
            <w:tcMar>
              <w:top w:w="91" w:type="dxa"/>
              <w:left w:w="0" w:type="dxa"/>
              <w:bottom w:w="91" w:type="dxa"/>
              <w:right w:w="0" w:type="dxa"/>
            </w:tcMar>
          </w:tcPr>
          <w:p w:rsidR="00FC45FE" w:rsidRPr="00E00F1F" w:rsidRDefault="00FC45FE" w:rsidP="005A195B">
            <w:pPr>
              <w:pStyle w:val="TableBlock"/>
              <w:rPr>
                <w:rtl/>
              </w:rPr>
            </w:pPr>
            <w:r w:rsidRPr="00E00F1F">
              <w:rPr>
                <w:rFonts w:hint="eastAsia"/>
                <w:rtl/>
              </w:rPr>
              <w:t>בסעיף</w:t>
            </w:r>
            <w:r w:rsidRPr="00E00F1F">
              <w:rPr>
                <w:rtl/>
              </w:rPr>
              <w:t xml:space="preserve"> 19</w:t>
            </w:r>
            <w:r w:rsidRPr="00E00F1F">
              <w:rPr>
                <w:rFonts w:hint="eastAsia"/>
                <w:rtl/>
              </w:rPr>
              <w:t>נג</w:t>
            </w:r>
            <w:r w:rsidRPr="00E00F1F">
              <w:rPr>
                <w:rtl/>
              </w:rPr>
              <w:t xml:space="preserve"> </w:t>
            </w:r>
            <w:r w:rsidRPr="00E00F1F">
              <w:rPr>
                <w:rFonts w:hint="eastAsia"/>
                <w:rtl/>
              </w:rPr>
              <w:t>לחוק</w:t>
            </w:r>
            <w:r w:rsidRPr="00E00F1F">
              <w:rPr>
                <w:rtl/>
              </w:rPr>
              <w:t xml:space="preserve"> </w:t>
            </w:r>
            <w:r w:rsidRPr="00E00F1F">
              <w:rPr>
                <w:rFonts w:hint="eastAsia"/>
                <w:rtl/>
              </w:rPr>
              <w:t>העיקרי</w:t>
            </w:r>
            <w:r w:rsidRPr="00E00F1F">
              <w:rPr>
                <w:rtl/>
              </w:rPr>
              <w:t xml:space="preserve"> </w:t>
            </w:r>
            <w:r>
              <w:rPr>
                <w:rtl/>
              </w:rPr>
              <w:t>–</w:t>
            </w:r>
          </w:p>
        </w:tc>
      </w:tr>
      <w:tr w:rsidR="00FC45FE" w:rsidRPr="00E00F1F" w:rsidTr="005A195B">
        <w:trPr>
          <w:cantSplit/>
        </w:trPr>
        <w:tc>
          <w:tcPr>
            <w:tcW w:w="1873" w:type="dxa"/>
            <w:tcMar>
              <w:top w:w="91" w:type="dxa"/>
              <w:left w:w="0" w:type="dxa"/>
              <w:bottom w:w="91" w:type="dxa"/>
              <w:right w:w="0" w:type="dxa"/>
            </w:tcMar>
          </w:tcPr>
          <w:p w:rsidR="00FC45FE" w:rsidRPr="00E00F1F" w:rsidRDefault="00FC45FE" w:rsidP="005A195B">
            <w:pPr>
              <w:pStyle w:val="TableSideHeading"/>
            </w:pPr>
          </w:p>
        </w:tc>
        <w:tc>
          <w:tcPr>
            <w:tcW w:w="624" w:type="dxa"/>
            <w:tcMar>
              <w:top w:w="91" w:type="dxa"/>
              <w:left w:w="0" w:type="dxa"/>
              <w:bottom w:w="91" w:type="dxa"/>
              <w:right w:w="0" w:type="dxa"/>
            </w:tcMar>
          </w:tcPr>
          <w:p w:rsidR="00FC45FE" w:rsidRPr="00E00F1F" w:rsidRDefault="00FC45FE" w:rsidP="005A195B">
            <w:pPr>
              <w:pStyle w:val="TableText"/>
            </w:pPr>
          </w:p>
        </w:tc>
        <w:tc>
          <w:tcPr>
            <w:tcW w:w="7148" w:type="dxa"/>
            <w:tcMar>
              <w:top w:w="91" w:type="dxa"/>
              <w:left w:w="0" w:type="dxa"/>
              <w:bottom w:w="91" w:type="dxa"/>
              <w:right w:w="0" w:type="dxa"/>
            </w:tcMar>
          </w:tcPr>
          <w:p w:rsidR="00FC45FE" w:rsidRPr="00E00F1F" w:rsidRDefault="00FC45FE" w:rsidP="005A195B">
            <w:pPr>
              <w:pStyle w:val="TableBlock"/>
              <w:rPr>
                <w:rtl/>
              </w:rPr>
            </w:pPr>
            <w:r w:rsidRPr="00E00F1F">
              <w:rPr>
                <w:rtl/>
              </w:rPr>
              <w:t>(1)</w:t>
            </w:r>
            <w:r w:rsidRPr="00E00F1F">
              <w:rPr>
                <w:rtl/>
              </w:rPr>
              <w:tab/>
            </w:r>
            <w:r w:rsidRPr="00E00F1F">
              <w:rPr>
                <w:rFonts w:hint="eastAsia"/>
                <w:rtl/>
              </w:rPr>
              <w:t>בסעיף</w:t>
            </w:r>
            <w:r w:rsidRPr="00E00F1F">
              <w:rPr>
                <w:rtl/>
              </w:rPr>
              <w:t xml:space="preserve"> </w:t>
            </w:r>
            <w:r w:rsidRPr="00E00F1F">
              <w:rPr>
                <w:rFonts w:hint="eastAsia"/>
                <w:rtl/>
              </w:rPr>
              <w:t>קטן</w:t>
            </w:r>
            <w:r w:rsidRPr="00E00F1F">
              <w:rPr>
                <w:rtl/>
              </w:rPr>
              <w:t xml:space="preserve"> (</w:t>
            </w:r>
            <w:r w:rsidRPr="00E00F1F">
              <w:rPr>
                <w:rFonts w:hint="eastAsia"/>
                <w:rtl/>
              </w:rPr>
              <w:t>א</w:t>
            </w:r>
            <w:r w:rsidRPr="00E00F1F">
              <w:rPr>
                <w:rtl/>
              </w:rPr>
              <w:t xml:space="preserve">), </w:t>
            </w:r>
            <w:r w:rsidRPr="00E00F1F">
              <w:rPr>
                <w:rFonts w:hint="eastAsia"/>
                <w:rtl/>
              </w:rPr>
              <w:t>במקום</w:t>
            </w:r>
            <w:r w:rsidRPr="00E00F1F">
              <w:rPr>
                <w:rtl/>
              </w:rPr>
              <w:t xml:space="preserve"> "</w:t>
            </w:r>
            <w:r w:rsidRPr="00E00F1F">
              <w:rPr>
                <w:rFonts w:hint="eastAsia"/>
                <w:rtl/>
              </w:rPr>
              <w:t>או</w:t>
            </w:r>
            <w:r w:rsidRPr="00E00F1F">
              <w:rPr>
                <w:rtl/>
              </w:rPr>
              <w:t xml:space="preserve"> </w:t>
            </w:r>
            <w:r w:rsidRPr="00E00F1F">
              <w:rPr>
                <w:rFonts w:hint="eastAsia"/>
                <w:rtl/>
              </w:rPr>
              <w:t>ארגון</w:t>
            </w:r>
            <w:r w:rsidRPr="00E00F1F">
              <w:rPr>
                <w:rtl/>
              </w:rPr>
              <w:t xml:space="preserve">" </w:t>
            </w:r>
            <w:r w:rsidRPr="00E00F1F">
              <w:rPr>
                <w:rFonts w:hint="eastAsia"/>
                <w:rtl/>
              </w:rPr>
              <w:t>יבוא</w:t>
            </w:r>
            <w:r w:rsidRPr="00E00F1F">
              <w:rPr>
                <w:rtl/>
              </w:rPr>
              <w:t xml:space="preserve"> "</w:t>
            </w:r>
            <w:r w:rsidRPr="00E00F1F">
              <w:rPr>
                <w:rFonts w:hint="eastAsia"/>
                <w:rtl/>
              </w:rPr>
              <w:t>בין</w:t>
            </w:r>
            <w:r w:rsidRPr="00E00F1F">
              <w:rPr>
                <w:rtl/>
              </w:rPr>
              <w:t xml:space="preserve"> </w:t>
            </w:r>
            <w:r w:rsidRPr="00E00F1F">
              <w:rPr>
                <w:rFonts w:hint="eastAsia"/>
                <w:rtl/>
              </w:rPr>
              <w:t>בשמה</w:t>
            </w:r>
            <w:r w:rsidRPr="00E00F1F">
              <w:rPr>
                <w:rtl/>
              </w:rPr>
              <w:t xml:space="preserve"> </w:t>
            </w:r>
            <w:r w:rsidRPr="00E00F1F">
              <w:rPr>
                <w:rFonts w:hint="eastAsia"/>
                <w:rtl/>
              </w:rPr>
              <w:t>ובין</w:t>
            </w:r>
            <w:r w:rsidRPr="00E00F1F">
              <w:rPr>
                <w:rtl/>
              </w:rPr>
              <w:t xml:space="preserve"> </w:t>
            </w:r>
            <w:r w:rsidRPr="00E00F1F">
              <w:rPr>
                <w:rFonts w:hint="eastAsia"/>
                <w:rtl/>
              </w:rPr>
              <w:t>בשם</w:t>
            </w:r>
            <w:r w:rsidRPr="00E00F1F">
              <w:rPr>
                <w:rtl/>
              </w:rPr>
              <w:t xml:space="preserve"> </w:t>
            </w:r>
            <w:r w:rsidRPr="00E00F1F">
              <w:rPr>
                <w:rFonts w:hint="eastAsia"/>
                <w:rtl/>
              </w:rPr>
              <w:t>אדם</w:t>
            </w:r>
            <w:r w:rsidRPr="00E00F1F">
              <w:rPr>
                <w:rtl/>
              </w:rPr>
              <w:t xml:space="preserve"> </w:t>
            </w:r>
            <w:r w:rsidRPr="00E00F1F">
              <w:rPr>
                <w:rFonts w:hint="eastAsia"/>
                <w:rtl/>
              </w:rPr>
              <w:t>מסוים</w:t>
            </w:r>
            <w:r w:rsidRPr="00E00F1F">
              <w:rPr>
                <w:rtl/>
              </w:rPr>
              <w:t xml:space="preserve"> </w:t>
            </w:r>
            <w:r w:rsidRPr="00E00F1F">
              <w:rPr>
                <w:rFonts w:hint="eastAsia"/>
                <w:rtl/>
              </w:rPr>
              <w:t>או</w:t>
            </w:r>
            <w:r w:rsidRPr="00E00F1F">
              <w:rPr>
                <w:rtl/>
              </w:rPr>
              <w:t xml:space="preserve"> </w:t>
            </w:r>
            <w:r w:rsidRPr="00E00F1F">
              <w:rPr>
                <w:rFonts w:hint="eastAsia"/>
                <w:rtl/>
              </w:rPr>
              <w:t>בידי</w:t>
            </w:r>
            <w:r w:rsidRPr="00E00F1F">
              <w:rPr>
                <w:rtl/>
              </w:rPr>
              <w:t xml:space="preserve"> </w:t>
            </w:r>
            <w:r w:rsidRPr="00E00F1F">
              <w:rPr>
                <w:rFonts w:hint="eastAsia"/>
                <w:rtl/>
              </w:rPr>
              <w:t>ארגון</w:t>
            </w:r>
            <w:r w:rsidRPr="00E00F1F">
              <w:rPr>
                <w:rtl/>
              </w:rPr>
              <w:t>";</w:t>
            </w:r>
          </w:p>
        </w:tc>
      </w:tr>
      <w:tr w:rsidR="00FC45FE" w:rsidRPr="00E00F1F" w:rsidTr="005A195B">
        <w:trPr>
          <w:cantSplit/>
        </w:trPr>
        <w:tc>
          <w:tcPr>
            <w:tcW w:w="1873" w:type="dxa"/>
            <w:tcMar>
              <w:top w:w="91" w:type="dxa"/>
              <w:left w:w="0" w:type="dxa"/>
              <w:bottom w:w="91" w:type="dxa"/>
              <w:right w:w="0" w:type="dxa"/>
            </w:tcMar>
          </w:tcPr>
          <w:p w:rsidR="00FC45FE" w:rsidRPr="00E00F1F" w:rsidRDefault="00FC45FE" w:rsidP="005A195B">
            <w:pPr>
              <w:pStyle w:val="TableSideHeading"/>
            </w:pPr>
          </w:p>
        </w:tc>
        <w:tc>
          <w:tcPr>
            <w:tcW w:w="624" w:type="dxa"/>
            <w:tcMar>
              <w:top w:w="91" w:type="dxa"/>
              <w:left w:w="0" w:type="dxa"/>
              <w:bottom w:w="91" w:type="dxa"/>
              <w:right w:w="0" w:type="dxa"/>
            </w:tcMar>
          </w:tcPr>
          <w:p w:rsidR="00FC45FE" w:rsidRPr="00E00F1F" w:rsidRDefault="00FC45FE" w:rsidP="005A195B">
            <w:pPr>
              <w:pStyle w:val="TableText"/>
            </w:pPr>
          </w:p>
        </w:tc>
        <w:tc>
          <w:tcPr>
            <w:tcW w:w="7148" w:type="dxa"/>
            <w:tcMar>
              <w:top w:w="91" w:type="dxa"/>
              <w:left w:w="0" w:type="dxa"/>
              <w:bottom w:w="91" w:type="dxa"/>
              <w:right w:w="0" w:type="dxa"/>
            </w:tcMar>
          </w:tcPr>
          <w:p w:rsidR="00FC45FE" w:rsidRPr="00E00F1F" w:rsidRDefault="00FC45FE" w:rsidP="005A195B">
            <w:pPr>
              <w:pStyle w:val="TableBlock"/>
              <w:rPr>
                <w:rtl/>
              </w:rPr>
            </w:pPr>
            <w:r w:rsidRPr="00E00F1F">
              <w:rPr>
                <w:rtl/>
              </w:rPr>
              <w:t>(2)</w:t>
            </w:r>
            <w:r w:rsidRPr="00E00F1F">
              <w:rPr>
                <w:rtl/>
              </w:rPr>
              <w:tab/>
            </w:r>
            <w:r w:rsidRPr="00E00F1F">
              <w:rPr>
                <w:rFonts w:hint="eastAsia"/>
                <w:rtl/>
              </w:rPr>
              <w:t>בסעיף</w:t>
            </w:r>
            <w:r w:rsidRPr="00E00F1F">
              <w:rPr>
                <w:rtl/>
              </w:rPr>
              <w:t xml:space="preserve"> </w:t>
            </w:r>
            <w:r w:rsidRPr="00E00F1F">
              <w:rPr>
                <w:rFonts w:hint="eastAsia"/>
                <w:rtl/>
              </w:rPr>
              <w:t>קטן</w:t>
            </w:r>
            <w:r w:rsidRPr="00E00F1F">
              <w:rPr>
                <w:rtl/>
              </w:rPr>
              <w:t xml:space="preserve"> (</w:t>
            </w:r>
            <w:r w:rsidRPr="00E00F1F">
              <w:rPr>
                <w:rFonts w:hint="eastAsia"/>
                <w:rtl/>
              </w:rPr>
              <w:t>ב</w:t>
            </w:r>
            <w:r w:rsidRPr="00E00F1F">
              <w:rPr>
                <w:rtl/>
              </w:rPr>
              <w:t xml:space="preserve">), </w:t>
            </w:r>
            <w:r w:rsidRPr="00E00F1F">
              <w:rPr>
                <w:rFonts w:hint="eastAsia"/>
                <w:rtl/>
              </w:rPr>
              <w:t>במקום</w:t>
            </w:r>
            <w:r w:rsidRPr="00E00F1F">
              <w:rPr>
                <w:rtl/>
              </w:rPr>
              <w:t xml:space="preserve"> "</w:t>
            </w:r>
            <w:r w:rsidRPr="00E00F1F">
              <w:rPr>
                <w:rFonts w:hint="eastAsia"/>
                <w:rtl/>
              </w:rPr>
              <w:t>לפי</w:t>
            </w:r>
            <w:r w:rsidRPr="00E00F1F">
              <w:rPr>
                <w:rtl/>
              </w:rPr>
              <w:t xml:space="preserve"> </w:t>
            </w:r>
            <w:r w:rsidRPr="00E00F1F">
              <w:rPr>
                <w:rFonts w:hint="eastAsia"/>
                <w:rtl/>
              </w:rPr>
              <w:t>פרק</w:t>
            </w:r>
            <w:r w:rsidRPr="00E00F1F">
              <w:rPr>
                <w:rtl/>
              </w:rPr>
              <w:t xml:space="preserve"> </w:t>
            </w:r>
            <w:r w:rsidRPr="00E00F1F">
              <w:rPr>
                <w:rFonts w:hint="eastAsia"/>
                <w:rtl/>
              </w:rPr>
              <w:t>ה</w:t>
            </w:r>
            <w:r w:rsidRPr="00E00F1F">
              <w:rPr>
                <w:rtl/>
              </w:rPr>
              <w:t xml:space="preserve">'" </w:t>
            </w:r>
            <w:r w:rsidRPr="00E00F1F">
              <w:rPr>
                <w:rFonts w:hint="eastAsia"/>
                <w:rtl/>
              </w:rPr>
              <w:t>יבוא</w:t>
            </w:r>
            <w:r w:rsidRPr="00E00F1F">
              <w:rPr>
                <w:rtl/>
              </w:rPr>
              <w:t xml:space="preserve"> "</w:t>
            </w:r>
            <w:r w:rsidRPr="00E00F1F">
              <w:rPr>
                <w:rFonts w:hint="eastAsia"/>
                <w:rtl/>
              </w:rPr>
              <w:t>לפי</w:t>
            </w:r>
            <w:r w:rsidRPr="00E00F1F">
              <w:rPr>
                <w:rtl/>
              </w:rPr>
              <w:t xml:space="preserve"> </w:t>
            </w:r>
            <w:r w:rsidRPr="00E00F1F">
              <w:rPr>
                <w:rFonts w:hint="eastAsia"/>
                <w:rtl/>
              </w:rPr>
              <w:t>פרק</w:t>
            </w:r>
            <w:r w:rsidRPr="00E00F1F">
              <w:rPr>
                <w:rtl/>
              </w:rPr>
              <w:t xml:space="preserve"> </w:t>
            </w:r>
            <w:r w:rsidRPr="00E00F1F">
              <w:rPr>
                <w:rFonts w:hint="eastAsia"/>
                <w:rtl/>
              </w:rPr>
              <w:t>ד</w:t>
            </w:r>
            <w:r w:rsidRPr="00E00F1F">
              <w:rPr>
                <w:rtl/>
              </w:rPr>
              <w:t xml:space="preserve">', </w:t>
            </w:r>
            <w:r w:rsidRPr="00E00F1F">
              <w:rPr>
                <w:rFonts w:hint="eastAsia"/>
                <w:rtl/>
              </w:rPr>
              <w:t>לפי</w:t>
            </w:r>
            <w:r w:rsidRPr="00E00F1F">
              <w:rPr>
                <w:rtl/>
              </w:rPr>
              <w:t xml:space="preserve"> </w:t>
            </w:r>
            <w:r w:rsidRPr="00E00F1F">
              <w:rPr>
                <w:rFonts w:hint="eastAsia"/>
                <w:rtl/>
              </w:rPr>
              <w:t>פרק</w:t>
            </w:r>
            <w:r w:rsidRPr="00E00F1F">
              <w:rPr>
                <w:rtl/>
              </w:rPr>
              <w:t xml:space="preserve"> </w:t>
            </w:r>
            <w:r w:rsidRPr="00E00F1F">
              <w:rPr>
                <w:rFonts w:hint="eastAsia"/>
                <w:rtl/>
              </w:rPr>
              <w:t>ה</w:t>
            </w:r>
            <w:r w:rsidRPr="00E00F1F">
              <w:rPr>
                <w:rtl/>
              </w:rPr>
              <w:t>'".</w:t>
            </w:r>
          </w:p>
        </w:tc>
      </w:tr>
    </w:tbl>
    <w:p w:rsidR="00FC45FE" w:rsidRDefault="00FC45FE" w:rsidP="00FC45FE">
      <w:pPr>
        <w:pStyle w:val="a4"/>
        <w:keepNext/>
        <w:rPr>
          <w:rtl/>
        </w:rPr>
      </w:pPr>
      <w:bookmarkStart w:id="1331" w:name="_ETM_Q1_5873398"/>
      <w:bookmarkStart w:id="1332" w:name="ET_speaker_ענת_מימון_192"/>
      <w:bookmarkEnd w:id="1331"/>
      <w:r w:rsidRPr="00FC45FE">
        <w:rPr>
          <w:rStyle w:val="TagStyle"/>
          <w:rtl/>
        </w:rPr>
        <w:t xml:space="preserve">&lt;&lt; דובר &gt;&gt; </w:t>
      </w:r>
      <w:r>
        <w:rPr>
          <w:rtl/>
        </w:rPr>
        <w:t>ענת מימון:</w:t>
      </w:r>
      <w:r w:rsidRPr="00FC45FE">
        <w:rPr>
          <w:rStyle w:val="TagStyle"/>
          <w:rtl/>
        </w:rPr>
        <w:t xml:space="preserve"> &lt;&lt; דובר &gt;&gt;</w:t>
      </w:r>
      <w:r>
        <w:rPr>
          <w:rtl/>
        </w:rPr>
        <w:t xml:space="preserve">   </w:t>
      </w:r>
      <w:bookmarkEnd w:id="1332"/>
    </w:p>
    <w:p w:rsidR="00FC45FE" w:rsidRDefault="00FC45FE" w:rsidP="00FC45FE">
      <w:pPr>
        <w:pStyle w:val="KeepWithNext"/>
        <w:rPr>
          <w:rtl/>
          <w:lang w:eastAsia="he-IL"/>
        </w:rPr>
      </w:pPr>
    </w:p>
    <w:p w:rsidR="00FC45FE" w:rsidRDefault="00FC45FE" w:rsidP="00FC45FE">
      <w:pPr>
        <w:rPr>
          <w:rtl/>
          <w:lang w:eastAsia="he-IL"/>
        </w:rPr>
      </w:pPr>
      <w:bookmarkStart w:id="1333" w:name="_ETM_Q1_5874158"/>
      <w:bookmarkStart w:id="1334" w:name="_ETM_Q1_5874245"/>
      <w:bookmarkEnd w:id="1333"/>
      <w:bookmarkEnd w:id="1334"/>
      <w:r>
        <w:rPr>
          <w:rFonts w:hint="cs"/>
          <w:rtl/>
          <w:lang w:eastAsia="he-IL"/>
        </w:rPr>
        <w:t>למעשה זה סעיף שמדבר על המעמד של הנציבות בהליכים, ו</w:t>
      </w:r>
      <w:bookmarkStart w:id="1335" w:name="_ETM_Q1_5878990"/>
      <w:bookmarkEnd w:id="1335"/>
      <w:r>
        <w:rPr>
          <w:rFonts w:hint="cs"/>
          <w:rtl/>
          <w:lang w:eastAsia="he-IL"/>
        </w:rPr>
        <w:t xml:space="preserve">הממשלה מבקשת להוסיף פה שהנציבות תוכל להגיש תובענה בשם אדם </w:t>
      </w:r>
      <w:bookmarkStart w:id="1336" w:name="_ETM_Q1_5883351"/>
      <w:bookmarkEnd w:id="1336"/>
      <w:r>
        <w:rPr>
          <w:rFonts w:hint="cs"/>
          <w:rtl/>
          <w:lang w:eastAsia="he-IL"/>
        </w:rPr>
        <w:t xml:space="preserve">שנפגע לפי החוק. </w:t>
      </w:r>
      <w:r w:rsidR="00DE1E3F">
        <w:rPr>
          <w:rFonts w:hint="cs"/>
          <w:rtl/>
          <w:lang w:eastAsia="he-IL"/>
        </w:rPr>
        <w:t xml:space="preserve">עד היום לנציבות הייתה סמכות כזאת רק </w:t>
      </w:r>
      <w:bookmarkStart w:id="1337" w:name="_ETM_Q1_5888770"/>
      <w:bookmarkEnd w:id="1337"/>
      <w:r w:rsidR="00DE1E3F">
        <w:rPr>
          <w:rFonts w:hint="cs"/>
          <w:rtl/>
          <w:lang w:eastAsia="he-IL"/>
        </w:rPr>
        <w:t xml:space="preserve">לענייני תעסוקה ולא בעניינים של נגישות ושוויון, ועכשיו אנחנו מוסיפים </w:t>
      </w:r>
      <w:bookmarkStart w:id="1338" w:name="_ETM_Q1_5891915"/>
      <w:bookmarkEnd w:id="1338"/>
      <w:r w:rsidR="00DE1E3F">
        <w:rPr>
          <w:rFonts w:hint="cs"/>
          <w:rtl/>
          <w:lang w:eastAsia="he-IL"/>
        </w:rPr>
        <w:t xml:space="preserve">את האפשרות, וגם אנחנו מוסיפים אפשרות של הנציבות להגיש עמדה </w:t>
      </w:r>
      <w:bookmarkStart w:id="1339" w:name="_ETM_Q1_5896924"/>
      <w:bookmarkEnd w:id="1339"/>
      <w:r w:rsidR="00DE1E3F">
        <w:rPr>
          <w:rFonts w:hint="cs"/>
          <w:rtl/>
          <w:lang w:eastAsia="he-IL"/>
        </w:rPr>
        <w:t xml:space="preserve">בבית הדין לעבודה בהליך שמתנהל. אני רק </w:t>
      </w:r>
      <w:bookmarkStart w:id="1340" w:name="_ETM_Q1_5899807"/>
      <w:bookmarkEnd w:id="1340"/>
      <w:r w:rsidR="00DE1E3F">
        <w:rPr>
          <w:rFonts w:hint="cs"/>
          <w:rtl/>
          <w:lang w:eastAsia="he-IL"/>
        </w:rPr>
        <w:t xml:space="preserve">רוצה לשאול </w:t>
      </w:r>
      <w:r w:rsidR="00DE1E3F">
        <w:rPr>
          <w:rtl/>
          <w:lang w:eastAsia="he-IL"/>
        </w:rPr>
        <w:t>–</w:t>
      </w:r>
      <w:r w:rsidR="00DE1E3F">
        <w:rPr>
          <w:rFonts w:hint="cs"/>
          <w:rtl/>
          <w:lang w:eastAsia="he-IL"/>
        </w:rPr>
        <w:t xml:space="preserve"> אמרתם קודם שזה לעניין לתבוע את המדינה, אבל באותה מידה גם אפשר לתבוע עסק </w:t>
      </w:r>
      <w:bookmarkStart w:id="1341" w:name="_ETM_Q1_5906516"/>
      <w:bookmarkEnd w:id="1341"/>
      <w:r w:rsidR="00DE1E3F">
        <w:rPr>
          <w:rFonts w:hint="cs"/>
          <w:rtl/>
          <w:lang w:eastAsia="he-IL"/>
        </w:rPr>
        <w:t>בשם הנציבות. הנציבות יכולה לתבוע בשם אדם גם עסק?</w:t>
      </w:r>
    </w:p>
    <w:p w:rsidR="00DE1E3F" w:rsidRDefault="00DE1E3F" w:rsidP="00FC45FE">
      <w:pPr>
        <w:rPr>
          <w:rtl/>
          <w:lang w:eastAsia="he-IL"/>
        </w:rPr>
      </w:pPr>
      <w:bookmarkStart w:id="1342" w:name="_ETM_Q1_5914374"/>
      <w:bookmarkStart w:id="1343" w:name="_ETM_Q1_5914488"/>
      <w:bookmarkEnd w:id="1342"/>
      <w:bookmarkEnd w:id="1343"/>
    </w:p>
    <w:p w:rsidR="00DE1E3F" w:rsidRDefault="00DE1E3F" w:rsidP="00DE1E3F">
      <w:pPr>
        <w:pStyle w:val="af9"/>
        <w:keepNext/>
        <w:rPr>
          <w:rtl/>
          <w:lang w:eastAsia="he-IL"/>
        </w:rPr>
      </w:pPr>
      <w:bookmarkStart w:id="1344" w:name="ET_guest_676248_193"/>
      <w:r w:rsidRPr="00DE1E3F">
        <w:rPr>
          <w:rStyle w:val="TagStyle"/>
          <w:rtl/>
        </w:rPr>
        <w:t xml:space="preserve"> &lt;&lt; אורח &gt;&gt; </w:t>
      </w:r>
      <w:r>
        <w:rPr>
          <w:rtl/>
          <w:lang w:eastAsia="he-IL"/>
        </w:rPr>
        <w:t>הדס אגמון:</w:t>
      </w:r>
      <w:r w:rsidRPr="00DE1E3F">
        <w:rPr>
          <w:rStyle w:val="TagStyle"/>
          <w:rtl/>
        </w:rPr>
        <w:t xml:space="preserve"> &lt;&lt; אורח &gt;&gt;</w:t>
      </w:r>
      <w:r>
        <w:rPr>
          <w:rtl/>
          <w:lang w:eastAsia="he-IL"/>
        </w:rPr>
        <w:t xml:space="preserve">   </w:t>
      </w:r>
      <w:bookmarkEnd w:id="1344"/>
    </w:p>
    <w:p w:rsidR="00DE1E3F" w:rsidRDefault="00DE1E3F" w:rsidP="00DE1E3F">
      <w:pPr>
        <w:pStyle w:val="KeepWithNext"/>
        <w:rPr>
          <w:rtl/>
          <w:lang w:eastAsia="he-IL"/>
        </w:rPr>
      </w:pPr>
    </w:p>
    <w:p w:rsidR="00DE1E3F" w:rsidRDefault="00DE1E3F" w:rsidP="00DE1E3F">
      <w:pPr>
        <w:rPr>
          <w:rtl/>
          <w:lang w:eastAsia="he-IL"/>
        </w:rPr>
      </w:pPr>
      <w:r>
        <w:rPr>
          <w:rFonts w:hint="cs"/>
          <w:rtl/>
          <w:lang w:eastAsia="he-IL"/>
        </w:rPr>
        <w:t xml:space="preserve">לא. הצורך המעשי בתיקון הזה נועד על מנת שאנחנו נוכל לייצג אזרחים </w:t>
      </w:r>
      <w:bookmarkStart w:id="1345" w:name="_ETM_Q1_5923684"/>
      <w:bookmarkEnd w:id="1345"/>
      <w:r>
        <w:rPr>
          <w:rFonts w:hint="cs"/>
          <w:rtl/>
          <w:lang w:eastAsia="he-IL"/>
        </w:rPr>
        <w:t xml:space="preserve">מול המדינה כמפרה, כמו שיש היום בתעסוקה. היום מול המגזר </w:t>
      </w:r>
      <w:bookmarkStart w:id="1346" w:name="_ETM_Q1_5933161"/>
      <w:bookmarkEnd w:id="1346"/>
      <w:r>
        <w:rPr>
          <w:rFonts w:hint="cs"/>
          <w:rtl/>
          <w:lang w:eastAsia="he-IL"/>
        </w:rPr>
        <w:t xml:space="preserve">העסקי זה פחות רלוונטי, כיוון שהנציבות כנציבות, </w:t>
      </w:r>
      <w:proofErr w:type="spellStart"/>
      <w:r>
        <w:rPr>
          <w:rFonts w:hint="cs"/>
          <w:rtl/>
          <w:lang w:eastAsia="he-IL"/>
        </w:rPr>
        <w:t>כמיופת</w:t>
      </w:r>
      <w:proofErr w:type="spellEnd"/>
      <w:r>
        <w:rPr>
          <w:rFonts w:hint="cs"/>
          <w:rtl/>
          <w:lang w:eastAsia="he-IL"/>
        </w:rPr>
        <w:t xml:space="preserve"> כוח </w:t>
      </w:r>
      <w:bookmarkStart w:id="1347" w:name="_ETM_Q1_5939723"/>
      <w:bookmarkEnd w:id="1347"/>
      <w:r>
        <w:rPr>
          <w:rFonts w:hint="cs"/>
          <w:rtl/>
          <w:lang w:eastAsia="he-IL"/>
        </w:rPr>
        <w:t>של היועץ המשפטי לממשלה, כבר יכולה לפעול מול גורמים פרטיים</w:t>
      </w:r>
      <w:bookmarkStart w:id="1348" w:name="_ETM_Q1_5944527"/>
      <w:bookmarkEnd w:id="1348"/>
      <w:r>
        <w:rPr>
          <w:rFonts w:hint="cs"/>
          <w:rtl/>
          <w:lang w:eastAsia="he-IL"/>
        </w:rPr>
        <w:t xml:space="preserve">, בשם הנציבות, ובעניינו של אדם. כיוון </w:t>
      </w:r>
      <w:bookmarkStart w:id="1349" w:name="_ETM_Q1_5952421"/>
      <w:bookmarkEnd w:id="1349"/>
      <w:r>
        <w:rPr>
          <w:rFonts w:hint="cs"/>
          <w:rtl/>
          <w:lang w:eastAsia="he-IL"/>
        </w:rPr>
        <w:t xml:space="preserve">שהנציבות היא </w:t>
      </w:r>
      <w:proofErr w:type="spellStart"/>
      <w:r>
        <w:rPr>
          <w:rFonts w:hint="cs"/>
          <w:rtl/>
          <w:lang w:eastAsia="he-IL"/>
        </w:rPr>
        <w:t>מיופת</w:t>
      </w:r>
      <w:proofErr w:type="spellEnd"/>
      <w:r>
        <w:rPr>
          <w:rFonts w:hint="cs"/>
          <w:rtl/>
          <w:lang w:eastAsia="he-IL"/>
        </w:rPr>
        <w:t xml:space="preserve"> כוח של היועץ, הכריע היועץ המשפטי לממשלה</w:t>
      </w:r>
      <w:bookmarkStart w:id="1350" w:name="_ETM_Q1_5953260"/>
      <w:bookmarkEnd w:id="1350"/>
      <w:r>
        <w:rPr>
          <w:rFonts w:hint="cs"/>
          <w:rtl/>
          <w:lang w:eastAsia="he-IL"/>
        </w:rPr>
        <w:t xml:space="preserve">, מזוז, כבר לפני הרבה שנים, שהנציבות מוגבלת ביכולת שלה לפעול </w:t>
      </w:r>
      <w:bookmarkStart w:id="1351" w:name="_ETM_Q1_5960379"/>
      <w:bookmarkEnd w:id="1351"/>
      <w:r>
        <w:rPr>
          <w:rFonts w:hint="cs"/>
          <w:rtl/>
          <w:lang w:eastAsia="he-IL"/>
        </w:rPr>
        <w:t xml:space="preserve">כלפי הממשלה, משרדי הממשלה, וגם יש מגבלות פרוצדורליות ביכולת שלנו </w:t>
      </w:r>
      <w:bookmarkStart w:id="1352" w:name="_ETM_Q1_5967528"/>
      <w:bookmarkEnd w:id="1352"/>
      <w:r>
        <w:rPr>
          <w:rFonts w:hint="cs"/>
          <w:rtl/>
          <w:lang w:eastAsia="he-IL"/>
        </w:rPr>
        <w:t xml:space="preserve">לפעול כלפי רשויות מקומיות. וזה יצר חסמים משמעותיים ביכולת של </w:t>
      </w:r>
      <w:bookmarkStart w:id="1353" w:name="_ETM_Q1_5974567"/>
      <w:bookmarkEnd w:id="1353"/>
      <w:r>
        <w:rPr>
          <w:rFonts w:hint="cs"/>
          <w:rtl/>
          <w:lang w:eastAsia="he-IL"/>
        </w:rPr>
        <w:t xml:space="preserve">אנשים עם מוגבלות, כי במקרים שבהם הממשלה הייתה המפרה </w:t>
      </w:r>
      <w:bookmarkStart w:id="1354" w:name="_ETM_Q1_5977689"/>
      <w:bookmarkEnd w:id="1354"/>
      <w:r>
        <w:rPr>
          <w:rFonts w:hint="cs"/>
          <w:rtl/>
          <w:lang w:eastAsia="he-IL"/>
        </w:rPr>
        <w:t xml:space="preserve">הם נדרשו ללכת לעורך דין פרטי או לארגוני זכויות. </w:t>
      </w:r>
      <w:bookmarkStart w:id="1355" w:name="_ETM_Q1_5986137"/>
      <w:bookmarkEnd w:id="1355"/>
      <w:r>
        <w:rPr>
          <w:rFonts w:hint="cs"/>
          <w:rtl/>
          <w:lang w:eastAsia="he-IL"/>
        </w:rPr>
        <w:t xml:space="preserve">לכן אנחנו רואים חשיבות רבה בזה שאנחנו נוכל לייצג. </w:t>
      </w:r>
    </w:p>
    <w:p w:rsidR="00DE1E3F" w:rsidRDefault="00DE1E3F" w:rsidP="00DE1E3F">
      <w:pPr>
        <w:rPr>
          <w:rtl/>
          <w:lang w:eastAsia="he-IL"/>
        </w:rPr>
      </w:pPr>
    </w:p>
    <w:p w:rsidR="00DE1E3F" w:rsidRDefault="00DE1E3F" w:rsidP="00DE1E3F">
      <w:pPr>
        <w:pStyle w:val="a4"/>
        <w:keepNext/>
        <w:rPr>
          <w:rtl/>
        </w:rPr>
      </w:pPr>
      <w:r w:rsidRPr="00DE1E3F">
        <w:rPr>
          <w:rStyle w:val="TagStyle"/>
          <w:rtl/>
        </w:rPr>
        <w:t xml:space="preserve"> &lt;&lt; דובר &gt;&gt; </w:t>
      </w:r>
      <w:r>
        <w:rPr>
          <w:rtl/>
        </w:rPr>
        <w:t>ענת מימון:</w:t>
      </w:r>
      <w:r w:rsidRPr="00DE1E3F">
        <w:rPr>
          <w:rStyle w:val="TagStyle"/>
          <w:rtl/>
        </w:rPr>
        <w:t xml:space="preserve"> &lt;&lt; דובר &gt;&gt;</w:t>
      </w:r>
      <w:r>
        <w:rPr>
          <w:rtl/>
        </w:rPr>
        <w:t xml:space="preserve">   </w:t>
      </w:r>
    </w:p>
    <w:p w:rsidR="00DE1E3F" w:rsidRDefault="00DE1E3F" w:rsidP="00DE1E3F">
      <w:pPr>
        <w:pStyle w:val="KeepWithNext"/>
        <w:rPr>
          <w:rtl/>
          <w:lang w:eastAsia="he-IL"/>
        </w:rPr>
      </w:pPr>
    </w:p>
    <w:p w:rsidR="00DE1E3F" w:rsidRDefault="00DE1E3F" w:rsidP="00DE1E3F">
      <w:pPr>
        <w:rPr>
          <w:rtl/>
          <w:lang w:eastAsia="he-IL"/>
        </w:rPr>
      </w:pPr>
      <w:r>
        <w:rPr>
          <w:rFonts w:hint="cs"/>
          <w:rtl/>
          <w:lang w:eastAsia="he-IL"/>
        </w:rPr>
        <w:t xml:space="preserve">אז </w:t>
      </w:r>
      <w:bookmarkStart w:id="1356" w:name="_ETM_Q1_5988999"/>
      <w:bookmarkEnd w:id="1356"/>
      <w:r>
        <w:rPr>
          <w:rFonts w:hint="cs"/>
          <w:rtl/>
          <w:lang w:eastAsia="he-IL"/>
        </w:rPr>
        <w:t xml:space="preserve">לא הבנתי, זה רק מול המדינה או גם מול עסק? </w:t>
      </w:r>
      <w:bookmarkStart w:id="1357" w:name="_ETM_Q1_5995964"/>
      <w:bookmarkEnd w:id="1357"/>
      <w:r>
        <w:rPr>
          <w:rFonts w:hint="cs"/>
          <w:rtl/>
          <w:lang w:eastAsia="he-IL"/>
        </w:rPr>
        <w:t xml:space="preserve">תיאורטית אדם שנפגע, אתם יכולים להגיש גם בשמו. </w:t>
      </w:r>
    </w:p>
    <w:p w:rsidR="00DE1E3F" w:rsidRDefault="00DE1E3F" w:rsidP="00DE1E3F">
      <w:pPr>
        <w:rPr>
          <w:rtl/>
          <w:lang w:eastAsia="he-IL"/>
        </w:rPr>
      </w:pPr>
      <w:bookmarkStart w:id="1358" w:name="_ETM_Q1_5996654"/>
      <w:bookmarkStart w:id="1359" w:name="_ETM_Q1_5996756"/>
      <w:bookmarkStart w:id="1360" w:name="_ETM_Q1_5997644"/>
      <w:bookmarkEnd w:id="1358"/>
      <w:bookmarkEnd w:id="1359"/>
      <w:bookmarkEnd w:id="1360"/>
    </w:p>
    <w:p w:rsidR="00DE1E3F" w:rsidRDefault="00DE1E3F" w:rsidP="00DE1E3F">
      <w:pPr>
        <w:pStyle w:val="af9"/>
        <w:keepNext/>
        <w:rPr>
          <w:rtl/>
          <w:lang w:eastAsia="he-IL"/>
        </w:rPr>
      </w:pPr>
      <w:bookmarkStart w:id="1361" w:name="ET_guest_676248_195"/>
      <w:r w:rsidRPr="00DE1E3F">
        <w:rPr>
          <w:rStyle w:val="TagStyle"/>
          <w:rtl/>
        </w:rPr>
        <w:t xml:space="preserve"> &lt;&lt; אורח &gt;&gt; </w:t>
      </w:r>
      <w:r>
        <w:rPr>
          <w:rtl/>
          <w:lang w:eastAsia="he-IL"/>
        </w:rPr>
        <w:t>הדס אגמון:</w:t>
      </w:r>
      <w:r w:rsidRPr="00DE1E3F">
        <w:rPr>
          <w:rStyle w:val="TagStyle"/>
          <w:rtl/>
        </w:rPr>
        <w:t xml:space="preserve"> &lt;&lt; אורח &gt;&gt;</w:t>
      </w:r>
      <w:r>
        <w:rPr>
          <w:rtl/>
          <w:lang w:eastAsia="he-IL"/>
        </w:rPr>
        <w:t xml:space="preserve">   </w:t>
      </w:r>
      <w:bookmarkEnd w:id="1361"/>
    </w:p>
    <w:p w:rsidR="00DE1E3F" w:rsidRDefault="00DE1E3F" w:rsidP="00DE1E3F">
      <w:pPr>
        <w:pStyle w:val="KeepWithNext"/>
        <w:rPr>
          <w:rtl/>
          <w:lang w:eastAsia="he-IL"/>
        </w:rPr>
      </w:pPr>
    </w:p>
    <w:p w:rsidR="00DE1E3F" w:rsidRDefault="00DE1E3F" w:rsidP="00DE1E3F">
      <w:pPr>
        <w:rPr>
          <w:rtl/>
          <w:lang w:eastAsia="he-IL"/>
        </w:rPr>
      </w:pPr>
      <w:bookmarkStart w:id="1362" w:name="_ETM_Q1_5998396"/>
      <w:bookmarkStart w:id="1363" w:name="_ETM_Q1_5998472"/>
      <w:bookmarkEnd w:id="1362"/>
      <w:bookmarkEnd w:id="1363"/>
      <w:r>
        <w:rPr>
          <w:rFonts w:hint="cs"/>
          <w:rtl/>
          <w:lang w:eastAsia="he-IL"/>
        </w:rPr>
        <w:t xml:space="preserve">נכון. גם כלפי עסק פרטי. שוב אני אומרת שפרקטית לשאלה התיאורטית התשובה </w:t>
      </w:r>
      <w:bookmarkStart w:id="1364" w:name="_ETM_Q1_6004859"/>
      <w:bookmarkEnd w:id="1364"/>
      <w:r>
        <w:rPr>
          <w:rFonts w:hint="cs"/>
          <w:rtl/>
          <w:lang w:eastAsia="he-IL"/>
        </w:rPr>
        <w:t xml:space="preserve">היא כן, אנחנו היום נוכל לייצג אזרחים מול כל מפר. </w:t>
      </w:r>
      <w:bookmarkStart w:id="1365" w:name="_ETM_Q1_6014155"/>
      <w:bookmarkEnd w:id="1365"/>
      <w:r>
        <w:rPr>
          <w:rFonts w:hint="cs"/>
          <w:rtl/>
          <w:lang w:eastAsia="he-IL"/>
        </w:rPr>
        <w:t xml:space="preserve">פרקטית השינוי הוא מול הממשלה ורשויות מקומיות. זה מאפשר </w:t>
      </w:r>
      <w:bookmarkStart w:id="1366" w:name="_ETM_Q1_6018777"/>
      <w:bookmarkEnd w:id="1366"/>
      <w:r>
        <w:rPr>
          <w:rFonts w:hint="cs"/>
          <w:rtl/>
          <w:lang w:eastAsia="he-IL"/>
        </w:rPr>
        <w:t xml:space="preserve">לנו אכיפה שוויונית כלפי כולם. זה צעד שמשווה את מצבה </w:t>
      </w:r>
      <w:bookmarkStart w:id="1367" w:name="_ETM_Q1_6025219"/>
      <w:bookmarkEnd w:id="1367"/>
      <w:r>
        <w:rPr>
          <w:rFonts w:hint="cs"/>
          <w:rtl/>
          <w:lang w:eastAsia="he-IL"/>
        </w:rPr>
        <w:t xml:space="preserve">של המדינה למצבם של שאר הגורמים. </w:t>
      </w:r>
    </w:p>
    <w:p w:rsidR="009E671D" w:rsidRDefault="009E671D" w:rsidP="00DE1E3F">
      <w:pPr>
        <w:rPr>
          <w:rtl/>
          <w:lang w:eastAsia="he-IL"/>
        </w:rPr>
      </w:pPr>
      <w:bookmarkStart w:id="1368" w:name="_ETM_Q1_6029008"/>
      <w:bookmarkStart w:id="1369" w:name="_ETM_Q1_6029132"/>
      <w:bookmarkEnd w:id="1368"/>
      <w:bookmarkEnd w:id="1369"/>
    </w:p>
    <w:p w:rsidR="009E671D" w:rsidRDefault="009E671D" w:rsidP="009E671D">
      <w:pPr>
        <w:pStyle w:val="af6"/>
        <w:keepNext/>
        <w:rPr>
          <w:rtl/>
        </w:rPr>
      </w:pPr>
      <w:bookmarkStart w:id="1370" w:name="ET_yor_6158_181"/>
      <w:r w:rsidRPr="009E671D">
        <w:rPr>
          <w:rStyle w:val="TagStyle"/>
          <w:rtl/>
        </w:rPr>
        <w:t xml:space="preserve"> &lt;&lt; יור &gt;&gt; </w:t>
      </w:r>
      <w:r>
        <w:rPr>
          <w:rtl/>
        </w:rPr>
        <w:t>היו"ר אפרת רייטן מרום:</w:t>
      </w:r>
      <w:r w:rsidRPr="009E671D">
        <w:rPr>
          <w:rStyle w:val="TagStyle"/>
          <w:rtl/>
        </w:rPr>
        <w:t xml:space="preserve"> &lt;&lt; יור &gt;&gt;</w:t>
      </w:r>
      <w:r>
        <w:rPr>
          <w:rtl/>
        </w:rPr>
        <w:t xml:space="preserve">   </w:t>
      </w:r>
      <w:bookmarkEnd w:id="1370"/>
    </w:p>
    <w:p w:rsidR="009E671D" w:rsidRDefault="009E671D" w:rsidP="009E671D">
      <w:pPr>
        <w:pStyle w:val="KeepWithNext"/>
        <w:rPr>
          <w:rtl/>
          <w:lang w:eastAsia="he-IL"/>
        </w:rPr>
      </w:pPr>
    </w:p>
    <w:p w:rsidR="009E671D" w:rsidRDefault="009E671D" w:rsidP="009E671D">
      <w:pPr>
        <w:rPr>
          <w:rtl/>
          <w:lang w:eastAsia="he-IL"/>
        </w:rPr>
      </w:pPr>
      <w:bookmarkStart w:id="1371" w:name="_ETM_Q1_6035436"/>
      <w:bookmarkEnd w:id="1371"/>
      <w:r>
        <w:rPr>
          <w:rFonts w:hint="cs"/>
          <w:rtl/>
          <w:lang w:eastAsia="he-IL"/>
        </w:rPr>
        <w:t xml:space="preserve">בואו נכניס גם את זה בבקשה במסגרת הדיווח שלכם שאתם </w:t>
      </w:r>
      <w:bookmarkStart w:id="1372" w:name="_ETM_Q1_6030732"/>
      <w:bookmarkEnd w:id="1372"/>
      <w:r>
        <w:rPr>
          <w:rFonts w:hint="cs"/>
          <w:rtl/>
          <w:lang w:eastAsia="he-IL"/>
        </w:rPr>
        <w:t xml:space="preserve">צריכים לתת לנו מדי שנה. </w:t>
      </w:r>
    </w:p>
    <w:p w:rsidR="009E671D" w:rsidRDefault="009E671D" w:rsidP="009E671D">
      <w:pPr>
        <w:rPr>
          <w:rtl/>
          <w:lang w:eastAsia="he-IL"/>
        </w:rPr>
      </w:pPr>
      <w:bookmarkStart w:id="1373" w:name="_ETM_Q1_6034013"/>
      <w:bookmarkStart w:id="1374" w:name="_ETM_Q1_6034096"/>
      <w:bookmarkEnd w:id="1373"/>
      <w:bookmarkEnd w:id="1374"/>
    </w:p>
    <w:p w:rsidR="009E671D" w:rsidRDefault="009E671D" w:rsidP="009E671D">
      <w:pPr>
        <w:pStyle w:val="af9"/>
        <w:keepNext/>
        <w:rPr>
          <w:rtl/>
          <w:lang w:eastAsia="he-IL"/>
        </w:rPr>
      </w:pPr>
      <w:bookmarkStart w:id="1375" w:name="ET_guest_676248_182"/>
      <w:r w:rsidRPr="009E671D">
        <w:rPr>
          <w:rStyle w:val="TagStyle"/>
          <w:rtl/>
        </w:rPr>
        <w:t xml:space="preserve"> &lt;&lt; אורח &gt;&gt; </w:t>
      </w:r>
      <w:r>
        <w:rPr>
          <w:rtl/>
          <w:lang w:eastAsia="he-IL"/>
        </w:rPr>
        <w:t>הדס אגמון:</w:t>
      </w:r>
      <w:r w:rsidRPr="009E671D">
        <w:rPr>
          <w:rStyle w:val="TagStyle"/>
          <w:rtl/>
        </w:rPr>
        <w:t xml:space="preserve"> &lt;&lt; אורח &gt;&gt;</w:t>
      </w:r>
      <w:r>
        <w:rPr>
          <w:rtl/>
          <w:lang w:eastAsia="he-IL"/>
        </w:rPr>
        <w:t xml:space="preserve">   </w:t>
      </w:r>
      <w:bookmarkEnd w:id="1375"/>
    </w:p>
    <w:p w:rsidR="009E671D" w:rsidRDefault="009E671D" w:rsidP="009E671D">
      <w:pPr>
        <w:pStyle w:val="KeepWithNext"/>
        <w:rPr>
          <w:rtl/>
          <w:lang w:eastAsia="he-IL"/>
        </w:rPr>
      </w:pPr>
    </w:p>
    <w:p w:rsidR="009E671D" w:rsidRDefault="009E671D" w:rsidP="009E671D">
      <w:pPr>
        <w:rPr>
          <w:rtl/>
          <w:lang w:eastAsia="he-IL"/>
        </w:rPr>
      </w:pPr>
      <w:r>
        <w:rPr>
          <w:rFonts w:hint="cs"/>
          <w:rtl/>
          <w:lang w:eastAsia="he-IL"/>
        </w:rPr>
        <w:t xml:space="preserve">זה לדעתי נכלל בתוך תובענות. </w:t>
      </w:r>
      <w:bookmarkStart w:id="1376" w:name="_ETM_Q1_6036741"/>
      <w:bookmarkEnd w:id="1376"/>
      <w:r>
        <w:rPr>
          <w:rFonts w:hint="cs"/>
          <w:rtl/>
          <w:lang w:eastAsia="he-IL"/>
        </w:rPr>
        <w:t xml:space="preserve">אלה תובענות שנציבות תגיש. </w:t>
      </w:r>
      <w:bookmarkStart w:id="1377" w:name="_ETM_Q1_6040808"/>
      <w:bookmarkEnd w:id="1377"/>
    </w:p>
    <w:p w:rsidR="009E671D" w:rsidRDefault="009E671D" w:rsidP="009E671D">
      <w:pPr>
        <w:rPr>
          <w:rtl/>
          <w:lang w:eastAsia="he-IL"/>
        </w:rPr>
      </w:pPr>
      <w:bookmarkStart w:id="1378" w:name="_ETM_Q1_6040927"/>
      <w:bookmarkEnd w:id="1378"/>
    </w:p>
    <w:p w:rsidR="009E671D" w:rsidRDefault="009E671D" w:rsidP="009E671D">
      <w:pPr>
        <w:pStyle w:val="af6"/>
        <w:keepNext/>
        <w:rPr>
          <w:rtl/>
        </w:rPr>
      </w:pPr>
      <w:bookmarkStart w:id="1379" w:name="ET_yor_6158_183"/>
      <w:r w:rsidRPr="009E671D">
        <w:rPr>
          <w:rStyle w:val="TagStyle"/>
          <w:rtl/>
        </w:rPr>
        <w:t xml:space="preserve"> &lt;&lt; יור &gt;&gt; </w:t>
      </w:r>
      <w:r>
        <w:rPr>
          <w:rtl/>
        </w:rPr>
        <w:t>היו"ר אפרת רייטן מרום:</w:t>
      </w:r>
      <w:r w:rsidRPr="009E671D">
        <w:rPr>
          <w:rStyle w:val="TagStyle"/>
          <w:rtl/>
        </w:rPr>
        <w:t xml:space="preserve"> &lt;&lt; יור &gt;&gt;</w:t>
      </w:r>
      <w:r>
        <w:rPr>
          <w:rtl/>
        </w:rPr>
        <w:t xml:space="preserve">   </w:t>
      </w:r>
      <w:bookmarkEnd w:id="1379"/>
    </w:p>
    <w:p w:rsidR="009E671D" w:rsidRDefault="009E671D" w:rsidP="009E671D">
      <w:pPr>
        <w:pStyle w:val="KeepWithNext"/>
        <w:rPr>
          <w:rtl/>
          <w:lang w:eastAsia="he-IL"/>
        </w:rPr>
      </w:pPr>
    </w:p>
    <w:p w:rsidR="009E671D" w:rsidRDefault="009E671D" w:rsidP="009E671D">
      <w:pPr>
        <w:rPr>
          <w:rtl/>
          <w:lang w:eastAsia="he-IL"/>
        </w:rPr>
      </w:pPr>
      <w:bookmarkStart w:id="1380" w:name="_ETM_Q1_6042393"/>
      <w:bookmarkEnd w:id="1380"/>
      <w:r>
        <w:rPr>
          <w:rFonts w:hint="cs"/>
          <w:rtl/>
          <w:lang w:eastAsia="he-IL"/>
        </w:rPr>
        <w:t xml:space="preserve">זה נכון שזה תובענות, אבל היות </w:t>
      </w:r>
      <w:bookmarkStart w:id="1381" w:name="_ETM_Q1_6042750"/>
      <w:bookmarkEnd w:id="1381"/>
      <w:r>
        <w:rPr>
          <w:rFonts w:hint="cs"/>
          <w:rtl/>
          <w:lang w:eastAsia="he-IL"/>
        </w:rPr>
        <w:t xml:space="preserve">שזה כלי חדש אנחנו מבקשים לקבל. </w:t>
      </w:r>
    </w:p>
    <w:p w:rsidR="009E671D" w:rsidRDefault="009E671D" w:rsidP="009E671D">
      <w:pPr>
        <w:rPr>
          <w:rtl/>
          <w:lang w:eastAsia="he-IL"/>
        </w:rPr>
      </w:pPr>
    </w:p>
    <w:p w:rsidR="009E671D" w:rsidRDefault="009E671D" w:rsidP="009E671D">
      <w:pPr>
        <w:pStyle w:val="a4"/>
        <w:keepNext/>
        <w:rPr>
          <w:rtl/>
        </w:rPr>
      </w:pPr>
      <w:bookmarkStart w:id="1382" w:name="ET_speaker_ענת_מימון_184"/>
      <w:r w:rsidRPr="009E671D">
        <w:rPr>
          <w:rStyle w:val="TagStyle"/>
          <w:rtl/>
        </w:rPr>
        <w:t xml:space="preserve"> &lt;&lt; דובר &gt;&gt; </w:t>
      </w:r>
      <w:r>
        <w:rPr>
          <w:rtl/>
        </w:rPr>
        <w:t>ענת מימון:</w:t>
      </w:r>
      <w:r w:rsidRPr="009E671D">
        <w:rPr>
          <w:rStyle w:val="TagStyle"/>
          <w:rtl/>
        </w:rPr>
        <w:t xml:space="preserve"> &lt;&lt; דובר &gt;&gt;</w:t>
      </w:r>
      <w:r>
        <w:rPr>
          <w:rtl/>
        </w:rPr>
        <w:t xml:space="preserve">   </w:t>
      </w:r>
      <w:bookmarkEnd w:id="1382"/>
    </w:p>
    <w:p w:rsidR="009E671D" w:rsidRDefault="009E671D" w:rsidP="009E671D">
      <w:pPr>
        <w:pStyle w:val="KeepWithNext"/>
        <w:rPr>
          <w:rtl/>
          <w:lang w:eastAsia="he-IL"/>
        </w:rPr>
      </w:pPr>
    </w:p>
    <w:p w:rsidR="009E671D" w:rsidRDefault="009E671D" w:rsidP="009E671D">
      <w:pPr>
        <w:rPr>
          <w:rtl/>
          <w:lang w:eastAsia="he-IL"/>
        </w:rPr>
      </w:pPr>
      <w:r>
        <w:rPr>
          <w:rFonts w:hint="cs"/>
          <w:rtl/>
          <w:lang w:eastAsia="he-IL"/>
        </w:rPr>
        <w:t xml:space="preserve">בענייני תעסוקה כבר </w:t>
      </w:r>
      <w:bookmarkStart w:id="1383" w:name="_ETM_Q1_6050656"/>
      <w:bookmarkEnd w:id="1383"/>
      <w:r>
        <w:rPr>
          <w:rFonts w:hint="cs"/>
          <w:rtl/>
          <w:lang w:eastAsia="he-IL"/>
        </w:rPr>
        <w:t xml:space="preserve">יש לכם האפשרות הזאת. זה משהו שהנציבות עושה בו </w:t>
      </w:r>
      <w:bookmarkStart w:id="1384" w:name="_ETM_Q1_6053358"/>
      <w:bookmarkEnd w:id="1384"/>
      <w:r>
        <w:rPr>
          <w:rFonts w:hint="cs"/>
          <w:rtl/>
          <w:lang w:eastAsia="he-IL"/>
        </w:rPr>
        <w:t xml:space="preserve">שימוש ורואה את הנתונים עד כמה אתם מגישים תובענות בשם </w:t>
      </w:r>
      <w:bookmarkStart w:id="1385" w:name="_ETM_Q1_6055210"/>
      <w:bookmarkEnd w:id="1385"/>
      <w:r>
        <w:rPr>
          <w:rFonts w:hint="cs"/>
          <w:rtl/>
          <w:lang w:eastAsia="he-IL"/>
        </w:rPr>
        <w:t>אדם שנפגע?</w:t>
      </w:r>
      <w:bookmarkStart w:id="1386" w:name="_ETM_Q1_6057929"/>
      <w:bookmarkEnd w:id="1386"/>
    </w:p>
    <w:p w:rsidR="009E671D" w:rsidRDefault="009E671D" w:rsidP="009E671D">
      <w:pPr>
        <w:rPr>
          <w:rtl/>
          <w:lang w:eastAsia="he-IL"/>
        </w:rPr>
      </w:pPr>
      <w:bookmarkStart w:id="1387" w:name="_ETM_Q1_6058014"/>
      <w:bookmarkStart w:id="1388" w:name="_ETM_Q1_6057794"/>
      <w:bookmarkEnd w:id="1387"/>
      <w:bookmarkEnd w:id="1388"/>
    </w:p>
    <w:p w:rsidR="009E671D" w:rsidRDefault="009E671D" w:rsidP="009E671D">
      <w:pPr>
        <w:pStyle w:val="af9"/>
        <w:keepNext/>
        <w:rPr>
          <w:rtl/>
          <w:lang w:eastAsia="he-IL"/>
        </w:rPr>
      </w:pPr>
      <w:bookmarkStart w:id="1389" w:name="ET_guest_676248_185"/>
      <w:r w:rsidRPr="009E671D">
        <w:rPr>
          <w:rStyle w:val="TagStyle"/>
          <w:rtl/>
        </w:rPr>
        <w:t xml:space="preserve"> &lt;&lt; אורח &gt;&gt; </w:t>
      </w:r>
      <w:r>
        <w:rPr>
          <w:rtl/>
          <w:lang w:eastAsia="he-IL"/>
        </w:rPr>
        <w:t>הדס אגמון:</w:t>
      </w:r>
      <w:r w:rsidRPr="009E671D">
        <w:rPr>
          <w:rStyle w:val="TagStyle"/>
          <w:rtl/>
        </w:rPr>
        <w:t xml:space="preserve"> &lt;&lt; אורח &gt;&gt;</w:t>
      </w:r>
      <w:r>
        <w:rPr>
          <w:rtl/>
          <w:lang w:eastAsia="he-IL"/>
        </w:rPr>
        <w:t xml:space="preserve">   </w:t>
      </w:r>
      <w:bookmarkEnd w:id="1389"/>
    </w:p>
    <w:p w:rsidR="009E671D" w:rsidRDefault="009E671D" w:rsidP="009E671D">
      <w:pPr>
        <w:pStyle w:val="KeepWithNext"/>
        <w:rPr>
          <w:rtl/>
          <w:lang w:eastAsia="he-IL"/>
        </w:rPr>
      </w:pPr>
    </w:p>
    <w:p w:rsidR="009E671D" w:rsidRDefault="009E671D" w:rsidP="009E671D">
      <w:pPr>
        <w:rPr>
          <w:rtl/>
          <w:lang w:eastAsia="he-IL"/>
        </w:rPr>
      </w:pPr>
      <w:bookmarkStart w:id="1390" w:name="_ETM_Q1_6058394"/>
      <w:bookmarkStart w:id="1391" w:name="_ETM_Q1_6058460"/>
      <w:bookmarkEnd w:id="1390"/>
      <w:bookmarkEnd w:id="1391"/>
      <w:r>
        <w:rPr>
          <w:rFonts w:hint="cs"/>
          <w:rtl/>
          <w:lang w:eastAsia="he-IL"/>
        </w:rPr>
        <w:t xml:space="preserve">אני יכולה להגיד </w:t>
      </w:r>
      <w:r w:rsidR="0016632C">
        <w:rPr>
          <w:rFonts w:hint="cs"/>
          <w:rtl/>
          <w:lang w:eastAsia="he-IL"/>
        </w:rPr>
        <w:t xml:space="preserve">שאנחנו ייצגנו גם עובדי מדינה בעקבות </w:t>
      </w:r>
      <w:bookmarkStart w:id="1392" w:name="_ETM_Q1_6064463"/>
      <w:bookmarkEnd w:id="1392"/>
      <w:r w:rsidR="0016632C">
        <w:rPr>
          <w:rFonts w:hint="cs"/>
          <w:rtl/>
          <w:lang w:eastAsia="he-IL"/>
        </w:rPr>
        <w:t>הכלי הזה. אני בטוחה שערן ידע יותר לציין</w:t>
      </w:r>
      <w:bookmarkStart w:id="1393" w:name="_ETM_Q1_6065665"/>
      <w:bookmarkEnd w:id="1393"/>
      <w:r w:rsidR="0016632C">
        <w:rPr>
          <w:rFonts w:hint="cs"/>
          <w:rtl/>
          <w:lang w:eastAsia="he-IL"/>
        </w:rPr>
        <w:t xml:space="preserve"> מקרים ספציפיים, אבל אני יודעת שכן, מאז התיקון </w:t>
      </w:r>
      <w:bookmarkStart w:id="1394" w:name="_ETM_Q1_6072243"/>
      <w:bookmarkEnd w:id="1394"/>
      <w:r w:rsidR="0016632C">
        <w:rPr>
          <w:rFonts w:hint="cs"/>
          <w:rtl/>
          <w:lang w:eastAsia="he-IL"/>
        </w:rPr>
        <w:t xml:space="preserve">נעשה שימוש. </w:t>
      </w:r>
    </w:p>
    <w:p w:rsidR="0016632C" w:rsidRDefault="0016632C" w:rsidP="009E671D">
      <w:pPr>
        <w:rPr>
          <w:rtl/>
          <w:lang w:eastAsia="he-IL"/>
        </w:rPr>
      </w:pPr>
      <w:bookmarkStart w:id="1395" w:name="_ETM_Q1_6070505"/>
      <w:bookmarkEnd w:id="1395"/>
    </w:p>
    <w:p w:rsidR="0016632C" w:rsidRDefault="0016632C" w:rsidP="0016632C">
      <w:pPr>
        <w:pStyle w:val="af9"/>
        <w:keepNext/>
        <w:rPr>
          <w:rtl/>
          <w:lang w:eastAsia="he-IL"/>
        </w:rPr>
      </w:pPr>
      <w:bookmarkStart w:id="1396" w:name="ET_guest_829697_186"/>
      <w:r w:rsidRPr="0016632C">
        <w:rPr>
          <w:rStyle w:val="TagStyle"/>
          <w:rtl/>
        </w:rPr>
        <w:t xml:space="preserve"> &lt;&lt; אורח &gt;&gt; </w:t>
      </w:r>
      <w:r>
        <w:rPr>
          <w:rtl/>
          <w:lang w:eastAsia="he-IL"/>
        </w:rPr>
        <w:t>הגר יהב:</w:t>
      </w:r>
      <w:r w:rsidRPr="0016632C">
        <w:rPr>
          <w:rStyle w:val="TagStyle"/>
          <w:rtl/>
        </w:rPr>
        <w:t xml:space="preserve"> &lt;&lt; אורח &gt;&gt;</w:t>
      </w:r>
      <w:r>
        <w:rPr>
          <w:rtl/>
          <w:lang w:eastAsia="he-IL"/>
        </w:rPr>
        <w:t xml:space="preserve">   </w:t>
      </w:r>
      <w:bookmarkEnd w:id="1396"/>
    </w:p>
    <w:p w:rsidR="0016632C" w:rsidRDefault="0016632C" w:rsidP="0016632C">
      <w:pPr>
        <w:pStyle w:val="KeepWithNext"/>
        <w:rPr>
          <w:rtl/>
          <w:lang w:eastAsia="he-IL"/>
        </w:rPr>
      </w:pPr>
    </w:p>
    <w:p w:rsidR="0016632C" w:rsidRDefault="0016632C" w:rsidP="0016632C">
      <w:pPr>
        <w:rPr>
          <w:rtl/>
          <w:lang w:eastAsia="he-IL"/>
        </w:rPr>
      </w:pPr>
      <w:bookmarkStart w:id="1397" w:name="_ETM_Q1_6071163"/>
      <w:bookmarkStart w:id="1398" w:name="_ETM_Q1_6071230"/>
      <w:bookmarkEnd w:id="1397"/>
      <w:bookmarkEnd w:id="1398"/>
      <w:r>
        <w:rPr>
          <w:rFonts w:hint="cs"/>
          <w:rtl/>
          <w:lang w:eastAsia="he-IL"/>
        </w:rPr>
        <w:t>איך אתם יודעים מתי קנס, מתי תביעה?</w:t>
      </w:r>
    </w:p>
    <w:p w:rsidR="0016632C" w:rsidRDefault="0016632C" w:rsidP="0016632C">
      <w:pPr>
        <w:rPr>
          <w:rtl/>
          <w:lang w:eastAsia="he-IL"/>
        </w:rPr>
      </w:pPr>
      <w:bookmarkStart w:id="1399" w:name="_ETM_Q1_6077338"/>
      <w:bookmarkStart w:id="1400" w:name="_ETM_Q1_6077433"/>
      <w:bookmarkStart w:id="1401" w:name="_ETM_Q1_6078936"/>
      <w:bookmarkEnd w:id="1399"/>
      <w:bookmarkEnd w:id="1400"/>
      <w:bookmarkEnd w:id="1401"/>
    </w:p>
    <w:p w:rsidR="0016632C" w:rsidRDefault="0016632C" w:rsidP="0016632C">
      <w:pPr>
        <w:pStyle w:val="af9"/>
        <w:keepNext/>
        <w:rPr>
          <w:rtl/>
          <w:lang w:eastAsia="he-IL"/>
        </w:rPr>
      </w:pPr>
      <w:bookmarkStart w:id="1402" w:name="ET_guest_676248_187"/>
      <w:r w:rsidRPr="0016632C">
        <w:rPr>
          <w:rStyle w:val="TagStyle"/>
          <w:rtl/>
        </w:rPr>
        <w:t xml:space="preserve"> &lt;&lt; אורח &gt;&gt; </w:t>
      </w:r>
      <w:r>
        <w:rPr>
          <w:rtl/>
          <w:lang w:eastAsia="he-IL"/>
        </w:rPr>
        <w:t>הדס אגמון:</w:t>
      </w:r>
      <w:r w:rsidRPr="0016632C">
        <w:rPr>
          <w:rStyle w:val="TagStyle"/>
          <w:rtl/>
        </w:rPr>
        <w:t xml:space="preserve"> &lt;&lt; אורח &gt;&gt;</w:t>
      </w:r>
      <w:r>
        <w:rPr>
          <w:rtl/>
          <w:lang w:eastAsia="he-IL"/>
        </w:rPr>
        <w:t xml:space="preserve">   </w:t>
      </w:r>
      <w:bookmarkEnd w:id="1402"/>
    </w:p>
    <w:p w:rsidR="0016632C" w:rsidRDefault="0016632C" w:rsidP="0016632C">
      <w:pPr>
        <w:pStyle w:val="KeepWithNext"/>
        <w:rPr>
          <w:rtl/>
          <w:lang w:eastAsia="he-IL"/>
        </w:rPr>
      </w:pPr>
    </w:p>
    <w:p w:rsidR="0016632C" w:rsidRDefault="0016632C" w:rsidP="0016632C">
      <w:pPr>
        <w:rPr>
          <w:rtl/>
          <w:lang w:eastAsia="he-IL"/>
        </w:rPr>
      </w:pPr>
      <w:bookmarkStart w:id="1403" w:name="_ETM_Q1_6079548"/>
      <w:bookmarkStart w:id="1404" w:name="_ETM_Q1_6079608"/>
      <w:bookmarkEnd w:id="1403"/>
      <w:bookmarkEnd w:id="1404"/>
      <w:r>
        <w:rPr>
          <w:rFonts w:hint="cs"/>
          <w:rtl/>
          <w:lang w:eastAsia="he-IL"/>
        </w:rPr>
        <w:t xml:space="preserve">יש הבדל </w:t>
      </w:r>
      <w:bookmarkStart w:id="1405" w:name="_ETM_Q1_6077674"/>
      <w:bookmarkEnd w:id="1405"/>
      <w:r>
        <w:rPr>
          <w:rFonts w:hint="cs"/>
          <w:rtl/>
          <w:lang w:eastAsia="he-IL"/>
        </w:rPr>
        <w:t xml:space="preserve">מאוד משמעותי. כשיש אדם שנפגע, ילד שלא התקינו עבורו </w:t>
      </w:r>
      <w:bookmarkStart w:id="1406" w:name="_ETM_Q1_6082237"/>
      <w:bookmarkEnd w:id="1406"/>
      <w:r>
        <w:rPr>
          <w:rFonts w:hint="cs"/>
          <w:rtl/>
          <w:lang w:eastAsia="he-IL"/>
        </w:rPr>
        <w:t xml:space="preserve">מעלית בבית הספר והוא רוצה לתבוע את הרשות המקומית, </w:t>
      </w:r>
      <w:bookmarkStart w:id="1407" w:name="_ETM_Q1_6090989"/>
      <w:bookmarkEnd w:id="1407"/>
      <w:r>
        <w:rPr>
          <w:rFonts w:hint="cs"/>
          <w:rtl/>
          <w:lang w:eastAsia="he-IL"/>
        </w:rPr>
        <w:t xml:space="preserve">אז נוכל לייצג אותו. היום יש לנו חסם מאוד משמעותי, </w:t>
      </w:r>
      <w:bookmarkStart w:id="1408" w:name="_ETM_Q1_6094759"/>
      <w:bookmarkEnd w:id="1408"/>
      <w:r>
        <w:rPr>
          <w:rFonts w:hint="cs"/>
          <w:rtl/>
          <w:lang w:eastAsia="he-IL"/>
        </w:rPr>
        <w:t>אנחנו לא יכולים. מול הרשויות המקומיות יש לנו פרוצדורה</w:t>
      </w:r>
      <w:bookmarkStart w:id="1409" w:name="_ETM_Q1_6099039"/>
      <w:bookmarkEnd w:id="1409"/>
      <w:r>
        <w:rPr>
          <w:rFonts w:hint="cs"/>
          <w:rtl/>
          <w:lang w:eastAsia="he-IL"/>
        </w:rPr>
        <w:t xml:space="preserve">. כיוון שאנחנו פועלים כנציבות וכפופים להנחיות היועץ המשפטי </w:t>
      </w:r>
      <w:bookmarkStart w:id="1410" w:name="_ETM_Q1_6104150"/>
      <w:bookmarkEnd w:id="1410"/>
      <w:r>
        <w:rPr>
          <w:rFonts w:hint="cs"/>
          <w:rtl/>
          <w:lang w:eastAsia="he-IL"/>
        </w:rPr>
        <w:t xml:space="preserve">לממשלה אז לפני שאנחנו מנהלים הליך כזה יש לנו הליך </w:t>
      </w:r>
      <w:bookmarkStart w:id="1411" w:name="_ETM_Q1_6109588"/>
      <w:bookmarkEnd w:id="1411"/>
      <w:r>
        <w:rPr>
          <w:rFonts w:hint="cs"/>
          <w:rtl/>
          <w:lang w:eastAsia="he-IL"/>
        </w:rPr>
        <w:t xml:space="preserve">ארוך בתוך הממשלה ומול הרשות המקומית. המקרים הרלוונטיים הם </w:t>
      </w:r>
      <w:bookmarkStart w:id="1412" w:name="_ETM_Q1_6114806"/>
      <w:bookmarkEnd w:id="1412"/>
      <w:r>
        <w:rPr>
          <w:rFonts w:hint="cs"/>
          <w:rtl/>
          <w:lang w:eastAsia="he-IL"/>
        </w:rPr>
        <w:t xml:space="preserve">מקרים שבהם יש אדם שנפגע, שהופלה על ידי גורם </w:t>
      </w:r>
      <w:bookmarkStart w:id="1413" w:name="_ETM_Q1_6122245"/>
      <w:bookmarkEnd w:id="1413"/>
      <w:r>
        <w:rPr>
          <w:rFonts w:hint="cs"/>
          <w:rtl/>
          <w:lang w:eastAsia="he-IL"/>
        </w:rPr>
        <w:t>ממשלתי או רשות מקומית או שלא קיבל הנגשה כמו שהוא</w:t>
      </w:r>
      <w:bookmarkStart w:id="1414" w:name="_ETM_Q1_6129061"/>
      <w:bookmarkEnd w:id="1414"/>
      <w:r>
        <w:rPr>
          <w:rFonts w:hint="cs"/>
          <w:rtl/>
          <w:lang w:eastAsia="he-IL"/>
        </w:rPr>
        <w:t xml:space="preserve"> זכאי לה. </w:t>
      </w:r>
    </w:p>
    <w:p w:rsidR="0016632C" w:rsidRDefault="0016632C" w:rsidP="0016632C">
      <w:pPr>
        <w:rPr>
          <w:rtl/>
          <w:lang w:eastAsia="he-IL"/>
        </w:rPr>
      </w:pPr>
      <w:bookmarkStart w:id="1415" w:name="_ETM_Q1_6129181"/>
      <w:bookmarkStart w:id="1416" w:name="_ETM_Q1_6129265"/>
      <w:bookmarkEnd w:id="1415"/>
      <w:bookmarkEnd w:id="1416"/>
    </w:p>
    <w:p w:rsidR="0016632C" w:rsidRDefault="0016632C" w:rsidP="0016632C">
      <w:pPr>
        <w:pStyle w:val="af6"/>
        <w:keepNext/>
        <w:rPr>
          <w:rtl/>
        </w:rPr>
      </w:pPr>
      <w:bookmarkStart w:id="1417" w:name="ET_yor_6158_188"/>
      <w:r w:rsidRPr="0016632C">
        <w:rPr>
          <w:rStyle w:val="TagStyle"/>
          <w:rtl/>
        </w:rPr>
        <w:t xml:space="preserve"> &lt;&lt; יור &gt;&gt; </w:t>
      </w:r>
      <w:r>
        <w:rPr>
          <w:rtl/>
        </w:rPr>
        <w:t>היו"ר אפרת רייטן מרום:</w:t>
      </w:r>
      <w:r w:rsidRPr="0016632C">
        <w:rPr>
          <w:rStyle w:val="TagStyle"/>
          <w:rtl/>
        </w:rPr>
        <w:t xml:space="preserve"> &lt;&lt; יור &gt;&gt;</w:t>
      </w:r>
      <w:r>
        <w:rPr>
          <w:rtl/>
        </w:rPr>
        <w:t xml:space="preserve">   </w:t>
      </w:r>
      <w:bookmarkEnd w:id="1417"/>
    </w:p>
    <w:p w:rsidR="0016632C" w:rsidRDefault="0016632C" w:rsidP="0016632C">
      <w:pPr>
        <w:pStyle w:val="KeepWithNext"/>
        <w:rPr>
          <w:rtl/>
          <w:lang w:eastAsia="he-IL"/>
        </w:rPr>
      </w:pPr>
    </w:p>
    <w:p w:rsidR="0016632C" w:rsidRDefault="0016632C" w:rsidP="0016632C">
      <w:pPr>
        <w:rPr>
          <w:rtl/>
          <w:lang w:eastAsia="he-IL"/>
        </w:rPr>
      </w:pPr>
      <w:bookmarkStart w:id="1418" w:name="_ETM_Q1_6131103"/>
      <w:bookmarkEnd w:id="1418"/>
      <w:r>
        <w:rPr>
          <w:rFonts w:hint="cs"/>
          <w:rtl/>
          <w:lang w:eastAsia="he-IL"/>
        </w:rPr>
        <w:t>אתם מייצגים אדם פרטי בתובענה ייצוגית?</w:t>
      </w:r>
    </w:p>
    <w:p w:rsidR="0016632C" w:rsidRDefault="0016632C" w:rsidP="0016632C">
      <w:pPr>
        <w:rPr>
          <w:rtl/>
          <w:lang w:eastAsia="he-IL"/>
        </w:rPr>
      </w:pPr>
      <w:bookmarkStart w:id="1419" w:name="_ETM_Q1_6138995"/>
      <w:bookmarkStart w:id="1420" w:name="_ETM_Q1_6139095"/>
      <w:bookmarkEnd w:id="1419"/>
      <w:bookmarkEnd w:id="1420"/>
    </w:p>
    <w:p w:rsidR="0016632C" w:rsidRDefault="0016632C" w:rsidP="0016632C">
      <w:pPr>
        <w:pStyle w:val="af9"/>
        <w:keepNext/>
        <w:rPr>
          <w:rtl/>
          <w:lang w:eastAsia="he-IL"/>
        </w:rPr>
      </w:pPr>
      <w:bookmarkStart w:id="1421" w:name="ET_guest_565980_189"/>
      <w:r w:rsidRPr="0016632C">
        <w:rPr>
          <w:rStyle w:val="TagStyle"/>
          <w:rtl/>
        </w:rPr>
        <w:t xml:space="preserve"> &lt;&lt; אורח &gt;&gt; </w:t>
      </w:r>
      <w:r>
        <w:rPr>
          <w:rtl/>
          <w:lang w:eastAsia="he-IL"/>
        </w:rPr>
        <w:t>ערן טמיר:</w:t>
      </w:r>
      <w:r w:rsidRPr="0016632C">
        <w:rPr>
          <w:rStyle w:val="TagStyle"/>
          <w:rtl/>
        </w:rPr>
        <w:t xml:space="preserve"> &lt;&lt; אורח &gt;&gt;</w:t>
      </w:r>
      <w:r>
        <w:rPr>
          <w:rtl/>
          <w:lang w:eastAsia="he-IL"/>
        </w:rPr>
        <w:t xml:space="preserve">   </w:t>
      </w:r>
      <w:bookmarkEnd w:id="1421"/>
    </w:p>
    <w:p w:rsidR="0016632C" w:rsidRDefault="0016632C" w:rsidP="0016632C">
      <w:pPr>
        <w:pStyle w:val="KeepWithNext"/>
        <w:rPr>
          <w:rtl/>
          <w:lang w:eastAsia="he-IL"/>
        </w:rPr>
      </w:pPr>
    </w:p>
    <w:p w:rsidR="0016632C" w:rsidRDefault="0016632C" w:rsidP="0016632C">
      <w:pPr>
        <w:rPr>
          <w:rtl/>
          <w:lang w:eastAsia="he-IL"/>
        </w:rPr>
      </w:pPr>
      <w:r>
        <w:rPr>
          <w:rFonts w:hint="cs"/>
          <w:rtl/>
          <w:lang w:eastAsia="he-IL"/>
        </w:rPr>
        <w:t xml:space="preserve">זאת אפשרות. </w:t>
      </w:r>
    </w:p>
    <w:p w:rsidR="00992C87" w:rsidRDefault="00992C87" w:rsidP="0016632C">
      <w:pPr>
        <w:rPr>
          <w:rtl/>
          <w:lang w:eastAsia="he-IL"/>
        </w:rPr>
      </w:pPr>
    </w:p>
    <w:p w:rsidR="00992C87" w:rsidRDefault="00992C87" w:rsidP="00992C87">
      <w:pPr>
        <w:pStyle w:val="af9"/>
        <w:keepNext/>
        <w:rPr>
          <w:rtl/>
          <w:lang w:eastAsia="he-IL"/>
        </w:rPr>
      </w:pPr>
      <w:bookmarkStart w:id="1422" w:name="ET_guest_829697_190"/>
      <w:r w:rsidRPr="00992C87">
        <w:rPr>
          <w:rStyle w:val="TagStyle"/>
          <w:rtl/>
        </w:rPr>
        <w:t xml:space="preserve"> &lt;&lt; אורח &gt;&gt; </w:t>
      </w:r>
      <w:r>
        <w:rPr>
          <w:rtl/>
          <w:lang w:eastAsia="he-IL"/>
        </w:rPr>
        <w:t>הגר יהב:</w:t>
      </w:r>
      <w:r w:rsidRPr="00992C87">
        <w:rPr>
          <w:rStyle w:val="TagStyle"/>
          <w:rtl/>
        </w:rPr>
        <w:t xml:space="preserve"> &lt;&lt; אורח &gt;&gt;</w:t>
      </w:r>
      <w:r>
        <w:rPr>
          <w:rtl/>
          <w:lang w:eastAsia="he-IL"/>
        </w:rPr>
        <w:t xml:space="preserve">   </w:t>
      </w:r>
      <w:bookmarkEnd w:id="1422"/>
    </w:p>
    <w:p w:rsidR="00992C87" w:rsidRDefault="00992C87" w:rsidP="00992C87">
      <w:pPr>
        <w:pStyle w:val="KeepWithNext"/>
        <w:rPr>
          <w:rtl/>
          <w:lang w:eastAsia="he-IL"/>
        </w:rPr>
      </w:pPr>
    </w:p>
    <w:p w:rsidR="00992C87" w:rsidRDefault="00992C87" w:rsidP="00992C87">
      <w:pPr>
        <w:rPr>
          <w:rtl/>
          <w:lang w:eastAsia="he-IL"/>
        </w:rPr>
      </w:pPr>
      <w:r>
        <w:rPr>
          <w:rFonts w:hint="cs"/>
          <w:rtl/>
          <w:lang w:eastAsia="he-IL"/>
        </w:rPr>
        <w:t xml:space="preserve">אתם </w:t>
      </w:r>
      <w:bookmarkStart w:id="1423" w:name="_ETM_Q1_6138683"/>
      <w:bookmarkEnd w:id="1423"/>
      <w:r>
        <w:rPr>
          <w:rFonts w:hint="cs"/>
          <w:rtl/>
          <w:lang w:eastAsia="he-IL"/>
        </w:rPr>
        <w:t xml:space="preserve">יכולים במקביל גם להגיש קנסות? אתם משמשים כתובע </w:t>
      </w:r>
      <w:bookmarkStart w:id="1424" w:name="_ETM_Q1_6145194"/>
      <w:bookmarkEnd w:id="1424"/>
      <w:r>
        <w:rPr>
          <w:rFonts w:hint="cs"/>
          <w:rtl/>
          <w:lang w:eastAsia="he-IL"/>
        </w:rPr>
        <w:t>וגם כפוסק?</w:t>
      </w:r>
      <w:bookmarkStart w:id="1425" w:name="_ETM_Q1_6144745"/>
      <w:bookmarkEnd w:id="1425"/>
    </w:p>
    <w:p w:rsidR="00992C87" w:rsidRDefault="00992C87" w:rsidP="00992C87">
      <w:pPr>
        <w:rPr>
          <w:rtl/>
          <w:lang w:eastAsia="he-IL"/>
        </w:rPr>
      </w:pPr>
      <w:bookmarkStart w:id="1426" w:name="_ETM_Q1_6144823"/>
      <w:bookmarkStart w:id="1427" w:name="_ETM_Q1_6142758"/>
      <w:bookmarkEnd w:id="1426"/>
      <w:bookmarkEnd w:id="1427"/>
    </w:p>
    <w:p w:rsidR="00992C87" w:rsidRDefault="00992C87" w:rsidP="00992C87">
      <w:pPr>
        <w:pStyle w:val="af9"/>
        <w:keepNext/>
        <w:rPr>
          <w:rtl/>
          <w:lang w:eastAsia="he-IL"/>
        </w:rPr>
      </w:pPr>
      <w:bookmarkStart w:id="1428" w:name="ET_guest_565980_191"/>
      <w:r w:rsidRPr="00992C87">
        <w:rPr>
          <w:rStyle w:val="TagStyle"/>
          <w:rtl/>
        </w:rPr>
        <w:t xml:space="preserve"> &lt;&lt; אורח &gt;&gt; </w:t>
      </w:r>
      <w:r>
        <w:rPr>
          <w:rtl/>
          <w:lang w:eastAsia="he-IL"/>
        </w:rPr>
        <w:t>ערן טמיר:</w:t>
      </w:r>
      <w:r w:rsidRPr="00992C87">
        <w:rPr>
          <w:rStyle w:val="TagStyle"/>
          <w:rtl/>
        </w:rPr>
        <w:t xml:space="preserve"> &lt;&lt; אורח &gt;&gt;</w:t>
      </w:r>
      <w:r>
        <w:rPr>
          <w:rtl/>
          <w:lang w:eastAsia="he-IL"/>
        </w:rPr>
        <w:t xml:space="preserve">   </w:t>
      </w:r>
      <w:bookmarkEnd w:id="1428"/>
    </w:p>
    <w:p w:rsidR="00992C87" w:rsidRDefault="00992C87" w:rsidP="00992C87">
      <w:pPr>
        <w:pStyle w:val="KeepWithNext"/>
        <w:rPr>
          <w:rtl/>
          <w:lang w:eastAsia="he-IL"/>
        </w:rPr>
      </w:pPr>
    </w:p>
    <w:p w:rsidR="00992C87" w:rsidRDefault="00992C87" w:rsidP="00992C87">
      <w:pPr>
        <w:rPr>
          <w:rtl/>
          <w:lang w:eastAsia="he-IL"/>
        </w:rPr>
      </w:pPr>
      <w:bookmarkStart w:id="1429" w:name="_ETM_Q1_6143399"/>
      <w:bookmarkStart w:id="1430" w:name="_ETM_Q1_6143469"/>
      <w:bookmarkEnd w:id="1429"/>
      <w:bookmarkEnd w:id="1430"/>
      <w:r>
        <w:rPr>
          <w:rFonts w:hint="cs"/>
          <w:rtl/>
          <w:lang w:eastAsia="he-IL"/>
        </w:rPr>
        <w:t xml:space="preserve">אנחנו מחויבים למדיניות אכיפה שבהקשר הזה גם תהיה מעוגנת בנוהל. אנחנו לא נעשה גם וגם </w:t>
      </w:r>
      <w:proofErr w:type="spellStart"/>
      <w:r>
        <w:rPr>
          <w:rFonts w:hint="cs"/>
          <w:rtl/>
          <w:lang w:eastAsia="he-IL"/>
        </w:rPr>
        <w:t>וגם</w:t>
      </w:r>
      <w:proofErr w:type="spellEnd"/>
      <w:r>
        <w:rPr>
          <w:rFonts w:hint="cs"/>
          <w:rtl/>
          <w:lang w:eastAsia="he-IL"/>
        </w:rPr>
        <w:t xml:space="preserve">. </w:t>
      </w:r>
    </w:p>
    <w:p w:rsidR="00992C87" w:rsidRDefault="00992C87" w:rsidP="00992C87">
      <w:pPr>
        <w:rPr>
          <w:rtl/>
          <w:lang w:eastAsia="he-IL"/>
        </w:rPr>
      </w:pPr>
      <w:bookmarkStart w:id="1431" w:name="_ETM_Q1_6153719"/>
      <w:bookmarkStart w:id="1432" w:name="_ETM_Q1_6153806"/>
      <w:bookmarkEnd w:id="1431"/>
      <w:bookmarkEnd w:id="1432"/>
    </w:p>
    <w:p w:rsidR="00992C87" w:rsidRDefault="00992C87" w:rsidP="00992C87">
      <w:pPr>
        <w:rPr>
          <w:rtl/>
          <w:lang w:eastAsia="he-IL"/>
        </w:rPr>
      </w:pPr>
    </w:p>
    <w:p w:rsidR="00992C87" w:rsidRDefault="00992C87" w:rsidP="00992C87">
      <w:pPr>
        <w:pStyle w:val="af9"/>
        <w:keepNext/>
        <w:rPr>
          <w:rtl/>
          <w:lang w:eastAsia="he-IL"/>
        </w:rPr>
      </w:pPr>
      <w:bookmarkStart w:id="1433" w:name="ET_guest_794214_192"/>
      <w:r w:rsidRPr="00992C87">
        <w:rPr>
          <w:rStyle w:val="TagStyle"/>
          <w:rtl/>
        </w:rPr>
        <w:t xml:space="preserve"> &lt;&lt; אורח &gt;&gt; </w:t>
      </w:r>
      <w:proofErr w:type="spellStart"/>
      <w:r>
        <w:rPr>
          <w:rtl/>
          <w:lang w:eastAsia="he-IL"/>
        </w:rPr>
        <w:t>רוית</w:t>
      </w:r>
      <w:proofErr w:type="spellEnd"/>
      <w:r>
        <w:rPr>
          <w:rtl/>
          <w:lang w:eastAsia="he-IL"/>
        </w:rPr>
        <w:t xml:space="preserve"> גרוס:</w:t>
      </w:r>
      <w:r w:rsidRPr="00992C87">
        <w:rPr>
          <w:rStyle w:val="TagStyle"/>
          <w:rtl/>
        </w:rPr>
        <w:t xml:space="preserve"> &lt;&lt; אורח &gt;&gt;</w:t>
      </w:r>
      <w:r>
        <w:rPr>
          <w:rtl/>
          <w:lang w:eastAsia="he-IL"/>
        </w:rPr>
        <w:t xml:space="preserve">   </w:t>
      </w:r>
      <w:bookmarkEnd w:id="1433"/>
    </w:p>
    <w:p w:rsidR="00992C87" w:rsidRDefault="00992C87" w:rsidP="00992C87">
      <w:pPr>
        <w:pStyle w:val="KeepWithNext"/>
        <w:rPr>
          <w:rtl/>
          <w:lang w:eastAsia="he-IL"/>
        </w:rPr>
      </w:pPr>
    </w:p>
    <w:p w:rsidR="00992C87" w:rsidRDefault="00992C87" w:rsidP="00992C87">
      <w:pPr>
        <w:rPr>
          <w:rtl/>
          <w:lang w:eastAsia="he-IL"/>
        </w:rPr>
      </w:pPr>
      <w:r>
        <w:rPr>
          <w:rFonts w:hint="cs"/>
          <w:rtl/>
          <w:lang w:eastAsia="he-IL"/>
        </w:rPr>
        <w:t xml:space="preserve">אבל לא כתוב את זה, ערן. בעצם נתתם פה עוד כלי בנוסף </w:t>
      </w:r>
      <w:bookmarkStart w:id="1434" w:name="_ETM_Q1_6160443"/>
      <w:bookmarkEnd w:id="1434"/>
      <w:r>
        <w:rPr>
          <w:rFonts w:hint="cs"/>
          <w:rtl/>
          <w:lang w:eastAsia="he-IL"/>
        </w:rPr>
        <w:t xml:space="preserve">לצווים, בנוסף לקנסות, עוד כלי של תביעה. </w:t>
      </w:r>
    </w:p>
    <w:p w:rsidR="00992C87" w:rsidRDefault="00992C87" w:rsidP="00992C87">
      <w:pPr>
        <w:rPr>
          <w:rtl/>
          <w:lang w:eastAsia="he-IL"/>
        </w:rPr>
      </w:pPr>
      <w:bookmarkStart w:id="1435" w:name="_ETM_Q1_6163829"/>
      <w:bookmarkStart w:id="1436" w:name="_ETM_Q1_6163919"/>
      <w:bookmarkStart w:id="1437" w:name="_ETM_Q1_6165126"/>
      <w:bookmarkEnd w:id="1435"/>
      <w:bookmarkEnd w:id="1436"/>
      <w:bookmarkEnd w:id="1437"/>
    </w:p>
    <w:p w:rsidR="00992C87" w:rsidRDefault="00992C87" w:rsidP="00992C87">
      <w:pPr>
        <w:pStyle w:val="af9"/>
        <w:keepNext/>
        <w:rPr>
          <w:rtl/>
          <w:lang w:eastAsia="he-IL"/>
        </w:rPr>
      </w:pPr>
      <w:bookmarkStart w:id="1438" w:name="ET_guest_565980_193"/>
      <w:r w:rsidRPr="00992C87">
        <w:rPr>
          <w:rStyle w:val="TagStyle"/>
          <w:rtl/>
        </w:rPr>
        <w:t xml:space="preserve"> &lt;&lt; אורח &gt;&gt; </w:t>
      </w:r>
      <w:r>
        <w:rPr>
          <w:rtl/>
          <w:lang w:eastAsia="he-IL"/>
        </w:rPr>
        <w:t>ערן טמיר:</w:t>
      </w:r>
      <w:r w:rsidRPr="00992C87">
        <w:rPr>
          <w:rStyle w:val="TagStyle"/>
          <w:rtl/>
        </w:rPr>
        <w:t xml:space="preserve"> &lt;&lt; אורח &gt;&gt;</w:t>
      </w:r>
      <w:r>
        <w:rPr>
          <w:rtl/>
          <w:lang w:eastAsia="he-IL"/>
        </w:rPr>
        <w:t xml:space="preserve">   </w:t>
      </w:r>
      <w:bookmarkEnd w:id="1438"/>
    </w:p>
    <w:p w:rsidR="00992C87" w:rsidRDefault="00992C87" w:rsidP="00992C87">
      <w:pPr>
        <w:pStyle w:val="KeepWithNext"/>
        <w:rPr>
          <w:rtl/>
          <w:lang w:eastAsia="he-IL"/>
        </w:rPr>
      </w:pPr>
    </w:p>
    <w:p w:rsidR="00992C87" w:rsidRDefault="00992C87" w:rsidP="00992C87">
      <w:pPr>
        <w:rPr>
          <w:rtl/>
          <w:lang w:eastAsia="he-IL"/>
        </w:rPr>
      </w:pPr>
      <w:bookmarkStart w:id="1439" w:name="_ETM_Q1_6165788"/>
      <w:bookmarkStart w:id="1440" w:name="_ETM_Q1_6165857"/>
      <w:bookmarkEnd w:id="1439"/>
      <w:bookmarkEnd w:id="1440"/>
      <w:r>
        <w:rPr>
          <w:rFonts w:hint="cs"/>
          <w:rtl/>
          <w:lang w:eastAsia="he-IL"/>
        </w:rPr>
        <w:t xml:space="preserve">הכלי זה </w:t>
      </w:r>
      <w:bookmarkStart w:id="1441" w:name="_ETM_Q1_6166822"/>
      <w:bookmarkEnd w:id="1441"/>
      <w:r>
        <w:rPr>
          <w:rFonts w:hint="cs"/>
          <w:rtl/>
          <w:lang w:eastAsia="he-IL"/>
        </w:rPr>
        <w:t xml:space="preserve">מול המגזר הפרטי קיים כבר, ואנחנו גם משתמשים בו. </w:t>
      </w:r>
    </w:p>
    <w:p w:rsidR="00101AD6" w:rsidRDefault="00101AD6" w:rsidP="00992C87">
      <w:pPr>
        <w:rPr>
          <w:rtl/>
          <w:lang w:eastAsia="he-IL"/>
        </w:rPr>
      </w:pPr>
    </w:p>
    <w:p w:rsidR="00101AD6" w:rsidRDefault="00101AD6" w:rsidP="00101AD6">
      <w:pPr>
        <w:pStyle w:val="a4"/>
        <w:keepNext/>
        <w:rPr>
          <w:rtl/>
        </w:rPr>
      </w:pPr>
      <w:bookmarkStart w:id="1442" w:name="ET_speaker_ענת_מימון_194"/>
      <w:r w:rsidRPr="00101AD6">
        <w:rPr>
          <w:rStyle w:val="TagStyle"/>
          <w:rtl/>
        </w:rPr>
        <w:t xml:space="preserve"> &lt;&lt; דובר &gt;&gt; </w:t>
      </w:r>
      <w:r>
        <w:rPr>
          <w:rtl/>
        </w:rPr>
        <w:t>ענת מימון:</w:t>
      </w:r>
      <w:r w:rsidRPr="00101AD6">
        <w:rPr>
          <w:rStyle w:val="TagStyle"/>
          <w:rtl/>
        </w:rPr>
        <w:t xml:space="preserve"> &lt;&lt; דובר &gt;&gt;</w:t>
      </w:r>
      <w:r>
        <w:rPr>
          <w:rtl/>
        </w:rPr>
        <w:t xml:space="preserve">   </w:t>
      </w:r>
      <w:bookmarkEnd w:id="1442"/>
    </w:p>
    <w:p w:rsidR="00101AD6" w:rsidRDefault="00101AD6" w:rsidP="00101AD6">
      <w:pPr>
        <w:pStyle w:val="KeepWithNext"/>
        <w:rPr>
          <w:rtl/>
          <w:lang w:eastAsia="he-IL"/>
        </w:rPr>
      </w:pPr>
    </w:p>
    <w:p w:rsidR="00101AD6" w:rsidRDefault="00101AD6" w:rsidP="00101AD6">
      <w:pPr>
        <w:rPr>
          <w:rtl/>
          <w:lang w:eastAsia="he-IL"/>
        </w:rPr>
      </w:pPr>
      <w:r>
        <w:rPr>
          <w:rFonts w:hint="cs"/>
          <w:rtl/>
          <w:lang w:eastAsia="he-IL"/>
        </w:rPr>
        <w:t>איך הוא קיים לפי הנגישות?</w:t>
      </w:r>
    </w:p>
    <w:p w:rsidR="00101AD6" w:rsidRDefault="00101AD6" w:rsidP="00101AD6">
      <w:pPr>
        <w:rPr>
          <w:rtl/>
          <w:lang w:eastAsia="he-IL"/>
        </w:rPr>
      </w:pPr>
    </w:p>
    <w:p w:rsidR="00101AD6" w:rsidRDefault="00101AD6" w:rsidP="00101AD6">
      <w:pPr>
        <w:pStyle w:val="af9"/>
        <w:keepNext/>
        <w:rPr>
          <w:rtl/>
          <w:lang w:eastAsia="he-IL"/>
        </w:rPr>
      </w:pPr>
      <w:bookmarkStart w:id="1443" w:name="ET_guest_565980_195"/>
      <w:r w:rsidRPr="00101AD6">
        <w:rPr>
          <w:rStyle w:val="TagStyle"/>
          <w:rtl/>
        </w:rPr>
        <w:t xml:space="preserve"> &lt;&lt; אורח &gt;&gt; </w:t>
      </w:r>
      <w:r>
        <w:rPr>
          <w:rtl/>
          <w:lang w:eastAsia="he-IL"/>
        </w:rPr>
        <w:t>ערן טמיר:</w:t>
      </w:r>
      <w:r w:rsidRPr="00101AD6">
        <w:rPr>
          <w:rStyle w:val="TagStyle"/>
          <w:rtl/>
        </w:rPr>
        <w:t xml:space="preserve"> &lt;&lt; אורח &gt;&gt;</w:t>
      </w:r>
      <w:r>
        <w:rPr>
          <w:rtl/>
          <w:lang w:eastAsia="he-IL"/>
        </w:rPr>
        <w:t xml:space="preserve">   </w:t>
      </w:r>
      <w:bookmarkEnd w:id="1443"/>
    </w:p>
    <w:p w:rsidR="00101AD6" w:rsidRDefault="00101AD6" w:rsidP="00101AD6">
      <w:pPr>
        <w:pStyle w:val="KeepWithNext"/>
        <w:rPr>
          <w:rtl/>
          <w:lang w:eastAsia="he-IL"/>
        </w:rPr>
      </w:pPr>
    </w:p>
    <w:p w:rsidR="00101AD6" w:rsidRDefault="005A195B" w:rsidP="00101AD6">
      <w:pPr>
        <w:rPr>
          <w:rtl/>
          <w:lang w:eastAsia="he-IL"/>
        </w:rPr>
      </w:pPr>
      <w:r>
        <w:rPr>
          <w:rFonts w:hint="cs"/>
          <w:rtl/>
          <w:lang w:eastAsia="he-IL"/>
        </w:rPr>
        <w:t xml:space="preserve">בוודאי, הוא קיים. התוספת פה של ייצוג </w:t>
      </w:r>
      <w:bookmarkStart w:id="1444" w:name="_ETM_Q1_6175531"/>
      <w:bookmarkEnd w:id="1444"/>
      <w:r>
        <w:rPr>
          <w:rFonts w:hint="cs"/>
          <w:rtl/>
          <w:lang w:eastAsia="he-IL"/>
        </w:rPr>
        <w:t xml:space="preserve">בשם אדם היא פחות רלוונטית בהקשר של עסקים פרטיים. </w:t>
      </w:r>
      <w:bookmarkStart w:id="1445" w:name="_ETM_Q1_6184279"/>
      <w:bookmarkEnd w:id="1445"/>
    </w:p>
    <w:p w:rsidR="008B3738" w:rsidRDefault="008B3738" w:rsidP="00101AD6">
      <w:pPr>
        <w:rPr>
          <w:rtl/>
          <w:lang w:eastAsia="he-IL"/>
        </w:rPr>
      </w:pPr>
    </w:p>
    <w:p w:rsidR="008B3738" w:rsidRDefault="008B3738" w:rsidP="008B3738">
      <w:pPr>
        <w:pStyle w:val="af9"/>
        <w:keepNext/>
        <w:rPr>
          <w:rtl/>
          <w:lang w:eastAsia="he-IL"/>
        </w:rPr>
      </w:pPr>
      <w:bookmarkStart w:id="1446" w:name="ET_guest_829697_203"/>
      <w:r w:rsidRPr="008B3738">
        <w:rPr>
          <w:rStyle w:val="TagStyle"/>
          <w:rtl/>
        </w:rPr>
        <w:t xml:space="preserve"> &lt;&lt; אורח &gt;&gt; </w:t>
      </w:r>
      <w:r>
        <w:rPr>
          <w:rtl/>
          <w:lang w:eastAsia="he-IL"/>
        </w:rPr>
        <w:t>הגר יהב:</w:t>
      </w:r>
      <w:r w:rsidRPr="008B3738">
        <w:rPr>
          <w:rStyle w:val="TagStyle"/>
          <w:rtl/>
        </w:rPr>
        <w:t xml:space="preserve"> &lt;&lt; אורח &gt;&gt;</w:t>
      </w:r>
      <w:r>
        <w:rPr>
          <w:rtl/>
          <w:lang w:eastAsia="he-IL"/>
        </w:rPr>
        <w:t xml:space="preserve">   </w:t>
      </w:r>
      <w:bookmarkEnd w:id="1446"/>
    </w:p>
    <w:p w:rsidR="008B3738" w:rsidRDefault="008B3738" w:rsidP="008B3738">
      <w:pPr>
        <w:pStyle w:val="KeepWithNext"/>
        <w:rPr>
          <w:rtl/>
          <w:lang w:eastAsia="he-IL"/>
        </w:rPr>
      </w:pPr>
    </w:p>
    <w:p w:rsidR="008B3738" w:rsidRDefault="008B3738" w:rsidP="008B3738">
      <w:pPr>
        <w:rPr>
          <w:rtl/>
          <w:lang w:eastAsia="he-IL"/>
        </w:rPr>
      </w:pPr>
      <w:r>
        <w:rPr>
          <w:rFonts w:hint="cs"/>
          <w:rtl/>
          <w:lang w:eastAsia="he-IL"/>
        </w:rPr>
        <w:t xml:space="preserve">היא אמרה שזה כלפי עסקים. </w:t>
      </w:r>
    </w:p>
    <w:p w:rsidR="008B3738" w:rsidRDefault="008B3738" w:rsidP="008B3738">
      <w:pPr>
        <w:rPr>
          <w:rtl/>
          <w:lang w:eastAsia="he-IL"/>
        </w:rPr>
      </w:pPr>
      <w:bookmarkStart w:id="1447" w:name="_ETM_Q1_6184321"/>
      <w:bookmarkStart w:id="1448" w:name="_ETM_Q1_6184401"/>
      <w:bookmarkEnd w:id="1447"/>
      <w:bookmarkEnd w:id="1448"/>
    </w:p>
    <w:p w:rsidR="008B3738" w:rsidRDefault="008B3738" w:rsidP="008B3738">
      <w:pPr>
        <w:pStyle w:val="af6"/>
        <w:keepNext/>
        <w:rPr>
          <w:rtl/>
        </w:rPr>
      </w:pPr>
      <w:bookmarkStart w:id="1449" w:name="ET_yor_6158_197"/>
      <w:r w:rsidRPr="008B3738">
        <w:rPr>
          <w:rStyle w:val="TagStyle"/>
          <w:rtl/>
        </w:rPr>
        <w:t xml:space="preserve"> &lt;&lt; יור &gt;&gt; </w:t>
      </w:r>
      <w:r>
        <w:rPr>
          <w:rtl/>
        </w:rPr>
        <w:t>היו"ר אפרת רייטן מרום:</w:t>
      </w:r>
      <w:r w:rsidRPr="008B3738">
        <w:rPr>
          <w:rStyle w:val="TagStyle"/>
          <w:rtl/>
        </w:rPr>
        <w:t xml:space="preserve"> &lt;&lt; יור &gt;&gt;</w:t>
      </w:r>
      <w:r>
        <w:rPr>
          <w:rtl/>
        </w:rPr>
        <w:t xml:space="preserve">   </w:t>
      </w:r>
      <w:bookmarkEnd w:id="1449"/>
    </w:p>
    <w:p w:rsidR="008B3738" w:rsidRDefault="008B3738" w:rsidP="008B3738">
      <w:pPr>
        <w:pStyle w:val="KeepWithNext"/>
        <w:rPr>
          <w:rtl/>
          <w:lang w:eastAsia="he-IL"/>
        </w:rPr>
      </w:pPr>
    </w:p>
    <w:p w:rsidR="008B3738" w:rsidRDefault="008B3738" w:rsidP="008B3738">
      <w:pPr>
        <w:rPr>
          <w:rtl/>
          <w:lang w:eastAsia="he-IL"/>
        </w:rPr>
      </w:pPr>
      <w:bookmarkStart w:id="1450" w:name="_ETM_Q1_6187494"/>
      <w:bookmarkEnd w:id="1450"/>
      <w:r>
        <w:rPr>
          <w:rFonts w:hint="cs"/>
          <w:rtl/>
          <w:lang w:eastAsia="he-IL"/>
        </w:rPr>
        <w:t xml:space="preserve">מה שמבקשת ענת להבין זה </w:t>
      </w:r>
      <w:bookmarkStart w:id="1451" w:name="_ETM_Q1_6187264"/>
      <w:bookmarkEnd w:id="1451"/>
      <w:r>
        <w:rPr>
          <w:rFonts w:hint="cs"/>
          <w:rtl/>
          <w:lang w:eastAsia="he-IL"/>
        </w:rPr>
        <w:t xml:space="preserve">איפה מצוינים הדברים שאתה מדבר עליהם. הם לא מצוינים בחוק. </w:t>
      </w:r>
      <w:bookmarkStart w:id="1452" w:name="_ETM_Q1_6195551"/>
      <w:bookmarkEnd w:id="1452"/>
    </w:p>
    <w:p w:rsidR="008B3738" w:rsidRDefault="008B3738" w:rsidP="008B3738">
      <w:pPr>
        <w:rPr>
          <w:rtl/>
          <w:lang w:eastAsia="he-IL"/>
        </w:rPr>
      </w:pPr>
      <w:bookmarkStart w:id="1453" w:name="_ETM_Q1_6195967"/>
      <w:bookmarkStart w:id="1454" w:name="_ETM_Q1_6196055"/>
      <w:bookmarkEnd w:id="1453"/>
      <w:bookmarkEnd w:id="1454"/>
    </w:p>
    <w:p w:rsidR="008B3738" w:rsidRDefault="008B3738" w:rsidP="008B3738">
      <w:pPr>
        <w:pStyle w:val="af9"/>
        <w:keepNext/>
        <w:rPr>
          <w:rtl/>
          <w:lang w:eastAsia="he-IL"/>
        </w:rPr>
      </w:pPr>
      <w:bookmarkStart w:id="1455" w:name="ET_guest_565980_198"/>
      <w:r w:rsidRPr="008B3738">
        <w:rPr>
          <w:rStyle w:val="TagStyle"/>
          <w:rtl/>
        </w:rPr>
        <w:t xml:space="preserve"> &lt;&lt; אורח &gt;&gt; </w:t>
      </w:r>
      <w:r>
        <w:rPr>
          <w:rtl/>
          <w:lang w:eastAsia="he-IL"/>
        </w:rPr>
        <w:t>ערן טמיר:</w:t>
      </w:r>
      <w:r w:rsidRPr="008B3738">
        <w:rPr>
          <w:rStyle w:val="TagStyle"/>
          <w:rtl/>
        </w:rPr>
        <w:t xml:space="preserve"> &lt;&lt; אורח &gt;&gt;</w:t>
      </w:r>
      <w:r>
        <w:rPr>
          <w:rtl/>
          <w:lang w:eastAsia="he-IL"/>
        </w:rPr>
        <w:t xml:space="preserve">   </w:t>
      </w:r>
      <w:bookmarkEnd w:id="1455"/>
    </w:p>
    <w:p w:rsidR="008B3738" w:rsidRDefault="008B3738" w:rsidP="008B3738">
      <w:pPr>
        <w:pStyle w:val="KeepWithNext"/>
        <w:rPr>
          <w:rtl/>
          <w:lang w:eastAsia="he-IL"/>
        </w:rPr>
      </w:pPr>
    </w:p>
    <w:p w:rsidR="008B3738" w:rsidRDefault="008B3738" w:rsidP="008B3738">
      <w:pPr>
        <w:rPr>
          <w:rtl/>
          <w:lang w:eastAsia="he-IL"/>
        </w:rPr>
      </w:pPr>
      <w:r>
        <w:rPr>
          <w:rFonts w:hint="cs"/>
          <w:rtl/>
          <w:lang w:eastAsia="he-IL"/>
        </w:rPr>
        <w:t>אלה דברים שונים. אנחנו כבר הגשנו תביעה ייצוגית נ</w:t>
      </w:r>
      <w:bookmarkStart w:id="1456" w:name="_ETM_Q1_6196089"/>
      <w:bookmarkEnd w:id="1456"/>
      <w:r>
        <w:rPr>
          <w:rFonts w:hint="cs"/>
          <w:rtl/>
          <w:lang w:eastAsia="he-IL"/>
        </w:rPr>
        <w:t xml:space="preserve">גד אגד, גם זכינו בה, כשפנו אלינו אנשים. אנחנו היום </w:t>
      </w:r>
      <w:bookmarkStart w:id="1457" w:name="_ETM_Q1_6206029"/>
      <w:bookmarkEnd w:id="1457"/>
      <w:r>
        <w:rPr>
          <w:rFonts w:hint="cs"/>
          <w:rtl/>
          <w:lang w:eastAsia="he-IL"/>
        </w:rPr>
        <w:t xml:space="preserve">תובעים תביעות אזרחיות. תעסוקה, נגישות, אפליה, אנחנו תובעים תביעות אזרחיות. </w:t>
      </w:r>
      <w:bookmarkStart w:id="1458" w:name="_ETM_Q1_6211008"/>
      <w:bookmarkEnd w:id="1458"/>
      <w:r>
        <w:rPr>
          <w:rFonts w:hint="cs"/>
          <w:rtl/>
          <w:lang w:eastAsia="he-IL"/>
        </w:rPr>
        <w:t xml:space="preserve">ומול עסקים פרטיים אנחנו גם עושים את זה די באופן </w:t>
      </w:r>
      <w:bookmarkStart w:id="1459" w:name="_ETM_Q1_6214808"/>
      <w:bookmarkEnd w:id="1459"/>
      <w:r>
        <w:rPr>
          <w:rFonts w:hint="cs"/>
          <w:rtl/>
          <w:lang w:eastAsia="he-IL"/>
        </w:rPr>
        <w:t xml:space="preserve">שוטף. התיקון פה הוא לא משמעותי ביחס לעסקים פרטיים. אנחנו לא </w:t>
      </w:r>
      <w:bookmarkStart w:id="1460" w:name="_ETM_Q1_6220479"/>
      <w:bookmarkEnd w:id="1460"/>
      <w:r>
        <w:rPr>
          <w:rFonts w:hint="cs"/>
          <w:rtl/>
          <w:lang w:eastAsia="he-IL"/>
        </w:rPr>
        <w:t xml:space="preserve">צריכים אותו בשביל עסקים פרטיים, אנחנו צריכים אותו משום </w:t>
      </w:r>
      <w:bookmarkStart w:id="1461" w:name="_ETM_Q1_6225202"/>
      <w:bookmarkEnd w:id="1461"/>
      <w:r>
        <w:rPr>
          <w:rFonts w:hint="cs"/>
          <w:rtl/>
          <w:lang w:eastAsia="he-IL"/>
        </w:rPr>
        <w:t>שעמדת היועץ המשפטי לממשלה היא שהיות שאנחנו חלק מהמדינה אנחנו לא יכולים לתבוע את המדינה, ולכן היה חשוב לנו, כי אנשים מתלוננים בפנינו מול המדינה.</w:t>
      </w:r>
    </w:p>
    <w:p w:rsidR="008B3738" w:rsidRDefault="008B3738" w:rsidP="008B3738">
      <w:pPr>
        <w:rPr>
          <w:rtl/>
          <w:lang w:eastAsia="he-IL"/>
        </w:rPr>
      </w:pPr>
      <w:bookmarkStart w:id="1462" w:name="_ETM_Q1_6234591"/>
      <w:bookmarkStart w:id="1463" w:name="_ETM_Q1_6234678"/>
      <w:bookmarkEnd w:id="1462"/>
      <w:bookmarkEnd w:id="1463"/>
    </w:p>
    <w:p w:rsidR="008B3738" w:rsidRDefault="008B3738" w:rsidP="008B3738">
      <w:pPr>
        <w:pStyle w:val="af6"/>
        <w:keepNext/>
        <w:rPr>
          <w:rtl/>
        </w:rPr>
      </w:pPr>
      <w:bookmarkStart w:id="1464" w:name="ET_yor_6158_199"/>
      <w:r w:rsidRPr="008B3738">
        <w:rPr>
          <w:rStyle w:val="TagStyle"/>
          <w:rtl/>
        </w:rPr>
        <w:t xml:space="preserve"> &lt;&lt; יור &gt;&gt; </w:t>
      </w:r>
      <w:r>
        <w:rPr>
          <w:rtl/>
        </w:rPr>
        <w:t>היו"ר אפרת רייטן מרום:</w:t>
      </w:r>
      <w:r w:rsidRPr="008B3738">
        <w:rPr>
          <w:rStyle w:val="TagStyle"/>
          <w:rtl/>
        </w:rPr>
        <w:t xml:space="preserve"> &lt;&lt; יור &gt;&gt;</w:t>
      </w:r>
      <w:r>
        <w:rPr>
          <w:rtl/>
        </w:rPr>
        <w:t xml:space="preserve">   </w:t>
      </w:r>
      <w:bookmarkEnd w:id="1464"/>
    </w:p>
    <w:p w:rsidR="008B3738" w:rsidRDefault="008B3738" w:rsidP="008B3738">
      <w:pPr>
        <w:pStyle w:val="KeepWithNext"/>
        <w:rPr>
          <w:rtl/>
          <w:lang w:eastAsia="he-IL"/>
        </w:rPr>
      </w:pPr>
    </w:p>
    <w:p w:rsidR="008B3738" w:rsidRDefault="008B3738" w:rsidP="008B3738">
      <w:pPr>
        <w:rPr>
          <w:rtl/>
          <w:lang w:eastAsia="he-IL"/>
        </w:rPr>
      </w:pPr>
      <w:bookmarkStart w:id="1465" w:name="_ETM_Q1_6235703"/>
      <w:bookmarkEnd w:id="1465"/>
      <w:r>
        <w:rPr>
          <w:rFonts w:hint="cs"/>
          <w:rtl/>
          <w:lang w:eastAsia="he-IL"/>
        </w:rPr>
        <w:t xml:space="preserve">אז הכללתם כאן את </w:t>
      </w:r>
      <w:bookmarkStart w:id="1466" w:name="_ETM_Q1_6234676"/>
      <w:bookmarkEnd w:id="1466"/>
      <w:r>
        <w:rPr>
          <w:rFonts w:hint="cs"/>
          <w:rtl/>
          <w:lang w:eastAsia="he-IL"/>
        </w:rPr>
        <w:t>האפשרות ואת הסמכות לתבוע נגד המדינה?</w:t>
      </w:r>
      <w:bookmarkStart w:id="1467" w:name="_ETM_Q1_6238110"/>
      <w:bookmarkEnd w:id="1467"/>
    </w:p>
    <w:p w:rsidR="008B3738" w:rsidRDefault="008B3738" w:rsidP="008B3738">
      <w:pPr>
        <w:rPr>
          <w:rtl/>
          <w:lang w:eastAsia="he-IL"/>
        </w:rPr>
      </w:pPr>
      <w:bookmarkStart w:id="1468" w:name="_ETM_Q1_6238200"/>
      <w:bookmarkStart w:id="1469" w:name="_ETM_Q1_6239246"/>
      <w:bookmarkEnd w:id="1468"/>
      <w:bookmarkEnd w:id="1469"/>
    </w:p>
    <w:p w:rsidR="008B3738" w:rsidRDefault="008B3738" w:rsidP="008B3738">
      <w:pPr>
        <w:pStyle w:val="af9"/>
        <w:keepNext/>
        <w:rPr>
          <w:rtl/>
          <w:lang w:eastAsia="he-IL"/>
        </w:rPr>
      </w:pPr>
      <w:bookmarkStart w:id="1470" w:name="ET_guest_565980_200"/>
      <w:r w:rsidRPr="008B3738">
        <w:rPr>
          <w:rStyle w:val="TagStyle"/>
          <w:rtl/>
        </w:rPr>
        <w:t xml:space="preserve"> &lt;&lt; אורח &gt;&gt; </w:t>
      </w:r>
      <w:r>
        <w:rPr>
          <w:rtl/>
          <w:lang w:eastAsia="he-IL"/>
        </w:rPr>
        <w:t>ערן טמיר:</w:t>
      </w:r>
      <w:r w:rsidRPr="008B3738">
        <w:rPr>
          <w:rStyle w:val="TagStyle"/>
          <w:rtl/>
        </w:rPr>
        <w:t xml:space="preserve"> &lt;&lt; אורח &gt;&gt;</w:t>
      </w:r>
      <w:r>
        <w:rPr>
          <w:rtl/>
          <w:lang w:eastAsia="he-IL"/>
        </w:rPr>
        <w:t xml:space="preserve">   </w:t>
      </w:r>
      <w:bookmarkEnd w:id="1470"/>
    </w:p>
    <w:p w:rsidR="008B3738" w:rsidRDefault="008B3738" w:rsidP="008B3738">
      <w:pPr>
        <w:pStyle w:val="KeepWithNext"/>
        <w:rPr>
          <w:rtl/>
          <w:lang w:eastAsia="he-IL"/>
        </w:rPr>
      </w:pPr>
    </w:p>
    <w:p w:rsidR="008B3738" w:rsidRDefault="008B3738" w:rsidP="008B3738">
      <w:pPr>
        <w:rPr>
          <w:rtl/>
          <w:lang w:eastAsia="he-IL"/>
        </w:rPr>
      </w:pPr>
      <w:bookmarkStart w:id="1471" w:name="_ETM_Q1_6239868"/>
      <w:bookmarkStart w:id="1472" w:name="_ETM_Q1_6239930"/>
      <w:bookmarkEnd w:id="1471"/>
      <w:bookmarkEnd w:id="1472"/>
      <w:r>
        <w:rPr>
          <w:rFonts w:hint="cs"/>
          <w:rtl/>
          <w:lang w:eastAsia="he-IL"/>
        </w:rPr>
        <w:t xml:space="preserve">כן. </w:t>
      </w:r>
    </w:p>
    <w:p w:rsidR="008B3738" w:rsidRDefault="008B3738" w:rsidP="008B3738">
      <w:pPr>
        <w:rPr>
          <w:rtl/>
          <w:lang w:eastAsia="he-IL"/>
        </w:rPr>
      </w:pPr>
    </w:p>
    <w:p w:rsidR="008B3738" w:rsidRDefault="008B3738" w:rsidP="008B3738">
      <w:pPr>
        <w:pStyle w:val="af6"/>
        <w:keepNext/>
        <w:rPr>
          <w:rtl/>
        </w:rPr>
      </w:pPr>
      <w:bookmarkStart w:id="1473" w:name="ET_yor_6158_201"/>
      <w:r w:rsidRPr="008B3738">
        <w:rPr>
          <w:rStyle w:val="TagStyle"/>
          <w:rtl/>
        </w:rPr>
        <w:t xml:space="preserve"> &lt;&lt; יור &gt;&gt; </w:t>
      </w:r>
      <w:r>
        <w:rPr>
          <w:rtl/>
        </w:rPr>
        <w:t>היו"ר אפרת רייטן מרום:</w:t>
      </w:r>
      <w:r w:rsidRPr="008B3738">
        <w:rPr>
          <w:rStyle w:val="TagStyle"/>
          <w:rtl/>
        </w:rPr>
        <w:t xml:space="preserve"> &lt;&lt; יור &gt;&gt;</w:t>
      </w:r>
      <w:r>
        <w:rPr>
          <w:rtl/>
        </w:rPr>
        <w:t xml:space="preserve">   </w:t>
      </w:r>
      <w:bookmarkEnd w:id="1473"/>
    </w:p>
    <w:p w:rsidR="008B3738" w:rsidRDefault="008B3738" w:rsidP="008B3738">
      <w:pPr>
        <w:pStyle w:val="KeepWithNext"/>
        <w:rPr>
          <w:rtl/>
          <w:lang w:eastAsia="he-IL"/>
        </w:rPr>
      </w:pPr>
    </w:p>
    <w:p w:rsidR="008B3738" w:rsidRDefault="008B3738" w:rsidP="008B3738">
      <w:pPr>
        <w:rPr>
          <w:rtl/>
          <w:lang w:eastAsia="he-IL"/>
        </w:rPr>
      </w:pPr>
      <w:r>
        <w:rPr>
          <w:rFonts w:hint="cs"/>
          <w:rtl/>
          <w:lang w:eastAsia="he-IL"/>
        </w:rPr>
        <w:t>אז זו למעשה התוספת שמבחינתכם היא החשובה</w:t>
      </w:r>
      <w:bookmarkStart w:id="1474" w:name="_ETM_Q1_6245977"/>
      <w:bookmarkEnd w:id="1474"/>
      <w:r>
        <w:rPr>
          <w:rFonts w:hint="cs"/>
          <w:rtl/>
          <w:lang w:eastAsia="he-IL"/>
        </w:rPr>
        <w:t xml:space="preserve">. </w:t>
      </w:r>
    </w:p>
    <w:p w:rsidR="008B3738" w:rsidRDefault="008B3738" w:rsidP="008B3738">
      <w:pPr>
        <w:rPr>
          <w:rtl/>
          <w:lang w:eastAsia="he-IL"/>
        </w:rPr>
      </w:pPr>
    </w:p>
    <w:p w:rsidR="008B3738" w:rsidRDefault="008B3738" w:rsidP="008B3738">
      <w:pPr>
        <w:pStyle w:val="af9"/>
        <w:keepNext/>
        <w:rPr>
          <w:rtl/>
          <w:lang w:eastAsia="he-IL"/>
        </w:rPr>
      </w:pPr>
      <w:bookmarkStart w:id="1475" w:name="ET_guest_829697_202"/>
      <w:r w:rsidRPr="008B3738">
        <w:rPr>
          <w:rStyle w:val="TagStyle"/>
          <w:rtl/>
        </w:rPr>
        <w:t xml:space="preserve"> &lt;&lt; אורח &gt;&gt; </w:t>
      </w:r>
      <w:r>
        <w:rPr>
          <w:rtl/>
          <w:lang w:eastAsia="he-IL"/>
        </w:rPr>
        <w:t>הגר יהב:</w:t>
      </w:r>
      <w:r w:rsidRPr="008B3738">
        <w:rPr>
          <w:rStyle w:val="TagStyle"/>
          <w:rtl/>
        </w:rPr>
        <w:t xml:space="preserve"> &lt;&lt; אורח &gt;&gt;</w:t>
      </w:r>
      <w:r>
        <w:rPr>
          <w:rtl/>
          <w:lang w:eastAsia="he-IL"/>
        </w:rPr>
        <w:t xml:space="preserve">   </w:t>
      </w:r>
      <w:bookmarkEnd w:id="1475"/>
    </w:p>
    <w:p w:rsidR="008B3738" w:rsidRDefault="008B3738" w:rsidP="008B3738">
      <w:pPr>
        <w:pStyle w:val="KeepWithNext"/>
        <w:rPr>
          <w:rtl/>
          <w:lang w:eastAsia="he-IL"/>
        </w:rPr>
      </w:pPr>
    </w:p>
    <w:p w:rsidR="008B3738" w:rsidRDefault="008B3738" w:rsidP="008B3738">
      <w:pPr>
        <w:rPr>
          <w:rtl/>
          <w:lang w:eastAsia="he-IL"/>
        </w:rPr>
      </w:pPr>
      <w:r>
        <w:rPr>
          <w:rFonts w:hint="cs"/>
          <w:rtl/>
          <w:lang w:eastAsia="he-IL"/>
        </w:rPr>
        <w:t xml:space="preserve">אבל היא אמרה לפניך שמדובר בעסקים, שהשינוי הוא כלפי </w:t>
      </w:r>
      <w:bookmarkStart w:id="1476" w:name="_ETM_Q1_6247225"/>
      <w:bookmarkEnd w:id="1476"/>
      <w:r>
        <w:rPr>
          <w:rFonts w:hint="cs"/>
          <w:rtl/>
          <w:lang w:eastAsia="he-IL"/>
        </w:rPr>
        <w:t xml:space="preserve">עסקים, לא רק כלפי המדינה. היא יכולה גם לתבוע </w:t>
      </w:r>
      <w:bookmarkStart w:id="1477" w:name="_ETM_Q1_6253919"/>
      <w:bookmarkEnd w:id="1477"/>
      <w:r>
        <w:rPr>
          <w:rFonts w:hint="cs"/>
          <w:rtl/>
          <w:lang w:eastAsia="he-IL"/>
        </w:rPr>
        <w:t xml:space="preserve">עסק פרטי. </w:t>
      </w:r>
    </w:p>
    <w:p w:rsidR="008B3738" w:rsidRDefault="008B3738" w:rsidP="008B3738">
      <w:pPr>
        <w:rPr>
          <w:rtl/>
          <w:lang w:eastAsia="he-IL"/>
        </w:rPr>
      </w:pPr>
      <w:bookmarkStart w:id="1478" w:name="_ETM_Q1_6252060"/>
      <w:bookmarkStart w:id="1479" w:name="_ETM_Q1_6252166"/>
      <w:bookmarkStart w:id="1480" w:name="_ETM_Q1_6254171"/>
      <w:bookmarkEnd w:id="1478"/>
      <w:bookmarkEnd w:id="1479"/>
      <w:bookmarkEnd w:id="1480"/>
    </w:p>
    <w:p w:rsidR="008B3738" w:rsidRDefault="008B3738" w:rsidP="008B3738">
      <w:pPr>
        <w:pStyle w:val="af9"/>
        <w:keepNext/>
        <w:rPr>
          <w:rtl/>
          <w:lang w:eastAsia="he-IL"/>
        </w:rPr>
      </w:pPr>
      <w:r w:rsidRPr="008B3738">
        <w:rPr>
          <w:rStyle w:val="TagStyle"/>
          <w:rtl/>
        </w:rPr>
        <w:t xml:space="preserve"> &lt;&lt; אורח &gt;&gt; </w:t>
      </w:r>
      <w:r>
        <w:rPr>
          <w:rtl/>
          <w:lang w:eastAsia="he-IL"/>
        </w:rPr>
        <w:t>ערן טמיר:</w:t>
      </w:r>
      <w:r w:rsidRPr="008B3738">
        <w:rPr>
          <w:rStyle w:val="TagStyle"/>
          <w:rtl/>
        </w:rPr>
        <w:t xml:space="preserve"> &lt;&lt; אורח &gt;&gt;</w:t>
      </w:r>
      <w:r>
        <w:rPr>
          <w:rtl/>
          <w:lang w:eastAsia="he-IL"/>
        </w:rPr>
        <w:t xml:space="preserve">   </w:t>
      </w:r>
    </w:p>
    <w:p w:rsidR="008B3738" w:rsidRDefault="008B3738" w:rsidP="008B3738">
      <w:pPr>
        <w:pStyle w:val="KeepWithNext"/>
        <w:rPr>
          <w:rtl/>
          <w:lang w:eastAsia="he-IL"/>
        </w:rPr>
      </w:pPr>
    </w:p>
    <w:p w:rsidR="008B3738" w:rsidRDefault="008B3738" w:rsidP="008B3738">
      <w:pPr>
        <w:rPr>
          <w:rtl/>
          <w:lang w:eastAsia="he-IL"/>
        </w:rPr>
      </w:pPr>
      <w:bookmarkStart w:id="1481" w:name="_ETM_Q1_6254795"/>
      <w:bookmarkStart w:id="1482" w:name="_ETM_Q1_6254860"/>
      <w:bookmarkEnd w:id="1481"/>
      <w:bookmarkEnd w:id="1482"/>
      <w:r>
        <w:rPr>
          <w:rFonts w:hint="cs"/>
          <w:rtl/>
          <w:lang w:eastAsia="he-IL"/>
        </w:rPr>
        <w:t xml:space="preserve">אנחנו גם היום תובעים. </w:t>
      </w:r>
    </w:p>
    <w:p w:rsidR="008B3738" w:rsidRDefault="008B3738" w:rsidP="008B3738">
      <w:pPr>
        <w:rPr>
          <w:rtl/>
          <w:lang w:eastAsia="he-IL"/>
        </w:rPr>
      </w:pPr>
      <w:bookmarkStart w:id="1483" w:name="_ETM_Q1_6256466"/>
      <w:bookmarkStart w:id="1484" w:name="_ETM_Q1_6256569"/>
      <w:bookmarkEnd w:id="1483"/>
      <w:bookmarkEnd w:id="1484"/>
    </w:p>
    <w:p w:rsidR="008B3738" w:rsidRDefault="008B3738" w:rsidP="008B3738">
      <w:pPr>
        <w:pStyle w:val="af9"/>
        <w:keepNext/>
        <w:rPr>
          <w:rtl/>
          <w:lang w:eastAsia="he-IL"/>
        </w:rPr>
      </w:pPr>
      <w:bookmarkStart w:id="1485" w:name="ET_guest_829697_205"/>
      <w:r w:rsidRPr="008B3738">
        <w:rPr>
          <w:rStyle w:val="TagStyle"/>
          <w:rtl/>
        </w:rPr>
        <w:t xml:space="preserve"> &lt;&lt; אורח &gt;&gt; </w:t>
      </w:r>
      <w:r>
        <w:rPr>
          <w:rtl/>
          <w:lang w:eastAsia="he-IL"/>
        </w:rPr>
        <w:t>הגר יהב:</w:t>
      </w:r>
      <w:r w:rsidRPr="008B3738">
        <w:rPr>
          <w:rStyle w:val="TagStyle"/>
          <w:rtl/>
        </w:rPr>
        <w:t xml:space="preserve"> &lt;&lt; אורח &gt;&gt;</w:t>
      </w:r>
      <w:r>
        <w:rPr>
          <w:rtl/>
          <w:lang w:eastAsia="he-IL"/>
        </w:rPr>
        <w:t xml:space="preserve">   </w:t>
      </w:r>
      <w:bookmarkEnd w:id="1485"/>
    </w:p>
    <w:p w:rsidR="008B3738" w:rsidRDefault="008B3738" w:rsidP="008B3738">
      <w:pPr>
        <w:pStyle w:val="KeepWithNext"/>
        <w:rPr>
          <w:rtl/>
          <w:lang w:eastAsia="he-IL"/>
        </w:rPr>
      </w:pPr>
    </w:p>
    <w:p w:rsidR="008B3738" w:rsidRDefault="008B3738" w:rsidP="008B3738">
      <w:pPr>
        <w:rPr>
          <w:rtl/>
          <w:lang w:eastAsia="he-IL"/>
        </w:rPr>
      </w:pPr>
      <w:r>
        <w:rPr>
          <w:rFonts w:hint="cs"/>
          <w:rtl/>
          <w:lang w:eastAsia="he-IL"/>
        </w:rPr>
        <w:t xml:space="preserve">אבל לא בשם אדם, יש הבדל. </w:t>
      </w:r>
    </w:p>
    <w:p w:rsidR="008B3738" w:rsidRDefault="008B3738" w:rsidP="008B3738">
      <w:pPr>
        <w:rPr>
          <w:rtl/>
          <w:lang w:eastAsia="he-IL"/>
        </w:rPr>
      </w:pPr>
      <w:bookmarkStart w:id="1486" w:name="_ETM_Q1_6257030"/>
      <w:bookmarkStart w:id="1487" w:name="_ETM_Q1_6257119"/>
      <w:bookmarkStart w:id="1488" w:name="_ETM_Q1_6258374"/>
      <w:bookmarkEnd w:id="1486"/>
      <w:bookmarkEnd w:id="1487"/>
      <w:bookmarkEnd w:id="1488"/>
    </w:p>
    <w:p w:rsidR="008B3738" w:rsidRDefault="008B3738" w:rsidP="008B3738">
      <w:pPr>
        <w:pStyle w:val="af9"/>
        <w:keepNext/>
        <w:rPr>
          <w:rtl/>
          <w:lang w:eastAsia="he-IL"/>
        </w:rPr>
      </w:pPr>
      <w:r w:rsidRPr="008B3738">
        <w:rPr>
          <w:rStyle w:val="TagStyle"/>
          <w:rtl/>
        </w:rPr>
        <w:t xml:space="preserve"> &lt;&lt; אורח &gt;&gt; </w:t>
      </w:r>
      <w:r>
        <w:rPr>
          <w:rtl/>
          <w:lang w:eastAsia="he-IL"/>
        </w:rPr>
        <w:t>ערן טמיר:</w:t>
      </w:r>
      <w:r w:rsidRPr="008B3738">
        <w:rPr>
          <w:rStyle w:val="TagStyle"/>
          <w:rtl/>
        </w:rPr>
        <w:t xml:space="preserve"> &lt;&lt; אורח &gt;&gt;</w:t>
      </w:r>
      <w:r>
        <w:rPr>
          <w:rtl/>
          <w:lang w:eastAsia="he-IL"/>
        </w:rPr>
        <w:t xml:space="preserve">   </w:t>
      </w:r>
    </w:p>
    <w:p w:rsidR="008B3738" w:rsidRDefault="008B3738" w:rsidP="008B3738">
      <w:pPr>
        <w:pStyle w:val="KeepWithNext"/>
        <w:rPr>
          <w:rtl/>
          <w:lang w:eastAsia="he-IL"/>
        </w:rPr>
      </w:pPr>
    </w:p>
    <w:p w:rsidR="008B3738" w:rsidRDefault="008B3738" w:rsidP="008B3738">
      <w:pPr>
        <w:rPr>
          <w:rtl/>
          <w:lang w:eastAsia="he-IL"/>
        </w:rPr>
      </w:pPr>
      <w:bookmarkStart w:id="1489" w:name="_ETM_Q1_6258954"/>
      <w:bookmarkStart w:id="1490" w:name="_ETM_Q1_6259026"/>
      <w:bookmarkEnd w:id="1489"/>
      <w:bookmarkEnd w:id="1490"/>
      <w:r>
        <w:rPr>
          <w:rFonts w:hint="cs"/>
          <w:rtl/>
          <w:lang w:eastAsia="he-IL"/>
        </w:rPr>
        <w:t xml:space="preserve">אנחנו תובעים בעניינו </w:t>
      </w:r>
      <w:bookmarkStart w:id="1491" w:name="_ETM_Q1_6258943"/>
      <w:bookmarkEnd w:id="1491"/>
      <w:r>
        <w:rPr>
          <w:rFonts w:hint="cs"/>
          <w:rtl/>
          <w:lang w:eastAsia="he-IL"/>
        </w:rPr>
        <w:t xml:space="preserve">של אדם. אין הבדל. </w:t>
      </w:r>
    </w:p>
    <w:p w:rsidR="00B5093E" w:rsidRDefault="00B5093E" w:rsidP="00B5093E">
      <w:pPr>
        <w:rPr>
          <w:rtl/>
          <w:lang w:eastAsia="he-IL"/>
        </w:rPr>
      </w:pPr>
      <w:bookmarkStart w:id="1492" w:name="_ETM_Q1_6261662"/>
      <w:bookmarkStart w:id="1493" w:name="_ETM_Q1_6261798"/>
      <w:bookmarkEnd w:id="1492"/>
      <w:bookmarkEnd w:id="1493"/>
    </w:p>
    <w:p w:rsidR="00B5093E" w:rsidRDefault="00B5093E" w:rsidP="00B5093E">
      <w:pPr>
        <w:pStyle w:val="a4"/>
        <w:keepNext/>
        <w:rPr>
          <w:rtl/>
        </w:rPr>
      </w:pPr>
      <w:bookmarkStart w:id="1494" w:name="ET_speaker_ענת_מימון_203"/>
      <w:r w:rsidRPr="00B5093E">
        <w:rPr>
          <w:rStyle w:val="TagStyle"/>
          <w:rtl/>
        </w:rPr>
        <w:t xml:space="preserve"> &lt;&lt; דובר &gt;&gt; </w:t>
      </w:r>
      <w:r>
        <w:rPr>
          <w:rtl/>
        </w:rPr>
        <w:t>ענת מימון:</w:t>
      </w:r>
      <w:r w:rsidRPr="00B5093E">
        <w:rPr>
          <w:rStyle w:val="TagStyle"/>
          <w:rtl/>
        </w:rPr>
        <w:t xml:space="preserve"> &lt;&lt; דובר &gt;&gt;</w:t>
      </w:r>
      <w:r>
        <w:rPr>
          <w:rtl/>
        </w:rPr>
        <w:t xml:space="preserve">   </w:t>
      </w:r>
      <w:bookmarkEnd w:id="1494"/>
    </w:p>
    <w:p w:rsidR="00B5093E" w:rsidRDefault="00B5093E" w:rsidP="00B5093E">
      <w:pPr>
        <w:pStyle w:val="KeepWithNext"/>
        <w:rPr>
          <w:rtl/>
          <w:lang w:eastAsia="he-IL"/>
        </w:rPr>
      </w:pPr>
    </w:p>
    <w:p w:rsidR="008B3738" w:rsidRDefault="008B3738" w:rsidP="008B3738">
      <w:pPr>
        <w:rPr>
          <w:rtl/>
          <w:lang w:eastAsia="he-IL"/>
        </w:rPr>
      </w:pPr>
      <w:r>
        <w:rPr>
          <w:rFonts w:hint="cs"/>
          <w:rtl/>
          <w:lang w:eastAsia="he-IL"/>
        </w:rPr>
        <w:t xml:space="preserve">אתם תובעים כנציבות. יש הבדל. </w:t>
      </w:r>
      <w:bookmarkStart w:id="1495" w:name="_ETM_Q1_6261016"/>
      <w:bookmarkEnd w:id="1495"/>
      <w:r w:rsidR="00B5093E">
        <w:rPr>
          <w:rFonts w:hint="cs"/>
          <w:rtl/>
          <w:lang w:eastAsia="he-IL"/>
        </w:rPr>
        <w:t xml:space="preserve">הסעיף שמסמיך אתכם לתבוע בשם אדם לא נותן לכם היום </w:t>
      </w:r>
      <w:bookmarkStart w:id="1496" w:name="_ETM_Q1_6265505"/>
      <w:bookmarkEnd w:id="1496"/>
      <w:r w:rsidR="00B5093E">
        <w:rPr>
          <w:rFonts w:hint="cs"/>
          <w:rtl/>
          <w:lang w:eastAsia="he-IL"/>
        </w:rPr>
        <w:t xml:space="preserve">סמכות לפי פרק ד'. </w:t>
      </w:r>
    </w:p>
    <w:p w:rsidR="00B5093E" w:rsidRDefault="00B5093E" w:rsidP="008B3738">
      <w:pPr>
        <w:rPr>
          <w:rtl/>
          <w:lang w:eastAsia="he-IL"/>
        </w:rPr>
      </w:pPr>
      <w:bookmarkStart w:id="1497" w:name="_ETM_Q1_6269246"/>
      <w:bookmarkStart w:id="1498" w:name="_ETM_Q1_6269366"/>
      <w:bookmarkEnd w:id="1497"/>
      <w:bookmarkEnd w:id="1498"/>
    </w:p>
    <w:p w:rsidR="00B5093E" w:rsidRDefault="00B5093E" w:rsidP="00B5093E">
      <w:pPr>
        <w:pStyle w:val="af9"/>
        <w:keepNext/>
        <w:rPr>
          <w:rtl/>
          <w:lang w:eastAsia="he-IL"/>
        </w:rPr>
      </w:pPr>
      <w:bookmarkStart w:id="1499" w:name="ET_guest_565980_204"/>
      <w:r w:rsidRPr="00B5093E">
        <w:rPr>
          <w:rStyle w:val="TagStyle"/>
          <w:rtl/>
        </w:rPr>
        <w:t xml:space="preserve"> &lt;&lt; אורח &gt;&gt; </w:t>
      </w:r>
      <w:r>
        <w:rPr>
          <w:rtl/>
          <w:lang w:eastAsia="he-IL"/>
        </w:rPr>
        <w:t>ערן טמיר:</w:t>
      </w:r>
      <w:r w:rsidRPr="00B5093E">
        <w:rPr>
          <w:rStyle w:val="TagStyle"/>
          <w:rtl/>
        </w:rPr>
        <w:t xml:space="preserve"> &lt;&lt; אורח &gt;&gt;</w:t>
      </w:r>
      <w:r>
        <w:rPr>
          <w:rtl/>
          <w:lang w:eastAsia="he-IL"/>
        </w:rPr>
        <w:t xml:space="preserve">   </w:t>
      </w:r>
      <w:bookmarkEnd w:id="1499"/>
    </w:p>
    <w:p w:rsidR="00B5093E" w:rsidRDefault="00B5093E" w:rsidP="00B5093E">
      <w:pPr>
        <w:pStyle w:val="KeepWithNext"/>
        <w:rPr>
          <w:rtl/>
          <w:lang w:eastAsia="he-IL"/>
        </w:rPr>
      </w:pPr>
    </w:p>
    <w:p w:rsidR="00B5093E" w:rsidRDefault="00B5093E" w:rsidP="00B5093E">
      <w:pPr>
        <w:rPr>
          <w:rtl/>
          <w:lang w:eastAsia="he-IL"/>
        </w:rPr>
      </w:pPr>
      <w:r>
        <w:rPr>
          <w:rFonts w:hint="cs"/>
          <w:rtl/>
          <w:lang w:eastAsia="he-IL"/>
        </w:rPr>
        <w:t xml:space="preserve">סליחה, פרק ד' הוא </w:t>
      </w:r>
      <w:bookmarkStart w:id="1500" w:name="_ETM_Q1_6269484"/>
      <w:bookmarkEnd w:id="1500"/>
      <w:r>
        <w:rPr>
          <w:rFonts w:hint="cs"/>
          <w:rtl/>
          <w:lang w:eastAsia="he-IL"/>
        </w:rPr>
        <w:t>כבר מתוקן כך שאנחנו יכולים לתבוע כמו שרוצים כאן</w:t>
      </w:r>
      <w:bookmarkStart w:id="1501" w:name="_ETM_Q1_6272278"/>
      <w:bookmarkEnd w:id="1501"/>
      <w:r>
        <w:rPr>
          <w:rFonts w:hint="cs"/>
          <w:rtl/>
          <w:lang w:eastAsia="he-IL"/>
        </w:rPr>
        <w:t xml:space="preserve">. </w:t>
      </w:r>
    </w:p>
    <w:p w:rsidR="00B5093E" w:rsidRDefault="00B5093E" w:rsidP="00B5093E">
      <w:pPr>
        <w:rPr>
          <w:rtl/>
          <w:lang w:eastAsia="he-IL"/>
        </w:rPr>
      </w:pPr>
      <w:bookmarkStart w:id="1502" w:name="_ETM_Q1_6272256"/>
      <w:bookmarkStart w:id="1503" w:name="_ETM_Q1_6272365"/>
      <w:bookmarkStart w:id="1504" w:name="_ETM_Q1_6274128"/>
      <w:bookmarkEnd w:id="1502"/>
      <w:bookmarkEnd w:id="1503"/>
      <w:bookmarkEnd w:id="1504"/>
    </w:p>
    <w:p w:rsidR="00B5093E" w:rsidRDefault="00B5093E" w:rsidP="00B5093E">
      <w:pPr>
        <w:pStyle w:val="a4"/>
        <w:keepNext/>
        <w:rPr>
          <w:rtl/>
        </w:rPr>
      </w:pPr>
      <w:bookmarkStart w:id="1505" w:name="ET_speaker_ענת_מימון_205"/>
      <w:r w:rsidRPr="00B5093E">
        <w:rPr>
          <w:rStyle w:val="TagStyle"/>
          <w:rtl/>
        </w:rPr>
        <w:t xml:space="preserve"> &lt;&lt; דובר &gt;&gt; </w:t>
      </w:r>
      <w:r>
        <w:rPr>
          <w:rtl/>
        </w:rPr>
        <w:t>ענת מימון:</w:t>
      </w:r>
      <w:r w:rsidRPr="00B5093E">
        <w:rPr>
          <w:rStyle w:val="TagStyle"/>
          <w:rtl/>
        </w:rPr>
        <w:t xml:space="preserve"> &lt;&lt; דובר &gt;&gt;</w:t>
      </w:r>
      <w:r>
        <w:rPr>
          <w:rtl/>
        </w:rPr>
        <w:t xml:space="preserve">   </w:t>
      </w:r>
      <w:bookmarkEnd w:id="1505"/>
    </w:p>
    <w:p w:rsidR="00B5093E" w:rsidRDefault="00B5093E" w:rsidP="00B5093E">
      <w:pPr>
        <w:pStyle w:val="KeepWithNext"/>
        <w:rPr>
          <w:rtl/>
          <w:lang w:eastAsia="he-IL"/>
        </w:rPr>
      </w:pPr>
    </w:p>
    <w:p w:rsidR="00B5093E" w:rsidRDefault="00B5093E" w:rsidP="00B5093E">
      <w:pPr>
        <w:rPr>
          <w:rtl/>
          <w:lang w:eastAsia="he-IL"/>
        </w:rPr>
      </w:pPr>
      <w:bookmarkStart w:id="1506" w:name="_ETM_Q1_6274796"/>
      <w:bookmarkStart w:id="1507" w:name="_ETM_Q1_6274863"/>
      <w:bookmarkEnd w:id="1506"/>
      <w:bookmarkEnd w:id="1507"/>
      <w:r>
        <w:rPr>
          <w:rFonts w:hint="cs"/>
          <w:rtl/>
          <w:lang w:eastAsia="he-IL"/>
        </w:rPr>
        <w:t xml:space="preserve">אשמח אם תפנה אותי לסעיף. כי סעיף 19נג </w:t>
      </w:r>
      <w:bookmarkStart w:id="1508" w:name="_ETM_Q1_6277431"/>
      <w:bookmarkEnd w:id="1508"/>
      <w:r>
        <w:rPr>
          <w:rFonts w:hint="cs"/>
          <w:rtl/>
          <w:lang w:eastAsia="he-IL"/>
        </w:rPr>
        <w:t xml:space="preserve">הוא הסעיף הרלוונטי, והיום הוא רק לעניין פרק ה'. </w:t>
      </w:r>
    </w:p>
    <w:p w:rsidR="00B5093E" w:rsidRDefault="00B5093E" w:rsidP="00B5093E">
      <w:pPr>
        <w:rPr>
          <w:rtl/>
          <w:lang w:eastAsia="he-IL"/>
        </w:rPr>
      </w:pPr>
    </w:p>
    <w:p w:rsidR="00B5093E" w:rsidRDefault="00B5093E" w:rsidP="00B5093E">
      <w:pPr>
        <w:pStyle w:val="af9"/>
        <w:keepNext/>
        <w:rPr>
          <w:rtl/>
          <w:lang w:eastAsia="he-IL"/>
        </w:rPr>
      </w:pPr>
      <w:bookmarkStart w:id="1509" w:name="ET_guest_565980_206"/>
      <w:r w:rsidRPr="00B5093E">
        <w:rPr>
          <w:rStyle w:val="TagStyle"/>
          <w:rtl/>
        </w:rPr>
        <w:t xml:space="preserve"> &lt;&lt; אורח &gt;&gt; </w:t>
      </w:r>
      <w:r>
        <w:rPr>
          <w:rtl/>
          <w:lang w:eastAsia="he-IL"/>
        </w:rPr>
        <w:t>ערן טמיר:</w:t>
      </w:r>
      <w:r w:rsidRPr="00B5093E">
        <w:rPr>
          <w:rStyle w:val="TagStyle"/>
          <w:rtl/>
        </w:rPr>
        <w:t xml:space="preserve"> &lt;&lt; אורח &gt;&gt;</w:t>
      </w:r>
      <w:r>
        <w:rPr>
          <w:rtl/>
          <w:lang w:eastAsia="he-IL"/>
        </w:rPr>
        <w:t xml:space="preserve">   </w:t>
      </w:r>
      <w:bookmarkEnd w:id="1509"/>
    </w:p>
    <w:p w:rsidR="00B5093E" w:rsidRDefault="00B5093E" w:rsidP="00B5093E">
      <w:pPr>
        <w:pStyle w:val="KeepWithNext"/>
        <w:rPr>
          <w:rtl/>
          <w:lang w:eastAsia="he-IL"/>
        </w:rPr>
      </w:pPr>
    </w:p>
    <w:p w:rsidR="00B5093E" w:rsidRDefault="00B5093E" w:rsidP="00B5093E">
      <w:pPr>
        <w:rPr>
          <w:rtl/>
          <w:lang w:eastAsia="he-IL"/>
        </w:rPr>
      </w:pPr>
      <w:r>
        <w:rPr>
          <w:rFonts w:hint="cs"/>
          <w:rtl/>
          <w:lang w:eastAsia="he-IL"/>
        </w:rPr>
        <w:t>תעסוקה?</w:t>
      </w:r>
    </w:p>
    <w:p w:rsidR="00B5093E" w:rsidRDefault="00B5093E" w:rsidP="00B5093E">
      <w:pPr>
        <w:rPr>
          <w:rtl/>
          <w:lang w:eastAsia="he-IL"/>
        </w:rPr>
      </w:pPr>
      <w:bookmarkStart w:id="1510" w:name="_ETM_Q1_6281803"/>
      <w:bookmarkEnd w:id="1510"/>
    </w:p>
    <w:p w:rsidR="00B5093E" w:rsidRDefault="00B5093E" w:rsidP="00B5093E">
      <w:pPr>
        <w:pStyle w:val="a4"/>
        <w:keepNext/>
        <w:rPr>
          <w:rtl/>
        </w:rPr>
      </w:pPr>
      <w:bookmarkStart w:id="1511" w:name="ET_speaker_ענת_מימון_207"/>
      <w:r w:rsidRPr="00B5093E">
        <w:rPr>
          <w:rStyle w:val="TagStyle"/>
          <w:rtl/>
        </w:rPr>
        <w:t xml:space="preserve"> &lt;&lt; דובר &gt;&gt; </w:t>
      </w:r>
      <w:r>
        <w:rPr>
          <w:rtl/>
        </w:rPr>
        <w:t>ענת מימון:</w:t>
      </w:r>
      <w:r w:rsidRPr="00B5093E">
        <w:rPr>
          <w:rStyle w:val="TagStyle"/>
          <w:rtl/>
        </w:rPr>
        <w:t xml:space="preserve"> &lt;&lt; דובר &gt;&gt;</w:t>
      </w:r>
      <w:r>
        <w:rPr>
          <w:rtl/>
        </w:rPr>
        <w:t xml:space="preserve">   </w:t>
      </w:r>
      <w:bookmarkEnd w:id="1511"/>
    </w:p>
    <w:p w:rsidR="00B5093E" w:rsidRDefault="00B5093E" w:rsidP="00B5093E">
      <w:pPr>
        <w:pStyle w:val="KeepWithNext"/>
        <w:rPr>
          <w:rtl/>
          <w:lang w:eastAsia="he-IL"/>
        </w:rPr>
      </w:pPr>
    </w:p>
    <w:p w:rsidR="00B5093E" w:rsidRDefault="00B5093E" w:rsidP="00B5093E">
      <w:pPr>
        <w:rPr>
          <w:rtl/>
          <w:lang w:eastAsia="he-IL"/>
        </w:rPr>
      </w:pPr>
      <w:bookmarkStart w:id="1512" w:name="_ETM_Q1_6282490"/>
      <w:bookmarkStart w:id="1513" w:name="_ETM_Q1_6282559"/>
      <w:bookmarkEnd w:id="1512"/>
      <w:bookmarkEnd w:id="1513"/>
      <w:r>
        <w:rPr>
          <w:rFonts w:hint="cs"/>
          <w:rtl/>
          <w:lang w:eastAsia="he-IL"/>
        </w:rPr>
        <w:t xml:space="preserve">לא, </w:t>
      </w:r>
      <w:bookmarkStart w:id="1514" w:name="_ETM_Q1_6282956"/>
      <w:bookmarkEnd w:id="1514"/>
      <w:r>
        <w:rPr>
          <w:rFonts w:hint="cs"/>
          <w:rtl/>
          <w:lang w:eastAsia="he-IL"/>
        </w:rPr>
        <w:t xml:space="preserve">אני שואלת על נגישות, לא על תעסוקה. </w:t>
      </w:r>
    </w:p>
    <w:p w:rsidR="00B5093E" w:rsidRDefault="00B5093E" w:rsidP="00B5093E">
      <w:pPr>
        <w:rPr>
          <w:rtl/>
          <w:lang w:eastAsia="he-IL"/>
        </w:rPr>
      </w:pPr>
      <w:bookmarkStart w:id="1515" w:name="_ETM_Q1_6283567"/>
      <w:bookmarkStart w:id="1516" w:name="_ETM_Q1_6283681"/>
      <w:bookmarkStart w:id="1517" w:name="_ETM_Q1_6285438"/>
      <w:bookmarkEnd w:id="1515"/>
      <w:bookmarkEnd w:id="1516"/>
      <w:bookmarkEnd w:id="1517"/>
    </w:p>
    <w:p w:rsidR="00B5093E" w:rsidRDefault="00B5093E" w:rsidP="00B5093E">
      <w:pPr>
        <w:pStyle w:val="af9"/>
        <w:keepNext/>
        <w:rPr>
          <w:rtl/>
          <w:lang w:eastAsia="he-IL"/>
        </w:rPr>
      </w:pPr>
      <w:bookmarkStart w:id="1518" w:name="ET_guest_565980_208"/>
      <w:r w:rsidRPr="00B5093E">
        <w:rPr>
          <w:rStyle w:val="TagStyle"/>
          <w:rtl/>
        </w:rPr>
        <w:t xml:space="preserve"> &lt;&lt; אורח &gt;&gt; </w:t>
      </w:r>
      <w:r>
        <w:rPr>
          <w:rtl/>
          <w:lang w:eastAsia="he-IL"/>
        </w:rPr>
        <w:t>ערן טמיר:</w:t>
      </w:r>
      <w:r w:rsidRPr="00B5093E">
        <w:rPr>
          <w:rStyle w:val="TagStyle"/>
          <w:rtl/>
        </w:rPr>
        <w:t xml:space="preserve"> &lt;&lt; אורח &gt;&gt;</w:t>
      </w:r>
      <w:r>
        <w:rPr>
          <w:rtl/>
          <w:lang w:eastAsia="he-IL"/>
        </w:rPr>
        <w:t xml:space="preserve">   </w:t>
      </w:r>
      <w:bookmarkEnd w:id="1518"/>
    </w:p>
    <w:p w:rsidR="00B5093E" w:rsidRDefault="00B5093E" w:rsidP="00B5093E">
      <w:pPr>
        <w:pStyle w:val="KeepWithNext"/>
        <w:rPr>
          <w:rtl/>
          <w:lang w:eastAsia="he-IL"/>
        </w:rPr>
      </w:pPr>
    </w:p>
    <w:p w:rsidR="00B5093E" w:rsidRDefault="00B5093E" w:rsidP="00B5093E">
      <w:pPr>
        <w:rPr>
          <w:rtl/>
          <w:lang w:eastAsia="he-IL"/>
        </w:rPr>
      </w:pPr>
      <w:bookmarkStart w:id="1519" w:name="_ETM_Q1_6286228"/>
      <w:bookmarkEnd w:id="1519"/>
      <w:r>
        <w:rPr>
          <w:rFonts w:hint="cs"/>
          <w:rtl/>
          <w:lang w:eastAsia="he-IL"/>
        </w:rPr>
        <w:t>א</w:t>
      </w:r>
      <w:bookmarkStart w:id="1520" w:name="_ETM_Q1_6286292"/>
      <w:bookmarkEnd w:id="1520"/>
      <w:r>
        <w:rPr>
          <w:rFonts w:hint="cs"/>
          <w:rtl/>
          <w:lang w:eastAsia="he-IL"/>
        </w:rPr>
        <w:t xml:space="preserve">בל </w:t>
      </w:r>
      <w:bookmarkStart w:id="1521" w:name="_ETM_Q1_6286575"/>
      <w:bookmarkEnd w:id="1521"/>
      <w:r>
        <w:rPr>
          <w:rFonts w:hint="cs"/>
          <w:rtl/>
          <w:lang w:eastAsia="he-IL"/>
        </w:rPr>
        <w:t xml:space="preserve">פרק ד' הוא פרק תעסוקה. </w:t>
      </w:r>
    </w:p>
    <w:p w:rsidR="00B5093E" w:rsidRDefault="00B5093E" w:rsidP="00B5093E">
      <w:pPr>
        <w:rPr>
          <w:rtl/>
          <w:lang w:eastAsia="he-IL"/>
        </w:rPr>
      </w:pPr>
      <w:bookmarkStart w:id="1522" w:name="_ETM_Q1_6287936"/>
      <w:bookmarkStart w:id="1523" w:name="_ETM_Q1_6288045"/>
      <w:bookmarkStart w:id="1524" w:name="_ETM_Q1_6289742"/>
      <w:bookmarkEnd w:id="1522"/>
      <w:bookmarkEnd w:id="1523"/>
      <w:bookmarkEnd w:id="1524"/>
    </w:p>
    <w:p w:rsidR="00B5093E" w:rsidRDefault="00B5093E" w:rsidP="00B5093E">
      <w:pPr>
        <w:pStyle w:val="a4"/>
        <w:keepNext/>
        <w:rPr>
          <w:rtl/>
        </w:rPr>
      </w:pPr>
      <w:bookmarkStart w:id="1525" w:name="ET_speaker_ענת_מימון_209"/>
      <w:r w:rsidRPr="00B5093E">
        <w:rPr>
          <w:rStyle w:val="TagStyle"/>
          <w:rtl/>
        </w:rPr>
        <w:t xml:space="preserve"> &lt;&lt; דובר &gt;&gt; </w:t>
      </w:r>
      <w:r>
        <w:rPr>
          <w:rtl/>
        </w:rPr>
        <w:t>ענת מימון:</w:t>
      </w:r>
      <w:r w:rsidRPr="00B5093E">
        <w:rPr>
          <w:rStyle w:val="TagStyle"/>
          <w:rtl/>
        </w:rPr>
        <w:t xml:space="preserve"> &lt;&lt; דובר &gt;&gt;</w:t>
      </w:r>
      <w:r>
        <w:rPr>
          <w:rtl/>
        </w:rPr>
        <w:t xml:space="preserve">   </w:t>
      </w:r>
      <w:bookmarkEnd w:id="1525"/>
    </w:p>
    <w:p w:rsidR="00B5093E" w:rsidRDefault="00B5093E" w:rsidP="00B5093E">
      <w:pPr>
        <w:pStyle w:val="KeepWithNext"/>
        <w:rPr>
          <w:rtl/>
          <w:lang w:eastAsia="he-IL"/>
        </w:rPr>
      </w:pPr>
    </w:p>
    <w:p w:rsidR="00B5093E" w:rsidRDefault="00B5093E" w:rsidP="00B5093E">
      <w:pPr>
        <w:rPr>
          <w:rtl/>
          <w:lang w:eastAsia="he-IL"/>
        </w:rPr>
      </w:pPr>
      <w:bookmarkStart w:id="1526" w:name="_ETM_Q1_6290448"/>
      <w:bookmarkStart w:id="1527" w:name="_ETM_Q1_6290516"/>
      <w:bookmarkEnd w:id="1526"/>
      <w:bookmarkEnd w:id="1527"/>
      <w:r>
        <w:rPr>
          <w:rFonts w:hint="cs"/>
          <w:rtl/>
          <w:lang w:eastAsia="he-IL"/>
        </w:rPr>
        <w:t xml:space="preserve">סליחה, אז התבלבלתי במספר הפרק. </w:t>
      </w:r>
      <w:bookmarkStart w:id="1528" w:name="_ETM_Q1_6287308"/>
      <w:bookmarkEnd w:id="1528"/>
      <w:r>
        <w:rPr>
          <w:rFonts w:hint="cs"/>
          <w:rtl/>
          <w:lang w:eastAsia="he-IL"/>
        </w:rPr>
        <w:t xml:space="preserve">היום יש לך אפשרות לתבוע בשם אדם בעניין תעסוקה. אני </w:t>
      </w:r>
      <w:bookmarkStart w:id="1529" w:name="_ETM_Q1_6293310"/>
      <w:bookmarkEnd w:id="1529"/>
      <w:r>
        <w:rPr>
          <w:rFonts w:hint="cs"/>
          <w:rtl/>
          <w:lang w:eastAsia="he-IL"/>
        </w:rPr>
        <w:t xml:space="preserve">שואלת אם היום יש לך אפשרות לתבוע בשם אדם גם </w:t>
      </w:r>
      <w:bookmarkStart w:id="1530" w:name="_ETM_Q1_6293188"/>
      <w:bookmarkEnd w:id="1530"/>
      <w:r>
        <w:rPr>
          <w:rFonts w:hint="cs"/>
          <w:rtl/>
          <w:lang w:eastAsia="he-IL"/>
        </w:rPr>
        <w:t xml:space="preserve">בעניין נגישות. </w:t>
      </w:r>
    </w:p>
    <w:p w:rsidR="00B5093E" w:rsidRDefault="00B5093E" w:rsidP="00B5093E">
      <w:pPr>
        <w:rPr>
          <w:rtl/>
          <w:lang w:eastAsia="he-IL"/>
        </w:rPr>
      </w:pPr>
      <w:bookmarkStart w:id="1531" w:name="_ETM_Q1_6299812"/>
      <w:bookmarkStart w:id="1532" w:name="_ETM_Q1_6299920"/>
      <w:bookmarkStart w:id="1533" w:name="_ETM_Q1_6301266"/>
      <w:bookmarkEnd w:id="1531"/>
      <w:bookmarkEnd w:id="1532"/>
      <w:bookmarkEnd w:id="1533"/>
    </w:p>
    <w:p w:rsidR="00B5093E" w:rsidRDefault="00B5093E" w:rsidP="00B5093E">
      <w:pPr>
        <w:pStyle w:val="af9"/>
        <w:keepNext/>
        <w:rPr>
          <w:rtl/>
          <w:lang w:eastAsia="he-IL"/>
        </w:rPr>
      </w:pPr>
      <w:bookmarkStart w:id="1534" w:name="ET_guest_565980_210"/>
      <w:r w:rsidRPr="00B5093E">
        <w:rPr>
          <w:rStyle w:val="TagStyle"/>
          <w:rtl/>
        </w:rPr>
        <w:t xml:space="preserve"> &lt;&lt; אורח &gt;&gt; </w:t>
      </w:r>
      <w:r>
        <w:rPr>
          <w:rtl/>
          <w:lang w:eastAsia="he-IL"/>
        </w:rPr>
        <w:t>ערן טמיר:</w:t>
      </w:r>
      <w:r w:rsidRPr="00B5093E">
        <w:rPr>
          <w:rStyle w:val="TagStyle"/>
          <w:rtl/>
        </w:rPr>
        <w:t xml:space="preserve"> &lt;&lt; אורח &gt;&gt;</w:t>
      </w:r>
      <w:r>
        <w:rPr>
          <w:rtl/>
          <w:lang w:eastAsia="he-IL"/>
        </w:rPr>
        <w:t xml:space="preserve">   </w:t>
      </w:r>
      <w:bookmarkEnd w:id="1534"/>
    </w:p>
    <w:p w:rsidR="00B5093E" w:rsidRDefault="00B5093E" w:rsidP="00B5093E">
      <w:pPr>
        <w:pStyle w:val="KeepWithNext"/>
        <w:rPr>
          <w:rtl/>
          <w:lang w:eastAsia="he-IL"/>
        </w:rPr>
      </w:pPr>
    </w:p>
    <w:p w:rsidR="00B5093E" w:rsidRDefault="00B5093E" w:rsidP="00B5093E">
      <w:pPr>
        <w:rPr>
          <w:rtl/>
          <w:lang w:eastAsia="he-IL"/>
        </w:rPr>
      </w:pPr>
      <w:bookmarkStart w:id="1535" w:name="_ETM_Q1_6302004"/>
      <w:bookmarkStart w:id="1536" w:name="_ETM_Q1_6302073"/>
      <w:bookmarkEnd w:id="1535"/>
      <w:bookmarkEnd w:id="1536"/>
      <w:r>
        <w:rPr>
          <w:rFonts w:hint="cs"/>
          <w:rtl/>
          <w:lang w:eastAsia="he-IL"/>
        </w:rPr>
        <w:t xml:space="preserve">אני מסביר. אנחנו היום תובעים בעניינו של אדם, </w:t>
      </w:r>
      <w:bookmarkStart w:id="1537" w:name="_ETM_Q1_6305654"/>
      <w:bookmarkEnd w:id="1537"/>
      <w:r>
        <w:rPr>
          <w:rFonts w:hint="cs"/>
          <w:rtl/>
          <w:lang w:eastAsia="he-IL"/>
        </w:rPr>
        <w:t xml:space="preserve">אנחנו צריכים את הסכמתו, והפיצוי הולך אליו, לא למדינה. </w:t>
      </w:r>
      <w:bookmarkStart w:id="1538" w:name="_ETM_Q1_6313743"/>
      <w:bookmarkEnd w:id="1538"/>
      <w:r>
        <w:rPr>
          <w:rFonts w:hint="cs"/>
          <w:rtl/>
          <w:lang w:eastAsia="he-IL"/>
        </w:rPr>
        <w:t xml:space="preserve">כך גם נעשה בתובענה הייצוגית שהגשנו, וגם בעשרות התביעות הרגילות </w:t>
      </w:r>
      <w:bookmarkStart w:id="1539" w:name="_ETM_Q1_6319595"/>
      <w:bookmarkEnd w:id="1539"/>
      <w:r>
        <w:rPr>
          <w:rFonts w:hint="cs"/>
          <w:rtl/>
          <w:lang w:eastAsia="he-IL"/>
        </w:rPr>
        <w:t xml:space="preserve">שאנחנו מגישים. זה מול עסקים, מול גופים שהם לא </w:t>
      </w:r>
      <w:bookmarkStart w:id="1540" w:name="_ETM_Q1_6324744"/>
      <w:bookmarkEnd w:id="1540"/>
      <w:r>
        <w:rPr>
          <w:rFonts w:hint="cs"/>
          <w:rtl/>
          <w:lang w:eastAsia="he-IL"/>
        </w:rPr>
        <w:t xml:space="preserve">מדינה. </w:t>
      </w:r>
    </w:p>
    <w:p w:rsidR="00B5093E" w:rsidRDefault="00B5093E" w:rsidP="00B5093E">
      <w:pPr>
        <w:rPr>
          <w:rtl/>
          <w:lang w:eastAsia="he-IL"/>
        </w:rPr>
      </w:pPr>
    </w:p>
    <w:p w:rsidR="00B5093E" w:rsidRDefault="00B5093E" w:rsidP="00B5093E">
      <w:pPr>
        <w:pStyle w:val="af6"/>
        <w:keepNext/>
        <w:rPr>
          <w:rtl/>
        </w:rPr>
      </w:pPr>
      <w:bookmarkStart w:id="1541" w:name="ET_yor_6158_211"/>
      <w:r w:rsidRPr="00B5093E">
        <w:rPr>
          <w:rStyle w:val="TagStyle"/>
          <w:rtl/>
        </w:rPr>
        <w:t xml:space="preserve"> &lt;&lt; יור &gt;&gt; </w:t>
      </w:r>
      <w:r>
        <w:rPr>
          <w:rtl/>
        </w:rPr>
        <w:t>היו"ר אפרת רייטן מרום:</w:t>
      </w:r>
      <w:r w:rsidRPr="00B5093E">
        <w:rPr>
          <w:rStyle w:val="TagStyle"/>
          <w:rtl/>
        </w:rPr>
        <w:t xml:space="preserve"> &lt;&lt; יור &gt;&gt;</w:t>
      </w:r>
      <w:r>
        <w:rPr>
          <w:rtl/>
        </w:rPr>
        <w:t xml:space="preserve">   </w:t>
      </w:r>
      <w:bookmarkEnd w:id="1541"/>
    </w:p>
    <w:p w:rsidR="00B5093E" w:rsidRDefault="00B5093E" w:rsidP="00B5093E">
      <w:pPr>
        <w:pStyle w:val="KeepWithNext"/>
        <w:rPr>
          <w:rtl/>
          <w:lang w:eastAsia="he-IL"/>
        </w:rPr>
      </w:pPr>
    </w:p>
    <w:p w:rsidR="00B5093E" w:rsidRDefault="00B5093E" w:rsidP="00B5093E">
      <w:pPr>
        <w:rPr>
          <w:rtl/>
          <w:lang w:eastAsia="he-IL"/>
        </w:rPr>
      </w:pPr>
      <w:r>
        <w:rPr>
          <w:rFonts w:hint="cs"/>
          <w:rtl/>
          <w:lang w:eastAsia="he-IL"/>
        </w:rPr>
        <w:t>בענייני תעסוקה או גם בענייני נגישות?</w:t>
      </w:r>
    </w:p>
    <w:p w:rsidR="00B5093E" w:rsidRDefault="00B5093E" w:rsidP="00B5093E">
      <w:pPr>
        <w:rPr>
          <w:rtl/>
          <w:lang w:eastAsia="he-IL"/>
        </w:rPr>
      </w:pPr>
    </w:p>
    <w:p w:rsidR="00B5093E" w:rsidRDefault="00B5093E" w:rsidP="00B5093E">
      <w:pPr>
        <w:pStyle w:val="af9"/>
        <w:keepNext/>
        <w:rPr>
          <w:rtl/>
          <w:lang w:eastAsia="he-IL"/>
        </w:rPr>
      </w:pPr>
      <w:bookmarkStart w:id="1542" w:name="ET_guest_565980_212"/>
      <w:r w:rsidRPr="00B5093E">
        <w:rPr>
          <w:rStyle w:val="TagStyle"/>
          <w:rtl/>
        </w:rPr>
        <w:t xml:space="preserve"> &lt;&lt; אורח &gt;&gt; </w:t>
      </w:r>
      <w:r>
        <w:rPr>
          <w:rtl/>
          <w:lang w:eastAsia="he-IL"/>
        </w:rPr>
        <w:t>ערן טמיר:</w:t>
      </w:r>
      <w:r w:rsidRPr="00B5093E">
        <w:rPr>
          <w:rStyle w:val="TagStyle"/>
          <w:rtl/>
        </w:rPr>
        <w:t xml:space="preserve"> &lt;&lt; אורח &gt;&gt;</w:t>
      </w:r>
      <w:r>
        <w:rPr>
          <w:rtl/>
          <w:lang w:eastAsia="he-IL"/>
        </w:rPr>
        <w:t xml:space="preserve">   </w:t>
      </w:r>
      <w:bookmarkEnd w:id="1542"/>
    </w:p>
    <w:p w:rsidR="00B5093E" w:rsidRDefault="00B5093E" w:rsidP="00B5093E">
      <w:pPr>
        <w:pStyle w:val="KeepWithNext"/>
        <w:rPr>
          <w:rtl/>
          <w:lang w:eastAsia="he-IL"/>
        </w:rPr>
      </w:pPr>
    </w:p>
    <w:p w:rsidR="00B5093E" w:rsidRDefault="00B5093E" w:rsidP="00B5093E">
      <w:pPr>
        <w:rPr>
          <w:rtl/>
          <w:lang w:eastAsia="he-IL"/>
        </w:rPr>
      </w:pPr>
      <w:r>
        <w:rPr>
          <w:rFonts w:hint="cs"/>
          <w:rtl/>
          <w:lang w:eastAsia="he-IL"/>
        </w:rPr>
        <w:t xml:space="preserve">לא, </w:t>
      </w:r>
      <w:bookmarkStart w:id="1543" w:name="_ETM_Q1_6328172"/>
      <w:bookmarkEnd w:id="1543"/>
      <w:r>
        <w:rPr>
          <w:rFonts w:hint="cs"/>
          <w:rtl/>
          <w:lang w:eastAsia="he-IL"/>
        </w:rPr>
        <w:t>נגישות, אפליה. אנחנו לא מייצגים את האדם, לאדם אין יתרון</w:t>
      </w:r>
      <w:bookmarkStart w:id="1544" w:name="_ETM_Q1_6334634"/>
      <w:bookmarkEnd w:id="1544"/>
      <w:r>
        <w:rPr>
          <w:rFonts w:hint="cs"/>
          <w:rtl/>
          <w:lang w:eastAsia="he-IL"/>
        </w:rPr>
        <w:t xml:space="preserve"> בזה שאנחנו נהיה באי כוח שלו. כי אם אנחנו </w:t>
      </w:r>
      <w:bookmarkStart w:id="1545" w:name="_ETM_Q1_6339106"/>
      <w:bookmarkEnd w:id="1545"/>
      <w:r>
        <w:rPr>
          <w:rFonts w:hint="cs"/>
          <w:rtl/>
          <w:lang w:eastAsia="he-IL"/>
        </w:rPr>
        <w:t xml:space="preserve">באי כוח שלו, הוא יצטרך לשלם אגרה, הוא יצטרך לשלם </w:t>
      </w:r>
      <w:bookmarkStart w:id="1546" w:name="_ETM_Q1_6341971"/>
      <w:bookmarkEnd w:id="1546"/>
      <w:r>
        <w:rPr>
          <w:rFonts w:hint="cs"/>
          <w:rtl/>
          <w:lang w:eastAsia="he-IL"/>
        </w:rPr>
        <w:t xml:space="preserve">הוצאות. אם זה בעניינו, זה אנחנו כמדינה, זה </w:t>
      </w:r>
      <w:bookmarkStart w:id="1547" w:name="_ETM_Q1_6347241"/>
      <w:bookmarkEnd w:id="1547"/>
      <w:r>
        <w:rPr>
          <w:rFonts w:hint="cs"/>
          <w:rtl/>
          <w:lang w:eastAsia="he-IL"/>
        </w:rPr>
        <w:t xml:space="preserve">יותר קל לנו ולו לתבוע עסק בעניינו של אדם בהקשר </w:t>
      </w:r>
      <w:bookmarkStart w:id="1548" w:name="_ETM_Q1_6351191"/>
      <w:bookmarkEnd w:id="1548"/>
      <w:r>
        <w:rPr>
          <w:rFonts w:hint="cs"/>
          <w:rtl/>
          <w:lang w:eastAsia="he-IL"/>
        </w:rPr>
        <w:t xml:space="preserve">כמו שזה קיים היום. המגבלה כשזה אומר בעניינו של אדם, </w:t>
      </w:r>
      <w:bookmarkStart w:id="1549" w:name="_ETM_Q1_6354988"/>
      <w:bookmarkEnd w:id="1549"/>
      <w:r>
        <w:rPr>
          <w:rFonts w:hint="cs"/>
          <w:rtl/>
          <w:lang w:eastAsia="he-IL"/>
        </w:rPr>
        <w:t xml:space="preserve">אנחנו נכנסים פה להחלטות משפטיות. לפי החלטת היועץ המשפטי </w:t>
      </w:r>
      <w:bookmarkStart w:id="1550" w:name="_ETM_Q1_6360068"/>
      <w:bookmarkEnd w:id="1550"/>
      <w:r>
        <w:rPr>
          <w:rFonts w:hint="cs"/>
          <w:rtl/>
          <w:lang w:eastAsia="he-IL"/>
        </w:rPr>
        <w:t xml:space="preserve">לממשלה בעבר, מני מזוז, שכל היועצים המשפטיים עד היום מסכימים </w:t>
      </w:r>
      <w:bookmarkStart w:id="1551" w:name="_ETM_Q1_6366814"/>
      <w:bookmarkEnd w:id="1551"/>
      <w:r>
        <w:rPr>
          <w:rFonts w:hint="cs"/>
          <w:rtl/>
          <w:lang w:eastAsia="he-IL"/>
        </w:rPr>
        <w:t xml:space="preserve">עליה, המשמעות שזה רק בעניינו היא שאם אנחנו מייצגים אנחנו לא יכולים לתבוע את המדינה. אז את התיקון הזה </w:t>
      </w:r>
      <w:bookmarkStart w:id="1552" w:name="_ETM_Q1_6374676"/>
      <w:bookmarkEnd w:id="1552"/>
      <w:r>
        <w:rPr>
          <w:rFonts w:hint="cs"/>
          <w:rtl/>
          <w:lang w:eastAsia="he-IL"/>
        </w:rPr>
        <w:t xml:space="preserve">אנחנו עושים בעיקר כדי שנוכל גם לתבוע את המדינה. כי </w:t>
      </w:r>
      <w:bookmarkStart w:id="1553" w:name="_ETM_Q1_6373948"/>
      <w:bookmarkEnd w:id="1553"/>
      <w:r>
        <w:rPr>
          <w:rFonts w:hint="cs"/>
          <w:rtl/>
          <w:lang w:eastAsia="he-IL"/>
        </w:rPr>
        <w:t xml:space="preserve">עסקים אנחנו תובעים כבר היום, ולאדם יש אפילו יתרונות. הוא </w:t>
      </w:r>
      <w:bookmarkStart w:id="1554" w:name="_ETM_Q1_6379491"/>
      <w:bookmarkEnd w:id="1554"/>
      <w:r>
        <w:rPr>
          <w:rFonts w:hint="cs"/>
          <w:rtl/>
          <w:lang w:eastAsia="he-IL"/>
        </w:rPr>
        <w:t xml:space="preserve">לא צריך לשלם אגרה, כי זאת המדינה, המדינה תובעת. </w:t>
      </w:r>
      <w:bookmarkStart w:id="1555" w:name="_ETM_Q1_6382726"/>
      <w:bookmarkEnd w:id="1555"/>
      <w:r>
        <w:rPr>
          <w:rFonts w:hint="cs"/>
          <w:rtl/>
          <w:lang w:eastAsia="he-IL"/>
        </w:rPr>
        <w:t xml:space="preserve">אין לו הוצאות. </w:t>
      </w:r>
    </w:p>
    <w:p w:rsidR="00B5093E" w:rsidRDefault="00B5093E" w:rsidP="00B5093E">
      <w:pPr>
        <w:rPr>
          <w:rtl/>
          <w:lang w:eastAsia="he-IL"/>
        </w:rPr>
      </w:pPr>
    </w:p>
    <w:p w:rsidR="00B5093E" w:rsidRDefault="00B5093E" w:rsidP="00B5093E">
      <w:pPr>
        <w:pStyle w:val="af6"/>
        <w:keepNext/>
        <w:rPr>
          <w:rtl/>
        </w:rPr>
      </w:pPr>
      <w:bookmarkStart w:id="1556" w:name="ET_yor_6158_213"/>
      <w:r w:rsidRPr="00B5093E">
        <w:rPr>
          <w:rStyle w:val="TagStyle"/>
          <w:rtl/>
        </w:rPr>
        <w:t xml:space="preserve"> &lt;&lt; יור &gt;&gt; </w:t>
      </w:r>
      <w:r>
        <w:rPr>
          <w:rtl/>
        </w:rPr>
        <w:t>היו"ר אפרת רייטן מרום:</w:t>
      </w:r>
      <w:r w:rsidRPr="00B5093E">
        <w:rPr>
          <w:rStyle w:val="TagStyle"/>
          <w:rtl/>
        </w:rPr>
        <w:t xml:space="preserve"> &lt;&lt; יור &gt;&gt;</w:t>
      </w:r>
      <w:r>
        <w:rPr>
          <w:rtl/>
        </w:rPr>
        <w:t xml:space="preserve">   </w:t>
      </w:r>
      <w:bookmarkEnd w:id="1556"/>
    </w:p>
    <w:p w:rsidR="00B5093E" w:rsidRDefault="00B5093E" w:rsidP="00B5093E">
      <w:pPr>
        <w:pStyle w:val="KeepWithNext"/>
        <w:rPr>
          <w:rtl/>
          <w:lang w:eastAsia="he-IL"/>
        </w:rPr>
      </w:pPr>
    </w:p>
    <w:p w:rsidR="00B5093E" w:rsidRDefault="00B5093E" w:rsidP="00B5093E">
      <w:pPr>
        <w:rPr>
          <w:rtl/>
          <w:lang w:eastAsia="he-IL"/>
        </w:rPr>
      </w:pPr>
      <w:r>
        <w:rPr>
          <w:rFonts w:hint="cs"/>
          <w:rtl/>
          <w:lang w:eastAsia="he-IL"/>
        </w:rPr>
        <w:t xml:space="preserve">אז זה מה שאנחנו מנסים להבין, </w:t>
      </w:r>
      <w:bookmarkStart w:id="1557" w:name="_ETM_Q1_6387790"/>
      <w:bookmarkEnd w:id="1557"/>
      <w:r>
        <w:rPr>
          <w:rFonts w:hint="cs"/>
          <w:rtl/>
          <w:lang w:eastAsia="he-IL"/>
        </w:rPr>
        <w:t xml:space="preserve">האם זה עולה מלשון החוק עכשיו. </w:t>
      </w:r>
    </w:p>
    <w:p w:rsidR="00B5093E" w:rsidRDefault="00B5093E" w:rsidP="00B5093E">
      <w:pPr>
        <w:rPr>
          <w:rtl/>
          <w:lang w:eastAsia="he-IL"/>
        </w:rPr>
      </w:pPr>
    </w:p>
    <w:p w:rsidR="00B5093E" w:rsidRDefault="00B5093E" w:rsidP="00B5093E">
      <w:pPr>
        <w:pStyle w:val="af9"/>
        <w:keepNext/>
        <w:rPr>
          <w:rtl/>
          <w:lang w:eastAsia="he-IL"/>
        </w:rPr>
      </w:pPr>
      <w:bookmarkStart w:id="1558" w:name="ET_guest_829697_214"/>
      <w:r w:rsidRPr="00B5093E">
        <w:rPr>
          <w:rStyle w:val="TagStyle"/>
          <w:rtl/>
        </w:rPr>
        <w:t xml:space="preserve"> &lt;&lt; אורח &gt;&gt; </w:t>
      </w:r>
      <w:r>
        <w:rPr>
          <w:rtl/>
          <w:lang w:eastAsia="he-IL"/>
        </w:rPr>
        <w:t>הגר יהב:</w:t>
      </w:r>
      <w:r w:rsidRPr="00B5093E">
        <w:rPr>
          <w:rStyle w:val="TagStyle"/>
          <w:rtl/>
        </w:rPr>
        <w:t xml:space="preserve"> &lt;&lt; אורח &gt;&gt;</w:t>
      </w:r>
      <w:r>
        <w:rPr>
          <w:rtl/>
          <w:lang w:eastAsia="he-IL"/>
        </w:rPr>
        <w:t xml:space="preserve">   </w:t>
      </w:r>
      <w:bookmarkEnd w:id="1558"/>
    </w:p>
    <w:p w:rsidR="00B5093E" w:rsidRDefault="00B5093E" w:rsidP="00B5093E">
      <w:pPr>
        <w:pStyle w:val="KeepWithNext"/>
        <w:rPr>
          <w:rtl/>
          <w:lang w:eastAsia="he-IL"/>
        </w:rPr>
      </w:pPr>
    </w:p>
    <w:p w:rsidR="00B5093E" w:rsidRDefault="00B5093E" w:rsidP="00B5093E">
      <w:pPr>
        <w:rPr>
          <w:rtl/>
          <w:lang w:eastAsia="he-IL"/>
        </w:rPr>
      </w:pPr>
      <w:r>
        <w:rPr>
          <w:rFonts w:hint="cs"/>
          <w:rtl/>
          <w:lang w:eastAsia="he-IL"/>
        </w:rPr>
        <w:t xml:space="preserve">הבעיה, ערן, שאתה </w:t>
      </w:r>
      <w:bookmarkStart w:id="1559" w:name="_ETM_Q1_6392589"/>
      <w:bookmarkEnd w:id="1559"/>
      <w:r>
        <w:rPr>
          <w:rFonts w:hint="cs"/>
          <w:rtl/>
          <w:lang w:eastAsia="he-IL"/>
        </w:rPr>
        <w:t xml:space="preserve">אמרת פה בתגובה לזה שאנחנו מבינים שיש פה תוספת </w:t>
      </w:r>
      <w:bookmarkStart w:id="1560" w:name="_ETM_Q1_6397690"/>
      <w:bookmarkEnd w:id="1560"/>
      <w:r>
        <w:rPr>
          <w:rFonts w:hint="cs"/>
          <w:rtl/>
          <w:lang w:eastAsia="he-IL"/>
        </w:rPr>
        <w:t xml:space="preserve">לכלי נוסף. </w:t>
      </w:r>
    </w:p>
    <w:p w:rsidR="00B5093E" w:rsidRDefault="00B5093E" w:rsidP="00B5093E">
      <w:pPr>
        <w:rPr>
          <w:rtl/>
          <w:lang w:eastAsia="he-IL"/>
        </w:rPr>
      </w:pPr>
    </w:p>
    <w:p w:rsidR="00B5093E" w:rsidRDefault="00B5093E" w:rsidP="00B5093E">
      <w:pPr>
        <w:pStyle w:val="af9"/>
        <w:keepNext/>
        <w:rPr>
          <w:rtl/>
          <w:lang w:eastAsia="he-IL"/>
        </w:rPr>
      </w:pPr>
      <w:bookmarkStart w:id="1561" w:name="ET_guest_565980_215"/>
      <w:r w:rsidRPr="00B5093E">
        <w:rPr>
          <w:rStyle w:val="TagStyle"/>
          <w:rtl/>
        </w:rPr>
        <w:t xml:space="preserve"> &lt;&lt; אורח &gt;&gt; </w:t>
      </w:r>
      <w:r>
        <w:rPr>
          <w:rtl/>
          <w:lang w:eastAsia="he-IL"/>
        </w:rPr>
        <w:t>ערן טמיר:</w:t>
      </w:r>
      <w:r w:rsidRPr="00B5093E">
        <w:rPr>
          <w:rStyle w:val="TagStyle"/>
          <w:rtl/>
        </w:rPr>
        <w:t xml:space="preserve"> &lt;&lt; אורח &gt;&gt;</w:t>
      </w:r>
      <w:r>
        <w:rPr>
          <w:rtl/>
          <w:lang w:eastAsia="he-IL"/>
        </w:rPr>
        <w:t xml:space="preserve">   </w:t>
      </w:r>
      <w:bookmarkEnd w:id="1561"/>
    </w:p>
    <w:p w:rsidR="00B5093E" w:rsidRDefault="00B5093E" w:rsidP="00B5093E">
      <w:pPr>
        <w:pStyle w:val="KeepWithNext"/>
        <w:rPr>
          <w:rtl/>
          <w:lang w:eastAsia="he-IL"/>
        </w:rPr>
      </w:pPr>
    </w:p>
    <w:p w:rsidR="00B5093E" w:rsidRDefault="00B5093E" w:rsidP="00B5093E">
      <w:pPr>
        <w:rPr>
          <w:rtl/>
          <w:lang w:eastAsia="he-IL"/>
        </w:rPr>
      </w:pPr>
      <w:bookmarkStart w:id="1562" w:name="_ETM_Q1_6400950"/>
      <w:bookmarkStart w:id="1563" w:name="_ETM_Q1_6401025"/>
      <w:bookmarkEnd w:id="1562"/>
      <w:bookmarkEnd w:id="1563"/>
      <w:r>
        <w:rPr>
          <w:rFonts w:hint="cs"/>
          <w:rtl/>
          <w:lang w:eastAsia="he-IL"/>
        </w:rPr>
        <w:t xml:space="preserve">התביעה האזרחית קיימת כבר היום ואנחנו משתמשים </w:t>
      </w:r>
      <w:bookmarkStart w:id="1564" w:name="_ETM_Q1_6402316"/>
      <w:bookmarkEnd w:id="1564"/>
      <w:r>
        <w:rPr>
          <w:rFonts w:hint="cs"/>
          <w:rtl/>
          <w:lang w:eastAsia="he-IL"/>
        </w:rPr>
        <w:t xml:space="preserve">בה גם בהקשר של עסקים. </w:t>
      </w:r>
    </w:p>
    <w:p w:rsidR="00B5093E" w:rsidRDefault="00B5093E" w:rsidP="00B5093E">
      <w:pPr>
        <w:rPr>
          <w:rtl/>
          <w:lang w:eastAsia="he-IL"/>
        </w:rPr>
      </w:pPr>
    </w:p>
    <w:p w:rsidR="00B5093E" w:rsidRDefault="00B5093E" w:rsidP="00B5093E">
      <w:pPr>
        <w:pStyle w:val="af9"/>
        <w:keepNext/>
        <w:rPr>
          <w:rtl/>
          <w:lang w:eastAsia="he-IL"/>
        </w:rPr>
      </w:pPr>
      <w:bookmarkStart w:id="1565" w:name="ET_guest_829697_216"/>
      <w:r w:rsidRPr="00B5093E">
        <w:rPr>
          <w:rStyle w:val="TagStyle"/>
          <w:rtl/>
        </w:rPr>
        <w:t xml:space="preserve"> &lt;&lt; אורח &gt;&gt; </w:t>
      </w:r>
      <w:r>
        <w:rPr>
          <w:rtl/>
          <w:lang w:eastAsia="he-IL"/>
        </w:rPr>
        <w:t>הגר יהב:</w:t>
      </w:r>
      <w:r w:rsidRPr="00B5093E">
        <w:rPr>
          <w:rStyle w:val="TagStyle"/>
          <w:rtl/>
        </w:rPr>
        <w:t xml:space="preserve"> &lt;&lt; אורח &gt;&gt;</w:t>
      </w:r>
      <w:r>
        <w:rPr>
          <w:rtl/>
          <w:lang w:eastAsia="he-IL"/>
        </w:rPr>
        <w:t xml:space="preserve">   </w:t>
      </w:r>
      <w:bookmarkEnd w:id="1565"/>
    </w:p>
    <w:p w:rsidR="00B5093E" w:rsidRDefault="00B5093E" w:rsidP="00B5093E">
      <w:pPr>
        <w:pStyle w:val="KeepWithNext"/>
        <w:rPr>
          <w:rtl/>
          <w:lang w:eastAsia="he-IL"/>
        </w:rPr>
      </w:pPr>
    </w:p>
    <w:p w:rsidR="00B5093E" w:rsidRDefault="00B5093E" w:rsidP="00B5093E">
      <w:pPr>
        <w:rPr>
          <w:rtl/>
          <w:lang w:eastAsia="he-IL"/>
        </w:rPr>
      </w:pPr>
      <w:r>
        <w:rPr>
          <w:rFonts w:hint="cs"/>
          <w:rtl/>
          <w:lang w:eastAsia="he-IL"/>
        </w:rPr>
        <w:t xml:space="preserve">האם תוסיף עליה גם קנס </w:t>
      </w:r>
      <w:bookmarkStart w:id="1566" w:name="_ETM_Q1_6405830"/>
      <w:bookmarkEnd w:id="1566"/>
      <w:r>
        <w:rPr>
          <w:rFonts w:hint="cs"/>
          <w:rtl/>
          <w:lang w:eastAsia="he-IL"/>
        </w:rPr>
        <w:t xml:space="preserve">במקביל? </w:t>
      </w:r>
    </w:p>
    <w:p w:rsidR="00B5093E" w:rsidRDefault="00B5093E" w:rsidP="00B5093E">
      <w:pPr>
        <w:rPr>
          <w:rtl/>
          <w:lang w:eastAsia="he-IL"/>
        </w:rPr>
      </w:pPr>
      <w:bookmarkStart w:id="1567" w:name="_ETM_Q1_6410726"/>
      <w:bookmarkStart w:id="1568" w:name="_ETM_Q1_6410834"/>
      <w:bookmarkEnd w:id="1567"/>
      <w:bookmarkEnd w:id="1568"/>
    </w:p>
    <w:p w:rsidR="00B5093E" w:rsidRDefault="00B5093E" w:rsidP="00B5093E">
      <w:pPr>
        <w:pStyle w:val="af9"/>
        <w:keepNext/>
        <w:rPr>
          <w:rtl/>
          <w:lang w:eastAsia="he-IL"/>
        </w:rPr>
      </w:pPr>
      <w:bookmarkStart w:id="1569" w:name="ET_guest_565980_217"/>
      <w:r w:rsidRPr="00B5093E">
        <w:rPr>
          <w:rStyle w:val="TagStyle"/>
          <w:rtl/>
        </w:rPr>
        <w:t xml:space="preserve"> &lt;&lt; אורח &gt;&gt; </w:t>
      </w:r>
      <w:r>
        <w:rPr>
          <w:rtl/>
          <w:lang w:eastAsia="he-IL"/>
        </w:rPr>
        <w:t>ערן טמיר:</w:t>
      </w:r>
      <w:r w:rsidRPr="00B5093E">
        <w:rPr>
          <w:rStyle w:val="TagStyle"/>
          <w:rtl/>
        </w:rPr>
        <w:t xml:space="preserve"> &lt;&lt; אורח &gt;&gt;</w:t>
      </w:r>
      <w:r>
        <w:rPr>
          <w:rtl/>
          <w:lang w:eastAsia="he-IL"/>
        </w:rPr>
        <w:t xml:space="preserve">   </w:t>
      </w:r>
      <w:bookmarkEnd w:id="1569"/>
    </w:p>
    <w:p w:rsidR="00B5093E" w:rsidRDefault="00B5093E" w:rsidP="00B5093E">
      <w:pPr>
        <w:pStyle w:val="KeepWithNext"/>
        <w:rPr>
          <w:rtl/>
          <w:lang w:eastAsia="he-IL"/>
        </w:rPr>
      </w:pPr>
    </w:p>
    <w:p w:rsidR="00B5093E" w:rsidRDefault="00B5093E" w:rsidP="00B5093E">
      <w:pPr>
        <w:rPr>
          <w:rtl/>
          <w:lang w:eastAsia="he-IL"/>
        </w:rPr>
      </w:pPr>
      <w:r>
        <w:rPr>
          <w:rFonts w:hint="cs"/>
          <w:rtl/>
          <w:lang w:eastAsia="he-IL"/>
        </w:rPr>
        <w:t xml:space="preserve">לא. כמו שגם היום אני לא מוציא צו ותובע </w:t>
      </w:r>
      <w:bookmarkStart w:id="1570" w:name="_ETM_Q1_6412900"/>
      <w:bookmarkEnd w:id="1570"/>
      <w:r>
        <w:rPr>
          <w:rFonts w:hint="cs"/>
          <w:rtl/>
          <w:lang w:eastAsia="he-IL"/>
        </w:rPr>
        <w:t xml:space="preserve">תביעה אזרחית. </w:t>
      </w:r>
    </w:p>
    <w:p w:rsidR="00B5093E" w:rsidRDefault="00B5093E" w:rsidP="00B5093E">
      <w:pPr>
        <w:rPr>
          <w:rtl/>
          <w:lang w:eastAsia="he-IL"/>
        </w:rPr>
      </w:pPr>
    </w:p>
    <w:p w:rsidR="00B5093E" w:rsidRDefault="00B5093E" w:rsidP="00B5093E">
      <w:pPr>
        <w:pStyle w:val="a4"/>
        <w:keepNext/>
        <w:rPr>
          <w:rtl/>
        </w:rPr>
      </w:pPr>
      <w:bookmarkStart w:id="1571" w:name="ET_speaker_ענת_מימון_218"/>
      <w:r w:rsidRPr="00B5093E">
        <w:rPr>
          <w:rStyle w:val="TagStyle"/>
          <w:rtl/>
        </w:rPr>
        <w:t xml:space="preserve"> &lt;&lt; דובר &gt;&gt; </w:t>
      </w:r>
      <w:r>
        <w:rPr>
          <w:rtl/>
        </w:rPr>
        <w:t>ענת מימון:</w:t>
      </w:r>
      <w:r w:rsidRPr="00B5093E">
        <w:rPr>
          <w:rStyle w:val="TagStyle"/>
          <w:rtl/>
        </w:rPr>
        <w:t xml:space="preserve"> &lt;&lt; דובר &gt;&gt;</w:t>
      </w:r>
      <w:r>
        <w:rPr>
          <w:rtl/>
        </w:rPr>
        <w:t xml:space="preserve">   </w:t>
      </w:r>
      <w:bookmarkEnd w:id="1571"/>
    </w:p>
    <w:p w:rsidR="00B5093E" w:rsidRDefault="00B5093E" w:rsidP="00B5093E">
      <w:pPr>
        <w:pStyle w:val="KeepWithNext"/>
        <w:rPr>
          <w:rtl/>
          <w:lang w:eastAsia="he-IL"/>
        </w:rPr>
      </w:pPr>
    </w:p>
    <w:p w:rsidR="00B5093E" w:rsidRDefault="00B5093E" w:rsidP="00B5093E">
      <w:pPr>
        <w:rPr>
          <w:rtl/>
          <w:lang w:eastAsia="he-IL"/>
        </w:rPr>
      </w:pPr>
      <w:r>
        <w:rPr>
          <w:rFonts w:hint="cs"/>
          <w:rtl/>
          <w:lang w:eastAsia="he-IL"/>
        </w:rPr>
        <w:t xml:space="preserve">אבל זה לא רשום. </w:t>
      </w:r>
    </w:p>
    <w:p w:rsidR="00B5093E" w:rsidRDefault="00B5093E" w:rsidP="00B5093E">
      <w:pPr>
        <w:rPr>
          <w:rtl/>
          <w:lang w:eastAsia="he-IL"/>
        </w:rPr>
      </w:pPr>
      <w:bookmarkStart w:id="1572" w:name="_ETM_Q1_6415203"/>
      <w:bookmarkStart w:id="1573" w:name="_ETM_Q1_6415323"/>
      <w:bookmarkEnd w:id="1572"/>
      <w:bookmarkEnd w:id="1573"/>
    </w:p>
    <w:p w:rsidR="00B5093E" w:rsidRDefault="00B5093E" w:rsidP="00B5093E">
      <w:pPr>
        <w:pStyle w:val="af9"/>
        <w:keepNext/>
        <w:rPr>
          <w:rtl/>
          <w:lang w:eastAsia="he-IL"/>
        </w:rPr>
      </w:pPr>
      <w:bookmarkStart w:id="1574" w:name="ET_guest_565980_219"/>
      <w:r w:rsidRPr="00B5093E">
        <w:rPr>
          <w:rStyle w:val="TagStyle"/>
          <w:rtl/>
        </w:rPr>
        <w:t xml:space="preserve"> &lt;&lt; אורח &gt;&gt; </w:t>
      </w:r>
      <w:r>
        <w:rPr>
          <w:rtl/>
          <w:lang w:eastAsia="he-IL"/>
        </w:rPr>
        <w:t>ערן טמיר:</w:t>
      </w:r>
      <w:r w:rsidRPr="00B5093E">
        <w:rPr>
          <w:rStyle w:val="TagStyle"/>
          <w:rtl/>
        </w:rPr>
        <w:t xml:space="preserve"> &lt;&lt; אורח &gt;&gt;</w:t>
      </w:r>
      <w:r>
        <w:rPr>
          <w:rtl/>
          <w:lang w:eastAsia="he-IL"/>
        </w:rPr>
        <w:t xml:space="preserve">   </w:t>
      </w:r>
      <w:bookmarkEnd w:id="1574"/>
    </w:p>
    <w:p w:rsidR="00B5093E" w:rsidRDefault="00B5093E" w:rsidP="00B5093E">
      <w:pPr>
        <w:pStyle w:val="KeepWithNext"/>
        <w:rPr>
          <w:rtl/>
          <w:lang w:eastAsia="he-IL"/>
        </w:rPr>
      </w:pPr>
    </w:p>
    <w:p w:rsidR="00B5093E" w:rsidRDefault="00B5093E" w:rsidP="00B5093E">
      <w:pPr>
        <w:rPr>
          <w:rtl/>
          <w:lang w:eastAsia="he-IL"/>
        </w:rPr>
      </w:pPr>
      <w:r>
        <w:rPr>
          <w:rFonts w:hint="cs"/>
          <w:rtl/>
          <w:lang w:eastAsia="he-IL"/>
        </w:rPr>
        <w:t xml:space="preserve">זה גם לא רשום </w:t>
      </w:r>
      <w:bookmarkStart w:id="1575" w:name="_ETM_Q1_6417057"/>
      <w:bookmarkEnd w:id="1575"/>
      <w:r>
        <w:rPr>
          <w:rFonts w:hint="cs"/>
          <w:rtl/>
          <w:lang w:eastAsia="he-IL"/>
        </w:rPr>
        <w:t xml:space="preserve">היום על תביעה אזרחית. </w:t>
      </w:r>
    </w:p>
    <w:p w:rsidR="00B5093E" w:rsidRDefault="00B5093E" w:rsidP="00B5093E">
      <w:pPr>
        <w:rPr>
          <w:rtl/>
          <w:lang w:eastAsia="he-IL"/>
        </w:rPr>
      </w:pPr>
    </w:p>
    <w:p w:rsidR="00B5093E" w:rsidRDefault="00B5093E" w:rsidP="00B5093E">
      <w:pPr>
        <w:pStyle w:val="af6"/>
        <w:keepNext/>
        <w:rPr>
          <w:rtl/>
        </w:rPr>
      </w:pPr>
      <w:bookmarkStart w:id="1576" w:name="ET_yor_6158_220"/>
      <w:r w:rsidRPr="00B5093E">
        <w:rPr>
          <w:rStyle w:val="TagStyle"/>
          <w:rtl/>
        </w:rPr>
        <w:t xml:space="preserve"> &lt;&lt; יור &gt;&gt; </w:t>
      </w:r>
      <w:r>
        <w:rPr>
          <w:rtl/>
        </w:rPr>
        <w:t>היו"ר אפרת רייטן מרום:</w:t>
      </w:r>
      <w:r w:rsidRPr="00B5093E">
        <w:rPr>
          <w:rStyle w:val="TagStyle"/>
          <w:rtl/>
        </w:rPr>
        <w:t xml:space="preserve"> &lt;&lt; יור &gt;&gt;</w:t>
      </w:r>
      <w:r>
        <w:rPr>
          <w:rtl/>
        </w:rPr>
        <w:t xml:space="preserve">   </w:t>
      </w:r>
      <w:bookmarkEnd w:id="1576"/>
    </w:p>
    <w:p w:rsidR="00B5093E" w:rsidRDefault="00B5093E" w:rsidP="00B5093E">
      <w:pPr>
        <w:pStyle w:val="KeepWithNext"/>
        <w:rPr>
          <w:rtl/>
          <w:lang w:eastAsia="he-IL"/>
        </w:rPr>
      </w:pPr>
    </w:p>
    <w:p w:rsidR="00B5093E" w:rsidRDefault="00B5093E" w:rsidP="00B5093E">
      <w:pPr>
        <w:rPr>
          <w:rtl/>
          <w:lang w:eastAsia="he-IL"/>
        </w:rPr>
      </w:pPr>
      <w:r>
        <w:rPr>
          <w:rFonts w:hint="cs"/>
          <w:rtl/>
          <w:lang w:eastAsia="he-IL"/>
        </w:rPr>
        <w:t xml:space="preserve">אז אני מבקשת שלפרוטוקול תסביר </w:t>
      </w:r>
      <w:r w:rsidR="002C2D35">
        <w:rPr>
          <w:rFonts w:hint="cs"/>
          <w:rtl/>
          <w:lang w:eastAsia="he-IL"/>
        </w:rPr>
        <w:t xml:space="preserve">מתי </w:t>
      </w:r>
      <w:bookmarkStart w:id="1577" w:name="_ETM_Q1_6422328"/>
      <w:bookmarkEnd w:id="1577"/>
      <w:r w:rsidR="002C2D35">
        <w:rPr>
          <w:rFonts w:hint="cs"/>
          <w:rtl/>
          <w:lang w:eastAsia="he-IL"/>
        </w:rPr>
        <w:t xml:space="preserve">משתמשים בכלי כזה, מתי בכלי אחר, והאם מדובר </w:t>
      </w:r>
      <w:proofErr w:type="spellStart"/>
      <w:r w:rsidR="002C2D35">
        <w:rPr>
          <w:rFonts w:hint="cs"/>
          <w:rtl/>
          <w:lang w:eastAsia="he-IL"/>
        </w:rPr>
        <w:t>בחלופין</w:t>
      </w:r>
      <w:proofErr w:type="spellEnd"/>
      <w:r w:rsidR="002C2D35">
        <w:rPr>
          <w:rFonts w:hint="cs"/>
          <w:rtl/>
          <w:lang w:eastAsia="he-IL"/>
        </w:rPr>
        <w:t xml:space="preserve">. </w:t>
      </w:r>
    </w:p>
    <w:p w:rsidR="002C2D35" w:rsidRDefault="002C2D35" w:rsidP="00B5093E">
      <w:pPr>
        <w:rPr>
          <w:rtl/>
          <w:lang w:eastAsia="he-IL"/>
        </w:rPr>
      </w:pPr>
      <w:bookmarkStart w:id="1578" w:name="_ETM_Q1_6426333"/>
      <w:bookmarkStart w:id="1579" w:name="_ETM_Q1_6426456"/>
      <w:bookmarkEnd w:id="1578"/>
      <w:bookmarkEnd w:id="1579"/>
    </w:p>
    <w:p w:rsidR="002C2D35" w:rsidRDefault="002C2D35" w:rsidP="002C2D35">
      <w:pPr>
        <w:pStyle w:val="af9"/>
        <w:keepNext/>
        <w:rPr>
          <w:rtl/>
          <w:lang w:eastAsia="he-IL"/>
        </w:rPr>
      </w:pPr>
      <w:bookmarkStart w:id="1580" w:name="ET_guest_565980_221"/>
      <w:r w:rsidRPr="002C2D35">
        <w:rPr>
          <w:rStyle w:val="TagStyle"/>
          <w:rtl/>
        </w:rPr>
        <w:t xml:space="preserve"> &lt;&lt; אורח &gt;&gt; </w:t>
      </w:r>
      <w:r>
        <w:rPr>
          <w:rtl/>
          <w:lang w:eastAsia="he-IL"/>
        </w:rPr>
        <w:t>ערן טמיר:</w:t>
      </w:r>
      <w:r w:rsidRPr="002C2D35">
        <w:rPr>
          <w:rStyle w:val="TagStyle"/>
          <w:rtl/>
        </w:rPr>
        <w:t xml:space="preserve"> &lt;&lt; אורח &gt;&gt;</w:t>
      </w:r>
      <w:r>
        <w:rPr>
          <w:rtl/>
          <w:lang w:eastAsia="he-IL"/>
        </w:rPr>
        <w:t xml:space="preserve">   </w:t>
      </w:r>
      <w:bookmarkEnd w:id="1580"/>
    </w:p>
    <w:p w:rsidR="002C2D35" w:rsidRDefault="002C2D35" w:rsidP="002C2D35">
      <w:pPr>
        <w:pStyle w:val="KeepWithNext"/>
        <w:rPr>
          <w:rtl/>
          <w:lang w:eastAsia="he-IL"/>
        </w:rPr>
      </w:pPr>
    </w:p>
    <w:p w:rsidR="002C2D35" w:rsidRDefault="002C2D35" w:rsidP="002C2D35">
      <w:pPr>
        <w:rPr>
          <w:rtl/>
          <w:lang w:eastAsia="he-IL"/>
        </w:rPr>
      </w:pPr>
      <w:r>
        <w:rPr>
          <w:rFonts w:hint="cs"/>
          <w:rtl/>
          <w:lang w:eastAsia="he-IL"/>
        </w:rPr>
        <w:t xml:space="preserve">מדובר </w:t>
      </w:r>
      <w:proofErr w:type="spellStart"/>
      <w:r>
        <w:rPr>
          <w:rFonts w:hint="cs"/>
          <w:rtl/>
          <w:lang w:eastAsia="he-IL"/>
        </w:rPr>
        <w:t>בחלופין</w:t>
      </w:r>
      <w:proofErr w:type="spellEnd"/>
      <w:r>
        <w:rPr>
          <w:rFonts w:hint="cs"/>
          <w:rtl/>
          <w:lang w:eastAsia="he-IL"/>
        </w:rPr>
        <w:t xml:space="preserve">, לא משתמשים באותו כלי פעמיים נגד אותו </w:t>
      </w:r>
      <w:bookmarkStart w:id="1581" w:name="_ETM_Q1_6432495"/>
      <w:bookmarkEnd w:id="1581"/>
      <w:r>
        <w:rPr>
          <w:rFonts w:hint="cs"/>
          <w:rtl/>
          <w:lang w:eastAsia="he-IL"/>
        </w:rPr>
        <w:t xml:space="preserve">חייב, בוודאי שלא. כרגע יש שלושה כלים, כלי אזרחי של </w:t>
      </w:r>
      <w:bookmarkStart w:id="1582" w:name="_ETM_Q1_6437503"/>
      <w:bookmarkEnd w:id="1582"/>
      <w:r>
        <w:rPr>
          <w:rFonts w:hint="cs"/>
          <w:rtl/>
          <w:lang w:eastAsia="he-IL"/>
        </w:rPr>
        <w:t xml:space="preserve">תביעה שאנחנו כבר היום יכולים להגיש בעניינו של אדם כמדינה. </w:t>
      </w:r>
      <w:bookmarkStart w:id="1583" w:name="_ETM_Q1_6441020"/>
      <w:bookmarkEnd w:id="1583"/>
      <w:r>
        <w:rPr>
          <w:rFonts w:hint="cs"/>
          <w:rtl/>
          <w:lang w:eastAsia="he-IL"/>
        </w:rPr>
        <w:t xml:space="preserve">אנחנו בדרך כלל עושים את זה כשיש אדם עם מוגבלות שנפגע, שפונה אלינו ומבקש לקבל פיצוי. </w:t>
      </w:r>
      <w:bookmarkStart w:id="1584" w:name="_ETM_Q1_6449709"/>
      <w:bookmarkEnd w:id="1584"/>
      <w:r>
        <w:rPr>
          <w:rFonts w:hint="cs"/>
          <w:rtl/>
          <w:lang w:eastAsia="he-IL"/>
        </w:rPr>
        <w:t xml:space="preserve">במקרים האלה אנחנו מגישים תביעות. </w:t>
      </w:r>
    </w:p>
    <w:p w:rsidR="002C2D35" w:rsidRDefault="002C2D35" w:rsidP="002C2D35">
      <w:pPr>
        <w:rPr>
          <w:rtl/>
          <w:lang w:eastAsia="he-IL"/>
        </w:rPr>
      </w:pPr>
      <w:bookmarkStart w:id="1585" w:name="_ETM_Q1_6452973"/>
      <w:bookmarkStart w:id="1586" w:name="_ETM_Q1_6453088"/>
      <w:bookmarkEnd w:id="1585"/>
      <w:bookmarkEnd w:id="1586"/>
    </w:p>
    <w:p w:rsidR="002C2D35" w:rsidRDefault="002C2D35" w:rsidP="002C2D35">
      <w:pPr>
        <w:pStyle w:val="af6"/>
        <w:keepNext/>
        <w:rPr>
          <w:rtl/>
        </w:rPr>
      </w:pPr>
      <w:bookmarkStart w:id="1587" w:name="ET_yor_6158_222"/>
      <w:r w:rsidRPr="002C2D35">
        <w:rPr>
          <w:rStyle w:val="TagStyle"/>
          <w:rtl/>
        </w:rPr>
        <w:t xml:space="preserve"> &lt;&lt; יור &gt;&gt; </w:t>
      </w:r>
      <w:r>
        <w:rPr>
          <w:rtl/>
        </w:rPr>
        <w:t>היו"ר אפרת רייטן מרום:</w:t>
      </w:r>
      <w:r w:rsidRPr="002C2D35">
        <w:rPr>
          <w:rStyle w:val="TagStyle"/>
          <w:rtl/>
        </w:rPr>
        <w:t xml:space="preserve"> &lt;&lt; יור &gt;&gt;</w:t>
      </w:r>
      <w:r>
        <w:rPr>
          <w:rtl/>
        </w:rPr>
        <w:t xml:space="preserve">   </w:t>
      </w:r>
      <w:bookmarkEnd w:id="1587"/>
    </w:p>
    <w:p w:rsidR="002C2D35" w:rsidRDefault="002C2D35" w:rsidP="002C2D35">
      <w:pPr>
        <w:pStyle w:val="KeepWithNext"/>
        <w:rPr>
          <w:rtl/>
          <w:lang w:eastAsia="he-IL"/>
        </w:rPr>
      </w:pPr>
    </w:p>
    <w:p w:rsidR="002C2D35" w:rsidRDefault="002C2D35" w:rsidP="002C2D35">
      <w:pPr>
        <w:rPr>
          <w:rtl/>
          <w:lang w:eastAsia="he-IL"/>
        </w:rPr>
      </w:pPr>
      <w:bookmarkStart w:id="1588" w:name="_ETM_Q1_6455960"/>
      <w:bookmarkEnd w:id="1588"/>
      <w:r>
        <w:rPr>
          <w:rFonts w:hint="cs"/>
          <w:rtl/>
          <w:lang w:eastAsia="he-IL"/>
        </w:rPr>
        <w:t xml:space="preserve">זה גם במסגרת הוכחת </w:t>
      </w:r>
      <w:bookmarkStart w:id="1589" w:name="_ETM_Q1_6453934"/>
      <w:bookmarkEnd w:id="1589"/>
      <w:r>
        <w:rPr>
          <w:rFonts w:hint="cs"/>
          <w:rtl/>
          <w:lang w:eastAsia="he-IL"/>
        </w:rPr>
        <w:t xml:space="preserve">הנזק, אלה תביעות עם נזק. </w:t>
      </w:r>
    </w:p>
    <w:p w:rsidR="002C2D35" w:rsidRDefault="002C2D35" w:rsidP="002C2D35">
      <w:pPr>
        <w:rPr>
          <w:rtl/>
          <w:lang w:eastAsia="he-IL"/>
        </w:rPr>
      </w:pPr>
      <w:bookmarkStart w:id="1590" w:name="_ETM_Q1_6458188"/>
      <w:bookmarkStart w:id="1591" w:name="_ETM_Q1_6458299"/>
      <w:bookmarkEnd w:id="1590"/>
      <w:bookmarkEnd w:id="1591"/>
    </w:p>
    <w:p w:rsidR="002C2D35" w:rsidRDefault="002C2D35" w:rsidP="002C2D35">
      <w:pPr>
        <w:pStyle w:val="af9"/>
        <w:keepNext/>
        <w:rPr>
          <w:rtl/>
          <w:lang w:eastAsia="he-IL"/>
        </w:rPr>
      </w:pPr>
      <w:bookmarkStart w:id="1592" w:name="ET_guest_565980_223"/>
      <w:r w:rsidRPr="002C2D35">
        <w:rPr>
          <w:rStyle w:val="TagStyle"/>
          <w:rtl/>
        </w:rPr>
        <w:t xml:space="preserve"> &lt;&lt; אורח &gt;&gt; </w:t>
      </w:r>
      <w:r>
        <w:rPr>
          <w:rtl/>
          <w:lang w:eastAsia="he-IL"/>
        </w:rPr>
        <w:t>ערן טמיר:</w:t>
      </w:r>
      <w:r w:rsidRPr="002C2D35">
        <w:rPr>
          <w:rStyle w:val="TagStyle"/>
          <w:rtl/>
        </w:rPr>
        <w:t xml:space="preserve"> &lt;&lt; אורח &gt;&gt;</w:t>
      </w:r>
      <w:r>
        <w:rPr>
          <w:rtl/>
          <w:lang w:eastAsia="he-IL"/>
        </w:rPr>
        <w:t xml:space="preserve">   </w:t>
      </w:r>
      <w:bookmarkEnd w:id="1592"/>
    </w:p>
    <w:p w:rsidR="002C2D35" w:rsidRDefault="002C2D35" w:rsidP="002C2D35">
      <w:pPr>
        <w:pStyle w:val="KeepWithNext"/>
        <w:rPr>
          <w:rtl/>
          <w:lang w:eastAsia="he-IL"/>
        </w:rPr>
      </w:pPr>
    </w:p>
    <w:p w:rsidR="002C2D35" w:rsidRDefault="002C2D35" w:rsidP="002C2D35">
      <w:pPr>
        <w:rPr>
          <w:rtl/>
          <w:lang w:eastAsia="he-IL"/>
        </w:rPr>
      </w:pPr>
      <w:r>
        <w:rPr>
          <w:rFonts w:hint="cs"/>
          <w:rtl/>
          <w:lang w:eastAsia="he-IL"/>
        </w:rPr>
        <w:t xml:space="preserve">אלה תביעות שאדם עם מוגבלות </w:t>
      </w:r>
      <w:bookmarkStart w:id="1593" w:name="_ETM_Q1_6457912"/>
      <w:bookmarkEnd w:id="1593"/>
      <w:r>
        <w:rPr>
          <w:rFonts w:hint="cs"/>
          <w:rtl/>
          <w:lang w:eastAsia="he-IL"/>
        </w:rPr>
        <w:t xml:space="preserve">בא וטוען שזכותו נפגעה והוא רוצה על זה פיצוי. </w:t>
      </w:r>
    </w:p>
    <w:p w:rsidR="002C2D35" w:rsidRDefault="002C2D35" w:rsidP="002C2D35">
      <w:pPr>
        <w:rPr>
          <w:rtl/>
          <w:lang w:eastAsia="he-IL"/>
        </w:rPr>
      </w:pPr>
      <w:bookmarkStart w:id="1594" w:name="_ETM_Q1_6461624"/>
      <w:bookmarkStart w:id="1595" w:name="_ETM_Q1_6461719"/>
      <w:bookmarkEnd w:id="1594"/>
      <w:bookmarkEnd w:id="1595"/>
    </w:p>
    <w:p w:rsidR="002C2D35" w:rsidRDefault="002C2D35" w:rsidP="002C2D35">
      <w:pPr>
        <w:pStyle w:val="af6"/>
        <w:keepNext/>
        <w:rPr>
          <w:rtl/>
        </w:rPr>
      </w:pPr>
      <w:bookmarkStart w:id="1596" w:name="ET_yor_6158_224"/>
      <w:r w:rsidRPr="002C2D35">
        <w:rPr>
          <w:rStyle w:val="TagStyle"/>
          <w:rtl/>
        </w:rPr>
        <w:t xml:space="preserve"> &lt;&lt; יור &gt;&gt; </w:t>
      </w:r>
      <w:r>
        <w:rPr>
          <w:rtl/>
        </w:rPr>
        <w:t>היו"ר אפרת רייטן מרום:</w:t>
      </w:r>
      <w:r w:rsidRPr="002C2D35">
        <w:rPr>
          <w:rStyle w:val="TagStyle"/>
          <w:rtl/>
        </w:rPr>
        <w:t xml:space="preserve"> &lt;&lt; יור &gt;&gt;</w:t>
      </w:r>
      <w:r>
        <w:rPr>
          <w:rtl/>
        </w:rPr>
        <w:t xml:space="preserve">   </w:t>
      </w:r>
      <w:bookmarkEnd w:id="1596"/>
    </w:p>
    <w:p w:rsidR="002C2D35" w:rsidRDefault="002C2D35" w:rsidP="002C2D35">
      <w:pPr>
        <w:pStyle w:val="KeepWithNext"/>
        <w:rPr>
          <w:rtl/>
          <w:lang w:eastAsia="he-IL"/>
        </w:rPr>
      </w:pPr>
    </w:p>
    <w:p w:rsidR="002C2D35" w:rsidRDefault="002C2D35" w:rsidP="002C2D35">
      <w:pPr>
        <w:rPr>
          <w:rtl/>
          <w:lang w:eastAsia="he-IL"/>
        </w:rPr>
      </w:pPr>
      <w:bookmarkStart w:id="1597" w:name="_ETM_Q1_6463296"/>
      <w:bookmarkEnd w:id="1597"/>
      <w:r>
        <w:rPr>
          <w:rFonts w:hint="cs"/>
          <w:rtl/>
          <w:lang w:eastAsia="he-IL"/>
        </w:rPr>
        <w:t xml:space="preserve">ואלה </w:t>
      </w:r>
      <w:bookmarkStart w:id="1598" w:name="_ETM_Q1_6463975"/>
      <w:bookmarkEnd w:id="1598"/>
      <w:r>
        <w:rPr>
          <w:rFonts w:hint="cs"/>
          <w:rtl/>
          <w:lang w:eastAsia="he-IL"/>
        </w:rPr>
        <w:t xml:space="preserve">תביעות שקיימות כבר היום. </w:t>
      </w:r>
    </w:p>
    <w:p w:rsidR="002C2D35" w:rsidRDefault="002C2D35" w:rsidP="002C2D35">
      <w:pPr>
        <w:rPr>
          <w:rtl/>
          <w:lang w:eastAsia="he-IL"/>
        </w:rPr>
      </w:pPr>
      <w:bookmarkStart w:id="1599" w:name="_ETM_Q1_6463469"/>
      <w:bookmarkStart w:id="1600" w:name="_ETM_Q1_6463583"/>
      <w:bookmarkEnd w:id="1599"/>
      <w:bookmarkEnd w:id="1600"/>
    </w:p>
    <w:p w:rsidR="002C2D35" w:rsidRDefault="002C2D35" w:rsidP="002C2D35">
      <w:pPr>
        <w:pStyle w:val="af9"/>
        <w:keepNext/>
        <w:rPr>
          <w:rtl/>
          <w:lang w:eastAsia="he-IL"/>
        </w:rPr>
      </w:pPr>
      <w:bookmarkStart w:id="1601" w:name="ET_guest_565980_225"/>
      <w:r w:rsidRPr="002C2D35">
        <w:rPr>
          <w:rStyle w:val="TagStyle"/>
          <w:rtl/>
        </w:rPr>
        <w:t xml:space="preserve"> &lt;&lt; אורח &gt;&gt; </w:t>
      </w:r>
      <w:r>
        <w:rPr>
          <w:rtl/>
          <w:lang w:eastAsia="he-IL"/>
        </w:rPr>
        <w:t>ערן טמיר:</w:t>
      </w:r>
      <w:r w:rsidRPr="002C2D35">
        <w:rPr>
          <w:rStyle w:val="TagStyle"/>
          <w:rtl/>
        </w:rPr>
        <w:t xml:space="preserve"> &lt;&lt; אורח &gt;&gt;</w:t>
      </w:r>
      <w:r>
        <w:rPr>
          <w:rtl/>
          <w:lang w:eastAsia="he-IL"/>
        </w:rPr>
        <w:t xml:space="preserve">   </w:t>
      </w:r>
      <w:bookmarkEnd w:id="1601"/>
    </w:p>
    <w:p w:rsidR="002C2D35" w:rsidRDefault="002C2D35" w:rsidP="002C2D35">
      <w:pPr>
        <w:pStyle w:val="KeepWithNext"/>
        <w:rPr>
          <w:rtl/>
          <w:lang w:eastAsia="he-IL"/>
        </w:rPr>
      </w:pPr>
    </w:p>
    <w:p w:rsidR="002C2D35" w:rsidRDefault="002C2D35" w:rsidP="002C2D35">
      <w:pPr>
        <w:rPr>
          <w:rtl/>
          <w:lang w:eastAsia="he-IL"/>
        </w:rPr>
      </w:pPr>
      <w:r>
        <w:rPr>
          <w:rFonts w:hint="cs"/>
          <w:rtl/>
          <w:lang w:eastAsia="he-IL"/>
        </w:rPr>
        <w:t xml:space="preserve">נכון, ואנחנו משתמשים בהן. </w:t>
      </w:r>
      <w:bookmarkStart w:id="1602" w:name="_ETM_Q1_6469573"/>
      <w:bookmarkEnd w:id="1602"/>
    </w:p>
    <w:p w:rsidR="002C2D35" w:rsidRDefault="002C2D35" w:rsidP="002C2D35">
      <w:pPr>
        <w:rPr>
          <w:rtl/>
          <w:lang w:eastAsia="he-IL"/>
        </w:rPr>
      </w:pPr>
      <w:bookmarkStart w:id="1603" w:name="_ETM_Q1_6469663"/>
      <w:bookmarkEnd w:id="1603"/>
    </w:p>
    <w:p w:rsidR="002C2D35" w:rsidRDefault="002C2D35" w:rsidP="002C2D35">
      <w:pPr>
        <w:pStyle w:val="af6"/>
        <w:keepNext/>
        <w:rPr>
          <w:rtl/>
        </w:rPr>
      </w:pPr>
      <w:bookmarkStart w:id="1604" w:name="ET_yor_6158_226"/>
      <w:r w:rsidRPr="002C2D35">
        <w:rPr>
          <w:rStyle w:val="TagStyle"/>
          <w:rtl/>
        </w:rPr>
        <w:t xml:space="preserve"> &lt;&lt; יור &gt;&gt; </w:t>
      </w:r>
      <w:r>
        <w:rPr>
          <w:rtl/>
        </w:rPr>
        <w:t>היו"ר אפרת רייטן מרום:</w:t>
      </w:r>
      <w:r w:rsidRPr="002C2D35">
        <w:rPr>
          <w:rStyle w:val="TagStyle"/>
          <w:rtl/>
        </w:rPr>
        <w:t xml:space="preserve"> &lt;&lt; יור &gt;&gt;</w:t>
      </w:r>
      <w:r>
        <w:rPr>
          <w:rtl/>
        </w:rPr>
        <w:t xml:space="preserve">   </w:t>
      </w:r>
      <w:bookmarkEnd w:id="1604"/>
    </w:p>
    <w:p w:rsidR="002C2D35" w:rsidRDefault="002C2D35" w:rsidP="002C2D35">
      <w:pPr>
        <w:pStyle w:val="KeepWithNext"/>
        <w:rPr>
          <w:rtl/>
          <w:lang w:eastAsia="he-IL"/>
        </w:rPr>
      </w:pPr>
    </w:p>
    <w:p w:rsidR="002C2D35" w:rsidRDefault="002C2D35" w:rsidP="002C2D35">
      <w:pPr>
        <w:rPr>
          <w:rtl/>
          <w:lang w:eastAsia="he-IL"/>
        </w:rPr>
      </w:pPr>
      <w:bookmarkStart w:id="1605" w:name="_ETM_Q1_6470786"/>
      <w:bookmarkEnd w:id="1605"/>
      <w:r>
        <w:rPr>
          <w:rFonts w:hint="cs"/>
          <w:rtl/>
          <w:lang w:eastAsia="he-IL"/>
        </w:rPr>
        <w:t xml:space="preserve">במקרה כזה אתם נכנסים בנעליו של אדם ומייצגים אותו כי </w:t>
      </w:r>
      <w:bookmarkStart w:id="1606" w:name="_ETM_Q1_6471505"/>
      <w:bookmarkEnd w:id="1606"/>
      <w:r>
        <w:rPr>
          <w:rFonts w:hint="cs"/>
          <w:rtl/>
          <w:lang w:eastAsia="he-IL"/>
        </w:rPr>
        <w:t xml:space="preserve">הוא לא יכול היה להיכנס נניח עם כיסא גלגלים לחנות, </w:t>
      </w:r>
      <w:bookmarkStart w:id="1607" w:name="_ETM_Q1_6477031"/>
      <w:bookmarkEnd w:id="1607"/>
      <w:r>
        <w:rPr>
          <w:rFonts w:hint="cs"/>
          <w:rtl/>
          <w:lang w:eastAsia="he-IL"/>
        </w:rPr>
        <w:t>האם במקרה הזה אתם גם מטילים עיצום כספי?</w:t>
      </w:r>
    </w:p>
    <w:p w:rsidR="002C2D35" w:rsidRDefault="002C2D35" w:rsidP="002C2D35">
      <w:pPr>
        <w:rPr>
          <w:rtl/>
          <w:lang w:eastAsia="he-IL"/>
        </w:rPr>
      </w:pPr>
    </w:p>
    <w:p w:rsidR="002C2D35" w:rsidRDefault="002C2D35" w:rsidP="002C2D35">
      <w:pPr>
        <w:pStyle w:val="af9"/>
        <w:keepNext/>
        <w:rPr>
          <w:rtl/>
          <w:lang w:eastAsia="he-IL"/>
        </w:rPr>
      </w:pPr>
      <w:bookmarkStart w:id="1608" w:name="ET_guest_565980_227"/>
      <w:r w:rsidRPr="002C2D35">
        <w:rPr>
          <w:rStyle w:val="TagStyle"/>
          <w:rtl/>
        </w:rPr>
        <w:t xml:space="preserve"> &lt;&lt; אורח &gt;&gt; </w:t>
      </w:r>
      <w:r>
        <w:rPr>
          <w:rtl/>
          <w:lang w:eastAsia="he-IL"/>
        </w:rPr>
        <w:t>ערן טמיר:</w:t>
      </w:r>
      <w:r w:rsidRPr="002C2D35">
        <w:rPr>
          <w:rStyle w:val="TagStyle"/>
          <w:rtl/>
        </w:rPr>
        <w:t xml:space="preserve"> &lt;&lt; אורח &gt;&gt;</w:t>
      </w:r>
      <w:r>
        <w:rPr>
          <w:rtl/>
          <w:lang w:eastAsia="he-IL"/>
        </w:rPr>
        <w:t xml:space="preserve">   </w:t>
      </w:r>
      <w:bookmarkEnd w:id="1608"/>
    </w:p>
    <w:p w:rsidR="002C2D35" w:rsidRDefault="002C2D35" w:rsidP="002C2D35">
      <w:pPr>
        <w:pStyle w:val="KeepWithNext"/>
        <w:rPr>
          <w:rtl/>
          <w:lang w:eastAsia="he-IL"/>
        </w:rPr>
      </w:pPr>
    </w:p>
    <w:p w:rsidR="002C2D35" w:rsidRDefault="002C2D35" w:rsidP="002C2D35">
      <w:pPr>
        <w:rPr>
          <w:rtl/>
          <w:lang w:eastAsia="he-IL"/>
        </w:rPr>
      </w:pPr>
      <w:r>
        <w:rPr>
          <w:rFonts w:hint="cs"/>
          <w:rtl/>
          <w:lang w:eastAsia="he-IL"/>
        </w:rPr>
        <w:t xml:space="preserve">לא. </w:t>
      </w:r>
    </w:p>
    <w:p w:rsidR="002C2D35" w:rsidRDefault="002C2D35" w:rsidP="002C2D35">
      <w:pPr>
        <w:rPr>
          <w:rtl/>
          <w:lang w:eastAsia="he-IL"/>
        </w:rPr>
      </w:pPr>
      <w:bookmarkStart w:id="1609" w:name="_ETM_Q1_6478235"/>
      <w:bookmarkEnd w:id="1609"/>
    </w:p>
    <w:p w:rsidR="002C2D35" w:rsidRDefault="002C2D35" w:rsidP="002C2D35">
      <w:pPr>
        <w:pStyle w:val="a4"/>
        <w:keepNext/>
        <w:rPr>
          <w:rtl/>
        </w:rPr>
      </w:pPr>
      <w:bookmarkStart w:id="1610" w:name="ET_speaker_ענת_מימון_228"/>
      <w:r w:rsidRPr="002C2D35">
        <w:rPr>
          <w:rStyle w:val="TagStyle"/>
          <w:rtl/>
        </w:rPr>
        <w:t xml:space="preserve"> &lt;&lt; דובר &gt;&gt; </w:t>
      </w:r>
      <w:r>
        <w:rPr>
          <w:rtl/>
        </w:rPr>
        <w:t>ענת מימון:</w:t>
      </w:r>
      <w:r w:rsidRPr="002C2D35">
        <w:rPr>
          <w:rStyle w:val="TagStyle"/>
          <w:rtl/>
        </w:rPr>
        <w:t xml:space="preserve"> &lt;&lt; דובר &gt;&gt;</w:t>
      </w:r>
      <w:r>
        <w:rPr>
          <w:rtl/>
        </w:rPr>
        <w:t xml:space="preserve">   </w:t>
      </w:r>
      <w:bookmarkEnd w:id="1610"/>
    </w:p>
    <w:p w:rsidR="002C2D35" w:rsidRDefault="002C2D35" w:rsidP="002C2D35">
      <w:pPr>
        <w:pStyle w:val="KeepWithNext"/>
        <w:rPr>
          <w:rtl/>
          <w:lang w:eastAsia="he-IL"/>
        </w:rPr>
      </w:pPr>
    </w:p>
    <w:p w:rsidR="002C2D35" w:rsidRDefault="002C2D35" w:rsidP="002C2D35">
      <w:pPr>
        <w:rPr>
          <w:rtl/>
          <w:lang w:eastAsia="he-IL"/>
        </w:rPr>
      </w:pPr>
      <w:r>
        <w:rPr>
          <w:rFonts w:hint="cs"/>
          <w:rtl/>
          <w:lang w:eastAsia="he-IL"/>
        </w:rPr>
        <w:t xml:space="preserve">אתה יכול </w:t>
      </w:r>
      <w:bookmarkStart w:id="1611" w:name="_ETM_Q1_6482714"/>
      <w:bookmarkEnd w:id="1611"/>
      <w:r>
        <w:rPr>
          <w:rFonts w:hint="cs"/>
          <w:rtl/>
          <w:lang w:eastAsia="he-IL"/>
        </w:rPr>
        <w:t>בבקשה לעגן את זה בחוק?</w:t>
      </w:r>
    </w:p>
    <w:p w:rsidR="002C2D35" w:rsidRDefault="002C2D35" w:rsidP="002C2D35">
      <w:pPr>
        <w:rPr>
          <w:rtl/>
          <w:lang w:eastAsia="he-IL"/>
        </w:rPr>
      </w:pPr>
    </w:p>
    <w:p w:rsidR="002C2D35" w:rsidRDefault="002C2D35" w:rsidP="002C2D35">
      <w:pPr>
        <w:pStyle w:val="af9"/>
        <w:keepNext/>
        <w:rPr>
          <w:rtl/>
          <w:lang w:eastAsia="he-IL"/>
        </w:rPr>
      </w:pPr>
      <w:bookmarkStart w:id="1612" w:name="ET_guest_565980_229"/>
      <w:r w:rsidRPr="002C2D35">
        <w:rPr>
          <w:rStyle w:val="TagStyle"/>
          <w:rtl/>
        </w:rPr>
        <w:t xml:space="preserve"> &lt;&lt; אורח &gt;&gt; </w:t>
      </w:r>
      <w:r>
        <w:rPr>
          <w:rtl/>
          <w:lang w:eastAsia="he-IL"/>
        </w:rPr>
        <w:t>ערן טמיר:</w:t>
      </w:r>
      <w:r w:rsidRPr="002C2D35">
        <w:rPr>
          <w:rStyle w:val="TagStyle"/>
          <w:rtl/>
        </w:rPr>
        <w:t xml:space="preserve"> &lt;&lt; אורח &gt;&gt;</w:t>
      </w:r>
      <w:r>
        <w:rPr>
          <w:rtl/>
          <w:lang w:eastAsia="he-IL"/>
        </w:rPr>
        <w:t xml:space="preserve">   </w:t>
      </w:r>
      <w:bookmarkEnd w:id="1612"/>
    </w:p>
    <w:p w:rsidR="002C2D35" w:rsidRDefault="002C2D35" w:rsidP="002C2D35">
      <w:pPr>
        <w:pStyle w:val="KeepWithNext"/>
        <w:rPr>
          <w:rtl/>
          <w:lang w:eastAsia="he-IL"/>
        </w:rPr>
      </w:pPr>
    </w:p>
    <w:p w:rsidR="002C2D35" w:rsidRDefault="002C2D35" w:rsidP="002C2D35">
      <w:pPr>
        <w:rPr>
          <w:rtl/>
          <w:lang w:eastAsia="he-IL"/>
        </w:rPr>
      </w:pPr>
      <w:r>
        <w:rPr>
          <w:rFonts w:hint="cs"/>
          <w:rtl/>
          <w:lang w:eastAsia="he-IL"/>
        </w:rPr>
        <w:t xml:space="preserve">לא </w:t>
      </w:r>
      <w:bookmarkStart w:id="1613" w:name="_ETM_Q1_6485898"/>
      <w:bookmarkEnd w:id="1613"/>
      <w:r>
        <w:rPr>
          <w:rFonts w:hint="cs"/>
          <w:rtl/>
          <w:lang w:eastAsia="he-IL"/>
        </w:rPr>
        <w:t xml:space="preserve">צריך, גם היום זה לא מעוגן. </w:t>
      </w:r>
    </w:p>
    <w:p w:rsidR="002C2D35" w:rsidRDefault="002C2D35" w:rsidP="002C2D35">
      <w:pPr>
        <w:rPr>
          <w:rtl/>
          <w:lang w:eastAsia="he-IL"/>
        </w:rPr>
      </w:pPr>
      <w:bookmarkStart w:id="1614" w:name="_ETM_Q1_6488346"/>
      <w:bookmarkStart w:id="1615" w:name="_ETM_Q1_6488468"/>
      <w:bookmarkEnd w:id="1614"/>
      <w:bookmarkEnd w:id="1615"/>
    </w:p>
    <w:p w:rsidR="002C2D35" w:rsidRDefault="002C2D35" w:rsidP="002C2D35">
      <w:pPr>
        <w:pStyle w:val="af9"/>
        <w:keepNext/>
        <w:rPr>
          <w:rtl/>
          <w:lang w:eastAsia="he-IL"/>
        </w:rPr>
      </w:pPr>
      <w:bookmarkStart w:id="1616" w:name="ET_guest_872345_230"/>
      <w:r w:rsidRPr="002C2D35">
        <w:rPr>
          <w:rStyle w:val="TagStyle"/>
          <w:rtl/>
        </w:rPr>
        <w:t xml:space="preserve"> &lt;&lt; אורח &gt;&gt; </w:t>
      </w:r>
      <w:r>
        <w:rPr>
          <w:rtl/>
          <w:lang w:eastAsia="he-IL"/>
        </w:rPr>
        <w:t>אבירם אלון:</w:t>
      </w:r>
      <w:r w:rsidRPr="002C2D35">
        <w:rPr>
          <w:rStyle w:val="TagStyle"/>
          <w:rtl/>
        </w:rPr>
        <w:t xml:space="preserve"> &lt;&lt; אורח &gt;&gt;</w:t>
      </w:r>
      <w:r>
        <w:rPr>
          <w:rtl/>
          <w:lang w:eastAsia="he-IL"/>
        </w:rPr>
        <w:t xml:space="preserve">   </w:t>
      </w:r>
      <w:bookmarkEnd w:id="1616"/>
    </w:p>
    <w:p w:rsidR="002C2D35" w:rsidRDefault="002C2D35" w:rsidP="002C2D35">
      <w:pPr>
        <w:pStyle w:val="KeepWithNext"/>
        <w:rPr>
          <w:rtl/>
          <w:lang w:eastAsia="he-IL"/>
        </w:rPr>
      </w:pPr>
    </w:p>
    <w:p w:rsidR="002C2D35" w:rsidRDefault="002C2D35" w:rsidP="002C2D35">
      <w:pPr>
        <w:rPr>
          <w:rtl/>
          <w:lang w:eastAsia="he-IL"/>
        </w:rPr>
      </w:pPr>
      <w:r>
        <w:rPr>
          <w:rFonts w:hint="cs"/>
          <w:rtl/>
          <w:lang w:eastAsia="he-IL"/>
        </w:rPr>
        <w:t xml:space="preserve">זה שזה היום לא מעוגן זה לא אומר שזה </w:t>
      </w:r>
      <w:bookmarkStart w:id="1617" w:name="_ETM_Q1_6489319"/>
      <w:bookmarkEnd w:id="1617"/>
      <w:r>
        <w:rPr>
          <w:rFonts w:hint="cs"/>
          <w:rtl/>
          <w:lang w:eastAsia="he-IL"/>
        </w:rPr>
        <w:t xml:space="preserve">בסדר. </w:t>
      </w:r>
      <w:bookmarkStart w:id="1618" w:name="_ETM_Q1_6492184"/>
      <w:bookmarkEnd w:id="1618"/>
    </w:p>
    <w:p w:rsidR="002C2D35" w:rsidRDefault="002C2D35" w:rsidP="002C2D35">
      <w:pPr>
        <w:rPr>
          <w:rtl/>
          <w:lang w:eastAsia="he-IL"/>
        </w:rPr>
      </w:pPr>
      <w:bookmarkStart w:id="1619" w:name="_ETM_Q1_6492288"/>
      <w:bookmarkEnd w:id="1619"/>
    </w:p>
    <w:p w:rsidR="002C2D35" w:rsidRDefault="002C2D35" w:rsidP="002C2D35">
      <w:pPr>
        <w:pStyle w:val="af6"/>
        <w:keepNext/>
        <w:rPr>
          <w:rtl/>
        </w:rPr>
      </w:pPr>
      <w:bookmarkStart w:id="1620" w:name="ET_yor_6158_231"/>
      <w:r w:rsidRPr="002C2D35">
        <w:rPr>
          <w:rStyle w:val="TagStyle"/>
          <w:rtl/>
        </w:rPr>
        <w:t xml:space="preserve"> &lt;&lt; יור &gt;&gt; </w:t>
      </w:r>
      <w:r>
        <w:rPr>
          <w:rtl/>
        </w:rPr>
        <w:t>היו"ר אפרת רייטן מרום:</w:t>
      </w:r>
      <w:r w:rsidRPr="002C2D35">
        <w:rPr>
          <w:rStyle w:val="TagStyle"/>
          <w:rtl/>
        </w:rPr>
        <w:t xml:space="preserve"> &lt;&lt; יור &gt;&gt;</w:t>
      </w:r>
      <w:r>
        <w:rPr>
          <w:rtl/>
        </w:rPr>
        <w:t xml:space="preserve">   </w:t>
      </w:r>
      <w:bookmarkEnd w:id="1620"/>
    </w:p>
    <w:p w:rsidR="002C2D35" w:rsidRDefault="002C2D35" w:rsidP="002C2D35">
      <w:pPr>
        <w:pStyle w:val="KeepWithNext"/>
        <w:rPr>
          <w:rtl/>
          <w:lang w:eastAsia="he-IL"/>
        </w:rPr>
      </w:pPr>
    </w:p>
    <w:p w:rsidR="002C2D35" w:rsidRDefault="002C2D35" w:rsidP="002C2D35">
      <w:pPr>
        <w:rPr>
          <w:rtl/>
          <w:lang w:eastAsia="he-IL"/>
        </w:rPr>
      </w:pPr>
      <w:bookmarkStart w:id="1621" w:name="_ETM_Q1_6499068"/>
      <w:bookmarkEnd w:id="1621"/>
      <w:r>
        <w:rPr>
          <w:rFonts w:hint="cs"/>
          <w:rtl/>
          <w:lang w:eastAsia="he-IL"/>
        </w:rPr>
        <w:t xml:space="preserve">זה שמעלים את השאלות האלה, כנראה שיש פה </w:t>
      </w:r>
      <w:bookmarkStart w:id="1622" w:name="_ETM_Q1_6502003"/>
      <w:bookmarkEnd w:id="1622"/>
      <w:r>
        <w:rPr>
          <w:rFonts w:hint="cs"/>
          <w:rtl/>
          <w:lang w:eastAsia="he-IL"/>
        </w:rPr>
        <w:t>אי בהירות. אז זה בסדר שאתם באיזו מגננה, אבל שנייה,</w:t>
      </w:r>
      <w:bookmarkStart w:id="1623" w:name="_ETM_Q1_6505187"/>
      <w:bookmarkEnd w:id="1623"/>
      <w:r>
        <w:rPr>
          <w:rFonts w:hint="cs"/>
          <w:rtl/>
          <w:lang w:eastAsia="he-IL"/>
        </w:rPr>
        <w:t xml:space="preserve"> זה חשוב מאוד גם להבהיר את הדברים, </w:t>
      </w:r>
      <w:bookmarkStart w:id="1624" w:name="_ETM_Q1_6509857"/>
      <w:bookmarkEnd w:id="1624"/>
      <w:r>
        <w:rPr>
          <w:rFonts w:hint="cs"/>
          <w:rtl/>
          <w:lang w:eastAsia="he-IL"/>
        </w:rPr>
        <w:t xml:space="preserve">כי יש פה חששות </w:t>
      </w:r>
      <w:proofErr w:type="spellStart"/>
      <w:r>
        <w:rPr>
          <w:rFonts w:hint="cs"/>
          <w:rtl/>
          <w:lang w:eastAsia="he-IL"/>
        </w:rPr>
        <w:t>אמיתיים</w:t>
      </w:r>
      <w:proofErr w:type="spellEnd"/>
      <w:r>
        <w:rPr>
          <w:rFonts w:hint="cs"/>
          <w:rtl/>
          <w:lang w:eastAsia="he-IL"/>
        </w:rPr>
        <w:t xml:space="preserve">. צריך להתייחס אליהם בכובד ראש. </w:t>
      </w:r>
      <w:bookmarkStart w:id="1625" w:name="_ETM_Q1_6514291"/>
      <w:bookmarkEnd w:id="1625"/>
      <w:r w:rsidR="00632144">
        <w:rPr>
          <w:rFonts w:hint="cs"/>
          <w:rtl/>
          <w:lang w:eastAsia="he-IL"/>
        </w:rPr>
        <w:t>עולה כאן שאלה האם אותו אדם שחשוף עכשיו לתביעה כז</w:t>
      </w:r>
      <w:bookmarkStart w:id="1626" w:name="_ETM_Q1_6519561"/>
      <w:bookmarkEnd w:id="1626"/>
      <w:r w:rsidR="00632144">
        <w:rPr>
          <w:rFonts w:hint="cs"/>
          <w:rtl/>
          <w:lang w:eastAsia="he-IL"/>
        </w:rPr>
        <w:t xml:space="preserve">את על ידי הנציבות, שצריך לשים את הדגש גם </w:t>
      </w:r>
      <w:bookmarkStart w:id="1627" w:name="_ETM_Q1_6523582"/>
      <w:bookmarkEnd w:id="1627"/>
      <w:r w:rsidR="00632144">
        <w:rPr>
          <w:rFonts w:hint="cs"/>
          <w:rtl/>
          <w:lang w:eastAsia="he-IL"/>
        </w:rPr>
        <w:t xml:space="preserve">עליכם שיש לזה כוח ויש לזה הרתעה, האם גם </w:t>
      </w:r>
      <w:bookmarkStart w:id="1628" w:name="_ETM_Q1_6529930"/>
      <w:bookmarkEnd w:id="1628"/>
      <w:r w:rsidR="00632144">
        <w:rPr>
          <w:rFonts w:hint="cs"/>
          <w:rtl/>
          <w:lang w:eastAsia="he-IL"/>
        </w:rPr>
        <w:t xml:space="preserve">במקרה כזה בגלל שנכנס פה עכשיו כלי חדש שמדובר פה </w:t>
      </w:r>
      <w:bookmarkStart w:id="1629" w:name="_ETM_Q1_6534372"/>
      <w:bookmarkEnd w:id="1629"/>
      <w:r w:rsidR="00632144">
        <w:rPr>
          <w:rFonts w:hint="cs"/>
          <w:rtl/>
          <w:lang w:eastAsia="he-IL"/>
        </w:rPr>
        <w:t>על קנס, האם אותו אדם חשוף גם וגם?</w:t>
      </w:r>
      <w:bookmarkStart w:id="1630" w:name="_ETM_Q1_6536050"/>
      <w:bookmarkEnd w:id="1630"/>
    </w:p>
    <w:p w:rsidR="00632144" w:rsidRDefault="00632144" w:rsidP="002C2D35">
      <w:pPr>
        <w:rPr>
          <w:rtl/>
          <w:lang w:eastAsia="he-IL"/>
        </w:rPr>
      </w:pPr>
      <w:bookmarkStart w:id="1631" w:name="_ETM_Q1_6536180"/>
      <w:bookmarkStart w:id="1632" w:name="_ETM_Q1_6537237"/>
      <w:bookmarkEnd w:id="1631"/>
      <w:bookmarkEnd w:id="1632"/>
    </w:p>
    <w:p w:rsidR="00632144" w:rsidRDefault="00632144" w:rsidP="00632144">
      <w:pPr>
        <w:pStyle w:val="af9"/>
        <w:keepNext/>
        <w:rPr>
          <w:rtl/>
          <w:lang w:eastAsia="he-IL"/>
        </w:rPr>
      </w:pPr>
      <w:bookmarkStart w:id="1633" w:name="ET_guest_565980_232"/>
      <w:r w:rsidRPr="00632144">
        <w:rPr>
          <w:rStyle w:val="TagStyle"/>
          <w:rtl/>
        </w:rPr>
        <w:t xml:space="preserve"> &lt;&lt; אורח &gt;&gt; </w:t>
      </w:r>
      <w:r>
        <w:rPr>
          <w:rtl/>
          <w:lang w:eastAsia="he-IL"/>
        </w:rPr>
        <w:t>ערן טמיר:</w:t>
      </w:r>
      <w:r w:rsidRPr="00632144">
        <w:rPr>
          <w:rStyle w:val="TagStyle"/>
          <w:rtl/>
        </w:rPr>
        <w:t xml:space="preserve"> &lt;&lt; אורח &gt;&gt;</w:t>
      </w:r>
      <w:r>
        <w:rPr>
          <w:rtl/>
          <w:lang w:eastAsia="he-IL"/>
        </w:rPr>
        <w:t xml:space="preserve">   </w:t>
      </w:r>
      <w:bookmarkEnd w:id="1633"/>
    </w:p>
    <w:p w:rsidR="00632144" w:rsidRDefault="00632144" w:rsidP="00632144">
      <w:pPr>
        <w:pStyle w:val="KeepWithNext"/>
        <w:rPr>
          <w:rtl/>
          <w:lang w:eastAsia="he-IL"/>
        </w:rPr>
      </w:pPr>
    </w:p>
    <w:p w:rsidR="00632144" w:rsidRDefault="00632144" w:rsidP="00632144">
      <w:pPr>
        <w:rPr>
          <w:rtl/>
          <w:lang w:eastAsia="he-IL"/>
        </w:rPr>
      </w:pPr>
      <w:bookmarkStart w:id="1634" w:name="_ETM_Q1_6537979"/>
      <w:bookmarkStart w:id="1635" w:name="_ETM_Q1_6538049"/>
      <w:bookmarkEnd w:id="1634"/>
      <w:bookmarkEnd w:id="1635"/>
      <w:r>
        <w:rPr>
          <w:rFonts w:hint="cs"/>
          <w:rtl/>
          <w:lang w:eastAsia="he-IL"/>
        </w:rPr>
        <w:t>לא. זה אסור</w:t>
      </w:r>
      <w:bookmarkStart w:id="1636" w:name="_ETM_Q1_6539380"/>
      <w:bookmarkEnd w:id="1636"/>
      <w:r>
        <w:rPr>
          <w:rFonts w:hint="cs"/>
          <w:rtl/>
          <w:lang w:eastAsia="he-IL"/>
        </w:rPr>
        <w:t xml:space="preserve"> לנו לדעתי לפי משפט מנהלי, זה גם אסור לנו לפי </w:t>
      </w:r>
      <w:bookmarkStart w:id="1637" w:name="_ETM_Q1_6541669"/>
      <w:bookmarkEnd w:id="1637"/>
      <w:r>
        <w:rPr>
          <w:rFonts w:hint="cs"/>
          <w:rtl/>
          <w:lang w:eastAsia="he-IL"/>
        </w:rPr>
        <w:t xml:space="preserve">הנחיות היועץ המשפטי. אנחנו לא עושים פעמיים. אני לא מכיר </w:t>
      </w:r>
      <w:bookmarkStart w:id="1638" w:name="_ETM_Q1_6543060"/>
      <w:bookmarkEnd w:id="1638"/>
      <w:r>
        <w:rPr>
          <w:rFonts w:hint="cs"/>
          <w:rtl/>
          <w:lang w:eastAsia="he-IL"/>
        </w:rPr>
        <w:t xml:space="preserve">מקום אחר שזה מעוגן. בבקשה, שיביאו נתונים על מקרים שזה </w:t>
      </w:r>
      <w:bookmarkStart w:id="1639" w:name="_ETM_Q1_6550906"/>
      <w:bookmarkEnd w:id="1639"/>
      <w:r>
        <w:rPr>
          <w:rFonts w:hint="cs"/>
          <w:rtl/>
          <w:lang w:eastAsia="he-IL"/>
        </w:rPr>
        <w:t>קורה. יותר מזה, כשיש אדם שפנה ואנחנו תובעים בעניינו, אפשר</w:t>
      </w:r>
      <w:bookmarkStart w:id="1640" w:name="_ETM_Q1_6561983"/>
      <w:bookmarkEnd w:id="1640"/>
      <w:r>
        <w:rPr>
          <w:rFonts w:hint="cs"/>
          <w:rtl/>
          <w:lang w:eastAsia="he-IL"/>
        </w:rPr>
        <w:t xml:space="preserve"> היה לתבוע על הנזק ולהוציא צו כדי שיתקנו. </w:t>
      </w:r>
      <w:bookmarkStart w:id="1641" w:name="_ETM_Q1_6562757"/>
      <w:bookmarkEnd w:id="1641"/>
      <w:r>
        <w:rPr>
          <w:rFonts w:hint="cs"/>
          <w:rtl/>
          <w:lang w:eastAsia="he-IL"/>
        </w:rPr>
        <w:t xml:space="preserve">אנחנו גם לא עושים את זה. אנחנו מבקשים את התיקון </w:t>
      </w:r>
      <w:bookmarkStart w:id="1642" w:name="_ETM_Q1_6567910"/>
      <w:bookmarkEnd w:id="1642"/>
      <w:r>
        <w:rPr>
          <w:rFonts w:hint="cs"/>
          <w:rtl/>
          <w:lang w:eastAsia="he-IL"/>
        </w:rPr>
        <w:t xml:space="preserve">דרך צו עשה של בית משפט. כי אנחנו פנינו </w:t>
      </w:r>
      <w:bookmarkStart w:id="1643" w:name="_ETM_Q1_6567789"/>
      <w:bookmarkEnd w:id="1643"/>
      <w:r>
        <w:rPr>
          <w:rFonts w:hint="cs"/>
          <w:rtl/>
          <w:lang w:eastAsia="he-IL"/>
        </w:rPr>
        <w:t xml:space="preserve">בהליך אזרחי. </w:t>
      </w:r>
    </w:p>
    <w:p w:rsidR="00632144" w:rsidRDefault="00632144" w:rsidP="00632144">
      <w:pPr>
        <w:rPr>
          <w:rtl/>
          <w:lang w:eastAsia="he-IL"/>
        </w:rPr>
      </w:pPr>
      <w:bookmarkStart w:id="1644" w:name="_ETM_Q1_6570652"/>
      <w:bookmarkStart w:id="1645" w:name="_ETM_Q1_6570770"/>
      <w:bookmarkEnd w:id="1644"/>
      <w:bookmarkEnd w:id="1645"/>
    </w:p>
    <w:p w:rsidR="00632144" w:rsidRDefault="00632144" w:rsidP="00632144">
      <w:pPr>
        <w:pStyle w:val="af6"/>
        <w:keepNext/>
        <w:rPr>
          <w:rtl/>
        </w:rPr>
      </w:pPr>
      <w:bookmarkStart w:id="1646" w:name="ET_yor_6158_233"/>
      <w:r w:rsidRPr="00632144">
        <w:rPr>
          <w:rStyle w:val="TagStyle"/>
          <w:rtl/>
        </w:rPr>
        <w:t xml:space="preserve"> &lt;&lt; יור &gt;&gt; </w:t>
      </w:r>
      <w:r>
        <w:rPr>
          <w:rtl/>
        </w:rPr>
        <w:t>היו"ר אפרת רייטן מרום:</w:t>
      </w:r>
      <w:r w:rsidRPr="00632144">
        <w:rPr>
          <w:rStyle w:val="TagStyle"/>
          <w:rtl/>
        </w:rPr>
        <w:t xml:space="preserve"> &lt;&lt; יור &gt;&gt;</w:t>
      </w:r>
      <w:r>
        <w:rPr>
          <w:rtl/>
        </w:rPr>
        <w:t xml:space="preserve">   </w:t>
      </w:r>
      <w:bookmarkEnd w:id="1646"/>
    </w:p>
    <w:p w:rsidR="00632144" w:rsidRDefault="00632144" w:rsidP="00632144">
      <w:pPr>
        <w:pStyle w:val="KeepWithNext"/>
        <w:rPr>
          <w:rtl/>
          <w:lang w:eastAsia="he-IL"/>
        </w:rPr>
      </w:pPr>
    </w:p>
    <w:p w:rsidR="00632144" w:rsidRDefault="00632144" w:rsidP="00632144">
      <w:pPr>
        <w:rPr>
          <w:rtl/>
          <w:lang w:eastAsia="he-IL"/>
        </w:rPr>
      </w:pPr>
      <w:bookmarkStart w:id="1647" w:name="_ETM_Q1_6572511"/>
      <w:bookmarkEnd w:id="1647"/>
      <w:r>
        <w:rPr>
          <w:rFonts w:hint="cs"/>
          <w:rtl/>
          <w:lang w:eastAsia="he-IL"/>
        </w:rPr>
        <w:t xml:space="preserve">אנחנו סבורים שבשביל למנוע אי הבנות, ובגלל שבאמת </w:t>
      </w:r>
      <w:bookmarkStart w:id="1648" w:name="_ETM_Q1_6575615"/>
      <w:bookmarkEnd w:id="1648"/>
      <w:r>
        <w:rPr>
          <w:rFonts w:hint="cs"/>
          <w:rtl/>
          <w:lang w:eastAsia="he-IL"/>
        </w:rPr>
        <w:t xml:space="preserve">הכול פה מורכב ויש פה מספר כלים ומספר אמצעים, אני </w:t>
      </w:r>
      <w:bookmarkStart w:id="1649" w:name="_ETM_Q1_6577659"/>
      <w:bookmarkEnd w:id="1649"/>
      <w:r>
        <w:rPr>
          <w:rFonts w:hint="cs"/>
          <w:rtl/>
          <w:lang w:eastAsia="he-IL"/>
        </w:rPr>
        <w:t xml:space="preserve">חושבת שזה צריך להיות יותר ברור. </w:t>
      </w:r>
    </w:p>
    <w:p w:rsidR="00632144" w:rsidRDefault="00632144" w:rsidP="00632144">
      <w:pPr>
        <w:rPr>
          <w:rtl/>
          <w:lang w:eastAsia="he-IL"/>
        </w:rPr>
      </w:pPr>
      <w:bookmarkStart w:id="1650" w:name="_ETM_Q1_6581914"/>
      <w:bookmarkStart w:id="1651" w:name="_ETM_Q1_6582027"/>
      <w:bookmarkEnd w:id="1650"/>
      <w:bookmarkEnd w:id="1651"/>
    </w:p>
    <w:p w:rsidR="00632144" w:rsidRDefault="00632144" w:rsidP="00632144">
      <w:pPr>
        <w:pStyle w:val="a4"/>
        <w:keepNext/>
        <w:rPr>
          <w:rtl/>
        </w:rPr>
      </w:pPr>
      <w:bookmarkStart w:id="1652" w:name="ET_speaker_ענת_מימון_234"/>
      <w:r w:rsidRPr="00632144">
        <w:rPr>
          <w:rStyle w:val="TagStyle"/>
          <w:rtl/>
        </w:rPr>
        <w:t xml:space="preserve"> &lt;&lt; דובר &gt;&gt; </w:t>
      </w:r>
      <w:r>
        <w:rPr>
          <w:rtl/>
        </w:rPr>
        <w:t>ענת מימון:</w:t>
      </w:r>
      <w:r w:rsidRPr="00632144">
        <w:rPr>
          <w:rStyle w:val="TagStyle"/>
          <w:rtl/>
        </w:rPr>
        <w:t xml:space="preserve"> &lt;&lt; דובר &gt;&gt;</w:t>
      </w:r>
      <w:r>
        <w:rPr>
          <w:rtl/>
        </w:rPr>
        <w:t xml:space="preserve">   </w:t>
      </w:r>
      <w:bookmarkEnd w:id="1652"/>
    </w:p>
    <w:p w:rsidR="00632144" w:rsidRDefault="00632144" w:rsidP="00632144">
      <w:pPr>
        <w:pStyle w:val="KeepWithNext"/>
        <w:rPr>
          <w:rtl/>
          <w:lang w:eastAsia="he-IL"/>
        </w:rPr>
      </w:pPr>
    </w:p>
    <w:p w:rsidR="00632144" w:rsidRDefault="00336596" w:rsidP="00632144">
      <w:pPr>
        <w:rPr>
          <w:rtl/>
          <w:lang w:eastAsia="he-IL"/>
        </w:rPr>
      </w:pPr>
      <w:r>
        <w:rPr>
          <w:rFonts w:hint="cs"/>
          <w:rtl/>
          <w:lang w:eastAsia="he-IL"/>
        </w:rPr>
        <w:t xml:space="preserve">אגב, בסעיף של הפיצוי </w:t>
      </w:r>
      <w:bookmarkStart w:id="1653" w:name="_ETM_Q1_6582449"/>
      <w:bookmarkEnd w:id="1653"/>
      <w:r>
        <w:rPr>
          <w:rFonts w:hint="cs"/>
          <w:rtl/>
          <w:lang w:eastAsia="he-IL"/>
        </w:rPr>
        <w:t>ללא הוכחת נזק כתבנו: ניתן עיצום כספי לא לנקוט בכל</w:t>
      </w:r>
      <w:bookmarkStart w:id="1654" w:name="_ETM_Q1_6584761"/>
      <w:bookmarkEnd w:id="1654"/>
      <w:r>
        <w:rPr>
          <w:rFonts w:hint="cs"/>
          <w:rtl/>
          <w:lang w:eastAsia="he-IL"/>
        </w:rPr>
        <w:t>י אחר. למה אי אפשר לקבוע סעיף?</w:t>
      </w:r>
    </w:p>
    <w:p w:rsidR="00B62CFE" w:rsidRDefault="00B62CFE" w:rsidP="00632144">
      <w:pPr>
        <w:rPr>
          <w:rtl/>
          <w:lang w:eastAsia="he-IL"/>
        </w:rPr>
      </w:pPr>
      <w:bookmarkStart w:id="1655" w:name="_ETM_Q1_6593352"/>
      <w:bookmarkStart w:id="1656" w:name="_ETM_Q1_6593468"/>
      <w:bookmarkEnd w:id="1655"/>
      <w:bookmarkEnd w:id="1656"/>
    </w:p>
    <w:p w:rsidR="00B62CFE" w:rsidRDefault="00B62CFE" w:rsidP="00B62CFE">
      <w:pPr>
        <w:pStyle w:val="af9"/>
        <w:keepNext/>
        <w:rPr>
          <w:rtl/>
          <w:lang w:eastAsia="he-IL"/>
        </w:rPr>
      </w:pPr>
      <w:bookmarkStart w:id="1657" w:name="ET_guest_829697_235"/>
      <w:r w:rsidRPr="00B62CFE">
        <w:rPr>
          <w:rStyle w:val="TagStyle"/>
          <w:rtl/>
        </w:rPr>
        <w:t xml:space="preserve"> &lt;&lt; אורח &gt;&gt; </w:t>
      </w:r>
      <w:r>
        <w:rPr>
          <w:rtl/>
          <w:lang w:eastAsia="he-IL"/>
        </w:rPr>
        <w:t>הגר יהב:</w:t>
      </w:r>
      <w:r w:rsidRPr="00B62CFE">
        <w:rPr>
          <w:rStyle w:val="TagStyle"/>
          <w:rtl/>
        </w:rPr>
        <w:t xml:space="preserve"> &lt;&lt; אורח &gt;&gt;</w:t>
      </w:r>
      <w:r>
        <w:rPr>
          <w:rtl/>
          <w:lang w:eastAsia="he-IL"/>
        </w:rPr>
        <w:t xml:space="preserve">   </w:t>
      </w:r>
      <w:bookmarkEnd w:id="1657"/>
    </w:p>
    <w:p w:rsidR="00B62CFE" w:rsidRDefault="00B62CFE" w:rsidP="00B62CFE">
      <w:pPr>
        <w:pStyle w:val="KeepWithNext"/>
        <w:rPr>
          <w:rtl/>
          <w:lang w:eastAsia="he-IL"/>
        </w:rPr>
      </w:pPr>
    </w:p>
    <w:p w:rsidR="00B62CFE" w:rsidRDefault="00B62CFE" w:rsidP="00B62CFE">
      <w:pPr>
        <w:rPr>
          <w:rtl/>
          <w:lang w:eastAsia="he-IL"/>
        </w:rPr>
      </w:pPr>
      <w:r>
        <w:rPr>
          <w:rFonts w:hint="cs"/>
          <w:rtl/>
          <w:lang w:eastAsia="he-IL"/>
        </w:rPr>
        <w:t xml:space="preserve">ערן, אתה </w:t>
      </w:r>
      <w:bookmarkStart w:id="1658" w:name="_ETM_Q1_6592543"/>
      <w:bookmarkEnd w:id="1658"/>
      <w:r>
        <w:rPr>
          <w:rFonts w:hint="cs"/>
          <w:rtl/>
          <w:lang w:eastAsia="he-IL"/>
        </w:rPr>
        <w:t xml:space="preserve">מציג את זה בצורה כל כך יפה, אני מאמינה </w:t>
      </w:r>
      <w:bookmarkStart w:id="1659" w:name="_ETM_Q1_6598526"/>
      <w:bookmarkEnd w:id="1659"/>
      <w:r>
        <w:rPr>
          <w:rFonts w:hint="cs"/>
          <w:rtl/>
          <w:lang w:eastAsia="he-IL"/>
        </w:rPr>
        <w:t xml:space="preserve">לך, אבל מחר כולכם תתקדמו לתפקידים אחרים ותגיעו לתפקידים </w:t>
      </w:r>
      <w:bookmarkStart w:id="1660" w:name="_ETM_Q1_6603988"/>
      <w:bookmarkEnd w:id="1660"/>
      <w:r>
        <w:rPr>
          <w:rFonts w:hint="cs"/>
          <w:rtl/>
          <w:lang w:eastAsia="he-IL"/>
        </w:rPr>
        <w:t xml:space="preserve">יותר משמעותיים, ואנחנו נישאר, ואי אפשר להשאיר </w:t>
      </w:r>
      <w:bookmarkStart w:id="1661" w:name="_ETM_Q1_6612452"/>
      <w:bookmarkEnd w:id="1661"/>
      <w:r>
        <w:rPr>
          <w:rFonts w:hint="cs"/>
          <w:rtl/>
          <w:lang w:eastAsia="he-IL"/>
        </w:rPr>
        <w:t xml:space="preserve">את זה ככה. צריך את הבהירות הזאת כשיתחלפו האנשים. </w:t>
      </w:r>
      <w:bookmarkStart w:id="1662" w:name="_ETM_Q1_6617493"/>
      <w:bookmarkEnd w:id="1662"/>
      <w:r>
        <w:rPr>
          <w:rFonts w:hint="cs"/>
          <w:rtl/>
          <w:lang w:eastAsia="he-IL"/>
        </w:rPr>
        <w:t xml:space="preserve">אתם היום פרו-עסקים, מחר אחריכם לא פרו-עסקים ואנחנו נשארנו עם </w:t>
      </w:r>
      <w:bookmarkStart w:id="1663" w:name="_ETM_Q1_6622852"/>
      <w:bookmarkEnd w:id="1663"/>
      <w:r>
        <w:rPr>
          <w:rFonts w:hint="cs"/>
          <w:rtl/>
          <w:lang w:eastAsia="he-IL"/>
        </w:rPr>
        <w:t xml:space="preserve">הכמות המטורפת הזאת. בבקשה, תסדירו את זה. </w:t>
      </w:r>
      <w:bookmarkStart w:id="1664" w:name="_ETM_Q1_6624859"/>
      <w:bookmarkEnd w:id="1664"/>
    </w:p>
    <w:p w:rsidR="00B62CFE" w:rsidRDefault="00B62CFE" w:rsidP="00B62CFE">
      <w:pPr>
        <w:rPr>
          <w:rtl/>
          <w:lang w:eastAsia="he-IL"/>
        </w:rPr>
      </w:pPr>
      <w:bookmarkStart w:id="1665" w:name="_ETM_Q1_6625421"/>
      <w:bookmarkStart w:id="1666" w:name="_ETM_Q1_6625542"/>
      <w:bookmarkEnd w:id="1665"/>
      <w:bookmarkEnd w:id="1666"/>
    </w:p>
    <w:p w:rsidR="00B62CFE" w:rsidRDefault="00B62CFE" w:rsidP="00B62CFE">
      <w:pPr>
        <w:pStyle w:val="af9"/>
        <w:keepNext/>
        <w:rPr>
          <w:rtl/>
          <w:lang w:eastAsia="he-IL"/>
        </w:rPr>
      </w:pPr>
      <w:bookmarkStart w:id="1667" w:name="ET_guest_565980_236"/>
      <w:r w:rsidRPr="00B62CFE">
        <w:rPr>
          <w:rStyle w:val="TagStyle"/>
          <w:rtl/>
        </w:rPr>
        <w:t xml:space="preserve"> &lt;&lt; אורח &gt;&gt; </w:t>
      </w:r>
      <w:r>
        <w:rPr>
          <w:rtl/>
          <w:lang w:eastAsia="he-IL"/>
        </w:rPr>
        <w:t>ערן טמיר:</w:t>
      </w:r>
      <w:r w:rsidRPr="00B62CFE">
        <w:rPr>
          <w:rStyle w:val="TagStyle"/>
          <w:rtl/>
        </w:rPr>
        <w:t xml:space="preserve"> &lt;&lt; אורח &gt;&gt;</w:t>
      </w:r>
      <w:r>
        <w:rPr>
          <w:rtl/>
          <w:lang w:eastAsia="he-IL"/>
        </w:rPr>
        <w:t xml:space="preserve">   </w:t>
      </w:r>
      <w:bookmarkEnd w:id="1667"/>
    </w:p>
    <w:p w:rsidR="00B62CFE" w:rsidRDefault="00B62CFE" w:rsidP="00B62CFE">
      <w:pPr>
        <w:pStyle w:val="KeepWithNext"/>
        <w:rPr>
          <w:rtl/>
          <w:lang w:eastAsia="he-IL"/>
        </w:rPr>
      </w:pPr>
    </w:p>
    <w:p w:rsidR="00B62CFE" w:rsidRDefault="00B62CFE" w:rsidP="00B62CFE">
      <w:pPr>
        <w:rPr>
          <w:rtl/>
          <w:lang w:eastAsia="he-IL"/>
        </w:rPr>
      </w:pPr>
      <w:r>
        <w:rPr>
          <w:rFonts w:hint="cs"/>
          <w:rtl/>
          <w:lang w:eastAsia="he-IL"/>
        </w:rPr>
        <w:t xml:space="preserve">אני לא חושב שאנחנו לא רוצים, וזה לא עניין שלנו. </w:t>
      </w:r>
      <w:bookmarkStart w:id="1668" w:name="_ETM_Q1_6627521"/>
      <w:bookmarkEnd w:id="1668"/>
    </w:p>
    <w:p w:rsidR="00B62CFE" w:rsidRDefault="00B62CFE" w:rsidP="00B62CFE">
      <w:pPr>
        <w:rPr>
          <w:rtl/>
          <w:lang w:eastAsia="he-IL"/>
        </w:rPr>
      </w:pPr>
    </w:p>
    <w:p w:rsidR="00B62CFE" w:rsidRDefault="00B62CFE" w:rsidP="00B62CFE">
      <w:pPr>
        <w:pStyle w:val="af9"/>
        <w:keepNext/>
        <w:rPr>
          <w:rtl/>
          <w:lang w:eastAsia="he-IL"/>
        </w:rPr>
      </w:pPr>
      <w:bookmarkStart w:id="1669" w:name="ET_guest_829697_237"/>
      <w:r w:rsidRPr="00B62CFE">
        <w:rPr>
          <w:rStyle w:val="TagStyle"/>
          <w:rtl/>
        </w:rPr>
        <w:t xml:space="preserve"> &lt;&lt; אורח &gt;&gt; </w:t>
      </w:r>
      <w:r>
        <w:rPr>
          <w:rtl/>
          <w:lang w:eastAsia="he-IL"/>
        </w:rPr>
        <w:t>הגר יהב:</w:t>
      </w:r>
      <w:r w:rsidRPr="00B62CFE">
        <w:rPr>
          <w:rStyle w:val="TagStyle"/>
          <w:rtl/>
        </w:rPr>
        <w:t xml:space="preserve"> &lt;&lt; אורח &gt;&gt;</w:t>
      </w:r>
      <w:r>
        <w:rPr>
          <w:rtl/>
          <w:lang w:eastAsia="he-IL"/>
        </w:rPr>
        <w:t xml:space="preserve">   </w:t>
      </w:r>
      <w:bookmarkEnd w:id="1669"/>
    </w:p>
    <w:p w:rsidR="00B62CFE" w:rsidRDefault="00B62CFE" w:rsidP="00B62CFE">
      <w:pPr>
        <w:pStyle w:val="KeepWithNext"/>
        <w:rPr>
          <w:rtl/>
          <w:lang w:eastAsia="he-IL"/>
        </w:rPr>
      </w:pPr>
    </w:p>
    <w:p w:rsidR="00B62CFE" w:rsidRDefault="00B62CFE" w:rsidP="00B62CFE">
      <w:pPr>
        <w:rPr>
          <w:rtl/>
          <w:lang w:eastAsia="he-IL"/>
        </w:rPr>
      </w:pPr>
      <w:r>
        <w:rPr>
          <w:rFonts w:hint="cs"/>
          <w:rtl/>
          <w:lang w:eastAsia="he-IL"/>
        </w:rPr>
        <w:t xml:space="preserve">דווקא בגלל שאתם רוצים. </w:t>
      </w:r>
    </w:p>
    <w:p w:rsidR="00B62CFE" w:rsidRDefault="00B62CFE" w:rsidP="00B62CFE">
      <w:pPr>
        <w:rPr>
          <w:rtl/>
          <w:lang w:eastAsia="he-IL"/>
        </w:rPr>
      </w:pPr>
      <w:bookmarkStart w:id="1670" w:name="_ETM_Q1_6626781"/>
      <w:bookmarkStart w:id="1671" w:name="_ETM_Q1_6626903"/>
      <w:bookmarkEnd w:id="1670"/>
      <w:bookmarkEnd w:id="1671"/>
    </w:p>
    <w:p w:rsidR="00B62CFE" w:rsidRDefault="00B62CFE" w:rsidP="00B62CFE">
      <w:pPr>
        <w:pStyle w:val="af6"/>
        <w:keepNext/>
        <w:rPr>
          <w:rtl/>
        </w:rPr>
      </w:pPr>
      <w:bookmarkStart w:id="1672" w:name="ET_yor_6158_238"/>
      <w:r w:rsidRPr="00B62CFE">
        <w:rPr>
          <w:rStyle w:val="TagStyle"/>
          <w:rtl/>
        </w:rPr>
        <w:t xml:space="preserve"> &lt;&lt; יור &gt;&gt; </w:t>
      </w:r>
      <w:r>
        <w:rPr>
          <w:rtl/>
        </w:rPr>
        <w:t>היו"ר אפרת רייטן מרום:</w:t>
      </w:r>
      <w:r w:rsidRPr="00B62CFE">
        <w:rPr>
          <w:rStyle w:val="TagStyle"/>
          <w:rtl/>
        </w:rPr>
        <w:t xml:space="preserve"> &lt;&lt; יור &gt;&gt;</w:t>
      </w:r>
      <w:r>
        <w:rPr>
          <w:rtl/>
        </w:rPr>
        <w:t xml:space="preserve">   </w:t>
      </w:r>
      <w:bookmarkEnd w:id="1672"/>
    </w:p>
    <w:p w:rsidR="00B62CFE" w:rsidRDefault="00B62CFE" w:rsidP="00B62CFE">
      <w:pPr>
        <w:pStyle w:val="KeepWithNext"/>
        <w:rPr>
          <w:rtl/>
          <w:lang w:eastAsia="he-IL"/>
        </w:rPr>
      </w:pPr>
    </w:p>
    <w:p w:rsidR="00B62CFE" w:rsidRDefault="00B62CFE" w:rsidP="00B62CFE">
      <w:pPr>
        <w:rPr>
          <w:rtl/>
          <w:lang w:eastAsia="he-IL"/>
        </w:rPr>
      </w:pPr>
      <w:r>
        <w:rPr>
          <w:rFonts w:hint="cs"/>
          <w:rtl/>
          <w:lang w:eastAsia="he-IL"/>
        </w:rPr>
        <w:t xml:space="preserve">אז אנחנו נבקש דיוק </w:t>
      </w:r>
      <w:bookmarkStart w:id="1673" w:name="_ETM_Q1_6631666"/>
      <w:bookmarkEnd w:id="1673"/>
      <w:r>
        <w:rPr>
          <w:rFonts w:hint="cs"/>
          <w:rtl/>
          <w:lang w:eastAsia="he-IL"/>
        </w:rPr>
        <w:t>בעניין. אביגיל, את יכולה להתייחס לזה?</w:t>
      </w:r>
    </w:p>
    <w:p w:rsidR="00B62CFE" w:rsidRDefault="00B62CFE" w:rsidP="00B62CFE">
      <w:pPr>
        <w:rPr>
          <w:rtl/>
          <w:lang w:eastAsia="he-IL"/>
        </w:rPr>
      </w:pPr>
      <w:bookmarkStart w:id="1674" w:name="_ETM_Q1_6633892"/>
      <w:bookmarkStart w:id="1675" w:name="_ETM_Q1_6634016"/>
      <w:bookmarkEnd w:id="1674"/>
      <w:bookmarkEnd w:id="1675"/>
    </w:p>
    <w:p w:rsidR="00B62CFE" w:rsidRDefault="00B62CFE" w:rsidP="00B62CFE">
      <w:pPr>
        <w:pStyle w:val="a4"/>
        <w:keepNext/>
        <w:rPr>
          <w:rtl/>
        </w:rPr>
      </w:pPr>
      <w:bookmarkStart w:id="1676" w:name="ET_speaker_אביגיל_סון_פלדמן_239"/>
      <w:r w:rsidRPr="00B62CFE">
        <w:rPr>
          <w:rStyle w:val="TagStyle"/>
          <w:rtl/>
        </w:rPr>
        <w:t xml:space="preserve"> &lt;&lt; דובר &gt;&gt; </w:t>
      </w:r>
      <w:r>
        <w:rPr>
          <w:rtl/>
        </w:rPr>
        <w:t xml:space="preserve">אביגיל </w:t>
      </w:r>
      <w:proofErr w:type="spellStart"/>
      <w:r>
        <w:rPr>
          <w:rtl/>
        </w:rPr>
        <w:t>סון</w:t>
      </w:r>
      <w:proofErr w:type="spellEnd"/>
      <w:r>
        <w:rPr>
          <w:rtl/>
        </w:rPr>
        <w:t xml:space="preserve"> פלדמן:</w:t>
      </w:r>
      <w:r w:rsidRPr="00B62CFE">
        <w:rPr>
          <w:rStyle w:val="TagStyle"/>
          <w:rtl/>
        </w:rPr>
        <w:t xml:space="preserve"> &lt;&lt; דובר &gt;&gt;</w:t>
      </w:r>
      <w:r>
        <w:rPr>
          <w:rtl/>
        </w:rPr>
        <w:t xml:space="preserve">   </w:t>
      </w:r>
      <w:bookmarkEnd w:id="1676"/>
    </w:p>
    <w:p w:rsidR="00B62CFE" w:rsidRDefault="00B62CFE" w:rsidP="00B62CFE">
      <w:pPr>
        <w:pStyle w:val="KeepWithNext"/>
        <w:rPr>
          <w:rtl/>
          <w:lang w:eastAsia="he-IL"/>
        </w:rPr>
      </w:pPr>
    </w:p>
    <w:p w:rsidR="00B62CFE" w:rsidRDefault="00B62CFE" w:rsidP="00B62CFE">
      <w:pPr>
        <w:rPr>
          <w:rtl/>
          <w:lang w:eastAsia="he-IL"/>
        </w:rPr>
      </w:pPr>
      <w:bookmarkStart w:id="1677" w:name="_ETM_Q1_6635844"/>
      <w:bookmarkStart w:id="1678" w:name="_ETM_Q1_6635915"/>
      <w:bookmarkEnd w:id="1677"/>
      <w:bookmarkEnd w:id="1678"/>
      <w:r>
        <w:rPr>
          <w:rFonts w:hint="cs"/>
          <w:rtl/>
          <w:lang w:eastAsia="he-IL"/>
        </w:rPr>
        <w:t xml:space="preserve">רק תחדדו לי את </w:t>
      </w:r>
      <w:bookmarkStart w:id="1679" w:name="_ETM_Q1_6637278"/>
      <w:bookmarkEnd w:id="1679"/>
      <w:r>
        <w:rPr>
          <w:rFonts w:hint="cs"/>
          <w:rtl/>
          <w:lang w:eastAsia="he-IL"/>
        </w:rPr>
        <w:t xml:space="preserve">הנקודה. </w:t>
      </w:r>
    </w:p>
    <w:p w:rsidR="00B62CFE" w:rsidRDefault="00B62CFE" w:rsidP="00B62CFE">
      <w:pPr>
        <w:rPr>
          <w:rtl/>
          <w:lang w:eastAsia="he-IL"/>
        </w:rPr>
      </w:pPr>
    </w:p>
    <w:p w:rsidR="00B62CFE" w:rsidRDefault="00B62CFE" w:rsidP="00B62CFE">
      <w:pPr>
        <w:pStyle w:val="af6"/>
        <w:keepNext/>
        <w:rPr>
          <w:rtl/>
        </w:rPr>
      </w:pPr>
      <w:bookmarkStart w:id="1680" w:name="ET_yor_6158_240"/>
      <w:r w:rsidRPr="00B62CFE">
        <w:rPr>
          <w:rStyle w:val="TagStyle"/>
          <w:rtl/>
        </w:rPr>
        <w:t xml:space="preserve"> &lt;&lt; יור &gt;&gt; </w:t>
      </w:r>
      <w:r>
        <w:rPr>
          <w:rtl/>
        </w:rPr>
        <w:t>היו"ר אפרת רייטן מרום:</w:t>
      </w:r>
      <w:r w:rsidRPr="00B62CFE">
        <w:rPr>
          <w:rStyle w:val="TagStyle"/>
          <w:rtl/>
        </w:rPr>
        <w:t xml:space="preserve"> &lt;&lt; יור &gt;&gt;</w:t>
      </w:r>
      <w:r>
        <w:rPr>
          <w:rtl/>
        </w:rPr>
        <w:t xml:space="preserve">   </w:t>
      </w:r>
      <w:bookmarkEnd w:id="1680"/>
    </w:p>
    <w:p w:rsidR="00B62CFE" w:rsidRDefault="00B62CFE" w:rsidP="00B62CFE">
      <w:pPr>
        <w:pStyle w:val="KeepWithNext"/>
        <w:rPr>
          <w:rtl/>
          <w:lang w:eastAsia="he-IL"/>
        </w:rPr>
      </w:pPr>
    </w:p>
    <w:p w:rsidR="00B62CFE" w:rsidRDefault="00B62CFE" w:rsidP="00B62CFE">
      <w:pPr>
        <w:rPr>
          <w:rtl/>
          <w:lang w:eastAsia="he-IL"/>
        </w:rPr>
      </w:pPr>
      <w:r>
        <w:rPr>
          <w:rFonts w:hint="cs"/>
          <w:rtl/>
          <w:lang w:eastAsia="he-IL"/>
        </w:rPr>
        <w:t xml:space="preserve">אנחנו מבקשים שיהיה ברור מלשון החוק שאי אפשר גם </w:t>
      </w:r>
      <w:bookmarkStart w:id="1681" w:name="_ETM_Q1_6640784"/>
      <w:bookmarkEnd w:id="1681"/>
      <w:r>
        <w:rPr>
          <w:rFonts w:hint="cs"/>
          <w:rtl/>
          <w:lang w:eastAsia="he-IL"/>
        </w:rPr>
        <w:t xml:space="preserve">וגם. </w:t>
      </w:r>
    </w:p>
    <w:p w:rsidR="00B62CFE" w:rsidRDefault="00B62CFE" w:rsidP="00B62CFE">
      <w:pPr>
        <w:rPr>
          <w:rtl/>
          <w:lang w:eastAsia="he-IL"/>
        </w:rPr>
      </w:pPr>
      <w:bookmarkStart w:id="1682" w:name="_ETM_Q1_6641821"/>
      <w:bookmarkStart w:id="1683" w:name="_ETM_Q1_6641976"/>
      <w:bookmarkStart w:id="1684" w:name="_ETM_Q1_6645149"/>
      <w:bookmarkEnd w:id="1682"/>
      <w:bookmarkEnd w:id="1683"/>
      <w:bookmarkEnd w:id="1684"/>
    </w:p>
    <w:p w:rsidR="00B62CFE" w:rsidRDefault="00B62CFE" w:rsidP="00B62CFE">
      <w:pPr>
        <w:pStyle w:val="a4"/>
        <w:keepNext/>
        <w:rPr>
          <w:rtl/>
        </w:rPr>
      </w:pPr>
      <w:bookmarkStart w:id="1685" w:name="ET_speaker_אביגיל_סון_פלדמן_241"/>
      <w:r w:rsidRPr="00B62CFE">
        <w:rPr>
          <w:rStyle w:val="TagStyle"/>
          <w:rtl/>
        </w:rPr>
        <w:t xml:space="preserve"> &lt;&lt; דובר &gt;&gt; </w:t>
      </w:r>
      <w:r>
        <w:rPr>
          <w:rtl/>
        </w:rPr>
        <w:t xml:space="preserve">אביגיל </w:t>
      </w:r>
      <w:proofErr w:type="spellStart"/>
      <w:r>
        <w:rPr>
          <w:rtl/>
        </w:rPr>
        <w:t>סון</w:t>
      </w:r>
      <w:proofErr w:type="spellEnd"/>
      <w:r>
        <w:rPr>
          <w:rtl/>
        </w:rPr>
        <w:t xml:space="preserve"> פלדמן:</w:t>
      </w:r>
      <w:r w:rsidRPr="00B62CFE">
        <w:rPr>
          <w:rStyle w:val="TagStyle"/>
          <w:rtl/>
        </w:rPr>
        <w:t xml:space="preserve"> &lt;&lt; דובר &gt;&gt;</w:t>
      </w:r>
      <w:r>
        <w:rPr>
          <w:rtl/>
        </w:rPr>
        <w:t xml:space="preserve">   </w:t>
      </w:r>
      <w:bookmarkEnd w:id="1685"/>
    </w:p>
    <w:p w:rsidR="00B62CFE" w:rsidRDefault="00B62CFE" w:rsidP="00B62CFE">
      <w:pPr>
        <w:pStyle w:val="KeepWithNext"/>
        <w:rPr>
          <w:rtl/>
          <w:lang w:eastAsia="he-IL"/>
        </w:rPr>
      </w:pPr>
    </w:p>
    <w:p w:rsidR="00B62CFE" w:rsidRDefault="00B62CFE" w:rsidP="00B62CFE">
      <w:pPr>
        <w:rPr>
          <w:rtl/>
          <w:lang w:eastAsia="he-IL"/>
        </w:rPr>
      </w:pPr>
      <w:bookmarkStart w:id="1686" w:name="_ETM_Q1_6645889"/>
      <w:bookmarkStart w:id="1687" w:name="_ETM_Q1_6645983"/>
      <w:bookmarkEnd w:id="1686"/>
      <w:bookmarkEnd w:id="1687"/>
      <w:r>
        <w:rPr>
          <w:rFonts w:hint="cs"/>
          <w:rtl/>
          <w:lang w:eastAsia="he-IL"/>
        </w:rPr>
        <w:t xml:space="preserve">אני רוצה לחדד. האפשרות הזאת שמדובר עליה היא </w:t>
      </w:r>
      <w:bookmarkStart w:id="1688" w:name="_ETM_Q1_6644791"/>
      <w:bookmarkEnd w:id="1688"/>
      <w:r>
        <w:rPr>
          <w:rFonts w:hint="cs"/>
          <w:rtl/>
          <w:lang w:eastAsia="he-IL"/>
        </w:rPr>
        <w:t xml:space="preserve">סוג של סיוע משפטי. זאת אומרת, יש תובע, הוא אדם </w:t>
      </w:r>
      <w:bookmarkStart w:id="1689" w:name="_ETM_Q1_6650770"/>
      <w:bookmarkEnd w:id="1689"/>
      <w:r>
        <w:rPr>
          <w:rFonts w:hint="cs"/>
          <w:rtl/>
          <w:lang w:eastAsia="he-IL"/>
        </w:rPr>
        <w:t xml:space="preserve">פרטי, הוא לא המדינה, ויש לו בעצם סיוע מטעם </w:t>
      </w:r>
      <w:bookmarkStart w:id="1690" w:name="_ETM_Q1_6653583"/>
      <w:bookmarkEnd w:id="1690"/>
      <w:r>
        <w:rPr>
          <w:rFonts w:hint="cs"/>
          <w:rtl/>
          <w:lang w:eastAsia="he-IL"/>
        </w:rPr>
        <w:t xml:space="preserve">המדינה כדי להגיש את התובענה. היחס בין האזרחי לפלילי, </w:t>
      </w:r>
      <w:bookmarkStart w:id="1691" w:name="_ETM_Q1_6661978"/>
      <w:bookmarkEnd w:id="1691"/>
      <w:r>
        <w:rPr>
          <w:rFonts w:hint="cs"/>
          <w:rtl/>
          <w:lang w:eastAsia="he-IL"/>
        </w:rPr>
        <w:t xml:space="preserve">כמו שנעשה בסעיף של התובענות הייצוגיות, השימוש בכלי הפלילי לא </w:t>
      </w:r>
      <w:bookmarkStart w:id="1692" w:name="_ETM_Q1_6666166"/>
      <w:bookmarkEnd w:id="1692"/>
      <w:r>
        <w:rPr>
          <w:rFonts w:hint="cs"/>
          <w:rtl/>
          <w:lang w:eastAsia="he-IL"/>
        </w:rPr>
        <w:t xml:space="preserve">יהיה מותנה באזרחי. אפשר לעשות הפוך. </w:t>
      </w:r>
      <w:bookmarkStart w:id="1693" w:name="_ETM_Q1_6672788"/>
      <w:bookmarkEnd w:id="1693"/>
      <w:r>
        <w:rPr>
          <w:rFonts w:hint="cs"/>
          <w:rtl/>
          <w:lang w:eastAsia="he-IL"/>
        </w:rPr>
        <w:t xml:space="preserve">אלה לא באמת כלים שונים בידיים של הנציבות. </w:t>
      </w:r>
    </w:p>
    <w:p w:rsidR="00B62CFE" w:rsidRDefault="00B62CFE" w:rsidP="00B62CFE">
      <w:pPr>
        <w:rPr>
          <w:rtl/>
          <w:lang w:eastAsia="he-IL"/>
        </w:rPr>
      </w:pPr>
      <w:bookmarkStart w:id="1694" w:name="_ETM_Q1_6674008"/>
      <w:bookmarkStart w:id="1695" w:name="_ETM_Q1_6674138"/>
      <w:bookmarkEnd w:id="1694"/>
      <w:bookmarkEnd w:id="1695"/>
    </w:p>
    <w:p w:rsidR="00B62CFE" w:rsidRDefault="00B62CFE" w:rsidP="00B62CFE">
      <w:pPr>
        <w:pStyle w:val="af6"/>
        <w:keepNext/>
        <w:rPr>
          <w:rtl/>
        </w:rPr>
      </w:pPr>
      <w:bookmarkStart w:id="1696" w:name="ET_yor_6158_242"/>
      <w:r w:rsidRPr="00B62CFE">
        <w:rPr>
          <w:rStyle w:val="TagStyle"/>
          <w:rtl/>
        </w:rPr>
        <w:t xml:space="preserve"> &lt;&lt; יור &gt;&gt; </w:t>
      </w:r>
      <w:r>
        <w:rPr>
          <w:rtl/>
        </w:rPr>
        <w:t>היו"ר אפרת רייטן מרום:</w:t>
      </w:r>
      <w:r w:rsidRPr="00B62CFE">
        <w:rPr>
          <w:rStyle w:val="TagStyle"/>
          <w:rtl/>
        </w:rPr>
        <w:t xml:space="preserve"> &lt;&lt; יור &gt;&gt;</w:t>
      </w:r>
      <w:r>
        <w:rPr>
          <w:rtl/>
        </w:rPr>
        <w:t xml:space="preserve">   </w:t>
      </w:r>
      <w:bookmarkEnd w:id="1696"/>
    </w:p>
    <w:p w:rsidR="00B62CFE" w:rsidRDefault="00B62CFE" w:rsidP="00B62CFE">
      <w:pPr>
        <w:pStyle w:val="KeepWithNext"/>
        <w:rPr>
          <w:rtl/>
          <w:lang w:eastAsia="he-IL"/>
        </w:rPr>
      </w:pPr>
    </w:p>
    <w:p w:rsidR="00B62CFE" w:rsidRPr="00B62CFE" w:rsidRDefault="00B62CFE" w:rsidP="00B62CFE">
      <w:pPr>
        <w:rPr>
          <w:rtl/>
          <w:lang w:eastAsia="he-IL"/>
        </w:rPr>
      </w:pPr>
      <w:bookmarkStart w:id="1697" w:name="_ETM_Q1_6672301"/>
      <w:bookmarkEnd w:id="1697"/>
      <w:r>
        <w:rPr>
          <w:rFonts w:hint="cs"/>
          <w:rtl/>
          <w:lang w:eastAsia="he-IL"/>
        </w:rPr>
        <w:t xml:space="preserve">בואי </w:t>
      </w:r>
      <w:bookmarkStart w:id="1698" w:name="_ETM_Q1_6672908"/>
      <w:bookmarkEnd w:id="1698"/>
      <w:r>
        <w:rPr>
          <w:rFonts w:hint="cs"/>
          <w:rtl/>
          <w:lang w:eastAsia="he-IL"/>
        </w:rPr>
        <w:t xml:space="preserve">נעשה את זה יותר פשוט. ברגע שהנציבות נכנסת לנעליו </w:t>
      </w:r>
      <w:bookmarkStart w:id="1699" w:name="_ETM_Q1_6674551"/>
      <w:bookmarkEnd w:id="1699"/>
      <w:r>
        <w:rPr>
          <w:rFonts w:hint="cs"/>
          <w:rtl/>
          <w:lang w:eastAsia="he-IL"/>
        </w:rPr>
        <w:t xml:space="preserve">של אדם ומייצגת אותו בתביעה, היא יכולה גם להטיל עליו </w:t>
      </w:r>
      <w:bookmarkStart w:id="1700" w:name="_ETM_Q1_6679220"/>
      <w:bookmarkEnd w:id="1700"/>
      <w:r w:rsidR="004950C8">
        <w:rPr>
          <w:rFonts w:hint="cs"/>
          <w:rtl/>
          <w:lang w:eastAsia="he-IL"/>
        </w:rPr>
        <w:t>קנס</w:t>
      </w:r>
      <w:r w:rsidR="00C10A5E">
        <w:rPr>
          <w:rFonts w:hint="cs"/>
          <w:rtl/>
          <w:lang w:eastAsia="he-IL"/>
        </w:rPr>
        <w:t>, עיצום כספי?</w:t>
      </w:r>
    </w:p>
    <w:p w:rsidR="00C10A5E" w:rsidRDefault="00C10A5E" w:rsidP="00B5093E">
      <w:pPr>
        <w:rPr>
          <w:rtl/>
          <w:lang w:eastAsia="he-IL"/>
        </w:rPr>
      </w:pPr>
    </w:p>
    <w:p w:rsidR="00C10A5E" w:rsidRDefault="00C10A5E" w:rsidP="00C10A5E">
      <w:pPr>
        <w:pStyle w:val="a4"/>
        <w:keepNext/>
        <w:rPr>
          <w:rtl/>
        </w:rPr>
      </w:pPr>
      <w:bookmarkStart w:id="1701" w:name="ET_speaker_אביגיל_סון_פלדמן_243"/>
      <w:r w:rsidRPr="00C10A5E">
        <w:rPr>
          <w:rStyle w:val="TagStyle"/>
          <w:rtl/>
        </w:rPr>
        <w:t xml:space="preserve"> &lt;&lt; דובר &gt;&gt; </w:t>
      </w:r>
      <w:r>
        <w:rPr>
          <w:rtl/>
        </w:rPr>
        <w:t xml:space="preserve">אביגיל </w:t>
      </w:r>
      <w:proofErr w:type="spellStart"/>
      <w:r>
        <w:rPr>
          <w:rtl/>
        </w:rPr>
        <w:t>סון</w:t>
      </w:r>
      <w:proofErr w:type="spellEnd"/>
      <w:r>
        <w:rPr>
          <w:rtl/>
        </w:rPr>
        <w:t xml:space="preserve"> פלדמן:</w:t>
      </w:r>
      <w:r w:rsidRPr="00C10A5E">
        <w:rPr>
          <w:rStyle w:val="TagStyle"/>
          <w:rtl/>
        </w:rPr>
        <w:t xml:space="preserve"> &lt;&lt; דובר &gt;&gt;</w:t>
      </w:r>
      <w:r>
        <w:rPr>
          <w:rtl/>
        </w:rPr>
        <w:t xml:space="preserve">   </w:t>
      </w:r>
      <w:bookmarkEnd w:id="1701"/>
    </w:p>
    <w:p w:rsidR="00C10A5E" w:rsidRDefault="00C10A5E" w:rsidP="00C10A5E">
      <w:pPr>
        <w:pStyle w:val="KeepWithNext"/>
        <w:rPr>
          <w:rtl/>
          <w:lang w:eastAsia="he-IL"/>
        </w:rPr>
      </w:pPr>
    </w:p>
    <w:p w:rsidR="00C10A5E" w:rsidRDefault="00C10A5E" w:rsidP="00C10A5E">
      <w:pPr>
        <w:rPr>
          <w:rtl/>
          <w:lang w:eastAsia="he-IL"/>
        </w:rPr>
      </w:pPr>
      <w:r>
        <w:rPr>
          <w:rFonts w:hint="cs"/>
          <w:rtl/>
          <w:lang w:eastAsia="he-IL"/>
        </w:rPr>
        <w:t xml:space="preserve">אם כבר, אני חושבת שזה צריך להיות הפוך. </w:t>
      </w:r>
      <w:bookmarkStart w:id="1702" w:name="_ETM_Q1_6686446"/>
      <w:bookmarkEnd w:id="1702"/>
      <w:r>
        <w:rPr>
          <w:rFonts w:hint="cs"/>
          <w:rtl/>
          <w:lang w:eastAsia="he-IL"/>
        </w:rPr>
        <w:t xml:space="preserve">זאת אומרת, סמכות השימוש בסנקציה כרגולטור לא צריכה להיות מותנית </w:t>
      </w:r>
      <w:bookmarkStart w:id="1703" w:name="_ETM_Q1_6691825"/>
      <w:bookmarkEnd w:id="1703"/>
      <w:r>
        <w:rPr>
          <w:rFonts w:hint="cs"/>
          <w:rtl/>
          <w:lang w:eastAsia="he-IL"/>
        </w:rPr>
        <w:t xml:space="preserve">בהליך אזרחי, להפך. הליך אזרחי יכול להיות כפוף למה שקורה </w:t>
      </w:r>
      <w:bookmarkStart w:id="1704" w:name="_ETM_Q1_6697189"/>
      <w:bookmarkEnd w:id="1704"/>
      <w:r>
        <w:rPr>
          <w:rFonts w:hint="cs"/>
          <w:rtl/>
          <w:lang w:eastAsia="he-IL"/>
        </w:rPr>
        <w:t xml:space="preserve">במישור של הרגולציה. אפשר אולי להגיד, אם היא תעשה שימוש בסמכות שלה לסייע לאותו אדם פרטי, אם היא </w:t>
      </w:r>
      <w:bookmarkStart w:id="1705" w:name="_ETM_Q1_6707794"/>
      <w:bookmarkEnd w:id="1705"/>
      <w:r>
        <w:rPr>
          <w:rFonts w:hint="cs"/>
          <w:rtl/>
          <w:lang w:eastAsia="he-IL"/>
        </w:rPr>
        <w:t xml:space="preserve">נקטה בסנקציה אפשר אולי להגביל את היכולת שלה לעשות שימוש </w:t>
      </w:r>
      <w:bookmarkStart w:id="1706" w:name="_ETM_Q1_6713128"/>
      <w:bookmarkEnd w:id="1706"/>
      <w:r>
        <w:rPr>
          <w:rFonts w:hint="cs"/>
          <w:rtl/>
          <w:lang w:eastAsia="he-IL"/>
        </w:rPr>
        <w:t xml:space="preserve">בסיוע. </w:t>
      </w:r>
    </w:p>
    <w:p w:rsidR="00C10A5E" w:rsidRDefault="00C10A5E" w:rsidP="00C10A5E">
      <w:pPr>
        <w:rPr>
          <w:rtl/>
          <w:lang w:eastAsia="he-IL"/>
        </w:rPr>
      </w:pPr>
    </w:p>
    <w:p w:rsidR="00C10A5E" w:rsidRDefault="00C10A5E" w:rsidP="00C10A5E">
      <w:pPr>
        <w:pStyle w:val="af6"/>
        <w:keepNext/>
        <w:rPr>
          <w:rtl/>
        </w:rPr>
      </w:pPr>
      <w:bookmarkStart w:id="1707" w:name="ET_yor_6158_244"/>
      <w:r w:rsidRPr="00C10A5E">
        <w:rPr>
          <w:rStyle w:val="TagStyle"/>
          <w:rtl/>
        </w:rPr>
        <w:t xml:space="preserve"> &lt;&lt; יור &gt;&gt; </w:t>
      </w:r>
      <w:r>
        <w:rPr>
          <w:rtl/>
        </w:rPr>
        <w:t>היו"ר אפרת רייטן מרום:</w:t>
      </w:r>
      <w:r w:rsidRPr="00C10A5E">
        <w:rPr>
          <w:rStyle w:val="TagStyle"/>
          <w:rtl/>
        </w:rPr>
        <w:t xml:space="preserve"> &lt;&lt; יור &gt;&gt;</w:t>
      </w:r>
      <w:r>
        <w:rPr>
          <w:rtl/>
        </w:rPr>
        <w:t xml:space="preserve">   </w:t>
      </w:r>
      <w:bookmarkEnd w:id="1707"/>
    </w:p>
    <w:p w:rsidR="00C10A5E" w:rsidRDefault="00C10A5E" w:rsidP="00C10A5E">
      <w:pPr>
        <w:pStyle w:val="KeepWithNext"/>
        <w:rPr>
          <w:rtl/>
          <w:lang w:eastAsia="he-IL"/>
        </w:rPr>
      </w:pPr>
    </w:p>
    <w:p w:rsidR="00C10A5E" w:rsidRDefault="00C10A5E" w:rsidP="00C10A5E">
      <w:pPr>
        <w:rPr>
          <w:rtl/>
          <w:lang w:eastAsia="he-IL"/>
        </w:rPr>
      </w:pPr>
      <w:r>
        <w:rPr>
          <w:rFonts w:hint="cs"/>
          <w:rtl/>
          <w:lang w:eastAsia="he-IL"/>
        </w:rPr>
        <w:t xml:space="preserve">זאת אומרת, עצם זה שהיא נתנה עכשיו עיצום </w:t>
      </w:r>
      <w:bookmarkStart w:id="1708" w:name="_ETM_Q1_6716369"/>
      <w:bookmarkEnd w:id="1708"/>
      <w:r>
        <w:rPr>
          <w:rFonts w:hint="cs"/>
          <w:rtl/>
          <w:lang w:eastAsia="he-IL"/>
        </w:rPr>
        <w:t xml:space="preserve">כספי, </w:t>
      </w:r>
      <w:r w:rsidR="002B4616">
        <w:rPr>
          <w:rFonts w:hint="cs"/>
          <w:rtl/>
          <w:lang w:eastAsia="he-IL"/>
        </w:rPr>
        <w:t xml:space="preserve">היא כבר לא יכולה גם להיכנס בנעליו של </w:t>
      </w:r>
      <w:bookmarkStart w:id="1709" w:name="_ETM_Q1_6717755"/>
      <w:bookmarkEnd w:id="1709"/>
      <w:r w:rsidR="002B4616">
        <w:rPr>
          <w:rFonts w:hint="cs"/>
          <w:rtl/>
          <w:lang w:eastAsia="he-IL"/>
        </w:rPr>
        <w:t xml:space="preserve">אדם ולתבוע, כי היא יודעת שיש שם הפרה. </w:t>
      </w:r>
    </w:p>
    <w:p w:rsidR="002B4616" w:rsidRDefault="002B4616" w:rsidP="00C10A5E">
      <w:pPr>
        <w:rPr>
          <w:rtl/>
          <w:lang w:eastAsia="he-IL"/>
        </w:rPr>
      </w:pPr>
      <w:bookmarkStart w:id="1710" w:name="_ETM_Q1_6720648"/>
      <w:bookmarkStart w:id="1711" w:name="_ETM_Q1_6720753"/>
      <w:bookmarkEnd w:id="1710"/>
      <w:bookmarkEnd w:id="1711"/>
    </w:p>
    <w:p w:rsidR="002B4616" w:rsidRDefault="002B4616" w:rsidP="002B4616">
      <w:pPr>
        <w:pStyle w:val="a4"/>
        <w:keepNext/>
        <w:rPr>
          <w:rtl/>
        </w:rPr>
      </w:pPr>
      <w:bookmarkStart w:id="1712" w:name="ET_speaker_אביגיל_סון_פלדמן_245"/>
      <w:r w:rsidRPr="002B4616">
        <w:rPr>
          <w:rStyle w:val="TagStyle"/>
          <w:rtl/>
        </w:rPr>
        <w:t xml:space="preserve"> &lt;&lt; דובר &gt;&gt; </w:t>
      </w:r>
      <w:r>
        <w:rPr>
          <w:rtl/>
        </w:rPr>
        <w:t xml:space="preserve">אביגיל </w:t>
      </w:r>
      <w:proofErr w:type="spellStart"/>
      <w:r>
        <w:rPr>
          <w:rtl/>
        </w:rPr>
        <w:t>סון</w:t>
      </w:r>
      <w:proofErr w:type="spellEnd"/>
      <w:r>
        <w:rPr>
          <w:rtl/>
        </w:rPr>
        <w:t xml:space="preserve"> פלדמן:</w:t>
      </w:r>
      <w:r w:rsidRPr="002B4616">
        <w:rPr>
          <w:rStyle w:val="TagStyle"/>
          <w:rtl/>
        </w:rPr>
        <w:t xml:space="preserve"> &lt;&lt; דובר &gt;&gt;</w:t>
      </w:r>
      <w:r>
        <w:rPr>
          <w:rtl/>
        </w:rPr>
        <w:t xml:space="preserve">   </w:t>
      </w:r>
      <w:bookmarkEnd w:id="1712"/>
    </w:p>
    <w:p w:rsidR="002B4616" w:rsidRDefault="002B4616" w:rsidP="002B4616">
      <w:pPr>
        <w:pStyle w:val="KeepWithNext"/>
        <w:rPr>
          <w:rtl/>
          <w:lang w:eastAsia="he-IL"/>
        </w:rPr>
      </w:pPr>
    </w:p>
    <w:p w:rsidR="002B4616" w:rsidRDefault="002B4616" w:rsidP="002B4616">
      <w:pPr>
        <w:rPr>
          <w:rtl/>
          <w:lang w:eastAsia="he-IL"/>
        </w:rPr>
      </w:pPr>
      <w:r>
        <w:rPr>
          <w:rFonts w:hint="cs"/>
          <w:rtl/>
          <w:lang w:eastAsia="he-IL"/>
        </w:rPr>
        <w:t xml:space="preserve">את זה </w:t>
      </w:r>
      <w:bookmarkStart w:id="1713" w:name="_ETM_Q1_6718609"/>
      <w:bookmarkEnd w:id="1713"/>
      <w:r>
        <w:rPr>
          <w:rFonts w:hint="cs"/>
          <w:rtl/>
          <w:lang w:eastAsia="he-IL"/>
        </w:rPr>
        <w:t xml:space="preserve">אפשר להגיד, אבל שוב, אנחנו לא עושים הפוך. </w:t>
      </w:r>
    </w:p>
    <w:p w:rsidR="002B4616" w:rsidRDefault="002B4616" w:rsidP="002B4616">
      <w:pPr>
        <w:rPr>
          <w:rtl/>
          <w:lang w:eastAsia="he-IL"/>
        </w:rPr>
      </w:pPr>
      <w:bookmarkStart w:id="1714" w:name="_ETM_Q1_6723643"/>
      <w:bookmarkStart w:id="1715" w:name="_ETM_Q1_6723727"/>
      <w:bookmarkEnd w:id="1714"/>
      <w:bookmarkEnd w:id="1715"/>
    </w:p>
    <w:p w:rsidR="002B4616" w:rsidRDefault="002B4616" w:rsidP="002B4616">
      <w:pPr>
        <w:pStyle w:val="af6"/>
        <w:keepNext/>
        <w:rPr>
          <w:rtl/>
        </w:rPr>
      </w:pPr>
      <w:bookmarkStart w:id="1716" w:name="ET_yor_6158_246"/>
      <w:r w:rsidRPr="002B4616">
        <w:rPr>
          <w:rStyle w:val="TagStyle"/>
          <w:rtl/>
        </w:rPr>
        <w:t xml:space="preserve"> &lt;&lt; יור &gt;&gt; </w:t>
      </w:r>
      <w:r>
        <w:rPr>
          <w:rtl/>
        </w:rPr>
        <w:t>היו"ר אפרת רייטן מרום:</w:t>
      </w:r>
      <w:r w:rsidRPr="002B4616">
        <w:rPr>
          <w:rStyle w:val="TagStyle"/>
          <w:rtl/>
        </w:rPr>
        <w:t xml:space="preserve"> &lt;&lt; יור &gt;&gt;</w:t>
      </w:r>
      <w:r>
        <w:rPr>
          <w:rtl/>
        </w:rPr>
        <w:t xml:space="preserve">   </w:t>
      </w:r>
      <w:bookmarkEnd w:id="1716"/>
    </w:p>
    <w:p w:rsidR="002B4616" w:rsidRDefault="002B4616" w:rsidP="002B4616">
      <w:pPr>
        <w:pStyle w:val="KeepWithNext"/>
        <w:rPr>
          <w:rtl/>
          <w:lang w:eastAsia="he-IL"/>
        </w:rPr>
      </w:pPr>
    </w:p>
    <w:p w:rsidR="002B4616" w:rsidRDefault="002B4616" w:rsidP="002B4616">
      <w:pPr>
        <w:rPr>
          <w:rtl/>
          <w:lang w:eastAsia="he-IL"/>
        </w:rPr>
      </w:pPr>
      <w:bookmarkStart w:id="1717" w:name="_ETM_Q1_6725270"/>
      <w:bookmarkEnd w:id="1717"/>
      <w:r>
        <w:rPr>
          <w:rFonts w:hint="cs"/>
          <w:rtl/>
          <w:lang w:eastAsia="he-IL"/>
        </w:rPr>
        <w:t xml:space="preserve">זאת </w:t>
      </w:r>
      <w:bookmarkStart w:id="1718" w:name="_ETM_Q1_6726139"/>
      <w:bookmarkEnd w:id="1718"/>
      <w:r>
        <w:rPr>
          <w:rFonts w:hint="cs"/>
          <w:rtl/>
          <w:lang w:eastAsia="he-IL"/>
        </w:rPr>
        <w:t xml:space="preserve">אומרת, אם אני הנציבות תובעת בשמו של אדם, אני עדיין </w:t>
      </w:r>
      <w:bookmarkStart w:id="1719" w:name="_ETM_Q1_6727772"/>
      <w:bookmarkEnd w:id="1719"/>
      <w:r>
        <w:rPr>
          <w:rFonts w:hint="cs"/>
          <w:rtl/>
          <w:lang w:eastAsia="he-IL"/>
        </w:rPr>
        <w:t xml:space="preserve">יכולה להטיל עליו עיצום מנהלי. אם הטלתי עיצום מנהלי, אני </w:t>
      </w:r>
      <w:bookmarkStart w:id="1720" w:name="_ETM_Q1_6734356"/>
      <w:bookmarkEnd w:id="1720"/>
      <w:r>
        <w:rPr>
          <w:rFonts w:hint="cs"/>
          <w:rtl/>
          <w:lang w:eastAsia="he-IL"/>
        </w:rPr>
        <w:t>לא יכולה לתבוע אזרחית?</w:t>
      </w:r>
      <w:bookmarkStart w:id="1721" w:name="_ETM_Q1_6734963"/>
      <w:bookmarkEnd w:id="1721"/>
    </w:p>
    <w:p w:rsidR="002B4616" w:rsidRDefault="002B4616" w:rsidP="002B4616">
      <w:pPr>
        <w:rPr>
          <w:rtl/>
          <w:lang w:eastAsia="he-IL"/>
        </w:rPr>
      </w:pPr>
      <w:bookmarkStart w:id="1722" w:name="_ETM_Q1_6735066"/>
      <w:bookmarkStart w:id="1723" w:name="_ETM_Q1_6737272"/>
      <w:bookmarkEnd w:id="1722"/>
      <w:bookmarkEnd w:id="1723"/>
    </w:p>
    <w:p w:rsidR="002B4616" w:rsidRDefault="002B4616" w:rsidP="002B4616">
      <w:pPr>
        <w:pStyle w:val="a4"/>
        <w:keepNext/>
        <w:rPr>
          <w:rtl/>
        </w:rPr>
      </w:pPr>
      <w:bookmarkStart w:id="1724" w:name="ET_speaker_אביגיל_סון_פלדמן_247"/>
      <w:r w:rsidRPr="002B4616">
        <w:rPr>
          <w:rStyle w:val="TagStyle"/>
          <w:rtl/>
        </w:rPr>
        <w:t xml:space="preserve"> &lt;&lt; דובר &gt;&gt; </w:t>
      </w:r>
      <w:r>
        <w:rPr>
          <w:rtl/>
        </w:rPr>
        <w:t xml:space="preserve">אביגיל </w:t>
      </w:r>
      <w:proofErr w:type="spellStart"/>
      <w:r>
        <w:rPr>
          <w:rtl/>
        </w:rPr>
        <w:t>סון</w:t>
      </w:r>
      <w:proofErr w:type="spellEnd"/>
      <w:r>
        <w:rPr>
          <w:rtl/>
        </w:rPr>
        <w:t xml:space="preserve"> פלדמן:</w:t>
      </w:r>
      <w:r w:rsidRPr="002B4616">
        <w:rPr>
          <w:rStyle w:val="TagStyle"/>
          <w:rtl/>
        </w:rPr>
        <w:t xml:space="preserve"> &lt;&lt; דובר &gt;&gt;</w:t>
      </w:r>
      <w:r>
        <w:rPr>
          <w:rtl/>
        </w:rPr>
        <w:t xml:space="preserve">   </w:t>
      </w:r>
      <w:bookmarkEnd w:id="1724"/>
    </w:p>
    <w:p w:rsidR="002B4616" w:rsidRDefault="002B4616" w:rsidP="002B4616">
      <w:pPr>
        <w:pStyle w:val="KeepWithNext"/>
        <w:rPr>
          <w:rtl/>
          <w:lang w:eastAsia="he-IL"/>
        </w:rPr>
      </w:pPr>
    </w:p>
    <w:p w:rsidR="002B4616" w:rsidRDefault="002B4616" w:rsidP="002B4616">
      <w:pPr>
        <w:rPr>
          <w:rtl/>
          <w:lang w:eastAsia="he-IL"/>
        </w:rPr>
      </w:pPr>
      <w:bookmarkStart w:id="1725" w:name="_ETM_Q1_6737940"/>
      <w:bookmarkStart w:id="1726" w:name="_ETM_Q1_6738003"/>
      <w:bookmarkEnd w:id="1725"/>
      <w:bookmarkEnd w:id="1726"/>
      <w:r>
        <w:rPr>
          <w:rFonts w:hint="cs"/>
          <w:rtl/>
          <w:lang w:eastAsia="he-IL"/>
        </w:rPr>
        <w:t xml:space="preserve">אני רק אומרת מה אפשר לקבוע, לא </w:t>
      </w:r>
      <w:bookmarkStart w:id="1727" w:name="_ETM_Q1_6738680"/>
      <w:bookmarkEnd w:id="1727"/>
      <w:r>
        <w:rPr>
          <w:rFonts w:hint="cs"/>
          <w:rtl/>
          <w:lang w:eastAsia="he-IL"/>
        </w:rPr>
        <w:t xml:space="preserve">מה שכרגע קבוע. </w:t>
      </w:r>
      <w:bookmarkStart w:id="1728" w:name="_ETM_Q1_6743486"/>
      <w:bookmarkEnd w:id="1728"/>
    </w:p>
    <w:p w:rsidR="002B4616" w:rsidRDefault="002B4616" w:rsidP="002B4616">
      <w:pPr>
        <w:rPr>
          <w:rtl/>
          <w:lang w:eastAsia="he-IL"/>
        </w:rPr>
      </w:pPr>
      <w:bookmarkStart w:id="1729" w:name="_ETM_Q1_6743594"/>
      <w:bookmarkEnd w:id="1729"/>
    </w:p>
    <w:p w:rsidR="002B4616" w:rsidRDefault="002B4616" w:rsidP="002B4616">
      <w:pPr>
        <w:pStyle w:val="af6"/>
        <w:keepNext/>
        <w:rPr>
          <w:rtl/>
        </w:rPr>
      </w:pPr>
      <w:bookmarkStart w:id="1730" w:name="ET_yor_6158_248"/>
      <w:r w:rsidRPr="002B4616">
        <w:rPr>
          <w:rStyle w:val="TagStyle"/>
          <w:rtl/>
        </w:rPr>
        <w:t xml:space="preserve"> &lt;&lt; יור &gt;&gt; </w:t>
      </w:r>
      <w:r>
        <w:rPr>
          <w:rtl/>
        </w:rPr>
        <w:t>היו"ר אפרת רייטן מרום:</w:t>
      </w:r>
      <w:r w:rsidRPr="002B4616">
        <w:rPr>
          <w:rStyle w:val="TagStyle"/>
          <w:rtl/>
        </w:rPr>
        <w:t xml:space="preserve"> &lt;&lt; יור &gt;&gt;</w:t>
      </w:r>
      <w:r>
        <w:rPr>
          <w:rtl/>
        </w:rPr>
        <w:t xml:space="preserve">   </w:t>
      </w:r>
      <w:bookmarkEnd w:id="1730"/>
    </w:p>
    <w:p w:rsidR="002B4616" w:rsidRDefault="002B4616" w:rsidP="002B4616">
      <w:pPr>
        <w:pStyle w:val="KeepWithNext"/>
        <w:rPr>
          <w:rtl/>
          <w:lang w:eastAsia="he-IL"/>
        </w:rPr>
      </w:pPr>
    </w:p>
    <w:p w:rsidR="002B4616" w:rsidRDefault="009B34CE" w:rsidP="00CC0412">
      <w:pPr>
        <w:rPr>
          <w:rtl/>
          <w:lang w:eastAsia="he-IL"/>
        </w:rPr>
      </w:pPr>
      <w:bookmarkStart w:id="1731" w:name="_ETM_Q1_6741382"/>
      <w:bookmarkEnd w:id="1731"/>
      <w:r>
        <w:rPr>
          <w:rFonts w:hint="cs"/>
          <w:rtl/>
          <w:lang w:eastAsia="he-IL"/>
        </w:rPr>
        <w:t>אתם לא חושבים שמדובר</w:t>
      </w:r>
      <w:r w:rsidR="00CC0412">
        <w:rPr>
          <w:rFonts w:hint="cs"/>
          <w:rtl/>
          <w:lang w:eastAsia="he-IL"/>
        </w:rPr>
        <w:t xml:space="preserve"> כאן באיזה </w:t>
      </w:r>
      <w:r>
        <w:rPr>
          <w:lang w:eastAsia="he-IL"/>
        </w:rPr>
        <w:t>Twilight zone</w:t>
      </w:r>
      <w:r>
        <w:rPr>
          <w:rFonts w:hint="cs"/>
          <w:rtl/>
          <w:lang w:eastAsia="he-IL"/>
        </w:rPr>
        <w:t xml:space="preserve">, </w:t>
      </w:r>
      <w:r w:rsidR="00CC0412">
        <w:rPr>
          <w:rFonts w:hint="cs"/>
          <w:rtl/>
          <w:lang w:eastAsia="he-IL"/>
        </w:rPr>
        <w:t xml:space="preserve">שאנחנו באים ואומרים שזה </w:t>
      </w:r>
      <w:bookmarkStart w:id="1732" w:name="_ETM_Q1_6747771"/>
      <w:bookmarkEnd w:id="1732"/>
      <w:r w:rsidR="00CC0412">
        <w:rPr>
          <w:rFonts w:hint="cs"/>
          <w:rtl/>
          <w:lang w:eastAsia="he-IL"/>
        </w:rPr>
        <w:t>אותו גוף שיכול להטיל גם וגם?</w:t>
      </w:r>
    </w:p>
    <w:p w:rsidR="00CC0412" w:rsidRDefault="00CC0412" w:rsidP="00CC0412">
      <w:pPr>
        <w:rPr>
          <w:rtl/>
          <w:lang w:eastAsia="he-IL"/>
        </w:rPr>
      </w:pPr>
      <w:bookmarkStart w:id="1733" w:name="_ETM_Q1_6752025"/>
      <w:bookmarkStart w:id="1734" w:name="_ETM_Q1_6752134"/>
      <w:bookmarkEnd w:id="1733"/>
      <w:bookmarkEnd w:id="1734"/>
    </w:p>
    <w:p w:rsidR="00CC0412" w:rsidRDefault="00CC0412" w:rsidP="00CC0412">
      <w:pPr>
        <w:pStyle w:val="a4"/>
        <w:keepNext/>
      </w:pPr>
      <w:bookmarkStart w:id="1735" w:name="ET_speaker_אביגיל_סון_פלדמן_249"/>
      <w:r w:rsidRPr="00CC0412">
        <w:rPr>
          <w:rStyle w:val="TagStyle"/>
          <w:rtl/>
        </w:rPr>
        <w:t xml:space="preserve"> &lt;&lt; דובר &gt;&gt; </w:t>
      </w:r>
      <w:r>
        <w:rPr>
          <w:rtl/>
        </w:rPr>
        <w:t xml:space="preserve">אביגיל </w:t>
      </w:r>
      <w:proofErr w:type="spellStart"/>
      <w:r>
        <w:rPr>
          <w:rtl/>
        </w:rPr>
        <w:t>סון</w:t>
      </w:r>
      <w:proofErr w:type="spellEnd"/>
      <w:r>
        <w:rPr>
          <w:rtl/>
        </w:rPr>
        <w:t xml:space="preserve"> פלדמן:</w:t>
      </w:r>
      <w:r w:rsidRPr="00CC0412">
        <w:rPr>
          <w:rStyle w:val="TagStyle"/>
          <w:rtl/>
        </w:rPr>
        <w:t xml:space="preserve"> &lt;&lt; דובר &gt;&gt;</w:t>
      </w:r>
      <w:r>
        <w:rPr>
          <w:rtl/>
        </w:rPr>
        <w:t xml:space="preserve">   </w:t>
      </w:r>
      <w:bookmarkEnd w:id="1735"/>
    </w:p>
    <w:p w:rsidR="00CC0412" w:rsidRDefault="00CC0412" w:rsidP="00CC0412">
      <w:pPr>
        <w:pStyle w:val="KeepWithNext"/>
        <w:rPr>
          <w:rtl/>
          <w:lang w:eastAsia="he-IL"/>
        </w:rPr>
      </w:pPr>
    </w:p>
    <w:p w:rsidR="00CC0412" w:rsidRDefault="00CC0412" w:rsidP="00CC0412">
      <w:pPr>
        <w:rPr>
          <w:rtl/>
          <w:lang w:eastAsia="he-IL"/>
        </w:rPr>
      </w:pPr>
      <w:r>
        <w:rPr>
          <w:rFonts w:hint="cs"/>
          <w:rtl/>
          <w:lang w:eastAsia="he-IL"/>
        </w:rPr>
        <w:t xml:space="preserve">שוב, ברמת העיקרון הכובע שלהם </w:t>
      </w:r>
      <w:bookmarkStart w:id="1736" w:name="_ETM_Q1_6752655"/>
      <w:bookmarkEnd w:id="1736"/>
      <w:r>
        <w:rPr>
          <w:rFonts w:hint="cs"/>
          <w:rtl/>
          <w:lang w:eastAsia="he-IL"/>
        </w:rPr>
        <w:t xml:space="preserve">כסיוע משפטי זה לא כובע של רגולטור שמטיל סנקציה. </w:t>
      </w:r>
    </w:p>
    <w:p w:rsidR="00CC0412" w:rsidRDefault="00CC0412" w:rsidP="00CC0412">
      <w:pPr>
        <w:rPr>
          <w:rtl/>
          <w:lang w:eastAsia="he-IL"/>
        </w:rPr>
      </w:pPr>
      <w:bookmarkStart w:id="1737" w:name="_ETM_Q1_6755888"/>
      <w:bookmarkStart w:id="1738" w:name="_ETM_Q1_6756014"/>
      <w:bookmarkEnd w:id="1737"/>
      <w:bookmarkEnd w:id="1738"/>
    </w:p>
    <w:p w:rsidR="00CC0412" w:rsidRDefault="00CC0412" w:rsidP="00CC0412">
      <w:pPr>
        <w:pStyle w:val="af6"/>
        <w:keepNext/>
      </w:pPr>
      <w:bookmarkStart w:id="1739" w:name="ET_yor_6158_250"/>
      <w:r w:rsidRPr="00CC0412">
        <w:rPr>
          <w:rStyle w:val="TagStyle"/>
          <w:rtl/>
        </w:rPr>
        <w:t xml:space="preserve"> &lt;&lt; יור &gt;&gt; </w:t>
      </w:r>
      <w:r>
        <w:rPr>
          <w:rtl/>
        </w:rPr>
        <w:t>היו"ר אפרת רייטן מרום:</w:t>
      </w:r>
      <w:r w:rsidRPr="00CC0412">
        <w:rPr>
          <w:rStyle w:val="TagStyle"/>
          <w:rtl/>
        </w:rPr>
        <w:t xml:space="preserve"> &lt;&lt; יור &gt;&gt;</w:t>
      </w:r>
      <w:r>
        <w:rPr>
          <w:rtl/>
        </w:rPr>
        <w:t xml:space="preserve">   </w:t>
      </w:r>
      <w:bookmarkEnd w:id="1739"/>
    </w:p>
    <w:p w:rsidR="00CC0412" w:rsidRDefault="00CC0412" w:rsidP="00CC0412">
      <w:pPr>
        <w:pStyle w:val="KeepWithNext"/>
        <w:rPr>
          <w:rtl/>
          <w:lang w:eastAsia="he-IL"/>
        </w:rPr>
      </w:pPr>
    </w:p>
    <w:p w:rsidR="00CC0412" w:rsidRDefault="00CC0412" w:rsidP="00CC0412">
      <w:pPr>
        <w:rPr>
          <w:rtl/>
          <w:lang w:eastAsia="he-IL"/>
        </w:rPr>
      </w:pPr>
      <w:bookmarkStart w:id="1740" w:name="_ETM_Q1_6757544"/>
      <w:bookmarkEnd w:id="1740"/>
      <w:r>
        <w:rPr>
          <w:rFonts w:hint="cs"/>
          <w:rtl/>
          <w:lang w:eastAsia="he-IL"/>
        </w:rPr>
        <w:t xml:space="preserve">אני </w:t>
      </w:r>
      <w:bookmarkStart w:id="1741" w:name="_ETM_Q1_6758080"/>
      <w:bookmarkEnd w:id="1741"/>
      <w:r>
        <w:rPr>
          <w:rFonts w:hint="cs"/>
          <w:rtl/>
          <w:lang w:eastAsia="he-IL"/>
        </w:rPr>
        <w:t xml:space="preserve">מבינה. אבל בסוף זו אותה נציבות. </w:t>
      </w:r>
    </w:p>
    <w:p w:rsidR="00CC0412" w:rsidRDefault="00CC0412" w:rsidP="00CC0412">
      <w:pPr>
        <w:rPr>
          <w:rtl/>
          <w:lang w:eastAsia="he-IL"/>
        </w:rPr>
      </w:pPr>
    </w:p>
    <w:p w:rsidR="00CC0412" w:rsidRDefault="00CC0412" w:rsidP="00CC0412">
      <w:pPr>
        <w:pStyle w:val="a4"/>
        <w:keepNext/>
      </w:pPr>
      <w:bookmarkStart w:id="1742" w:name="ET_speaker_אביגיל_סון_פלדמן_251"/>
      <w:r w:rsidRPr="00CC0412">
        <w:rPr>
          <w:rStyle w:val="TagStyle"/>
          <w:rtl/>
        </w:rPr>
        <w:t xml:space="preserve"> &lt;&lt; דובר &gt;&gt; </w:t>
      </w:r>
      <w:r>
        <w:rPr>
          <w:rtl/>
        </w:rPr>
        <w:t xml:space="preserve">אביגיל </w:t>
      </w:r>
      <w:proofErr w:type="spellStart"/>
      <w:r>
        <w:rPr>
          <w:rtl/>
        </w:rPr>
        <w:t>סון</w:t>
      </w:r>
      <w:proofErr w:type="spellEnd"/>
      <w:r>
        <w:rPr>
          <w:rtl/>
        </w:rPr>
        <w:t xml:space="preserve"> פלדמן:</w:t>
      </w:r>
      <w:r w:rsidRPr="00CC0412">
        <w:rPr>
          <w:rStyle w:val="TagStyle"/>
          <w:rtl/>
        </w:rPr>
        <w:t xml:space="preserve"> &lt;&lt; דובר &gt;&gt;</w:t>
      </w:r>
      <w:r>
        <w:rPr>
          <w:rtl/>
        </w:rPr>
        <w:t xml:space="preserve">   </w:t>
      </w:r>
      <w:bookmarkEnd w:id="1742"/>
    </w:p>
    <w:p w:rsidR="00CC0412" w:rsidRDefault="00CC0412" w:rsidP="00CC0412">
      <w:pPr>
        <w:pStyle w:val="KeepWithNext"/>
        <w:rPr>
          <w:rtl/>
          <w:lang w:eastAsia="he-IL"/>
        </w:rPr>
      </w:pPr>
    </w:p>
    <w:p w:rsidR="00CC0412" w:rsidRDefault="00CC0412" w:rsidP="00CC0412">
      <w:pPr>
        <w:rPr>
          <w:rtl/>
          <w:lang w:eastAsia="he-IL"/>
        </w:rPr>
      </w:pPr>
      <w:r>
        <w:rPr>
          <w:rFonts w:hint="cs"/>
          <w:rtl/>
          <w:lang w:eastAsia="he-IL"/>
        </w:rPr>
        <w:t xml:space="preserve">אני לרגע מפרידה בין המסלולים. יש מסלול של רגולטור ויש מסלול אזרחי. </w:t>
      </w:r>
      <w:bookmarkStart w:id="1743" w:name="_ETM_Q1_6763546"/>
      <w:bookmarkEnd w:id="1743"/>
    </w:p>
    <w:p w:rsidR="00CC0412" w:rsidRDefault="00CC0412" w:rsidP="00CC0412">
      <w:pPr>
        <w:rPr>
          <w:rtl/>
          <w:lang w:eastAsia="he-IL"/>
        </w:rPr>
      </w:pPr>
      <w:bookmarkStart w:id="1744" w:name="_ETM_Q1_6764316"/>
      <w:bookmarkStart w:id="1745" w:name="_ETM_Q1_6764446"/>
      <w:bookmarkEnd w:id="1744"/>
      <w:bookmarkEnd w:id="1745"/>
    </w:p>
    <w:p w:rsidR="00CC0412" w:rsidRDefault="00CC0412" w:rsidP="00CC0412">
      <w:pPr>
        <w:pStyle w:val="af6"/>
        <w:keepNext/>
      </w:pPr>
      <w:bookmarkStart w:id="1746" w:name="ET_yor_6158_252"/>
      <w:r w:rsidRPr="00CC0412">
        <w:rPr>
          <w:rStyle w:val="TagStyle"/>
          <w:rtl/>
        </w:rPr>
        <w:t xml:space="preserve"> &lt;&lt; יור &gt;&gt; </w:t>
      </w:r>
      <w:r>
        <w:rPr>
          <w:rtl/>
        </w:rPr>
        <w:t>היו"ר אפרת רייטן מרום:</w:t>
      </w:r>
      <w:r w:rsidRPr="00CC0412">
        <w:rPr>
          <w:rStyle w:val="TagStyle"/>
          <w:rtl/>
        </w:rPr>
        <w:t xml:space="preserve"> &lt;&lt; יור &gt;&gt;</w:t>
      </w:r>
      <w:r>
        <w:rPr>
          <w:rtl/>
        </w:rPr>
        <w:t xml:space="preserve">   </w:t>
      </w:r>
      <w:bookmarkEnd w:id="1746"/>
    </w:p>
    <w:p w:rsidR="00CC0412" w:rsidRDefault="00CC0412" w:rsidP="00CC0412">
      <w:pPr>
        <w:pStyle w:val="KeepWithNext"/>
        <w:rPr>
          <w:rtl/>
          <w:lang w:eastAsia="he-IL"/>
        </w:rPr>
      </w:pPr>
    </w:p>
    <w:p w:rsidR="00CC0412" w:rsidRDefault="00CC0412" w:rsidP="00CC0412">
      <w:pPr>
        <w:rPr>
          <w:rtl/>
          <w:lang w:eastAsia="he-IL"/>
        </w:rPr>
      </w:pPr>
      <w:bookmarkStart w:id="1747" w:name="_ETM_Q1_6765826"/>
      <w:bookmarkEnd w:id="1747"/>
      <w:r>
        <w:rPr>
          <w:rFonts w:hint="cs"/>
          <w:rtl/>
          <w:lang w:eastAsia="he-IL"/>
        </w:rPr>
        <w:t xml:space="preserve">הפרדנו, ועכשיו בואי נתקדם עם זה צעד אחד קדימה. </w:t>
      </w:r>
    </w:p>
    <w:p w:rsidR="00CC0412" w:rsidRDefault="00CC0412" w:rsidP="00CC0412">
      <w:pPr>
        <w:rPr>
          <w:rtl/>
          <w:lang w:eastAsia="he-IL"/>
        </w:rPr>
      </w:pPr>
    </w:p>
    <w:p w:rsidR="00CC0412" w:rsidRDefault="00CC0412" w:rsidP="00CC0412">
      <w:pPr>
        <w:pStyle w:val="af9"/>
        <w:keepNext/>
        <w:rPr>
          <w:lang w:eastAsia="he-IL"/>
        </w:rPr>
      </w:pPr>
      <w:bookmarkStart w:id="1748" w:name="ET_guest_676248_253"/>
      <w:r w:rsidRPr="00CC0412">
        <w:rPr>
          <w:rStyle w:val="TagStyle"/>
          <w:rtl/>
        </w:rPr>
        <w:t xml:space="preserve"> &lt;&lt; אורח &gt;&gt; </w:t>
      </w:r>
      <w:r>
        <w:rPr>
          <w:rtl/>
          <w:lang w:eastAsia="he-IL"/>
        </w:rPr>
        <w:t>הדס אגמון:</w:t>
      </w:r>
      <w:r w:rsidRPr="00CC0412">
        <w:rPr>
          <w:rStyle w:val="TagStyle"/>
          <w:rtl/>
        </w:rPr>
        <w:t xml:space="preserve"> &lt;&lt; אורח &gt;&gt;</w:t>
      </w:r>
      <w:r>
        <w:rPr>
          <w:rtl/>
          <w:lang w:eastAsia="he-IL"/>
        </w:rPr>
        <w:t xml:space="preserve">   </w:t>
      </w:r>
      <w:bookmarkEnd w:id="1748"/>
    </w:p>
    <w:p w:rsidR="00CC0412" w:rsidRDefault="00CC0412" w:rsidP="00CC0412">
      <w:pPr>
        <w:pStyle w:val="KeepWithNext"/>
        <w:rPr>
          <w:rtl/>
          <w:lang w:eastAsia="he-IL"/>
        </w:rPr>
      </w:pPr>
    </w:p>
    <w:p w:rsidR="00CC0412" w:rsidRDefault="00CC0412" w:rsidP="00CC0412">
      <w:pPr>
        <w:rPr>
          <w:rtl/>
          <w:lang w:eastAsia="he-IL"/>
        </w:rPr>
      </w:pPr>
      <w:r>
        <w:rPr>
          <w:rFonts w:hint="cs"/>
          <w:rtl/>
          <w:lang w:eastAsia="he-IL"/>
        </w:rPr>
        <w:t xml:space="preserve">בסדר, </w:t>
      </w:r>
      <w:bookmarkStart w:id="1749" w:name="_ETM_Q1_6766371"/>
      <w:bookmarkEnd w:id="1749"/>
      <w:r>
        <w:rPr>
          <w:rFonts w:hint="cs"/>
          <w:rtl/>
          <w:lang w:eastAsia="he-IL"/>
        </w:rPr>
        <w:t xml:space="preserve">האמירה היא שהנציבות לא תייצג אדם לגבי מעשה או </w:t>
      </w:r>
      <w:bookmarkStart w:id="1750" w:name="_ETM_Q1_6779216"/>
      <w:bookmarkEnd w:id="1750"/>
      <w:r>
        <w:rPr>
          <w:rFonts w:hint="cs"/>
          <w:rtl/>
          <w:lang w:eastAsia="he-IL"/>
        </w:rPr>
        <w:t xml:space="preserve">מחדל שהיא הטילה עליו עיצום או התראה. ולהפך. </w:t>
      </w:r>
    </w:p>
    <w:p w:rsidR="00CC0412" w:rsidRDefault="00CC0412" w:rsidP="00CC0412">
      <w:pPr>
        <w:rPr>
          <w:rtl/>
          <w:lang w:eastAsia="he-IL"/>
        </w:rPr>
      </w:pPr>
      <w:bookmarkStart w:id="1751" w:name="_ETM_Q1_6789686"/>
      <w:bookmarkStart w:id="1752" w:name="_ETM_Q1_6789801"/>
      <w:bookmarkEnd w:id="1751"/>
      <w:bookmarkEnd w:id="1752"/>
    </w:p>
    <w:p w:rsidR="00CC0412" w:rsidRDefault="00CC0412" w:rsidP="00CC0412">
      <w:pPr>
        <w:pStyle w:val="af6"/>
        <w:keepNext/>
      </w:pPr>
      <w:bookmarkStart w:id="1753" w:name="ET_yor_6158_254"/>
      <w:r w:rsidRPr="00CC0412">
        <w:rPr>
          <w:rStyle w:val="TagStyle"/>
          <w:rtl/>
        </w:rPr>
        <w:t xml:space="preserve"> &lt;&lt; יור &gt;&gt; </w:t>
      </w:r>
      <w:r>
        <w:rPr>
          <w:rtl/>
        </w:rPr>
        <w:t>היו"ר אפרת רייטן מרום:</w:t>
      </w:r>
      <w:r w:rsidRPr="00CC0412">
        <w:rPr>
          <w:rStyle w:val="TagStyle"/>
          <w:rtl/>
        </w:rPr>
        <w:t xml:space="preserve"> &lt;&lt; יור &gt;&gt;</w:t>
      </w:r>
      <w:r>
        <w:rPr>
          <w:rtl/>
        </w:rPr>
        <w:t xml:space="preserve">   </w:t>
      </w:r>
      <w:bookmarkEnd w:id="1753"/>
    </w:p>
    <w:p w:rsidR="00CC0412" w:rsidRDefault="00CC0412" w:rsidP="00CC0412">
      <w:pPr>
        <w:pStyle w:val="KeepWithNext"/>
        <w:rPr>
          <w:rtl/>
          <w:lang w:eastAsia="he-IL"/>
        </w:rPr>
      </w:pPr>
    </w:p>
    <w:p w:rsidR="00CC0412" w:rsidRDefault="00CC0412" w:rsidP="00CC0412">
      <w:pPr>
        <w:rPr>
          <w:rtl/>
          <w:lang w:eastAsia="he-IL"/>
        </w:rPr>
      </w:pPr>
      <w:bookmarkStart w:id="1754" w:name="_ETM_Q1_6791767"/>
      <w:bookmarkEnd w:id="1754"/>
      <w:r>
        <w:rPr>
          <w:rFonts w:hint="cs"/>
          <w:rtl/>
          <w:lang w:eastAsia="he-IL"/>
        </w:rPr>
        <w:t xml:space="preserve">היא ייצגה </w:t>
      </w:r>
      <w:bookmarkStart w:id="1755" w:name="_ETM_Q1_6790421"/>
      <w:bookmarkEnd w:id="1755"/>
      <w:r>
        <w:rPr>
          <w:rFonts w:hint="cs"/>
          <w:rtl/>
          <w:lang w:eastAsia="he-IL"/>
        </w:rPr>
        <w:t xml:space="preserve">את הבן-אדם, היא יכולה להטיל עיצום. </w:t>
      </w:r>
    </w:p>
    <w:p w:rsidR="00CC0412" w:rsidRDefault="00CC0412" w:rsidP="00CC0412">
      <w:pPr>
        <w:rPr>
          <w:rtl/>
          <w:lang w:eastAsia="he-IL"/>
        </w:rPr>
      </w:pPr>
    </w:p>
    <w:p w:rsidR="00CC0412" w:rsidRDefault="00CC0412" w:rsidP="00CC0412">
      <w:pPr>
        <w:pStyle w:val="af9"/>
        <w:keepNext/>
        <w:rPr>
          <w:lang w:eastAsia="he-IL"/>
        </w:rPr>
      </w:pPr>
      <w:bookmarkStart w:id="1756" w:name="ET_guest_565980_255"/>
      <w:r w:rsidRPr="00CC0412">
        <w:rPr>
          <w:rStyle w:val="TagStyle"/>
          <w:rtl/>
        </w:rPr>
        <w:t xml:space="preserve"> &lt;&lt; אורח &gt;&gt; </w:t>
      </w:r>
      <w:r>
        <w:rPr>
          <w:rtl/>
          <w:lang w:eastAsia="he-IL"/>
        </w:rPr>
        <w:t>ערן טמיר:</w:t>
      </w:r>
      <w:r w:rsidRPr="00CC0412">
        <w:rPr>
          <w:rStyle w:val="TagStyle"/>
          <w:rtl/>
        </w:rPr>
        <w:t xml:space="preserve"> &lt;&lt; אורח &gt;&gt;</w:t>
      </w:r>
      <w:r>
        <w:rPr>
          <w:rtl/>
          <w:lang w:eastAsia="he-IL"/>
        </w:rPr>
        <w:t xml:space="preserve">   </w:t>
      </w:r>
      <w:bookmarkEnd w:id="1756"/>
    </w:p>
    <w:p w:rsidR="00CC0412" w:rsidRDefault="00CC0412" w:rsidP="00CC0412">
      <w:pPr>
        <w:pStyle w:val="KeepWithNext"/>
        <w:rPr>
          <w:rtl/>
          <w:lang w:eastAsia="he-IL"/>
        </w:rPr>
      </w:pPr>
    </w:p>
    <w:p w:rsidR="00CC0412" w:rsidRDefault="00CC0412" w:rsidP="00CC0412">
      <w:pPr>
        <w:rPr>
          <w:rtl/>
          <w:lang w:eastAsia="he-IL"/>
        </w:rPr>
      </w:pPr>
      <w:r>
        <w:rPr>
          <w:rFonts w:hint="cs"/>
          <w:rtl/>
          <w:lang w:eastAsia="he-IL"/>
        </w:rPr>
        <w:t xml:space="preserve">אין לנו כוונה </w:t>
      </w:r>
      <w:bookmarkStart w:id="1757" w:name="_ETM_Q1_6794394"/>
      <w:bookmarkEnd w:id="1757"/>
      <w:r>
        <w:rPr>
          <w:rFonts w:hint="cs"/>
          <w:rtl/>
          <w:lang w:eastAsia="he-IL"/>
        </w:rPr>
        <w:t xml:space="preserve">כזאת. </w:t>
      </w:r>
    </w:p>
    <w:p w:rsidR="008E7665" w:rsidRDefault="008E7665" w:rsidP="00CC0412">
      <w:pPr>
        <w:rPr>
          <w:rtl/>
          <w:lang w:eastAsia="he-IL"/>
        </w:rPr>
      </w:pPr>
    </w:p>
    <w:p w:rsidR="008E7665" w:rsidRDefault="008E7665" w:rsidP="008E7665">
      <w:pPr>
        <w:pStyle w:val="af6"/>
        <w:keepNext/>
        <w:rPr>
          <w:rtl/>
        </w:rPr>
      </w:pPr>
      <w:bookmarkStart w:id="1758" w:name="ET_yor_6158_256"/>
      <w:r w:rsidRPr="008E7665">
        <w:rPr>
          <w:rStyle w:val="TagStyle"/>
          <w:rtl/>
        </w:rPr>
        <w:t xml:space="preserve"> &lt;&lt; יור &gt;&gt; </w:t>
      </w:r>
      <w:r>
        <w:rPr>
          <w:rtl/>
        </w:rPr>
        <w:t>היו"ר אפרת רייטן מרום:</w:t>
      </w:r>
      <w:r w:rsidRPr="008E7665">
        <w:rPr>
          <w:rStyle w:val="TagStyle"/>
          <w:rtl/>
        </w:rPr>
        <w:t xml:space="preserve"> &lt;&lt; יור &gt;&gt;</w:t>
      </w:r>
      <w:r>
        <w:rPr>
          <w:rtl/>
        </w:rPr>
        <w:t xml:space="preserve">   </w:t>
      </w:r>
      <w:bookmarkEnd w:id="1758"/>
    </w:p>
    <w:p w:rsidR="008E7665" w:rsidRDefault="008E7665" w:rsidP="008E7665">
      <w:pPr>
        <w:pStyle w:val="KeepWithNext"/>
        <w:rPr>
          <w:rtl/>
          <w:lang w:eastAsia="he-IL"/>
        </w:rPr>
      </w:pPr>
    </w:p>
    <w:p w:rsidR="008E7665" w:rsidRDefault="008E7665" w:rsidP="008E7665">
      <w:pPr>
        <w:rPr>
          <w:rtl/>
          <w:lang w:eastAsia="he-IL"/>
        </w:rPr>
      </w:pPr>
      <w:r>
        <w:rPr>
          <w:rFonts w:hint="cs"/>
          <w:rtl/>
          <w:lang w:eastAsia="he-IL"/>
        </w:rPr>
        <w:t>בוא נכניס את זה לחוק. בוא נעגן את</w:t>
      </w:r>
      <w:bookmarkStart w:id="1759" w:name="_ETM_Q1_6801479"/>
      <w:bookmarkEnd w:id="1759"/>
      <w:r>
        <w:rPr>
          <w:rFonts w:hint="cs"/>
          <w:rtl/>
          <w:lang w:eastAsia="he-IL"/>
        </w:rPr>
        <w:t xml:space="preserve"> אי הכוונה. </w:t>
      </w:r>
    </w:p>
    <w:p w:rsidR="008E7665" w:rsidRDefault="008E7665" w:rsidP="008E7665">
      <w:pPr>
        <w:rPr>
          <w:rtl/>
          <w:lang w:eastAsia="he-IL"/>
        </w:rPr>
      </w:pPr>
      <w:bookmarkStart w:id="1760" w:name="_ETM_Q1_6803221"/>
      <w:bookmarkStart w:id="1761" w:name="_ETM_Q1_6803325"/>
      <w:bookmarkStart w:id="1762" w:name="_ETM_Q1_6804289"/>
      <w:bookmarkEnd w:id="1760"/>
      <w:bookmarkEnd w:id="1761"/>
      <w:bookmarkEnd w:id="1762"/>
    </w:p>
    <w:p w:rsidR="008E7665" w:rsidRDefault="008E7665" w:rsidP="008E7665">
      <w:pPr>
        <w:pStyle w:val="af9"/>
        <w:keepNext/>
        <w:rPr>
          <w:lang w:eastAsia="he-IL"/>
        </w:rPr>
      </w:pPr>
      <w:bookmarkStart w:id="1763" w:name="ET_guest_866242_257"/>
      <w:r w:rsidRPr="008E7665">
        <w:rPr>
          <w:rStyle w:val="TagStyle"/>
          <w:rtl/>
        </w:rPr>
        <w:t xml:space="preserve"> &lt;&lt; אורח &gt;&gt; </w:t>
      </w:r>
      <w:r>
        <w:rPr>
          <w:rtl/>
          <w:lang w:eastAsia="he-IL"/>
        </w:rPr>
        <w:t>ענת אריאל זכאי:</w:t>
      </w:r>
      <w:r w:rsidRPr="008E7665">
        <w:rPr>
          <w:rStyle w:val="TagStyle"/>
          <w:rtl/>
        </w:rPr>
        <w:t xml:space="preserve"> &lt;&lt; אורח &gt;&gt;</w:t>
      </w:r>
      <w:r>
        <w:rPr>
          <w:rtl/>
          <w:lang w:eastAsia="he-IL"/>
        </w:rPr>
        <w:t xml:space="preserve">   </w:t>
      </w:r>
      <w:bookmarkEnd w:id="1763"/>
    </w:p>
    <w:p w:rsidR="008E7665" w:rsidRDefault="008E7665" w:rsidP="008E7665">
      <w:pPr>
        <w:pStyle w:val="KeepWithNext"/>
        <w:rPr>
          <w:rtl/>
          <w:lang w:eastAsia="he-IL"/>
        </w:rPr>
      </w:pPr>
    </w:p>
    <w:p w:rsidR="008E7665" w:rsidRDefault="008E7665" w:rsidP="008E7665">
      <w:pPr>
        <w:rPr>
          <w:rtl/>
          <w:lang w:eastAsia="he-IL"/>
        </w:rPr>
      </w:pPr>
      <w:bookmarkStart w:id="1764" w:name="_ETM_Q1_6805111"/>
      <w:bookmarkStart w:id="1765" w:name="_ETM_Q1_6805177"/>
      <w:bookmarkEnd w:id="1764"/>
      <w:bookmarkEnd w:id="1765"/>
      <w:r>
        <w:rPr>
          <w:rFonts w:hint="cs"/>
          <w:rtl/>
          <w:lang w:eastAsia="he-IL"/>
        </w:rPr>
        <w:t xml:space="preserve">זו לא החלטה שלי, אני רק רוצה להעיר </w:t>
      </w:r>
      <w:bookmarkStart w:id="1766" w:name="_ETM_Q1_6809186"/>
      <w:bookmarkEnd w:id="1766"/>
      <w:r>
        <w:rPr>
          <w:rFonts w:hint="cs"/>
          <w:rtl/>
          <w:lang w:eastAsia="he-IL"/>
        </w:rPr>
        <w:t xml:space="preserve">פה. אם הנציבות ומשרד המשפטים מסכימים, אני יכולה </w:t>
      </w:r>
      <w:bookmarkStart w:id="1767" w:name="_ETM_Q1_6814231"/>
      <w:bookmarkEnd w:id="1767"/>
      <w:r>
        <w:rPr>
          <w:rFonts w:hint="cs"/>
          <w:rtl/>
          <w:lang w:eastAsia="he-IL"/>
        </w:rPr>
        <w:t xml:space="preserve">להבין את ההיגיון שאם הוטל עיצום כספי אז הם </w:t>
      </w:r>
      <w:bookmarkStart w:id="1768" w:name="_ETM_Q1_6818291"/>
      <w:bookmarkEnd w:id="1768"/>
      <w:r>
        <w:rPr>
          <w:rFonts w:hint="cs"/>
          <w:rtl/>
          <w:lang w:eastAsia="he-IL"/>
        </w:rPr>
        <w:t xml:space="preserve">לא יוכלו לייצג אדם פרטי בתביעה אזרחית. אבל ההפך, </w:t>
      </w:r>
      <w:bookmarkStart w:id="1769" w:name="_ETM_Q1_6823365"/>
      <w:bookmarkEnd w:id="1769"/>
      <w:r>
        <w:rPr>
          <w:rFonts w:hint="cs"/>
          <w:rtl/>
          <w:lang w:eastAsia="he-IL"/>
        </w:rPr>
        <w:t xml:space="preserve">מעבר למה שנאמר פה ממשרד המשפטים שזה לא יכול </w:t>
      </w:r>
      <w:bookmarkStart w:id="1770" w:name="_ETM_Q1_6824805"/>
      <w:bookmarkEnd w:id="1770"/>
      <w:r>
        <w:rPr>
          <w:rFonts w:hint="cs"/>
          <w:rtl/>
          <w:lang w:eastAsia="he-IL"/>
        </w:rPr>
        <w:t xml:space="preserve">לעבוד, אני לא רואה שום היגיון. זה ייקח מהנציבות את </w:t>
      </w:r>
      <w:bookmarkStart w:id="1771" w:name="_ETM_Q1_6829822"/>
      <w:bookmarkEnd w:id="1771"/>
      <w:r>
        <w:rPr>
          <w:rFonts w:hint="cs"/>
          <w:rtl/>
          <w:lang w:eastAsia="he-IL"/>
        </w:rPr>
        <w:t xml:space="preserve">הסמכות הבסיסית שלה להטלת עיצומים. אני נותנת סתם דוגמה. יגיע </w:t>
      </w:r>
      <w:bookmarkStart w:id="1772" w:name="_ETM_Q1_6837507"/>
      <w:bookmarkEnd w:id="1772"/>
      <w:r>
        <w:rPr>
          <w:rFonts w:hint="cs"/>
          <w:rtl/>
          <w:lang w:eastAsia="he-IL"/>
        </w:rPr>
        <w:t xml:space="preserve">אליה אדם פרטי ויבקש עזרה בתביעה, אז אחר כך אף </w:t>
      </w:r>
      <w:bookmarkStart w:id="1773" w:name="_ETM_Q1_6843669"/>
      <w:bookmarkEnd w:id="1773"/>
      <w:r>
        <w:rPr>
          <w:rFonts w:hint="cs"/>
          <w:rtl/>
          <w:lang w:eastAsia="he-IL"/>
        </w:rPr>
        <w:t xml:space="preserve">פעם הם לא יוכלו להגיש עיצום כספי מטעם המדינה </w:t>
      </w:r>
      <w:bookmarkStart w:id="1774" w:name="_ETM_Q1_6847997"/>
      <w:bookmarkEnd w:id="1774"/>
      <w:r>
        <w:rPr>
          <w:rFonts w:hint="cs"/>
          <w:rtl/>
          <w:lang w:eastAsia="he-IL"/>
        </w:rPr>
        <w:t xml:space="preserve">אם הוא מפר? אם הוא מפר את </w:t>
      </w:r>
      <w:bookmarkStart w:id="1775" w:name="_ETM_Q1_6852693"/>
      <w:bookmarkEnd w:id="1775"/>
      <w:r>
        <w:rPr>
          <w:rFonts w:hint="cs"/>
          <w:rtl/>
          <w:lang w:eastAsia="he-IL"/>
        </w:rPr>
        <w:t xml:space="preserve">החוק והוא לא מנגיש, אז בגלל שקודם פנה אליהם מישהו </w:t>
      </w:r>
      <w:bookmarkStart w:id="1776" w:name="_ETM_Q1_6856124"/>
      <w:bookmarkEnd w:id="1776"/>
      <w:r>
        <w:rPr>
          <w:rFonts w:hint="cs"/>
          <w:rtl/>
          <w:lang w:eastAsia="he-IL"/>
        </w:rPr>
        <w:t xml:space="preserve">והם באו ועזרו לו, כמו סיוע משפטי, הם לא יוכלו </w:t>
      </w:r>
      <w:bookmarkStart w:id="1777" w:name="_ETM_Q1_6860105"/>
      <w:bookmarkEnd w:id="1777"/>
      <w:r>
        <w:rPr>
          <w:rFonts w:hint="cs"/>
          <w:rtl/>
          <w:lang w:eastAsia="he-IL"/>
        </w:rPr>
        <w:t>להטיל עיצום?</w:t>
      </w:r>
    </w:p>
    <w:p w:rsidR="008E7665" w:rsidRDefault="008E7665" w:rsidP="008E7665">
      <w:pPr>
        <w:rPr>
          <w:rtl/>
          <w:lang w:eastAsia="he-IL"/>
        </w:rPr>
      </w:pPr>
    </w:p>
    <w:p w:rsidR="008E7665" w:rsidRDefault="008E7665" w:rsidP="008E7665">
      <w:pPr>
        <w:pStyle w:val="af6"/>
        <w:keepNext/>
      </w:pPr>
      <w:bookmarkStart w:id="1778" w:name="ET_yor_6158_258"/>
      <w:r w:rsidRPr="008E7665">
        <w:rPr>
          <w:rStyle w:val="TagStyle"/>
          <w:rtl/>
        </w:rPr>
        <w:t xml:space="preserve"> &lt;&lt; יור &gt;&gt; </w:t>
      </w:r>
      <w:r>
        <w:rPr>
          <w:rtl/>
        </w:rPr>
        <w:t>היו"ר אפרת רייטן מרום:</w:t>
      </w:r>
      <w:r w:rsidRPr="008E7665">
        <w:rPr>
          <w:rStyle w:val="TagStyle"/>
          <w:rtl/>
        </w:rPr>
        <w:t xml:space="preserve"> &lt;&lt; יור &gt;&gt;</w:t>
      </w:r>
      <w:r>
        <w:rPr>
          <w:rtl/>
        </w:rPr>
        <w:t xml:space="preserve">   </w:t>
      </w:r>
      <w:bookmarkEnd w:id="1778"/>
    </w:p>
    <w:p w:rsidR="008E7665" w:rsidRDefault="008E7665" w:rsidP="008E7665">
      <w:pPr>
        <w:pStyle w:val="KeepWithNext"/>
        <w:rPr>
          <w:rtl/>
          <w:lang w:eastAsia="he-IL"/>
        </w:rPr>
      </w:pPr>
    </w:p>
    <w:p w:rsidR="008E7665" w:rsidRDefault="008E7665" w:rsidP="008E7665">
      <w:pPr>
        <w:rPr>
          <w:rtl/>
          <w:lang w:eastAsia="he-IL"/>
        </w:rPr>
      </w:pPr>
      <w:r>
        <w:rPr>
          <w:rFonts w:hint="cs"/>
          <w:rtl/>
          <w:lang w:eastAsia="he-IL"/>
        </w:rPr>
        <w:t xml:space="preserve">אבל עצם שני הכובעים שיש לנציבות שם </w:t>
      </w:r>
      <w:bookmarkStart w:id="1779" w:name="_ETM_Q1_6865430"/>
      <w:bookmarkEnd w:id="1779"/>
      <w:r>
        <w:rPr>
          <w:rFonts w:hint="cs"/>
          <w:rtl/>
          <w:lang w:eastAsia="he-IL"/>
        </w:rPr>
        <w:t xml:space="preserve">את הנציבות באיזושהי בעיה. </w:t>
      </w:r>
    </w:p>
    <w:p w:rsidR="008E7665" w:rsidRDefault="008E7665" w:rsidP="008E7665">
      <w:pPr>
        <w:rPr>
          <w:rtl/>
          <w:lang w:eastAsia="he-IL"/>
        </w:rPr>
      </w:pPr>
      <w:bookmarkStart w:id="1780" w:name="_ETM_Q1_6869028"/>
      <w:bookmarkStart w:id="1781" w:name="_ETM_Q1_6869137"/>
      <w:bookmarkEnd w:id="1780"/>
      <w:bookmarkEnd w:id="1781"/>
    </w:p>
    <w:p w:rsidR="008E7665" w:rsidRDefault="008E7665" w:rsidP="008E7665">
      <w:pPr>
        <w:pStyle w:val="af9"/>
        <w:keepNext/>
        <w:rPr>
          <w:lang w:eastAsia="he-IL"/>
        </w:rPr>
      </w:pPr>
      <w:bookmarkStart w:id="1782" w:name="ET_guest_866242_259"/>
      <w:r w:rsidRPr="008E7665">
        <w:rPr>
          <w:rStyle w:val="TagStyle"/>
          <w:rtl/>
        </w:rPr>
        <w:t xml:space="preserve"> &lt;&lt; אורח &gt;&gt; </w:t>
      </w:r>
      <w:r>
        <w:rPr>
          <w:rtl/>
          <w:lang w:eastAsia="he-IL"/>
        </w:rPr>
        <w:t>ענת אריאל זכאי:</w:t>
      </w:r>
      <w:r w:rsidRPr="008E7665">
        <w:rPr>
          <w:rStyle w:val="TagStyle"/>
          <w:rtl/>
        </w:rPr>
        <w:t xml:space="preserve"> &lt;&lt; אורח &gt;&gt;</w:t>
      </w:r>
      <w:r>
        <w:rPr>
          <w:rtl/>
          <w:lang w:eastAsia="he-IL"/>
        </w:rPr>
        <w:t xml:space="preserve">   </w:t>
      </w:r>
      <w:bookmarkEnd w:id="1782"/>
    </w:p>
    <w:p w:rsidR="008E7665" w:rsidRDefault="008E7665" w:rsidP="008E7665">
      <w:pPr>
        <w:pStyle w:val="KeepWithNext"/>
        <w:rPr>
          <w:rtl/>
          <w:lang w:eastAsia="he-IL"/>
        </w:rPr>
      </w:pPr>
    </w:p>
    <w:p w:rsidR="008E7665" w:rsidRDefault="008E7665" w:rsidP="008E7665">
      <w:pPr>
        <w:rPr>
          <w:rtl/>
          <w:lang w:eastAsia="he-IL"/>
        </w:rPr>
      </w:pPr>
      <w:r>
        <w:rPr>
          <w:rFonts w:hint="cs"/>
          <w:rtl/>
          <w:lang w:eastAsia="he-IL"/>
        </w:rPr>
        <w:t xml:space="preserve">מה קורה היום? הרי היום </w:t>
      </w:r>
      <w:bookmarkStart w:id="1783" w:name="_ETM_Q1_6869742"/>
      <w:bookmarkEnd w:id="1783"/>
      <w:r>
        <w:rPr>
          <w:rFonts w:hint="cs"/>
          <w:rtl/>
          <w:lang w:eastAsia="he-IL"/>
        </w:rPr>
        <w:t xml:space="preserve">הם גם יכולים, כמו שנאמר פה, לתבוע בשם אדם תביעה </w:t>
      </w:r>
      <w:bookmarkStart w:id="1784" w:name="_ETM_Q1_6875125"/>
      <w:bookmarkEnd w:id="1784"/>
      <w:r>
        <w:rPr>
          <w:rFonts w:hint="cs"/>
          <w:rtl/>
          <w:lang w:eastAsia="he-IL"/>
        </w:rPr>
        <w:t xml:space="preserve">אזרחית, אבל הם גם יכולים להגיש תביעה פלילית, </w:t>
      </w:r>
      <w:bookmarkStart w:id="1785" w:name="_ETM_Q1_6881906"/>
      <w:bookmarkEnd w:id="1785"/>
      <w:r>
        <w:rPr>
          <w:rFonts w:hint="cs"/>
          <w:rtl/>
          <w:lang w:eastAsia="he-IL"/>
        </w:rPr>
        <w:t>לא?</w:t>
      </w:r>
    </w:p>
    <w:p w:rsidR="008E7665" w:rsidRDefault="008E7665" w:rsidP="008E7665">
      <w:pPr>
        <w:rPr>
          <w:rtl/>
          <w:lang w:eastAsia="he-IL"/>
        </w:rPr>
      </w:pPr>
      <w:bookmarkStart w:id="1786" w:name="_ETM_Q1_6879059"/>
      <w:bookmarkStart w:id="1787" w:name="_ETM_Q1_6879110"/>
      <w:bookmarkEnd w:id="1786"/>
      <w:bookmarkEnd w:id="1787"/>
    </w:p>
    <w:p w:rsidR="008E7665" w:rsidRDefault="008E7665" w:rsidP="008E7665">
      <w:pPr>
        <w:pStyle w:val="af6"/>
        <w:keepNext/>
      </w:pPr>
      <w:bookmarkStart w:id="1788" w:name="ET_yor_6158_260"/>
      <w:r w:rsidRPr="008E7665">
        <w:rPr>
          <w:rStyle w:val="TagStyle"/>
          <w:rtl/>
        </w:rPr>
        <w:t xml:space="preserve"> &lt;&lt; יור &gt;&gt; </w:t>
      </w:r>
      <w:r>
        <w:rPr>
          <w:rtl/>
        </w:rPr>
        <w:t>היו"ר אפרת רייטן מרום:</w:t>
      </w:r>
      <w:r w:rsidRPr="008E7665">
        <w:rPr>
          <w:rStyle w:val="TagStyle"/>
          <w:rtl/>
        </w:rPr>
        <w:t xml:space="preserve"> &lt;&lt; יור &gt;&gt;</w:t>
      </w:r>
      <w:r>
        <w:rPr>
          <w:rtl/>
        </w:rPr>
        <w:t xml:space="preserve">   </w:t>
      </w:r>
      <w:bookmarkEnd w:id="1788"/>
    </w:p>
    <w:p w:rsidR="008E7665" w:rsidRDefault="008E7665" w:rsidP="008E7665">
      <w:pPr>
        <w:pStyle w:val="KeepWithNext"/>
        <w:rPr>
          <w:rtl/>
          <w:lang w:eastAsia="he-IL"/>
        </w:rPr>
      </w:pPr>
    </w:p>
    <w:p w:rsidR="008E7665" w:rsidRDefault="008E7665" w:rsidP="008E7665">
      <w:pPr>
        <w:rPr>
          <w:rtl/>
          <w:lang w:eastAsia="he-IL"/>
        </w:rPr>
      </w:pPr>
      <w:bookmarkStart w:id="1789" w:name="_ETM_Q1_6880743"/>
      <w:bookmarkEnd w:id="1789"/>
      <w:r>
        <w:rPr>
          <w:rFonts w:hint="cs"/>
          <w:rtl/>
          <w:lang w:eastAsia="he-IL"/>
        </w:rPr>
        <w:t xml:space="preserve">הם יכולים להגיש תביעה פלילית. </w:t>
      </w:r>
    </w:p>
    <w:p w:rsidR="008E7665" w:rsidRDefault="008E7665" w:rsidP="008E7665">
      <w:pPr>
        <w:rPr>
          <w:rtl/>
          <w:lang w:eastAsia="he-IL"/>
        </w:rPr>
      </w:pPr>
      <w:bookmarkStart w:id="1790" w:name="_ETM_Q1_6882004"/>
      <w:bookmarkStart w:id="1791" w:name="_ETM_Q1_6882124"/>
      <w:bookmarkStart w:id="1792" w:name="_ETM_Q1_6884084"/>
      <w:bookmarkEnd w:id="1790"/>
      <w:bookmarkEnd w:id="1791"/>
      <w:bookmarkEnd w:id="1792"/>
    </w:p>
    <w:p w:rsidR="008E7665" w:rsidRDefault="008E7665" w:rsidP="008E7665">
      <w:pPr>
        <w:pStyle w:val="af9"/>
        <w:keepNext/>
        <w:rPr>
          <w:lang w:eastAsia="he-IL"/>
        </w:rPr>
      </w:pPr>
      <w:bookmarkStart w:id="1793" w:name="ET_guest_866242_261"/>
      <w:r w:rsidRPr="008E7665">
        <w:rPr>
          <w:rStyle w:val="TagStyle"/>
          <w:rtl/>
        </w:rPr>
        <w:t xml:space="preserve"> &lt;&lt; אורח &gt;&gt; </w:t>
      </w:r>
      <w:r>
        <w:rPr>
          <w:rtl/>
          <w:lang w:eastAsia="he-IL"/>
        </w:rPr>
        <w:t>ענת אריאל זכאי:</w:t>
      </w:r>
      <w:r w:rsidRPr="008E7665">
        <w:rPr>
          <w:rStyle w:val="TagStyle"/>
          <w:rtl/>
        </w:rPr>
        <w:t xml:space="preserve"> &lt;&lt; אורח &gt;&gt;</w:t>
      </w:r>
      <w:r>
        <w:rPr>
          <w:rtl/>
          <w:lang w:eastAsia="he-IL"/>
        </w:rPr>
        <w:t xml:space="preserve">   </w:t>
      </w:r>
      <w:bookmarkEnd w:id="1793"/>
    </w:p>
    <w:p w:rsidR="008E7665" w:rsidRDefault="008E7665" w:rsidP="008E7665">
      <w:pPr>
        <w:pStyle w:val="KeepWithNext"/>
        <w:rPr>
          <w:rtl/>
          <w:lang w:eastAsia="he-IL"/>
        </w:rPr>
      </w:pPr>
    </w:p>
    <w:p w:rsidR="008E7665" w:rsidRDefault="008E7665" w:rsidP="008E7665">
      <w:pPr>
        <w:rPr>
          <w:rtl/>
          <w:lang w:eastAsia="he-IL"/>
        </w:rPr>
      </w:pPr>
      <w:bookmarkStart w:id="1794" w:name="_ETM_Q1_6884742"/>
      <w:bookmarkStart w:id="1795" w:name="_ETM_Q1_6884846"/>
      <w:bookmarkEnd w:id="1794"/>
      <w:bookmarkEnd w:id="1795"/>
      <w:r>
        <w:rPr>
          <w:rFonts w:hint="cs"/>
          <w:rtl/>
          <w:lang w:eastAsia="he-IL"/>
        </w:rPr>
        <w:t>אז היום זה גם</w:t>
      </w:r>
      <w:bookmarkStart w:id="1796" w:name="_ETM_Q1_6882767"/>
      <w:bookmarkEnd w:id="1796"/>
      <w:r>
        <w:rPr>
          <w:rFonts w:hint="cs"/>
          <w:rtl/>
          <w:lang w:eastAsia="he-IL"/>
        </w:rPr>
        <w:t xml:space="preserve"> כפול. </w:t>
      </w:r>
    </w:p>
    <w:p w:rsidR="008E7665" w:rsidRDefault="008E7665" w:rsidP="008E7665">
      <w:pPr>
        <w:rPr>
          <w:rtl/>
          <w:lang w:eastAsia="he-IL"/>
        </w:rPr>
      </w:pPr>
      <w:bookmarkStart w:id="1797" w:name="_ETM_Q1_6884352"/>
      <w:bookmarkStart w:id="1798" w:name="_ETM_Q1_6884481"/>
      <w:bookmarkEnd w:id="1797"/>
      <w:bookmarkEnd w:id="1798"/>
    </w:p>
    <w:p w:rsidR="008E7665" w:rsidRDefault="008E7665" w:rsidP="008E7665">
      <w:pPr>
        <w:pStyle w:val="af9"/>
        <w:keepNext/>
        <w:rPr>
          <w:lang w:eastAsia="he-IL"/>
        </w:rPr>
      </w:pPr>
      <w:bookmarkStart w:id="1799" w:name="ET_guest_872345_262"/>
      <w:r w:rsidRPr="008E7665">
        <w:rPr>
          <w:rStyle w:val="TagStyle"/>
          <w:rtl/>
        </w:rPr>
        <w:t xml:space="preserve"> &lt;&lt; אורח &gt;&gt; </w:t>
      </w:r>
      <w:r>
        <w:rPr>
          <w:rtl/>
          <w:lang w:eastAsia="he-IL"/>
        </w:rPr>
        <w:t>אבירם אלון:</w:t>
      </w:r>
      <w:r w:rsidRPr="008E7665">
        <w:rPr>
          <w:rStyle w:val="TagStyle"/>
          <w:rtl/>
        </w:rPr>
        <w:t xml:space="preserve"> &lt;&lt; אורח &gt;&gt;</w:t>
      </w:r>
      <w:r>
        <w:rPr>
          <w:rtl/>
          <w:lang w:eastAsia="he-IL"/>
        </w:rPr>
        <w:t xml:space="preserve">   </w:t>
      </w:r>
      <w:bookmarkEnd w:id="1799"/>
    </w:p>
    <w:p w:rsidR="008E7665" w:rsidRDefault="008E7665" w:rsidP="008E7665">
      <w:pPr>
        <w:pStyle w:val="KeepWithNext"/>
        <w:rPr>
          <w:rtl/>
          <w:lang w:eastAsia="he-IL"/>
        </w:rPr>
      </w:pPr>
    </w:p>
    <w:p w:rsidR="008E7665" w:rsidRDefault="008E7665" w:rsidP="008E7665">
      <w:pPr>
        <w:rPr>
          <w:rtl/>
          <w:lang w:eastAsia="he-IL"/>
        </w:rPr>
      </w:pPr>
      <w:r>
        <w:rPr>
          <w:rFonts w:hint="cs"/>
          <w:rtl/>
          <w:lang w:eastAsia="he-IL"/>
        </w:rPr>
        <w:t xml:space="preserve">זה לא אומר שזה בסדר. </w:t>
      </w:r>
    </w:p>
    <w:p w:rsidR="008E7665" w:rsidRDefault="008E7665" w:rsidP="008E7665">
      <w:pPr>
        <w:rPr>
          <w:rtl/>
          <w:lang w:eastAsia="he-IL"/>
        </w:rPr>
      </w:pPr>
      <w:bookmarkStart w:id="1800" w:name="_ETM_Q1_6889214"/>
      <w:bookmarkStart w:id="1801" w:name="_ETM_Q1_6889304"/>
      <w:bookmarkEnd w:id="1800"/>
      <w:bookmarkEnd w:id="1801"/>
    </w:p>
    <w:p w:rsidR="008E7665" w:rsidRDefault="008E7665" w:rsidP="008E7665">
      <w:pPr>
        <w:pStyle w:val="af9"/>
        <w:keepNext/>
        <w:rPr>
          <w:lang w:eastAsia="he-IL"/>
        </w:rPr>
      </w:pPr>
      <w:bookmarkStart w:id="1802" w:name="ET_guest_866242_263"/>
      <w:r w:rsidRPr="008E7665">
        <w:rPr>
          <w:rStyle w:val="TagStyle"/>
          <w:rtl/>
        </w:rPr>
        <w:t xml:space="preserve"> &lt;&lt; אורח &gt;&gt; </w:t>
      </w:r>
      <w:r>
        <w:rPr>
          <w:rtl/>
          <w:lang w:eastAsia="he-IL"/>
        </w:rPr>
        <w:t>ענת אריאל זכאי:</w:t>
      </w:r>
      <w:r w:rsidRPr="008E7665">
        <w:rPr>
          <w:rStyle w:val="TagStyle"/>
          <w:rtl/>
        </w:rPr>
        <w:t xml:space="preserve"> &lt;&lt; אורח &gt;&gt;</w:t>
      </w:r>
      <w:r>
        <w:rPr>
          <w:rtl/>
          <w:lang w:eastAsia="he-IL"/>
        </w:rPr>
        <w:t xml:space="preserve">   </w:t>
      </w:r>
      <w:bookmarkEnd w:id="1802"/>
    </w:p>
    <w:p w:rsidR="008E7665" w:rsidRDefault="008E7665" w:rsidP="008E7665">
      <w:pPr>
        <w:pStyle w:val="KeepWithNext"/>
        <w:rPr>
          <w:rtl/>
          <w:lang w:eastAsia="he-IL"/>
        </w:rPr>
      </w:pPr>
    </w:p>
    <w:p w:rsidR="008E7665" w:rsidRDefault="008E7665" w:rsidP="008E7665">
      <w:pPr>
        <w:rPr>
          <w:rtl/>
          <w:lang w:eastAsia="he-IL"/>
        </w:rPr>
      </w:pPr>
      <w:r>
        <w:rPr>
          <w:rFonts w:hint="cs"/>
          <w:rtl/>
          <w:lang w:eastAsia="he-IL"/>
        </w:rPr>
        <w:t xml:space="preserve">המטרה הייתה פה דווקא </w:t>
      </w:r>
      <w:bookmarkStart w:id="1803" w:name="_ETM_Q1_6889685"/>
      <w:bookmarkEnd w:id="1803"/>
      <w:r>
        <w:rPr>
          <w:rFonts w:hint="cs"/>
          <w:rtl/>
          <w:lang w:eastAsia="he-IL"/>
        </w:rPr>
        <w:t xml:space="preserve">שהם יוכלו לתבוע גם גופים </w:t>
      </w:r>
      <w:bookmarkStart w:id="1804" w:name="_ETM_Q1_6892701"/>
      <w:bookmarkEnd w:id="1804"/>
      <w:r>
        <w:rPr>
          <w:rFonts w:hint="cs"/>
          <w:rtl/>
          <w:lang w:eastAsia="he-IL"/>
        </w:rPr>
        <w:t xml:space="preserve">ממשלתיים, לא משהו שכבר קיים ממילא. וגם היום הם </w:t>
      </w:r>
      <w:bookmarkStart w:id="1805" w:name="_ETM_Q1_6897139"/>
      <w:bookmarkEnd w:id="1805"/>
      <w:r>
        <w:rPr>
          <w:rFonts w:hint="cs"/>
          <w:rtl/>
          <w:lang w:eastAsia="he-IL"/>
        </w:rPr>
        <w:t xml:space="preserve">יכולים לתבוע גם פלילית את אותו בעל עסק וגם לייצג </w:t>
      </w:r>
      <w:bookmarkStart w:id="1806" w:name="_ETM_Q1_6904259"/>
      <w:bookmarkEnd w:id="1806"/>
      <w:r>
        <w:rPr>
          <w:rFonts w:hint="cs"/>
          <w:rtl/>
          <w:lang w:eastAsia="he-IL"/>
        </w:rPr>
        <w:t xml:space="preserve">אדם ולתבוע אזרחית. זאת אומרת, זה משהו שקיים היום, ונעשה </w:t>
      </w:r>
      <w:bookmarkStart w:id="1807" w:name="_ETM_Q1_6906044"/>
      <w:bookmarkEnd w:id="1807"/>
      <w:r>
        <w:rPr>
          <w:rFonts w:hint="cs"/>
          <w:rtl/>
          <w:lang w:eastAsia="he-IL"/>
        </w:rPr>
        <w:t xml:space="preserve">פה ניסיון דווקא להטיל משהו כנגד משרדי ממשלה ולוקחים את </w:t>
      </w:r>
      <w:bookmarkStart w:id="1808" w:name="_ETM_Q1_6910530"/>
      <w:bookmarkEnd w:id="1808"/>
      <w:r>
        <w:rPr>
          <w:rFonts w:hint="cs"/>
          <w:rtl/>
          <w:lang w:eastAsia="he-IL"/>
        </w:rPr>
        <w:t xml:space="preserve">זה לכיוון הפוך, להוציא סמכויות. </w:t>
      </w:r>
    </w:p>
    <w:p w:rsidR="008E7665" w:rsidRDefault="008E7665" w:rsidP="008E7665">
      <w:pPr>
        <w:rPr>
          <w:rtl/>
          <w:lang w:eastAsia="he-IL"/>
        </w:rPr>
      </w:pPr>
      <w:bookmarkStart w:id="1809" w:name="_ETM_Q1_6915567"/>
      <w:bookmarkStart w:id="1810" w:name="_ETM_Q1_6915682"/>
      <w:bookmarkEnd w:id="1809"/>
      <w:bookmarkEnd w:id="1810"/>
    </w:p>
    <w:p w:rsidR="008E7665" w:rsidRDefault="008E7665" w:rsidP="008E7665">
      <w:pPr>
        <w:pStyle w:val="af6"/>
        <w:keepNext/>
      </w:pPr>
      <w:bookmarkStart w:id="1811" w:name="ET_yor_6158_264"/>
      <w:r w:rsidRPr="008E7665">
        <w:rPr>
          <w:rStyle w:val="TagStyle"/>
          <w:rtl/>
        </w:rPr>
        <w:t xml:space="preserve"> &lt;&lt; יור &gt;&gt; </w:t>
      </w:r>
      <w:r>
        <w:rPr>
          <w:rtl/>
        </w:rPr>
        <w:t>היו"ר אפרת רייטן מרום:</w:t>
      </w:r>
      <w:r w:rsidRPr="008E7665">
        <w:rPr>
          <w:rStyle w:val="TagStyle"/>
          <w:rtl/>
        </w:rPr>
        <w:t xml:space="preserve"> &lt;&lt; יור &gt;&gt;</w:t>
      </w:r>
      <w:r>
        <w:rPr>
          <w:rtl/>
        </w:rPr>
        <w:t xml:space="preserve">   </w:t>
      </w:r>
      <w:bookmarkEnd w:id="1811"/>
    </w:p>
    <w:p w:rsidR="008E7665" w:rsidRDefault="008E7665" w:rsidP="008E7665">
      <w:pPr>
        <w:pStyle w:val="KeepWithNext"/>
        <w:rPr>
          <w:rtl/>
          <w:lang w:eastAsia="he-IL"/>
        </w:rPr>
      </w:pPr>
    </w:p>
    <w:p w:rsidR="008E7665" w:rsidRDefault="008E7665" w:rsidP="008E7665">
      <w:pPr>
        <w:rPr>
          <w:rtl/>
          <w:lang w:eastAsia="he-IL"/>
        </w:rPr>
      </w:pPr>
      <w:r>
        <w:rPr>
          <w:rFonts w:hint="cs"/>
          <w:rtl/>
          <w:lang w:eastAsia="he-IL"/>
        </w:rPr>
        <w:t xml:space="preserve">זה נכון </w:t>
      </w:r>
      <w:bookmarkStart w:id="1812" w:name="_ETM_Q1_6915832"/>
      <w:bookmarkEnd w:id="1812"/>
      <w:r>
        <w:rPr>
          <w:rFonts w:hint="cs"/>
          <w:rtl/>
          <w:lang w:eastAsia="he-IL"/>
        </w:rPr>
        <w:t>שיש פה ההרחבה על משרדי הממשלה, אבל את מתעלמת מההשלכות</w:t>
      </w:r>
      <w:bookmarkStart w:id="1813" w:name="_ETM_Q1_6916612"/>
      <w:bookmarkEnd w:id="1813"/>
      <w:r>
        <w:rPr>
          <w:rFonts w:hint="cs"/>
          <w:rtl/>
          <w:lang w:eastAsia="he-IL"/>
        </w:rPr>
        <w:t xml:space="preserve"> הרחבות שגם יש לזה על המגזר הציבורי. </w:t>
      </w:r>
    </w:p>
    <w:p w:rsidR="008E7665" w:rsidRDefault="008E7665" w:rsidP="008E7665">
      <w:pPr>
        <w:rPr>
          <w:rtl/>
          <w:lang w:eastAsia="he-IL"/>
        </w:rPr>
      </w:pPr>
      <w:bookmarkStart w:id="1814" w:name="_ETM_Q1_6921082"/>
      <w:bookmarkEnd w:id="1814"/>
    </w:p>
    <w:p w:rsidR="008E7665" w:rsidRDefault="008E7665" w:rsidP="008E7665">
      <w:pPr>
        <w:pStyle w:val="af9"/>
        <w:keepNext/>
        <w:rPr>
          <w:lang w:eastAsia="he-IL"/>
        </w:rPr>
      </w:pPr>
      <w:bookmarkStart w:id="1815" w:name="ET_guest_866242_265"/>
      <w:r w:rsidRPr="008E7665">
        <w:rPr>
          <w:rStyle w:val="TagStyle"/>
          <w:rtl/>
        </w:rPr>
        <w:t xml:space="preserve"> &lt;&lt; אורח &gt;&gt; </w:t>
      </w:r>
      <w:r>
        <w:rPr>
          <w:rtl/>
          <w:lang w:eastAsia="he-IL"/>
        </w:rPr>
        <w:t>ענת אריאל זכאי:</w:t>
      </w:r>
      <w:r w:rsidRPr="008E7665">
        <w:rPr>
          <w:rStyle w:val="TagStyle"/>
          <w:rtl/>
        </w:rPr>
        <w:t xml:space="preserve"> &lt;&lt; אורח &gt;&gt;</w:t>
      </w:r>
      <w:r>
        <w:rPr>
          <w:rtl/>
          <w:lang w:eastAsia="he-IL"/>
        </w:rPr>
        <w:t xml:space="preserve">   </w:t>
      </w:r>
      <w:bookmarkEnd w:id="1815"/>
    </w:p>
    <w:p w:rsidR="008E7665" w:rsidRDefault="008E7665" w:rsidP="008E7665">
      <w:pPr>
        <w:pStyle w:val="KeepWithNext"/>
        <w:rPr>
          <w:rtl/>
          <w:lang w:eastAsia="he-IL"/>
        </w:rPr>
      </w:pPr>
    </w:p>
    <w:p w:rsidR="008E7665" w:rsidRDefault="008E7665" w:rsidP="008E7665">
      <w:pPr>
        <w:rPr>
          <w:rtl/>
          <w:lang w:eastAsia="he-IL"/>
        </w:rPr>
      </w:pPr>
      <w:bookmarkStart w:id="1816" w:name="_ETM_Q1_6921868"/>
      <w:bookmarkStart w:id="1817" w:name="_ETM_Q1_6921938"/>
      <w:bookmarkEnd w:id="1816"/>
      <w:bookmarkEnd w:id="1817"/>
      <w:r>
        <w:rPr>
          <w:rFonts w:hint="cs"/>
          <w:rtl/>
          <w:lang w:eastAsia="he-IL"/>
        </w:rPr>
        <w:t xml:space="preserve">אבל גם </w:t>
      </w:r>
      <w:bookmarkStart w:id="1818" w:name="_ETM_Q1_6920100"/>
      <w:bookmarkEnd w:id="1818"/>
      <w:r>
        <w:rPr>
          <w:rFonts w:hint="cs"/>
          <w:rtl/>
          <w:lang w:eastAsia="he-IL"/>
        </w:rPr>
        <w:t xml:space="preserve">היום הם יכולים גם וגם. </w:t>
      </w:r>
    </w:p>
    <w:p w:rsidR="0083436F" w:rsidRDefault="0083436F" w:rsidP="008E7665">
      <w:pPr>
        <w:rPr>
          <w:rtl/>
          <w:lang w:eastAsia="he-IL"/>
        </w:rPr>
      </w:pPr>
    </w:p>
    <w:p w:rsidR="0083436F" w:rsidRDefault="0083436F" w:rsidP="0083436F">
      <w:pPr>
        <w:pStyle w:val="af9"/>
        <w:keepNext/>
        <w:rPr>
          <w:lang w:eastAsia="he-IL"/>
        </w:rPr>
      </w:pPr>
      <w:bookmarkStart w:id="1819" w:name="ET_guest_565980_266"/>
      <w:r w:rsidRPr="0083436F">
        <w:rPr>
          <w:rStyle w:val="TagStyle"/>
          <w:rtl/>
        </w:rPr>
        <w:t xml:space="preserve"> &lt;&lt; אורח &gt;&gt; </w:t>
      </w:r>
      <w:r>
        <w:rPr>
          <w:rtl/>
          <w:lang w:eastAsia="he-IL"/>
        </w:rPr>
        <w:t>ערן טמיר:</w:t>
      </w:r>
      <w:r w:rsidRPr="0083436F">
        <w:rPr>
          <w:rStyle w:val="TagStyle"/>
          <w:rtl/>
        </w:rPr>
        <w:t xml:space="preserve"> &lt;&lt; אורח &gt;&gt;</w:t>
      </w:r>
      <w:r>
        <w:rPr>
          <w:rtl/>
          <w:lang w:eastAsia="he-IL"/>
        </w:rPr>
        <w:t xml:space="preserve">   </w:t>
      </w:r>
      <w:bookmarkEnd w:id="1819"/>
    </w:p>
    <w:p w:rsidR="0083436F" w:rsidRDefault="0083436F" w:rsidP="0083436F">
      <w:pPr>
        <w:pStyle w:val="KeepWithNext"/>
        <w:rPr>
          <w:rtl/>
          <w:lang w:eastAsia="he-IL"/>
        </w:rPr>
      </w:pPr>
    </w:p>
    <w:p w:rsidR="0083436F" w:rsidRDefault="0083436F" w:rsidP="0083436F">
      <w:pPr>
        <w:rPr>
          <w:rtl/>
          <w:lang w:eastAsia="he-IL"/>
        </w:rPr>
      </w:pPr>
      <w:r>
        <w:rPr>
          <w:rFonts w:hint="cs"/>
          <w:rtl/>
          <w:lang w:eastAsia="he-IL"/>
        </w:rPr>
        <w:t xml:space="preserve">הייעוץ והחקיקה יבדקו. </w:t>
      </w:r>
    </w:p>
    <w:p w:rsidR="0083436F" w:rsidRDefault="0083436F" w:rsidP="0083436F">
      <w:pPr>
        <w:rPr>
          <w:rtl/>
          <w:lang w:eastAsia="he-IL"/>
        </w:rPr>
      </w:pPr>
      <w:bookmarkStart w:id="1820" w:name="_ETM_Q1_6929040"/>
      <w:bookmarkStart w:id="1821" w:name="_ETM_Q1_6929116"/>
      <w:bookmarkEnd w:id="1820"/>
      <w:bookmarkEnd w:id="1821"/>
    </w:p>
    <w:p w:rsidR="0083436F" w:rsidRDefault="0083436F" w:rsidP="0083436F">
      <w:pPr>
        <w:pStyle w:val="af6"/>
        <w:keepNext/>
      </w:pPr>
      <w:bookmarkStart w:id="1822" w:name="ET_yor_6158_267"/>
      <w:r w:rsidRPr="0083436F">
        <w:rPr>
          <w:rStyle w:val="TagStyle"/>
          <w:rtl/>
        </w:rPr>
        <w:t xml:space="preserve"> &lt;&lt; יור &gt;&gt; </w:t>
      </w:r>
      <w:r>
        <w:rPr>
          <w:rtl/>
        </w:rPr>
        <w:t>היו"ר אפרת רייטן מרום:</w:t>
      </w:r>
      <w:r w:rsidRPr="0083436F">
        <w:rPr>
          <w:rStyle w:val="TagStyle"/>
          <w:rtl/>
        </w:rPr>
        <w:t xml:space="preserve"> &lt;&lt; יור &gt;&gt;</w:t>
      </w:r>
      <w:r>
        <w:rPr>
          <w:rtl/>
        </w:rPr>
        <w:t xml:space="preserve">   </w:t>
      </w:r>
      <w:bookmarkEnd w:id="1822"/>
    </w:p>
    <w:p w:rsidR="0083436F" w:rsidRDefault="0083436F" w:rsidP="0083436F">
      <w:pPr>
        <w:pStyle w:val="KeepWithNext"/>
        <w:rPr>
          <w:rtl/>
          <w:lang w:eastAsia="he-IL"/>
        </w:rPr>
      </w:pPr>
    </w:p>
    <w:p w:rsidR="0083436F" w:rsidRDefault="0083436F" w:rsidP="0083436F">
      <w:pPr>
        <w:rPr>
          <w:rtl/>
          <w:lang w:eastAsia="he-IL"/>
        </w:rPr>
      </w:pPr>
      <w:r>
        <w:rPr>
          <w:rFonts w:hint="cs"/>
          <w:rtl/>
          <w:lang w:eastAsia="he-IL"/>
        </w:rPr>
        <w:t xml:space="preserve">מאה </w:t>
      </w:r>
      <w:bookmarkStart w:id="1823" w:name="_ETM_Q1_6926320"/>
      <w:bookmarkEnd w:id="1823"/>
      <w:r>
        <w:rPr>
          <w:rFonts w:hint="cs"/>
          <w:rtl/>
          <w:lang w:eastAsia="he-IL"/>
        </w:rPr>
        <w:t xml:space="preserve">אחוז. אני חושבת שצריך לבחון את זה. </w:t>
      </w:r>
    </w:p>
    <w:p w:rsidR="0083436F" w:rsidRDefault="0083436F" w:rsidP="0083436F">
      <w:pPr>
        <w:rPr>
          <w:rtl/>
          <w:lang w:eastAsia="he-IL"/>
        </w:rPr>
      </w:pPr>
    </w:p>
    <w:p w:rsidR="0083436F" w:rsidRDefault="0083436F" w:rsidP="0083436F">
      <w:pPr>
        <w:pStyle w:val="a4"/>
        <w:keepNext/>
      </w:pPr>
      <w:bookmarkStart w:id="1824" w:name="ET_speaker_ענת_מימון_268"/>
      <w:r w:rsidRPr="0083436F">
        <w:rPr>
          <w:rStyle w:val="TagStyle"/>
          <w:rtl/>
        </w:rPr>
        <w:t xml:space="preserve"> &lt;&lt; דובר &gt;&gt; </w:t>
      </w:r>
      <w:r>
        <w:rPr>
          <w:rtl/>
        </w:rPr>
        <w:t>ענת מימון:</w:t>
      </w:r>
      <w:r w:rsidRPr="0083436F">
        <w:rPr>
          <w:rStyle w:val="TagStyle"/>
          <w:rtl/>
        </w:rPr>
        <w:t xml:space="preserve"> &lt;&lt; דובר &gt;&gt;</w:t>
      </w:r>
      <w:r>
        <w:rPr>
          <w:rtl/>
        </w:rPr>
        <w:t xml:space="preserve">   </w:t>
      </w:r>
      <w:bookmarkEnd w:id="1824"/>
    </w:p>
    <w:p w:rsidR="0083436F" w:rsidRDefault="0083436F" w:rsidP="0083436F">
      <w:pPr>
        <w:pStyle w:val="KeepWithNext"/>
        <w:rPr>
          <w:rtl/>
          <w:lang w:eastAsia="he-IL"/>
        </w:rPr>
      </w:pPr>
    </w:p>
    <w:p w:rsidR="0083436F" w:rsidRDefault="0083436F" w:rsidP="0083436F">
      <w:pPr>
        <w:rPr>
          <w:rtl/>
          <w:lang w:eastAsia="he-IL"/>
        </w:rPr>
      </w:pPr>
      <w:r>
        <w:rPr>
          <w:rFonts w:hint="cs"/>
          <w:rtl/>
          <w:lang w:eastAsia="he-IL"/>
        </w:rPr>
        <w:t xml:space="preserve">אגב, דיברנו </w:t>
      </w:r>
      <w:bookmarkStart w:id="1825" w:name="_ETM_Q1_6928577"/>
      <w:bookmarkEnd w:id="1825"/>
      <w:r>
        <w:rPr>
          <w:rFonts w:hint="cs"/>
          <w:rtl/>
          <w:lang w:eastAsia="he-IL"/>
        </w:rPr>
        <w:t xml:space="preserve">על עיצום כספי ועל הליך אזרחי. עלה גם העניין של </w:t>
      </w:r>
      <w:bookmarkStart w:id="1826" w:name="_ETM_Q1_6931615"/>
      <w:bookmarkEnd w:id="1826"/>
      <w:r>
        <w:rPr>
          <w:rFonts w:hint="cs"/>
          <w:rtl/>
          <w:lang w:eastAsia="he-IL"/>
        </w:rPr>
        <w:t xml:space="preserve">ההליך הפלילי שרוצים לבדוק את היחס, נכון? גם לגבי הליך </w:t>
      </w:r>
      <w:bookmarkStart w:id="1827" w:name="_ETM_Q1_6935249"/>
      <w:bookmarkEnd w:id="1827"/>
      <w:r>
        <w:rPr>
          <w:rFonts w:hint="cs"/>
          <w:rtl/>
          <w:lang w:eastAsia="he-IL"/>
        </w:rPr>
        <w:t>פלילי אין הוראה?</w:t>
      </w:r>
    </w:p>
    <w:p w:rsidR="0083436F" w:rsidRDefault="0083436F" w:rsidP="0083436F">
      <w:pPr>
        <w:rPr>
          <w:rtl/>
          <w:lang w:eastAsia="he-IL"/>
        </w:rPr>
      </w:pPr>
      <w:bookmarkStart w:id="1828" w:name="_ETM_Q1_6938914"/>
      <w:bookmarkStart w:id="1829" w:name="_ETM_Q1_6939019"/>
      <w:bookmarkEnd w:id="1828"/>
      <w:bookmarkEnd w:id="1829"/>
    </w:p>
    <w:p w:rsidR="0083436F" w:rsidRDefault="0083436F" w:rsidP="0083436F">
      <w:pPr>
        <w:pStyle w:val="a4"/>
        <w:keepNext/>
      </w:pPr>
      <w:bookmarkStart w:id="1830" w:name="ET_speaker_אביגיל_סון_פלדמן_269"/>
      <w:r w:rsidRPr="0083436F">
        <w:rPr>
          <w:rStyle w:val="TagStyle"/>
          <w:rtl/>
        </w:rPr>
        <w:t xml:space="preserve"> &lt;&lt; דובר &gt;&gt; </w:t>
      </w:r>
      <w:r>
        <w:rPr>
          <w:rtl/>
        </w:rPr>
        <w:t xml:space="preserve">אביגיל </w:t>
      </w:r>
      <w:proofErr w:type="spellStart"/>
      <w:r>
        <w:rPr>
          <w:rtl/>
        </w:rPr>
        <w:t>סון</w:t>
      </w:r>
      <w:proofErr w:type="spellEnd"/>
      <w:r>
        <w:rPr>
          <w:rtl/>
        </w:rPr>
        <w:t xml:space="preserve"> פלדמן:</w:t>
      </w:r>
      <w:r w:rsidRPr="0083436F">
        <w:rPr>
          <w:rStyle w:val="TagStyle"/>
          <w:rtl/>
        </w:rPr>
        <w:t xml:space="preserve"> &lt;&lt; דובר &gt;&gt;</w:t>
      </w:r>
      <w:r>
        <w:rPr>
          <w:rtl/>
        </w:rPr>
        <w:t xml:space="preserve">   </w:t>
      </w:r>
      <w:bookmarkEnd w:id="1830"/>
    </w:p>
    <w:p w:rsidR="0083436F" w:rsidRDefault="0083436F" w:rsidP="0083436F">
      <w:pPr>
        <w:pStyle w:val="KeepWithNext"/>
        <w:rPr>
          <w:rtl/>
          <w:lang w:eastAsia="he-IL"/>
        </w:rPr>
      </w:pPr>
    </w:p>
    <w:p w:rsidR="0083436F" w:rsidRDefault="0083436F" w:rsidP="0083436F">
      <w:pPr>
        <w:rPr>
          <w:rtl/>
          <w:lang w:eastAsia="he-IL"/>
        </w:rPr>
      </w:pPr>
      <w:r>
        <w:rPr>
          <w:rFonts w:hint="cs"/>
          <w:rtl/>
          <w:lang w:eastAsia="he-IL"/>
        </w:rPr>
        <w:t xml:space="preserve">לא, לגבי הליך פלילי יש כבר הוראה שהיא בנוסח, היחס בין עיצום לפלילי. </w:t>
      </w:r>
    </w:p>
    <w:p w:rsidR="0083436F" w:rsidRDefault="0083436F" w:rsidP="0083436F">
      <w:pPr>
        <w:rPr>
          <w:rtl/>
          <w:lang w:eastAsia="he-IL"/>
        </w:rPr>
      </w:pPr>
    </w:p>
    <w:p w:rsidR="0083436F" w:rsidRDefault="0083436F" w:rsidP="0083436F">
      <w:pPr>
        <w:pStyle w:val="a4"/>
        <w:keepNext/>
      </w:pPr>
      <w:bookmarkStart w:id="1831" w:name="ET_speaker_ענת_מימון_270"/>
      <w:r w:rsidRPr="0083436F">
        <w:rPr>
          <w:rStyle w:val="TagStyle"/>
          <w:rtl/>
        </w:rPr>
        <w:t xml:space="preserve"> &lt;&lt; דובר &gt;&gt; </w:t>
      </w:r>
      <w:r>
        <w:rPr>
          <w:rtl/>
        </w:rPr>
        <w:t>ענת מימון:</w:t>
      </w:r>
      <w:r w:rsidRPr="0083436F">
        <w:rPr>
          <w:rStyle w:val="TagStyle"/>
          <w:rtl/>
        </w:rPr>
        <w:t xml:space="preserve"> &lt;&lt; דובר &gt;&gt;</w:t>
      </w:r>
      <w:r>
        <w:rPr>
          <w:rtl/>
        </w:rPr>
        <w:t xml:space="preserve">   </w:t>
      </w:r>
      <w:bookmarkEnd w:id="1831"/>
    </w:p>
    <w:p w:rsidR="0083436F" w:rsidRDefault="0083436F" w:rsidP="0083436F">
      <w:pPr>
        <w:pStyle w:val="KeepWithNext"/>
        <w:rPr>
          <w:rtl/>
          <w:lang w:eastAsia="he-IL"/>
        </w:rPr>
      </w:pPr>
    </w:p>
    <w:p w:rsidR="0083436F" w:rsidRDefault="0083436F" w:rsidP="0083436F">
      <w:pPr>
        <w:rPr>
          <w:rtl/>
          <w:lang w:eastAsia="he-IL"/>
        </w:rPr>
      </w:pPr>
      <w:r>
        <w:rPr>
          <w:rFonts w:hint="cs"/>
          <w:rtl/>
          <w:lang w:eastAsia="he-IL"/>
        </w:rPr>
        <w:t xml:space="preserve">שאם ננקט הליך פלילי </w:t>
      </w:r>
      <w:bookmarkStart w:id="1832" w:name="_ETM_Q1_6946843"/>
      <w:bookmarkEnd w:id="1832"/>
      <w:r>
        <w:rPr>
          <w:rFonts w:hint="cs"/>
          <w:rtl/>
          <w:lang w:eastAsia="he-IL"/>
        </w:rPr>
        <w:t xml:space="preserve">לא יוטל עיצום כספי. </w:t>
      </w:r>
    </w:p>
    <w:p w:rsidR="0083436F" w:rsidRDefault="0083436F" w:rsidP="0083436F">
      <w:pPr>
        <w:rPr>
          <w:rtl/>
          <w:lang w:eastAsia="he-IL"/>
        </w:rPr>
      </w:pPr>
      <w:bookmarkStart w:id="1833" w:name="_ETM_Q1_6946873"/>
      <w:bookmarkStart w:id="1834" w:name="_ETM_Q1_6946990"/>
      <w:bookmarkEnd w:id="1833"/>
      <w:bookmarkEnd w:id="1834"/>
    </w:p>
    <w:p w:rsidR="0083436F" w:rsidRDefault="0083436F" w:rsidP="0083436F">
      <w:pPr>
        <w:pStyle w:val="a4"/>
        <w:keepNext/>
      </w:pPr>
      <w:bookmarkStart w:id="1835" w:name="ET_speaker_אביגיל_סון_פלדמן_271"/>
      <w:r w:rsidRPr="0083436F">
        <w:rPr>
          <w:rStyle w:val="TagStyle"/>
          <w:rtl/>
        </w:rPr>
        <w:t xml:space="preserve"> &lt;&lt; דובר &gt;&gt; </w:t>
      </w:r>
      <w:r>
        <w:rPr>
          <w:rtl/>
        </w:rPr>
        <w:t xml:space="preserve">אביגיל </w:t>
      </w:r>
      <w:proofErr w:type="spellStart"/>
      <w:r>
        <w:rPr>
          <w:rtl/>
        </w:rPr>
        <w:t>סון</w:t>
      </w:r>
      <w:proofErr w:type="spellEnd"/>
      <w:r>
        <w:rPr>
          <w:rtl/>
        </w:rPr>
        <w:t xml:space="preserve"> פלדמן:</w:t>
      </w:r>
      <w:r w:rsidRPr="0083436F">
        <w:rPr>
          <w:rStyle w:val="TagStyle"/>
          <w:rtl/>
        </w:rPr>
        <w:t xml:space="preserve"> &lt;&lt; דובר &gt;&gt;</w:t>
      </w:r>
      <w:r>
        <w:rPr>
          <w:rtl/>
        </w:rPr>
        <w:t xml:space="preserve">   </w:t>
      </w:r>
      <w:bookmarkEnd w:id="1835"/>
    </w:p>
    <w:p w:rsidR="0083436F" w:rsidRDefault="0083436F" w:rsidP="0083436F">
      <w:pPr>
        <w:pStyle w:val="KeepWithNext"/>
        <w:rPr>
          <w:rtl/>
          <w:lang w:eastAsia="he-IL"/>
        </w:rPr>
      </w:pPr>
    </w:p>
    <w:p w:rsidR="0083436F" w:rsidRDefault="0083436F" w:rsidP="0083436F">
      <w:pPr>
        <w:rPr>
          <w:rtl/>
          <w:lang w:eastAsia="he-IL"/>
        </w:rPr>
      </w:pPr>
      <w:r>
        <w:rPr>
          <w:rFonts w:hint="cs"/>
          <w:rtl/>
          <w:lang w:eastAsia="he-IL"/>
        </w:rPr>
        <w:t xml:space="preserve">כן, היחס בין עיצום לפלילי </w:t>
      </w:r>
      <w:bookmarkStart w:id="1836" w:name="_ETM_Q1_6950275"/>
      <w:bookmarkEnd w:id="1836"/>
      <w:r>
        <w:rPr>
          <w:rFonts w:hint="cs"/>
          <w:rtl/>
          <w:lang w:eastAsia="he-IL"/>
        </w:rPr>
        <w:t xml:space="preserve">זה חלק מהתוכנית. </w:t>
      </w:r>
    </w:p>
    <w:p w:rsidR="0083436F" w:rsidRDefault="0083436F" w:rsidP="0083436F">
      <w:pPr>
        <w:rPr>
          <w:rtl/>
          <w:lang w:eastAsia="he-IL"/>
        </w:rPr>
      </w:pPr>
      <w:bookmarkStart w:id="1837" w:name="_ETM_Q1_6955604"/>
      <w:bookmarkStart w:id="1838" w:name="_ETM_Q1_6955703"/>
      <w:bookmarkEnd w:id="1837"/>
      <w:bookmarkEnd w:id="1838"/>
    </w:p>
    <w:p w:rsidR="0083436F" w:rsidRDefault="0083436F" w:rsidP="0083436F">
      <w:pPr>
        <w:pStyle w:val="af6"/>
        <w:keepNext/>
      </w:pPr>
      <w:bookmarkStart w:id="1839" w:name="ET_yor_6158_272"/>
      <w:r w:rsidRPr="0083436F">
        <w:rPr>
          <w:rStyle w:val="TagStyle"/>
          <w:rtl/>
        </w:rPr>
        <w:t xml:space="preserve"> &lt;&lt; יור &gt;&gt; </w:t>
      </w:r>
      <w:r>
        <w:rPr>
          <w:rtl/>
        </w:rPr>
        <w:t>היו"ר אפרת רייטן מרום:</w:t>
      </w:r>
      <w:r w:rsidRPr="0083436F">
        <w:rPr>
          <w:rStyle w:val="TagStyle"/>
          <w:rtl/>
        </w:rPr>
        <w:t xml:space="preserve"> &lt;&lt; יור &gt;&gt;</w:t>
      </w:r>
      <w:r>
        <w:rPr>
          <w:rtl/>
        </w:rPr>
        <w:t xml:space="preserve">   </w:t>
      </w:r>
      <w:bookmarkEnd w:id="1839"/>
    </w:p>
    <w:p w:rsidR="0083436F" w:rsidRDefault="0083436F" w:rsidP="0083436F">
      <w:pPr>
        <w:pStyle w:val="KeepWithNext"/>
        <w:rPr>
          <w:rtl/>
          <w:lang w:eastAsia="he-IL"/>
        </w:rPr>
      </w:pPr>
    </w:p>
    <w:p w:rsidR="0083436F" w:rsidRDefault="0083436F" w:rsidP="0083436F">
      <w:pPr>
        <w:rPr>
          <w:rtl/>
          <w:lang w:eastAsia="he-IL"/>
        </w:rPr>
      </w:pPr>
      <w:bookmarkStart w:id="1840" w:name="_ETM_Q1_6956931"/>
      <w:bookmarkEnd w:id="1840"/>
      <w:r>
        <w:rPr>
          <w:rFonts w:hint="cs"/>
          <w:rtl/>
          <w:lang w:eastAsia="he-IL"/>
        </w:rPr>
        <w:t xml:space="preserve">כי הוא מחליף את הפלילי. </w:t>
      </w:r>
    </w:p>
    <w:p w:rsidR="0083436F" w:rsidRDefault="0083436F" w:rsidP="0083436F">
      <w:pPr>
        <w:rPr>
          <w:rtl/>
          <w:lang w:eastAsia="he-IL"/>
        </w:rPr>
      </w:pPr>
    </w:p>
    <w:p w:rsidR="0083436F" w:rsidRDefault="0083436F" w:rsidP="0083436F">
      <w:pPr>
        <w:pStyle w:val="af9"/>
        <w:keepNext/>
        <w:rPr>
          <w:lang w:eastAsia="he-IL"/>
        </w:rPr>
      </w:pPr>
      <w:bookmarkStart w:id="1841" w:name="ET_guest_872345_273"/>
      <w:r w:rsidRPr="0083436F">
        <w:rPr>
          <w:rStyle w:val="TagStyle"/>
          <w:rtl/>
        </w:rPr>
        <w:t xml:space="preserve"> &lt;&lt; אורח &gt;&gt; </w:t>
      </w:r>
      <w:r>
        <w:rPr>
          <w:rtl/>
          <w:lang w:eastAsia="he-IL"/>
        </w:rPr>
        <w:t>אבירם אלון:</w:t>
      </w:r>
      <w:r w:rsidRPr="0083436F">
        <w:rPr>
          <w:rStyle w:val="TagStyle"/>
          <w:rtl/>
        </w:rPr>
        <w:t xml:space="preserve"> &lt;&lt; אורח &gt;&gt;</w:t>
      </w:r>
      <w:r>
        <w:rPr>
          <w:rtl/>
          <w:lang w:eastAsia="he-IL"/>
        </w:rPr>
        <w:t xml:space="preserve">   </w:t>
      </w:r>
      <w:bookmarkEnd w:id="1841"/>
    </w:p>
    <w:p w:rsidR="0083436F" w:rsidRDefault="0083436F" w:rsidP="0083436F">
      <w:pPr>
        <w:pStyle w:val="KeepWithNext"/>
        <w:rPr>
          <w:rtl/>
          <w:lang w:eastAsia="he-IL"/>
        </w:rPr>
      </w:pPr>
    </w:p>
    <w:p w:rsidR="0083436F" w:rsidRDefault="0083436F" w:rsidP="0083436F">
      <w:pPr>
        <w:rPr>
          <w:rtl/>
          <w:lang w:eastAsia="he-IL"/>
        </w:rPr>
      </w:pPr>
      <w:r>
        <w:rPr>
          <w:rFonts w:hint="cs"/>
          <w:rtl/>
          <w:lang w:eastAsia="he-IL"/>
        </w:rPr>
        <w:t xml:space="preserve">אבל את הפלילי לא מורידים. </w:t>
      </w:r>
    </w:p>
    <w:p w:rsidR="0083436F" w:rsidRDefault="0083436F" w:rsidP="0083436F">
      <w:pPr>
        <w:rPr>
          <w:rtl/>
          <w:lang w:eastAsia="he-IL"/>
        </w:rPr>
      </w:pPr>
      <w:bookmarkStart w:id="1842" w:name="_ETM_Q1_6960862"/>
      <w:bookmarkStart w:id="1843" w:name="_ETM_Q1_6960965"/>
      <w:bookmarkEnd w:id="1842"/>
      <w:bookmarkEnd w:id="1843"/>
    </w:p>
    <w:p w:rsidR="0083436F" w:rsidRDefault="0083436F" w:rsidP="0083436F">
      <w:pPr>
        <w:pStyle w:val="af9"/>
        <w:keepNext/>
        <w:rPr>
          <w:lang w:eastAsia="he-IL"/>
        </w:rPr>
      </w:pPr>
      <w:bookmarkStart w:id="1844" w:name="ET_guest_565980_274"/>
      <w:r w:rsidRPr="0083436F">
        <w:rPr>
          <w:rStyle w:val="TagStyle"/>
          <w:rtl/>
        </w:rPr>
        <w:t xml:space="preserve"> &lt;&lt; אורח &gt;&gt; </w:t>
      </w:r>
      <w:r>
        <w:rPr>
          <w:rtl/>
          <w:lang w:eastAsia="he-IL"/>
        </w:rPr>
        <w:t>ערן טמיר:</w:t>
      </w:r>
      <w:r w:rsidRPr="0083436F">
        <w:rPr>
          <w:rStyle w:val="TagStyle"/>
          <w:rtl/>
        </w:rPr>
        <w:t xml:space="preserve"> &lt;&lt; אורח &gt;&gt;</w:t>
      </w:r>
      <w:r>
        <w:rPr>
          <w:rtl/>
          <w:lang w:eastAsia="he-IL"/>
        </w:rPr>
        <w:t xml:space="preserve">   </w:t>
      </w:r>
      <w:bookmarkEnd w:id="1844"/>
    </w:p>
    <w:p w:rsidR="0083436F" w:rsidRDefault="0083436F" w:rsidP="0083436F">
      <w:pPr>
        <w:pStyle w:val="KeepWithNext"/>
        <w:rPr>
          <w:rtl/>
          <w:lang w:eastAsia="he-IL"/>
        </w:rPr>
      </w:pPr>
    </w:p>
    <w:p w:rsidR="0083436F" w:rsidRDefault="0083436F" w:rsidP="0083436F">
      <w:pPr>
        <w:rPr>
          <w:rtl/>
          <w:lang w:eastAsia="he-IL"/>
        </w:rPr>
      </w:pPr>
      <w:r>
        <w:rPr>
          <w:rFonts w:hint="cs"/>
          <w:rtl/>
          <w:lang w:eastAsia="he-IL"/>
        </w:rPr>
        <w:t xml:space="preserve">אם הולכים על עיצום כספי אין </w:t>
      </w:r>
      <w:bookmarkStart w:id="1845" w:name="_ETM_Q1_6960712"/>
      <w:bookmarkEnd w:id="1845"/>
      <w:r>
        <w:rPr>
          <w:rFonts w:hint="cs"/>
          <w:rtl/>
          <w:lang w:eastAsia="he-IL"/>
        </w:rPr>
        <w:t xml:space="preserve">פלילי. </w:t>
      </w:r>
    </w:p>
    <w:p w:rsidR="003F34E0" w:rsidRDefault="003F34E0" w:rsidP="0083436F">
      <w:pPr>
        <w:rPr>
          <w:rtl/>
          <w:lang w:eastAsia="he-IL"/>
        </w:rPr>
      </w:pPr>
      <w:bookmarkStart w:id="1846" w:name="_ETM_Q1_6962847"/>
      <w:bookmarkEnd w:id="1846"/>
    </w:p>
    <w:p w:rsidR="003F34E0" w:rsidRDefault="003F34E0" w:rsidP="003F34E0">
      <w:pPr>
        <w:pStyle w:val="a4"/>
        <w:keepNext/>
      </w:pPr>
      <w:bookmarkStart w:id="1847" w:name="ET_speaker_אביגיל_סון_פלדמן_275"/>
      <w:r w:rsidRPr="003F34E0">
        <w:rPr>
          <w:rStyle w:val="TagStyle"/>
          <w:rtl/>
        </w:rPr>
        <w:t xml:space="preserve"> &lt;&lt; דובר &gt;&gt; </w:t>
      </w:r>
      <w:r>
        <w:rPr>
          <w:rtl/>
        </w:rPr>
        <w:t xml:space="preserve">אביגיל </w:t>
      </w:r>
      <w:proofErr w:type="spellStart"/>
      <w:r>
        <w:rPr>
          <w:rtl/>
        </w:rPr>
        <w:t>סון</w:t>
      </w:r>
      <w:proofErr w:type="spellEnd"/>
      <w:r>
        <w:rPr>
          <w:rtl/>
        </w:rPr>
        <w:t xml:space="preserve"> פלדמן:</w:t>
      </w:r>
      <w:r w:rsidRPr="003F34E0">
        <w:rPr>
          <w:rStyle w:val="TagStyle"/>
          <w:rtl/>
        </w:rPr>
        <w:t xml:space="preserve"> &lt;&lt; דובר &gt;&gt;</w:t>
      </w:r>
      <w:r>
        <w:rPr>
          <w:rtl/>
        </w:rPr>
        <w:t xml:space="preserve">   </w:t>
      </w:r>
      <w:bookmarkEnd w:id="1847"/>
    </w:p>
    <w:p w:rsidR="003F34E0" w:rsidRDefault="003F34E0" w:rsidP="003F34E0">
      <w:pPr>
        <w:pStyle w:val="KeepWithNext"/>
        <w:rPr>
          <w:rtl/>
          <w:lang w:eastAsia="he-IL"/>
        </w:rPr>
      </w:pPr>
    </w:p>
    <w:p w:rsidR="003F34E0" w:rsidRDefault="003F34E0" w:rsidP="003F34E0">
      <w:pPr>
        <w:rPr>
          <w:rtl/>
          <w:lang w:eastAsia="he-IL"/>
        </w:rPr>
      </w:pPr>
      <w:bookmarkStart w:id="1848" w:name="_ETM_Q1_6963584"/>
      <w:bookmarkStart w:id="1849" w:name="_ETM_Q1_6963661"/>
      <w:bookmarkEnd w:id="1848"/>
      <w:bookmarkEnd w:id="1849"/>
      <w:r>
        <w:rPr>
          <w:rFonts w:hint="cs"/>
          <w:rtl/>
          <w:lang w:eastAsia="he-IL"/>
        </w:rPr>
        <w:t xml:space="preserve">היחס הזה הוא מוסדר כבר וזה בכל תבנית של </w:t>
      </w:r>
      <w:bookmarkStart w:id="1850" w:name="_ETM_Q1_6965710"/>
      <w:bookmarkEnd w:id="1850"/>
      <w:r>
        <w:rPr>
          <w:rFonts w:hint="cs"/>
          <w:rtl/>
          <w:lang w:eastAsia="he-IL"/>
        </w:rPr>
        <w:t xml:space="preserve">עיצום. אלה שני כובעים של רגולציה. יש פה משהו ייחודי. </w:t>
      </w:r>
      <w:bookmarkStart w:id="1851" w:name="_ETM_Q1_6967719"/>
      <w:bookmarkEnd w:id="1851"/>
      <w:r>
        <w:rPr>
          <w:rFonts w:hint="cs"/>
          <w:rtl/>
          <w:lang w:eastAsia="he-IL"/>
        </w:rPr>
        <w:t xml:space="preserve">הייחודיות פה זה הכובע של סוג הסיוע המשפטי, שממילא הוא </w:t>
      </w:r>
      <w:bookmarkStart w:id="1852" w:name="_ETM_Q1_6972956"/>
      <w:bookmarkEnd w:id="1852"/>
      <w:r>
        <w:rPr>
          <w:rFonts w:hint="cs"/>
          <w:rtl/>
          <w:lang w:eastAsia="he-IL"/>
        </w:rPr>
        <w:t>לא חלק מתבנית של עיצומים כי הוא לא משהו שקיים</w:t>
      </w:r>
      <w:bookmarkStart w:id="1853" w:name="_ETM_Q1_6976142"/>
      <w:bookmarkEnd w:id="1853"/>
      <w:r>
        <w:rPr>
          <w:rFonts w:hint="cs"/>
          <w:rtl/>
          <w:lang w:eastAsia="he-IL"/>
        </w:rPr>
        <w:t xml:space="preserve">. </w:t>
      </w:r>
    </w:p>
    <w:p w:rsidR="003F34E0" w:rsidRDefault="003F34E0" w:rsidP="003F34E0">
      <w:pPr>
        <w:rPr>
          <w:rtl/>
          <w:lang w:eastAsia="he-IL"/>
        </w:rPr>
      </w:pPr>
    </w:p>
    <w:p w:rsidR="003F34E0" w:rsidRDefault="003F34E0" w:rsidP="003F34E0">
      <w:pPr>
        <w:pStyle w:val="af9"/>
        <w:keepNext/>
        <w:rPr>
          <w:rtl/>
          <w:lang w:eastAsia="he-IL"/>
        </w:rPr>
      </w:pPr>
      <w:bookmarkStart w:id="1854" w:name="ET_guest_565980_277"/>
      <w:r w:rsidRPr="003F34E0">
        <w:rPr>
          <w:rStyle w:val="TagStyle"/>
          <w:rtl/>
        </w:rPr>
        <w:t xml:space="preserve"> &lt;&lt; אורח &gt;&gt; </w:t>
      </w:r>
      <w:r>
        <w:rPr>
          <w:rtl/>
          <w:lang w:eastAsia="he-IL"/>
        </w:rPr>
        <w:t>ערן טמיר:</w:t>
      </w:r>
      <w:r w:rsidRPr="003F34E0">
        <w:rPr>
          <w:rStyle w:val="TagStyle"/>
          <w:rtl/>
        </w:rPr>
        <w:t xml:space="preserve"> &lt;&lt; אורח &gt;&gt;</w:t>
      </w:r>
      <w:r>
        <w:rPr>
          <w:rtl/>
          <w:lang w:eastAsia="he-IL"/>
        </w:rPr>
        <w:t xml:space="preserve">   </w:t>
      </w:r>
      <w:bookmarkEnd w:id="1854"/>
    </w:p>
    <w:p w:rsidR="003F34E0" w:rsidRDefault="003F34E0" w:rsidP="003F34E0">
      <w:pPr>
        <w:pStyle w:val="KeepWithNext"/>
        <w:rPr>
          <w:rtl/>
          <w:lang w:eastAsia="he-IL"/>
        </w:rPr>
      </w:pPr>
    </w:p>
    <w:p w:rsidR="003F34E0" w:rsidRDefault="003F34E0" w:rsidP="003F34E0">
      <w:pPr>
        <w:rPr>
          <w:rtl/>
          <w:lang w:eastAsia="he-IL"/>
        </w:rPr>
      </w:pPr>
      <w:r>
        <w:rPr>
          <w:rFonts w:hint="cs"/>
          <w:rtl/>
          <w:lang w:eastAsia="he-IL"/>
        </w:rPr>
        <w:t xml:space="preserve">הייעוץ והחקיקה יבחנו. </w:t>
      </w:r>
    </w:p>
    <w:p w:rsidR="003F34E0" w:rsidRPr="003F34E0" w:rsidRDefault="003F34E0" w:rsidP="003F34E0">
      <w:pPr>
        <w:rPr>
          <w:rtl/>
          <w:lang w:eastAsia="he-IL"/>
        </w:rPr>
      </w:pPr>
    </w:p>
    <w:p w:rsidR="003F34E0" w:rsidRDefault="003F34E0" w:rsidP="003F34E0">
      <w:pPr>
        <w:pStyle w:val="af6"/>
        <w:keepNext/>
      </w:pPr>
      <w:bookmarkStart w:id="1855" w:name="ET_yor_6158_276"/>
      <w:r w:rsidRPr="003F34E0">
        <w:rPr>
          <w:rStyle w:val="TagStyle"/>
          <w:rtl/>
        </w:rPr>
        <w:t xml:space="preserve"> &lt;&lt; יור &gt;&gt; </w:t>
      </w:r>
      <w:r>
        <w:rPr>
          <w:rtl/>
        </w:rPr>
        <w:t>היו"ר אפרת רייטן מרום:</w:t>
      </w:r>
      <w:r w:rsidRPr="003F34E0">
        <w:rPr>
          <w:rStyle w:val="TagStyle"/>
          <w:rtl/>
        </w:rPr>
        <w:t xml:space="preserve"> &lt;&lt; יור &gt;&gt;</w:t>
      </w:r>
      <w:r>
        <w:rPr>
          <w:rtl/>
        </w:rPr>
        <w:t xml:space="preserve">   </w:t>
      </w:r>
      <w:bookmarkEnd w:id="1855"/>
    </w:p>
    <w:p w:rsidR="003F34E0" w:rsidRDefault="003F34E0" w:rsidP="003F34E0">
      <w:pPr>
        <w:pStyle w:val="KeepWithNext"/>
        <w:rPr>
          <w:rtl/>
          <w:lang w:eastAsia="he-IL"/>
        </w:rPr>
      </w:pPr>
    </w:p>
    <w:p w:rsidR="003F34E0" w:rsidRDefault="003F34E0" w:rsidP="003F34E0">
      <w:pPr>
        <w:rPr>
          <w:rtl/>
          <w:lang w:eastAsia="he-IL"/>
        </w:rPr>
      </w:pPr>
      <w:r>
        <w:rPr>
          <w:rFonts w:hint="cs"/>
          <w:rtl/>
          <w:lang w:eastAsia="he-IL"/>
        </w:rPr>
        <w:t xml:space="preserve">מאה אחוז, זה חשוב מאוד </w:t>
      </w:r>
      <w:bookmarkStart w:id="1856" w:name="_ETM_Q1_6980184"/>
      <w:bookmarkEnd w:id="1856"/>
      <w:r>
        <w:rPr>
          <w:rFonts w:hint="cs"/>
          <w:rtl/>
          <w:lang w:eastAsia="he-IL"/>
        </w:rPr>
        <w:t xml:space="preserve">לבחון את הנקודה הזאת. </w:t>
      </w:r>
    </w:p>
    <w:p w:rsidR="003F34E0" w:rsidRDefault="003F34E0" w:rsidP="003F34E0">
      <w:pPr>
        <w:rPr>
          <w:rtl/>
          <w:lang w:eastAsia="he-IL"/>
        </w:rPr>
      </w:pPr>
    </w:p>
    <w:p w:rsidR="003F34E0" w:rsidRDefault="003F34E0" w:rsidP="003F34E0">
      <w:pPr>
        <w:pStyle w:val="af9"/>
        <w:keepNext/>
        <w:rPr>
          <w:lang w:eastAsia="he-IL"/>
        </w:rPr>
      </w:pPr>
      <w:bookmarkStart w:id="1857" w:name="ET_guest_565980_278"/>
      <w:r w:rsidRPr="003F34E0">
        <w:rPr>
          <w:rStyle w:val="TagStyle"/>
          <w:rtl/>
        </w:rPr>
        <w:t xml:space="preserve"> &lt;&lt; אורח &gt;&gt; </w:t>
      </w:r>
      <w:r>
        <w:rPr>
          <w:rtl/>
          <w:lang w:eastAsia="he-IL"/>
        </w:rPr>
        <w:t>ערן טמיר:</w:t>
      </w:r>
      <w:r w:rsidRPr="003F34E0">
        <w:rPr>
          <w:rStyle w:val="TagStyle"/>
          <w:rtl/>
        </w:rPr>
        <w:t xml:space="preserve"> &lt;&lt; אורח &gt;&gt;</w:t>
      </w:r>
      <w:r>
        <w:rPr>
          <w:rtl/>
          <w:lang w:eastAsia="he-IL"/>
        </w:rPr>
        <w:t xml:space="preserve">   </w:t>
      </w:r>
      <w:bookmarkEnd w:id="1857"/>
    </w:p>
    <w:p w:rsidR="003F34E0" w:rsidRDefault="003F34E0" w:rsidP="003F34E0">
      <w:pPr>
        <w:pStyle w:val="KeepWithNext"/>
        <w:rPr>
          <w:rtl/>
          <w:lang w:eastAsia="he-IL"/>
        </w:rPr>
      </w:pPr>
    </w:p>
    <w:p w:rsidR="003F34E0" w:rsidRDefault="003F34E0" w:rsidP="003F34E0">
      <w:pPr>
        <w:rPr>
          <w:rtl/>
          <w:lang w:eastAsia="he-IL"/>
        </w:rPr>
      </w:pPr>
      <w:r>
        <w:rPr>
          <w:rFonts w:hint="cs"/>
          <w:rtl/>
          <w:lang w:eastAsia="he-IL"/>
        </w:rPr>
        <w:t xml:space="preserve">בכל מקרה, מבחינתנו אין עניין </w:t>
      </w:r>
      <w:bookmarkStart w:id="1858" w:name="_ETM_Q1_6985067"/>
      <w:bookmarkEnd w:id="1858"/>
      <w:r>
        <w:rPr>
          <w:rFonts w:hint="cs"/>
          <w:rtl/>
          <w:lang w:eastAsia="he-IL"/>
        </w:rPr>
        <w:t xml:space="preserve">לכפל מבצעים בהקשר הזה. לא עשינו את זה </w:t>
      </w:r>
      <w:bookmarkStart w:id="1859" w:name="_ETM_Q1_6985956"/>
      <w:bookmarkEnd w:id="1859"/>
      <w:r>
        <w:rPr>
          <w:rFonts w:hint="cs"/>
          <w:rtl/>
          <w:lang w:eastAsia="he-IL"/>
        </w:rPr>
        <w:t xml:space="preserve">עד היום. </w:t>
      </w:r>
    </w:p>
    <w:p w:rsidR="003F34E0" w:rsidRDefault="003F34E0" w:rsidP="003F34E0">
      <w:pPr>
        <w:rPr>
          <w:rtl/>
          <w:lang w:eastAsia="he-IL"/>
        </w:rPr>
      </w:pPr>
    </w:p>
    <w:p w:rsidR="003F34E0" w:rsidRDefault="003F34E0" w:rsidP="003F34E0">
      <w:pPr>
        <w:pStyle w:val="af6"/>
        <w:keepNext/>
      </w:pPr>
      <w:bookmarkStart w:id="1860" w:name="ET_yor_6158_279"/>
      <w:r w:rsidRPr="003F34E0">
        <w:rPr>
          <w:rStyle w:val="TagStyle"/>
          <w:rtl/>
        </w:rPr>
        <w:t xml:space="preserve"> &lt;&lt; יור &gt;&gt; </w:t>
      </w:r>
      <w:r>
        <w:rPr>
          <w:rtl/>
        </w:rPr>
        <w:t>היו"ר אפרת רייטן מרום:</w:t>
      </w:r>
      <w:r w:rsidRPr="003F34E0">
        <w:rPr>
          <w:rStyle w:val="TagStyle"/>
          <w:rtl/>
        </w:rPr>
        <w:t xml:space="preserve"> &lt;&lt; יור &gt;&gt;</w:t>
      </w:r>
      <w:r>
        <w:rPr>
          <w:rtl/>
        </w:rPr>
        <w:t xml:space="preserve">   </w:t>
      </w:r>
      <w:bookmarkEnd w:id="1860"/>
    </w:p>
    <w:p w:rsidR="003F34E0" w:rsidRDefault="003F34E0" w:rsidP="003F34E0">
      <w:pPr>
        <w:pStyle w:val="KeepWithNext"/>
        <w:rPr>
          <w:rtl/>
          <w:lang w:eastAsia="he-IL"/>
        </w:rPr>
      </w:pPr>
    </w:p>
    <w:p w:rsidR="003F34E0" w:rsidRDefault="003F34E0" w:rsidP="003F34E0">
      <w:pPr>
        <w:rPr>
          <w:rtl/>
          <w:lang w:eastAsia="he-IL"/>
        </w:rPr>
      </w:pPr>
      <w:r>
        <w:rPr>
          <w:rFonts w:hint="cs"/>
          <w:rtl/>
          <w:lang w:eastAsia="he-IL"/>
        </w:rPr>
        <w:t xml:space="preserve">מצוין. אם לא עשיתם וזה </w:t>
      </w:r>
      <w:bookmarkStart w:id="1861" w:name="_ETM_Q1_6988595"/>
      <w:bookmarkEnd w:id="1861"/>
      <w:r>
        <w:rPr>
          <w:rFonts w:hint="cs"/>
          <w:rtl/>
          <w:lang w:eastAsia="he-IL"/>
        </w:rPr>
        <w:t xml:space="preserve">נראה כמו קו שהוא נכון להמשיך בו, אז זה </w:t>
      </w:r>
      <w:bookmarkStart w:id="1862" w:name="_ETM_Q1_6993149"/>
      <w:bookmarkEnd w:id="1862"/>
      <w:r>
        <w:rPr>
          <w:rFonts w:hint="cs"/>
          <w:rtl/>
          <w:lang w:eastAsia="he-IL"/>
        </w:rPr>
        <w:t xml:space="preserve">מה שיהיה. </w:t>
      </w:r>
    </w:p>
    <w:p w:rsidR="003F34E0" w:rsidRDefault="003F34E0" w:rsidP="003F34E0">
      <w:pPr>
        <w:rPr>
          <w:rtl/>
          <w:lang w:eastAsia="he-IL"/>
        </w:rPr>
      </w:pPr>
      <w:bookmarkStart w:id="1863" w:name="_ETM_Q1_6992615"/>
      <w:bookmarkEnd w:id="1863"/>
    </w:p>
    <w:p w:rsidR="003F34E0" w:rsidRDefault="003F34E0" w:rsidP="003F34E0">
      <w:pPr>
        <w:pStyle w:val="af9"/>
        <w:keepNext/>
        <w:rPr>
          <w:lang w:eastAsia="he-IL"/>
        </w:rPr>
      </w:pPr>
      <w:bookmarkStart w:id="1864" w:name="ET_guest_565980_280"/>
      <w:r w:rsidRPr="003F34E0">
        <w:rPr>
          <w:rStyle w:val="TagStyle"/>
          <w:rtl/>
        </w:rPr>
        <w:t xml:space="preserve"> &lt;&lt; אורח &gt;&gt; </w:t>
      </w:r>
      <w:r>
        <w:rPr>
          <w:rtl/>
          <w:lang w:eastAsia="he-IL"/>
        </w:rPr>
        <w:t>ערן טמיר:</w:t>
      </w:r>
      <w:r w:rsidRPr="003F34E0">
        <w:rPr>
          <w:rStyle w:val="TagStyle"/>
          <w:rtl/>
        </w:rPr>
        <w:t xml:space="preserve"> &lt;&lt; אורח &gt;&gt;</w:t>
      </w:r>
      <w:r>
        <w:rPr>
          <w:rtl/>
          <w:lang w:eastAsia="he-IL"/>
        </w:rPr>
        <w:t xml:space="preserve">   </w:t>
      </w:r>
      <w:bookmarkEnd w:id="1864"/>
    </w:p>
    <w:p w:rsidR="003F34E0" w:rsidRDefault="003F34E0" w:rsidP="003F34E0">
      <w:pPr>
        <w:pStyle w:val="KeepWithNext"/>
        <w:rPr>
          <w:rtl/>
          <w:lang w:eastAsia="he-IL"/>
        </w:rPr>
      </w:pPr>
      <w:bookmarkStart w:id="1865" w:name="_ETM_Q1_6993453"/>
      <w:bookmarkStart w:id="1866" w:name="_ETM_Q1_6993535"/>
      <w:bookmarkEnd w:id="1865"/>
      <w:bookmarkEnd w:id="1866"/>
    </w:p>
    <w:p w:rsidR="006F0645" w:rsidRDefault="003F34E0" w:rsidP="006F0645">
      <w:pPr>
        <w:rPr>
          <w:rtl/>
          <w:lang w:eastAsia="he-IL"/>
        </w:rPr>
      </w:pPr>
      <w:r>
        <w:rPr>
          <w:rFonts w:hint="cs"/>
          <w:rtl/>
          <w:lang w:eastAsia="he-IL"/>
        </w:rPr>
        <w:t xml:space="preserve">בסך הכול חקיקה כזאת </w:t>
      </w:r>
      <w:r w:rsidR="006F0645">
        <w:rPr>
          <w:rFonts w:hint="cs"/>
          <w:rtl/>
          <w:lang w:eastAsia="he-IL"/>
        </w:rPr>
        <w:t xml:space="preserve">מקובלת גם </w:t>
      </w:r>
      <w:bookmarkStart w:id="1867" w:name="_ETM_Q1_6996323"/>
      <w:bookmarkEnd w:id="1867"/>
      <w:r w:rsidR="006F0645">
        <w:rPr>
          <w:rFonts w:hint="cs"/>
          <w:rtl/>
          <w:lang w:eastAsia="he-IL"/>
        </w:rPr>
        <w:t xml:space="preserve">בדין הכללי. </w:t>
      </w:r>
      <w:bookmarkStart w:id="1868" w:name="_ETM_Q1_6998403"/>
      <w:bookmarkEnd w:id="1868"/>
    </w:p>
    <w:p w:rsidR="006F0645" w:rsidRDefault="006F0645" w:rsidP="006F0645">
      <w:pPr>
        <w:rPr>
          <w:rtl/>
          <w:lang w:eastAsia="he-IL"/>
        </w:rPr>
      </w:pPr>
      <w:bookmarkStart w:id="1869" w:name="_ETM_Q1_6998510"/>
      <w:bookmarkEnd w:id="1869"/>
    </w:p>
    <w:p w:rsidR="006F0645" w:rsidRDefault="006F0645" w:rsidP="006F0645">
      <w:pPr>
        <w:pStyle w:val="af6"/>
        <w:keepNext/>
        <w:rPr>
          <w:rtl/>
        </w:rPr>
      </w:pPr>
      <w:bookmarkStart w:id="1870" w:name="ET_yor_6158_281"/>
      <w:r w:rsidRPr="006F0645">
        <w:rPr>
          <w:rStyle w:val="TagStyle"/>
          <w:rtl/>
        </w:rPr>
        <w:t xml:space="preserve"> &lt;&lt; יור &gt;&gt; </w:t>
      </w:r>
      <w:r>
        <w:rPr>
          <w:rtl/>
        </w:rPr>
        <w:t>היו"ר אפרת רייטן מרום:</w:t>
      </w:r>
      <w:r w:rsidRPr="006F0645">
        <w:rPr>
          <w:rStyle w:val="TagStyle"/>
          <w:rtl/>
        </w:rPr>
        <w:t xml:space="preserve"> &lt;&lt; יור &gt;&gt;</w:t>
      </w:r>
      <w:r>
        <w:rPr>
          <w:rtl/>
        </w:rPr>
        <w:t xml:space="preserve">   </w:t>
      </w:r>
      <w:bookmarkEnd w:id="1870"/>
    </w:p>
    <w:p w:rsidR="006F0645" w:rsidRDefault="006F0645" w:rsidP="006F0645">
      <w:pPr>
        <w:pStyle w:val="KeepWithNext"/>
        <w:rPr>
          <w:rtl/>
        </w:rPr>
      </w:pPr>
    </w:p>
    <w:p w:rsidR="006F0645" w:rsidRDefault="006F0645" w:rsidP="006F0645">
      <w:pPr>
        <w:rPr>
          <w:rtl/>
        </w:rPr>
      </w:pPr>
      <w:bookmarkStart w:id="1871" w:name="_ETM_Q1_6999898"/>
      <w:bookmarkEnd w:id="1871"/>
      <w:r>
        <w:rPr>
          <w:rFonts w:hint="cs"/>
          <w:rtl/>
        </w:rPr>
        <w:t xml:space="preserve">מאה אחוז, לכן אנחנו עובדים יחד עם </w:t>
      </w:r>
      <w:bookmarkStart w:id="1872" w:name="_ETM_Q1_7000376"/>
      <w:bookmarkEnd w:id="1872"/>
      <w:r>
        <w:rPr>
          <w:rFonts w:hint="cs"/>
          <w:rtl/>
        </w:rPr>
        <w:t xml:space="preserve">ייעוץ וחקיקה. נתקדם בבקשה. </w:t>
      </w:r>
    </w:p>
    <w:p w:rsidR="006F0645" w:rsidRDefault="006F0645" w:rsidP="006F0645">
      <w:pPr>
        <w:rPr>
          <w:rtl/>
        </w:rPr>
      </w:pPr>
      <w:bookmarkStart w:id="1873" w:name="_ETM_Q1_7004681"/>
      <w:bookmarkStart w:id="1874" w:name="_ETM_Q1_7004801"/>
      <w:bookmarkEnd w:id="1873"/>
      <w:bookmarkEnd w:id="1874"/>
    </w:p>
    <w:p w:rsidR="006F0645" w:rsidRDefault="006F0645" w:rsidP="006F0645">
      <w:pPr>
        <w:pStyle w:val="a4"/>
        <w:keepNext/>
        <w:rPr>
          <w:rtl/>
        </w:rPr>
      </w:pPr>
      <w:bookmarkStart w:id="1875" w:name="ET_speaker_ענת_מימון_282"/>
      <w:r w:rsidRPr="006F0645">
        <w:rPr>
          <w:rStyle w:val="TagStyle"/>
          <w:rtl/>
        </w:rPr>
        <w:t xml:space="preserve"> &lt;&lt; דובר &gt;&gt; </w:t>
      </w:r>
      <w:r>
        <w:rPr>
          <w:rtl/>
        </w:rPr>
        <w:t>ענת מימון:</w:t>
      </w:r>
      <w:r w:rsidRPr="006F0645">
        <w:rPr>
          <w:rStyle w:val="TagStyle"/>
          <w:rtl/>
        </w:rPr>
        <w:t xml:space="preserve"> &lt;&lt; דובר &gt;&gt;</w:t>
      </w:r>
      <w:r>
        <w:rPr>
          <w:rtl/>
        </w:rPr>
        <w:t xml:space="preserve">   </w:t>
      </w:r>
      <w:bookmarkEnd w:id="1875"/>
    </w:p>
    <w:p w:rsidR="006F0645" w:rsidRDefault="006F0645" w:rsidP="006F0645">
      <w:pPr>
        <w:pStyle w:val="KeepWithNext"/>
        <w:rPr>
          <w:rtl/>
        </w:rPr>
      </w:pPr>
    </w:p>
    <w:p w:rsidR="006F0645" w:rsidRDefault="006F0645" w:rsidP="006F0645">
      <w:pPr>
        <w:rPr>
          <w:rtl/>
        </w:rPr>
      </w:pPr>
      <w:r>
        <w:rPr>
          <w:rFonts w:hint="cs"/>
          <w:rtl/>
        </w:rPr>
        <w:t xml:space="preserve">עכשיו אנחנו מגיעים לפרק של סמכויות </w:t>
      </w:r>
      <w:bookmarkStart w:id="1876" w:name="_ETM_Q1_7004315"/>
      <w:bookmarkEnd w:id="1876"/>
      <w:r>
        <w:rPr>
          <w:rFonts w:hint="cs"/>
          <w:rtl/>
        </w:rPr>
        <w:t xml:space="preserve">הפיקוח. </w:t>
      </w:r>
      <w:bookmarkStart w:id="1877" w:name="_ETM_Q1_7008890"/>
      <w:bookmarkEnd w:id="1877"/>
    </w:p>
    <w:p w:rsidR="006F0645" w:rsidRDefault="006F0645" w:rsidP="006F0645">
      <w:pPr>
        <w:rPr>
          <w:rtl/>
        </w:rPr>
      </w:pPr>
      <w:bookmarkStart w:id="1878" w:name="_ETM_Q1_7009006"/>
      <w:bookmarkEnd w:id="1878"/>
    </w:p>
    <w:p w:rsidR="006F0645" w:rsidRDefault="006F0645" w:rsidP="006F0645">
      <w:pPr>
        <w:pStyle w:val="af6"/>
        <w:keepNext/>
        <w:rPr>
          <w:rtl/>
        </w:rPr>
      </w:pPr>
      <w:r w:rsidRPr="006F0645">
        <w:rPr>
          <w:rStyle w:val="TagStyle"/>
          <w:rtl/>
        </w:rPr>
        <w:t xml:space="preserve"> &lt;&lt; יור &gt;&gt; </w:t>
      </w:r>
      <w:r>
        <w:rPr>
          <w:rtl/>
        </w:rPr>
        <w:t>היו"ר אפרת רייטן מרום:</w:t>
      </w:r>
      <w:r w:rsidRPr="006F0645">
        <w:rPr>
          <w:rStyle w:val="TagStyle"/>
          <w:rtl/>
        </w:rPr>
        <w:t xml:space="preserve"> &lt;&lt; יור &gt;&gt;</w:t>
      </w:r>
      <w:r>
        <w:rPr>
          <w:rtl/>
        </w:rPr>
        <w:t xml:space="preserve">   </w:t>
      </w:r>
    </w:p>
    <w:p w:rsidR="006F0645" w:rsidRDefault="006F0645" w:rsidP="006F0645">
      <w:pPr>
        <w:pStyle w:val="KeepWithNext"/>
        <w:rPr>
          <w:rtl/>
        </w:rPr>
      </w:pPr>
    </w:p>
    <w:p w:rsidR="006F0645" w:rsidRDefault="006F0645" w:rsidP="006F0645">
      <w:pPr>
        <w:rPr>
          <w:rtl/>
        </w:rPr>
      </w:pPr>
      <w:bookmarkStart w:id="1879" w:name="_ETM_Q1_7010239"/>
      <w:bookmarkEnd w:id="1879"/>
      <w:r>
        <w:rPr>
          <w:rFonts w:hint="cs"/>
          <w:rtl/>
        </w:rPr>
        <w:t xml:space="preserve">אז לפני שאנחנו עוברים לפרק הבא, </w:t>
      </w:r>
      <w:bookmarkStart w:id="1880" w:name="_ETM_Q1_7006994"/>
      <w:bookmarkEnd w:id="1880"/>
      <w:r>
        <w:rPr>
          <w:rFonts w:hint="cs"/>
          <w:rtl/>
        </w:rPr>
        <w:t xml:space="preserve">יש אנשים בזום שמבקשים להתייחס, אם בכללי ואם לסעיפים שונים. </w:t>
      </w:r>
      <w:bookmarkStart w:id="1881" w:name="_ETM_Q1_7017729"/>
      <w:bookmarkEnd w:id="1881"/>
      <w:r>
        <w:rPr>
          <w:rFonts w:hint="cs"/>
          <w:rtl/>
        </w:rPr>
        <w:t xml:space="preserve">התאחדות המלונות, עו"ד ניר קפלן, בבקשה. </w:t>
      </w:r>
    </w:p>
    <w:p w:rsidR="006F0645" w:rsidRDefault="006F0645" w:rsidP="006F0645">
      <w:pPr>
        <w:rPr>
          <w:rtl/>
        </w:rPr>
      </w:pPr>
      <w:bookmarkStart w:id="1882" w:name="_ETM_Q1_7025937"/>
      <w:bookmarkStart w:id="1883" w:name="_ETM_Q1_7026043"/>
      <w:bookmarkStart w:id="1884" w:name="_ETM_Q1_7027777"/>
      <w:bookmarkEnd w:id="1882"/>
      <w:bookmarkEnd w:id="1883"/>
      <w:bookmarkEnd w:id="1884"/>
    </w:p>
    <w:p w:rsidR="006F0645" w:rsidRDefault="006F0645" w:rsidP="006F0645">
      <w:pPr>
        <w:pStyle w:val="af9"/>
        <w:keepNext/>
        <w:rPr>
          <w:rtl/>
        </w:rPr>
      </w:pPr>
      <w:bookmarkStart w:id="1885" w:name="ET_guest_855638_284"/>
      <w:r w:rsidRPr="006F0645">
        <w:rPr>
          <w:rStyle w:val="TagStyle"/>
          <w:rtl/>
        </w:rPr>
        <w:t xml:space="preserve"> &lt;&lt; אורח &gt;&gt; </w:t>
      </w:r>
      <w:r>
        <w:rPr>
          <w:rtl/>
        </w:rPr>
        <w:t>ניר קפלן:</w:t>
      </w:r>
      <w:r w:rsidRPr="006F0645">
        <w:rPr>
          <w:rStyle w:val="TagStyle"/>
          <w:rtl/>
        </w:rPr>
        <w:t xml:space="preserve"> &lt;&lt; אורח &gt;&gt;</w:t>
      </w:r>
      <w:r>
        <w:rPr>
          <w:rtl/>
        </w:rPr>
        <w:t xml:space="preserve">   </w:t>
      </w:r>
      <w:bookmarkEnd w:id="1885"/>
    </w:p>
    <w:p w:rsidR="006F0645" w:rsidRDefault="006F0645" w:rsidP="006F0645">
      <w:pPr>
        <w:pStyle w:val="KeepWithNext"/>
        <w:rPr>
          <w:rtl/>
        </w:rPr>
      </w:pPr>
    </w:p>
    <w:p w:rsidR="003F34E0" w:rsidRDefault="003F34E0" w:rsidP="006F0645">
      <w:pPr>
        <w:rPr>
          <w:rtl/>
        </w:rPr>
      </w:pPr>
      <w:bookmarkStart w:id="1886" w:name="_ETM_Q1_7028483"/>
      <w:bookmarkStart w:id="1887" w:name="_ETM_Q1_7028548"/>
      <w:bookmarkEnd w:id="1886"/>
      <w:bookmarkEnd w:id="1887"/>
      <w:r>
        <w:rPr>
          <w:rFonts w:hint="cs"/>
          <w:rtl/>
        </w:rPr>
        <w:t xml:space="preserve"> </w:t>
      </w:r>
      <w:r w:rsidR="00346BE6">
        <w:rPr>
          <w:rFonts w:hint="cs"/>
          <w:rtl/>
        </w:rPr>
        <w:t xml:space="preserve">התקנות המנהליות אמורות להקל </w:t>
      </w:r>
      <w:bookmarkStart w:id="1888" w:name="_ETM_Q1_7111884"/>
      <w:bookmarkEnd w:id="1888"/>
      <w:r w:rsidR="00346BE6">
        <w:rPr>
          <w:rFonts w:hint="cs"/>
          <w:rtl/>
        </w:rPr>
        <w:t>על העניין הפלילי. אחר כך אומרים שרוצים לעזור לעסקים, ופ</w:t>
      </w:r>
      <w:bookmarkStart w:id="1889" w:name="_ETM_Q1_7116824"/>
      <w:bookmarkEnd w:id="1889"/>
      <w:r w:rsidR="00346BE6">
        <w:rPr>
          <w:rFonts w:hint="cs"/>
          <w:rtl/>
        </w:rPr>
        <w:t xml:space="preserve">תאום אנחנו רואים שזה ככה-ככה. לעניין של התביעות הייצוגיות, ביקשנו </w:t>
      </w:r>
      <w:bookmarkStart w:id="1890" w:name="_ETM_Q1_7124698"/>
      <w:bookmarkEnd w:id="1890"/>
      <w:r w:rsidR="00346BE6">
        <w:rPr>
          <w:rFonts w:hint="cs"/>
          <w:rtl/>
        </w:rPr>
        <w:t xml:space="preserve">שזה ייקבע כמעשה בית דין. כי עכשיו יש איזשהו משחק. ההגנה כרגע היא רק לשנתיים, ההגנה היא </w:t>
      </w:r>
      <w:bookmarkStart w:id="1891" w:name="_ETM_Q1_7132839"/>
      <w:bookmarkEnd w:id="1891"/>
      <w:r w:rsidR="00346BE6">
        <w:rPr>
          <w:rFonts w:hint="cs"/>
          <w:rtl/>
        </w:rPr>
        <w:t xml:space="preserve">לא לשבע שנים אחורה. נניח </w:t>
      </w:r>
      <w:bookmarkStart w:id="1892" w:name="_ETM_Q1_7136039"/>
      <w:bookmarkEnd w:id="1892"/>
      <w:r w:rsidR="00346BE6">
        <w:rPr>
          <w:rFonts w:hint="cs"/>
          <w:rtl/>
        </w:rPr>
        <w:t xml:space="preserve">שעברו שנתיים, אז אחרי שנתיים אפשר להגיש תביעה, כי </w:t>
      </w:r>
      <w:bookmarkStart w:id="1893" w:name="_ETM_Q1_7140235"/>
      <w:bookmarkEnd w:id="1893"/>
      <w:r w:rsidR="00346BE6">
        <w:rPr>
          <w:rFonts w:hint="cs"/>
          <w:rtl/>
        </w:rPr>
        <w:t xml:space="preserve">תנאי ההתיישנות בישראל הם שבע שנים. אז הפתרון הכי טוב </w:t>
      </w:r>
      <w:bookmarkStart w:id="1894" w:name="_ETM_Q1_7142034"/>
      <w:bookmarkEnd w:id="1894"/>
      <w:r w:rsidR="00346BE6">
        <w:rPr>
          <w:rFonts w:hint="cs"/>
          <w:rtl/>
        </w:rPr>
        <w:t>כדי למנוע את הספק הוא שעסק ששגה, שילם קנס,</w:t>
      </w:r>
      <w:bookmarkStart w:id="1895" w:name="_ETM_Q1_7145754"/>
      <w:bookmarkEnd w:id="1895"/>
      <w:r w:rsidR="00346BE6">
        <w:rPr>
          <w:rFonts w:hint="cs"/>
          <w:rtl/>
        </w:rPr>
        <w:t xml:space="preserve"> שילם את חובו לאוצר המדינה ולחברה ותיקן, יקבל הגנה של </w:t>
      </w:r>
      <w:bookmarkStart w:id="1896" w:name="_ETM_Q1_7152184"/>
      <w:bookmarkEnd w:id="1896"/>
      <w:r w:rsidR="00346BE6">
        <w:rPr>
          <w:rFonts w:hint="cs"/>
          <w:rtl/>
        </w:rPr>
        <w:t xml:space="preserve">מעשה בית דין. </w:t>
      </w:r>
      <w:r w:rsidR="008E6DC7">
        <w:rPr>
          <w:rFonts w:hint="cs"/>
          <w:rtl/>
        </w:rPr>
        <w:t xml:space="preserve">זה הולך אחורה, זה קדימה, זה </w:t>
      </w:r>
      <w:bookmarkStart w:id="1897" w:name="_ETM_Q1_7159486"/>
      <w:bookmarkEnd w:id="1897"/>
      <w:r w:rsidR="008E6DC7">
        <w:rPr>
          <w:rFonts w:hint="cs"/>
          <w:rtl/>
        </w:rPr>
        <w:t xml:space="preserve">הכי טוב שיש. </w:t>
      </w:r>
    </w:p>
    <w:p w:rsidR="00D41ACE" w:rsidRDefault="00D41ACE" w:rsidP="006F0645">
      <w:pPr>
        <w:rPr>
          <w:rtl/>
        </w:rPr>
      </w:pPr>
      <w:bookmarkStart w:id="1898" w:name="_ETM_Q1_7161718"/>
      <w:bookmarkStart w:id="1899" w:name="_ETM_Q1_7161873"/>
      <w:bookmarkEnd w:id="1898"/>
      <w:bookmarkEnd w:id="1899"/>
    </w:p>
    <w:p w:rsidR="00D41ACE" w:rsidRDefault="00D41ACE" w:rsidP="00D41ACE">
      <w:pPr>
        <w:pStyle w:val="af6"/>
        <w:keepNext/>
      </w:pPr>
      <w:bookmarkStart w:id="1900" w:name="ET_yor_6158_283"/>
      <w:r w:rsidRPr="00D41ACE">
        <w:rPr>
          <w:rStyle w:val="TagStyle"/>
          <w:rtl/>
        </w:rPr>
        <w:t xml:space="preserve"> &lt;&lt; יור &gt;&gt; </w:t>
      </w:r>
      <w:r>
        <w:rPr>
          <w:rtl/>
        </w:rPr>
        <w:t>היו"ר אפרת רייטן מרום:</w:t>
      </w:r>
      <w:r w:rsidRPr="00D41ACE">
        <w:rPr>
          <w:rStyle w:val="TagStyle"/>
          <w:rtl/>
        </w:rPr>
        <w:t xml:space="preserve"> &lt;&lt; יור &gt;&gt;</w:t>
      </w:r>
      <w:r>
        <w:rPr>
          <w:rtl/>
        </w:rPr>
        <w:t xml:space="preserve">   </w:t>
      </w:r>
      <w:bookmarkEnd w:id="1900"/>
    </w:p>
    <w:p w:rsidR="00D41ACE" w:rsidRDefault="00D41ACE" w:rsidP="00D41ACE">
      <w:pPr>
        <w:pStyle w:val="KeepWithNext"/>
        <w:rPr>
          <w:rtl/>
          <w:lang w:eastAsia="he-IL"/>
        </w:rPr>
      </w:pPr>
    </w:p>
    <w:p w:rsidR="00D41ACE" w:rsidRDefault="00D41ACE" w:rsidP="00D41ACE">
      <w:pPr>
        <w:rPr>
          <w:rtl/>
          <w:lang w:eastAsia="he-IL"/>
        </w:rPr>
      </w:pPr>
      <w:bookmarkStart w:id="1901" w:name="_ETM_Q1_7170949"/>
      <w:bookmarkEnd w:id="1901"/>
      <w:r>
        <w:rPr>
          <w:rFonts w:hint="cs"/>
          <w:rtl/>
          <w:lang w:eastAsia="he-IL"/>
        </w:rPr>
        <w:t xml:space="preserve">לא הבנתי. </w:t>
      </w:r>
    </w:p>
    <w:p w:rsidR="00D41ACE" w:rsidRDefault="00D41ACE" w:rsidP="00D41ACE">
      <w:pPr>
        <w:rPr>
          <w:rtl/>
          <w:lang w:eastAsia="he-IL"/>
        </w:rPr>
      </w:pPr>
    </w:p>
    <w:p w:rsidR="00D41ACE" w:rsidRDefault="00D41ACE" w:rsidP="00D41ACE">
      <w:pPr>
        <w:pStyle w:val="af9"/>
        <w:keepNext/>
        <w:rPr>
          <w:lang w:eastAsia="he-IL"/>
        </w:rPr>
      </w:pPr>
      <w:bookmarkStart w:id="1902" w:name="ET_guest_565980_284"/>
      <w:r w:rsidRPr="00D41ACE">
        <w:rPr>
          <w:rStyle w:val="TagStyle"/>
          <w:rtl/>
        </w:rPr>
        <w:t xml:space="preserve"> &lt;&lt; אורח &gt;&gt; </w:t>
      </w:r>
      <w:r>
        <w:rPr>
          <w:rtl/>
          <w:lang w:eastAsia="he-IL"/>
        </w:rPr>
        <w:t>ערן טמיר:</w:t>
      </w:r>
      <w:r w:rsidRPr="00D41ACE">
        <w:rPr>
          <w:rStyle w:val="TagStyle"/>
          <w:rtl/>
        </w:rPr>
        <w:t xml:space="preserve"> &lt;&lt; אורח &gt;&gt;</w:t>
      </w:r>
      <w:r>
        <w:rPr>
          <w:rtl/>
          <w:lang w:eastAsia="he-IL"/>
        </w:rPr>
        <w:t xml:space="preserve">   </w:t>
      </w:r>
      <w:bookmarkEnd w:id="1902"/>
    </w:p>
    <w:p w:rsidR="00D41ACE" w:rsidRDefault="00D41ACE" w:rsidP="00D41ACE">
      <w:pPr>
        <w:pStyle w:val="KeepWithNext"/>
        <w:rPr>
          <w:rtl/>
          <w:lang w:eastAsia="he-IL"/>
        </w:rPr>
      </w:pPr>
    </w:p>
    <w:p w:rsidR="00D41ACE" w:rsidRDefault="00D41ACE" w:rsidP="00D41ACE">
      <w:pPr>
        <w:rPr>
          <w:rtl/>
          <w:lang w:eastAsia="he-IL"/>
        </w:rPr>
      </w:pPr>
      <w:r>
        <w:rPr>
          <w:rFonts w:hint="cs"/>
          <w:rtl/>
          <w:lang w:eastAsia="he-IL"/>
        </w:rPr>
        <w:t xml:space="preserve">הוא רוצה לטפל בתובענות הייצוגיות, שתהיה הגנה </w:t>
      </w:r>
      <w:bookmarkStart w:id="1903" w:name="_ETM_Q1_7164771"/>
      <w:bookmarkEnd w:id="1903"/>
      <w:r w:rsidR="009664B8">
        <w:rPr>
          <w:rFonts w:hint="cs"/>
          <w:rtl/>
          <w:lang w:eastAsia="he-IL"/>
        </w:rPr>
        <w:t xml:space="preserve">של מעשה בית דין למשך שבע שנים מול התובענות הייצוגיות. </w:t>
      </w:r>
      <w:bookmarkStart w:id="1904" w:name="_ETM_Q1_7170450"/>
      <w:bookmarkStart w:id="1905" w:name="_ETM_Q1_7170848"/>
      <w:bookmarkEnd w:id="1904"/>
      <w:bookmarkEnd w:id="1905"/>
    </w:p>
    <w:p w:rsidR="009664B8" w:rsidRDefault="009664B8" w:rsidP="00D41ACE">
      <w:pPr>
        <w:rPr>
          <w:rtl/>
          <w:lang w:eastAsia="he-IL"/>
        </w:rPr>
      </w:pPr>
      <w:bookmarkStart w:id="1906" w:name="_ETM_Q1_7170961"/>
      <w:bookmarkEnd w:id="1906"/>
    </w:p>
    <w:p w:rsidR="009664B8" w:rsidRDefault="009664B8" w:rsidP="009664B8">
      <w:pPr>
        <w:pStyle w:val="af6"/>
        <w:keepNext/>
      </w:pPr>
      <w:bookmarkStart w:id="1907" w:name="ET_yor_6158_285"/>
      <w:r w:rsidRPr="009664B8">
        <w:rPr>
          <w:rStyle w:val="TagStyle"/>
          <w:rtl/>
        </w:rPr>
        <w:t xml:space="preserve"> &lt;&lt; יור &gt;&gt; </w:t>
      </w:r>
      <w:r>
        <w:rPr>
          <w:rtl/>
        </w:rPr>
        <w:t>היו"ר אפרת רייטן מרום:</w:t>
      </w:r>
      <w:r w:rsidRPr="009664B8">
        <w:rPr>
          <w:rStyle w:val="TagStyle"/>
          <w:rtl/>
        </w:rPr>
        <w:t xml:space="preserve"> &lt;&lt; יור &gt;&gt;</w:t>
      </w:r>
      <w:r>
        <w:rPr>
          <w:rtl/>
        </w:rPr>
        <w:t xml:space="preserve">   </w:t>
      </w:r>
      <w:bookmarkEnd w:id="1907"/>
    </w:p>
    <w:p w:rsidR="009664B8" w:rsidRDefault="009664B8" w:rsidP="009664B8">
      <w:pPr>
        <w:pStyle w:val="KeepWithNext"/>
        <w:rPr>
          <w:rtl/>
          <w:lang w:eastAsia="he-IL"/>
        </w:rPr>
      </w:pPr>
    </w:p>
    <w:p w:rsidR="009664B8" w:rsidRDefault="009664B8" w:rsidP="009664B8">
      <w:pPr>
        <w:rPr>
          <w:rtl/>
          <w:lang w:eastAsia="he-IL"/>
        </w:rPr>
      </w:pPr>
      <w:bookmarkStart w:id="1908" w:name="_ETM_Q1_7172472"/>
      <w:bookmarkEnd w:id="1908"/>
      <w:r>
        <w:rPr>
          <w:rFonts w:hint="cs"/>
          <w:rtl/>
          <w:lang w:eastAsia="he-IL"/>
        </w:rPr>
        <w:t xml:space="preserve">אני לא יודעת כמה היית מעורב פה והיית בקשב לכל </w:t>
      </w:r>
      <w:bookmarkStart w:id="1909" w:name="_ETM_Q1_7171143"/>
      <w:bookmarkEnd w:id="1909"/>
      <w:r>
        <w:rPr>
          <w:rFonts w:hint="cs"/>
          <w:rtl/>
          <w:lang w:eastAsia="he-IL"/>
        </w:rPr>
        <w:t xml:space="preserve">מה ששוחחנו כאן, אבל דיברנו על כך שהתובענות הייצוגיות </w:t>
      </w:r>
      <w:bookmarkStart w:id="1910" w:name="_ETM_Q1_7174342"/>
      <w:bookmarkEnd w:id="1910"/>
      <w:r>
        <w:rPr>
          <w:rFonts w:hint="cs"/>
          <w:rtl/>
          <w:lang w:eastAsia="he-IL"/>
        </w:rPr>
        <w:t xml:space="preserve">הן בהחלט כלי שאנחנו צריכים ורוצים לטפל בו. יש פה </w:t>
      </w:r>
      <w:bookmarkStart w:id="1911" w:name="_ETM_Q1_7181494"/>
      <w:bookmarkEnd w:id="1911"/>
      <w:r>
        <w:rPr>
          <w:rFonts w:hint="cs"/>
          <w:rtl/>
          <w:lang w:eastAsia="he-IL"/>
        </w:rPr>
        <w:t xml:space="preserve">גם היתכנות מחברי כנסת, התגייסות מחברי כנסת כמו חברת הכנסת </w:t>
      </w:r>
      <w:bookmarkStart w:id="1912" w:name="_ETM_Q1_7184962"/>
      <w:bookmarkEnd w:id="1912"/>
      <w:r>
        <w:rPr>
          <w:rFonts w:hint="cs"/>
          <w:rtl/>
          <w:lang w:eastAsia="he-IL"/>
        </w:rPr>
        <w:t xml:space="preserve">שירלי </w:t>
      </w:r>
      <w:proofErr w:type="spellStart"/>
      <w:r>
        <w:rPr>
          <w:rFonts w:hint="cs"/>
          <w:rtl/>
          <w:lang w:eastAsia="he-IL"/>
        </w:rPr>
        <w:t>פינטו</w:t>
      </w:r>
      <w:proofErr w:type="spellEnd"/>
      <w:r>
        <w:rPr>
          <w:rFonts w:hint="cs"/>
          <w:rtl/>
          <w:lang w:eastAsia="he-IL"/>
        </w:rPr>
        <w:t xml:space="preserve"> ואחרים, הנציבות. הנקודה שאתה העלית צריכה </w:t>
      </w:r>
      <w:bookmarkStart w:id="1913" w:name="_ETM_Q1_7190723"/>
      <w:bookmarkEnd w:id="1913"/>
      <w:r>
        <w:rPr>
          <w:rFonts w:hint="cs"/>
          <w:rtl/>
          <w:lang w:eastAsia="he-IL"/>
        </w:rPr>
        <w:t xml:space="preserve">כמובן להידון במסגרת הזאת של התובענות הייצוגיות. גם דיברנו על </w:t>
      </w:r>
      <w:bookmarkStart w:id="1914" w:name="_ETM_Q1_7194756"/>
      <w:bookmarkEnd w:id="1914"/>
      <w:r>
        <w:rPr>
          <w:rFonts w:hint="cs"/>
          <w:rtl/>
          <w:lang w:eastAsia="he-IL"/>
        </w:rPr>
        <w:t xml:space="preserve">ארבע שנים ולא על שנתיים. </w:t>
      </w:r>
    </w:p>
    <w:p w:rsidR="009664B8" w:rsidRDefault="009664B8" w:rsidP="009664B8">
      <w:pPr>
        <w:rPr>
          <w:rtl/>
          <w:lang w:eastAsia="he-IL"/>
        </w:rPr>
      </w:pPr>
      <w:bookmarkStart w:id="1915" w:name="_ETM_Q1_7199950"/>
      <w:bookmarkStart w:id="1916" w:name="_ETM_Q1_7200073"/>
      <w:bookmarkStart w:id="1917" w:name="_ETM_Q1_7201632"/>
      <w:bookmarkEnd w:id="1915"/>
      <w:bookmarkEnd w:id="1916"/>
      <w:bookmarkEnd w:id="1917"/>
    </w:p>
    <w:p w:rsidR="009664B8" w:rsidRDefault="009664B8" w:rsidP="009664B8">
      <w:pPr>
        <w:pStyle w:val="af9"/>
        <w:keepNext/>
        <w:rPr>
          <w:lang w:eastAsia="he-IL"/>
        </w:rPr>
      </w:pPr>
      <w:bookmarkStart w:id="1918" w:name="ET_guest_855638_286"/>
      <w:r w:rsidRPr="009664B8">
        <w:rPr>
          <w:rStyle w:val="TagStyle"/>
          <w:rtl/>
        </w:rPr>
        <w:t xml:space="preserve"> &lt;&lt; אורח &gt;&gt; </w:t>
      </w:r>
      <w:r>
        <w:rPr>
          <w:rtl/>
          <w:lang w:eastAsia="he-IL"/>
        </w:rPr>
        <w:t>ניר קפלן:</w:t>
      </w:r>
      <w:r w:rsidRPr="009664B8">
        <w:rPr>
          <w:rStyle w:val="TagStyle"/>
          <w:rtl/>
        </w:rPr>
        <w:t xml:space="preserve"> &lt;&lt; אורח &gt;&gt;</w:t>
      </w:r>
      <w:r>
        <w:rPr>
          <w:rtl/>
          <w:lang w:eastAsia="he-IL"/>
        </w:rPr>
        <w:t xml:space="preserve">   </w:t>
      </w:r>
      <w:bookmarkEnd w:id="1918"/>
    </w:p>
    <w:p w:rsidR="009664B8" w:rsidRDefault="009664B8" w:rsidP="009664B8">
      <w:pPr>
        <w:pStyle w:val="KeepWithNext"/>
        <w:rPr>
          <w:rtl/>
          <w:lang w:eastAsia="he-IL"/>
        </w:rPr>
      </w:pPr>
    </w:p>
    <w:p w:rsidR="009664B8" w:rsidRDefault="009664B8" w:rsidP="009664B8">
      <w:pPr>
        <w:rPr>
          <w:rtl/>
          <w:lang w:eastAsia="he-IL"/>
        </w:rPr>
      </w:pPr>
      <w:bookmarkStart w:id="1919" w:name="_ETM_Q1_7202467"/>
      <w:bookmarkStart w:id="1920" w:name="_ETM_Q1_7202539"/>
      <w:bookmarkEnd w:id="1919"/>
      <w:bookmarkEnd w:id="1920"/>
      <w:r>
        <w:rPr>
          <w:rFonts w:hint="cs"/>
          <w:rtl/>
          <w:lang w:eastAsia="he-IL"/>
        </w:rPr>
        <w:t xml:space="preserve">מעולה. עניין נוסף. יכול להיות </w:t>
      </w:r>
      <w:bookmarkStart w:id="1921" w:name="_ETM_Q1_7202173"/>
      <w:bookmarkEnd w:id="1921"/>
      <w:r>
        <w:rPr>
          <w:rFonts w:hint="cs"/>
          <w:rtl/>
          <w:lang w:eastAsia="he-IL"/>
        </w:rPr>
        <w:t xml:space="preserve">שזה כבר עבר, ביקשתי מאבירם אלון שיתייחס ולא שמעתי אז </w:t>
      </w:r>
      <w:bookmarkStart w:id="1922" w:name="_ETM_Q1_7206269"/>
      <w:bookmarkEnd w:id="1922"/>
      <w:r>
        <w:rPr>
          <w:rFonts w:hint="cs"/>
          <w:rtl/>
          <w:lang w:eastAsia="he-IL"/>
        </w:rPr>
        <w:t xml:space="preserve">אני מתנצל אם כבר עלה העניין. ההגנה על העסקים שהיה </w:t>
      </w:r>
      <w:bookmarkStart w:id="1923" w:name="_ETM_Q1_7210697"/>
      <w:bookmarkEnd w:id="1923"/>
      <w:r>
        <w:rPr>
          <w:rFonts w:hint="cs"/>
          <w:rtl/>
          <w:lang w:eastAsia="he-IL"/>
        </w:rPr>
        <w:t xml:space="preserve">להם אישור של </w:t>
      </w:r>
      <w:proofErr w:type="spellStart"/>
      <w:r>
        <w:rPr>
          <w:rFonts w:hint="cs"/>
          <w:rtl/>
          <w:lang w:eastAsia="he-IL"/>
        </w:rPr>
        <w:t>מורשי</w:t>
      </w:r>
      <w:proofErr w:type="spellEnd"/>
      <w:r>
        <w:rPr>
          <w:rFonts w:hint="cs"/>
          <w:rtl/>
          <w:lang w:eastAsia="he-IL"/>
        </w:rPr>
        <w:t xml:space="preserve"> נגישות והייתה שם איזושהי בעיה. </w:t>
      </w:r>
      <w:bookmarkStart w:id="1924" w:name="_ETM_Q1_7212516"/>
      <w:bookmarkEnd w:id="1924"/>
      <w:r w:rsidR="00C12802">
        <w:rPr>
          <w:rFonts w:hint="cs"/>
          <w:rtl/>
          <w:lang w:eastAsia="he-IL"/>
        </w:rPr>
        <w:t xml:space="preserve">גברתי היושבת-ראש היא גם עורכת דין, והבקשה </w:t>
      </w:r>
      <w:bookmarkStart w:id="1925" w:name="_ETM_Q1_7219814"/>
      <w:bookmarkEnd w:id="1925"/>
      <w:r w:rsidR="00C12802">
        <w:rPr>
          <w:rFonts w:hint="cs"/>
          <w:rtl/>
          <w:lang w:eastAsia="he-IL"/>
        </w:rPr>
        <w:t xml:space="preserve">שלנו היא שההגנה תהיה בחוק ולא בנוהל. גם כנוהל אפשר </w:t>
      </w:r>
      <w:bookmarkStart w:id="1926" w:name="_ETM_Q1_7224438"/>
      <w:bookmarkEnd w:id="1926"/>
      <w:r w:rsidR="00C12802">
        <w:rPr>
          <w:rFonts w:hint="cs"/>
          <w:rtl/>
          <w:lang w:eastAsia="he-IL"/>
        </w:rPr>
        <w:t xml:space="preserve">לשנות הרבה פעמים בלי אור השמש ובלי הפיקוח הפרלמנטרי, אבל </w:t>
      </w:r>
      <w:bookmarkStart w:id="1927" w:name="_ETM_Q1_7228736"/>
      <w:bookmarkEnd w:id="1927"/>
      <w:r w:rsidR="00C12802">
        <w:rPr>
          <w:rFonts w:hint="cs"/>
          <w:rtl/>
          <w:lang w:eastAsia="he-IL"/>
        </w:rPr>
        <w:t xml:space="preserve">גם כי זה יכול להטעות את עורכי הדין ואת </w:t>
      </w:r>
      <w:bookmarkStart w:id="1928" w:name="_ETM_Q1_7230789"/>
      <w:bookmarkEnd w:id="1928"/>
      <w:r w:rsidR="00C12802">
        <w:rPr>
          <w:rFonts w:hint="cs"/>
          <w:rtl/>
          <w:lang w:eastAsia="he-IL"/>
        </w:rPr>
        <w:t xml:space="preserve">בעלי העסקים. שיהיה איזשהו קנס, ולפעמים הפקחים טועים בשטח. אומרים </w:t>
      </w:r>
      <w:bookmarkStart w:id="1929" w:name="_ETM_Q1_7241218"/>
      <w:bookmarkEnd w:id="1929"/>
      <w:r w:rsidR="00C12802">
        <w:rPr>
          <w:rFonts w:hint="cs"/>
          <w:rtl/>
          <w:lang w:eastAsia="he-IL"/>
        </w:rPr>
        <w:t xml:space="preserve">את זה בכבאות, במשטרה, בהרבה דברים, ולכן כשההגנה היא בנוהל </w:t>
      </w:r>
      <w:bookmarkStart w:id="1930" w:name="_ETM_Q1_7243837"/>
      <w:bookmarkEnd w:id="1930"/>
      <w:r w:rsidR="00C12802">
        <w:rPr>
          <w:rFonts w:hint="cs"/>
          <w:rtl/>
          <w:lang w:eastAsia="he-IL"/>
        </w:rPr>
        <w:t xml:space="preserve">שאף אחד לא יודע לחפש אותו, אז הנוהל הזה בעצם </w:t>
      </w:r>
      <w:bookmarkStart w:id="1931" w:name="_ETM_Q1_7247264"/>
      <w:bookmarkEnd w:id="1931"/>
      <w:r w:rsidR="00C12802">
        <w:rPr>
          <w:rFonts w:hint="cs"/>
          <w:rtl/>
          <w:lang w:eastAsia="he-IL"/>
        </w:rPr>
        <w:t xml:space="preserve">לא שווה. </w:t>
      </w:r>
    </w:p>
    <w:p w:rsidR="00C12802" w:rsidRDefault="00C12802" w:rsidP="009664B8">
      <w:pPr>
        <w:rPr>
          <w:rtl/>
          <w:lang w:eastAsia="he-IL"/>
        </w:rPr>
      </w:pPr>
      <w:bookmarkStart w:id="1932" w:name="_ETM_Q1_7251232"/>
      <w:bookmarkStart w:id="1933" w:name="_ETM_Q1_7251338"/>
      <w:bookmarkEnd w:id="1932"/>
      <w:bookmarkEnd w:id="1933"/>
    </w:p>
    <w:p w:rsidR="00C12802" w:rsidRDefault="00C12802" w:rsidP="00C12802">
      <w:pPr>
        <w:pStyle w:val="af6"/>
        <w:keepNext/>
      </w:pPr>
      <w:bookmarkStart w:id="1934" w:name="ET_yor_6158_287"/>
      <w:r w:rsidRPr="00C12802">
        <w:rPr>
          <w:rStyle w:val="TagStyle"/>
          <w:rtl/>
        </w:rPr>
        <w:t xml:space="preserve"> &lt;&lt; יור &gt;&gt; </w:t>
      </w:r>
      <w:r>
        <w:rPr>
          <w:rtl/>
        </w:rPr>
        <w:t>היו"ר אפרת רייטן מרום:</w:t>
      </w:r>
      <w:r w:rsidRPr="00C12802">
        <w:rPr>
          <w:rStyle w:val="TagStyle"/>
          <w:rtl/>
        </w:rPr>
        <w:t xml:space="preserve"> &lt;&lt; יור &gt;&gt;</w:t>
      </w:r>
      <w:r>
        <w:rPr>
          <w:rtl/>
        </w:rPr>
        <w:t xml:space="preserve">   </w:t>
      </w:r>
      <w:bookmarkEnd w:id="1934"/>
    </w:p>
    <w:p w:rsidR="00C12802" w:rsidRDefault="00C12802" w:rsidP="00C12802">
      <w:pPr>
        <w:pStyle w:val="KeepWithNext"/>
        <w:rPr>
          <w:rtl/>
          <w:lang w:eastAsia="he-IL"/>
        </w:rPr>
      </w:pPr>
    </w:p>
    <w:p w:rsidR="00C12802" w:rsidRDefault="00FB6A8C" w:rsidP="00C12802">
      <w:pPr>
        <w:rPr>
          <w:rtl/>
          <w:lang w:eastAsia="he-IL"/>
        </w:rPr>
      </w:pPr>
      <w:r>
        <w:rPr>
          <w:rFonts w:hint="cs"/>
          <w:rtl/>
          <w:lang w:eastAsia="he-IL"/>
        </w:rPr>
        <w:t xml:space="preserve">ניר, </w:t>
      </w:r>
      <w:r w:rsidR="00C12802">
        <w:rPr>
          <w:rFonts w:hint="cs"/>
          <w:rtl/>
          <w:lang w:eastAsia="he-IL"/>
        </w:rPr>
        <w:t xml:space="preserve">תודה רבה. </w:t>
      </w:r>
      <w:r>
        <w:rPr>
          <w:rFonts w:hint="cs"/>
          <w:rtl/>
          <w:lang w:eastAsia="he-IL"/>
        </w:rPr>
        <w:t xml:space="preserve">התייחסות שלכם להכניס במסגרת </w:t>
      </w:r>
      <w:bookmarkStart w:id="1935" w:name="_ETM_Q1_7253544"/>
      <w:bookmarkEnd w:id="1935"/>
      <w:r>
        <w:rPr>
          <w:rFonts w:hint="cs"/>
          <w:rtl/>
          <w:lang w:eastAsia="he-IL"/>
        </w:rPr>
        <w:t xml:space="preserve">החוק ולא בנוהל את ההגנה של מומחי נגישות. </w:t>
      </w:r>
    </w:p>
    <w:p w:rsidR="00FB6A8C" w:rsidRDefault="00FB6A8C" w:rsidP="00C12802">
      <w:pPr>
        <w:rPr>
          <w:rtl/>
          <w:lang w:eastAsia="he-IL"/>
        </w:rPr>
      </w:pPr>
    </w:p>
    <w:p w:rsidR="00FB6A8C" w:rsidRDefault="00FB6A8C" w:rsidP="00FB6A8C">
      <w:pPr>
        <w:pStyle w:val="af9"/>
        <w:keepNext/>
        <w:rPr>
          <w:lang w:eastAsia="he-IL"/>
        </w:rPr>
      </w:pPr>
      <w:bookmarkStart w:id="1936" w:name="ET_guest_565980_288"/>
      <w:r w:rsidRPr="00FB6A8C">
        <w:rPr>
          <w:rStyle w:val="TagStyle"/>
          <w:rtl/>
        </w:rPr>
        <w:t xml:space="preserve"> &lt;&lt; אורח &gt;&gt; </w:t>
      </w:r>
      <w:r>
        <w:rPr>
          <w:rtl/>
          <w:lang w:eastAsia="he-IL"/>
        </w:rPr>
        <w:t>ערן טמיר:</w:t>
      </w:r>
      <w:r w:rsidRPr="00FB6A8C">
        <w:rPr>
          <w:rStyle w:val="TagStyle"/>
          <w:rtl/>
        </w:rPr>
        <w:t xml:space="preserve"> &lt;&lt; אורח &gt;&gt;</w:t>
      </w:r>
      <w:r>
        <w:rPr>
          <w:rtl/>
          <w:lang w:eastAsia="he-IL"/>
        </w:rPr>
        <w:t xml:space="preserve">   </w:t>
      </w:r>
      <w:bookmarkEnd w:id="1936"/>
    </w:p>
    <w:p w:rsidR="00FB6A8C" w:rsidRDefault="00FB6A8C" w:rsidP="00FB6A8C">
      <w:pPr>
        <w:pStyle w:val="KeepWithNext"/>
        <w:rPr>
          <w:rtl/>
          <w:lang w:eastAsia="he-IL"/>
        </w:rPr>
      </w:pPr>
    </w:p>
    <w:p w:rsidR="00FB6A8C" w:rsidRDefault="00FB6A8C" w:rsidP="00FB6A8C">
      <w:pPr>
        <w:rPr>
          <w:rtl/>
          <w:lang w:eastAsia="he-IL"/>
        </w:rPr>
      </w:pPr>
      <w:r>
        <w:rPr>
          <w:rFonts w:hint="cs"/>
          <w:rtl/>
          <w:lang w:eastAsia="he-IL"/>
        </w:rPr>
        <w:t xml:space="preserve">הסיכום היה שזה יהיה בנוהל. הנוהל הוא נוהל שאמור לייצר גמישות והתאמה לכל מיני אפשרויות ונסיבות. </w:t>
      </w:r>
      <w:bookmarkStart w:id="1937" w:name="_ETM_Q1_7273643"/>
      <w:bookmarkEnd w:id="1937"/>
      <w:r>
        <w:rPr>
          <w:rFonts w:hint="cs"/>
          <w:rtl/>
          <w:lang w:eastAsia="he-IL"/>
        </w:rPr>
        <w:t xml:space="preserve">אנחנו הסכמנו לדבר הזה של </w:t>
      </w:r>
      <w:proofErr w:type="spellStart"/>
      <w:r>
        <w:rPr>
          <w:rFonts w:hint="cs"/>
          <w:rtl/>
          <w:lang w:eastAsia="he-IL"/>
        </w:rPr>
        <w:t>מורשי</w:t>
      </w:r>
      <w:proofErr w:type="spellEnd"/>
      <w:r>
        <w:rPr>
          <w:rFonts w:hint="cs"/>
          <w:rtl/>
          <w:lang w:eastAsia="he-IL"/>
        </w:rPr>
        <w:t xml:space="preserve"> נגישות למרות שיש </w:t>
      </w:r>
      <w:bookmarkStart w:id="1938" w:name="_ETM_Q1_7277644"/>
      <w:bookmarkEnd w:id="1938"/>
      <w:proofErr w:type="spellStart"/>
      <w:r>
        <w:rPr>
          <w:rFonts w:hint="cs"/>
          <w:rtl/>
          <w:lang w:eastAsia="he-IL"/>
        </w:rPr>
        <w:t>איתו</w:t>
      </w:r>
      <w:proofErr w:type="spellEnd"/>
      <w:r>
        <w:rPr>
          <w:rFonts w:hint="cs"/>
          <w:rtl/>
          <w:lang w:eastAsia="he-IL"/>
        </w:rPr>
        <w:t xml:space="preserve"> הרבה בעיות.</w:t>
      </w:r>
    </w:p>
    <w:p w:rsidR="00FB6A8C" w:rsidRDefault="00FB6A8C" w:rsidP="00FB6A8C">
      <w:pPr>
        <w:rPr>
          <w:rtl/>
          <w:lang w:eastAsia="he-IL"/>
        </w:rPr>
      </w:pPr>
    </w:p>
    <w:p w:rsidR="00FB6A8C" w:rsidRDefault="00FB6A8C" w:rsidP="00FB6A8C">
      <w:pPr>
        <w:pStyle w:val="af6"/>
        <w:keepNext/>
      </w:pPr>
      <w:bookmarkStart w:id="1939" w:name="ET_yor_6158_289"/>
      <w:r w:rsidRPr="00FB6A8C">
        <w:rPr>
          <w:rStyle w:val="TagStyle"/>
          <w:rtl/>
        </w:rPr>
        <w:t xml:space="preserve"> &lt;&lt; יור &gt;&gt; </w:t>
      </w:r>
      <w:r>
        <w:rPr>
          <w:rtl/>
        </w:rPr>
        <w:t>היו"ר אפרת רייטן מרום:</w:t>
      </w:r>
      <w:r w:rsidRPr="00FB6A8C">
        <w:rPr>
          <w:rStyle w:val="TagStyle"/>
          <w:rtl/>
        </w:rPr>
        <w:t xml:space="preserve"> &lt;&lt; יור &gt;&gt;</w:t>
      </w:r>
      <w:r>
        <w:rPr>
          <w:rtl/>
        </w:rPr>
        <w:t xml:space="preserve">   </w:t>
      </w:r>
      <w:bookmarkEnd w:id="1939"/>
    </w:p>
    <w:p w:rsidR="00FB6A8C" w:rsidRDefault="00FB6A8C" w:rsidP="00FB6A8C">
      <w:pPr>
        <w:pStyle w:val="KeepWithNext"/>
        <w:rPr>
          <w:rtl/>
          <w:lang w:eastAsia="he-IL"/>
        </w:rPr>
      </w:pPr>
    </w:p>
    <w:p w:rsidR="00FB6A8C" w:rsidRDefault="00FB6A8C" w:rsidP="00FB6A8C">
      <w:pPr>
        <w:rPr>
          <w:rtl/>
          <w:lang w:eastAsia="he-IL"/>
        </w:rPr>
      </w:pPr>
      <w:r>
        <w:rPr>
          <w:rFonts w:hint="cs"/>
          <w:rtl/>
          <w:lang w:eastAsia="he-IL"/>
        </w:rPr>
        <w:t xml:space="preserve">למה? אילו בעיות יש </w:t>
      </w:r>
      <w:bookmarkStart w:id="1940" w:name="_ETM_Q1_7277763"/>
      <w:bookmarkEnd w:id="1940"/>
      <w:r>
        <w:rPr>
          <w:rFonts w:hint="cs"/>
          <w:rtl/>
          <w:lang w:eastAsia="he-IL"/>
        </w:rPr>
        <w:t xml:space="preserve">עם זה? נניח בחוקים אחרים כמו דיני עבודה. </w:t>
      </w:r>
    </w:p>
    <w:p w:rsidR="00FB6A8C" w:rsidRDefault="00FB6A8C" w:rsidP="00FB6A8C">
      <w:pPr>
        <w:rPr>
          <w:rtl/>
          <w:lang w:eastAsia="he-IL"/>
        </w:rPr>
      </w:pPr>
      <w:bookmarkStart w:id="1941" w:name="_ETM_Q1_7282153"/>
      <w:bookmarkStart w:id="1942" w:name="_ETM_Q1_7282271"/>
      <w:bookmarkStart w:id="1943" w:name="_ETM_Q1_7279894"/>
      <w:bookmarkEnd w:id="1941"/>
      <w:bookmarkEnd w:id="1942"/>
      <w:bookmarkEnd w:id="1943"/>
    </w:p>
    <w:p w:rsidR="00FB6A8C" w:rsidRDefault="00FB6A8C" w:rsidP="00FB6A8C">
      <w:pPr>
        <w:pStyle w:val="af9"/>
        <w:keepNext/>
        <w:rPr>
          <w:lang w:eastAsia="he-IL"/>
        </w:rPr>
      </w:pPr>
      <w:bookmarkStart w:id="1944" w:name="ET_guest_565980_290"/>
      <w:r w:rsidRPr="00FB6A8C">
        <w:rPr>
          <w:rStyle w:val="TagStyle"/>
          <w:rtl/>
        </w:rPr>
        <w:t xml:space="preserve"> &lt;&lt; אורח &gt;&gt; </w:t>
      </w:r>
      <w:r>
        <w:rPr>
          <w:rtl/>
          <w:lang w:eastAsia="he-IL"/>
        </w:rPr>
        <w:t>ערן טמיר:</w:t>
      </w:r>
      <w:r w:rsidRPr="00FB6A8C">
        <w:rPr>
          <w:rStyle w:val="TagStyle"/>
          <w:rtl/>
        </w:rPr>
        <w:t xml:space="preserve"> &lt;&lt; אורח &gt;&gt;</w:t>
      </w:r>
      <w:r>
        <w:rPr>
          <w:rtl/>
          <w:lang w:eastAsia="he-IL"/>
        </w:rPr>
        <w:t xml:space="preserve">   </w:t>
      </w:r>
      <w:bookmarkEnd w:id="1944"/>
    </w:p>
    <w:p w:rsidR="00FB6A8C" w:rsidRDefault="00FB6A8C" w:rsidP="00FB6A8C">
      <w:pPr>
        <w:pStyle w:val="KeepWithNext"/>
        <w:rPr>
          <w:rtl/>
          <w:lang w:eastAsia="he-IL"/>
        </w:rPr>
      </w:pPr>
    </w:p>
    <w:p w:rsidR="00FB6A8C" w:rsidRDefault="00FB6A8C" w:rsidP="00FB6A8C">
      <w:pPr>
        <w:rPr>
          <w:rtl/>
          <w:lang w:eastAsia="he-IL"/>
        </w:rPr>
      </w:pPr>
      <w:bookmarkStart w:id="1945" w:name="_ETM_Q1_7280640"/>
      <w:bookmarkStart w:id="1946" w:name="_ETM_Q1_7280710"/>
      <w:bookmarkEnd w:id="1945"/>
      <w:bookmarkEnd w:id="1946"/>
      <w:r>
        <w:rPr>
          <w:rFonts w:hint="cs"/>
          <w:rtl/>
          <w:lang w:eastAsia="he-IL"/>
        </w:rPr>
        <w:t>יש מורשים</w:t>
      </w:r>
      <w:bookmarkStart w:id="1947" w:name="_ETM_Q1_7281656"/>
      <w:bookmarkEnd w:id="1947"/>
      <w:r>
        <w:rPr>
          <w:rFonts w:hint="cs"/>
          <w:rtl/>
          <w:lang w:eastAsia="he-IL"/>
        </w:rPr>
        <w:t xml:space="preserve"> שיגידו שבעל העסק לחץ עליהם, יש מורשים שיגידו שהם כן </w:t>
      </w:r>
      <w:bookmarkStart w:id="1948" w:name="_ETM_Q1_7286962"/>
      <w:bookmarkEnd w:id="1948"/>
      <w:r>
        <w:rPr>
          <w:rFonts w:hint="cs"/>
          <w:rtl/>
          <w:lang w:eastAsia="he-IL"/>
        </w:rPr>
        <w:t xml:space="preserve">כתבו ואמרו לעסק והעסק לא עשה, יש עם זה </w:t>
      </w:r>
      <w:bookmarkStart w:id="1949" w:name="_ETM_Q1_7291036"/>
      <w:bookmarkEnd w:id="1949"/>
      <w:r>
        <w:rPr>
          <w:rFonts w:hint="cs"/>
          <w:rtl/>
          <w:lang w:eastAsia="he-IL"/>
        </w:rPr>
        <w:t xml:space="preserve">כל מיני </w:t>
      </w:r>
      <w:proofErr w:type="spellStart"/>
      <w:r>
        <w:rPr>
          <w:rFonts w:hint="cs"/>
          <w:rtl/>
          <w:lang w:eastAsia="he-IL"/>
        </w:rPr>
        <w:t>מורכבויות</w:t>
      </w:r>
      <w:proofErr w:type="spellEnd"/>
      <w:r>
        <w:rPr>
          <w:rFonts w:hint="cs"/>
          <w:rtl/>
          <w:lang w:eastAsia="he-IL"/>
        </w:rPr>
        <w:t xml:space="preserve">. זה לא קשור, אנחנו ניתן את ההגנה </w:t>
      </w:r>
      <w:bookmarkStart w:id="1950" w:name="_ETM_Q1_7293336"/>
      <w:bookmarkEnd w:id="1950"/>
      <w:r>
        <w:rPr>
          <w:rFonts w:hint="cs"/>
          <w:rtl/>
          <w:lang w:eastAsia="he-IL"/>
        </w:rPr>
        <w:t xml:space="preserve">הזאת, אבל ההגנה הזאת, כפי שסיכמנו, תהיה בנוהל. </w:t>
      </w:r>
    </w:p>
    <w:p w:rsidR="00FB6A8C" w:rsidRDefault="00FB6A8C" w:rsidP="00FB6A8C">
      <w:pPr>
        <w:rPr>
          <w:rtl/>
          <w:lang w:eastAsia="he-IL"/>
        </w:rPr>
      </w:pPr>
    </w:p>
    <w:p w:rsidR="00FB6A8C" w:rsidRDefault="00FB6A8C" w:rsidP="00FB6A8C">
      <w:pPr>
        <w:pStyle w:val="af9"/>
        <w:keepNext/>
        <w:rPr>
          <w:lang w:eastAsia="he-IL"/>
        </w:rPr>
      </w:pPr>
      <w:bookmarkStart w:id="1951" w:name="ET_guest_794214_291"/>
      <w:r w:rsidRPr="00FB6A8C">
        <w:rPr>
          <w:rStyle w:val="TagStyle"/>
          <w:rtl/>
        </w:rPr>
        <w:t xml:space="preserve"> &lt;&lt; אורח &gt;&gt; </w:t>
      </w:r>
      <w:proofErr w:type="spellStart"/>
      <w:r>
        <w:rPr>
          <w:rtl/>
          <w:lang w:eastAsia="he-IL"/>
        </w:rPr>
        <w:t>רוית</w:t>
      </w:r>
      <w:proofErr w:type="spellEnd"/>
      <w:r>
        <w:rPr>
          <w:rtl/>
          <w:lang w:eastAsia="he-IL"/>
        </w:rPr>
        <w:t xml:space="preserve"> גרוס:</w:t>
      </w:r>
      <w:r w:rsidRPr="00FB6A8C">
        <w:rPr>
          <w:rStyle w:val="TagStyle"/>
          <w:rtl/>
        </w:rPr>
        <w:t xml:space="preserve"> &lt;&lt; אורח &gt;&gt;</w:t>
      </w:r>
      <w:r>
        <w:rPr>
          <w:rtl/>
          <w:lang w:eastAsia="he-IL"/>
        </w:rPr>
        <w:t xml:space="preserve">   </w:t>
      </w:r>
      <w:bookmarkEnd w:id="1951"/>
    </w:p>
    <w:p w:rsidR="00FB6A8C" w:rsidRDefault="00FB6A8C" w:rsidP="00FB6A8C">
      <w:pPr>
        <w:pStyle w:val="KeepWithNext"/>
        <w:rPr>
          <w:rtl/>
          <w:lang w:eastAsia="he-IL"/>
        </w:rPr>
      </w:pPr>
    </w:p>
    <w:p w:rsidR="00FB6A8C" w:rsidRDefault="00FB6A8C" w:rsidP="00FB6A8C">
      <w:pPr>
        <w:rPr>
          <w:rtl/>
          <w:lang w:eastAsia="he-IL"/>
        </w:rPr>
      </w:pPr>
      <w:r>
        <w:rPr>
          <w:rFonts w:hint="cs"/>
          <w:rtl/>
          <w:lang w:eastAsia="he-IL"/>
        </w:rPr>
        <w:t xml:space="preserve">לא הבנתי עם מי סיכמת את הדברים האלה. לא ברור </w:t>
      </w:r>
      <w:bookmarkStart w:id="1952" w:name="_ETM_Q1_7299825"/>
      <w:bookmarkEnd w:id="1952"/>
      <w:r>
        <w:rPr>
          <w:rFonts w:hint="cs"/>
          <w:rtl/>
          <w:lang w:eastAsia="he-IL"/>
        </w:rPr>
        <w:t xml:space="preserve">לנו. </w:t>
      </w:r>
    </w:p>
    <w:p w:rsidR="00FB6A8C" w:rsidRDefault="00FB6A8C" w:rsidP="00FB6A8C">
      <w:pPr>
        <w:rPr>
          <w:rtl/>
          <w:lang w:eastAsia="he-IL"/>
        </w:rPr>
      </w:pPr>
      <w:bookmarkStart w:id="1953" w:name="_ETM_Q1_7300720"/>
      <w:bookmarkStart w:id="1954" w:name="_ETM_Q1_7300836"/>
      <w:bookmarkStart w:id="1955" w:name="_ETM_Q1_7302063"/>
      <w:bookmarkEnd w:id="1953"/>
      <w:bookmarkEnd w:id="1954"/>
      <w:bookmarkEnd w:id="1955"/>
    </w:p>
    <w:p w:rsidR="00FB6A8C" w:rsidRDefault="00FB6A8C" w:rsidP="00FB6A8C">
      <w:pPr>
        <w:pStyle w:val="af9"/>
        <w:keepNext/>
        <w:rPr>
          <w:rtl/>
          <w:lang w:eastAsia="he-IL"/>
        </w:rPr>
      </w:pPr>
      <w:bookmarkStart w:id="1956" w:name="ET_guest_565980_292"/>
      <w:r w:rsidRPr="00FB6A8C">
        <w:rPr>
          <w:rStyle w:val="TagStyle"/>
          <w:rtl/>
        </w:rPr>
        <w:t xml:space="preserve"> &lt;&lt; אורח &gt;&gt; </w:t>
      </w:r>
      <w:r>
        <w:rPr>
          <w:rtl/>
          <w:lang w:eastAsia="he-IL"/>
        </w:rPr>
        <w:t>ערן טמיר:</w:t>
      </w:r>
      <w:r w:rsidRPr="00FB6A8C">
        <w:rPr>
          <w:rStyle w:val="TagStyle"/>
          <w:rtl/>
        </w:rPr>
        <w:t xml:space="preserve"> &lt;&lt; אורח &gt;&gt;</w:t>
      </w:r>
      <w:r>
        <w:rPr>
          <w:rtl/>
          <w:lang w:eastAsia="he-IL"/>
        </w:rPr>
        <w:t xml:space="preserve">   </w:t>
      </w:r>
      <w:bookmarkEnd w:id="1956"/>
    </w:p>
    <w:p w:rsidR="00FB6A8C" w:rsidRDefault="00FB6A8C" w:rsidP="00FB6A8C">
      <w:pPr>
        <w:pStyle w:val="KeepWithNext"/>
        <w:rPr>
          <w:rtl/>
          <w:lang w:eastAsia="he-IL"/>
        </w:rPr>
      </w:pPr>
    </w:p>
    <w:p w:rsidR="00FB6A8C" w:rsidRDefault="00FB6A8C" w:rsidP="00FB6A8C">
      <w:pPr>
        <w:rPr>
          <w:rtl/>
          <w:lang w:eastAsia="he-IL"/>
        </w:rPr>
      </w:pPr>
      <w:bookmarkStart w:id="1957" w:name="_ETM_Q1_7302871"/>
      <w:bookmarkStart w:id="1958" w:name="_ETM_Q1_7302931"/>
      <w:bookmarkEnd w:id="1957"/>
      <w:bookmarkEnd w:id="1958"/>
      <w:r>
        <w:rPr>
          <w:rFonts w:hint="cs"/>
          <w:rtl/>
          <w:lang w:eastAsia="he-IL"/>
        </w:rPr>
        <w:t xml:space="preserve">זה היה בדיונים. </w:t>
      </w:r>
    </w:p>
    <w:p w:rsidR="00FB6A8C" w:rsidRDefault="00FB6A8C" w:rsidP="00FB6A8C">
      <w:pPr>
        <w:rPr>
          <w:rtl/>
          <w:lang w:eastAsia="he-IL"/>
        </w:rPr>
      </w:pPr>
    </w:p>
    <w:p w:rsidR="00FB6A8C" w:rsidRDefault="00FB6A8C" w:rsidP="00FB6A8C">
      <w:pPr>
        <w:pStyle w:val="af6"/>
        <w:keepNext/>
        <w:rPr>
          <w:rtl/>
        </w:rPr>
      </w:pPr>
      <w:bookmarkStart w:id="1959" w:name="ET_yor_6158_293"/>
      <w:r w:rsidRPr="00FB6A8C">
        <w:rPr>
          <w:rStyle w:val="TagStyle"/>
          <w:rtl/>
        </w:rPr>
        <w:t xml:space="preserve"> &lt;&lt; יור &gt;&gt; </w:t>
      </w:r>
      <w:r>
        <w:rPr>
          <w:rtl/>
        </w:rPr>
        <w:t>היו"ר אפרת רייטן מרום:</w:t>
      </w:r>
      <w:r w:rsidRPr="00FB6A8C">
        <w:rPr>
          <w:rStyle w:val="TagStyle"/>
          <w:rtl/>
        </w:rPr>
        <w:t xml:space="preserve"> &lt;&lt; יור &gt;&gt;</w:t>
      </w:r>
      <w:r>
        <w:rPr>
          <w:rtl/>
        </w:rPr>
        <w:t xml:space="preserve">   </w:t>
      </w:r>
      <w:bookmarkEnd w:id="1959"/>
    </w:p>
    <w:p w:rsidR="00FB6A8C" w:rsidRDefault="00FB6A8C" w:rsidP="00FB6A8C">
      <w:pPr>
        <w:pStyle w:val="KeepWithNext"/>
        <w:rPr>
          <w:rtl/>
          <w:lang w:eastAsia="he-IL"/>
        </w:rPr>
      </w:pPr>
    </w:p>
    <w:p w:rsidR="00FB6A8C" w:rsidRDefault="00FB6A8C" w:rsidP="00FB6A8C">
      <w:pPr>
        <w:rPr>
          <w:rtl/>
          <w:lang w:eastAsia="he-IL"/>
        </w:rPr>
      </w:pPr>
      <w:r>
        <w:rPr>
          <w:rFonts w:hint="cs"/>
          <w:rtl/>
          <w:lang w:eastAsia="he-IL"/>
        </w:rPr>
        <w:t xml:space="preserve">במסגרת הפגישות גם עם הוועדה וגם </w:t>
      </w:r>
      <w:bookmarkStart w:id="1960" w:name="_ETM_Q1_7305448"/>
      <w:bookmarkEnd w:id="1960"/>
      <w:r>
        <w:rPr>
          <w:rFonts w:hint="cs"/>
          <w:rtl/>
          <w:lang w:eastAsia="he-IL"/>
        </w:rPr>
        <w:t xml:space="preserve">עם משרד הכלכלה הדבר הזה עלה. </w:t>
      </w:r>
    </w:p>
    <w:p w:rsidR="00FB6A8C" w:rsidRDefault="00FB6A8C" w:rsidP="00FB6A8C">
      <w:pPr>
        <w:rPr>
          <w:rtl/>
          <w:lang w:eastAsia="he-IL"/>
        </w:rPr>
      </w:pPr>
      <w:bookmarkStart w:id="1961" w:name="_ETM_Q1_7307023"/>
      <w:bookmarkStart w:id="1962" w:name="_ETM_Q1_7307134"/>
      <w:bookmarkEnd w:id="1961"/>
      <w:bookmarkEnd w:id="1962"/>
    </w:p>
    <w:p w:rsidR="00FB6A8C" w:rsidRDefault="00FB6A8C" w:rsidP="00FB6A8C">
      <w:pPr>
        <w:pStyle w:val="af9"/>
        <w:keepNext/>
        <w:rPr>
          <w:rtl/>
          <w:lang w:eastAsia="he-IL"/>
        </w:rPr>
      </w:pPr>
      <w:bookmarkStart w:id="1963" w:name="ET_guest_565980_295"/>
      <w:r w:rsidRPr="00FB6A8C">
        <w:rPr>
          <w:rStyle w:val="TagStyle"/>
          <w:rtl/>
        </w:rPr>
        <w:t xml:space="preserve"> &lt;&lt; אורח &gt;&gt; </w:t>
      </w:r>
      <w:r>
        <w:rPr>
          <w:rtl/>
          <w:lang w:eastAsia="he-IL"/>
        </w:rPr>
        <w:t>ערן טמיר:</w:t>
      </w:r>
      <w:r w:rsidRPr="00FB6A8C">
        <w:rPr>
          <w:rStyle w:val="TagStyle"/>
          <w:rtl/>
        </w:rPr>
        <w:t xml:space="preserve"> &lt;&lt; אורח &gt;&gt;</w:t>
      </w:r>
      <w:r>
        <w:rPr>
          <w:rtl/>
          <w:lang w:eastAsia="he-IL"/>
        </w:rPr>
        <w:t xml:space="preserve">   </w:t>
      </w:r>
      <w:bookmarkEnd w:id="1963"/>
    </w:p>
    <w:p w:rsidR="00FB6A8C" w:rsidRDefault="00FB6A8C" w:rsidP="00FB6A8C">
      <w:pPr>
        <w:pStyle w:val="KeepWithNext"/>
        <w:rPr>
          <w:rtl/>
          <w:lang w:eastAsia="he-IL"/>
        </w:rPr>
      </w:pPr>
    </w:p>
    <w:p w:rsidR="00FB6A8C" w:rsidRDefault="00FB6A8C" w:rsidP="00FB6A8C">
      <w:pPr>
        <w:rPr>
          <w:rtl/>
          <w:lang w:eastAsia="he-IL"/>
        </w:rPr>
      </w:pPr>
      <w:r>
        <w:rPr>
          <w:rFonts w:hint="cs"/>
          <w:rtl/>
          <w:lang w:eastAsia="he-IL"/>
        </w:rPr>
        <w:t xml:space="preserve">רציתי גם להגיד, וזה חשוב כי זה </w:t>
      </w:r>
      <w:bookmarkStart w:id="1964" w:name="_ETM_Q1_7311571"/>
      <w:bookmarkEnd w:id="1964"/>
      <w:r>
        <w:rPr>
          <w:rFonts w:hint="cs"/>
          <w:rtl/>
          <w:lang w:eastAsia="he-IL"/>
        </w:rPr>
        <w:t xml:space="preserve">נושא שעולה כל פעם, וביררתי עם אביגיל, </w:t>
      </w:r>
      <w:bookmarkStart w:id="1965" w:name="_ETM_Q1_7313960"/>
      <w:bookmarkEnd w:id="1965"/>
      <w:r>
        <w:rPr>
          <w:rFonts w:hint="cs"/>
          <w:rtl/>
          <w:lang w:eastAsia="he-IL"/>
        </w:rPr>
        <w:t xml:space="preserve">הנוהל מחויב שהוא יהיה פומבי. זאת אומרת, הוא </w:t>
      </w:r>
      <w:bookmarkStart w:id="1966" w:name="_ETM_Q1_7317658"/>
      <w:bookmarkEnd w:id="1966"/>
      <w:r>
        <w:rPr>
          <w:rFonts w:hint="cs"/>
          <w:rtl/>
          <w:lang w:eastAsia="he-IL"/>
        </w:rPr>
        <w:t xml:space="preserve">לא במחשכים ולא ידוע. </w:t>
      </w:r>
    </w:p>
    <w:p w:rsidR="00FB6A8C" w:rsidRDefault="00FB6A8C" w:rsidP="00FB6A8C">
      <w:pPr>
        <w:rPr>
          <w:rtl/>
          <w:lang w:eastAsia="he-IL"/>
        </w:rPr>
      </w:pPr>
    </w:p>
    <w:p w:rsidR="00FB6A8C" w:rsidRDefault="00FB6A8C" w:rsidP="00FB6A8C">
      <w:pPr>
        <w:pStyle w:val="af9"/>
        <w:keepNext/>
        <w:rPr>
          <w:rtl/>
          <w:lang w:eastAsia="he-IL"/>
        </w:rPr>
      </w:pPr>
      <w:bookmarkStart w:id="1967" w:name="ET_guest_794214_296"/>
      <w:r w:rsidRPr="00FB6A8C">
        <w:rPr>
          <w:rStyle w:val="TagStyle"/>
          <w:rtl/>
        </w:rPr>
        <w:t xml:space="preserve"> &lt;&lt; אורח &gt;&gt; </w:t>
      </w:r>
      <w:proofErr w:type="spellStart"/>
      <w:r>
        <w:rPr>
          <w:rtl/>
          <w:lang w:eastAsia="he-IL"/>
        </w:rPr>
        <w:t>רוית</w:t>
      </w:r>
      <w:proofErr w:type="spellEnd"/>
      <w:r>
        <w:rPr>
          <w:rtl/>
          <w:lang w:eastAsia="he-IL"/>
        </w:rPr>
        <w:t xml:space="preserve"> גרוס:</w:t>
      </w:r>
      <w:r w:rsidRPr="00FB6A8C">
        <w:rPr>
          <w:rStyle w:val="TagStyle"/>
          <w:rtl/>
        </w:rPr>
        <w:t xml:space="preserve"> &lt;&lt; אורח &gt;&gt;</w:t>
      </w:r>
      <w:r>
        <w:rPr>
          <w:rtl/>
          <w:lang w:eastAsia="he-IL"/>
        </w:rPr>
        <w:t xml:space="preserve">   </w:t>
      </w:r>
      <w:bookmarkEnd w:id="1967"/>
    </w:p>
    <w:p w:rsidR="00FB6A8C" w:rsidRDefault="00FB6A8C" w:rsidP="00FB6A8C">
      <w:pPr>
        <w:pStyle w:val="KeepWithNext"/>
        <w:rPr>
          <w:rtl/>
          <w:lang w:eastAsia="he-IL"/>
        </w:rPr>
      </w:pPr>
    </w:p>
    <w:p w:rsidR="00FB6A8C" w:rsidRDefault="00FB6A8C" w:rsidP="00FB6A8C">
      <w:pPr>
        <w:rPr>
          <w:rtl/>
          <w:lang w:eastAsia="he-IL"/>
        </w:rPr>
      </w:pPr>
      <w:r>
        <w:rPr>
          <w:rFonts w:hint="cs"/>
          <w:rtl/>
          <w:lang w:eastAsia="he-IL"/>
        </w:rPr>
        <w:t xml:space="preserve">אבל הדיונים עליו. </w:t>
      </w:r>
    </w:p>
    <w:p w:rsidR="00FB6A8C" w:rsidRDefault="00FB6A8C" w:rsidP="00FB6A8C">
      <w:pPr>
        <w:rPr>
          <w:rtl/>
          <w:lang w:eastAsia="he-IL"/>
        </w:rPr>
      </w:pPr>
      <w:bookmarkStart w:id="1968" w:name="_ETM_Q1_7336585"/>
      <w:bookmarkEnd w:id="1968"/>
    </w:p>
    <w:p w:rsidR="00FB6A8C" w:rsidRDefault="00FB6A8C" w:rsidP="00FB6A8C">
      <w:pPr>
        <w:pStyle w:val="af9"/>
        <w:keepNext/>
        <w:rPr>
          <w:rtl/>
          <w:lang w:eastAsia="he-IL"/>
        </w:rPr>
      </w:pPr>
      <w:bookmarkStart w:id="1969" w:name="ET_guest_676248_297"/>
      <w:r w:rsidRPr="00FB6A8C">
        <w:rPr>
          <w:rStyle w:val="TagStyle"/>
          <w:rtl/>
        </w:rPr>
        <w:t xml:space="preserve"> &lt;&lt; אורח &gt;&gt; </w:t>
      </w:r>
      <w:r>
        <w:rPr>
          <w:rtl/>
          <w:lang w:eastAsia="he-IL"/>
        </w:rPr>
        <w:t>הדס אגמון:</w:t>
      </w:r>
      <w:r w:rsidRPr="00FB6A8C">
        <w:rPr>
          <w:rStyle w:val="TagStyle"/>
          <w:rtl/>
        </w:rPr>
        <w:t xml:space="preserve"> &lt;&lt; אורח &gt;&gt;</w:t>
      </w:r>
      <w:r>
        <w:rPr>
          <w:rtl/>
          <w:lang w:eastAsia="he-IL"/>
        </w:rPr>
        <w:t xml:space="preserve">   </w:t>
      </w:r>
      <w:bookmarkEnd w:id="1969"/>
    </w:p>
    <w:p w:rsidR="00FB6A8C" w:rsidRDefault="00FB6A8C" w:rsidP="00FB6A8C">
      <w:pPr>
        <w:pStyle w:val="KeepWithNext"/>
        <w:rPr>
          <w:rtl/>
          <w:lang w:eastAsia="he-IL"/>
        </w:rPr>
      </w:pPr>
    </w:p>
    <w:p w:rsidR="00FB6A8C" w:rsidRDefault="00FB6A8C" w:rsidP="00FB6A8C">
      <w:pPr>
        <w:rPr>
          <w:rtl/>
          <w:lang w:eastAsia="he-IL"/>
        </w:rPr>
      </w:pPr>
      <w:bookmarkStart w:id="1970" w:name="_ETM_Q1_7337314"/>
      <w:bookmarkStart w:id="1971" w:name="_ETM_Q1_7337387"/>
      <w:bookmarkEnd w:id="1970"/>
      <w:bookmarkEnd w:id="1971"/>
      <w:r>
        <w:rPr>
          <w:rFonts w:hint="cs"/>
          <w:rtl/>
          <w:lang w:eastAsia="he-IL"/>
        </w:rPr>
        <w:t xml:space="preserve">כדי לקבוע נוהל </w:t>
      </w:r>
      <w:bookmarkStart w:id="1972" w:name="_ETM_Q1_7335625"/>
      <w:bookmarkEnd w:id="1972"/>
      <w:r>
        <w:rPr>
          <w:rFonts w:hint="cs"/>
          <w:rtl/>
          <w:lang w:eastAsia="he-IL"/>
        </w:rPr>
        <w:t xml:space="preserve">כזה, למשל בהתייחס לנושא של </w:t>
      </w:r>
      <w:proofErr w:type="spellStart"/>
      <w:r>
        <w:rPr>
          <w:rFonts w:hint="cs"/>
          <w:rtl/>
          <w:lang w:eastAsia="he-IL"/>
        </w:rPr>
        <w:t>מורשי</w:t>
      </w:r>
      <w:proofErr w:type="spellEnd"/>
      <w:r>
        <w:rPr>
          <w:rFonts w:hint="cs"/>
          <w:rtl/>
          <w:lang w:eastAsia="he-IL"/>
        </w:rPr>
        <w:t xml:space="preserve"> הנגישות ועל מה הם </w:t>
      </w:r>
      <w:bookmarkStart w:id="1973" w:name="_ETM_Q1_7340686"/>
      <w:bookmarkEnd w:id="1973"/>
      <w:r>
        <w:rPr>
          <w:rFonts w:hint="cs"/>
          <w:rtl/>
          <w:lang w:eastAsia="he-IL"/>
        </w:rPr>
        <w:t xml:space="preserve">יכולים לאשר, ברור שאנחנו נעשה את זה בהתייעצות למשל עם </w:t>
      </w:r>
      <w:bookmarkStart w:id="1974" w:name="_ETM_Q1_7342303"/>
      <w:bookmarkEnd w:id="1974"/>
      <w:proofErr w:type="spellStart"/>
      <w:r>
        <w:rPr>
          <w:rFonts w:hint="cs"/>
          <w:rtl/>
          <w:lang w:eastAsia="he-IL"/>
        </w:rPr>
        <w:t>מורשי</w:t>
      </w:r>
      <w:proofErr w:type="spellEnd"/>
      <w:r>
        <w:rPr>
          <w:rFonts w:hint="cs"/>
          <w:rtl/>
          <w:lang w:eastAsia="he-IL"/>
        </w:rPr>
        <w:t xml:space="preserve"> הנגישות וגם עם עסקים. </w:t>
      </w:r>
    </w:p>
    <w:p w:rsidR="00FB6A8C" w:rsidRDefault="00FB6A8C" w:rsidP="00FB6A8C">
      <w:pPr>
        <w:rPr>
          <w:rtl/>
          <w:lang w:eastAsia="he-IL"/>
        </w:rPr>
      </w:pPr>
      <w:bookmarkStart w:id="1975" w:name="_ETM_Q1_7348804"/>
      <w:bookmarkStart w:id="1976" w:name="_ETM_Q1_7348924"/>
      <w:bookmarkEnd w:id="1975"/>
      <w:bookmarkEnd w:id="1976"/>
    </w:p>
    <w:p w:rsidR="00FB6A8C" w:rsidRDefault="00FB6A8C" w:rsidP="00FB6A8C">
      <w:pPr>
        <w:pStyle w:val="af6"/>
        <w:keepNext/>
        <w:rPr>
          <w:rtl/>
        </w:rPr>
      </w:pPr>
      <w:bookmarkStart w:id="1977" w:name="ET_yor_6158_298"/>
      <w:r w:rsidRPr="00FB6A8C">
        <w:rPr>
          <w:rStyle w:val="TagStyle"/>
          <w:rtl/>
        </w:rPr>
        <w:t xml:space="preserve"> &lt;&lt; יור &gt;&gt; </w:t>
      </w:r>
      <w:r>
        <w:rPr>
          <w:rtl/>
        </w:rPr>
        <w:t>היו"ר אפרת רייטן מרום:</w:t>
      </w:r>
      <w:r w:rsidRPr="00FB6A8C">
        <w:rPr>
          <w:rStyle w:val="TagStyle"/>
          <w:rtl/>
        </w:rPr>
        <w:t xml:space="preserve"> &lt;&lt; יור &gt;&gt;</w:t>
      </w:r>
      <w:r>
        <w:rPr>
          <w:rtl/>
        </w:rPr>
        <w:t xml:space="preserve">   </w:t>
      </w:r>
      <w:bookmarkEnd w:id="1977"/>
    </w:p>
    <w:p w:rsidR="00FB6A8C" w:rsidRDefault="00FB6A8C" w:rsidP="00FB6A8C">
      <w:pPr>
        <w:pStyle w:val="KeepWithNext"/>
        <w:rPr>
          <w:rtl/>
          <w:lang w:eastAsia="he-IL"/>
        </w:rPr>
      </w:pPr>
    </w:p>
    <w:p w:rsidR="00FB6A8C" w:rsidRDefault="00FB6A8C" w:rsidP="00FB6A8C">
      <w:pPr>
        <w:rPr>
          <w:rtl/>
          <w:lang w:eastAsia="he-IL"/>
        </w:rPr>
      </w:pPr>
      <w:bookmarkStart w:id="1978" w:name="_ETM_Q1_7350254"/>
      <w:bookmarkEnd w:id="1978"/>
      <w:r>
        <w:rPr>
          <w:rFonts w:hint="cs"/>
          <w:rtl/>
          <w:lang w:eastAsia="he-IL"/>
        </w:rPr>
        <w:t xml:space="preserve">ועם הרשות של עסקים קטנים </w:t>
      </w:r>
      <w:bookmarkStart w:id="1979" w:name="_ETM_Q1_7349771"/>
      <w:bookmarkEnd w:id="1979"/>
      <w:r>
        <w:rPr>
          <w:rFonts w:hint="cs"/>
          <w:rtl/>
          <w:lang w:eastAsia="he-IL"/>
        </w:rPr>
        <w:t xml:space="preserve">ובינוניים ועם הנציגים. </w:t>
      </w:r>
    </w:p>
    <w:p w:rsidR="00FB6A8C" w:rsidRDefault="00FB6A8C" w:rsidP="00FB6A8C">
      <w:pPr>
        <w:rPr>
          <w:rtl/>
          <w:lang w:eastAsia="he-IL"/>
        </w:rPr>
      </w:pPr>
    </w:p>
    <w:p w:rsidR="00FB6A8C" w:rsidRDefault="00FB6A8C" w:rsidP="00FB6A8C">
      <w:pPr>
        <w:pStyle w:val="af9"/>
        <w:keepNext/>
        <w:rPr>
          <w:rtl/>
          <w:lang w:eastAsia="he-IL"/>
        </w:rPr>
      </w:pPr>
      <w:bookmarkStart w:id="1980" w:name="ET_guest_676248_299"/>
      <w:r w:rsidRPr="00FB6A8C">
        <w:rPr>
          <w:rStyle w:val="TagStyle"/>
          <w:rtl/>
        </w:rPr>
        <w:t xml:space="preserve"> &lt;&lt; אורח &gt;&gt; </w:t>
      </w:r>
      <w:r>
        <w:rPr>
          <w:rtl/>
          <w:lang w:eastAsia="he-IL"/>
        </w:rPr>
        <w:t>הדס אגמון:</w:t>
      </w:r>
      <w:r w:rsidRPr="00FB6A8C">
        <w:rPr>
          <w:rStyle w:val="TagStyle"/>
          <w:rtl/>
        </w:rPr>
        <w:t xml:space="preserve"> &lt;&lt; אורח &gt;&gt;</w:t>
      </w:r>
      <w:r>
        <w:rPr>
          <w:rtl/>
          <w:lang w:eastAsia="he-IL"/>
        </w:rPr>
        <w:t xml:space="preserve">   </w:t>
      </w:r>
      <w:bookmarkEnd w:id="1980"/>
    </w:p>
    <w:p w:rsidR="00FB6A8C" w:rsidRDefault="00FB6A8C" w:rsidP="00FB6A8C">
      <w:pPr>
        <w:pStyle w:val="KeepWithNext"/>
        <w:rPr>
          <w:rtl/>
          <w:lang w:eastAsia="he-IL"/>
        </w:rPr>
      </w:pPr>
    </w:p>
    <w:p w:rsidR="00FB6A8C" w:rsidRDefault="00FB6A8C" w:rsidP="00FB6A8C">
      <w:pPr>
        <w:rPr>
          <w:rtl/>
          <w:lang w:eastAsia="he-IL"/>
        </w:rPr>
      </w:pPr>
      <w:r>
        <w:rPr>
          <w:rFonts w:hint="cs"/>
          <w:rtl/>
          <w:lang w:eastAsia="he-IL"/>
        </w:rPr>
        <w:t xml:space="preserve">כן. ועם אנשים עם מוגבלות. </w:t>
      </w:r>
    </w:p>
    <w:p w:rsidR="00FB6A8C" w:rsidRDefault="00FB6A8C" w:rsidP="00FB6A8C">
      <w:pPr>
        <w:rPr>
          <w:rtl/>
          <w:lang w:eastAsia="he-IL"/>
        </w:rPr>
      </w:pPr>
      <w:bookmarkStart w:id="1981" w:name="_ETM_Q1_7355741"/>
      <w:bookmarkStart w:id="1982" w:name="_ETM_Q1_7355866"/>
      <w:bookmarkEnd w:id="1981"/>
      <w:bookmarkEnd w:id="1982"/>
    </w:p>
    <w:p w:rsidR="00FB6A8C" w:rsidRDefault="00FB6A8C" w:rsidP="00FB6A8C">
      <w:pPr>
        <w:pStyle w:val="af9"/>
        <w:keepNext/>
        <w:rPr>
          <w:rtl/>
          <w:lang w:eastAsia="he-IL"/>
        </w:rPr>
      </w:pPr>
      <w:bookmarkStart w:id="1983" w:name="ET_guest_565980_300"/>
      <w:r w:rsidRPr="00FB6A8C">
        <w:rPr>
          <w:rStyle w:val="TagStyle"/>
          <w:rtl/>
        </w:rPr>
        <w:t xml:space="preserve"> &lt;&lt; אורח &gt;&gt; </w:t>
      </w:r>
      <w:r>
        <w:rPr>
          <w:rtl/>
          <w:lang w:eastAsia="he-IL"/>
        </w:rPr>
        <w:t>ערן טמיר:</w:t>
      </w:r>
      <w:r w:rsidRPr="00FB6A8C">
        <w:rPr>
          <w:rStyle w:val="TagStyle"/>
          <w:rtl/>
        </w:rPr>
        <w:t xml:space="preserve"> &lt;&lt; אורח &gt;&gt;</w:t>
      </w:r>
      <w:r>
        <w:rPr>
          <w:rtl/>
          <w:lang w:eastAsia="he-IL"/>
        </w:rPr>
        <w:t xml:space="preserve">   </w:t>
      </w:r>
      <w:bookmarkEnd w:id="1983"/>
    </w:p>
    <w:p w:rsidR="00FB6A8C" w:rsidRDefault="00FB6A8C" w:rsidP="00FB6A8C">
      <w:pPr>
        <w:pStyle w:val="KeepWithNext"/>
        <w:rPr>
          <w:rtl/>
          <w:lang w:eastAsia="he-IL"/>
        </w:rPr>
      </w:pPr>
    </w:p>
    <w:p w:rsidR="00FB6A8C" w:rsidRDefault="00FB6A8C" w:rsidP="00FB6A8C">
      <w:pPr>
        <w:rPr>
          <w:rtl/>
          <w:lang w:eastAsia="he-IL"/>
        </w:rPr>
      </w:pPr>
      <w:r>
        <w:rPr>
          <w:rFonts w:hint="cs"/>
          <w:rtl/>
          <w:lang w:eastAsia="he-IL"/>
        </w:rPr>
        <w:t xml:space="preserve">זה אקט </w:t>
      </w:r>
      <w:bookmarkStart w:id="1984" w:name="_ETM_Q1_7354182"/>
      <w:bookmarkEnd w:id="1984"/>
      <w:r>
        <w:rPr>
          <w:rFonts w:hint="cs"/>
          <w:rtl/>
          <w:lang w:eastAsia="he-IL"/>
        </w:rPr>
        <w:t>מנהלי סטנדרטי, או אפילו מנהלי חשוב, משום שיש</w:t>
      </w:r>
      <w:bookmarkStart w:id="1985" w:name="_ETM_Q1_7357934"/>
      <w:bookmarkEnd w:id="1985"/>
      <w:r>
        <w:rPr>
          <w:rFonts w:hint="cs"/>
          <w:rtl/>
          <w:lang w:eastAsia="he-IL"/>
        </w:rPr>
        <w:t xml:space="preserve"> בו אלמנטים של סנקציה ועיצומים, ולכן הוא גם צריך אישור </w:t>
      </w:r>
      <w:bookmarkStart w:id="1986" w:name="_ETM_Q1_7363625"/>
      <w:bookmarkEnd w:id="1986"/>
      <w:r>
        <w:rPr>
          <w:rFonts w:hint="cs"/>
          <w:rtl/>
          <w:lang w:eastAsia="he-IL"/>
        </w:rPr>
        <w:t xml:space="preserve">של היועץ המשפטי לממשלה. אנחנו נעשה את </w:t>
      </w:r>
      <w:r w:rsidR="00E44ECF">
        <w:rPr>
          <w:rFonts w:hint="cs"/>
          <w:rtl/>
          <w:lang w:eastAsia="he-IL"/>
        </w:rPr>
        <w:t xml:space="preserve">כל מה שאנחנו מחויבים מכוח המשפט, כולל </w:t>
      </w:r>
      <w:bookmarkStart w:id="1987" w:name="_ETM_Q1_7364765"/>
      <w:bookmarkEnd w:id="1987"/>
      <w:r w:rsidR="00E44ECF">
        <w:rPr>
          <w:rFonts w:hint="cs"/>
          <w:rtl/>
          <w:lang w:eastAsia="he-IL"/>
        </w:rPr>
        <w:t xml:space="preserve">כל ההתייעצויות הרלוונטיות. </w:t>
      </w:r>
    </w:p>
    <w:p w:rsidR="00E44ECF" w:rsidRDefault="00E44ECF" w:rsidP="00FB6A8C">
      <w:pPr>
        <w:rPr>
          <w:rtl/>
          <w:lang w:eastAsia="he-IL"/>
        </w:rPr>
      </w:pPr>
      <w:bookmarkStart w:id="1988" w:name="_ETM_Q1_7369025"/>
      <w:bookmarkStart w:id="1989" w:name="_ETM_Q1_7369116"/>
      <w:bookmarkEnd w:id="1988"/>
      <w:bookmarkEnd w:id="1989"/>
    </w:p>
    <w:p w:rsidR="00E44ECF" w:rsidRDefault="00E44ECF" w:rsidP="00E44ECF">
      <w:pPr>
        <w:pStyle w:val="af6"/>
        <w:keepNext/>
        <w:rPr>
          <w:rtl/>
        </w:rPr>
      </w:pPr>
      <w:bookmarkStart w:id="1990" w:name="ET_yor_6158_301"/>
      <w:r w:rsidRPr="00E44ECF">
        <w:rPr>
          <w:rStyle w:val="TagStyle"/>
          <w:rtl/>
        </w:rPr>
        <w:t xml:space="preserve"> &lt;&lt; יור &gt;&gt; </w:t>
      </w:r>
      <w:r>
        <w:rPr>
          <w:rtl/>
        </w:rPr>
        <w:t>היו"ר אפרת רייטן מרום:</w:t>
      </w:r>
      <w:r w:rsidRPr="00E44ECF">
        <w:rPr>
          <w:rStyle w:val="TagStyle"/>
          <w:rtl/>
        </w:rPr>
        <w:t xml:space="preserve"> &lt;&lt; יור &gt;&gt;</w:t>
      </w:r>
      <w:r>
        <w:rPr>
          <w:rtl/>
        </w:rPr>
        <w:t xml:space="preserve">   </w:t>
      </w:r>
      <w:bookmarkEnd w:id="1990"/>
    </w:p>
    <w:p w:rsidR="00E44ECF" w:rsidRDefault="00E44ECF" w:rsidP="00E44ECF">
      <w:pPr>
        <w:pStyle w:val="KeepWithNext"/>
        <w:rPr>
          <w:rtl/>
          <w:lang w:eastAsia="he-IL"/>
        </w:rPr>
      </w:pPr>
    </w:p>
    <w:p w:rsidR="00E44ECF" w:rsidRDefault="00E44ECF" w:rsidP="00E44ECF">
      <w:pPr>
        <w:rPr>
          <w:rtl/>
          <w:lang w:eastAsia="he-IL"/>
        </w:rPr>
      </w:pPr>
      <w:bookmarkStart w:id="1991" w:name="_ETM_Q1_7370870"/>
      <w:bookmarkEnd w:id="1991"/>
      <w:r>
        <w:rPr>
          <w:rFonts w:hint="cs"/>
          <w:rtl/>
          <w:lang w:eastAsia="he-IL"/>
        </w:rPr>
        <w:t xml:space="preserve">אבל שוב אני מנסה לחדד את העמדה </w:t>
      </w:r>
      <w:bookmarkStart w:id="1992" w:name="_ETM_Q1_7371001"/>
      <w:bookmarkEnd w:id="1992"/>
      <w:r>
        <w:rPr>
          <w:rFonts w:hint="cs"/>
          <w:rtl/>
          <w:lang w:eastAsia="he-IL"/>
        </w:rPr>
        <w:t xml:space="preserve">למה זה לא יכול להיות בחוק העניין של ההגנה של המומחה. </w:t>
      </w:r>
    </w:p>
    <w:p w:rsidR="00E44ECF" w:rsidRDefault="00E44ECF" w:rsidP="00E44ECF">
      <w:pPr>
        <w:rPr>
          <w:rtl/>
          <w:lang w:eastAsia="he-IL"/>
        </w:rPr>
      </w:pPr>
      <w:bookmarkStart w:id="1993" w:name="_ETM_Q1_7375681"/>
      <w:bookmarkStart w:id="1994" w:name="_ETM_Q1_7375777"/>
      <w:bookmarkEnd w:id="1993"/>
      <w:bookmarkEnd w:id="1994"/>
    </w:p>
    <w:p w:rsidR="00E44ECF" w:rsidRDefault="00E44ECF" w:rsidP="00E44ECF">
      <w:pPr>
        <w:pStyle w:val="a4"/>
        <w:keepNext/>
        <w:rPr>
          <w:rtl/>
        </w:rPr>
      </w:pPr>
      <w:bookmarkStart w:id="1995" w:name="ET_speaker_ענת_מימון_302"/>
      <w:r w:rsidRPr="00E44ECF">
        <w:rPr>
          <w:rStyle w:val="TagStyle"/>
          <w:rtl/>
        </w:rPr>
        <w:t xml:space="preserve"> &lt;&lt; דובר &gt;&gt; </w:t>
      </w:r>
      <w:r>
        <w:rPr>
          <w:rtl/>
        </w:rPr>
        <w:t>ענת מימון:</w:t>
      </w:r>
      <w:r w:rsidRPr="00E44ECF">
        <w:rPr>
          <w:rStyle w:val="TagStyle"/>
          <w:rtl/>
        </w:rPr>
        <w:t xml:space="preserve"> &lt;&lt; דובר &gt;&gt;</w:t>
      </w:r>
      <w:r>
        <w:rPr>
          <w:rtl/>
        </w:rPr>
        <w:t xml:space="preserve">   </w:t>
      </w:r>
      <w:bookmarkEnd w:id="1995"/>
    </w:p>
    <w:p w:rsidR="00E44ECF" w:rsidRDefault="00E44ECF" w:rsidP="00E44ECF">
      <w:pPr>
        <w:pStyle w:val="KeepWithNext"/>
        <w:rPr>
          <w:rtl/>
          <w:lang w:eastAsia="he-IL"/>
        </w:rPr>
      </w:pPr>
    </w:p>
    <w:p w:rsidR="00E44ECF" w:rsidRDefault="00E44ECF" w:rsidP="00E44ECF">
      <w:pPr>
        <w:rPr>
          <w:rtl/>
          <w:lang w:eastAsia="he-IL"/>
        </w:rPr>
      </w:pPr>
      <w:r>
        <w:rPr>
          <w:rFonts w:hint="cs"/>
          <w:rtl/>
          <w:lang w:eastAsia="he-IL"/>
        </w:rPr>
        <w:t xml:space="preserve">בודק שכר, אם אני לא טועה, זה כן </w:t>
      </w:r>
      <w:bookmarkStart w:id="1996" w:name="_ETM_Q1_7378250"/>
      <w:bookmarkEnd w:id="1996"/>
      <w:r>
        <w:rPr>
          <w:rFonts w:hint="cs"/>
          <w:rtl/>
          <w:lang w:eastAsia="he-IL"/>
        </w:rPr>
        <w:t xml:space="preserve">בחוק בדיני עבודה. אני צריכה לבדוק את זה, אבל עד כמה שאני יודעת זה מעוגן בחוק. </w:t>
      </w:r>
    </w:p>
    <w:p w:rsidR="00E44ECF" w:rsidRDefault="00E44ECF" w:rsidP="00E44ECF">
      <w:pPr>
        <w:rPr>
          <w:rtl/>
          <w:lang w:eastAsia="he-IL"/>
        </w:rPr>
      </w:pPr>
    </w:p>
    <w:p w:rsidR="00E44ECF" w:rsidRDefault="00E44ECF" w:rsidP="00E44ECF">
      <w:pPr>
        <w:pStyle w:val="af9"/>
        <w:keepNext/>
        <w:rPr>
          <w:rtl/>
          <w:lang w:eastAsia="he-IL"/>
        </w:rPr>
      </w:pPr>
      <w:bookmarkStart w:id="1997" w:name="ET_guest_676248_303"/>
      <w:r w:rsidRPr="00E44ECF">
        <w:rPr>
          <w:rStyle w:val="TagStyle"/>
          <w:rtl/>
        </w:rPr>
        <w:t xml:space="preserve"> &lt;&lt; אורח &gt;&gt; </w:t>
      </w:r>
      <w:r>
        <w:rPr>
          <w:rtl/>
          <w:lang w:eastAsia="he-IL"/>
        </w:rPr>
        <w:t>הדס אגמון:</w:t>
      </w:r>
      <w:r w:rsidRPr="00E44ECF">
        <w:rPr>
          <w:rStyle w:val="TagStyle"/>
          <w:rtl/>
        </w:rPr>
        <w:t xml:space="preserve"> &lt;&lt; אורח &gt;&gt;</w:t>
      </w:r>
      <w:r>
        <w:rPr>
          <w:rtl/>
          <w:lang w:eastAsia="he-IL"/>
        </w:rPr>
        <w:t xml:space="preserve">   </w:t>
      </w:r>
      <w:bookmarkEnd w:id="1997"/>
    </w:p>
    <w:p w:rsidR="00E44ECF" w:rsidRDefault="00E44ECF" w:rsidP="00E44ECF">
      <w:pPr>
        <w:pStyle w:val="KeepWithNext"/>
        <w:rPr>
          <w:rtl/>
          <w:lang w:eastAsia="he-IL"/>
        </w:rPr>
      </w:pPr>
    </w:p>
    <w:p w:rsidR="00E44ECF" w:rsidRDefault="00F84E4C" w:rsidP="00E44ECF">
      <w:pPr>
        <w:rPr>
          <w:rtl/>
          <w:lang w:eastAsia="he-IL"/>
        </w:rPr>
      </w:pPr>
      <w:r>
        <w:rPr>
          <w:rFonts w:hint="cs"/>
          <w:rtl/>
          <w:lang w:eastAsia="he-IL"/>
        </w:rPr>
        <w:t xml:space="preserve">הנושא של </w:t>
      </w:r>
      <w:proofErr w:type="spellStart"/>
      <w:r>
        <w:rPr>
          <w:rFonts w:hint="cs"/>
          <w:rtl/>
          <w:lang w:eastAsia="he-IL"/>
        </w:rPr>
        <w:t>מורשי</w:t>
      </w:r>
      <w:proofErr w:type="spellEnd"/>
      <w:r>
        <w:rPr>
          <w:rFonts w:hint="cs"/>
          <w:rtl/>
          <w:lang w:eastAsia="he-IL"/>
        </w:rPr>
        <w:t xml:space="preserve"> </w:t>
      </w:r>
      <w:bookmarkStart w:id="1998" w:name="_ETM_Q1_7383411"/>
      <w:bookmarkEnd w:id="1998"/>
      <w:r>
        <w:rPr>
          <w:rFonts w:hint="cs"/>
          <w:rtl/>
          <w:lang w:eastAsia="he-IL"/>
        </w:rPr>
        <w:t xml:space="preserve">הנגישות </w:t>
      </w:r>
      <w:r>
        <w:rPr>
          <w:rtl/>
          <w:lang w:eastAsia="he-IL"/>
        </w:rPr>
        <w:t>–</w:t>
      </w:r>
      <w:r>
        <w:rPr>
          <w:rFonts w:hint="cs"/>
          <w:rtl/>
          <w:lang w:eastAsia="he-IL"/>
        </w:rPr>
        <w:t xml:space="preserve"> אנחנו מקבלים את העיקרון שכאשר בעל </w:t>
      </w:r>
      <w:bookmarkStart w:id="1999" w:name="_ETM_Q1_7392125"/>
      <w:bookmarkEnd w:id="1999"/>
      <w:r>
        <w:rPr>
          <w:rFonts w:hint="cs"/>
          <w:rtl/>
          <w:lang w:eastAsia="he-IL"/>
        </w:rPr>
        <w:t xml:space="preserve">עסק הסתמך על מורשה אז צריך להתחשב בו. אבל </w:t>
      </w:r>
      <w:bookmarkStart w:id="2000" w:name="_ETM_Q1_7396511"/>
      <w:bookmarkEnd w:id="2000"/>
      <w:r>
        <w:rPr>
          <w:rFonts w:hint="cs"/>
          <w:rtl/>
          <w:lang w:eastAsia="he-IL"/>
        </w:rPr>
        <w:t xml:space="preserve">צריך לעשות פה עבודה של ניתוח, אילו הפרות באמת המורשה </w:t>
      </w:r>
      <w:bookmarkStart w:id="2001" w:name="_ETM_Q1_7403998"/>
      <w:bookmarkEnd w:id="2001"/>
      <w:r>
        <w:rPr>
          <w:rFonts w:hint="cs"/>
          <w:rtl/>
          <w:lang w:eastAsia="he-IL"/>
        </w:rPr>
        <w:t xml:space="preserve">ראה ואישר. </w:t>
      </w:r>
    </w:p>
    <w:p w:rsidR="00F84E4C" w:rsidRDefault="00F84E4C" w:rsidP="00E44ECF">
      <w:pPr>
        <w:rPr>
          <w:rtl/>
          <w:lang w:eastAsia="he-IL"/>
        </w:rPr>
      </w:pPr>
    </w:p>
    <w:p w:rsidR="00F84E4C" w:rsidRDefault="00F84E4C" w:rsidP="00F84E4C">
      <w:pPr>
        <w:pStyle w:val="af6"/>
        <w:keepNext/>
        <w:rPr>
          <w:rtl/>
        </w:rPr>
      </w:pPr>
      <w:bookmarkStart w:id="2002" w:name="ET_yor_6158_304"/>
      <w:r w:rsidRPr="00F84E4C">
        <w:rPr>
          <w:rStyle w:val="TagStyle"/>
          <w:rtl/>
        </w:rPr>
        <w:t xml:space="preserve"> &lt;&lt; יור &gt;&gt; </w:t>
      </w:r>
      <w:r>
        <w:rPr>
          <w:rtl/>
        </w:rPr>
        <w:t>היו"ר אפרת רייטן מרום:</w:t>
      </w:r>
      <w:r w:rsidRPr="00F84E4C">
        <w:rPr>
          <w:rStyle w:val="TagStyle"/>
          <w:rtl/>
        </w:rPr>
        <w:t xml:space="preserve"> &lt;&lt; יור &gt;&gt;</w:t>
      </w:r>
      <w:r>
        <w:rPr>
          <w:rtl/>
        </w:rPr>
        <w:t xml:space="preserve">   </w:t>
      </w:r>
      <w:bookmarkEnd w:id="2002"/>
    </w:p>
    <w:p w:rsidR="00F84E4C" w:rsidRDefault="00F84E4C" w:rsidP="00F84E4C">
      <w:pPr>
        <w:pStyle w:val="KeepWithNext"/>
        <w:rPr>
          <w:rtl/>
          <w:lang w:eastAsia="he-IL"/>
        </w:rPr>
      </w:pPr>
    </w:p>
    <w:p w:rsidR="00F84E4C" w:rsidRDefault="00F84E4C" w:rsidP="00F84E4C">
      <w:pPr>
        <w:rPr>
          <w:rtl/>
          <w:lang w:eastAsia="he-IL"/>
        </w:rPr>
      </w:pPr>
      <w:r>
        <w:rPr>
          <w:rFonts w:hint="cs"/>
          <w:rtl/>
          <w:lang w:eastAsia="he-IL"/>
        </w:rPr>
        <w:t xml:space="preserve">אז אפשר את זה להפנות לנוהל. אפשר </w:t>
      </w:r>
      <w:bookmarkStart w:id="2003" w:name="_ETM_Q1_7409908"/>
      <w:bookmarkEnd w:id="2003"/>
      <w:r>
        <w:rPr>
          <w:rFonts w:hint="cs"/>
          <w:rtl/>
          <w:lang w:eastAsia="he-IL"/>
        </w:rPr>
        <w:t>שההחלטה, העיקרון יהיה בחוק, והתנאים ייקבעו בנוהל. למה לא?</w:t>
      </w:r>
    </w:p>
    <w:p w:rsidR="00F84E4C" w:rsidRDefault="00F84E4C" w:rsidP="00F84E4C">
      <w:pPr>
        <w:rPr>
          <w:rtl/>
          <w:lang w:eastAsia="he-IL"/>
        </w:rPr>
      </w:pPr>
      <w:bookmarkStart w:id="2004" w:name="_ETM_Q1_7412516"/>
      <w:bookmarkStart w:id="2005" w:name="_ETM_Q1_7412618"/>
      <w:bookmarkEnd w:id="2004"/>
      <w:bookmarkEnd w:id="2005"/>
    </w:p>
    <w:p w:rsidR="00F84E4C" w:rsidRDefault="00F84E4C" w:rsidP="00F84E4C">
      <w:pPr>
        <w:pStyle w:val="af9"/>
        <w:keepNext/>
        <w:rPr>
          <w:rtl/>
          <w:lang w:eastAsia="he-IL"/>
        </w:rPr>
      </w:pPr>
      <w:bookmarkStart w:id="2006" w:name="ET_guest_676248_305"/>
      <w:r w:rsidRPr="00F84E4C">
        <w:rPr>
          <w:rStyle w:val="TagStyle"/>
          <w:rtl/>
        </w:rPr>
        <w:t xml:space="preserve"> &lt;&lt; אורח &gt;&gt; </w:t>
      </w:r>
      <w:r>
        <w:rPr>
          <w:rtl/>
          <w:lang w:eastAsia="he-IL"/>
        </w:rPr>
        <w:t>הדס אגמון:</w:t>
      </w:r>
      <w:r w:rsidRPr="00F84E4C">
        <w:rPr>
          <w:rStyle w:val="TagStyle"/>
          <w:rtl/>
        </w:rPr>
        <w:t xml:space="preserve"> &lt;&lt; אורח &gt;&gt;</w:t>
      </w:r>
      <w:r>
        <w:rPr>
          <w:rtl/>
          <w:lang w:eastAsia="he-IL"/>
        </w:rPr>
        <w:t xml:space="preserve">   </w:t>
      </w:r>
      <w:bookmarkEnd w:id="2006"/>
    </w:p>
    <w:p w:rsidR="00F84E4C" w:rsidRDefault="00F84E4C" w:rsidP="00F84E4C">
      <w:pPr>
        <w:pStyle w:val="KeepWithNext"/>
        <w:rPr>
          <w:rtl/>
          <w:lang w:eastAsia="he-IL"/>
        </w:rPr>
      </w:pPr>
    </w:p>
    <w:p w:rsidR="00F84E4C" w:rsidRDefault="00F84E4C" w:rsidP="00F84E4C">
      <w:pPr>
        <w:rPr>
          <w:rtl/>
          <w:lang w:eastAsia="he-IL"/>
        </w:rPr>
      </w:pPr>
      <w:r>
        <w:rPr>
          <w:rFonts w:hint="cs"/>
          <w:rtl/>
          <w:lang w:eastAsia="he-IL"/>
        </w:rPr>
        <w:t>אמרנו, העיקרון</w:t>
      </w:r>
      <w:bookmarkStart w:id="2007" w:name="_ETM_Q1_7413543"/>
      <w:bookmarkEnd w:id="2007"/>
      <w:r>
        <w:rPr>
          <w:rFonts w:hint="cs"/>
          <w:rtl/>
          <w:lang w:eastAsia="he-IL"/>
        </w:rPr>
        <w:t xml:space="preserve"> מקובל עלינו. </w:t>
      </w:r>
      <w:bookmarkStart w:id="2008" w:name="_ETM_Q1_7419782"/>
      <w:bookmarkEnd w:id="2008"/>
    </w:p>
    <w:p w:rsidR="00F84E4C" w:rsidRDefault="00F84E4C" w:rsidP="00F84E4C">
      <w:pPr>
        <w:rPr>
          <w:rtl/>
          <w:lang w:eastAsia="he-IL"/>
        </w:rPr>
      </w:pPr>
      <w:bookmarkStart w:id="2009" w:name="_ETM_Q1_7419906"/>
      <w:bookmarkEnd w:id="2009"/>
    </w:p>
    <w:p w:rsidR="00F84E4C" w:rsidRDefault="00F84E4C" w:rsidP="00F84E4C">
      <w:pPr>
        <w:pStyle w:val="af6"/>
        <w:keepNext/>
        <w:rPr>
          <w:rtl/>
        </w:rPr>
      </w:pPr>
      <w:bookmarkStart w:id="2010" w:name="ET_yor_6158_306"/>
      <w:r w:rsidRPr="00F84E4C">
        <w:rPr>
          <w:rStyle w:val="TagStyle"/>
          <w:rtl/>
        </w:rPr>
        <w:t xml:space="preserve"> &lt;&lt; יור &gt;&gt; </w:t>
      </w:r>
      <w:r>
        <w:rPr>
          <w:rtl/>
        </w:rPr>
        <w:t>היו"ר אפרת רייטן מרום:</w:t>
      </w:r>
      <w:r w:rsidRPr="00F84E4C">
        <w:rPr>
          <w:rStyle w:val="TagStyle"/>
          <w:rtl/>
        </w:rPr>
        <w:t xml:space="preserve"> &lt;&lt; יור &gt;&gt;</w:t>
      </w:r>
      <w:r>
        <w:rPr>
          <w:rtl/>
        </w:rPr>
        <w:t xml:space="preserve">   </w:t>
      </w:r>
      <w:bookmarkEnd w:id="2010"/>
    </w:p>
    <w:p w:rsidR="00F84E4C" w:rsidRDefault="00F84E4C" w:rsidP="00F84E4C">
      <w:pPr>
        <w:pStyle w:val="KeepWithNext"/>
        <w:rPr>
          <w:rtl/>
          <w:lang w:eastAsia="he-IL"/>
        </w:rPr>
      </w:pPr>
    </w:p>
    <w:p w:rsidR="00F84E4C" w:rsidRDefault="00F84E4C" w:rsidP="00F84E4C">
      <w:pPr>
        <w:rPr>
          <w:rtl/>
          <w:lang w:eastAsia="he-IL"/>
        </w:rPr>
      </w:pPr>
      <w:r>
        <w:rPr>
          <w:rFonts w:hint="cs"/>
          <w:rtl/>
          <w:lang w:eastAsia="he-IL"/>
        </w:rPr>
        <w:t xml:space="preserve">אז על זה אני מדברת. </w:t>
      </w:r>
    </w:p>
    <w:p w:rsidR="00F84E4C" w:rsidRDefault="00F84E4C" w:rsidP="00F84E4C">
      <w:pPr>
        <w:rPr>
          <w:rtl/>
          <w:lang w:eastAsia="he-IL"/>
        </w:rPr>
      </w:pPr>
      <w:bookmarkStart w:id="2011" w:name="_ETM_Q1_7418819"/>
      <w:bookmarkStart w:id="2012" w:name="_ETM_Q1_7418932"/>
      <w:bookmarkEnd w:id="2011"/>
      <w:bookmarkEnd w:id="2012"/>
    </w:p>
    <w:p w:rsidR="00F84E4C" w:rsidRDefault="00F84E4C" w:rsidP="00F84E4C">
      <w:pPr>
        <w:pStyle w:val="af9"/>
        <w:keepNext/>
        <w:rPr>
          <w:rtl/>
          <w:lang w:eastAsia="he-IL"/>
        </w:rPr>
      </w:pPr>
      <w:bookmarkStart w:id="2013" w:name="ET_guest_829697_307"/>
      <w:r w:rsidRPr="00F84E4C">
        <w:rPr>
          <w:rStyle w:val="TagStyle"/>
          <w:rtl/>
        </w:rPr>
        <w:t xml:space="preserve"> &lt;&lt; אורח &gt;&gt; </w:t>
      </w:r>
      <w:r>
        <w:rPr>
          <w:rtl/>
          <w:lang w:eastAsia="he-IL"/>
        </w:rPr>
        <w:t>הגר יהב:</w:t>
      </w:r>
      <w:r w:rsidRPr="00F84E4C">
        <w:rPr>
          <w:rStyle w:val="TagStyle"/>
          <w:rtl/>
        </w:rPr>
        <w:t xml:space="preserve"> &lt;&lt; אורח &gt;&gt;</w:t>
      </w:r>
      <w:r>
        <w:rPr>
          <w:rtl/>
          <w:lang w:eastAsia="he-IL"/>
        </w:rPr>
        <w:t xml:space="preserve">   </w:t>
      </w:r>
      <w:bookmarkEnd w:id="2013"/>
    </w:p>
    <w:p w:rsidR="00F84E4C" w:rsidRDefault="00F84E4C" w:rsidP="00F84E4C">
      <w:pPr>
        <w:pStyle w:val="KeepWithNext"/>
        <w:rPr>
          <w:rtl/>
          <w:lang w:eastAsia="he-IL"/>
        </w:rPr>
      </w:pPr>
    </w:p>
    <w:p w:rsidR="00F84E4C" w:rsidRDefault="00F84E4C" w:rsidP="00F84E4C">
      <w:pPr>
        <w:rPr>
          <w:rtl/>
          <w:lang w:eastAsia="he-IL"/>
        </w:rPr>
      </w:pPr>
      <w:r>
        <w:rPr>
          <w:rFonts w:hint="cs"/>
          <w:rtl/>
          <w:lang w:eastAsia="he-IL"/>
        </w:rPr>
        <w:t xml:space="preserve">אתם לא יכולים להשאיר את כל הדברים שאתם מבינים ומוכנים לקבל ובסוף - - - </w:t>
      </w:r>
    </w:p>
    <w:p w:rsidR="00F84E4C" w:rsidRDefault="00F84E4C" w:rsidP="00F84E4C">
      <w:pPr>
        <w:rPr>
          <w:rtl/>
          <w:lang w:eastAsia="he-IL"/>
        </w:rPr>
      </w:pPr>
      <w:bookmarkStart w:id="2014" w:name="_ETM_Q1_7424729"/>
      <w:bookmarkStart w:id="2015" w:name="_ETM_Q1_7424846"/>
      <w:bookmarkEnd w:id="2014"/>
      <w:bookmarkEnd w:id="2015"/>
    </w:p>
    <w:p w:rsidR="00F84E4C" w:rsidRDefault="00F84E4C" w:rsidP="00F84E4C">
      <w:pPr>
        <w:pStyle w:val="af6"/>
        <w:keepNext/>
        <w:rPr>
          <w:rtl/>
        </w:rPr>
      </w:pPr>
      <w:bookmarkStart w:id="2016" w:name="ET_yor_6158_308"/>
      <w:r w:rsidRPr="00F84E4C">
        <w:rPr>
          <w:rStyle w:val="TagStyle"/>
          <w:rtl/>
        </w:rPr>
        <w:t xml:space="preserve"> &lt;&lt; יור &gt;&gt; </w:t>
      </w:r>
      <w:r>
        <w:rPr>
          <w:rtl/>
        </w:rPr>
        <w:t>היו"ר אפרת רייטן מרום:</w:t>
      </w:r>
      <w:r w:rsidRPr="00F84E4C">
        <w:rPr>
          <w:rStyle w:val="TagStyle"/>
          <w:rtl/>
        </w:rPr>
        <w:t xml:space="preserve"> &lt;&lt; יור &gt;&gt;</w:t>
      </w:r>
      <w:r>
        <w:rPr>
          <w:rtl/>
        </w:rPr>
        <w:t xml:space="preserve">   </w:t>
      </w:r>
      <w:bookmarkEnd w:id="2016"/>
    </w:p>
    <w:p w:rsidR="00F84E4C" w:rsidRDefault="00F84E4C" w:rsidP="00F84E4C">
      <w:pPr>
        <w:pStyle w:val="KeepWithNext"/>
        <w:rPr>
          <w:rtl/>
          <w:lang w:eastAsia="he-IL"/>
        </w:rPr>
      </w:pPr>
    </w:p>
    <w:p w:rsidR="00F84E4C" w:rsidRDefault="00F84E4C" w:rsidP="00F84E4C">
      <w:pPr>
        <w:rPr>
          <w:rtl/>
          <w:lang w:eastAsia="he-IL"/>
        </w:rPr>
      </w:pPr>
      <w:bookmarkStart w:id="2017" w:name="_ETM_Q1_7426728"/>
      <w:bookmarkEnd w:id="2017"/>
      <w:r>
        <w:rPr>
          <w:rFonts w:hint="cs"/>
          <w:rtl/>
          <w:lang w:eastAsia="he-IL"/>
        </w:rPr>
        <w:t xml:space="preserve">הגר, אני מנסה להגיע פה לאיזשהו מתווה </w:t>
      </w:r>
      <w:bookmarkStart w:id="2018" w:name="_ETM_Q1_7427885"/>
      <w:bookmarkEnd w:id="2018"/>
      <w:r>
        <w:rPr>
          <w:rFonts w:hint="cs"/>
          <w:rtl/>
          <w:lang w:eastAsia="he-IL"/>
        </w:rPr>
        <w:t xml:space="preserve">שהוא נכון לשני הצדדים. </w:t>
      </w:r>
      <w:r w:rsidR="001A5D12">
        <w:rPr>
          <w:rFonts w:hint="cs"/>
          <w:rtl/>
          <w:lang w:eastAsia="he-IL"/>
        </w:rPr>
        <w:t xml:space="preserve">אם באמת העיקרון מקובל עליכם אבל </w:t>
      </w:r>
      <w:bookmarkStart w:id="2019" w:name="_ETM_Q1_7436453"/>
      <w:bookmarkEnd w:id="2019"/>
      <w:r w:rsidR="001A5D12">
        <w:rPr>
          <w:rFonts w:hint="cs"/>
          <w:rtl/>
          <w:lang w:eastAsia="he-IL"/>
        </w:rPr>
        <w:t xml:space="preserve">אתם אומרים שאתם צריכים איזשהו מרווח כדי לעגן אותו </w:t>
      </w:r>
      <w:bookmarkStart w:id="2020" w:name="_ETM_Q1_7436309"/>
      <w:bookmarkEnd w:id="2020"/>
      <w:r w:rsidR="001A5D12">
        <w:rPr>
          <w:rFonts w:hint="cs"/>
          <w:rtl/>
          <w:lang w:eastAsia="he-IL"/>
        </w:rPr>
        <w:t xml:space="preserve">בנהלים, מאה אחוז, אז תשאירו לעצמכם. נקבע בחוק שיש </w:t>
      </w:r>
      <w:bookmarkStart w:id="2021" w:name="_ETM_Q1_7441423"/>
      <w:bookmarkEnd w:id="2021"/>
      <w:r w:rsidR="001A5D12">
        <w:rPr>
          <w:rFonts w:hint="cs"/>
          <w:rtl/>
          <w:lang w:eastAsia="he-IL"/>
        </w:rPr>
        <w:t xml:space="preserve">פה העיקרון, שצריך לראות את הניסוח הנכון שכולנו נחיה בו </w:t>
      </w:r>
      <w:bookmarkStart w:id="2022" w:name="_ETM_Q1_7445884"/>
      <w:bookmarkEnd w:id="2022"/>
      <w:r w:rsidR="001A5D12">
        <w:rPr>
          <w:rFonts w:hint="cs"/>
          <w:rtl/>
          <w:lang w:eastAsia="he-IL"/>
        </w:rPr>
        <w:t xml:space="preserve">בשלום, אבל שהקריטריונים, הפרמטרים ייקבעו בנוהל. </w:t>
      </w:r>
    </w:p>
    <w:p w:rsidR="001A5D12" w:rsidRDefault="001A5D12" w:rsidP="00F84E4C">
      <w:pPr>
        <w:rPr>
          <w:rtl/>
          <w:lang w:eastAsia="he-IL"/>
        </w:rPr>
      </w:pPr>
      <w:bookmarkStart w:id="2023" w:name="_ETM_Q1_7450982"/>
      <w:bookmarkStart w:id="2024" w:name="_ETM_Q1_7451098"/>
      <w:bookmarkEnd w:id="2023"/>
      <w:bookmarkEnd w:id="2024"/>
    </w:p>
    <w:p w:rsidR="001A5D12" w:rsidRDefault="001A5D12" w:rsidP="001A5D12">
      <w:pPr>
        <w:pStyle w:val="af9"/>
        <w:keepNext/>
        <w:rPr>
          <w:rtl/>
          <w:lang w:eastAsia="he-IL"/>
        </w:rPr>
      </w:pPr>
      <w:bookmarkStart w:id="2025" w:name="ET_guest_872345_309"/>
      <w:r w:rsidRPr="001A5D12">
        <w:rPr>
          <w:rStyle w:val="TagStyle"/>
          <w:rtl/>
        </w:rPr>
        <w:t xml:space="preserve"> &lt;&lt; אורח &gt;&gt; </w:t>
      </w:r>
      <w:r>
        <w:rPr>
          <w:rtl/>
          <w:lang w:eastAsia="he-IL"/>
        </w:rPr>
        <w:t>אבירם אלון:</w:t>
      </w:r>
      <w:r w:rsidRPr="001A5D12">
        <w:rPr>
          <w:rStyle w:val="TagStyle"/>
          <w:rtl/>
        </w:rPr>
        <w:t xml:space="preserve"> &lt;&lt; אורח &gt;&gt;</w:t>
      </w:r>
      <w:r>
        <w:rPr>
          <w:rtl/>
          <w:lang w:eastAsia="he-IL"/>
        </w:rPr>
        <w:t xml:space="preserve">   </w:t>
      </w:r>
      <w:bookmarkEnd w:id="2025"/>
    </w:p>
    <w:p w:rsidR="001A5D12" w:rsidRDefault="001A5D12" w:rsidP="001A5D12">
      <w:pPr>
        <w:pStyle w:val="KeepWithNext"/>
        <w:rPr>
          <w:rtl/>
          <w:lang w:eastAsia="he-IL"/>
        </w:rPr>
      </w:pPr>
    </w:p>
    <w:p w:rsidR="001A5D12" w:rsidRDefault="001A5D12" w:rsidP="001A5D12">
      <w:pPr>
        <w:rPr>
          <w:rtl/>
          <w:lang w:eastAsia="he-IL"/>
        </w:rPr>
      </w:pPr>
      <w:r>
        <w:rPr>
          <w:rFonts w:hint="cs"/>
          <w:rtl/>
          <w:lang w:eastAsia="he-IL"/>
        </w:rPr>
        <w:t xml:space="preserve">לא הבנתי מה זה </w:t>
      </w:r>
      <w:bookmarkStart w:id="2026" w:name="_ETM_Q1_7450253"/>
      <w:bookmarkEnd w:id="2026"/>
      <w:r>
        <w:rPr>
          <w:rFonts w:hint="cs"/>
          <w:rtl/>
          <w:lang w:eastAsia="he-IL"/>
        </w:rPr>
        <w:t xml:space="preserve">הקריטריונים. כי בסוף אם יש לו אישור מורשה נגישות ואותו </w:t>
      </w:r>
      <w:bookmarkStart w:id="2027" w:name="_ETM_Q1_7454507"/>
      <w:bookmarkEnd w:id="2027"/>
      <w:r>
        <w:rPr>
          <w:rFonts w:hint="cs"/>
          <w:rtl/>
          <w:lang w:eastAsia="he-IL"/>
        </w:rPr>
        <w:t>עסק קיבל אישור מורשה נגישות?</w:t>
      </w:r>
    </w:p>
    <w:p w:rsidR="001A5D12" w:rsidRDefault="001A5D12" w:rsidP="001A5D12">
      <w:pPr>
        <w:rPr>
          <w:rtl/>
          <w:lang w:eastAsia="he-IL"/>
        </w:rPr>
      </w:pPr>
      <w:bookmarkStart w:id="2028" w:name="_ETM_Q1_7460682"/>
      <w:bookmarkStart w:id="2029" w:name="_ETM_Q1_7460828"/>
      <w:bookmarkEnd w:id="2028"/>
      <w:bookmarkEnd w:id="2029"/>
    </w:p>
    <w:p w:rsidR="001A5D12" w:rsidRDefault="001A5D12" w:rsidP="001A5D12">
      <w:pPr>
        <w:pStyle w:val="af9"/>
        <w:keepNext/>
        <w:rPr>
          <w:rtl/>
          <w:lang w:eastAsia="he-IL"/>
        </w:rPr>
      </w:pPr>
      <w:bookmarkStart w:id="2030" w:name="ET_guest_634407_310"/>
      <w:r w:rsidRPr="001A5D12">
        <w:rPr>
          <w:rStyle w:val="TagStyle"/>
          <w:rtl/>
        </w:rPr>
        <w:t xml:space="preserve"> &lt;&lt; אורח &gt;&gt; </w:t>
      </w:r>
      <w:r>
        <w:rPr>
          <w:rtl/>
          <w:lang w:eastAsia="he-IL"/>
        </w:rPr>
        <w:t xml:space="preserve">טל </w:t>
      </w:r>
      <w:proofErr w:type="spellStart"/>
      <w:r>
        <w:rPr>
          <w:rtl/>
          <w:lang w:eastAsia="he-IL"/>
        </w:rPr>
        <w:t>זימנבודה</w:t>
      </w:r>
      <w:proofErr w:type="spellEnd"/>
      <w:r>
        <w:rPr>
          <w:rtl/>
          <w:lang w:eastAsia="he-IL"/>
        </w:rPr>
        <w:t>:</w:t>
      </w:r>
      <w:r w:rsidRPr="001A5D12">
        <w:rPr>
          <w:rStyle w:val="TagStyle"/>
          <w:rtl/>
        </w:rPr>
        <w:t xml:space="preserve"> &lt;&lt; אורח &gt;&gt;</w:t>
      </w:r>
      <w:r>
        <w:rPr>
          <w:rtl/>
          <w:lang w:eastAsia="he-IL"/>
        </w:rPr>
        <w:t xml:space="preserve">   </w:t>
      </w:r>
      <w:bookmarkEnd w:id="2030"/>
    </w:p>
    <w:p w:rsidR="001A5D12" w:rsidRDefault="001A5D12" w:rsidP="001A5D12">
      <w:pPr>
        <w:pStyle w:val="KeepWithNext"/>
        <w:rPr>
          <w:rtl/>
          <w:lang w:eastAsia="he-IL"/>
        </w:rPr>
      </w:pPr>
    </w:p>
    <w:p w:rsidR="001A5D12" w:rsidRDefault="001A5D12" w:rsidP="001A5D12">
      <w:pPr>
        <w:rPr>
          <w:rtl/>
          <w:lang w:eastAsia="he-IL"/>
        </w:rPr>
      </w:pPr>
      <w:r>
        <w:rPr>
          <w:rFonts w:hint="cs"/>
          <w:rtl/>
          <w:lang w:eastAsia="he-IL"/>
        </w:rPr>
        <w:t xml:space="preserve">אני מנציבות שוויון זכויות לאנשים עם מוגבלות. אני </w:t>
      </w:r>
      <w:proofErr w:type="spellStart"/>
      <w:r>
        <w:rPr>
          <w:rFonts w:hint="cs"/>
          <w:rtl/>
          <w:lang w:eastAsia="he-IL"/>
        </w:rPr>
        <w:t>ממונת</w:t>
      </w:r>
      <w:proofErr w:type="spellEnd"/>
      <w:r>
        <w:rPr>
          <w:rFonts w:hint="cs"/>
          <w:rtl/>
          <w:lang w:eastAsia="he-IL"/>
        </w:rPr>
        <w:t xml:space="preserve"> נגישות ארצית ואני גם מורשית </w:t>
      </w:r>
      <w:bookmarkStart w:id="2031" w:name="_ETM_Q1_7466550"/>
      <w:bookmarkEnd w:id="2031"/>
      <w:r>
        <w:rPr>
          <w:rFonts w:hint="cs"/>
          <w:rtl/>
          <w:lang w:eastAsia="he-IL"/>
        </w:rPr>
        <w:t xml:space="preserve">נגישות מטוס ושירות. </w:t>
      </w:r>
      <w:r w:rsidR="00190871">
        <w:rPr>
          <w:rFonts w:hint="cs"/>
          <w:rtl/>
          <w:lang w:eastAsia="he-IL"/>
        </w:rPr>
        <w:t xml:space="preserve">חלק מהבעייתיות היא שיש דברים שברגע </w:t>
      </w:r>
      <w:bookmarkStart w:id="2032" w:name="_ETM_Q1_7477923"/>
      <w:bookmarkEnd w:id="2032"/>
      <w:r w:rsidR="00190871">
        <w:rPr>
          <w:rFonts w:hint="cs"/>
          <w:rtl/>
          <w:lang w:eastAsia="he-IL"/>
        </w:rPr>
        <w:t>שמורשה יוצא מהעסק יכולים להתקלקל.</w:t>
      </w:r>
    </w:p>
    <w:p w:rsidR="00190871" w:rsidRDefault="00190871" w:rsidP="001A5D12">
      <w:pPr>
        <w:rPr>
          <w:rtl/>
          <w:lang w:eastAsia="he-IL"/>
        </w:rPr>
      </w:pPr>
      <w:bookmarkStart w:id="2033" w:name="_ETM_Q1_7485603"/>
      <w:bookmarkEnd w:id="2033"/>
    </w:p>
    <w:p w:rsidR="00190871" w:rsidRDefault="00190871" w:rsidP="00190871">
      <w:pPr>
        <w:pStyle w:val="af9"/>
        <w:keepNext/>
        <w:rPr>
          <w:rtl/>
          <w:lang w:eastAsia="he-IL"/>
        </w:rPr>
      </w:pPr>
      <w:bookmarkStart w:id="2034" w:name="ET_guest_872345_311"/>
      <w:r w:rsidRPr="00190871">
        <w:rPr>
          <w:rStyle w:val="TagStyle"/>
          <w:rtl/>
        </w:rPr>
        <w:t xml:space="preserve"> &lt;&lt; אורח &gt;&gt; </w:t>
      </w:r>
      <w:r>
        <w:rPr>
          <w:rtl/>
          <w:lang w:eastAsia="he-IL"/>
        </w:rPr>
        <w:t>אבירם אלון:</w:t>
      </w:r>
      <w:r w:rsidRPr="00190871">
        <w:rPr>
          <w:rStyle w:val="TagStyle"/>
          <w:rtl/>
        </w:rPr>
        <w:t xml:space="preserve"> &lt;&lt; אורח &gt;&gt;</w:t>
      </w:r>
      <w:r>
        <w:rPr>
          <w:rtl/>
          <w:lang w:eastAsia="he-IL"/>
        </w:rPr>
        <w:t xml:space="preserve">   </w:t>
      </w:r>
      <w:bookmarkEnd w:id="2034"/>
    </w:p>
    <w:p w:rsidR="00190871" w:rsidRDefault="00190871" w:rsidP="00190871">
      <w:pPr>
        <w:pStyle w:val="KeepWithNext"/>
        <w:rPr>
          <w:rtl/>
          <w:lang w:eastAsia="he-IL"/>
        </w:rPr>
      </w:pPr>
    </w:p>
    <w:p w:rsidR="00190871" w:rsidRDefault="00190871" w:rsidP="00190871">
      <w:pPr>
        <w:rPr>
          <w:rtl/>
          <w:lang w:eastAsia="he-IL"/>
        </w:rPr>
      </w:pPr>
      <w:bookmarkStart w:id="2035" w:name="_ETM_Q1_7486381"/>
      <w:bookmarkStart w:id="2036" w:name="_ETM_Q1_7486460"/>
      <w:bookmarkEnd w:id="2035"/>
      <w:bookmarkEnd w:id="2036"/>
      <w:r>
        <w:rPr>
          <w:rFonts w:hint="cs"/>
          <w:rtl/>
          <w:lang w:eastAsia="he-IL"/>
        </w:rPr>
        <w:t xml:space="preserve">ובשביל </w:t>
      </w:r>
      <w:bookmarkStart w:id="2037" w:name="_ETM_Q1_7484586"/>
      <w:bookmarkEnd w:id="2037"/>
      <w:r>
        <w:rPr>
          <w:rFonts w:hint="cs"/>
          <w:rtl/>
          <w:lang w:eastAsia="he-IL"/>
        </w:rPr>
        <w:t xml:space="preserve">זה יש התראה. </w:t>
      </w:r>
    </w:p>
    <w:p w:rsidR="00190871" w:rsidRDefault="00190871" w:rsidP="00190871">
      <w:pPr>
        <w:rPr>
          <w:rtl/>
          <w:lang w:eastAsia="he-IL"/>
        </w:rPr>
      </w:pPr>
      <w:bookmarkStart w:id="2038" w:name="_ETM_Q1_7488893"/>
      <w:bookmarkStart w:id="2039" w:name="_ETM_Q1_7488997"/>
      <w:bookmarkStart w:id="2040" w:name="_ETM_Q1_7490718"/>
      <w:bookmarkEnd w:id="2038"/>
      <w:bookmarkEnd w:id="2039"/>
      <w:bookmarkEnd w:id="2040"/>
    </w:p>
    <w:p w:rsidR="00190871" w:rsidRDefault="00190871" w:rsidP="00190871">
      <w:pPr>
        <w:pStyle w:val="af9"/>
        <w:keepNext/>
        <w:rPr>
          <w:rtl/>
          <w:lang w:eastAsia="he-IL"/>
        </w:rPr>
      </w:pPr>
      <w:bookmarkStart w:id="2041" w:name="ET_guest_634407_312"/>
      <w:r w:rsidRPr="00190871">
        <w:rPr>
          <w:rStyle w:val="TagStyle"/>
          <w:rtl/>
        </w:rPr>
        <w:t xml:space="preserve"> &lt;&lt; אורח &gt;&gt; </w:t>
      </w:r>
      <w:r>
        <w:rPr>
          <w:rtl/>
          <w:lang w:eastAsia="he-IL"/>
        </w:rPr>
        <w:t xml:space="preserve">טל </w:t>
      </w:r>
      <w:proofErr w:type="spellStart"/>
      <w:r>
        <w:rPr>
          <w:rtl/>
          <w:lang w:eastAsia="he-IL"/>
        </w:rPr>
        <w:t>זימנבודה</w:t>
      </w:r>
      <w:proofErr w:type="spellEnd"/>
      <w:r>
        <w:rPr>
          <w:rtl/>
          <w:lang w:eastAsia="he-IL"/>
        </w:rPr>
        <w:t>:</w:t>
      </w:r>
      <w:r w:rsidRPr="00190871">
        <w:rPr>
          <w:rStyle w:val="TagStyle"/>
          <w:rtl/>
        </w:rPr>
        <w:t xml:space="preserve"> &lt;&lt; אורח &gt;&gt;</w:t>
      </w:r>
      <w:r>
        <w:rPr>
          <w:rtl/>
          <w:lang w:eastAsia="he-IL"/>
        </w:rPr>
        <w:t xml:space="preserve">   </w:t>
      </w:r>
      <w:bookmarkEnd w:id="2041"/>
    </w:p>
    <w:p w:rsidR="00190871" w:rsidRDefault="00190871" w:rsidP="00190871">
      <w:pPr>
        <w:pStyle w:val="KeepWithNext"/>
        <w:rPr>
          <w:rtl/>
          <w:lang w:eastAsia="he-IL"/>
        </w:rPr>
      </w:pPr>
    </w:p>
    <w:p w:rsidR="00190871" w:rsidRDefault="00190871" w:rsidP="00190871">
      <w:pPr>
        <w:rPr>
          <w:rtl/>
          <w:lang w:eastAsia="he-IL"/>
        </w:rPr>
      </w:pPr>
      <w:bookmarkStart w:id="2042" w:name="_ETM_Q1_7491429"/>
      <w:bookmarkStart w:id="2043" w:name="_ETM_Q1_7491503"/>
      <w:bookmarkEnd w:id="2042"/>
      <w:bookmarkEnd w:id="2043"/>
      <w:r>
        <w:rPr>
          <w:rFonts w:hint="cs"/>
          <w:rtl/>
          <w:lang w:eastAsia="he-IL"/>
        </w:rPr>
        <w:t xml:space="preserve">אז צריכים בדיוק לחשוב איך מנהלים את </w:t>
      </w:r>
      <w:bookmarkStart w:id="2044" w:name="_ETM_Q1_7490843"/>
      <w:bookmarkEnd w:id="2044"/>
      <w:r>
        <w:rPr>
          <w:rFonts w:hint="cs"/>
          <w:rtl/>
          <w:lang w:eastAsia="he-IL"/>
        </w:rPr>
        <w:t xml:space="preserve">זה. </w:t>
      </w:r>
    </w:p>
    <w:p w:rsidR="00190871" w:rsidRDefault="00190871" w:rsidP="00190871">
      <w:pPr>
        <w:rPr>
          <w:rtl/>
          <w:lang w:eastAsia="he-IL"/>
        </w:rPr>
      </w:pPr>
      <w:bookmarkStart w:id="2045" w:name="_ETM_Q1_7491691"/>
      <w:bookmarkStart w:id="2046" w:name="_ETM_Q1_7491797"/>
      <w:bookmarkEnd w:id="2045"/>
      <w:bookmarkEnd w:id="2046"/>
    </w:p>
    <w:p w:rsidR="00190871" w:rsidRDefault="00190871" w:rsidP="00190871">
      <w:pPr>
        <w:pStyle w:val="af9"/>
        <w:keepNext/>
        <w:rPr>
          <w:rtl/>
          <w:lang w:eastAsia="he-IL"/>
        </w:rPr>
      </w:pPr>
      <w:bookmarkStart w:id="2047" w:name="ET_guest_565980_313"/>
      <w:r w:rsidRPr="00190871">
        <w:rPr>
          <w:rStyle w:val="TagStyle"/>
          <w:rtl/>
        </w:rPr>
        <w:t xml:space="preserve"> &lt;&lt; אורח &gt;&gt; </w:t>
      </w:r>
      <w:r>
        <w:rPr>
          <w:rtl/>
          <w:lang w:eastAsia="he-IL"/>
        </w:rPr>
        <w:t>ערן טמיר:</w:t>
      </w:r>
      <w:r w:rsidRPr="00190871">
        <w:rPr>
          <w:rStyle w:val="TagStyle"/>
          <w:rtl/>
        </w:rPr>
        <w:t xml:space="preserve"> &lt;&lt; אורח &gt;&gt;</w:t>
      </w:r>
      <w:r>
        <w:rPr>
          <w:rtl/>
          <w:lang w:eastAsia="he-IL"/>
        </w:rPr>
        <w:t xml:space="preserve">   </w:t>
      </w:r>
      <w:bookmarkEnd w:id="2047"/>
    </w:p>
    <w:p w:rsidR="00190871" w:rsidRDefault="00190871" w:rsidP="00190871">
      <w:pPr>
        <w:pStyle w:val="KeepWithNext"/>
        <w:rPr>
          <w:rtl/>
          <w:lang w:eastAsia="he-IL"/>
        </w:rPr>
      </w:pPr>
    </w:p>
    <w:p w:rsidR="00190871" w:rsidRDefault="00190871" w:rsidP="00190871">
      <w:pPr>
        <w:rPr>
          <w:rtl/>
          <w:lang w:eastAsia="he-IL"/>
        </w:rPr>
      </w:pPr>
      <w:r>
        <w:rPr>
          <w:rFonts w:hint="cs"/>
          <w:rtl/>
          <w:lang w:eastAsia="he-IL"/>
        </w:rPr>
        <w:t xml:space="preserve">אבל אם מורשה נגישות נתן לו אישור </w:t>
      </w:r>
      <w:bookmarkStart w:id="2048" w:name="_ETM_Q1_7495664"/>
      <w:bookmarkEnd w:id="2048"/>
      <w:r>
        <w:rPr>
          <w:rFonts w:hint="cs"/>
          <w:rtl/>
          <w:lang w:eastAsia="he-IL"/>
        </w:rPr>
        <w:t xml:space="preserve">כי הוא באמת עשה את השירותים כמו שצריך, אבל אחר כך </w:t>
      </w:r>
      <w:bookmarkStart w:id="2049" w:name="_ETM_Q1_7494832"/>
      <w:bookmarkEnd w:id="2049"/>
      <w:r>
        <w:rPr>
          <w:rFonts w:hint="cs"/>
          <w:rtl/>
          <w:lang w:eastAsia="he-IL"/>
        </w:rPr>
        <w:t>הוא נועל את השירותים והופך אותם למחסן?</w:t>
      </w:r>
    </w:p>
    <w:p w:rsidR="00190871" w:rsidRDefault="00190871" w:rsidP="00190871">
      <w:pPr>
        <w:rPr>
          <w:rtl/>
          <w:lang w:eastAsia="he-IL"/>
        </w:rPr>
      </w:pPr>
    </w:p>
    <w:p w:rsidR="00190871" w:rsidRDefault="00190871" w:rsidP="00190871">
      <w:pPr>
        <w:pStyle w:val="af9"/>
        <w:keepNext/>
        <w:rPr>
          <w:rtl/>
          <w:lang w:eastAsia="he-IL"/>
        </w:rPr>
      </w:pPr>
      <w:bookmarkStart w:id="2050" w:name="ET_guest_872345_314"/>
      <w:r w:rsidRPr="00190871">
        <w:rPr>
          <w:rStyle w:val="TagStyle"/>
          <w:rtl/>
        </w:rPr>
        <w:t xml:space="preserve"> &lt;&lt; אורח &gt;&gt; </w:t>
      </w:r>
      <w:r>
        <w:rPr>
          <w:rtl/>
          <w:lang w:eastAsia="he-IL"/>
        </w:rPr>
        <w:t>אבירם אלון:</w:t>
      </w:r>
      <w:r w:rsidRPr="00190871">
        <w:rPr>
          <w:rStyle w:val="TagStyle"/>
          <w:rtl/>
        </w:rPr>
        <w:t xml:space="preserve"> &lt;&lt; אורח &gt;&gt;</w:t>
      </w:r>
      <w:r>
        <w:rPr>
          <w:rtl/>
          <w:lang w:eastAsia="he-IL"/>
        </w:rPr>
        <w:t xml:space="preserve">   </w:t>
      </w:r>
      <w:bookmarkEnd w:id="2050"/>
    </w:p>
    <w:p w:rsidR="00190871" w:rsidRDefault="00190871" w:rsidP="00190871">
      <w:pPr>
        <w:pStyle w:val="KeepWithNext"/>
        <w:rPr>
          <w:rtl/>
          <w:lang w:eastAsia="he-IL"/>
        </w:rPr>
      </w:pPr>
    </w:p>
    <w:p w:rsidR="00190871" w:rsidRDefault="00190871" w:rsidP="00190871">
      <w:pPr>
        <w:rPr>
          <w:rtl/>
          <w:lang w:eastAsia="he-IL"/>
        </w:rPr>
      </w:pPr>
      <w:r>
        <w:rPr>
          <w:rFonts w:hint="cs"/>
          <w:rtl/>
          <w:lang w:eastAsia="he-IL"/>
        </w:rPr>
        <w:t xml:space="preserve">גילית את זה? </w:t>
      </w:r>
      <w:bookmarkStart w:id="2051" w:name="_ETM_Q1_7498515"/>
      <w:bookmarkEnd w:id="2051"/>
      <w:r>
        <w:rPr>
          <w:rFonts w:hint="cs"/>
          <w:rtl/>
          <w:lang w:eastAsia="he-IL"/>
        </w:rPr>
        <w:t xml:space="preserve">תן לו התראה. </w:t>
      </w:r>
    </w:p>
    <w:p w:rsidR="00190871" w:rsidRDefault="00190871" w:rsidP="00190871">
      <w:pPr>
        <w:rPr>
          <w:rtl/>
          <w:lang w:eastAsia="he-IL"/>
        </w:rPr>
      </w:pPr>
      <w:bookmarkStart w:id="2052" w:name="_ETM_Q1_7503477"/>
      <w:bookmarkStart w:id="2053" w:name="_ETM_Q1_7503583"/>
      <w:bookmarkEnd w:id="2052"/>
      <w:bookmarkEnd w:id="2053"/>
    </w:p>
    <w:p w:rsidR="00190871" w:rsidRDefault="00190871" w:rsidP="00190871">
      <w:pPr>
        <w:pStyle w:val="af9"/>
        <w:keepNext/>
        <w:rPr>
          <w:rtl/>
          <w:lang w:eastAsia="he-IL"/>
        </w:rPr>
      </w:pPr>
      <w:bookmarkStart w:id="2054" w:name="ET_guest_565980_315"/>
      <w:r w:rsidRPr="00190871">
        <w:rPr>
          <w:rStyle w:val="TagStyle"/>
          <w:rtl/>
        </w:rPr>
        <w:t xml:space="preserve"> &lt;&lt; אורח &gt;&gt; </w:t>
      </w:r>
      <w:r>
        <w:rPr>
          <w:rtl/>
          <w:lang w:eastAsia="he-IL"/>
        </w:rPr>
        <w:t>ערן טמיר:</w:t>
      </w:r>
      <w:r w:rsidRPr="00190871">
        <w:rPr>
          <w:rStyle w:val="TagStyle"/>
          <w:rtl/>
        </w:rPr>
        <w:t xml:space="preserve"> &lt;&lt; אורח &gt;&gt;</w:t>
      </w:r>
      <w:r>
        <w:rPr>
          <w:rtl/>
          <w:lang w:eastAsia="he-IL"/>
        </w:rPr>
        <w:t xml:space="preserve">   </w:t>
      </w:r>
      <w:bookmarkEnd w:id="2054"/>
    </w:p>
    <w:p w:rsidR="00190871" w:rsidRDefault="00190871" w:rsidP="00190871">
      <w:pPr>
        <w:pStyle w:val="KeepWithNext"/>
        <w:rPr>
          <w:rtl/>
          <w:lang w:eastAsia="he-IL"/>
        </w:rPr>
      </w:pPr>
    </w:p>
    <w:p w:rsidR="00190871" w:rsidRDefault="00190871" w:rsidP="00190871">
      <w:pPr>
        <w:rPr>
          <w:rtl/>
          <w:lang w:eastAsia="he-IL"/>
        </w:rPr>
      </w:pPr>
      <w:r>
        <w:rPr>
          <w:rFonts w:hint="cs"/>
          <w:rtl/>
          <w:lang w:eastAsia="he-IL"/>
        </w:rPr>
        <w:t xml:space="preserve">למה לתת לו התראה? הרי השירותים מיועדים </w:t>
      </w:r>
      <w:bookmarkStart w:id="2055" w:name="_ETM_Q1_7502652"/>
      <w:bookmarkEnd w:id="2055"/>
      <w:r>
        <w:rPr>
          <w:rFonts w:hint="cs"/>
          <w:rtl/>
          <w:lang w:eastAsia="he-IL"/>
        </w:rPr>
        <w:t xml:space="preserve">לכך שאנשים עם מוגבלות ישתמשו בהם. </w:t>
      </w:r>
      <w:bookmarkStart w:id="2056" w:name="_ETM_Q1_7505689"/>
      <w:bookmarkEnd w:id="2056"/>
      <w:r>
        <w:rPr>
          <w:rFonts w:hint="cs"/>
          <w:rtl/>
          <w:lang w:eastAsia="he-IL"/>
        </w:rPr>
        <w:t xml:space="preserve">למה לתת התראה </w:t>
      </w:r>
      <w:bookmarkStart w:id="2057" w:name="_ETM_Q1_7508741"/>
      <w:bookmarkEnd w:id="2057"/>
      <w:r>
        <w:rPr>
          <w:rFonts w:hint="cs"/>
          <w:rtl/>
          <w:lang w:eastAsia="he-IL"/>
        </w:rPr>
        <w:t>על הפרה ברורה ובוטה שפוגעת בזכויות של אנשים עם מוגבלות?</w:t>
      </w:r>
    </w:p>
    <w:p w:rsidR="00190871" w:rsidRDefault="00190871" w:rsidP="00190871">
      <w:pPr>
        <w:rPr>
          <w:rtl/>
          <w:lang w:eastAsia="he-IL"/>
        </w:rPr>
      </w:pPr>
      <w:bookmarkStart w:id="2058" w:name="_ETM_Q1_7514471"/>
      <w:bookmarkStart w:id="2059" w:name="_ETM_Q1_7514594"/>
      <w:bookmarkStart w:id="2060" w:name="_ETM_Q1_7515639"/>
      <w:bookmarkEnd w:id="2058"/>
      <w:bookmarkEnd w:id="2059"/>
      <w:bookmarkEnd w:id="2060"/>
    </w:p>
    <w:p w:rsidR="00190871" w:rsidRDefault="00190871" w:rsidP="00190871">
      <w:pPr>
        <w:pStyle w:val="af9"/>
        <w:keepNext/>
        <w:rPr>
          <w:rtl/>
          <w:lang w:eastAsia="he-IL"/>
        </w:rPr>
      </w:pPr>
      <w:bookmarkStart w:id="2061" w:name="ET_guest_872345_316"/>
      <w:r w:rsidRPr="00190871">
        <w:rPr>
          <w:rStyle w:val="TagStyle"/>
          <w:rtl/>
        </w:rPr>
        <w:t xml:space="preserve"> &lt;&lt; אורח &gt;&gt; </w:t>
      </w:r>
      <w:r>
        <w:rPr>
          <w:rtl/>
          <w:lang w:eastAsia="he-IL"/>
        </w:rPr>
        <w:t>אבירם אלון:</w:t>
      </w:r>
      <w:r w:rsidRPr="00190871">
        <w:rPr>
          <w:rStyle w:val="TagStyle"/>
          <w:rtl/>
        </w:rPr>
        <w:t xml:space="preserve"> &lt;&lt; אורח &gt;&gt;</w:t>
      </w:r>
      <w:r>
        <w:rPr>
          <w:rtl/>
          <w:lang w:eastAsia="he-IL"/>
        </w:rPr>
        <w:t xml:space="preserve">   </w:t>
      </w:r>
      <w:bookmarkEnd w:id="2061"/>
    </w:p>
    <w:p w:rsidR="00190871" w:rsidRDefault="00190871" w:rsidP="00190871">
      <w:pPr>
        <w:pStyle w:val="KeepWithNext"/>
        <w:rPr>
          <w:rtl/>
          <w:lang w:eastAsia="he-IL"/>
        </w:rPr>
      </w:pPr>
    </w:p>
    <w:p w:rsidR="00190871" w:rsidRDefault="00190871" w:rsidP="00190871">
      <w:pPr>
        <w:rPr>
          <w:rtl/>
          <w:lang w:eastAsia="he-IL"/>
        </w:rPr>
      </w:pPr>
      <w:bookmarkStart w:id="2062" w:name="_ETM_Q1_7516385"/>
      <w:bookmarkStart w:id="2063" w:name="_ETM_Q1_7516450"/>
      <w:bookmarkEnd w:id="2062"/>
      <w:bookmarkEnd w:id="2063"/>
      <w:r>
        <w:rPr>
          <w:rFonts w:hint="cs"/>
          <w:rtl/>
          <w:lang w:eastAsia="he-IL"/>
        </w:rPr>
        <w:t xml:space="preserve">אבל </w:t>
      </w:r>
      <w:bookmarkStart w:id="2064" w:name="_ETM_Q1_7517081"/>
      <w:bookmarkEnd w:id="2064"/>
      <w:r>
        <w:rPr>
          <w:rFonts w:hint="cs"/>
          <w:rtl/>
          <w:lang w:eastAsia="he-IL"/>
        </w:rPr>
        <w:t xml:space="preserve">נתת דוגמה אחת שמכתימה את כל העסקים בישראל. </w:t>
      </w:r>
    </w:p>
    <w:p w:rsidR="00190871" w:rsidRDefault="00190871" w:rsidP="00190871">
      <w:pPr>
        <w:rPr>
          <w:rtl/>
          <w:lang w:eastAsia="he-IL"/>
        </w:rPr>
      </w:pPr>
    </w:p>
    <w:p w:rsidR="00190871" w:rsidRDefault="00190871" w:rsidP="00190871">
      <w:pPr>
        <w:pStyle w:val="af9"/>
        <w:keepNext/>
        <w:rPr>
          <w:rtl/>
          <w:lang w:eastAsia="he-IL"/>
        </w:rPr>
      </w:pPr>
      <w:bookmarkStart w:id="2065" w:name="ET_guest_634407_317"/>
      <w:r w:rsidRPr="00190871">
        <w:rPr>
          <w:rStyle w:val="TagStyle"/>
          <w:rtl/>
        </w:rPr>
        <w:t xml:space="preserve"> &lt;&lt; אורח &gt;&gt; </w:t>
      </w:r>
      <w:r>
        <w:rPr>
          <w:rtl/>
          <w:lang w:eastAsia="he-IL"/>
        </w:rPr>
        <w:t xml:space="preserve">טל </w:t>
      </w:r>
      <w:proofErr w:type="spellStart"/>
      <w:r>
        <w:rPr>
          <w:rtl/>
          <w:lang w:eastAsia="he-IL"/>
        </w:rPr>
        <w:t>זימנבודה</w:t>
      </w:r>
      <w:proofErr w:type="spellEnd"/>
      <w:r>
        <w:rPr>
          <w:rtl/>
          <w:lang w:eastAsia="he-IL"/>
        </w:rPr>
        <w:t>:</w:t>
      </w:r>
      <w:r w:rsidRPr="00190871">
        <w:rPr>
          <w:rStyle w:val="TagStyle"/>
          <w:rtl/>
        </w:rPr>
        <w:t xml:space="preserve"> &lt;&lt; אורח &gt;&gt;</w:t>
      </w:r>
      <w:r>
        <w:rPr>
          <w:rtl/>
          <w:lang w:eastAsia="he-IL"/>
        </w:rPr>
        <w:t xml:space="preserve">   </w:t>
      </w:r>
      <w:bookmarkEnd w:id="2065"/>
    </w:p>
    <w:p w:rsidR="00190871" w:rsidRDefault="00190871" w:rsidP="00190871">
      <w:pPr>
        <w:pStyle w:val="KeepWithNext"/>
        <w:rPr>
          <w:rtl/>
          <w:lang w:eastAsia="he-IL"/>
        </w:rPr>
      </w:pPr>
    </w:p>
    <w:p w:rsidR="00190871" w:rsidRDefault="00190871" w:rsidP="00190871">
      <w:pPr>
        <w:rPr>
          <w:rtl/>
          <w:lang w:eastAsia="he-IL"/>
        </w:rPr>
      </w:pPr>
      <w:r>
        <w:rPr>
          <w:rFonts w:hint="cs"/>
          <w:rtl/>
          <w:lang w:eastAsia="he-IL"/>
        </w:rPr>
        <w:t xml:space="preserve">זו דוגמה שקורית המון פעמים בהרבה מקומות. </w:t>
      </w:r>
    </w:p>
    <w:p w:rsidR="00190871" w:rsidRDefault="00190871" w:rsidP="00190871">
      <w:pPr>
        <w:rPr>
          <w:rtl/>
          <w:lang w:eastAsia="he-IL"/>
        </w:rPr>
      </w:pPr>
    </w:p>
    <w:p w:rsidR="00190871" w:rsidRDefault="00190871" w:rsidP="00190871">
      <w:pPr>
        <w:pStyle w:val="af9"/>
        <w:keepNext/>
        <w:rPr>
          <w:rtl/>
          <w:lang w:eastAsia="he-IL"/>
        </w:rPr>
      </w:pPr>
      <w:bookmarkStart w:id="2066" w:name="ET_guest_872345_318"/>
      <w:r w:rsidRPr="00190871">
        <w:rPr>
          <w:rStyle w:val="TagStyle"/>
          <w:rtl/>
        </w:rPr>
        <w:t xml:space="preserve"> &lt;&lt; אורח &gt;&gt; </w:t>
      </w:r>
      <w:r>
        <w:rPr>
          <w:rtl/>
          <w:lang w:eastAsia="he-IL"/>
        </w:rPr>
        <w:t>אבירם אלון:</w:t>
      </w:r>
      <w:r w:rsidRPr="00190871">
        <w:rPr>
          <w:rStyle w:val="TagStyle"/>
          <w:rtl/>
        </w:rPr>
        <w:t xml:space="preserve"> &lt;&lt; אורח &gt;&gt;</w:t>
      </w:r>
      <w:r>
        <w:rPr>
          <w:rtl/>
          <w:lang w:eastAsia="he-IL"/>
        </w:rPr>
        <w:t xml:space="preserve">   </w:t>
      </w:r>
      <w:bookmarkEnd w:id="2066"/>
    </w:p>
    <w:p w:rsidR="00190871" w:rsidRDefault="00190871" w:rsidP="00190871">
      <w:pPr>
        <w:pStyle w:val="KeepWithNext"/>
        <w:rPr>
          <w:rtl/>
          <w:lang w:eastAsia="he-IL"/>
        </w:rPr>
      </w:pPr>
    </w:p>
    <w:p w:rsidR="00190871" w:rsidRDefault="00190871" w:rsidP="00190871">
      <w:pPr>
        <w:rPr>
          <w:rtl/>
          <w:lang w:eastAsia="he-IL"/>
        </w:rPr>
      </w:pPr>
      <w:r>
        <w:rPr>
          <w:rFonts w:hint="cs"/>
          <w:rtl/>
          <w:lang w:eastAsia="he-IL"/>
        </w:rPr>
        <w:t xml:space="preserve">הגעתם אליהם? תנו התראה. </w:t>
      </w:r>
      <w:bookmarkStart w:id="2067" w:name="_ETM_Q1_7524602"/>
      <w:bookmarkEnd w:id="2067"/>
      <w:r>
        <w:rPr>
          <w:rFonts w:hint="cs"/>
          <w:rtl/>
          <w:lang w:eastAsia="he-IL"/>
        </w:rPr>
        <w:t xml:space="preserve">לא תיקנו, תנו קנס. לצורך העניין אסתר, שהגיעה לאולם אירועים, </w:t>
      </w:r>
      <w:bookmarkStart w:id="2068" w:name="_ETM_Q1_7533420"/>
      <w:bookmarkEnd w:id="2068"/>
      <w:r>
        <w:rPr>
          <w:rFonts w:hint="cs"/>
          <w:rtl/>
          <w:lang w:eastAsia="he-IL"/>
        </w:rPr>
        <w:t xml:space="preserve">ל-95% מאולמות האירועים יש רישוי עסק. אני לא יודע </w:t>
      </w:r>
      <w:bookmarkStart w:id="2069" w:name="_ETM_Q1_7536275"/>
      <w:bookmarkEnd w:id="2069"/>
      <w:r>
        <w:rPr>
          <w:rFonts w:hint="cs"/>
          <w:rtl/>
          <w:lang w:eastAsia="he-IL"/>
        </w:rPr>
        <w:t>לאיזה אולם היא הגיעה. אגב, למען הגילוי הנאות, אבא שלי ג</w:t>
      </w:r>
      <w:bookmarkStart w:id="2070" w:name="_ETM_Q1_7539588"/>
      <w:bookmarkEnd w:id="2070"/>
      <w:r>
        <w:rPr>
          <w:rFonts w:hint="cs"/>
          <w:rtl/>
          <w:lang w:eastAsia="he-IL"/>
        </w:rPr>
        <w:t xml:space="preserve">ם בכיסא גלגלים. אם לאותו אולם שהיא הגיעה </w:t>
      </w:r>
      <w:bookmarkStart w:id="2071" w:name="_ETM_Q1_7543583"/>
      <w:bookmarkEnd w:id="2071"/>
      <w:r>
        <w:rPr>
          <w:rFonts w:hint="cs"/>
          <w:rtl/>
          <w:lang w:eastAsia="he-IL"/>
        </w:rPr>
        <w:t xml:space="preserve">יש רישיון עסק, יש לו אישור מורשה נגישות. אם </w:t>
      </w:r>
      <w:bookmarkStart w:id="2072" w:name="_ETM_Q1_7547737"/>
      <w:bookmarkEnd w:id="2072"/>
      <w:r>
        <w:rPr>
          <w:rFonts w:hint="cs"/>
          <w:rtl/>
          <w:lang w:eastAsia="he-IL"/>
        </w:rPr>
        <w:t xml:space="preserve">גילינו עכשיו שעדיין, למרות שיש לו אישור מורשה נגישות, הוא </w:t>
      </w:r>
      <w:bookmarkStart w:id="2073" w:name="_ETM_Q1_7552857"/>
      <w:bookmarkEnd w:id="2073"/>
      <w:r>
        <w:rPr>
          <w:rFonts w:hint="cs"/>
          <w:rtl/>
          <w:lang w:eastAsia="he-IL"/>
        </w:rPr>
        <w:t xml:space="preserve">לא נגיש, בשביל זה תלכו אליו ותנו. </w:t>
      </w:r>
    </w:p>
    <w:p w:rsidR="00190871" w:rsidRDefault="00190871" w:rsidP="00190871">
      <w:pPr>
        <w:rPr>
          <w:rtl/>
          <w:lang w:eastAsia="he-IL"/>
        </w:rPr>
      </w:pPr>
      <w:bookmarkStart w:id="2074" w:name="_ETM_Q1_7554819"/>
      <w:bookmarkStart w:id="2075" w:name="_ETM_Q1_7554934"/>
      <w:bookmarkEnd w:id="2074"/>
      <w:bookmarkEnd w:id="2075"/>
    </w:p>
    <w:p w:rsidR="00190871" w:rsidRDefault="00190871" w:rsidP="00190871">
      <w:pPr>
        <w:pStyle w:val="af9"/>
        <w:keepNext/>
        <w:rPr>
          <w:rtl/>
          <w:lang w:eastAsia="he-IL"/>
        </w:rPr>
      </w:pPr>
      <w:bookmarkStart w:id="2076" w:name="ET_guest_866242_319"/>
      <w:r w:rsidRPr="00190871">
        <w:rPr>
          <w:rStyle w:val="TagStyle"/>
          <w:rtl/>
        </w:rPr>
        <w:t xml:space="preserve"> &lt;&lt; אורח &gt;&gt; </w:t>
      </w:r>
      <w:r>
        <w:rPr>
          <w:rtl/>
          <w:lang w:eastAsia="he-IL"/>
        </w:rPr>
        <w:t>ענת אריאל זכאי:</w:t>
      </w:r>
      <w:r w:rsidRPr="00190871">
        <w:rPr>
          <w:rStyle w:val="TagStyle"/>
          <w:rtl/>
        </w:rPr>
        <w:t xml:space="preserve"> &lt;&lt; אורח &gt;&gt;</w:t>
      </w:r>
      <w:r>
        <w:rPr>
          <w:rtl/>
          <w:lang w:eastAsia="he-IL"/>
        </w:rPr>
        <w:t xml:space="preserve">   </w:t>
      </w:r>
      <w:bookmarkEnd w:id="2076"/>
    </w:p>
    <w:p w:rsidR="00190871" w:rsidRDefault="00190871" w:rsidP="00190871">
      <w:pPr>
        <w:pStyle w:val="KeepWithNext"/>
        <w:rPr>
          <w:rtl/>
          <w:lang w:eastAsia="he-IL"/>
        </w:rPr>
      </w:pPr>
    </w:p>
    <w:p w:rsidR="00190871" w:rsidRDefault="00190871" w:rsidP="00190871">
      <w:pPr>
        <w:rPr>
          <w:rtl/>
          <w:lang w:eastAsia="he-IL"/>
        </w:rPr>
      </w:pPr>
      <w:r>
        <w:rPr>
          <w:rFonts w:hint="cs"/>
          <w:rtl/>
          <w:lang w:eastAsia="he-IL"/>
        </w:rPr>
        <w:t xml:space="preserve">אבל בדיוק </w:t>
      </w:r>
      <w:bookmarkStart w:id="2077" w:name="_ETM_Q1_7553201"/>
      <w:bookmarkEnd w:id="2077"/>
      <w:r>
        <w:rPr>
          <w:rFonts w:hint="cs"/>
          <w:rtl/>
          <w:lang w:eastAsia="he-IL"/>
        </w:rPr>
        <w:t>על זה הם מדברים, שתהיה להם הגמישות. אם באמת הוא</w:t>
      </w:r>
      <w:bookmarkStart w:id="2078" w:name="_ETM_Q1_7556866"/>
      <w:bookmarkEnd w:id="2078"/>
      <w:r>
        <w:rPr>
          <w:rFonts w:hint="cs"/>
          <w:rtl/>
          <w:lang w:eastAsia="he-IL"/>
        </w:rPr>
        <w:t xml:space="preserve"> לא עשה שום דבר לא בסדר והוא הסתמך על אישור </w:t>
      </w:r>
      <w:bookmarkStart w:id="2079" w:name="_ETM_Q1_7560471"/>
      <w:bookmarkEnd w:id="2079"/>
      <w:r>
        <w:rPr>
          <w:rFonts w:hint="cs"/>
          <w:rtl/>
          <w:lang w:eastAsia="he-IL"/>
        </w:rPr>
        <w:t xml:space="preserve">מורשה נגישות ועל פיו הוא פעל וזו לא אשמתו, אז יש להם השיקול </w:t>
      </w:r>
      <w:r w:rsidR="00F07474">
        <w:rPr>
          <w:rFonts w:hint="cs"/>
          <w:rtl/>
          <w:lang w:eastAsia="he-IL"/>
        </w:rPr>
        <w:t xml:space="preserve">לא לעשות את זה. אבל אם הוא קיבל אישור מורשה נגישות כשהוא הוציא את רישיון </w:t>
      </w:r>
      <w:bookmarkStart w:id="2080" w:name="_ETM_Q1_7570010"/>
      <w:bookmarkEnd w:id="2080"/>
      <w:r w:rsidR="00F07474">
        <w:rPr>
          <w:rFonts w:hint="cs"/>
          <w:rtl/>
          <w:lang w:eastAsia="he-IL"/>
        </w:rPr>
        <w:t xml:space="preserve">העסק, אבל אחר כך הוא הלך ועשה מה שהוא </w:t>
      </w:r>
      <w:bookmarkStart w:id="2081" w:name="_ETM_Q1_7571851"/>
      <w:bookmarkEnd w:id="2081"/>
      <w:r w:rsidR="00F07474">
        <w:rPr>
          <w:rFonts w:hint="cs"/>
          <w:rtl/>
          <w:lang w:eastAsia="he-IL"/>
        </w:rPr>
        <w:t xml:space="preserve">רוצה במכוון והפר את ההנגשה, למה שהוא יקבל התראה? </w:t>
      </w:r>
      <w:bookmarkStart w:id="2082" w:name="_ETM_Q1_7577157"/>
      <w:bookmarkEnd w:id="2082"/>
      <w:r w:rsidR="00F07474">
        <w:rPr>
          <w:rFonts w:hint="cs"/>
          <w:rtl/>
          <w:lang w:eastAsia="he-IL"/>
        </w:rPr>
        <w:t xml:space="preserve">הוא הפר חוק. </w:t>
      </w:r>
      <w:bookmarkStart w:id="2083" w:name="_ETM_Q1_7578985"/>
      <w:bookmarkEnd w:id="2083"/>
    </w:p>
    <w:p w:rsidR="00E536FF" w:rsidRDefault="00E536FF" w:rsidP="00190871">
      <w:pPr>
        <w:rPr>
          <w:rtl/>
          <w:lang w:eastAsia="he-IL"/>
        </w:rPr>
      </w:pPr>
      <w:bookmarkStart w:id="2084" w:name="_ETM_Q1_7579192"/>
      <w:bookmarkEnd w:id="2084"/>
    </w:p>
    <w:p w:rsidR="00E536FF" w:rsidRDefault="00E536FF" w:rsidP="00E536FF">
      <w:pPr>
        <w:pStyle w:val="af9"/>
        <w:keepNext/>
        <w:rPr>
          <w:rtl/>
          <w:lang w:eastAsia="he-IL"/>
        </w:rPr>
      </w:pPr>
      <w:bookmarkStart w:id="2085" w:name="ET_guest_872345_320"/>
      <w:r w:rsidRPr="00E536FF">
        <w:rPr>
          <w:rStyle w:val="TagStyle"/>
          <w:rtl/>
        </w:rPr>
        <w:t xml:space="preserve"> &lt;&lt; אורח &gt;&gt; </w:t>
      </w:r>
      <w:r>
        <w:rPr>
          <w:rtl/>
          <w:lang w:eastAsia="he-IL"/>
        </w:rPr>
        <w:t>אבירם אלון:</w:t>
      </w:r>
      <w:r w:rsidRPr="00E536FF">
        <w:rPr>
          <w:rStyle w:val="TagStyle"/>
          <w:rtl/>
        </w:rPr>
        <w:t xml:space="preserve"> &lt;&lt; אורח &gt;&gt;</w:t>
      </w:r>
      <w:r>
        <w:rPr>
          <w:rtl/>
          <w:lang w:eastAsia="he-IL"/>
        </w:rPr>
        <w:t xml:space="preserve">   </w:t>
      </w:r>
      <w:bookmarkEnd w:id="2085"/>
    </w:p>
    <w:p w:rsidR="00E536FF" w:rsidRDefault="00E536FF" w:rsidP="00E536FF">
      <w:pPr>
        <w:pStyle w:val="KeepWithNext"/>
        <w:rPr>
          <w:rtl/>
          <w:lang w:eastAsia="he-IL"/>
        </w:rPr>
      </w:pPr>
    </w:p>
    <w:p w:rsidR="00E536FF" w:rsidRDefault="00E536FF" w:rsidP="00E536FF">
      <w:pPr>
        <w:rPr>
          <w:rtl/>
          <w:lang w:eastAsia="he-IL"/>
        </w:rPr>
      </w:pPr>
      <w:r>
        <w:rPr>
          <w:rFonts w:hint="cs"/>
          <w:rtl/>
          <w:lang w:eastAsia="he-IL"/>
        </w:rPr>
        <w:t xml:space="preserve">אתם רוצים כסף? מה תכלית </w:t>
      </w:r>
      <w:bookmarkStart w:id="2086" w:name="_ETM_Q1_7579882"/>
      <w:bookmarkEnd w:id="2086"/>
      <w:r>
        <w:rPr>
          <w:rFonts w:hint="cs"/>
          <w:rtl/>
          <w:lang w:eastAsia="he-IL"/>
        </w:rPr>
        <w:t>החוק?</w:t>
      </w:r>
    </w:p>
    <w:p w:rsidR="00E536FF" w:rsidRDefault="00E536FF" w:rsidP="00E536FF">
      <w:pPr>
        <w:rPr>
          <w:rtl/>
          <w:lang w:eastAsia="he-IL"/>
        </w:rPr>
      </w:pPr>
      <w:bookmarkStart w:id="2087" w:name="_ETM_Q1_7581531"/>
      <w:bookmarkStart w:id="2088" w:name="_ETM_Q1_7581640"/>
      <w:bookmarkEnd w:id="2087"/>
      <w:bookmarkEnd w:id="2088"/>
    </w:p>
    <w:p w:rsidR="00E536FF" w:rsidRDefault="00E536FF" w:rsidP="00E536FF">
      <w:pPr>
        <w:pStyle w:val="af9"/>
        <w:keepNext/>
        <w:rPr>
          <w:rtl/>
          <w:lang w:eastAsia="he-IL"/>
        </w:rPr>
      </w:pPr>
      <w:bookmarkStart w:id="2089" w:name="ET_guest_866242_321"/>
      <w:r w:rsidRPr="00E536FF">
        <w:rPr>
          <w:rStyle w:val="TagStyle"/>
          <w:rtl/>
        </w:rPr>
        <w:t xml:space="preserve"> &lt;&lt; אורח &gt;&gt; </w:t>
      </w:r>
      <w:r>
        <w:rPr>
          <w:rtl/>
          <w:lang w:eastAsia="he-IL"/>
        </w:rPr>
        <w:t>ענת אריאל זכאי:</w:t>
      </w:r>
      <w:r w:rsidRPr="00E536FF">
        <w:rPr>
          <w:rStyle w:val="TagStyle"/>
          <w:rtl/>
        </w:rPr>
        <w:t xml:space="preserve"> &lt;&lt; אורח &gt;&gt;</w:t>
      </w:r>
      <w:r>
        <w:rPr>
          <w:rtl/>
          <w:lang w:eastAsia="he-IL"/>
        </w:rPr>
        <w:t xml:space="preserve">   </w:t>
      </w:r>
      <w:bookmarkEnd w:id="2089"/>
    </w:p>
    <w:p w:rsidR="00E536FF" w:rsidRDefault="00E536FF" w:rsidP="00E536FF">
      <w:pPr>
        <w:pStyle w:val="KeepWithNext"/>
        <w:rPr>
          <w:rtl/>
          <w:lang w:eastAsia="he-IL"/>
        </w:rPr>
      </w:pPr>
    </w:p>
    <w:p w:rsidR="00E536FF" w:rsidRDefault="00E536FF" w:rsidP="00E536FF">
      <w:pPr>
        <w:rPr>
          <w:rtl/>
          <w:lang w:eastAsia="he-IL"/>
        </w:rPr>
      </w:pPr>
      <w:r>
        <w:rPr>
          <w:rFonts w:hint="cs"/>
          <w:rtl/>
          <w:lang w:eastAsia="he-IL"/>
        </w:rPr>
        <w:t xml:space="preserve">תכלית החוק היא שזה יהיה מונגש. </w:t>
      </w:r>
    </w:p>
    <w:p w:rsidR="00E536FF" w:rsidRDefault="00E536FF" w:rsidP="00E536FF">
      <w:pPr>
        <w:rPr>
          <w:rtl/>
          <w:lang w:eastAsia="he-IL"/>
        </w:rPr>
      </w:pPr>
      <w:bookmarkStart w:id="2090" w:name="_ETM_Q1_7583994"/>
      <w:bookmarkStart w:id="2091" w:name="_ETM_Q1_7584121"/>
      <w:bookmarkEnd w:id="2090"/>
      <w:bookmarkEnd w:id="2091"/>
    </w:p>
    <w:p w:rsidR="00E536FF" w:rsidRDefault="00E536FF" w:rsidP="00E536FF">
      <w:pPr>
        <w:pStyle w:val="af9"/>
        <w:keepNext/>
        <w:rPr>
          <w:rtl/>
          <w:lang w:eastAsia="he-IL"/>
        </w:rPr>
      </w:pPr>
      <w:bookmarkStart w:id="2092" w:name="ET_guest_872345_322"/>
      <w:r w:rsidRPr="00E536FF">
        <w:rPr>
          <w:rStyle w:val="TagStyle"/>
          <w:rtl/>
        </w:rPr>
        <w:t xml:space="preserve"> &lt;&lt; אורח &gt;&gt; </w:t>
      </w:r>
      <w:r>
        <w:rPr>
          <w:rtl/>
          <w:lang w:eastAsia="he-IL"/>
        </w:rPr>
        <w:t>אבירם אלון:</w:t>
      </w:r>
      <w:r w:rsidRPr="00E536FF">
        <w:rPr>
          <w:rStyle w:val="TagStyle"/>
          <w:rtl/>
        </w:rPr>
        <w:t xml:space="preserve"> &lt;&lt; אורח &gt;&gt;</w:t>
      </w:r>
      <w:r>
        <w:rPr>
          <w:rtl/>
          <w:lang w:eastAsia="he-IL"/>
        </w:rPr>
        <w:t xml:space="preserve">   </w:t>
      </w:r>
      <w:bookmarkEnd w:id="2092"/>
    </w:p>
    <w:p w:rsidR="00E536FF" w:rsidRDefault="00E536FF" w:rsidP="00E536FF">
      <w:pPr>
        <w:pStyle w:val="KeepWithNext"/>
        <w:rPr>
          <w:rtl/>
          <w:lang w:eastAsia="he-IL"/>
        </w:rPr>
      </w:pPr>
    </w:p>
    <w:p w:rsidR="00E536FF" w:rsidRDefault="00E536FF" w:rsidP="00E536FF">
      <w:pPr>
        <w:rPr>
          <w:rtl/>
          <w:lang w:eastAsia="he-IL"/>
        </w:rPr>
      </w:pPr>
      <w:bookmarkStart w:id="2093" w:name="_ETM_Q1_7585982"/>
      <w:bookmarkStart w:id="2094" w:name="_ETM_Q1_7586053"/>
      <w:bookmarkEnd w:id="2093"/>
      <w:bookmarkEnd w:id="2094"/>
      <w:r>
        <w:rPr>
          <w:rFonts w:hint="cs"/>
          <w:rtl/>
          <w:lang w:eastAsia="he-IL"/>
        </w:rPr>
        <w:t xml:space="preserve">יפה. וכולנו מסכימים על </w:t>
      </w:r>
      <w:bookmarkStart w:id="2095" w:name="_ETM_Q1_7585260"/>
      <w:bookmarkEnd w:id="2095"/>
      <w:r>
        <w:rPr>
          <w:rFonts w:hint="cs"/>
          <w:rtl/>
          <w:lang w:eastAsia="he-IL"/>
        </w:rPr>
        <w:t xml:space="preserve">זה. אז אם הגעתם אליו, תפסתם אותו, תנו לו התראה. </w:t>
      </w:r>
      <w:bookmarkStart w:id="2096" w:name="_ETM_Q1_7589391"/>
      <w:bookmarkEnd w:id="2096"/>
    </w:p>
    <w:p w:rsidR="00E536FF" w:rsidRDefault="00E536FF" w:rsidP="00E536FF">
      <w:pPr>
        <w:rPr>
          <w:rtl/>
          <w:lang w:eastAsia="he-IL"/>
        </w:rPr>
      </w:pPr>
    </w:p>
    <w:p w:rsidR="00E536FF" w:rsidRDefault="00E536FF" w:rsidP="00E536FF">
      <w:pPr>
        <w:pStyle w:val="af9"/>
        <w:keepNext/>
        <w:rPr>
          <w:rtl/>
          <w:lang w:eastAsia="he-IL"/>
        </w:rPr>
      </w:pPr>
      <w:bookmarkStart w:id="2097" w:name="ET_guest_866242_323"/>
      <w:r w:rsidRPr="00E536FF">
        <w:rPr>
          <w:rStyle w:val="TagStyle"/>
          <w:rtl/>
        </w:rPr>
        <w:t xml:space="preserve"> &lt;&lt; אורח &gt;&gt; </w:t>
      </w:r>
      <w:r>
        <w:rPr>
          <w:rtl/>
          <w:lang w:eastAsia="he-IL"/>
        </w:rPr>
        <w:t>ענת אריאל זכאי:</w:t>
      </w:r>
      <w:r w:rsidRPr="00E536FF">
        <w:rPr>
          <w:rStyle w:val="TagStyle"/>
          <w:rtl/>
        </w:rPr>
        <w:t xml:space="preserve"> &lt;&lt; אורח &gt;&gt;</w:t>
      </w:r>
      <w:r>
        <w:rPr>
          <w:rtl/>
          <w:lang w:eastAsia="he-IL"/>
        </w:rPr>
        <w:t xml:space="preserve">   </w:t>
      </w:r>
      <w:bookmarkEnd w:id="2097"/>
    </w:p>
    <w:p w:rsidR="00E536FF" w:rsidRDefault="00E536FF" w:rsidP="00E536FF">
      <w:pPr>
        <w:pStyle w:val="KeepWithNext"/>
        <w:rPr>
          <w:rtl/>
          <w:lang w:eastAsia="he-IL"/>
        </w:rPr>
      </w:pPr>
    </w:p>
    <w:p w:rsidR="00E536FF" w:rsidRDefault="00E536FF" w:rsidP="00E536FF">
      <w:pPr>
        <w:rPr>
          <w:rtl/>
          <w:lang w:eastAsia="he-IL"/>
        </w:rPr>
      </w:pPr>
      <w:r>
        <w:rPr>
          <w:rFonts w:hint="cs"/>
          <w:rtl/>
          <w:lang w:eastAsia="he-IL"/>
        </w:rPr>
        <w:t xml:space="preserve">למה? הוא הפר את החוק באופן מכוון ובוטה. </w:t>
      </w:r>
    </w:p>
    <w:p w:rsidR="00E536FF" w:rsidRDefault="00E536FF" w:rsidP="00E536FF">
      <w:pPr>
        <w:rPr>
          <w:rtl/>
          <w:lang w:eastAsia="he-IL"/>
        </w:rPr>
      </w:pPr>
      <w:bookmarkStart w:id="2098" w:name="_ETM_Q1_7599374"/>
      <w:bookmarkStart w:id="2099" w:name="_ETM_Q1_7599505"/>
      <w:bookmarkEnd w:id="2098"/>
      <w:bookmarkEnd w:id="2099"/>
    </w:p>
    <w:p w:rsidR="00E536FF" w:rsidRDefault="00E536FF" w:rsidP="00E536FF">
      <w:pPr>
        <w:pStyle w:val="af9"/>
        <w:keepNext/>
        <w:rPr>
          <w:rtl/>
          <w:lang w:eastAsia="he-IL"/>
        </w:rPr>
      </w:pPr>
      <w:bookmarkStart w:id="2100" w:name="ET_guest_872345_324"/>
      <w:r w:rsidRPr="00E536FF">
        <w:rPr>
          <w:rStyle w:val="TagStyle"/>
          <w:rtl/>
        </w:rPr>
        <w:t xml:space="preserve"> &lt;&lt; אורח &gt;&gt; </w:t>
      </w:r>
      <w:r>
        <w:rPr>
          <w:rtl/>
          <w:lang w:eastAsia="he-IL"/>
        </w:rPr>
        <w:t>אבירם אלון:</w:t>
      </w:r>
      <w:r w:rsidRPr="00E536FF">
        <w:rPr>
          <w:rStyle w:val="TagStyle"/>
          <w:rtl/>
        </w:rPr>
        <w:t xml:space="preserve"> &lt;&lt; אורח &gt;&gt;</w:t>
      </w:r>
      <w:r>
        <w:rPr>
          <w:rtl/>
          <w:lang w:eastAsia="he-IL"/>
        </w:rPr>
        <w:t xml:space="preserve">   </w:t>
      </w:r>
      <w:bookmarkEnd w:id="2100"/>
    </w:p>
    <w:p w:rsidR="00E536FF" w:rsidRDefault="00E536FF" w:rsidP="00E536FF">
      <w:pPr>
        <w:pStyle w:val="KeepWithNext"/>
        <w:rPr>
          <w:rtl/>
          <w:lang w:eastAsia="he-IL"/>
        </w:rPr>
      </w:pPr>
    </w:p>
    <w:p w:rsidR="00E536FF" w:rsidRDefault="00E536FF" w:rsidP="00E536FF">
      <w:pPr>
        <w:rPr>
          <w:rtl/>
          <w:lang w:eastAsia="he-IL"/>
        </w:rPr>
      </w:pPr>
      <w:bookmarkStart w:id="2101" w:name="_ETM_Q1_7601839"/>
      <w:bookmarkStart w:id="2102" w:name="_ETM_Q1_7601921"/>
      <w:bookmarkEnd w:id="2101"/>
      <w:bookmarkEnd w:id="2102"/>
      <w:r>
        <w:rPr>
          <w:rFonts w:hint="cs"/>
          <w:rtl/>
          <w:lang w:eastAsia="he-IL"/>
        </w:rPr>
        <w:t xml:space="preserve">הוא </w:t>
      </w:r>
      <w:bookmarkStart w:id="2103" w:name="_ETM_Q1_7602271"/>
      <w:bookmarkEnd w:id="2103"/>
      <w:r>
        <w:rPr>
          <w:rFonts w:hint="cs"/>
          <w:rtl/>
          <w:lang w:eastAsia="he-IL"/>
        </w:rPr>
        <w:t xml:space="preserve">הנגיש את העסק שלו. </w:t>
      </w:r>
    </w:p>
    <w:p w:rsidR="00E536FF" w:rsidRDefault="00E536FF" w:rsidP="00E536FF">
      <w:pPr>
        <w:rPr>
          <w:rtl/>
          <w:lang w:eastAsia="he-IL"/>
        </w:rPr>
      </w:pPr>
      <w:bookmarkStart w:id="2104" w:name="_ETM_Q1_7602391"/>
      <w:bookmarkStart w:id="2105" w:name="_ETM_Q1_7602535"/>
      <w:bookmarkEnd w:id="2104"/>
      <w:bookmarkEnd w:id="2105"/>
    </w:p>
    <w:p w:rsidR="00E536FF" w:rsidRDefault="00E536FF" w:rsidP="00E536FF">
      <w:pPr>
        <w:pStyle w:val="af9"/>
        <w:keepNext/>
        <w:rPr>
          <w:rtl/>
          <w:lang w:eastAsia="he-IL"/>
        </w:rPr>
      </w:pPr>
      <w:bookmarkStart w:id="2106" w:name="ET_guest_634407_325"/>
      <w:r w:rsidRPr="00E536FF">
        <w:rPr>
          <w:rStyle w:val="TagStyle"/>
          <w:rtl/>
        </w:rPr>
        <w:t xml:space="preserve"> &lt;&lt; אורח &gt;&gt; </w:t>
      </w:r>
      <w:r>
        <w:rPr>
          <w:rtl/>
          <w:lang w:eastAsia="he-IL"/>
        </w:rPr>
        <w:t xml:space="preserve">טל </w:t>
      </w:r>
      <w:proofErr w:type="spellStart"/>
      <w:r>
        <w:rPr>
          <w:rtl/>
          <w:lang w:eastAsia="he-IL"/>
        </w:rPr>
        <w:t>זימנבודה</w:t>
      </w:r>
      <w:proofErr w:type="spellEnd"/>
      <w:r>
        <w:rPr>
          <w:rtl/>
          <w:lang w:eastAsia="he-IL"/>
        </w:rPr>
        <w:t>:</w:t>
      </w:r>
      <w:r w:rsidRPr="00E536FF">
        <w:rPr>
          <w:rStyle w:val="TagStyle"/>
          <w:rtl/>
        </w:rPr>
        <w:t xml:space="preserve"> &lt;&lt; אורח &gt;&gt;</w:t>
      </w:r>
      <w:r>
        <w:rPr>
          <w:rtl/>
          <w:lang w:eastAsia="he-IL"/>
        </w:rPr>
        <w:t xml:space="preserve">   </w:t>
      </w:r>
      <w:bookmarkEnd w:id="2106"/>
    </w:p>
    <w:p w:rsidR="00E536FF" w:rsidRDefault="00E536FF" w:rsidP="00E536FF">
      <w:pPr>
        <w:pStyle w:val="KeepWithNext"/>
        <w:rPr>
          <w:rtl/>
          <w:lang w:eastAsia="he-IL"/>
        </w:rPr>
      </w:pPr>
    </w:p>
    <w:p w:rsidR="00E536FF" w:rsidRDefault="00E536FF" w:rsidP="00E536FF">
      <w:pPr>
        <w:rPr>
          <w:rtl/>
          <w:lang w:eastAsia="he-IL"/>
        </w:rPr>
      </w:pPr>
      <w:r>
        <w:rPr>
          <w:rFonts w:hint="cs"/>
          <w:rtl/>
          <w:lang w:eastAsia="he-IL"/>
        </w:rPr>
        <w:t xml:space="preserve">המורשה היה שם, העסק יודע שהשירותים </w:t>
      </w:r>
      <w:bookmarkStart w:id="2107" w:name="_ETM_Q1_7612110"/>
      <w:bookmarkEnd w:id="2107"/>
      <w:r>
        <w:rPr>
          <w:rFonts w:hint="cs"/>
          <w:rtl/>
          <w:lang w:eastAsia="he-IL"/>
        </w:rPr>
        <w:t xml:space="preserve">לא צריכים להיות מחסן ושהמאחזים צריכים להיות מותקנים. הוא לא </w:t>
      </w:r>
      <w:bookmarkStart w:id="2108" w:name="_ETM_Q1_7617740"/>
      <w:bookmarkEnd w:id="2108"/>
      <w:r>
        <w:rPr>
          <w:rFonts w:hint="cs"/>
          <w:rtl/>
          <w:lang w:eastAsia="he-IL"/>
        </w:rPr>
        <w:t xml:space="preserve">תחזק את זה, זה לא חוסר מודעות או הוא לא ידע. הוא ידע, כי היה אצלו מורשה. אז אני לא </w:t>
      </w:r>
      <w:bookmarkStart w:id="2109" w:name="_ETM_Q1_7624935"/>
      <w:bookmarkEnd w:id="2109"/>
      <w:r>
        <w:rPr>
          <w:rFonts w:hint="cs"/>
          <w:rtl/>
          <w:lang w:eastAsia="he-IL"/>
        </w:rPr>
        <w:t xml:space="preserve">בטוחה שאני רוצה לתת לאותו עסק </w:t>
      </w:r>
      <w:r w:rsidR="00A96536">
        <w:rPr>
          <w:rFonts w:hint="cs"/>
          <w:rtl/>
          <w:lang w:eastAsia="he-IL"/>
        </w:rPr>
        <w:t>שהפך את השירו</w:t>
      </w:r>
      <w:bookmarkStart w:id="2110" w:name="_ETM_Q1_7628871"/>
      <w:bookmarkEnd w:id="2110"/>
      <w:r w:rsidR="00A96536">
        <w:rPr>
          <w:rFonts w:hint="cs"/>
          <w:rtl/>
          <w:lang w:eastAsia="he-IL"/>
        </w:rPr>
        <w:t xml:space="preserve">תים למחסן התראה. </w:t>
      </w:r>
    </w:p>
    <w:p w:rsidR="00A96536" w:rsidRDefault="00A96536" w:rsidP="00E536FF">
      <w:pPr>
        <w:rPr>
          <w:rtl/>
          <w:lang w:eastAsia="he-IL"/>
        </w:rPr>
      </w:pPr>
      <w:bookmarkStart w:id="2111" w:name="_ETM_Q1_7630121"/>
      <w:bookmarkStart w:id="2112" w:name="_ETM_Q1_7630250"/>
      <w:bookmarkEnd w:id="2111"/>
      <w:bookmarkEnd w:id="2112"/>
    </w:p>
    <w:p w:rsidR="00A96536" w:rsidRDefault="00A96536" w:rsidP="00A96536">
      <w:pPr>
        <w:pStyle w:val="af9"/>
        <w:keepNext/>
        <w:rPr>
          <w:rtl/>
          <w:lang w:eastAsia="he-IL"/>
        </w:rPr>
      </w:pPr>
      <w:bookmarkStart w:id="2113" w:name="ET_guest_829697_326"/>
      <w:r w:rsidRPr="00A96536">
        <w:rPr>
          <w:rStyle w:val="TagStyle"/>
          <w:rtl/>
        </w:rPr>
        <w:t xml:space="preserve"> &lt;&lt; אורח &gt;&gt; </w:t>
      </w:r>
      <w:r>
        <w:rPr>
          <w:rtl/>
          <w:lang w:eastAsia="he-IL"/>
        </w:rPr>
        <w:t>הגר יהב:</w:t>
      </w:r>
      <w:r w:rsidRPr="00A96536">
        <w:rPr>
          <w:rStyle w:val="TagStyle"/>
          <w:rtl/>
        </w:rPr>
        <w:t xml:space="preserve"> &lt;&lt; אורח &gt;&gt;</w:t>
      </w:r>
      <w:r>
        <w:rPr>
          <w:rtl/>
          <w:lang w:eastAsia="he-IL"/>
        </w:rPr>
        <w:t xml:space="preserve">   </w:t>
      </w:r>
      <w:bookmarkEnd w:id="2113"/>
    </w:p>
    <w:p w:rsidR="00A96536" w:rsidRDefault="00A96536" w:rsidP="00A96536">
      <w:pPr>
        <w:pStyle w:val="KeepWithNext"/>
        <w:rPr>
          <w:rtl/>
          <w:lang w:eastAsia="he-IL"/>
        </w:rPr>
      </w:pPr>
    </w:p>
    <w:p w:rsidR="00A96536" w:rsidRDefault="00A96536" w:rsidP="00E77C04">
      <w:pPr>
        <w:rPr>
          <w:rtl/>
          <w:lang w:eastAsia="he-IL"/>
        </w:rPr>
      </w:pPr>
      <w:r>
        <w:rPr>
          <w:rFonts w:hint="cs"/>
          <w:rtl/>
          <w:lang w:eastAsia="he-IL"/>
        </w:rPr>
        <w:t xml:space="preserve">חקיקה באה לתקן כשלי שוק. המדינה </w:t>
      </w:r>
      <w:bookmarkStart w:id="2114" w:name="_ETM_Q1_7644152"/>
      <w:bookmarkEnd w:id="2114"/>
      <w:r>
        <w:rPr>
          <w:rFonts w:hint="cs"/>
          <w:rtl/>
          <w:lang w:eastAsia="he-IL"/>
        </w:rPr>
        <w:t xml:space="preserve">צריכה להיכנס במקומות שבהם יש כשל. יכול להיות מקרה, ורווית הזכירה את זה באחד הדיונים האחרונים, על הספר שלקח מורשה </w:t>
      </w:r>
      <w:bookmarkStart w:id="2115" w:name="_ETM_Q1_7651144"/>
      <w:bookmarkEnd w:id="2115"/>
      <w:r>
        <w:rPr>
          <w:rFonts w:hint="cs"/>
          <w:rtl/>
          <w:lang w:eastAsia="he-IL"/>
        </w:rPr>
        <w:t xml:space="preserve">ולקח מומחה נגישות בשביל </w:t>
      </w:r>
      <w:proofErr w:type="spellStart"/>
      <w:r>
        <w:rPr>
          <w:rFonts w:hint="cs"/>
          <w:rtl/>
          <w:lang w:eastAsia="he-IL"/>
        </w:rPr>
        <w:t>להנגיש</w:t>
      </w:r>
      <w:proofErr w:type="spellEnd"/>
      <w:r>
        <w:rPr>
          <w:rFonts w:hint="cs"/>
          <w:rtl/>
          <w:lang w:eastAsia="he-IL"/>
        </w:rPr>
        <w:t xml:space="preserve"> את האתר שלו, ועדיין הוא </w:t>
      </w:r>
      <w:bookmarkStart w:id="2116" w:name="_ETM_Q1_7657781"/>
      <w:bookmarkEnd w:id="2116"/>
      <w:r>
        <w:rPr>
          <w:rFonts w:hint="cs"/>
          <w:rtl/>
          <w:lang w:eastAsia="he-IL"/>
        </w:rPr>
        <w:t xml:space="preserve">פספס נקודה אחת שהוא תיקן אותה בדקה. ברגע שהוא הבין </w:t>
      </w:r>
      <w:bookmarkStart w:id="2117" w:name="_ETM_Q1_7666982"/>
      <w:bookmarkEnd w:id="2117"/>
      <w:r>
        <w:rPr>
          <w:rFonts w:hint="cs"/>
          <w:rtl/>
          <w:lang w:eastAsia="he-IL"/>
        </w:rPr>
        <w:t xml:space="preserve">את הכשל, שהוא נולד מתוך זה שהוא קיבל על זה תובענה ייצוגית, </w:t>
      </w:r>
      <w:bookmarkStart w:id="2118" w:name="_ETM_Q1_7667770"/>
      <w:bookmarkEnd w:id="2118"/>
      <w:r>
        <w:rPr>
          <w:rFonts w:hint="cs"/>
          <w:rtl/>
          <w:lang w:eastAsia="he-IL"/>
        </w:rPr>
        <w:t xml:space="preserve">הוא התקשר למי שבנה לו את </w:t>
      </w:r>
      <w:bookmarkStart w:id="2119" w:name="_ETM_Q1_7670969"/>
      <w:bookmarkEnd w:id="2119"/>
      <w:r>
        <w:rPr>
          <w:rFonts w:hint="cs"/>
          <w:rtl/>
          <w:lang w:eastAsia="he-IL"/>
        </w:rPr>
        <w:t xml:space="preserve">האתר ובדקה הוא תיקן את זה. אבל הוא כבר נשאר </w:t>
      </w:r>
      <w:bookmarkStart w:id="2120" w:name="_ETM_Q1_7672876"/>
      <w:bookmarkEnd w:id="2120"/>
      <w:r>
        <w:rPr>
          <w:rFonts w:hint="cs"/>
          <w:rtl/>
          <w:lang w:eastAsia="he-IL"/>
        </w:rPr>
        <w:t xml:space="preserve">עם התובענה. </w:t>
      </w:r>
      <w:r w:rsidR="00E77C04">
        <w:rPr>
          <w:rFonts w:hint="cs"/>
          <w:rtl/>
          <w:lang w:eastAsia="he-IL"/>
        </w:rPr>
        <w:t xml:space="preserve">יכול להיות מצב שבו מורשה נגישות אישר וקיבל </w:t>
      </w:r>
      <w:bookmarkStart w:id="2121" w:name="_ETM_Q1_7678517"/>
      <w:bookmarkEnd w:id="2121"/>
      <w:r w:rsidR="00E77C04">
        <w:rPr>
          <w:rFonts w:hint="cs"/>
          <w:rtl/>
          <w:lang w:eastAsia="he-IL"/>
        </w:rPr>
        <w:t xml:space="preserve">את הרישיון, ואז המעלית התקלקלה, ובשביל לתקן את המעלית הוא </w:t>
      </w:r>
      <w:bookmarkStart w:id="2122" w:name="_ETM_Q1_7684235"/>
      <w:bookmarkEnd w:id="2122"/>
      <w:r w:rsidR="00E77C04">
        <w:rPr>
          <w:rFonts w:hint="cs"/>
          <w:rtl/>
          <w:lang w:eastAsia="he-IL"/>
        </w:rPr>
        <w:t xml:space="preserve">צריך להזמין איזשהו חלק, להזמין טכנאי. אתם מדברים על </w:t>
      </w:r>
      <w:bookmarkStart w:id="2123" w:name="_ETM_Q1_7690725"/>
      <w:bookmarkEnd w:id="2123"/>
      <w:r w:rsidR="00E77C04">
        <w:rPr>
          <w:rFonts w:hint="cs"/>
          <w:rtl/>
          <w:lang w:eastAsia="he-IL"/>
        </w:rPr>
        <w:t xml:space="preserve">מקרי קיצון. אנחנו לא באים להגן עליהם. </w:t>
      </w:r>
    </w:p>
    <w:p w:rsidR="00E77C04" w:rsidRDefault="00E77C04" w:rsidP="00E77C04">
      <w:pPr>
        <w:rPr>
          <w:rtl/>
          <w:lang w:eastAsia="he-IL"/>
        </w:rPr>
      </w:pPr>
      <w:bookmarkStart w:id="2124" w:name="_ETM_Q1_7693582"/>
      <w:bookmarkStart w:id="2125" w:name="_ETM_Q1_7693694"/>
      <w:bookmarkEnd w:id="2124"/>
      <w:bookmarkEnd w:id="2125"/>
    </w:p>
    <w:p w:rsidR="00E77C04" w:rsidRDefault="00E77C04" w:rsidP="00E77C04">
      <w:pPr>
        <w:pStyle w:val="af9"/>
        <w:keepNext/>
        <w:rPr>
          <w:rtl/>
          <w:lang w:eastAsia="he-IL"/>
        </w:rPr>
      </w:pPr>
      <w:bookmarkStart w:id="2126" w:name="ET_guest_866242_328"/>
      <w:r w:rsidRPr="00E77C04">
        <w:rPr>
          <w:rStyle w:val="TagStyle"/>
          <w:rtl/>
        </w:rPr>
        <w:t xml:space="preserve"> &lt;&lt; אורח &gt;&gt; </w:t>
      </w:r>
      <w:r>
        <w:rPr>
          <w:rtl/>
          <w:lang w:eastAsia="he-IL"/>
        </w:rPr>
        <w:t>ענת אריאל זכאי:</w:t>
      </w:r>
      <w:r w:rsidRPr="00E77C04">
        <w:rPr>
          <w:rStyle w:val="TagStyle"/>
          <w:rtl/>
        </w:rPr>
        <w:t xml:space="preserve"> &lt;&lt; אורח &gt;&gt;</w:t>
      </w:r>
      <w:r>
        <w:rPr>
          <w:rtl/>
          <w:lang w:eastAsia="he-IL"/>
        </w:rPr>
        <w:t xml:space="preserve">   </w:t>
      </w:r>
      <w:bookmarkEnd w:id="2126"/>
    </w:p>
    <w:p w:rsidR="00E77C04" w:rsidRDefault="00E77C04" w:rsidP="00E77C04">
      <w:pPr>
        <w:pStyle w:val="KeepWithNext"/>
        <w:rPr>
          <w:rtl/>
          <w:lang w:eastAsia="he-IL"/>
        </w:rPr>
      </w:pPr>
    </w:p>
    <w:p w:rsidR="00E77C04" w:rsidRPr="00E77C04" w:rsidRDefault="00E77C04" w:rsidP="00E77C04">
      <w:pPr>
        <w:rPr>
          <w:rtl/>
          <w:lang w:eastAsia="he-IL"/>
        </w:rPr>
      </w:pPr>
      <w:r>
        <w:rPr>
          <w:rFonts w:hint="cs"/>
          <w:rtl/>
          <w:lang w:eastAsia="he-IL"/>
        </w:rPr>
        <w:t xml:space="preserve">המקרה של הספר הזה אולי זה מקרה קיצון. </w:t>
      </w:r>
    </w:p>
    <w:p w:rsidR="00E77C04" w:rsidRDefault="00E77C04" w:rsidP="00190871">
      <w:pPr>
        <w:rPr>
          <w:rtl/>
          <w:lang w:eastAsia="he-IL"/>
        </w:rPr>
      </w:pPr>
      <w:bookmarkStart w:id="2127" w:name="_ETM_Q1_7505802"/>
      <w:bookmarkStart w:id="2128" w:name="_ETM_Q1_7707361"/>
      <w:bookmarkEnd w:id="2127"/>
      <w:bookmarkEnd w:id="2128"/>
    </w:p>
    <w:p w:rsidR="00E77C04" w:rsidRDefault="00E77C04" w:rsidP="00E77C04">
      <w:pPr>
        <w:pStyle w:val="af6"/>
        <w:keepNext/>
        <w:rPr>
          <w:rtl/>
        </w:rPr>
      </w:pPr>
      <w:bookmarkStart w:id="2129" w:name="ET_yor_6158_330"/>
      <w:r w:rsidRPr="00E77C04">
        <w:rPr>
          <w:rStyle w:val="TagStyle"/>
          <w:rtl/>
        </w:rPr>
        <w:t xml:space="preserve"> &lt;&lt; יור &gt;&gt; </w:t>
      </w:r>
      <w:r>
        <w:rPr>
          <w:rtl/>
        </w:rPr>
        <w:t>היו"ר אפרת רייטן מרום:</w:t>
      </w:r>
      <w:r w:rsidRPr="00E77C04">
        <w:rPr>
          <w:rStyle w:val="TagStyle"/>
          <w:rtl/>
        </w:rPr>
        <w:t xml:space="preserve"> &lt;&lt; יור &gt;&gt;</w:t>
      </w:r>
      <w:r>
        <w:rPr>
          <w:rtl/>
        </w:rPr>
        <w:t xml:space="preserve">   </w:t>
      </w:r>
      <w:bookmarkEnd w:id="2129"/>
    </w:p>
    <w:p w:rsidR="00E77C04" w:rsidRDefault="00E77C04" w:rsidP="00E77C04">
      <w:pPr>
        <w:pStyle w:val="KeepWithNext"/>
        <w:rPr>
          <w:rtl/>
          <w:lang w:eastAsia="he-IL"/>
        </w:rPr>
      </w:pPr>
    </w:p>
    <w:p w:rsidR="00E77C04" w:rsidRDefault="00E77C04" w:rsidP="00E77C04">
      <w:pPr>
        <w:rPr>
          <w:rtl/>
          <w:lang w:eastAsia="he-IL"/>
        </w:rPr>
      </w:pPr>
      <w:r>
        <w:rPr>
          <w:rFonts w:hint="cs"/>
          <w:rtl/>
          <w:lang w:eastAsia="he-IL"/>
        </w:rPr>
        <w:t>הדברים ברורים. אתם רוצים להתייחס לזה?</w:t>
      </w:r>
    </w:p>
    <w:p w:rsidR="00E77C04" w:rsidRPr="00E77C04" w:rsidRDefault="00E77C04" w:rsidP="00E77C04">
      <w:pPr>
        <w:rPr>
          <w:rtl/>
          <w:lang w:eastAsia="he-IL"/>
        </w:rPr>
      </w:pPr>
    </w:p>
    <w:p w:rsidR="00E77C04" w:rsidRDefault="00E77C04" w:rsidP="00E77C04">
      <w:pPr>
        <w:pStyle w:val="af9"/>
        <w:keepNext/>
        <w:rPr>
          <w:rtl/>
          <w:lang w:eastAsia="he-IL"/>
        </w:rPr>
      </w:pPr>
      <w:bookmarkStart w:id="2130" w:name="ET_guest_565980_329"/>
      <w:r w:rsidRPr="00E77C04">
        <w:rPr>
          <w:rStyle w:val="TagStyle"/>
          <w:rtl/>
        </w:rPr>
        <w:t xml:space="preserve"> &lt;&lt; אורח &gt;&gt; </w:t>
      </w:r>
      <w:r>
        <w:rPr>
          <w:rtl/>
          <w:lang w:eastAsia="he-IL"/>
        </w:rPr>
        <w:t>ערן טמיר:</w:t>
      </w:r>
      <w:r w:rsidRPr="00E77C04">
        <w:rPr>
          <w:rStyle w:val="TagStyle"/>
          <w:rtl/>
        </w:rPr>
        <w:t xml:space="preserve"> &lt;&lt; אורח &gt;&gt;</w:t>
      </w:r>
      <w:r>
        <w:rPr>
          <w:rtl/>
          <w:lang w:eastAsia="he-IL"/>
        </w:rPr>
        <w:t xml:space="preserve">   </w:t>
      </w:r>
      <w:bookmarkEnd w:id="2130"/>
    </w:p>
    <w:p w:rsidR="00E77C04" w:rsidRDefault="00E77C04" w:rsidP="00E77C04">
      <w:pPr>
        <w:pStyle w:val="KeepWithNext"/>
        <w:rPr>
          <w:rtl/>
          <w:lang w:eastAsia="he-IL"/>
        </w:rPr>
      </w:pPr>
    </w:p>
    <w:p w:rsidR="00E77C04" w:rsidRDefault="00E77C04" w:rsidP="00E77C04">
      <w:pPr>
        <w:rPr>
          <w:rtl/>
          <w:lang w:eastAsia="he-IL"/>
        </w:rPr>
      </w:pPr>
      <w:bookmarkStart w:id="2131" w:name="_ETM_Q1_7708099"/>
      <w:bookmarkStart w:id="2132" w:name="_ETM_Q1_7708169"/>
      <w:bookmarkEnd w:id="2131"/>
      <w:bookmarkEnd w:id="2132"/>
      <w:r>
        <w:rPr>
          <w:rFonts w:hint="cs"/>
          <w:rtl/>
          <w:lang w:eastAsia="he-IL"/>
        </w:rPr>
        <w:t xml:space="preserve">אני אגיד את מה שכבר אמרתי. אנחנו מוכנים ומבינים שכאשר </w:t>
      </w:r>
      <w:bookmarkStart w:id="2133" w:name="_ETM_Q1_7711305"/>
      <w:bookmarkEnd w:id="2133"/>
      <w:r>
        <w:rPr>
          <w:rFonts w:hint="cs"/>
          <w:rtl/>
          <w:lang w:eastAsia="he-IL"/>
        </w:rPr>
        <w:t>ההנחיה של המורשה הטעתה את נותן השירות, ניתן התראה. זה</w:t>
      </w:r>
      <w:bookmarkStart w:id="2134" w:name="_ETM_Q1_7712950"/>
      <w:bookmarkEnd w:id="2134"/>
      <w:r>
        <w:rPr>
          <w:rFonts w:hint="cs"/>
          <w:rtl/>
          <w:lang w:eastAsia="he-IL"/>
        </w:rPr>
        <w:t xml:space="preserve"> מאוד הגיוני. אבל יש הרבה מצבים שזה לא כך. </w:t>
      </w:r>
      <w:bookmarkStart w:id="2135" w:name="_ETM_Q1_7717572"/>
      <w:bookmarkEnd w:id="2135"/>
      <w:r>
        <w:rPr>
          <w:rFonts w:hint="cs"/>
          <w:rtl/>
          <w:lang w:eastAsia="he-IL"/>
        </w:rPr>
        <w:t>זה ממש לא מקרה קיצון.</w:t>
      </w:r>
    </w:p>
    <w:p w:rsidR="00E77C04" w:rsidRDefault="00E77C04" w:rsidP="00E77C04">
      <w:pPr>
        <w:rPr>
          <w:rtl/>
          <w:lang w:eastAsia="he-IL"/>
        </w:rPr>
      </w:pPr>
    </w:p>
    <w:p w:rsidR="00E77C04" w:rsidRDefault="00E77C04" w:rsidP="00E77C04">
      <w:pPr>
        <w:pStyle w:val="af9"/>
        <w:keepNext/>
        <w:rPr>
          <w:rtl/>
          <w:lang w:eastAsia="he-IL"/>
        </w:rPr>
      </w:pPr>
      <w:bookmarkStart w:id="2136" w:name="ET_guest_872345_331"/>
      <w:r w:rsidRPr="00E77C04">
        <w:rPr>
          <w:rStyle w:val="TagStyle"/>
          <w:rtl/>
        </w:rPr>
        <w:t xml:space="preserve"> &lt;&lt; אורח &gt;&gt; </w:t>
      </w:r>
      <w:r>
        <w:rPr>
          <w:rtl/>
          <w:lang w:eastAsia="he-IL"/>
        </w:rPr>
        <w:t>אבירם אלון:</w:t>
      </w:r>
      <w:r w:rsidRPr="00E77C04">
        <w:rPr>
          <w:rStyle w:val="TagStyle"/>
          <w:rtl/>
        </w:rPr>
        <w:t xml:space="preserve"> &lt;&lt; אורח &gt;&gt;</w:t>
      </w:r>
      <w:r>
        <w:rPr>
          <w:rtl/>
          <w:lang w:eastAsia="he-IL"/>
        </w:rPr>
        <w:t xml:space="preserve">   </w:t>
      </w:r>
      <w:bookmarkEnd w:id="2136"/>
    </w:p>
    <w:p w:rsidR="00E77C04" w:rsidRDefault="00E77C04" w:rsidP="00E77C04">
      <w:pPr>
        <w:pStyle w:val="KeepWithNext"/>
        <w:rPr>
          <w:rtl/>
          <w:lang w:eastAsia="he-IL"/>
        </w:rPr>
      </w:pPr>
    </w:p>
    <w:p w:rsidR="00E77C04" w:rsidRDefault="00E77C04" w:rsidP="00E77C04">
      <w:pPr>
        <w:rPr>
          <w:rtl/>
          <w:lang w:eastAsia="he-IL"/>
        </w:rPr>
      </w:pPr>
      <w:r>
        <w:rPr>
          <w:rFonts w:hint="cs"/>
          <w:rtl/>
          <w:lang w:eastAsia="he-IL"/>
        </w:rPr>
        <w:t xml:space="preserve">יש לך נתונים? </w:t>
      </w:r>
    </w:p>
    <w:p w:rsidR="003B58AD" w:rsidRDefault="003B58AD" w:rsidP="00E77C04">
      <w:pPr>
        <w:rPr>
          <w:rtl/>
          <w:lang w:eastAsia="he-IL"/>
        </w:rPr>
      </w:pPr>
    </w:p>
    <w:p w:rsidR="003B58AD" w:rsidRDefault="003B58AD" w:rsidP="003B58AD">
      <w:pPr>
        <w:pStyle w:val="af9"/>
        <w:keepNext/>
        <w:rPr>
          <w:rtl/>
          <w:lang w:eastAsia="he-IL"/>
        </w:rPr>
      </w:pPr>
      <w:bookmarkStart w:id="2137" w:name="ET_guest_565980_332"/>
      <w:r w:rsidRPr="003B58AD">
        <w:rPr>
          <w:rStyle w:val="TagStyle"/>
          <w:rtl/>
        </w:rPr>
        <w:t xml:space="preserve"> &lt;&lt; אורח &gt;&gt; </w:t>
      </w:r>
      <w:r>
        <w:rPr>
          <w:rtl/>
          <w:lang w:eastAsia="he-IL"/>
        </w:rPr>
        <w:t>ערן טמיר:</w:t>
      </w:r>
      <w:r w:rsidRPr="003B58AD">
        <w:rPr>
          <w:rStyle w:val="TagStyle"/>
          <w:rtl/>
        </w:rPr>
        <w:t xml:space="preserve"> &lt;&lt; אורח &gt;&gt;</w:t>
      </w:r>
      <w:r>
        <w:rPr>
          <w:rtl/>
          <w:lang w:eastAsia="he-IL"/>
        </w:rPr>
        <w:t xml:space="preserve">   </w:t>
      </w:r>
      <w:bookmarkEnd w:id="2137"/>
    </w:p>
    <w:p w:rsidR="003B58AD" w:rsidRDefault="003B58AD" w:rsidP="003B58AD">
      <w:pPr>
        <w:pStyle w:val="KeepWithNext"/>
        <w:rPr>
          <w:rtl/>
          <w:lang w:eastAsia="he-IL"/>
        </w:rPr>
      </w:pPr>
    </w:p>
    <w:p w:rsidR="003B58AD" w:rsidRDefault="003B58AD" w:rsidP="003B58AD">
      <w:pPr>
        <w:rPr>
          <w:rtl/>
          <w:lang w:eastAsia="he-IL"/>
        </w:rPr>
      </w:pPr>
      <w:r>
        <w:rPr>
          <w:rFonts w:hint="cs"/>
          <w:rtl/>
          <w:lang w:eastAsia="he-IL"/>
        </w:rPr>
        <w:t xml:space="preserve">יש לך נתונים הפוכים? </w:t>
      </w:r>
    </w:p>
    <w:p w:rsidR="003B58AD" w:rsidRDefault="003B58AD" w:rsidP="003B58AD">
      <w:pPr>
        <w:rPr>
          <w:rtl/>
          <w:lang w:eastAsia="he-IL"/>
        </w:rPr>
      </w:pPr>
      <w:bookmarkStart w:id="2138" w:name="_ETM_Q1_7726220"/>
      <w:bookmarkStart w:id="2139" w:name="_ETM_Q1_7726334"/>
      <w:bookmarkEnd w:id="2138"/>
      <w:bookmarkEnd w:id="2139"/>
    </w:p>
    <w:p w:rsidR="003B58AD" w:rsidRDefault="003B58AD" w:rsidP="003B58AD">
      <w:pPr>
        <w:pStyle w:val="af9"/>
        <w:keepNext/>
        <w:rPr>
          <w:rtl/>
          <w:lang w:eastAsia="he-IL"/>
        </w:rPr>
      </w:pPr>
      <w:bookmarkStart w:id="2140" w:name="ET_guest_872345_333"/>
      <w:r w:rsidRPr="003B58AD">
        <w:rPr>
          <w:rStyle w:val="TagStyle"/>
          <w:rtl/>
        </w:rPr>
        <w:t xml:space="preserve"> &lt;&lt; אורח &gt;&gt; </w:t>
      </w:r>
      <w:r>
        <w:rPr>
          <w:rtl/>
          <w:lang w:eastAsia="he-IL"/>
        </w:rPr>
        <w:t>אבירם אלון:</w:t>
      </w:r>
      <w:r w:rsidRPr="003B58AD">
        <w:rPr>
          <w:rStyle w:val="TagStyle"/>
          <w:rtl/>
        </w:rPr>
        <w:t xml:space="preserve"> &lt;&lt; אורח &gt;&gt;</w:t>
      </w:r>
      <w:r>
        <w:rPr>
          <w:rtl/>
          <w:lang w:eastAsia="he-IL"/>
        </w:rPr>
        <w:t xml:space="preserve">   </w:t>
      </w:r>
      <w:bookmarkEnd w:id="2140"/>
    </w:p>
    <w:p w:rsidR="003B58AD" w:rsidRDefault="003B58AD" w:rsidP="003B58AD">
      <w:pPr>
        <w:pStyle w:val="KeepWithNext"/>
        <w:rPr>
          <w:rtl/>
          <w:lang w:eastAsia="he-IL"/>
        </w:rPr>
      </w:pPr>
    </w:p>
    <w:p w:rsidR="003B58AD" w:rsidRDefault="003B58AD" w:rsidP="003B58AD">
      <w:pPr>
        <w:rPr>
          <w:rtl/>
          <w:lang w:eastAsia="he-IL"/>
        </w:rPr>
      </w:pPr>
      <w:r>
        <w:rPr>
          <w:rFonts w:hint="cs"/>
          <w:rtl/>
          <w:lang w:eastAsia="he-IL"/>
        </w:rPr>
        <w:t xml:space="preserve">יפה, גם אני יכול להגיד אותו דבר. </w:t>
      </w:r>
    </w:p>
    <w:p w:rsidR="003B58AD" w:rsidRDefault="003B58AD" w:rsidP="003B58AD">
      <w:pPr>
        <w:rPr>
          <w:rtl/>
          <w:lang w:eastAsia="he-IL"/>
        </w:rPr>
      </w:pPr>
    </w:p>
    <w:p w:rsidR="003B58AD" w:rsidRDefault="003B58AD" w:rsidP="003B58AD">
      <w:pPr>
        <w:pStyle w:val="af9"/>
        <w:keepNext/>
        <w:rPr>
          <w:rtl/>
          <w:lang w:eastAsia="he-IL"/>
        </w:rPr>
      </w:pPr>
      <w:bookmarkStart w:id="2141" w:name="ET_guest_565980_334"/>
      <w:r w:rsidRPr="003B58AD">
        <w:rPr>
          <w:rStyle w:val="TagStyle"/>
          <w:rtl/>
        </w:rPr>
        <w:t xml:space="preserve"> &lt;&lt; אורח &gt;&gt; </w:t>
      </w:r>
      <w:r>
        <w:rPr>
          <w:rtl/>
          <w:lang w:eastAsia="he-IL"/>
        </w:rPr>
        <w:t>ערן טמיר:</w:t>
      </w:r>
      <w:r w:rsidRPr="003B58AD">
        <w:rPr>
          <w:rStyle w:val="TagStyle"/>
          <w:rtl/>
        </w:rPr>
        <w:t xml:space="preserve"> &lt;&lt; אורח &gt;&gt;</w:t>
      </w:r>
      <w:r>
        <w:rPr>
          <w:rtl/>
          <w:lang w:eastAsia="he-IL"/>
        </w:rPr>
        <w:t xml:space="preserve">   </w:t>
      </w:r>
      <w:bookmarkEnd w:id="2141"/>
    </w:p>
    <w:p w:rsidR="003B58AD" w:rsidRDefault="003B58AD" w:rsidP="003B58AD">
      <w:pPr>
        <w:pStyle w:val="KeepWithNext"/>
        <w:rPr>
          <w:rtl/>
          <w:lang w:eastAsia="he-IL"/>
        </w:rPr>
      </w:pPr>
    </w:p>
    <w:p w:rsidR="003B58AD" w:rsidRDefault="003B58AD" w:rsidP="003B58AD">
      <w:pPr>
        <w:rPr>
          <w:rtl/>
          <w:lang w:eastAsia="he-IL"/>
        </w:rPr>
      </w:pPr>
      <w:r>
        <w:rPr>
          <w:rFonts w:hint="cs"/>
          <w:rtl/>
          <w:lang w:eastAsia="he-IL"/>
        </w:rPr>
        <w:t>הנתונים שלנו נובעים מהפיקוח</w:t>
      </w:r>
      <w:bookmarkStart w:id="2142" w:name="_ETM_Q1_7730305"/>
      <w:bookmarkEnd w:id="2142"/>
      <w:r>
        <w:rPr>
          <w:rFonts w:hint="cs"/>
          <w:rtl/>
          <w:lang w:eastAsia="he-IL"/>
        </w:rPr>
        <w:t xml:space="preserve"> שאנחנו עושים. חברתי כאן, שהיא אחראית על הנגישות בישראל </w:t>
      </w:r>
      <w:bookmarkStart w:id="2143" w:name="_ETM_Q1_7738144"/>
      <w:bookmarkEnd w:id="2143"/>
      <w:r>
        <w:rPr>
          <w:rFonts w:hint="cs"/>
          <w:rtl/>
          <w:lang w:eastAsia="he-IL"/>
        </w:rPr>
        <w:t xml:space="preserve">ועל הפיקוח, יכולה להעיד שיש כל כך הרבה מקרים </w:t>
      </w:r>
      <w:bookmarkStart w:id="2144" w:name="_ETM_Q1_7742604"/>
      <w:bookmarkEnd w:id="2144"/>
      <w:r>
        <w:rPr>
          <w:rFonts w:hint="cs"/>
          <w:rtl/>
          <w:lang w:eastAsia="he-IL"/>
        </w:rPr>
        <w:t xml:space="preserve">כאלה ואין </w:t>
      </w:r>
      <w:proofErr w:type="spellStart"/>
      <w:r>
        <w:rPr>
          <w:rFonts w:hint="cs"/>
          <w:rtl/>
          <w:lang w:eastAsia="he-IL"/>
        </w:rPr>
        <w:t>פיקוחים</w:t>
      </w:r>
      <w:proofErr w:type="spellEnd"/>
      <w:r>
        <w:rPr>
          <w:rFonts w:hint="cs"/>
          <w:rtl/>
          <w:lang w:eastAsia="he-IL"/>
        </w:rPr>
        <w:t xml:space="preserve"> שיוצאים סבירים במאה אחוז. כן, </w:t>
      </w:r>
      <w:bookmarkStart w:id="2145" w:name="_ETM_Q1_7749405"/>
      <w:bookmarkEnd w:id="2145"/>
      <w:r>
        <w:rPr>
          <w:rFonts w:hint="cs"/>
          <w:rtl/>
          <w:lang w:eastAsia="he-IL"/>
        </w:rPr>
        <w:t>יש הרבה מאוד מקרים שבהם אנחנו נתקלים במקומות כאל</w:t>
      </w:r>
      <w:bookmarkStart w:id="2146" w:name="_ETM_Q1_7752570"/>
      <w:bookmarkEnd w:id="2146"/>
      <w:r>
        <w:rPr>
          <w:rFonts w:hint="cs"/>
          <w:rtl/>
          <w:lang w:eastAsia="he-IL"/>
        </w:rPr>
        <w:t xml:space="preserve">ה, ואז אנחנו צריכים לפעול נגד </w:t>
      </w:r>
      <w:proofErr w:type="spellStart"/>
      <w:r>
        <w:rPr>
          <w:rFonts w:hint="cs"/>
          <w:rtl/>
          <w:lang w:eastAsia="he-IL"/>
        </w:rPr>
        <w:t>מורשי</w:t>
      </w:r>
      <w:proofErr w:type="spellEnd"/>
      <w:r>
        <w:rPr>
          <w:rFonts w:hint="cs"/>
          <w:rtl/>
          <w:lang w:eastAsia="he-IL"/>
        </w:rPr>
        <w:t xml:space="preserve"> הנגישות, </w:t>
      </w:r>
      <w:bookmarkStart w:id="2147" w:name="_ETM_Q1_7754460"/>
      <w:bookmarkEnd w:id="2147"/>
      <w:r>
        <w:rPr>
          <w:rFonts w:hint="cs"/>
          <w:rtl/>
          <w:lang w:eastAsia="he-IL"/>
        </w:rPr>
        <w:t xml:space="preserve">וזה בסדר גמור. אבל המקרים הם לא חד-פעמיים. דרך </w:t>
      </w:r>
      <w:bookmarkStart w:id="2148" w:name="_ETM_Q1_7756035"/>
      <w:bookmarkEnd w:id="2148"/>
      <w:r>
        <w:rPr>
          <w:rFonts w:hint="cs"/>
          <w:rtl/>
          <w:lang w:eastAsia="he-IL"/>
        </w:rPr>
        <w:t xml:space="preserve">אגב, גם טל מכירה את זה מהצד של </w:t>
      </w:r>
      <w:proofErr w:type="spellStart"/>
      <w:r>
        <w:rPr>
          <w:rFonts w:hint="cs"/>
          <w:rtl/>
          <w:lang w:eastAsia="he-IL"/>
        </w:rPr>
        <w:t>מורשי</w:t>
      </w:r>
      <w:proofErr w:type="spellEnd"/>
      <w:r>
        <w:rPr>
          <w:rFonts w:hint="cs"/>
          <w:rtl/>
          <w:lang w:eastAsia="he-IL"/>
        </w:rPr>
        <w:t xml:space="preserve"> הנגישות, </w:t>
      </w:r>
      <w:bookmarkStart w:id="2149" w:name="_ETM_Q1_7759240"/>
      <w:bookmarkEnd w:id="2149"/>
      <w:r>
        <w:rPr>
          <w:rFonts w:hint="cs"/>
          <w:rtl/>
          <w:lang w:eastAsia="he-IL"/>
        </w:rPr>
        <w:t xml:space="preserve">כי היא בנציבות שנה וחצי אבל יש לה הרבה מאוד ניסיון כמורשת נגישות. </w:t>
      </w:r>
    </w:p>
    <w:p w:rsidR="00F41B5C" w:rsidRDefault="00F41B5C" w:rsidP="003B58AD">
      <w:pPr>
        <w:rPr>
          <w:rtl/>
          <w:lang w:eastAsia="he-IL"/>
        </w:rPr>
      </w:pPr>
    </w:p>
    <w:p w:rsidR="00F41B5C" w:rsidRDefault="00F41B5C" w:rsidP="00F41B5C">
      <w:pPr>
        <w:pStyle w:val="af9"/>
        <w:keepNext/>
        <w:rPr>
          <w:rtl/>
          <w:lang w:eastAsia="he-IL"/>
        </w:rPr>
      </w:pPr>
      <w:bookmarkStart w:id="2150" w:name="ET_guest_794214_335"/>
      <w:r w:rsidRPr="00F41B5C">
        <w:rPr>
          <w:rStyle w:val="TagStyle"/>
          <w:rtl/>
        </w:rPr>
        <w:t xml:space="preserve"> &lt;&lt; אורח &gt;&gt; </w:t>
      </w:r>
      <w:proofErr w:type="spellStart"/>
      <w:r>
        <w:rPr>
          <w:rtl/>
          <w:lang w:eastAsia="he-IL"/>
        </w:rPr>
        <w:t>רוית</w:t>
      </w:r>
      <w:proofErr w:type="spellEnd"/>
      <w:r>
        <w:rPr>
          <w:rtl/>
          <w:lang w:eastAsia="he-IL"/>
        </w:rPr>
        <w:t xml:space="preserve"> גרוס:</w:t>
      </w:r>
      <w:r w:rsidRPr="00F41B5C">
        <w:rPr>
          <w:rStyle w:val="TagStyle"/>
          <w:rtl/>
        </w:rPr>
        <w:t xml:space="preserve"> &lt;&lt; אורח &gt;&gt;</w:t>
      </w:r>
      <w:r>
        <w:rPr>
          <w:rtl/>
          <w:lang w:eastAsia="he-IL"/>
        </w:rPr>
        <w:t xml:space="preserve">   </w:t>
      </w:r>
      <w:bookmarkEnd w:id="2150"/>
    </w:p>
    <w:p w:rsidR="00F41B5C" w:rsidRDefault="00F41B5C" w:rsidP="00F41B5C">
      <w:pPr>
        <w:pStyle w:val="KeepWithNext"/>
        <w:rPr>
          <w:rtl/>
          <w:lang w:eastAsia="he-IL"/>
        </w:rPr>
      </w:pPr>
    </w:p>
    <w:p w:rsidR="00F41B5C" w:rsidRDefault="00F41B5C" w:rsidP="00F41B5C">
      <w:pPr>
        <w:rPr>
          <w:rtl/>
          <w:lang w:eastAsia="he-IL"/>
        </w:rPr>
      </w:pPr>
      <w:r>
        <w:rPr>
          <w:rFonts w:hint="cs"/>
          <w:rtl/>
          <w:lang w:eastAsia="he-IL"/>
        </w:rPr>
        <w:t>ערן, אבל אם אתה מסכים אז מה הבעיה שזה יהיה רשום בחוק?</w:t>
      </w:r>
      <w:r w:rsidR="001957BA">
        <w:rPr>
          <w:rFonts w:hint="cs"/>
          <w:rtl/>
          <w:lang w:eastAsia="he-IL"/>
        </w:rPr>
        <w:t xml:space="preserve"> אתה מסכים לזה. </w:t>
      </w:r>
    </w:p>
    <w:p w:rsidR="001957BA" w:rsidRDefault="001957BA" w:rsidP="00F41B5C">
      <w:pPr>
        <w:rPr>
          <w:rtl/>
          <w:lang w:eastAsia="he-IL"/>
        </w:rPr>
      </w:pPr>
      <w:bookmarkStart w:id="2151" w:name="_ETM_Q1_7773217"/>
      <w:bookmarkStart w:id="2152" w:name="_ETM_Q1_7773349"/>
      <w:bookmarkEnd w:id="2151"/>
      <w:bookmarkEnd w:id="2152"/>
    </w:p>
    <w:p w:rsidR="001957BA" w:rsidRDefault="001957BA" w:rsidP="001957BA">
      <w:pPr>
        <w:pStyle w:val="af6"/>
        <w:keepNext/>
        <w:rPr>
          <w:rtl/>
        </w:rPr>
      </w:pPr>
      <w:bookmarkStart w:id="2153" w:name="ET_yor_6158_336"/>
      <w:r w:rsidRPr="001957BA">
        <w:rPr>
          <w:rStyle w:val="TagStyle"/>
          <w:rtl/>
        </w:rPr>
        <w:t xml:space="preserve"> &lt;&lt; יור &gt;&gt; </w:t>
      </w:r>
      <w:r>
        <w:rPr>
          <w:rtl/>
        </w:rPr>
        <w:t>היו"ר אפרת רייטן מרום:</w:t>
      </w:r>
      <w:r w:rsidRPr="001957BA">
        <w:rPr>
          <w:rStyle w:val="TagStyle"/>
          <w:rtl/>
        </w:rPr>
        <w:t xml:space="preserve"> &lt;&lt; יור &gt;&gt;</w:t>
      </w:r>
      <w:r>
        <w:rPr>
          <w:rtl/>
        </w:rPr>
        <w:t xml:space="preserve">   </w:t>
      </w:r>
      <w:bookmarkEnd w:id="2153"/>
    </w:p>
    <w:p w:rsidR="001957BA" w:rsidRDefault="001957BA" w:rsidP="001957BA">
      <w:pPr>
        <w:pStyle w:val="KeepWithNext"/>
        <w:rPr>
          <w:rtl/>
          <w:lang w:eastAsia="he-IL"/>
        </w:rPr>
      </w:pPr>
    </w:p>
    <w:p w:rsidR="001957BA" w:rsidRDefault="001957BA" w:rsidP="001957BA">
      <w:pPr>
        <w:rPr>
          <w:rtl/>
          <w:lang w:eastAsia="he-IL"/>
        </w:rPr>
      </w:pPr>
      <w:bookmarkStart w:id="2154" w:name="_ETM_Q1_7775588"/>
      <w:bookmarkEnd w:id="2154"/>
      <w:r>
        <w:rPr>
          <w:rFonts w:hint="cs"/>
          <w:rtl/>
          <w:lang w:eastAsia="he-IL"/>
        </w:rPr>
        <w:t xml:space="preserve">אני מבקשת לסכם את הדיון הזה. ביקשנו כבר שניים-שלושה דברים שתבדקו, </w:t>
      </w:r>
      <w:bookmarkStart w:id="2155" w:name="_ETM_Q1_7780770"/>
      <w:bookmarkEnd w:id="2155"/>
      <w:r>
        <w:rPr>
          <w:rFonts w:hint="cs"/>
          <w:rtl/>
          <w:lang w:eastAsia="he-IL"/>
        </w:rPr>
        <w:t xml:space="preserve">אני מבקשת לבדוק גם את העניין הזה, האם ניתן להגיע </w:t>
      </w:r>
      <w:bookmarkStart w:id="2156" w:name="_ETM_Q1_7785304"/>
      <w:bookmarkEnd w:id="2156"/>
      <w:r>
        <w:rPr>
          <w:rFonts w:hint="cs"/>
          <w:rtl/>
          <w:lang w:eastAsia="he-IL"/>
        </w:rPr>
        <w:t xml:space="preserve">לאיזשהו נוסח שכן יכלול את זה במסגרת החוק. בואו נתקדם. </w:t>
      </w:r>
      <w:bookmarkStart w:id="2157" w:name="_ETM_Q1_7790708"/>
      <w:bookmarkEnd w:id="2157"/>
    </w:p>
    <w:p w:rsidR="001957BA" w:rsidRDefault="001957BA" w:rsidP="001957BA">
      <w:pPr>
        <w:rPr>
          <w:rtl/>
          <w:lang w:eastAsia="he-IL"/>
        </w:rPr>
      </w:pPr>
      <w:bookmarkStart w:id="2158" w:name="_ETM_Q1_7791093"/>
      <w:bookmarkStart w:id="2159" w:name="_ETM_Q1_7791207"/>
      <w:bookmarkEnd w:id="2158"/>
      <w:bookmarkEnd w:id="2159"/>
    </w:p>
    <w:p w:rsidR="001957BA" w:rsidRDefault="001957BA" w:rsidP="001957BA">
      <w:pPr>
        <w:pStyle w:val="a4"/>
        <w:keepNext/>
        <w:rPr>
          <w:rtl/>
        </w:rPr>
      </w:pPr>
      <w:bookmarkStart w:id="2160" w:name="ET_speaker_ענת_מימון_337"/>
      <w:r w:rsidRPr="001957BA">
        <w:rPr>
          <w:rStyle w:val="TagStyle"/>
          <w:rtl/>
        </w:rPr>
        <w:t xml:space="preserve"> &lt;&lt; דובר &gt;&gt; </w:t>
      </w:r>
      <w:r>
        <w:rPr>
          <w:rtl/>
        </w:rPr>
        <w:t>ענת מימון:</w:t>
      </w:r>
      <w:r w:rsidRPr="001957BA">
        <w:rPr>
          <w:rStyle w:val="TagStyle"/>
          <w:rtl/>
        </w:rPr>
        <w:t xml:space="preserve"> &lt;&lt; דובר &gt;&gt;</w:t>
      </w:r>
      <w:r>
        <w:rPr>
          <w:rtl/>
        </w:rPr>
        <w:t xml:space="preserve">   </w:t>
      </w:r>
      <w:bookmarkEnd w:id="2160"/>
    </w:p>
    <w:p w:rsidR="001957BA" w:rsidRDefault="001957BA" w:rsidP="001957BA">
      <w:pPr>
        <w:pStyle w:val="KeepWithNext"/>
        <w:rPr>
          <w:rtl/>
          <w:lang w:eastAsia="he-IL"/>
        </w:rPr>
      </w:pPr>
    </w:p>
    <w:p w:rsidR="001957BA" w:rsidRDefault="001957BA" w:rsidP="001957BA">
      <w:pPr>
        <w:rPr>
          <w:rtl/>
          <w:lang w:eastAsia="he-IL"/>
        </w:rPr>
      </w:pPr>
      <w:r>
        <w:rPr>
          <w:rFonts w:hint="cs"/>
          <w:rtl/>
          <w:lang w:eastAsia="he-IL"/>
        </w:rPr>
        <w:t xml:space="preserve">אנחנו נמצאים בסעיף 7 להצעת החוק, שזה הסעיף שמוסיף את </w:t>
      </w:r>
      <w:bookmarkStart w:id="2161" w:name="_ETM_Q1_7796232"/>
      <w:bookmarkEnd w:id="2161"/>
      <w:r>
        <w:rPr>
          <w:rFonts w:hint="cs"/>
          <w:rtl/>
          <w:lang w:eastAsia="he-IL"/>
        </w:rPr>
        <w:t xml:space="preserve">ההוראות לעניין סמכויות הפיקוח. זה פרק חדש שייכנס </w:t>
      </w:r>
      <w:bookmarkStart w:id="2162" w:name="_ETM_Q1_7798359"/>
      <w:bookmarkEnd w:id="2162"/>
      <w:r>
        <w:rPr>
          <w:rFonts w:hint="cs"/>
          <w:rtl/>
          <w:lang w:eastAsia="he-IL"/>
        </w:rPr>
        <w:t xml:space="preserve">לתוך החוק. נקרא את זה. </w:t>
      </w:r>
    </w:p>
    <w:p w:rsidR="001957BA" w:rsidRDefault="001957BA" w:rsidP="001957BA">
      <w:pPr>
        <w:rPr>
          <w:rtl/>
          <w:lang w:eastAsia="he-IL"/>
        </w:rPr>
      </w:pPr>
    </w:p>
    <w:p w:rsidR="001957BA" w:rsidRDefault="001957BA" w:rsidP="001957BA">
      <w:pPr>
        <w:pStyle w:val="a4"/>
        <w:keepNext/>
        <w:rPr>
          <w:rtl/>
        </w:rPr>
      </w:pPr>
      <w:bookmarkStart w:id="2163" w:name="ET_speaker_גל_כהן_338"/>
      <w:r w:rsidRPr="001957BA">
        <w:rPr>
          <w:rStyle w:val="TagStyle"/>
          <w:rtl/>
        </w:rPr>
        <w:t xml:space="preserve"> &lt;&lt; דובר &gt;&gt; </w:t>
      </w:r>
      <w:r>
        <w:rPr>
          <w:rtl/>
        </w:rPr>
        <w:t>גל כהן:</w:t>
      </w:r>
      <w:r w:rsidRPr="001957BA">
        <w:rPr>
          <w:rStyle w:val="TagStyle"/>
          <w:rtl/>
        </w:rPr>
        <w:t xml:space="preserve"> &lt;&lt; דובר &gt;&gt;</w:t>
      </w:r>
      <w:r>
        <w:rPr>
          <w:rtl/>
        </w:rPr>
        <w:t xml:space="preserve">   </w:t>
      </w:r>
      <w:bookmarkEnd w:id="2163"/>
    </w:p>
    <w:p w:rsidR="001957BA" w:rsidRDefault="001957BA" w:rsidP="001957BA">
      <w:pPr>
        <w:pStyle w:val="KeepWithNext"/>
        <w:rPr>
          <w:rtl/>
          <w:lang w:eastAsia="he-IL"/>
        </w:rPr>
      </w:pPr>
    </w:p>
    <w:tbl>
      <w:tblPr>
        <w:bidiVisual/>
        <w:tblW w:w="9645" w:type="dxa"/>
        <w:tblLayout w:type="fixed"/>
        <w:tblCellMar>
          <w:top w:w="57" w:type="dxa"/>
          <w:left w:w="0" w:type="dxa"/>
          <w:bottom w:w="57" w:type="dxa"/>
          <w:right w:w="0" w:type="dxa"/>
        </w:tblCellMar>
        <w:tblLook w:val="0000" w:firstRow="0" w:lastRow="0" w:firstColumn="0" w:lastColumn="0" w:noHBand="0" w:noVBand="0"/>
      </w:tblPr>
      <w:tblGrid>
        <w:gridCol w:w="1873"/>
        <w:gridCol w:w="624"/>
        <w:gridCol w:w="624"/>
        <w:gridCol w:w="624"/>
        <w:gridCol w:w="624"/>
        <w:gridCol w:w="624"/>
        <w:gridCol w:w="624"/>
        <w:gridCol w:w="4028"/>
      </w:tblGrid>
      <w:tr w:rsidR="0072509E" w:rsidRPr="00E00F1F" w:rsidTr="001906C3">
        <w:trPr>
          <w:cantSplit/>
        </w:trPr>
        <w:tc>
          <w:tcPr>
            <w:tcW w:w="1873" w:type="dxa"/>
            <w:tcMar>
              <w:top w:w="91" w:type="dxa"/>
              <w:left w:w="0" w:type="dxa"/>
              <w:bottom w:w="91" w:type="dxa"/>
              <w:right w:w="0" w:type="dxa"/>
            </w:tcMar>
          </w:tcPr>
          <w:p w:rsidR="0072509E" w:rsidRPr="00E00F1F" w:rsidRDefault="0072509E" w:rsidP="001906C3">
            <w:pPr>
              <w:pStyle w:val="TableSideHeading"/>
              <w:rPr>
                <w:rtl/>
              </w:rPr>
            </w:pPr>
            <w:r w:rsidRPr="00E00F1F">
              <w:rPr>
                <w:rFonts w:hint="eastAsia"/>
                <w:rtl/>
              </w:rPr>
              <w:t>הוספת</w:t>
            </w:r>
            <w:r w:rsidRPr="00E00F1F">
              <w:rPr>
                <w:rtl/>
              </w:rPr>
              <w:t xml:space="preserve"> </w:t>
            </w:r>
            <w:r w:rsidRPr="00E00F1F">
              <w:rPr>
                <w:rFonts w:hint="eastAsia"/>
                <w:rtl/>
              </w:rPr>
              <w:t>פרקים</w:t>
            </w:r>
            <w:r w:rsidRPr="00E00F1F">
              <w:rPr>
                <w:rtl/>
              </w:rPr>
              <w:br/>
            </w:r>
            <w:r w:rsidRPr="00E00F1F">
              <w:rPr>
                <w:rFonts w:hint="eastAsia"/>
                <w:rtl/>
              </w:rPr>
              <w:t>ח</w:t>
            </w:r>
            <w:r w:rsidRPr="00E00F1F">
              <w:rPr>
                <w:rtl/>
              </w:rPr>
              <w:t xml:space="preserve">' </w:t>
            </w:r>
            <w:r w:rsidRPr="00E00F1F">
              <w:rPr>
                <w:rFonts w:hint="eastAsia"/>
                <w:rtl/>
              </w:rPr>
              <w:t>ו־ט</w:t>
            </w:r>
            <w:r w:rsidRPr="00E00F1F">
              <w:rPr>
                <w:rtl/>
              </w:rPr>
              <w:t>'</w:t>
            </w:r>
          </w:p>
        </w:tc>
        <w:tc>
          <w:tcPr>
            <w:tcW w:w="624" w:type="dxa"/>
            <w:tcMar>
              <w:top w:w="91" w:type="dxa"/>
              <w:left w:w="0" w:type="dxa"/>
              <w:bottom w:w="91" w:type="dxa"/>
              <w:right w:w="0" w:type="dxa"/>
            </w:tcMar>
          </w:tcPr>
          <w:p w:rsidR="0072509E" w:rsidRPr="00E00F1F" w:rsidRDefault="0072509E" w:rsidP="001906C3">
            <w:pPr>
              <w:pStyle w:val="TableText"/>
              <w:rPr>
                <w:rtl/>
              </w:rPr>
            </w:pPr>
            <w:r w:rsidRPr="00E00F1F">
              <w:rPr>
                <w:rtl/>
              </w:rPr>
              <w:t>7.</w:t>
            </w:r>
            <w:r w:rsidRPr="00E00F1F">
              <w:rPr>
                <w:rtl/>
              </w:rPr>
              <w:tab/>
            </w:r>
          </w:p>
        </w:tc>
        <w:tc>
          <w:tcPr>
            <w:tcW w:w="7148" w:type="dxa"/>
            <w:gridSpan w:val="6"/>
            <w:tcMar>
              <w:top w:w="91" w:type="dxa"/>
              <w:left w:w="0" w:type="dxa"/>
              <w:bottom w:w="91" w:type="dxa"/>
              <w:right w:w="0" w:type="dxa"/>
            </w:tcMar>
          </w:tcPr>
          <w:p w:rsidR="0072509E" w:rsidRPr="00E00F1F" w:rsidRDefault="0072509E" w:rsidP="001906C3">
            <w:pPr>
              <w:pStyle w:val="TableBlock"/>
              <w:rPr>
                <w:rtl/>
              </w:rPr>
            </w:pPr>
            <w:r w:rsidRPr="00E00F1F">
              <w:rPr>
                <w:rFonts w:hint="eastAsia"/>
                <w:rtl/>
              </w:rPr>
              <w:t>אחרי</w:t>
            </w:r>
            <w:r w:rsidRPr="00E00F1F">
              <w:rPr>
                <w:rtl/>
              </w:rPr>
              <w:t xml:space="preserve"> </w:t>
            </w:r>
            <w:r w:rsidRPr="00E00F1F">
              <w:rPr>
                <w:rFonts w:hint="eastAsia"/>
                <w:rtl/>
              </w:rPr>
              <w:t>סעיף</w:t>
            </w:r>
            <w:r w:rsidRPr="00E00F1F">
              <w:rPr>
                <w:rtl/>
              </w:rPr>
              <w:t xml:space="preserve"> 26</w:t>
            </w:r>
            <w:r w:rsidRPr="00E00F1F">
              <w:rPr>
                <w:rFonts w:hint="eastAsia"/>
                <w:rtl/>
              </w:rPr>
              <w:t>ב</w:t>
            </w:r>
            <w:r w:rsidRPr="00E00F1F">
              <w:rPr>
                <w:rtl/>
              </w:rPr>
              <w:t xml:space="preserve"> </w:t>
            </w:r>
            <w:r w:rsidRPr="00E00F1F">
              <w:rPr>
                <w:rFonts w:hint="eastAsia"/>
                <w:rtl/>
              </w:rPr>
              <w:t>לחוק</w:t>
            </w:r>
            <w:r w:rsidRPr="00E00F1F">
              <w:rPr>
                <w:rtl/>
              </w:rPr>
              <w:t xml:space="preserve"> </w:t>
            </w:r>
            <w:r w:rsidRPr="00E00F1F">
              <w:rPr>
                <w:rFonts w:hint="eastAsia"/>
                <w:rtl/>
              </w:rPr>
              <w:t>העיקרי</w:t>
            </w:r>
            <w:r w:rsidRPr="00E00F1F">
              <w:rPr>
                <w:rtl/>
              </w:rPr>
              <w:t xml:space="preserve"> </w:t>
            </w:r>
            <w:r w:rsidRPr="00E00F1F">
              <w:rPr>
                <w:rFonts w:hint="eastAsia"/>
                <w:rtl/>
              </w:rPr>
              <w:t>יבוא</w:t>
            </w:r>
            <w:r w:rsidRPr="00E00F1F">
              <w:rPr>
                <w:rtl/>
              </w:rPr>
              <w:t>:</w:t>
            </w:r>
          </w:p>
        </w:tc>
      </w:tr>
      <w:tr w:rsidR="0072509E" w:rsidRPr="004E5991" w:rsidTr="001906C3">
        <w:trPr>
          <w:cantSplit/>
        </w:trPr>
        <w:tc>
          <w:tcPr>
            <w:tcW w:w="1873" w:type="dxa"/>
          </w:tcPr>
          <w:p w:rsidR="0072509E" w:rsidRPr="00E00F1F" w:rsidRDefault="0072509E" w:rsidP="001906C3">
            <w:pPr>
              <w:pStyle w:val="TableSideHeading"/>
            </w:pPr>
          </w:p>
        </w:tc>
        <w:tc>
          <w:tcPr>
            <w:tcW w:w="624" w:type="dxa"/>
            <w:tcMar>
              <w:top w:w="91" w:type="dxa"/>
              <w:left w:w="0" w:type="dxa"/>
              <w:bottom w:w="91" w:type="dxa"/>
              <w:right w:w="0" w:type="dxa"/>
            </w:tcMar>
          </w:tcPr>
          <w:p w:rsidR="0072509E" w:rsidRPr="00E00F1F" w:rsidRDefault="0072509E" w:rsidP="001906C3">
            <w:pPr>
              <w:pStyle w:val="TableText"/>
            </w:pPr>
          </w:p>
        </w:tc>
        <w:tc>
          <w:tcPr>
            <w:tcW w:w="7148" w:type="dxa"/>
            <w:gridSpan w:val="6"/>
            <w:tcMar>
              <w:top w:w="91" w:type="dxa"/>
              <w:left w:w="0" w:type="dxa"/>
              <w:bottom w:w="91" w:type="dxa"/>
              <w:right w:w="0" w:type="dxa"/>
            </w:tcMar>
          </w:tcPr>
          <w:p w:rsidR="0072509E" w:rsidRPr="004E5991" w:rsidRDefault="0072509E" w:rsidP="001906C3">
            <w:pPr>
              <w:pStyle w:val="TableHead"/>
              <w:outlineLvl w:val="9"/>
              <w:rPr>
                <w:rtl/>
              </w:rPr>
            </w:pPr>
            <w:r w:rsidRPr="004E5991">
              <w:rPr>
                <w:rtl/>
              </w:rPr>
              <w:t>"</w:t>
            </w:r>
            <w:r w:rsidRPr="004E5991">
              <w:rPr>
                <w:rFonts w:hint="eastAsia"/>
                <w:rtl/>
              </w:rPr>
              <w:t>פרק</w:t>
            </w:r>
            <w:r w:rsidRPr="004E5991">
              <w:rPr>
                <w:rtl/>
              </w:rPr>
              <w:t xml:space="preserve"> </w:t>
            </w:r>
            <w:r w:rsidRPr="004E5991">
              <w:rPr>
                <w:rFonts w:hint="eastAsia"/>
                <w:rtl/>
              </w:rPr>
              <w:t>ח</w:t>
            </w:r>
            <w:r w:rsidRPr="004E5991">
              <w:rPr>
                <w:rtl/>
              </w:rPr>
              <w:t xml:space="preserve">': </w:t>
            </w:r>
            <w:r w:rsidRPr="004E5991">
              <w:rPr>
                <w:rFonts w:hint="eastAsia"/>
                <w:rtl/>
              </w:rPr>
              <w:t>סמכויות</w:t>
            </w:r>
            <w:r w:rsidRPr="004E5991">
              <w:rPr>
                <w:rtl/>
              </w:rPr>
              <w:t xml:space="preserve"> </w:t>
            </w:r>
            <w:r w:rsidRPr="004E5991">
              <w:rPr>
                <w:rFonts w:hint="eastAsia"/>
                <w:rtl/>
              </w:rPr>
              <w:t>פיקוח</w:t>
            </w:r>
          </w:p>
        </w:tc>
      </w:tr>
      <w:tr w:rsidR="0072509E" w:rsidRPr="004E5991" w:rsidTr="001906C3">
        <w:trPr>
          <w:cantSplit/>
        </w:trPr>
        <w:tc>
          <w:tcPr>
            <w:tcW w:w="1873" w:type="dxa"/>
            <w:tcMar>
              <w:top w:w="91" w:type="dxa"/>
              <w:left w:w="0" w:type="dxa"/>
              <w:bottom w:w="91" w:type="dxa"/>
              <w:right w:w="0" w:type="dxa"/>
            </w:tcMar>
          </w:tcPr>
          <w:p w:rsidR="0072509E" w:rsidRPr="00E00F1F" w:rsidRDefault="0072509E" w:rsidP="001906C3">
            <w:pPr>
              <w:pStyle w:val="TableSideHeading"/>
            </w:pPr>
          </w:p>
        </w:tc>
        <w:tc>
          <w:tcPr>
            <w:tcW w:w="624" w:type="dxa"/>
            <w:tcMar>
              <w:top w:w="91" w:type="dxa"/>
              <w:left w:w="0" w:type="dxa"/>
              <w:bottom w:w="91" w:type="dxa"/>
              <w:right w:w="0" w:type="dxa"/>
            </w:tcMar>
          </w:tcPr>
          <w:p w:rsidR="0072509E" w:rsidRPr="00E00F1F" w:rsidRDefault="0072509E" w:rsidP="001906C3">
            <w:pPr>
              <w:pStyle w:val="TableText"/>
            </w:pPr>
          </w:p>
        </w:tc>
        <w:tc>
          <w:tcPr>
            <w:tcW w:w="1872" w:type="dxa"/>
            <w:gridSpan w:val="3"/>
            <w:tcMar>
              <w:top w:w="91" w:type="dxa"/>
              <w:left w:w="0" w:type="dxa"/>
              <w:bottom w:w="91" w:type="dxa"/>
              <w:right w:w="0" w:type="dxa"/>
            </w:tcMar>
          </w:tcPr>
          <w:p w:rsidR="0072509E" w:rsidRPr="00E00F1F" w:rsidRDefault="0072509E" w:rsidP="001906C3">
            <w:pPr>
              <w:pStyle w:val="TableInnerSideHeading"/>
              <w:rPr>
                <w:rtl/>
              </w:rPr>
            </w:pPr>
            <w:r w:rsidRPr="004E5991">
              <w:rPr>
                <w:rFonts w:hint="eastAsia"/>
                <w:rtl/>
              </w:rPr>
              <w:t>הסמכת</w:t>
            </w:r>
            <w:r w:rsidRPr="004E5991">
              <w:rPr>
                <w:rtl/>
              </w:rPr>
              <w:t xml:space="preserve"> </w:t>
            </w:r>
            <w:r w:rsidRPr="004E5991">
              <w:rPr>
                <w:rFonts w:hint="eastAsia"/>
                <w:rtl/>
              </w:rPr>
              <w:t>מפקחים</w:t>
            </w:r>
          </w:p>
        </w:tc>
        <w:tc>
          <w:tcPr>
            <w:tcW w:w="624" w:type="dxa"/>
            <w:tcMar>
              <w:top w:w="91" w:type="dxa"/>
              <w:left w:w="0" w:type="dxa"/>
              <w:bottom w:w="91" w:type="dxa"/>
              <w:right w:w="0" w:type="dxa"/>
            </w:tcMar>
          </w:tcPr>
          <w:p w:rsidR="0072509E" w:rsidRPr="00E00F1F" w:rsidRDefault="0072509E" w:rsidP="001906C3">
            <w:pPr>
              <w:pStyle w:val="TableText"/>
              <w:jc w:val="both"/>
              <w:rPr>
                <w:rtl/>
              </w:rPr>
            </w:pPr>
            <w:r w:rsidRPr="004E5991">
              <w:rPr>
                <w:rtl/>
              </w:rPr>
              <w:t>26</w:t>
            </w:r>
            <w:r w:rsidRPr="004E5991">
              <w:rPr>
                <w:rFonts w:hint="eastAsia"/>
                <w:rtl/>
              </w:rPr>
              <w:t>ג</w:t>
            </w:r>
            <w:r w:rsidRPr="004E5991">
              <w:rPr>
                <w:rtl/>
              </w:rPr>
              <w:t>.</w:t>
            </w:r>
          </w:p>
        </w:tc>
        <w:tc>
          <w:tcPr>
            <w:tcW w:w="4652" w:type="dxa"/>
            <w:gridSpan w:val="2"/>
            <w:tcMar>
              <w:top w:w="91" w:type="dxa"/>
              <w:left w:w="0" w:type="dxa"/>
              <w:bottom w:w="91" w:type="dxa"/>
              <w:right w:w="0" w:type="dxa"/>
            </w:tcMar>
          </w:tcPr>
          <w:p w:rsidR="0072509E" w:rsidRPr="004E5991" w:rsidRDefault="0072509E" w:rsidP="001906C3">
            <w:pPr>
              <w:pStyle w:val="TableBlock"/>
              <w:rPr>
                <w:rtl/>
              </w:rPr>
            </w:pPr>
            <w:r w:rsidRPr="004E5991">
              <w:rPr>
                <w:rtl/>
              </w:rPr>
              <w:t>(</w:t>
            </w:r>
            <w:r w:rsidRPr="004E5991">
              <w:rPr>
                <w:rFonts w:hint="eastAsia"/>
                <w:rtl/>
              </w:rPr>
              <w:t>א</w:t>
            </w:r>
            <w:r w:rsidRPr="004E5991">
              <w:rPr>
                <w:rtl/>
              </w:rPr>
              <w:t>)</w:t>
            </w:r>
            <w:r w:rsidRPr="004E5991">
              <w:rPr>
                <w:rtl/>
              </w:rPr>
              <w:tab/>
            </w:r>
            <w:r w:rsidRPr="004E5991">
              <w:rPr>
                <w:rFonts w:hint="eastAsia"/>
                <w:rtl/>
              </w:rPr>
              <w:t>הנציב</w:t>
            </w:r>
            <w:r w:rsidRPr="004E5991">
              <w:rPr>
                <w:rtl/>
              </w:rPr>
              <w:t xml:space="preserve"> </w:t>
            </w:r>
            <w:r w:rsidRPr="004E5991">
              <w:rPr>
                <w:rFonts w:hint="eastAsia"/>
                <w:rtl/>
              </w:rPr>
              <w:t>רשאי</w:t>
            </w:r>
            <w:r w:rsidRPr="004E5991">
              <w:rPr>
                <w:rtl/>
              </w:rPr>
              <w:t xml:space="preserve"> </w:t>
            </w:r>
            <w:r w:rsidRPr="004E5991">
              <w:rPr>
                <w:rFonts w:hint="eastAsia"/>
                <w:rtl/>
              </w:rPr>
              <w:t>למנות</w:t>
            </w:r>
            <w:r w:rsidRPr="004E5991">
              <w:rPr>
                <w:rtl/>
              </w:rPr>
              <w:t xml:space="preserve"> </w:t>
            </w:r>
            <w:r w:rsidRPr="004E5991">
              <w:rPr>
                <w:rFonts w:hint="eastAsia"/>
                <w:rtl/>
              </w:rPr>
              <w:t>מקרב</w:t>
            </w:r>
            <w:r w:rsidRPr="004E5991">
              <w:rPr>
                <w:rtl/>
              </w:rPr>
              <w:t xml:space="preserve"> </w:t>
            </w:r>
            <w:r w:rsidRPr="004E5991">
              <w:rPr>
                <w:rFonts w:hint="eastAsia"/>
                <w:rtl/>
              </w:rPr>
              <w:t>עובדי</w:t>
            </w:r>
            <w:r w:rsidRPr="004E5991">
              <w:rPr>
                <w:rtl/>
              </w:rPr>
              <w:t xml:space="preserve"> </w:t>
            </w:r>
            <w:r w:rsidRPr="00E00F1F">
              <w:rPr>
                <w:rFonts w:hint="eastAsia"/>
                <w:rtl/>
              </w:rPr>
              <w:t>הציבור</w:t>
            </w:r>
            <w:r w:rsidRPr="004E5991">
              <w:rPr>
                <w:rtl/>
              </w:rPr>
              <w:t xml:space="preserve"> </w:t>
            </w:r>
            <w:r w:rsidRPr="004E5991">
              <w:rPr>
                <w:rFonts w:hint="eastAsia"/>
                <w:rtl/>
              </w:rPr>
              <w:t>כהגדרתם</w:t>
            </w:r>
            <w:r w:rsidRPr="004E5991">
              <w:rPr>
                <w:rtl/>
              </w:rPr>
              <w:t xml:space="preserve"> </w:t>
            </w:r>
            <w:r w:rsidRPr="004E5991">
              <w:rPr>
                <w:rFonts w:hint="eastAsia"/>
                <w:rtl/>
              </w:rPr>
              <w:t>בסעיף</w:t>
            </w:r>
            <w:r w:rsidRPr="004E5991">
              <w:rPr>
                <w:rtl/>
              </w:rPr>
              <w:t xml:space="preserve"> 19</w:t>
            </w:r>
            <w:r w:rsidRPr="004E5991">
              <w:rPr>
                <w:rFonts w:hint="eastAsia"/>
                <w:rtl/>
              </w:rPr>
              <w:t>מה</w:t>
            </w:r>
            <w:r w:rsidRPr="004E5991">
              <w:rPr>
                <w:rtl/>
              </w:rPr>
              <w:t>(</w:t>
            </w:r>
            <w:r w:rsidRPr="004E5991">
              <w:rPr>
                <w:rFonts w:hint="eastAsia"/>
                <w:rtl/>
              </w:rPr>
              <w:t>ה</w:t>
            </w:r>
            <w:r w:rsidRPr="004E5991">
              <w:rPr>
                <w:rtl/>
              </w:rPr>
              <w:t xml:space="preserve">), </w:t>
            </w:r>
            <w:r w:rsidRPr="004E5991">
              <w:rPr>
                <w:rFonts w:hint="eastAsia"/>
                <w:rtl/>
              </w:rPr>
              <w:t>מפקחים</w:t>
            </w:r>
            <w:r w:rsidRPr="004E5991">
              <w:rPr>
                <w:rtl/>
              </w:rPr>
              <w:t xml:space="preserve"> </w:t>
            </w:r>
            <w:r w:rsidRPr="004E5991">
              <w:rPr>
                <w:rFonts w:hint="eastAsia"/>
                <w:rtl/>
              </w:rPr>
              <w:t>שיהיו</w:t>
            </w:r>
            <w:r w:rsidRPr="004E5991">
              <w:rPr>
                <w:rtl/>
              </w:rPr>
              <w:t xml:space="preserve"> </w:t>
            </w:r>
            <w:r w:rsidRPr="004E5991">
              <w:rPr>
                <w:rFonts w:hint="eastAsia"/>
                <w:rtl/>
              </w:rPr>
              <w:t>נתונות</w:t>
            </w:r>
            <w:r w:rsidRPr="004E5991">
              <w:rPr>
                <w:rtl/>
              </w:rPr>
              <w:t xml:space="preserve"> </w:t>
            </w:r>
            <w:r w:rsidRPr="004E5991">
              <w:rPr>
                <w:rFonts w:hint="eastAsia"/>
                <w:rtl/>
              </w:rPr>
              <w:t>להם</w:t>
            </w:r>
            <w:r w:rsidRPr="004E5991">
              <w:rPr>
                <w:rtl/>
              </w:rPr>
              <w:t xml:space="preserve"> </w:t>
            </w:r>
            <w:r w:rsidRPr="004E5991">
              <w:rPr>
                <w:rFonts w:hint="eastAsia"/>
                <w:rtl/>
              </w:rPr>
              <w:t>הסמכויות</w:t>
            </w:r>
            <w:r w:rsidRPr="004E5991">
              <w:rPr>
                <w:rtl/>
              </w:rPr>
              <w:t xml:space="preserve"> </w:t>
            </w:r>
            <w:r w:rsidRPr="004E5991">
              <w:rPr>
                <w:rFonts w:hint="eastAsia"/>
                <w:rtl/>
              </w:rPr>
              <w:t>לפי</w:t>
            </w:r>
            <w:r w:rsidRPr="004E5991">
              <w:rPr>
                <w:rtl/>
              </w:rPr>
              <w:t xml:space="preserve"> </w:t>
            </w:r>
            <w:r w:rsidRPr="004E5991">
              <w:rPr>
                <w:rFonts w:hint="eastAsia"/>
                <w:rtl/>
              </w:rPr>
              <w:t>חוק</w:t>
            </w:r>
            <w:r w:rsidRPr="004E5991">
              <w:rPr>
                <w:rtl/>
              </w:rPr>
              <w:t xml:space="preserve"> </w:t>
            </w:r>
            <w:r w:rsidRPr="004E5991">
              <w:rPr>
                <w:rFonts w:hint="eastAsia"/>
                <w:rtl/>
              </w:rPr>
              <w:t>זה</w:t>
            </w:r>
            <w:r w:rsidRPr="004E5991">
              <w:rPr>
                <w:rtl/>
              </w:rPr>
              <w:t xml:space="preserve">, </w:t>
            </w:r>
            <w:r w:rsidRPr="004E5991">
              <w:rPr>
                <w:rFonts w:hint="eastAsia"/>
                <w:rtl/>
              </w:rPr>
              <w:t>כולן</w:t>
            </w:r>
            <w:r w:rsidRPr="004E5991">
              <w:rPr>
                <w:rtl/>
              </w:rPr>
              <w:t xml:space="preserve"> </w:t>
            </w:r>
            <w:r w:rsidRPr="004E5991">
              <w:rPr>
                <w:rFonts w:hint="eastAsia"/>
                <w:rtl/>
              </w:rPr>
              <w:t>או</w:t>
            </w:r>
            <w:r w:rsidRPr="004E5991">
              <w:rPr>
                <w:rtl/>
              </w:rPr>
              <w:t xml:space="preserve"> </w:t>
            </w:r>
            <w:r w:rsidRPr="004E5991">
              <w:rPr>
                <w:rFonts w:hint="eastAsia"/>
                <w:rtl/>
              </w:rPr>
              <w:t>חלקן</w:t>
            </w:r>
            <w:r w:rsidRPr="004E5991">
              <w:rPr>
                <w:rtl/>
              </w:rPr>
              <w:t xml:space="preserve"> (</w:t>
            </w:r>
            <w:r w:rsidRPr="004E5991">
              <w:rPr>
                <w:rFonts w:hint="eastAsia"/>
                <w:rtl/>
              </w:rPr>
              <w:t>בפרק</w:t>
            </w:r>
            <w:r w:rsidRPr="004E5991">
              <w:rPr>
                <w:rtl/>
              </w:rPr>
              <w:t xml:space="preserve"> </w:t>
            </w:r>
            <w:r w:rsidRPr="004E5991">
              <w:rPr>
                <w:rFonts w:hint="eastAsia"/>
                <w:rtl/>
              </w:rPr>
              <w:t>זה</w:t>
            </w:r>
            <w:r w:rsidRPr="004E5991">
              <w:rPr>
                <w:rtl/>
              </w:rPr>
              <w:t xml:space="preserve"> </w:t>
            </w:r>
            <w:r>
              <w:rPr>
                <w:rtl/>
              </w:rPr>
              <w:t>–</w:t>
            </w:r>
            <w:r w:rsidRPr="004E5991">
              <w:rPr>
                <w:rtl/>
              </w:rPr>
              <w:t xml:space="preserve"> </w:t>
            </w:r>
            <w:r w:rsidRPr="004E5991">
              <w:rPr>
                <w:rFonts w:hint="eastAsia"/>
                <w:rtl/>
              </w:rPr>
              <w:t>מפקח</w:t>
            </w:r>
            <w:r w:rsidRPr="004E5991">
              <w:rPr>
                <w:rtl/>
              </w:rPr>
              <w:t>).</w:t>
            </w:r>
          </w:p>
        </w:tc>
      </w:tr>
      <w:tr w:rsidR="0072509E" w:rsidRPr="004E5991" w:rsidTr="001906C3">
        <w:trPr>
          <w:cantSplit/>
        </w:trPr>
        <w:tc>
          <w:tcPr>
            <w:tcW w:w="1873" w:type="dxa"/>
            <w:tcMar>
              <w:top w:w="91" w:type="dxa"/>
              <w:left w:w="0" w:type="dxa"/>
              <w:bottom w:w="91" w:type="dxa"/>
              <w:right w:w="0" w:type="dxa"/>
            </w:tcMar>
          </w:tcPr>
          <w:p w:rsidR="0072509E" w:rsidRPr="00E00F1F" w:rsidRDefault="0072509E" w:rsidP="001906C3">
            <w:pPr>
              <w:pStyle w:val="TableSideHeading"/>
            </w:pPr>
          </w:p>
        </w:tc>
        <w:tc>
          <w:tcPr>
            <w:tcW w:w="624" w:type="dxa"/>
            <w:tcMar>
              <w:top w:w="91" w:type="dxa"/>
              <w:left w:w="0" w:type="dxa"/>
              <w:bottom w:w="91" w:type="dxa"/>
              <w:right w:w="0" w:type="dxa"/>
            </w:tcMar>
          </w:tcPr>
          <w:p w:rsidR="0072509E" w:rsidRPr="00E00F1F" w:rsidRDefault="0072509E" w:rsidP="001906C3">
            <w:pPr>
              <w:pStyle w:val="TableText"/>
            </w:pPr>
          </w:p>
        </w:tc>
        <w:tc>
          <w:tcPr>
            <w:tcW w:w="624" w:type="dxa"/>
            <w:tcMar>
              <w:top w:w="91" w:type="dxa"/>
              <w:left w:w="0" w:type="dxa"/>
              <w:bottom w:w="91" w:type="dxa"/>
              <w:right w:w="0" w:type="dxa"/>
            </w:tcMar>
          </w:tcPr>
          <w:p w:rsidR="0072509E" w:rsidRPr="00E00F1F" w:rsidRDefault="0072509E" w:rsidP="001906C3">
            <w:pPr>
              <w:pStyle w:val="TableText"/>
              <w:jc w:val="both"/>
            </w:pPr>
          </w:p>
        </w:tc>
        <w:tc>
          <w:tcPr>
            <w:tcW w:w="624" w:type="dxa"/>
            <w:tcMar>
              <w:top w:w="91" w:type="dxa"/>
              <w:left w:w="0" w:type="dxa"/>
              <w:bottom w:w="91" w:type="dxa"/>
              <w:right w:w="0" w:type="dxa"/>
            </w:tcMar>
          </w:tcPr>
          <w:p w:rsidR="0072509E" w:rsidRPr="00E00F1F" w:rsidRDefault="0072509E" w:rsidP="001906C3">
            <w:pPr>
              <w:pStyle w:val="TableText"/>
              <w:jc w:val="both"/>
            </w:pPr>
          </w:p>
        </w:tc>
        <w:tc>
          <w:tcPr>
            <w:tcW w:w="624" w:type="dxa"/>
            <w:tcMar>
              <w:top w:w="91" w:type="dxa"/>
              <w:left w:w="0" w:type="dxa"/>
              <w:bottom w:w="91" w:type="dxa"/>
              <w:right w:w="0" w:type="dxa"/>
            </w:tcMar>
          </w:tcPr>
          <w:p w:rsidR="0072509E" w:rsidRPr="00E00F1F" w:rsidRDefault="0072509E" w:rsidP="001906C3">
            <w:pPr>
              <w:pStyle w:val="TableText"/>
              <w:jc w:val="both"/>
            </w:pPr>
          </w:p>
        </w:tc>
        <w:tc>
          <w:tcPr>
            <w:tcW w:w="624" w:type="dxa"/>
            <w:tcMar>
              <w:top w:w="91" w:type="dxa"/>
              <w:left w:w="0" w:type="dxa"/>
              <w:bottom w:w="91" w:type="dxa"/>
              <w:right w:w="0" w:type="dxa"/>
            </w:tcMar>
          </w:tcPr>
          <w:p w:rsidR="0072509E" w:rsidRPr="00E00F1F" w:rsidRDefault="0072509E" w:rsidP="001906C3">
            <w:pPr>
              <w:pStyle w:val="TableText"/>
              <w:jc w:val="both"/>
            </w:pPr>
          </w:p>
        </w:tc>
        <w:tc>
          <w:tcPr>
            <w:tcW w:w="4652" w:type="dxa"/>
            <w:gridSpan w:val="2"/>
            <w:tcMar>
              <w:top w:w="91" w:type="dxa"/>
              <w:left w:w="0" w:type="dxa"/>
              <w:bottom w:w="91" w:type="dxa"/>
              <w:right w:w="0" w:type="dxa"/>
            </w:tcMar>
          </w:tcPr>
          <w:p w:rsidR="0072509E" w:rsidRPr="004E5991" w:rsidRDefault="0072509E" w:rsidP="001906C3">
            <w:pPr>
              <w:pStyle w:val="TableBlock"/>
              <w:rPr>
                <w:rtl/>
              </w:rPr>
            </w:pPr>
            <w:r w:rsidRPr="004E5991">
              <w:rPr>
                <w:rtl/>
              </w:rPr>
              <w:t>(</w:t>
            </w:r>
            <w:r w:rsidRPr="004E5991">
              <w:rPr>
                <w:rFonts w:hint="eastAsia"/>
                <w:rtl/>
              </w:rPr>
              <w:t>ב</w:t>
            </w:r>
            <w:r w:rsidRPr="004E5991">
              <w:rPr>
                <w:rtl/>
              </w:rPr>
              <w:t>)</w:t>
            </w:r>
            <w:r w:rsidRPr="004E5991">
              <w:rPr>
                <w:rtl/>
              </w:rPr>
              <w:tab/>
            </w:r>
            <w:r w:rsidRPr="004E5991">
              <w:rPr>
                <w:rFonts w:hint="eastAsia"/>
                <w:rtl/>
              </w:rPr>
              <w:t>למפקח</w:t>
            </w:r>
            <w:r w:rsidRPr="004E5991">
              <w:rPr>
                <w:rtl/>
              </w:rPr>
              <w:t xml:space="preserve"> </w:t>
            </w:r>
            <w:r w:rsidRPr="004E5991">
              <w:rPr>
                <w:rFonts w:hint="eastAsia"/>
                <w:rtl/>
              </w:rPr>
              <w:t>ימונה</w:t>
            </w:r>
            <w:r w:rsidRPr="004E5991">
              <w:rPr>
                <w:rtl/>
              </w:rPr>
              <w:t xml:space="preserve"> </w:t>
            </w:r>
            <w:r w:rsidRPr="004E5991">
              <w:rPr>
                <w:rFonts w:hint="eastAsia"/>
                <w:rtl/>
              </w:rPr>
              <w:t>רק</w:t>
            </w:r>
            <w:r w:rsidRPr="004E5991">
              <w:rPr>
                <w:rtl/>
              </w:rPr>
              <w:t xml:space="preserve"> </w:t>
            </w:r>
            <w:r w:rsidRPr="004E5991">
              <w:rPr>
                <w:rFonts w:hint="eastAsia"/>
                <w:rtl/>
              </w:rPr>
              <w:t>מי</w:t>
            </w:r>
            <w:r w:rsidRPr="004E5991">
              <w:rPr>
                <w:rtl/>
              </w:rPr>
              <w:t xml:space="preserve"> </w:t>
            </w:r>
            <w:r w:rsidRPr="004E5991">
              <w:rPr>
                <w:rFonts w:hint="eastAsia"/>
                <w:rtl/>
              </w:rPr>
              <w:t>שמתקיימים</w:t>
            </w:r>
            <w:r w:rsidRPr="004E5991">
              <w:rPr>
                <w:rtl/>
              </w:rPr>
              <w:t xml:space="preserve"> </w:t>
            </w:r>
            <w:r w:rsidRPr="004E5991">
              <w:rPr>
                <w:rFonts w:hint="eastAsia"/>
                <w:rtl/>
              </w:rPr>
              <w:t>בו</w:t>
            </w:r>
            <w:r w:rsidRPr="004E5991">
              <w:rPr>
                <w:rtl/>
              </w:rPr>
              <w:t xml:space="preserve"> </w:t>
            </w:r>
            <w:r w:rsidRPr="004E5991">
              <w:rPr>
                <w:rFonts w:hint="eastAsia"/>
                <w:rtl/>
              </w:rPr>
              <w:t>כל</w:t>
            </w:r>
            <w:r w:rsidRPr="004E5991">
              <w:rPr>
                <w:rtl/>
              </w:rPr>
              <w:t xml:space="preserve"> </w:t>
            </w:r>
            <w:r w:rsidRPr="004E5991">
              <w:rPr>
                <w:rFonts w:hint="eastAsia"/>
                <w:rtl/>
              </w:rPr>
              <w:t>אלה</w:t>
            </w:r>
            <w:r w:rsidRPr="004E5991">
              <w:rPr>
                <w:rtl/>
              </w:rPr>
              <w:t>:</w:t>
            </w:r>
          </w:p>
        </w:tc>
      </w:tr>
      <w:tr w:rsidR="0072509E" w:rsidRPr="00E00F1F" w:rsidTr="001906C3">
        <w:trPr>
          <w:cantSplit/>
        </w:trPr>
        <w:tc>
          <w:tcPr>
            <w:tcW w:w="1873" w:type="dxa"/>
            <w:tcMar>
              <w:top w:w="91" w:type="dxa"/>
              <w:left w:w="0" w:type="dxa"/>
              <w:bottom w:w="91" w:type="dxa"/>
              <w:right w:w="0" w:type="dxa"/>
            </w:tcMar>
          </w:tcPr>
          <w:p w:rsidR="0072509E" w:rsidRPr="00E00F1F" w:rsidRDefault="0072509E" w:rsidP="001906C3">
            <w:pPr>
              <w:pStyle w:val="TableSideHeading"/>
            </w:pPr>
          </w:p>
        </w:tc>
        <w:tc>
          <w:tcPr>
            <w:tcW w:w="624" w:type="dxa"/>
            <w:tcMar>
              <w:top w:w="91" w:type="dxa"/>
              <w:left w:w="0" w:type="dxa"/>
              <w:bottom w:w="91" w:type="dxa"/>
              <w:right w:w="0" w:type="dxa"/>
            </w:tcMar>
          </w:tcPr>
          <w:p w:rsidR="0072509E" w:rsidRPr="00E00F1F" w:rsidRDefault="0072509E" w:rsidP="001906C3">
            <w:pPr>
              <w:pStyle w:val="TableText"/>
            </w:pPr>
          </w:p>
        </w:tc>
        <w:tc>
          <w:tcPr>
            <w:tcW w:w="624" w:type="dxa"/>
            <w:tcMar>
              <w:top w:w="91" w:type="dxa"/>
              <w:left w:w="0" w:type="dxa"/>
              <w:bottom w:w="91" w:type="dxa"/>
              <w:right w:w="0" w:type="dxa"/>
            </w:tcMar>
          </w:tcPr>
          <w:p w:rsidR="0072509E" w:rsidRPr="00E00F1F" w:rsidRDefault="0072509E" w:rsidP="001906C3">
            <w:pPr>
              <w:pStyle w:val="TableText"/>
              <w:jc w:val="both"/>
            </w:pPr>
          </w:p>
        </w:tc>
        <w:tc>
          <w:tcPr>
            <w:tcW w:w="624" w:type="dxa"/>
            <w:tcMar>
              <w:top w:w="91" w:type="dxa"/>
              <w:left w:w="0" w:type="dxa"/>
              <w:bottom w:w="91" w:type="dxa"/>
              <w:right w:w="0" w:type="dxa"/>
            </w:tcMar>
          </w:tcPr>
          <w:p w:rsidR="0072509E" w:rsidRPr="00E00F1F" w:rsidRDefault="0072509E" w:rsidP="001906C3">
            <w:pPr>
              <w:pStyle w:val="TableText"/>
              <w:jc w:val="both"/>
            </w:pPr>
          </w:p>
        </w:tc>
        <w:tc>
          <w:tcPr>
            <w:tcW w:w="624" w:type="dxa"/>
            <w:tcMar>
              <w:top w:w="91" w:type="dxa"/>
              <w:left w:w="0" w:type="dxa"/>
              <w:bottom w:w="91" w:type="dxa"/>
              <w:right w:w="0" w:type="dxa"/>
            </w:tcMar>
          </w:tcPr>
          <w:p w:rsidR="0072509E" w:rsidRPr="00E00F1F" w:rsidRDefault="0072509E" w:rsidP="001906C3">
            <w:pPr>
              <w:pStyle w:val="TableText"/>
              <w:jc w:val="both"/>
            </w:pPr>
          </w:p>
        </w:tc>
        <w:tc>
          <w:tcPr>
            <w:tcW w:w="624" w:type="dxa"/>
            <w:tcMar>
              <w:top w:w="91" w:type="dxa"/>
              <w:left w:w="0" w:type="dxa"/>
              <w:bottom w:w="91" w:type="dxa"/>
              <w:right w:w="0" w:type="dxa"/>
            </w:tcMar>
          </w:tcPr>
          <w:p w:rsidR="0072509E" w:rsidRPr="00E00F1F" w:rsidRDefault="0072509E" w:rsidP="001906C3">
            <w:pPr>
              <w:pStyle w:val="TableText"/>
              <w:jc w:val="both"/>
            </w:pPr>
          </w:p>
        </w:tc>
        <w:tc>
          <w:tcPr>
            <w:tcW w:w="624" w:type="dxa"/>
            <w:tcMar>
              <w:top w:w="91" w:type="dxa"/>
              <w:left w:w="0" w:type="dxa"/>
              <w:bottom w:w="91" w:type="dxa"/>
              <w:right w:w="0" w:type="dxa"/>
            </w:tcMar>
          </w:tcPr>
          <w:p w:rsidR="0072509E" w:rsidRPr="00E00F1F" w:rsidRDefault="0072509E" w:rsidP="001906C3">
            <w:pPr>
              <w:pStyle w:val="TableText"/>
              <w:jc w:val="both"/>
            </w:pPr>
          </w:p>
        </w:tc>
        <w:tc>
          <w:tcPr>
            <w:tcW w:w="4028" w:type="dxa"/>
            <w:tcMar>
              <w:top w:w="91" w:type="dxa"/>
              <w:left w:w="0" w:type="dxa"/>
              <w:bottom w:w="91" w:type="dxa"/>
              <w:right w:w="0" w:type="dxa"/>
            </w:tcMar>
          </w:tcPr>
          <w:p w:rsidR="0072509E" w:rsidRPr="00E00F1F" w:rsidRDefault="0072509E" w:rsidP="001906C3">
            <w:pPr>
              <w:pStyle w:val="TableBlock"/>
              <w:rPr>
                <w:rtl/>
              </w:rPr>
            </w:pPr>
            <w:r w:rsidRPr="00E00F1F">
              <w:rPr>
                <w:rtl/>
              </w:rPr>
              <w:t>(1)</w:t>
            </w:r>
            <w:r w:rsidRPr="00E00F1F">
              <w:rPr>
                <w:rtl/>
              </w:rPr>
              <w:tab/>
            </w:r>
            <w:r w:rsidRPr="00E00F1F">
              <w:rPr>
                <w:rFonts w:hint="eastAsia"/>
                <w:rtl/>
              </w:rPr>
              <w:t>הוא</w:t>
            </w:r>
            <w:r w:rsidRPr="00E00F1F">
              <w:rPr>
                <w:rtl/>
              </w:rPr>
              <w:t xml:space="preserve"> </w:t>
            </w:r>
            <w:r w:rsidRPr="00E00F1F">
              <w:rPr>
                <w:rFonts w:hint="eastAsia"/>
                <w:rtl/>
              </w:rPr>
              <w:t>לא</w:t>
            </w:r>
            <w:r w:rsidRPr="00E00F1F">
              <w:rPr>
                <w:rtl/>
              </w:rPr>
              <w:t xml:space="preserve"> </w:t>
            </w:r>
            <w:r w:rsidRPr="00E00F1F">
              <w:rPr>
                <w:rFonts w:hint="eastAsia"/>
                <w:rtl/>
              </w:rPr>
              <w:t>הורשע</w:t>
            </w:r>
            <w:r w:rsidRPr="00E00F1F">
              <w:rPr>
                <w:rtl/>
              </w:rPr>
              <w:t xml:space="preserve"> </w:t>
            </w:r>
            <w:r w:rsidRPr="00E00F1F">
              <w:rPr>
                <w:rFonts w:hint="eastAsia"/>
                <w:rtl/>
              </w:rPr>
              <w:t>ולא</w:t>
            </w:r>
            <w:r w:rsidRPr="00E00F1F">
              <w:rPr>
                <w:rtl/>
              </w:rPr>
              <w:t xml:space="preserve"> </w:t>
            </w:r>
            <w:r w:rsidRPr="00E00F1F">
              <w:rPr>
                <w:rFonts w:hint="eastAsia"/>
                <w:rtl/>
              </w:rPr>
              <w:t>הוגש</w:t>
            </w:r>
            <w:r w:rsidRPr="00E00F1F">
              <w:rPr>
                <w:rtl/>
              </w:rPr>
              <w:t xml:space="preserve"> </w:t>
            </w:r>
            <w:r w:rsidRPr="00E00F1F">
              <w:rPr>
                <w:rFonts w:hint="eastAsia"/>
                <w:rtl/>
              </w:rPr>
              <w:t>נגדו</w:t>
            </w:r>
            <w:r w:rsidRPr="00E00F1F">
              <w:rPr>
                <w:rtl/>
              </w:rPr>
              <w:t xml:space="preserve"> </w:t>
            </w:r>
            <w:r w:rsidRPr="00E00F1F">
              <w:rPr>
                <w:rFonts w:hint="eastAsia"/>
                <w:rtl/>
              </w:rPr>
              <w:t>כתב</w:t>
            </w:r>
            <w:r w:rsidRPr="00E00F1F">
              <w:rPr>
                <w:rtl/>
              </w:rPr>
              <w:t xml:space="preserve"> </w:t>
            </w:r>
            <w:r w:rsidRPr="00E00F1F">
              <w:rPr>
                <w:rFonts w:hint="eastAsia"/>
                <w:rtl/>
              </w:rPr>
              <w:t>אישום</w:t>
            </w:r>
            <w:r w:rsidRPr="00E00F1F">
              <w:rPr>
                <w:rtl/>
              </w:rPr>
              <w:t xml:space="preserve">, </w:t>
            </w:r>
            <w:r w:rsidRPr="00E00F1F">
              <w:rPr>
                <w:rFonts w:hint="eastAsia"/>
                <w:rtl/>
              </w:rPr>
              <w:t>בעבירה</w:t>
            </w:r>
            <w:r w:rsidRPr="00E00F1F">
              <w:rPr>
                <w:rtl/>
              </w:rPr>
              <w:t xml:space="preserve"> </w:t>
            </w:r>
            <w:r w:rsidRPr="00E00F1F">
              <w:rPr>
                <w:rFonts w:hint="eastAsia"/>
                <w:rtl/>
              </w:rPr>
              <w:t>שמפאת</w:t>
            </w:r>
            <w:r w:rsidRPr="00E00F1F">
              <w:rPr>
                <w:rtl/>
              </w:rPr>
              <w:t xml:space="preserve"> </w:t>
            </w:r>
            <w:r w:rsidRPr="00E00F1F">
              <w:rPr>
                <w:rFonts w:hint="eastAsia"/>
                <w:rtl/>
              </w:rPr>
              <w:t>מהותה</w:t>
            </w:r>
            <w:r w:rsidRPr="00E00F1F">
              <w:rPr>
                <w:rtl/>
              </w:rPr>
              <w:t xml:space="preserve">, </w:t>
            </w:r>
            <w:r w:rsidRPr="00E00F1F">
              <w:rPr>
                <w:rFonts w:hint="eastAsia"/>
                <w:rtl/>
              </w:rPr>
              <w:t>חומרתה</w:t>
            </w:r>
            <w:r w:rsidRPr="00E00F1F">
              <w:rPr>
                <w:rtl/>
              </w:rPr>
              <w:t xml:space="preserve"> </w:t>
            </w:r>
            <w:r w:rsidRPr="00E00F1F">
              <w:rPr>
                <w:rFonts w:hint="eastAsia"/>
                <w:rtl/>
              </w:rPr>
              <w:t>או</w:t>
            </w:r>
            <w:r w:rsidRPr="00E00F1F">
              <w:rPr>
                <w:rtl/>
              </w:rPr>
              <w:t xml:space="preserve"> </w:t>
            </w:r>
            <w:r w:rsidRPr="00E00F1F">
              <w:rPr>
                <w:rFonts w:hint="eastAsia"/>
                <w:rtl/>
              </w:rPr>
              <w:t>נסיבותיה</w:t>
            </w:r>
            <w:r w:rsidRPr="00E00F1F">
              <w:rPr>
                <w:rtl/>
              </w:rPr>
              <w:t xml:space="preserve"> </w:t>
            </w:r>
            <w:r w:rsidRPr="00E00F1F">
              <w:rPr>
                <w:rFonts w:hint="eastAsia"/>
                <w:rtl/>
              </w:rPr>
              <w:t>אין</w:t>
            </w:r>
            <w:r w:rsidRPr="00E00F1F">
              <w:rPr>
                <w:rtl/>
              </w:rPr>
              <w:t xml:space="preserve"> </w:t>
            </w:r>
            <w:r w:rsidRPr="00E00F1F">
              <w:rPr>
                <w:rFonts w:hint="eastAsia"/>
                <w:rtl/>
              </w:rPr>
              <w:t>הוא</w:t>
            </w:r>
            <w:r w:rsidRPr="00E00F1F">
              <w:rPr>
                <w:rtl/>
              </w:rPr>
              <w:t xml:space="preserve"> </w:t>
            </w:r>
            <w:r w:rsidRPr="00E00F1F">
              <w:rPr>
                <w:rFonts w:hint="eastAsia"/>
                <w:rtl/>
              </w:rPr>
              <w:t>ראוי</w:t>
            </w:r>
            <w:r w:rsidRPr="00E00F1F">
              <w:rPr>
                <w:rtl/>
              </w:rPr>
              <w:t xml:space="preserve"> </w:t>
            </w:r>
            <w:r w:rsidRPr="00E00F1F">
              <w:rPr>
                <w:rFonts w:hint="eastAsia"/>
                <w:rtl/>
              </w:rPr>
              <w:t>לדעת</w:t>
            </w:r>
            <w:r w:rsidRPr="00E00F1F">
              <w:rPr>
                <w:rtl/>
              </w:rPr>
              <w:t xml:space="preserve"> </w:t>
            </w:r>
            <w:r w:rsidRPr="00E00F1F">
              <w:rPr>
                <w:rFonts w:hint="eastAsia"/>
                <w:rtl/>
              </w:rPr>
              <w:t>הנציב</w:t>
            </w:r>
            <w:r w:rsidRPr="00E00F1F">
              <w:rPr>
                <w:rtl/>
              </w:rPr>
              <w:t xml:space="preserve"> </w:t>
            </w:r>
            <w:r w:rsidRPr="00E00F1F">
              <w:rPr>
                <w:rFonts w:hint="eastAsia"/>
                <w:rtl/>
              </w:rPr>
              <w:t>לשמש</w:t>
            </w:r>
            <w:r w:rsidRPr="00E00F1F">
              <w:rPr>
                <w:rtl/>
              </w:rPr>
              <w:t xml:space="preserve"> </w:t>
            </w:r>
            <w:r w:rsidRPr="00E00F1F">
              <w:rPr>
                <w:rFonts w:hint="eastAsia"/>
                <w:rtl/>
              </w:rPr>
              <w:t>מפקח</w:t>
            </w:r>
            <w:r w:rsidRPr="00E00F1F">
              <w:rPr>
                <w:rtl/>
              </w:rPr>
              <w:t>;</w:t>
            </w:r>
          </w:p>
        </w:tc>
      </w:tr>
      <w:tr w:rsidR="0072509E" w:rsidRPr="00E00F1F" w:rsidTr="001906C3">
        <w:trPr>
          <w:cantSplit/>
        </w:trPr>
        <w:tc>
          <w:tcPr>
            <w:tcW w:w="1873" w:type="dxa"/>
            <w:tcMar>
              <w:top w:w="91" w:type="dxa"/>
              <w:left w:w="0" w:type="dxa"/>
              <w:bottom w:w="91" w:type="dxa"/>
              <w:right w:w="0" w:type="dxa"/>
            </w:tcMar>
          </w:tcPr>
          <w:p w:rsidR="0072509E" w:rsidRPr="00E00F1F" w:rsidRDefault="0072509E" w:rsidP="001906C3">
            <w:pPr>
              <w:pStyle w:val="TableSideHeading"/>
            </w:pPr>
          </w:p>
        </w:tc>
        <w:tc>
          <w:tcPr>
            <w:tcW w:w="624" w:type="dxa"/>
            <w:tcMar>
              <w:top w:w="91" w:type="dxa"/>
              <w:left w:w="0" w:type="dxa"/>
              <w:bottom w:w="91" w:type="dxa"/>
              <w:right w:w="0" w:type="dxa"/>
            </w:tcMar>
          </w:tcPr>
          <w:p w:rsidR="0072509E" w:rsidRPr="00E00F1F" w:rsidRDefault="0072509E" w:rsidP="001906C3">
            <w:pPr>
              <w:pStyle w:val="TableText"/>
            </w:pPr>
          </w:p>
        </w:tc>
        <w:tc>
          <w:tcPr>
            <w:tcW w:w="624" w:type="dxa"/>
            <w:tcMar>
              <w:top w:w="91" w:type="dxa"/>
              <w:left w:w="0" w:type="dxa"/>
              <w:bottom w:w="91" w:type="dxa"/>
              <w:right w:w="0" w:type="dxa"/>
            </w:tcMar>
          </w:tcPr>
          <w:p w:rsidR="0072509E" w:rsidRPr="00E00F1F" w:rsidRDefault="0072509E" w:rsidP="001906C3">
            <w:pPr>
              <w:pStyle w:val="TableText"/>
              <w:jc w:val="both"/>
            </w:pPr>
          </w:p>
        </w:tc>
        <w:tc>
          <w:tcPr>
            <w:tcW w:w="624" w:type="dxa"/>
            <w:tcMar>
              <w:top w:w="91" w:type="dxa"/>
              <w:left w:w="0" w:type="dxa"/>
              <w:bottom w:w="91" w:type="dxa"/>
              <w:right w:w="0" w:type="dxa"/>
            </w:tcMar>
          </w:tcPr>
          <w:p w:rsidR="0072509E" w:rsidRPr="00E00F1F" w:rsidRDefault="0072509E" w:rsidP="001906C3">
            <w:pPr>
              <w:pStyle w:val="TableText"/>
              <w:jc w:val="both"/>
            </w:pPr>
          </w:p>
        </w:tc>
        <w:tc>
          <w:tcPr>
            <w:tcW w:w="624" w:type="dxa"/>
            <w:tcMar>
              <w:top w:w="91" w:type="dxa"/>
              <w:left w:w="0" w:type="dxa"/>
              <w:bottom w:w="91" w:type="dxa"/>
              <w:right w:w="0" w:type="dxa"/>
            </w:tcMar>
          </w:tcPr>
          <w:p w:rsidR="0072509E" w:rsidRPr="00E00F1F" w:rsidRDefault="0072509E" w:rsidP="001906C3">
            <w:pPr>
              <w:pStyle w:val="TableText"/>
              <w:jc w:val="both"/>
            </w:pPr>
          </w:p>
        </w:tc>
        <w:tc>
          <w:tcPr>
            <w:tcW w:w="624" w:type="dxa"/>
            <w:tcMar>
              <w:top w:w="91" w:type="dxa"/>
              <w:left w:w="0" w:type="dxa"/>
              <w:bottom w:w="91" w:type="dxa"/>
              <w:right w:w="0" w:type="dxa"/>
            </w:tcMar>
          </w:tcPr>
          <w:p w:rsidR="0072509E" w:rsidRPr="00E00F1F" w:rsidRDefault="0072509E" w:rsidP="001906C3">
            <w:pPr>
              <w:pStyle w:val="TableText"/>
              <w:jc w:val="both"/>
            </w:pPr>
          </w:p>
        </w:tc>
        <w:tc>
          <w:tcPr>
            <w:tcW w:w="624" w:type="dxa"/>
            <w:tcMar>
              <w:top w:w="91" w:type="dxa"/>
              <w:left w:w="0" w:type="dxa"/>
              <w:bottom w:w="91" w:type="dxa"/>
              <w:right w:w="0" w:type="dxa"/>
            </w:tcMar>
          </w:tcPr>
          <w:p w:rsidR="0072509E" w:rsidRPr="00E00F1F" w:rsidRDefault="0072509E" w:rsidP="001906C3">
            <w:pPr>
              <w:pStyle w:val="TableText"/>
              <w:jc w:val="both"/>
            </w:pPr>
          </w:p>
        </w:tc>
        <w:tc>
          <w:tcPr>
            <w:tcW w:w="4028" w:type="dxa"/>
            <w:tcMar>
              <w:top w:w="91" w:type="dxa"/>
              <w:left w:w="0" w:type="dxa"/>
              <w:bottom w:w="91" w:type="dxa"/>
              <w:right w:w="0" w:type="dxa"/>
            </w:tcMar>
          </w:tcPr>
          <w:p w:rsidR="0072509E" w:rsidRPr="00E00F1F" w:rsidRDefault="0072509E" w:rsidP="001906C3">
            <w:pPr>
              <w:pStyle w:val="TableBlock"/>
              <w:rPr>
                <w:rtl/>
              </w:rPr>
            </w:pPr>
            <w:r w:rsidRPr="00E00F1F">
              <w:rPr>
                <w:rtl/>
              </w:rPr>
              <w:t>(2)</w:t>
            </w:r>
            <w:r w:rsidRPr="00E00F1F">
              <w:rPr>
                <w:rtl/>
              </w:rPr>
              <w:tab/>
            </w:r>
            <w:r w:rsidRPr="00E00F1F">
              <w:rPr>
                <w:rFonts w:hint="eastAsia"/>
                <w:rtl/>
              </w:rPr>
              <w:t>הוא</w:t>
            </w:r>
            <w:r w:rsidRPr="00E00F1F">
              <w:rPr>
                <w:rtl/>
              </w:rPr>
              <w:t xml:space="preserve"> </w:t>
            </w:r>
            <w:r w:rsidRPr="00E00F1F">
              <w:rPr>
                <w:rFonts w:hint="eastAsia"/>
                <w:rtl/>
              </w:rPr>
              <w:t>קיבל</w:t>
            </w:r>
            <w:r w:rsidRPr="00E00F1F">
              <w:rPr>
                <w:rtl/>
              </w:rPr>
              <w:t xml:space="preserve"> </w:t>
            </w:r>
            <w:r w:rsidRPr="00E00F1F">
              <w:rPr>
                <w:rFonts w:hint="eastAsia"/>
                <w:rtl/>
              </w:rPr>
              <w:t>הכשרה</w:t>
            </w:r>
            <w:r w:rsidRPr="00E00F1F">
              <w:rPr>
                <w:rtl/>
              </w:rPr>
              <w:t xml:space="preserve"> </w:t>
            </w:r>
            <w:r w:rsidRPr="00E00F1F">
              <w:rPr>
                <w:rFonts w:hint="eastAsia"/>
                <w:rtl/>
              </w:rPr>
              <w:t>מתאימה</w:t>
            </w:r>
            <w:r w:rsidRPr="00E00F1F">
              <w:rPr>
                <w:rtl/>
              </w:rPr>
              <w:t xml:space="preserve"> </w:t>
            </w:r>
            <w:r w:rsidRPr="00E00F1F">
              <w:rPr>
                <w:rFonts w:hint="eastAsia"/>
                <w:rtl/>
              </w:rPr>
              <w:t>בתחום</w:t>
            </w:r>
            <w:r w:rsidRPr="00E00F1F">
              <w:rPr>
                <w:rtl/>
              </w:rPr>
              <w:t xml:space="preserve"> </w:t>
            </w:r>
            <w:r w:rsidRPr="00E00F1F">
              <w:rPr>
                <w:rFonts w:hint="eastAsia"/>
                <w:rtl/>
              </w:rPr>
              <w:t>הסמכויות</w:t>
            </w:r>
            <w:r w:rsidRPr="00E00F1F">
              <w:rPr>
                <w:rtl/>
              </w:rPr>
              <w:t xml:space="preserve"> </w:t>
            </w:r>
            <w:r w:rsidRPr="00E00F1F">
              <w:rPr>
                <w:rFonts w:hint="eastAsia"/>
                <w:rtl/>
              </w:rPr>
              <w:t>שיהיו</w:t>
            </w:r>
            <w:r w:rsidRPr="00E00F1F">
              <w:rPr>
                <w:rtl/>
              </w:rPr>
              <w:t xml:space="preserve"> </w:t>
            </w:r>
            <w:r w:rsidRPr="00E00F1F">
              <w:rPr>
                <w:rFonts w:hint="eastAsia"/>
                <w:rtl/>
              </w:rPr>
              <w:t>נתונות</w:t>
            </w:r>
            <w:r w:rsidRPr="00E00F1F">
              <w:rPr>
                <w:rtl/>
              </w:rPr>
              <w:t xml:space="preserve"> </w:t>
            </w:r>
            <w:r w:rsidRPr="00E00F1F">
              <w:rPr>
                <w:rFonts w:hint="eastAsia"/>
                <w:rtl/>
              </w:rPr>
              <w:t>לו</w:t>
            </w:r>
            <w:r w:rsidRPr="00E00F1F">
              <w:rPr>
                <w:rtl/>
              </w:rPr>
              <w:t xml:space="preserve"> </w:t>
            </w:r>
            <w:r w:rsidRPr="00E00F1F">
              <w:rPr>
                <w:rFonts w:hint="eastAsia"/>
                <w:rtl/>
              </w:rPr>
              <w:t>לפי</w:t>
            </w:r>
            <w:r w:rsidRPr="00E00F1F">
              <w:rPr>
                <w:rtl/>
              </w:rPr>
              <w:t xml:space="preserve"> </w:t>
            </w:r>
            <w:r w:rsidRPr="00E00F1F">
              <w:rPr>
                <w:rFonts w:hint="eastAsia"/>
                <w:rtl/>
              </w:rPr>
              <w:t>חוק</w:t>
            </w:r>
            <w:r w:rsidRPr="00E00F1F">
              <w:rPr>
                <w:rtl/>
              </w:rPr>
              <w:t xml:space="preserve"> </w:t>
            </w:r>
            <w:r w:rsidRPr="00E00F1F">
              <w:rPr>
                <w:rFonts w:hint="eastAsia"/>
                <w:rtl/>
              </w:rPr>
              <w:t>זה</w:t>
            </w:r>
            <w:r w:rsidRPr="00E00F1F">
              <w:rPr>
                <w:rtl/>
              </w:rPr>
              <w:t xml:space="preserve">, </w:t>
            </w:r>
            <w:r w:rsidRPr="00E00F1F">
              <w:rPr>
                <w:rFonts w:hint="eastAsia"/>
                <w:rtl/>
              </w:rPr>
              <w:t>כפי</w:t>
            </w:r>
            <w:r w:rsidRPr="00E00F1F">
              <w:rPr>
                <w:rtl/>
              </w:rPr>
              <w:t xml:space="preserve"> </w:t>
            </w:r>
            <w:r w:rsidRPr="00E00F1F">
              <w:rPr>
                <w:rFonts w:hint="eastAsia"/>
                <w:rtl/>
              </w:rPr>
              <w:t>שהורה</w:t>
            </w:r>
            <w:r w:rsidRPr="00E00F1F">
              <w:rPr>
                <w:rtl/>
              </w:rPr>
              <w:t xml:space="preserve"> </w:t>
            </w:r>
            <w:r w:rsidRPr="00E00F1F">
              <w:rPr>
                <w:rFonts w:hint="eastAsia"/>
                <w:rtl/>
              </w:rPr>
              <w:t>הנציב</w:t>
            </w:r>
            <w:r w:rsidRPr="00E00F1F">
              <w:rPr>
                <w:rtl/>
              </w:rPr>
              <w:t>;</w:t>
            </w:r>
          </w:p>
        </w:tc>
      </w:tr>
      <w:tr w:rsidR="0072509E" w:rsidRPr="00E00F1F" w:rsidTr="001906C3">
        <w:trPr>
          <w:cantSplit/>
        </w:trPr>
        <w:tc>
          <w:tcPr>
            <w:tcW w:w="1873" w:type="dxa"/>
            <w:tcMar>
              <w:top w:w="91" w:type="dxa"/>
              <w:left w:w="0" w:type="dxa"/>
              <w:bottom w:w="91" w:type="dxa"/>
              <w:right w:w="0" w:type="dxa"/>
            </w:tcMar>
          </w:tcPr>
          <w:p w:rsidR="0072509E" w:rsidRPr="00E00F1F" w:rsidRDefault="0072509E" w:rsidP="001906C3">
            <w:pPr>
              <w:pStyle w:val="TableSideHeading"/>
            </w:pPr>
          </w:p>
        </w:tc>
        <w:tc>
          <w:tcPr>
            <w:tcW w:w="624" w:type="dxa"/>
            <w:tcMar>
              <w:top w:w="91" w:type="dxa"/>
              <w:left w:w="0" w:type="dxa"/>
              <w:bottom w:w="91" w:type="dxa"/>
              <w:right w:w="0" w:type="dxa"/>
            </w:tcMar>
          </w:tcPr>
          <w:p w:rsidR="0072509E" w:rsidRPr="00E00F1F" w:rsidRDefault="0072509E" w:rsidP="001906C3">
            <w:pPr>
              <w:pStyle w:val="TableText"/>
            </w:pPr>
          </w:p>
        </w:tc>
        <w:tc>
          <w:tcPr>
            <w:tcW w:w="624" w:type="dxa"/>
            <w:tcMar>
              <w:top w:w="91" w:type="dxa"/>
              <w:left w:w="0" w:type="dxa"/>
              <w:bottom w:w="91" w:type="dxa"/>
              <w:right w:w="0" w:type="dxa"/>
            </w:tcMar>
          </w:tcPr>
          <w:p w:rsidR="0072509E" w:rsidRPr="00E00F1F" w:rsidRDefault="0072509E" w:rsidP="001906C3">
            <w:pPr>
              <w:pStyle w:val="TableText"/>
              <w:jc w:val="both"/>
            </w:pPr>
          </w:p>
        </w:tc>
        <w:tc>
          <w:tcPr>
            <w:tcW w:w="624" w:type="dxa"/>
            <w:tcMar>
              <w:top w:w="91" w:type="dxa"/>
              <w:left w:w="0" w:type="dxa"/>
              <w:bottom w:w="91" w:type="dxa"/>
              <w:right w:w="0" w:type="dxa"/>
            </w:tcMar>
          </w:tcPr>
          <w:p w:rsidR="0072509E" w:rsidRPr="00E00F1F" w:rsidRDefault="0072509E" w:rsidP="001906C3">
            <w:pPr>
              <w:pStyle w:val="TableText"/>
              <w:jc w:val="both"/>
            </w:pPr>
          </w:p>
        </w:tc>
        <w:tc>
          <w:tcPr>
            <w:tcW w:w="624" w:type="dxa"/>
            <w:tcMar>
              <w:top w:w="91" w:type="dxa"/>
              <w:left w:w="0" w:type="dxa"/>
              <w:bottom w:w="91" w:type="dxa"/>
              <w:right w:w="0" w:type="dxa"/>
            </w:tcMar>
          </w:tcPr>
          <w:p w:rsidR="0072509E" w:rsidRPr="00E00F1F" w:rsidRDefault="0072509E" w:rsidP="001906C3">
            <w:pPr>
              <w:pStyle w:val="TableText"/>
              <w:jc w:val="both"/>
            </w:pPr>
          </w:p>
        </w:tc>
        <w:tc>
          <w:tcPr>
            <w:tcW w:w="624" w:type="dxa"/>
            <w:tcMar>
              <w:top w:w="91" w:type="dxa"/>
              <w:left w:w="0" w:type="dxa"/>
              <w:bottom w:w="91" w:type="dxa"/>
              <w:right w:w="0" w:type="dxa"/>
            </w:tcMar>
          </w:tcPr>
          <w:p w:rsidR="0072509E" w:rsidRPr="00E00F1F" w:rsidRDefault="0072509E" w:rsidP="001906C3">
            <w:pPr>
              <w:pStyle w:val="TableText"/>
              <w:jc w:val="both"/>
            </w:pPr>
          </w:p>
        </w:tc>
        <w:tc>
          <w:tcPr>
            <w:tcW w:w="624" w:type="dxa"/>
            <w:tcMar>
              <w:top w:w="91" w:type="dxa"/>
              <w:left w:w="0" w:type="dxa"/>
              <w:bottom w:w="91" w:type="dxa"/>
              <w:right w:w="0" w:type="dxa"/>
            </w:tcMar>
          </w:tcPr>
          <w:p w:rsidR="0072509E" w:rsidRPr="00E00F1F" w:rsidRDefault="0072509E" w:rsidP="001906C3">
            <w:pPr>
              <w:pStyle w:val="TableText"/>
              <w:jc w:val="both"/>
            </w:pPr>
          </w:p>
        </w:tc>
        <w:tc>
          <w:tcPr>
            <w:tcW w:w="4028" w:type="dxa"/>
            <w:tcMar>
              <w:top w:w="91" w:type="dxa"/>
              <w:left w:w="0" w:type="dxa"/>
              <w:bottom w:w="91" w:type="dxa"/>
              <w:right w:w="0" w:type="dxa"/>
            </w:tcMar>
          </w:tcPr>
          <w:p w:rsidR="0072509E" w:rsidRPr="00E00F1F" w:rsidRDefault="0072509E" w:rsidP="001906C3">
            <w:pPr>
              <w:pStyle w:val="TableBlock"/>
              <w:rPr>
                <w:rtl/>
              </w:rPr>
            </w:pPr>
            <w:r w:rsidRPr="00E00F1F">
              <w:rPr>
                <w:rtl/>
              </w:rPr>
              <w:t>(3)</w:t>
            </w:r>
            <w:r w:rsidRPr="00E00F1F">
              <w:rPr>
                <w:rtl/>
              </w:rPr>
              <w:tab/>
            </w:r>
            <w:r w:rsidRPr="00E00F1F">
              <w:rPr>
                <w:rFonts w:hint="eastAsia"/>
                <w:rtl/>
              </w:rPr>
              <w:t>הוא</w:t>
            </w:r>
            <w:r w:rsidRPr="00E00F1F">
              <w:rPr>
                <w:rtl/>
              </w:rPr>
              <w:t xml:space="preserve"> </w:t>
            </w:r>
            <w:r w:rsidRPr="00E00F1F">
              <w:rPr>
                <w:rFonts w:hint="eastAsia"/>
                <w:rtl/>
              </w:rPr>
              <w:t>עומד</w:t>
            </w:r>
            <w:r w:rsidRPr="00E00F1F">
              <w:rPr>
                <w:rtl/>
              </w:rPr>
              <w:t xml:space="preserve"> </w:t>
            </w:r>
            <w:r w:rsidRPr="00E00F1F">
              <w:rPr>
                <w:rFonts w:hint="eastAsia"/>
                <w:rtl/>
              </w:rPr>
              <w:t>בתנאי</w:t>
            </w:r>
            <w:r w:rsidRPr="00E00F1F">
              <w:rPr>
                <w:rtl/>
              </w:rPr>
              <w:t xml:space="preserve"> </w:t>
            </w:r>
            <w:r w:rsidRPr="00E00F1F">
              <w:rPr>
                <w:rFonts w:hint="eastAsia"/>
                <w:rtl/>
              </w:rPr>
              <w:t>כשירות</w:t>
            </w:r>
            <w:r w:rsidRPr="00E00F1F">
              <w:rPr>
                <w:rtl/>
              </w:rPr>
              <w:t xml:space="preserve"> </w:t>
            </w:r>
            <w:r w:rsidRPr="00E00F1F">
              <w:rPr>
                <w:rFonts w:hint="eastAsia"/>
                <w:rtl/>
              </w:rPr>
              <w:t>נוספים</w:t>
            </w:r>
            <w:r w:rsidRPr="00E00F1F">
              <w:rPr>
                <w:rtl/>
              </w:rPr>
              <w:t xml:space="preserve"> </w:t>
            </w:r>
            <w:r w:rsidRPr="00E00F1F">
              <w:rPr>
                <w:rFonts w:hint="eastAsia"/>
                <w:rtl/>
              </w:rPr>
              <w:t>כפי</w:t>
            </w:r>
            <w:r w:rsidRPr="00E00F1F">
              <w:rPr>
                <w:rtl/>
              </w:rPr>
              <w:t xml:space="preserve"> </w:t>
            </w:r>
            <w:r w:rsidRPr="00E00F1F">
              <w:rPr>
                <w:rFonts w:hint="eastAsia"/>
                <w:rtl/>
              </w:rPr>
              <w:t>שהורה</w:t>
            </w:r>
            <w:r w:rsidRPr="00E00F1F">
              <w:rPr>
                <w:rtl/>
              </w:rPr>
              <w:t xml:space="preserve"> </w:t>
            </w:r>
            <w:r w:rsidRPr="00E00F1F">
              <w:rPr>
                <w:rFonts w:hint="eastAsia"/>
                <w:rtl/>
              </w:rPr>
              <w:t>הנציב</w:t>
            </w:r>
            <w:r w:rsidRPr="00E00F1F">
              <w:rPr>
                <w:rtl/>
              </w:rPr>
              <w:t>.</w:t>
            </w:r>
          </w:p>
        </w:tc>
      </w:tr>
      <w:tr w:rsidR="0072509E" w:rsidRPr="00E00F1F" w:rsidTr="001906C3">
        <w:trPr>
          <w:cantSplit/>
        </w:trPr>
        <w:tc>
          <w:tcPr>
            <w:tcW w:w="1873" w:type="dxa"/>
            <w:tcMar>
              <w:top w:w="91" w:type="dxa"/>
              <w:left w:w="0" w:type="dxa"/>
              <w:bottom w:w="91" w:type="dxa"/>
              <w:right w:w="0" w:type="dxa"/>
            </w:tcMar>
          </w:tcPr>
          <w:p w:rsidR="0072509E" w:rsidRPr="00E00F1F" w:rsidRDefault="0072509E" w:rsidP="001906C3">
            <w:pPr>
              <w:pStyle w:val="TableSideHeading"/>
            </w:pPr>
          </w:p>
        </w:tc>
        <w:tc>
          <w:tcPr>
            <w:tcW w:w="624" w:type="dxa"/>
            <w:tcMar>
              <w:top w:w="91" w:type="dxa"/>
              <w:left w:w="0" w:type="dxa"/>
              <w:bottom w:w="91" w:type="dxa"/>
              <w:right w:w="0" w:type="dxa"/>
            </w:tcMar>
          </w:tcPr>
          <w:p w:rsidR="0072509E" w:rsidRPr="00E00F1F" w:rsidRDefault="0072509E" w:rsidP="001906C3">
            <w:pPr>
              <w:pStyle w:val="TableText"/>
            </w:pPr>
          </w:p>
        </w:tc>
        <w:tc>
          <w:tcPr>
            <w:tcW w:w="624" w:type="dxa"/>
            <w:tcMar>
              <w:top w:w="91" w:type="dxa"/>
              <w:left w:w="0" w:type="dxa"/>
              <w:bottom w:w="91" w:type="dxa"/>
              <w:right w:w="0" w:type="dxa"/>
            </w:tcMar>
          </w:tcPr>
          <w:p w:rsidR="0072509E" w:rsidRPr="00E00F1F" w:rsidRDefault="0072509E" w:rsidP="001906C3">
            <w:pPr>
              <w:pStyle w:val="TableText"/>
              <w:jc w:val="both"/>
            </w:pPr>
          </w:p>
        </w:tc>
        <w:tc>
          <w:tcPr>
            <w:tcW w:w="624" w:type="dxa"/>
            <w:tcMar>
              <w:top w:w="91" w:type="dxa"/>
              <w:left w:w="0" w:type="dxa"/>
              <w:bottom w:w="91" w:type="dxa"/>
              <w:right w:w="0" w:type="dxa"/>
            </w:tcMar>
          </w:tcPr>
          <w:p w:rsidR="0072509E" w:rsidRPr="00E00F1F" w:rsidRDefault="0072509E" w:rsidP="001906C3">
            <w:pPr>
              <w:pStyle w:val="TableText"/>
              <w:jc w:val="both"/>
            </w:pPr>
          </w:p>
        </w:tc>
        <w:tc>
          <w:tcPr>
            <w:tcW w:w="624" w:type="dxa"/>
            <w:tcMar>
              <w:top w:w="91" w:type="dxa"/>
              <w:left w:w="0" w:type="dxa"/>
              <w:bottom w:w="91" w:type="dxa"/>
              <w:right w:w="0" w:type="dxa"/>
            </w:tcMar>
          </w:tcPr>
          <w:p w:rsidR="0072509E" w:rsidRPr="00E00F1F" w:rsidRDefault="0072509E" w:rsidP="001906C3">
            <w:pPr>
              <w:pStyle w:val="TableText"/>
              <w:jc w:val="both"/>
            </w:pPr>
          </w:p>
        </w:tc>
        <w:tc>
          <w:tcPr>
            <w:tcW w:w="624" w:type="dxa"/>
            <w:tcMar>
              <w:top w:w="91" w:type="dxa"/>
              <w:left w:w="0" w:type="dxa"/>
              <w:bottom w:w="91" w:type="dxa"/>
              <w:right w:w="0" w:type="dxa"/>
            </w:tcMar>
          </w:tcPr>
          <w:p w:rsidR="0072509E" w:rsidRPr="00E00F1F" w:rsidRDefault="0072509E" w:rsidP="001906C3">
            <w:pPr>
              <w:pStyle w:val="TableText"/>
              <w:jc w:val="both"/>
            </w:pPr>
          </w:p>
        </w:tc>
        <w:tc>
          <w:tcPr>
            <w:tcW w:w="4652" w:type="dxa"/>
            <w:gridSpan w:val="2"/>
            <w:tcMar>
              <w:top w:w="91" w:type="dxa"/>
              <w:left w:w="0" w:type="dxa"/>
              <w:bottom w:w="91" w:type="dxa"/>
              <w:right w:w="0" w:type="dxa"/>
            </w:tcMar>
          </w:tcPr>
          <w:p w:rsidR="0072509E" w:rsidRPr="00E00F1F" w:rsidRDefault="0072509E" w:rsidP="001906C3">
            <w:pPr>
              <w:pStyle w:val="TableBlock"/>
              <w:rPr>
                <w:rtl/>
              </w:rPr>
            </w:pPr>
            <w:r w:rsidRPr="00E00F1F">
              <w:rPr>
                <w:rtl/>
              </w:rPr>
              <w:t>(</w:t>
            </w:r>
            <w:r w:rsidRPr="00E00F1F">
              <w:rPr>
                <w:rFonts w:hint="eastAsia"/>
                <w:rtl/>
              </w:rPr>
              <w:t>ג</w:t>
            </w:r>
            <w:r w:rsidRPr="00E00F1F">
              <w:rPr>
                <w:rtl/>
              </w:rPr>
              <w:t>)</w:t>
            </w:r>
            <w:r w:rsidRPr="00E00F1F">
              <w:rPr>
                <w:rtl/>
              </w:rPr>
              <w:tab/>
            </w:r>
            <w:r w:rsidRPr="00E00F1F">
              <w:rPr>
                <w:rFonts w:hint="eastAsia"/>
                <w:rtl/>
              </w:rPr>
              <w:t>לשם</w:t>
            </w:r>
            <w:r w:rsidRPr="00E00F1F">
              <w:rPr>
                <w:rtl/>
              </w:rPr>
              <w:t xml:space="preserve"> </w:t>
            </w:r>
            <w:r w:rsidRPr="00E00F1F">
              <w:rPr>
                <w:rFonts w:hint="eastAsia"/>
                <w:rtl/>
              </w:rPr>
              <w:t>מילוי</w:t>
            </w:r>
            <w:r w:rsidRPr="00E00F1F">
              <w:rPr>
                <w:rtl/>
              </w:rPr>
              <w:t xml:space="preserve"> </w:t>
            </w:r>
            <w:r w:rsidRPr="00E00F1F">
              <w:rPr>
                <w:rFonts w:hint="eastAsia"/>
                <w:rtl/>
              </w:rPr>
              <w:t>תפקידו</w:t>
            </w:r>
            <w:r w:rsidRPr="00E00F1F">
              <w:rPr>
                <w:rtl/>
              </w:rPr>
              <w:t xml:space="preserve"> </w:t>
            </w:r>
            <w:r w:rsidRPr="00E00F1F">
              <w:rPr>
                <w:rFonts w:hint="eastAsia"/>
                <w:rtl/>
              </w:rPr>
              <w:t>יהיו</w:t>
            </w:r>
            <w:r w:rsidRPr="00E00F1F">
              <w:rPr>
                <w:rtl/>
              </w:rPr>
              <w:t xml:space="preserve"> </w:t>
            </w:r>
            <w:r w:rsidRPr="00E00F1F">
              <w:rPr>
                <w:rFonts w:hint="eastAsia"/>
                <w:rtl/>
              </w:rPr>
              <w:t>לנציב</w:t>
            </w:r>
            <w:r w:rsidRPr="00E00F1F">
              <w:rPr>
                <w:rtl/>
              </w:rPr>
              <w:t xml:space="preserve"> </w:t>
            </w:r>
            <w:r w:rsidRPr="00E00F1F">
              <w:rPr>
                <w:rFonts w:hint="eastAsia"/>
                <w:rtl/>
              </w:rPr>
              <w:t>כל</w:t>
            </w:r>
            <w:r w:rsidRPr="00E00F1F">
              <w:rPr>
                <w:rtl/>
              </w:rPr>
              <w:t xml:space="preserve"> </w:t>
            </w:r>
            <w:r w:rsidRPr="00E00F1F">
              <w:rPr>
                <w:rFonts w:hint="eastAsia"/>
                <w:rtl/>
              </w:rPr>
              <w:t>הסמכויות</w:t>
            </w:r>
            <w:r w:rsidRPr="00E00F1F">
              <w:rPr>
                <w:rtl/>
              </w:rPr>
              <w:t xml:space="preserve"> </w:t>
            </w:r>
            <w:r w:rsidRPr="00E00F1F">
              <w:rPr>
                <w:rFonts w:hint="eastAsia"/>
                <w:rtl/>
              </w:rPr>
              <w:t>הנתונות</w:t>
            </w:r>
            <w:r w:rsidRPr="00E00F1F">
              <w:rPr>
                <w:rtl/>
              </w:rPr>
              <w:t xml:space="preserve"> </w:t>
            </w:r>
            <w:r w:rsidRPr="00E00F1F">
              <w:rPr>
                <w:rFonts w:hint="eastAsia"/>
                <w:rtl/>
              </w:rPr>
              <w:t>למפקח</w:t>
            </w:r>
            <w:r w:rsidRPr="00E00F1F">
              <w:rPr>
                <w:rtl/>
              </w:rPr>
              <w:t xml:space="preserve"> </w:t>
            </w:r>
            <w:r w:rsidRPr="00E00F1F">
              <w:rPr>
                <w:rFonts w:hint="eastAsia"/>
                <w:rtl/>
              </w:rPr>
              <w:t>לפי</w:t>
            </w:r>
            <w:r w:rsidRPr="00E00F1F">
              <w:rPr>
                <w:rtl/>
              </w:rPr>
              <w:t xml:space="preserve"> </w:t>
            </w:r>
            <w:r w:rsidRPr="00E00F1F">
              <w:rPr>
                <w:rFonts w:hint="eastAsia"/>
                <w:rtl/>
              </w:rPr>
              <w:t>פרק</w:t>
            </w:r>
            <w:r w:rsidRPr="00E00F1F">
              <w:rPr>
                <w:rtl/>
              </w:rPr>
              <w:t xml:space="preserve"> </w:t>
            </w:r>
            <w:r w:rsidRPr="00E00F1F">
              <w:rPr>
                <w:rFonts w:hint="eastAsia"/>
                <w:rtl/>
              </w:rPr>
              <w:t>זה</w:t>
            </w:r>
            <w:r w:rsidRPr="00E00F1F">
              <w:rPr>
                <w:rtl/>
              </w:rPr>
              <w:t>.</w:t>
            </w:r>
          </w:p>
        </w:tc>
      </w:tr>
    </w:tbl>
    <w:p w:rsidR="0072509E" w:rsidRDefault="0072509E" w:rsidP="001957BA">
      <w:pPr>
        <w:rPr>
          <w:rtl/>
          <w:lang w:eastAsia="he-IL"/>
        </w:rPr>
      </w:pPr>
    </w:p>
    <w:p w:rsidR="0072509E" w:rsidRDefault="0072509E" w:rsidP="0072509E">
      <w:pPr>
        <w:pStyle w:val="a4"/>
        <w:keepNext/>
        <w:rPr>
          <w:rtl/>
        </w:rPr>
      </w:pPr>
      <w:bookmarkStart w:id="2164" w:name="ET_speaker_ענת_מימון_339"/>
      <w:r w:rsidRPr="0072509E">
        <w:rPr>
          <w:rStyle w:val="TagStyle"/>
          <w:rtl/>
        </w:rPr>
        <w:t xml:space="preserve"> &lt;&lt; דובר &gt;&gt; </w:t>
      </w:r>
      <w:r>
        <w:rPr>
          <w:rtl/>
        </w:rPr>
        <w:t>ענת מימון:</w:t>
      </w:r>
      <w:r w:rsidRPr="0072509E">
        <w:rPr>
          <w:rStyle w:val="TagStyle"/>
          <w:rtl/>
        </w:rPr>
        <w:t xml:space="preserve"> &lt;&lt; דובר &gt;&gt;</w:t>
      </w:r>
      <w:r>
        <w:rPr>
          <w:rtl/>
        </w:rPr>
        <w:t xml:space="preserve">   </w:t>
      </w:r>
      <w:bookmarkEnd w:id="2164"/>
    </w:p>
    <w:p w:rsidR="0072509E" w:rsidRDefault="0072509E" w:rsidP="0072509E">
      <w:pPr>
        <w:pStyle w:val="KeepWithNext"/>
        <w:rPr>
          <w:rtl/>
          <w:lang w:eastAsia="he-IL"/>
        </w:rPr>
      </w:pPr>
    </w:p>
    <w:p w:rsidR="0072509E" w:rsidRDefault="0072509E" w:rsidP="0072509E">
      <w:pPr>
        <w:rPr>
          <w:rtl/>
          <w:lang w:eastAsia="he-IL"/>
        </w:rPr>
      </w:pPr>
      <w:r>
        <w:rPr>
          <w:rFonts w:hint="cs"/>
          <w:rtl/>
          <w:lang w:eastAsia="he-IL"/>
        </w:rPr>
        <w:t xml:space="preserve">למעשה זה </w:t>
      </w:r>
      <w:bookmarkStart w:id="2165" w:name="_ETM_Q1_7853947"/>
      <w:bookmarkEnd w:id="2165"/>
      <w:r>
        <w:rPr>
          <w:rFonts w:hint="cs"/>
          <w:rtl/>
          <w:lang w:eastAsia="he-IL"/>
        </w:rPr>
        <w:t xml:space="preserve">סעיף כללי שקובע שיוסמכו מפקחים שהם יהיו עובדי ציבור, שנתונים </w:t>
      </w:r>
      <w:bookmarkStart w:id="2166" w:name="_ETM_Q1_7861331"/>
      <w:bookmarkEnd w:id="2166"/>
      <w:r>
        <w:rPr>
          <w:rFonts w:hint="cs"/>
          <w:rtl/>
          <w:lang w:eastAsia="he-IL"/>
        </w:rPr>
        <w:t>כמובן לדין משמעתי</w:t>
      </w:r>
      <w:r w:rsidR="008500DE">
        <w:rPr>
          <w:rFonts w:hint="cs"/>
          <w:rtl/>
          <w:lang w:eastAsia="he-IL"/>
        </w:rPr>
        <w:t xml:space="preserve">, ויש תנאי הסף, שהוא כמובן </w:t>
      </w:r>
      <w:bookmarkStart w:id="2167" w:name="_ETM_Q1_7863309"/>
      <w:bookmarkEnd w:id="2167"/>
      <w:r w:rsidR="008500DE">
        <w:rPr>
          <w:rFonts w:hint="cs"/>
          <w:rtl/>
          <w:lang w:eastAsia="he-IL"/>
        </w:rPr>
        <w:t xml:space="preserve">לא הורשע ולא הוגש נגדו כתב אישום בעבירות שמפאת עניינן </w:t>
      </w:r>
      <w:bookmarkStart w:id="2168" w:name="_ETM_Q1_7867814"/>
      <w:bookmarkEnd w:id="2168"/>
      <w:r w:rsidR="008500DE">
        <w:rPr>
          <w:rFonts w:hint="cs"/>
          <w:rtl/>
          <w:lang w:eastAsia="he-IL"/>
        </w:rPr>
        <w:t xml:space="preserve">הוא לא ראוי לשמש מפקח, הוא קיבל הכשרה והוא עומד </w:t>
      </w:r>
      <w:bookmarkStart w:id="2169" w:name="_ETM_Q1_7872127"/>
      <w:bookmarkEnd w:id="2169"/>
      <w:r w:rsidR="008500DE">
        <w:rPr>
          <w:rFonts w:hint="cs"/>
          <w:rtl/>
          <w:lang w:eastAsia="he-IL"/>
        </w:rPr>
        <w:t xml:space="preserve">בתנאי כשירות נוספים. </w:t>
      </w:r>
    </w:p>
    <w:p w:rsidR="008500DE" w:rsidRDefault="008500DE" w:rsidP="0072509E">
      <w:pPr>
        <w:rPr>
          <w:rtl/>
          <w:lang w:eastAsia="he-IL"/>
        </w:rPr>
      </w:pPr>
    </w:p>
    <w:p w:rsidR="008500DE" w:rsidRDefault="008500DE" w:rsidP="008500DE">
      <w:pPr>
        <w:pStyle w:val="a4"/>
        <w:keepNext/>
        <w:rPr>
          <w:rtl/>
        </w:rPr>
      </w:pPr>
      <w:bookmarkStart w:id="2170" w:name="ET_speaker_6229_340"/>
      <w:r w:rsidRPr="008500DE">
        <w:rPr>
          <w:rStyle w:val="TagStyle"/>
          <w:rtl/>
        </w:rPr>
        <w:t xml:space="preserve"> &lt;&lt; דובר &gt;&gt; </w:t>
      </w:r>
      <w:proofErr w:type="spellStart"/>
      <w:r>
        <w:rPr>
          <w:rtl/>
        </w:rPr>
        <w:t>מופיד</w:t>
      </w:r>
      <w:proofErr w:type="spellEnd"/>
      <w:r>
        <w:rPr>
          <w:rtl/>
        </w:rPr>
        <w:t xml:space="preserve"> מרעי (כחול לבן):</w:t>
      </w:r>
      <w:r w:rsidRPr="008500DE">
        <w:rPr>
          <w:rStyle w:val="TagStyle"/>
          <w:rtl/>
        </w:rPr>
        <w:t xml:space="preserve"> &lt;&lt; דובר &gt;&gt;</w:t>
      </w:r>
      <w:r>
        <w:rPr>
          <w:rtl/>
        </w:rPr>
        <w:t xml:space="preserve">   </w:t>
      </w:r>
      <w:bookmarkEnd w:id="2170"/>
    </w:p>
    <w:p w:rsidR="008500DE" w:rsidRDefault="008500DE" w:rsidP="008500DE">
      <w:pPr>
        <w:pStyle w:val="KeepWithNext"/>
        <w:rPr>
          <w:rtl/>
          <w:lang w:eastAsia="he-IL"/>
        </w:rPr>
      </w:pPr>
    </w:p>
    <w:p w:rsidR="008500DE" w:rsidRDefault="008500DE" w:rsidP="008500DE">
      <w:pPr>
        <w:rPr>
          <w:rtl/>
          <w:lang w:eastAsia="he-IL"/>
        </w:rPr>
      </w:pPr>
      <w:r>
        <w:rPr>
          <w:rFonts w:hint="cs"/>
          <w:rtl/>
          <w:lang w:eastAsia="he-IL"/>
        </w:rPr>
        <w:t xml:space="preserve">שהתנאים הם בעצם יהיו בנהלים. </w:t>
      </w:r>
      <w:bookmarkStart w:id="2171" w:name="_ETM_Q1_7883860"/>
      <w:bookmarkEnd w:id="2171"/>
    </w:p>
    <w:p w:rsidR="008500DE" w:rsidRDefault="008500DE" w:rsidP="008500DE">
      <w:pPr>
        <w:rPr>
          <w:rtl/>
          <w:lang w:eastAsia="he-IL"/>
        </w:rPr>
      </w:pPr>
    </w:p>
    <w:p w:rsidR="008500DE" w:rsidRDefault="008500DE" w:rsidP="008500DE">
      <w:pPr>
        <w:pStyle w:val="a4"/>
        <w:keepNext/>
        <w:rPr>
          <w:rtl/>
        </w:rPr>
      </w:pPr>
      <w:bookmarkStart w:id="2172" w:name="ET_speaker_ענת_מימון_341"/>
      <w:r w:rsidRPr="008500DE">
        <w:rPr>
          <w:rStyle w:val="TagStyle"/>
          <w:rtl/>
        </w:rPr>
        <w:t xml:space="preserve"> &lt;&lt; דובר &gt;&gt; </w:t>
      </w:r>
      <w:r>
        <w:rPr>
          <w:rtl/>
        </w:rPr>
        <w:t>ענת מימון:</w:t>
      </w:r>
      <w:r w:rsidRPr="008500DE">
        <w:rPr>
          <w:rStyle w:val="TagStyle"/>
          <w:rtl/>
        </w:rPr>
        <w:t xml:space="preserve"> &lt;&lt; דובר &gt;&gt;</w:t>
      </w:r>
      <w:r>
        <w:rPr>
          <w:rtl/>
        </w:rPr>
        <w:t xml:space="preserve">   </w:t>
      </w:r>
      <w:bookmarkEnd w:id="2172"/>
    </w:p>
    <w:p w:rsidR="008500DE" w:rsidRDefault="008500DE" w:rsidP="008500DE">
      <w:pPr>
        <w:pStyle w:val="KeepWithNext"/>
        <w:rPr>
          <w:rtl/>
          <w:lang w:eastAsia="he-IL"/>
        </w:rPr>
      </w:pPr>
    </w:p>
    <w:p w:rsidR="008500DE" w:rsidRDefault="008500DE" w:rsidP="008500DE">
      <w:pPr>
        <w:rPr>
          <w:rtl/>
          <w:lang w:eastAsia="he-IL"/>
        </w:rPr>
      </w:pPr>
      <w:r>
        <w:rPr>
          <w:rFonts w:hint="cs"/>
          <w:rtl/>
          <w:lang w:eastAsia="he-IL"/>
        </w:rPr>
        <w:t xml:space="preserve">בנוהל שלהם מה תנאי הכשירות הנוספים למפקח. </w:t>
      </w:r>
    </w:p>
    <w:p w:rsidR="008500DE" w:rsidRDefault="008500DE" w:rsidP="008500DE">
      <w:pPr>
        <w:rPr>
          <w:rtl/>
          <w:lang w:eastAsia="he-IL"/>
        </w:rPr>
      </w:pPr>
      <w:bookmarkStart w:id="2173" w:name="_ETM_Q1_7885167"/>
      <w:bookmarkStart w:id="2174" w:name="_ETM_Q1_7885283"/>
      <w:bookmarkEnd w:id="2173"/>
      <w:bookmarkEnd w:id="2174"/>
    </w:p>
    <w:p w:rsidR="008500DE" w:rsidRDefault="008500DE" w:rsidP="008500DE">
      <w:pPr>
        <w:pStyle w:val="a4"/>
        <w:keepNext/>
        <w:rPr>
          <w:rtl/>
        </w:rPr>
      </w:pPr>
      <w:bookmarkStart w:id="2175" w:name="ET_speaker_6229_342"/>
      <w:r w:rsidRPr="008500DE">
        <w:rPr>
          <w:rStyle w:val="TagStyle"/>
          <w:rtl/>
        </w:rPr>
        <w:t xml:space="preserve"> &lt;&lt; דובר &gt;&gt; </w:t>
      </w:r>
      <w:proofErr w:type="spellStart"/>
      <w:r>
        <w:rPr>
          <w:rtl/>
        </w:rPr>
        <w:t>מופיד</w:t>
      </w:r>
      <w:proofErr w:type="spellEnd"/>
      <w:r>
        <w:rPr>
          <w:rtl/>
        </w:rPr>
        <w:t xml:space="preserve"> מרעי (כחול לבן):</w:t>
      </w:r>
      <w:r w:rsidRPr="008500DE">
        <w:rPr>
          <w:rStyle w:val="TagStyle"/>
          <w:rtl/>
        </w:rPr>
        <w:t xml:space="preserve"> &lt;&lt; דובר &gt;&gt;</w:t>
      </w:r>
      <w:r>
        <w:rPr>
          <w:rtl/>
        </w:rPr>
        <w:t xml:space="preserve">   </w:t>
      </w:r>
      <w:bookmarkEnd w:id="2175"/>
    </w:p>
    <w:p w:rsidR="008500DE" w:rsidRDefault="008500DE" w:rsidP="008500DE">
      <w:pPr>
        <w:pStyle w:val="KeepWithNext"/>
        <w:rPr>
          <w:rtl/>
          <w:lang w:eastAsia="he-IL"/>
        </w:rPr>
      </w:pPr>
    </w:p>
    <w:p w:rsidR="008500DE" w:rsidRDefault="008500DE" w:rsidP="008500DE">
      <w:pPr>
        <w:rPr>
          <w:rtl/>
          <w:lang w:eastAsia="he-IL"/>
        </w:rPr>
      </w:pPr>
      <w:r>
        <w:rPr>
          <w:rFonts w:hint="cs"/>
          <w:rtl/>
          <w:lang w:eastAsia="he-IL"/>
        </w:rPr>
        <w:t>לא בחוק?</w:t>
      </w:r>
    </w:p>
    <w:p w:rsidR="008500DE" w:rsidRDefault="008500DE" w:rsidP="008500DE">
      <w:pPr>
        <w:rPr>
          <w:rtl/>
          <w:lang w:eastAsia="he-IL"/>
        </w:rPr>
      </w:pPr>
      <w:bookmarkStart w:id="2176" w:name="_ETM_Q1_7883986"/>
      <w:bookmarkStart w:id="2177" w:name="_ETM_Q1_7884134"/>
      <w:bookmarkStart w:id="2178" w:name="_ETM_Q1_7885202"/>
      <w:bookmarkEnd w:id="2176"/>
      <w:bookmarkEnd w:id="2177"/>
      <w:bookmarkEnd w:id="2178"/>
    </w:p>
    <w:p w:rsidR="008500DE" w:rsidRDefault="008500DE" w:rsidP="008500DE">
      <w:pPr>
        <w:pStyle w:val="a4"/>
        <w:keepNext/>
        <w:rPr>
          <w:rtl/>
        </w:rPr>
      </w:pPr>
      <w:bookmarkStart w:id="2179" w:name="ET_speaker_ענת_מימון_343"/>
      <w:r w:rsidRPr="008500DE">
        <w:rPr>
          <w:rStyle w:val="TagStyle"/>
          <w:rtl/>
        </w:rPr>
        <w:t xml:space="preserve"> &lt;&lt; דובר &gt;&gt; </w:t>
      </w:r>
      <w:r>
        <w:rPr>
          <w:rtl/>
        </w:rPr>
        <w:t>ענת מימון:</w:t>
      </w:r>
      <w:r w:rsidRPr="008500DE">
        <w:rPr>
          <w:rStyle w:val="TagStyle"/>
          <w:rtl/>
        </w:rPr>
        <w:t xml:space="preserve"> &lt;&lt; דובר &gt;&gt;</w:t>
      </w:r>
      <w:r>
        <w:rPr>
          <w:rtl/>
        </w:rPr>
        <w:t xml:space="preserve">   </w:t>
      </w:r>
      <w:bookmarkEnd w:id="2179"/>
    </w:p>
    <w:p w:rsidR="008500DE" w:rsidRDefault="008500DE" w:rsidP="008500DE">
      <w:pPr>
        <w:pStyle w:val="KeepWithNext"/>
        <w:rPr>
          <w:rtl/>
          <w:lang w:eastAsia="he-IL"/>
        </w:rPr>
      </w:pPr>
    </w:p>
    <w:p w:rsidR="008500DE" w:rsidRDefault="008500DE" w:rsidP="008500DE">
      <w:pPr>
        <w:rPr>
          <w:rtl/>
          <w:lang w:eastAsia="he-IL"/>
        </w:rPr>
      </w:pPr>
      <w:bookmarkStart w:id="2180" w:name="_ETM_Q1_7885953"/>
      <w:bookmarkStart w:id="2181" w:name="_ETM_Q1_7886041"/>
      <w:bookmarkEnd w:id="2180"/>
      <w:bookmarkEnd w:id="2181"/>
      <w:r>
        <w:rPr>
          <w:rFonts w:hint="cs"/>
          <w:rtl/>
          <w:lang w:eastAsia="he-IL"/>
        </w:rPr>
        <w:t xml:space="preserve">לא, </w:t>
      </w:r>
      <w:bookmarkStart w:id="2182" w:name="_ETM_Q1_7887586"/>
      <w:bookmarkEnd w:id="2182"/>
      <w:r>
        <w:rPr>
          <w:rFonts w:hint="cs"/>
          <w:rtl/>
          <w:lang w:eastAsia="he-IL"/>
        </w:rPr>
        <w:t xml:space="preserve">בנוהל. זה הנציב מורה על תנאי הכשירות הנוספים. </w:t>
      </w:r>
    </w:p>
    <w:p w:rsidR="008500DE" w:rsidRDefault="008500DE" w:rsidP="008500DE">
      <w:pPr>
        <w:rPr>
          <w:rtl/>
          <w:lang w:eastAsia="he-IL"/>
        </w:rPr>
      </w:pPr>
      <w:bookmarkStart w:id="2183" w:name="_ETM_Q1_7891879"/>
      <w:bookmarkStart w:id="2184" w:name="_ETM_Q1_7892003"/>
      <w:bookmarkEnd w:id="2183"/>
      <w:bookmarkEnd w:id="2184"/>
    </w:p>
    <w:p w:rsidR="008500DE" w:rsidRDefault="008500DE" w:rsidP="008500DE">
      <w:pPr>
        <w:pStyle w:val="a4"/>
        <w:keepNext/>
        <w:rPr>
          <w:rtl/>
        </w:rPr>
      </w:pPr>
      <w:bookmarkStart w:id="2185" w:name="ET_speaker_6229_344"/>
      <w:r w:rsidRPr="008500DE">
        <w:rPr>
          <w:rStyle w:val="TagStyle"/>
          <w:rtl/>
        </w:rPr>
        <w:t xml:space="preserve"> &lt;&lt; דובר &gt;&gt; </w:t>
      </w:r>
      <w:proofErr w:type="spellStart"/>
      <w:r>
        <w:rPr>
          <w:rtl/>
        </w:rPr>
        <w:t>מופיד</w:t>
      </w:r>
      <w:proofErr w:type="spellEnd"/>
      <w:r>
        <w:rPr>
          <w:rtl/>
        </w:rPr>
        <w:t xml:space="preserve"> מרעי (כחול לבן):</w:t>
      </w:r>
      <w:r w:rsidRPr="008500DE">
        <w:rPr>
          <w:rStyle w:val="TagStyle"/>
          <w:rtl/>
        </w:rPr>
        <w:t xml:space="preserve"> &lt;&lt; דובר &gt;&gt;</w:t>
      </w:r>
      <w:r>
        <w:rPr>
          <w:rtl/>
        </w:rPr>
        <w:t xml:space="preserve">   </w:t>
      </w:r>
      <w:bookmarkEnd w:id="2185"/>
    </w:p>
    <w:p w:rsidR="008500DE" w:rsidRDefault="008500DE" w:rsidP="008500DE">
      <w:pPr>
        <w:pStyle w:val="KeepWithNext"/>
        <w:rPr>
          <w:rtl/>
          <w:lang w:eastAsia="he-IL"/>
        </w:rPr>
      </w:pPr>
    </w:p>
    <w:p w:rsidR="008500DE" w:rsidRDefault="008500DE" w:rsidP="008500DE">
      <w:pPr>
        <w:rPr>
          <w:rtl/>
          <w:lang w:eastAsia="he-IL"/>
        </w:rPr>
      </w:pPr>
      <w:r>
        <w:rPr>
          <w:rFonts w:hint="cs"/>
          <w:rtl/>
          <w:lang w:eastAsia="he-IL"/>
        </w:rPr>
        <w:t xml:space="preserve">מי מאשר </w:t>
      </w:r>
      <w:bookmarkStart w:id="2186" w:name="_ETM_Q1_7889451"/>
      <w:bookmarkEnd w:id="2186"/>
      <w:r>
        <w:rPr>
          <w:rFonts w:hint="cs"/>
          <w:rtl/>
          <w:lang w:eastAsia="he-IL"/>
        </w:rPr>
        <w:t>את הנוהל לנצי</w:t>
      </w:r>
      <w:bookmarkStart w:id="2187" w:name="_ETM_Q1_7893738"/>
      <w:bookmarkStart w:id="2188" w:name="_ETM_Q1_7893875"/>
      <w:bookmarkEnd w:id="2187"/>
      <w:bookmarkEnd w:id="2188"/>
      <w:r>
        <w:rPr>
          <w:rFonts w:hint="cs"/>
          <w:rtl/>
          <w:lang w:eastAsia="he-IL"/>
        </w:rPr>
        <w:t>בות?</w:t>
      </w:r>
      <w:bookmarkStart w:id="2189" w:name="_ETM_Q1_7897339"/>
      <w:bookmarkEnd w:id="2189"/>
    </w:p>
    <w:p w:rsidR="00A765E9" w:rsidRDefault="00A765E9" w:rsidP="008500DE">
      <w:pPr>
        <w:rPr>
          <w:rtl/>
          <w:lang w:eastAsia="he-IL"/>
        </w:rPr>
      </w:pPr>
      <w:bookmarkStart w:id="2190" w:name="_ETM_Q1_7897477"/>
      <w:bookmarkEnd w:id="2190"/>
    </w:p>
    <w:p w:rsidR="00A765E9" w:rsidRDefault="00A765E9" w:rsidP="00A765E9">
      <w:pPr>
        <w:pStyle w:val="a4"/>
        <w:keepNext/>
        <w:rPr>
          <w:rtl/>
        </w:rPr>
      </w:pPr>
      <w:bookmarkStart w:id="2191" w:name="ET_speaker_ענת_מימון_346"/>
      <w:r w:rsidRPr="00A765E9">
        <w:rPr>
          <w:rStyle w:val="TagStyle"/>
          <w:rtl/>
        </w:rPr>
        <w:t xml:space="preserve"> &lt;&lt; דובר &gt;&gt; </w:t>
      </w:r>
      <w:r>
        <w:rPr>
          <w:rtl/>
        </w:rPr>
        <w:t>ענת מימון:</w:t>
      </w:r>
      <w:r w:rsidRPr="00A765E9">
        <w:rPr>
          <w:rStyle w:val="TagStyle"/>
          <w:rtl/>
        </w:rPr>
        <w:t xml:space="preserve"> &lt;&lt; דובר &gt;&gt;</w:t>
      </w:r>
      <w:r>
        <w:rPr>
          <w:rtl/>
        </w:rPr>
        <w:t xml:space="preserve">   </w:t>
      </w:r>
      <w:bookmarkEnd w:id="2191"/>
    </w:p>
    <w:p w:rsidR="00A765E9" w:rsidRDefault="00A765E9" w:rsidP="00A765E9">
      <w:pPr>
        <w:pStyle w:val="KeepWithNext"/>
        <w:rPr>
          <w:rtl/>
          <w:lang w:eastAsia="he-IL"/>
        </w:rPr>
      </w:pPr>
    </w:p>
    <w:p w:rsidR="008500DE" w:rsidRDefault="008500DE" w:rsidP="008500DE">
      <w:pPr>
        <w:rPr>
          <w:rtl/>
          <w:lang w:eastAsia="he-IL"/>
        </w:rPr>
      </w:pPr>
      <w:r>
        <w:rPr>
          <w:rFonts w:hint="cs"/>
          <w:rtl/>
          <w:lang w:eastAsia="he-IL"/>
        </w:rPr>
        <w:t xml:space="preserve">תנאי הכשירות הם במסגרת הנוהל, או שכתוב תנאי </w:t>
      </w:r>
      <w:bookmarkStart w:id="2192" w:name="_ETM_Q1_7900164"/>
      <w:bookmarkEnd w:id="2192"/>
      <w:r>
        <w:rPr>
          <w:rFonts w:hint="cs"/>
          <w:rtl/>
          <w:lang w:eastAsia="he-IL"/>
        </w:rPr>
        <w:t xml:space="preserve">כשירות נוספים כפי שהורה הנציב? זה יהיה איזשהו פרסום שלכם </w:t>
      </w:r>
      <w:bookmarkStart w:id="2193" w:name="_ETM_Q1_7901789"/>
      <w:bookmarkEnd w:id="2193"/>
      <w:r w:rsidR="00A765E9">
        <w:rPr>
          <w:rFonts w:hint="cs"/>
          <w:rtl/>
          <w:lang w:eastAsia="he-IL"/>
        </w:rPr>
        <w:t>פשוט מה הכשירות?</w:t>
      </w:r>
    </w:p>
    <w:p w:rsidR="00A765E9" w:rsidRDefault="00A765E9" w:rsidP="008500DE">
      <w:pPr>
        <w:rPr>
          <w:rtl/>
          <w:lang w:eastAsia="he-IL"/>
        </w:rPr>
      </w:pPr>
    </w:p>
    <w:p w:rsidR="00A765E9" w:rsidRDefault="00A765E9" w:rsidP="00A765E9">
      <w:pPr>
        <w:pStyle w:val="af9"/>
        <w:keepNext/>
        <w:rPr>
          <w:rtl/>
          <w:lang w:eastAsia="he-IL"/>
        </w:rPr>
      </w:pPr>
      <w:bookmarkStart w:id="2194" w:name="ET_guest_676248_347"/>
      <w:r w:rsidRPr="00A765E9">
        <w:rPr>
          <w:rStyle w:val="TagStyle"/>
          <w:rtl/>
        </w:rPr>
        <w:t xml:space="preserve"> &lt;&lt; אורח &gt;&gt; </w:t>
      </w:r>
      <w:r>
        <w:rPr>
          <w:rtl/>
          <w:lang w:eastAsia="he-IL"/>
        </w:rPr>
        <w:t>הדס אגמון:</w:t>
      </w:r>
      <w:r w:rsidRPr="00A765E9">
        <w:rPr>
          <w:rStyle w:val="TagStyle"/>
          <w:rtl/>
        </w:rPr>
        <w:t xml:space="preserve"> &lt;&lt; אורח &gt;&gt;</w:t>
      </w:r>
      <w:r>
        <w:rPr>
          <w:rtl/>
          <w:lang w:eastAsia="he-IL"/>
        </w:rPr>
        <w:t xml:space="preserve">   </w:t>
      </w:r>
      <w:bookmarkEnd w:id="2194"/>
    </w:p>
    <w:p w:rsidR="00A765E9" w:rsidRDefault="00A765E9" w:rsidP="00A765E9">
      <w:pPr>
        <w:pStyle w:val="KeepWithNext"/>
        <w:rPr>
          <w:rtl/>
          <w:lang w:eastAsia="he-IL"/>
        </w:rPr>
      </w:pPr>
    </w:p>
    <w:p w:rsidR="00A765E9" w:rsidRDefault="00A765E9" w:rsidP="00A765E9">
      <w:pPr>
        <w:rPr>
          <w:rtl/>
          <w:lang w:eastAsia="he-IL"/>
        </w:rPr>
      </w:pPr>
      <w:r>
        <w:rPr>
          <w:rFonts w:hint="cs"/>
          <w:rtl/>
          <w:lang w:eastAsia="he-IL"/>
        </w:rPr>
        <w:t xml:space="preserve">כן. תנאי כשירות נוספים, למשל לצורך </w:t>
      </w:r>
      <w:bookmarkStart w:id="2195" w:name="_ETM_Q1_7911184"/>
      <w:bookmarkEnd w:id="2195"/>
      <w:r>
        <w:rPr>
          <w:rFonts w:hint="cs"/>
          <w:rtl/>
          <w:lang w:eastAsia="he-IL"/>
        </w:rPr>
        <w:t xml:space="preserve">העניין הבנה בנגישות. </w:t>
      </w:r>
    </w:p>
    <w:p w:rsidR="00A765E9" w:rsidRDefault="00A765E9" w:rsidP="00A765E9">
      <w:pPr>
        <w:rPr>
          <w:rtl/>
          <w:lang w:eastAsia="he-IL"/>
        </w:rPr>
      </w:pPr>
      <w:bookmarkStart w:id="2196" w:name="_ETM_Q1_7914648"/>
      <w:bookmarkStart w:id="2197" w:name="_ETM_Q1_7914774"/>
      <w:bookmarkEnd w:id="2196"/>
      <w:bookmarkEnd w:id="2197"/>
    </w:p>
    <w:p w:rsidR="00A765E9" w:rsidRDefault="00A765E9" w:rsidP="00A765E9">
      <w:pPr>
        <w:pStyle w:val="a4"/>
        <w:keepNext/>
        <w:rPr>
          <w:rtl/>
        </w:rPr>
      </w:pPr>
      <w:bookmarkStart w:id="2198" w:name="ET_speaker_6229_348"/>
      <w:r w:rsidRPr="00A765E9">
        <w:rPr>
          <w:rStyle w:val="TagStyle"/>
          <w:rtl/>
        </w:rPr>
        <w:t xml:space="preserve"> &lt;&lt; דובר &gt;&gt; </w:t>
      </w:r>
      <w:proofErr w:type="spellStart"/>
      <w:r>
        <w:rPr>
          <w:rtl/>
        </w:rPr>
        <w:t>מופיד</w:t>
      </w:r>
      <w:proofErr w:type="spellEnd"/>
      <w:r>
        <w:rPr>
          <w:rtl/>
        </w:rPr>
        <w:t xml:space="preserve"> מרעי (כחול לבן):</w:t>
      </w:r>
      <w:r w:rsidRPr="00A765E9">
        <w:rPr>
          <w:rStyle w:val="TagStyle"/>
          <w:rtl/>
        </w:rPr>
        <w:t xml:space="preserve"> &lt;&lt; דובר &gt;&gt;</w:t>
      </w:r>
      <w:r>
        <w:rPr>
          <w:rtl/>
        </w:rPr>
        <w:t xml:space="preserve">   </w:t>
      </w:r>
      <w:bookmarkEnd w:id="2198"/>
    </w:p>
    <w:p w:rsidR="00A765E9" w:rsidRDefault="00A765E9" w:rsidP="00A765E9">
      <w:pPr>
        <w:pStyle w:val="KeepWithNext"/>
        <w:rPr>
          <w:rtl/>
          <w:lang w:eastAsia="he-IL"/>
        </w:rPr>
      </w:pPr>
    </w:p>
    <w:p w:rsidR="00A765E9" w:rsidRDefault="00A765E9" w:rsidP="00A765E9">
      <w:pPr>
        <w:rPr>
          <w:rtl/>
          <w:lang w:eastAsia="he-IL"/>
        </w:rPr>
      </w:pPr>
      <w:bookmarkStart w:id="2199" w:name="_ETM_Q1_7920141"/>
      <w:bookmarkStart w:id="2200" w:name="_ETM_Q1_7920221"/>
      <w:bookmarkEnd w:id="2199"/>
      <w:bookmarkEnd w:id="2200"/>
      <w:r>
        <w:rPr>
          <w:rFonts w:hint="cs"/>
          <w:rtl/>
          <w:lang w:eastAsia="he-IL"/>
        </w:rPr>
        <w:t xml:space="preserve">אני מבין את זה. בסוף מי שרוצה </w:t>
      </w:r>
      <w:bookmarkStart w:id="2201" w:name="_ETM_Q1_7923848"/>
      <w:bookmarkEnd w:id="2201"/>
      <w:r>
        <w:rPr>
          <w:rFonts w:hint="cs"/>
          <w:rtl/>
          <w:lang w:eastAsia="he-IL"/>
        </w:rPr>
        <w:t xml:space="preserve">לגשת להיות מפקח צריך לדעת באילו תנאים הוא עומד. מה </w:t>
      </w:r>
      <w:bookmarkStart w:id="2202" w:name="_ETM_Q1_7931677"/>
      <w:bookmarkEnd w:id="2202"/>
      <w:r>
        <w:rPr>
          <w:rFonts w:hint="cs"/>
          <w:rtl/>
          <w:lang w:eastAsia="he-IL"/>
        </w:rPr>
        <w:t xml:space="preserve">התנאים, מי קובע את התנאים. </w:t>
      </w:r>
    </w:p>
    <w:p w:rsidR="00A765E9" w:rsidRDefault="00A765E9" w:rsidP="00A765E9">
      <w:pPr>
        <w:rPr>
          <w:rtl/>
          <w:lang w:eastAsia="he-IL"/>
        </w:rPr>
      </w:pPr>
    </w:p>
    <w:p w:rsidR="00A765E9" w:rsidRDefault="00A765E9" w:rsidP="00A765E9">
      <w:pPr>
        <w:pStyle w:val="af9"/>
        <w:keepNext/>
        <w:rPr>
          <w:rtl/>
          <w:lang w:eastAsia="he-IL"/>
        </w:rPr>
      </w:pPr>
      <w:bookmarkStart w:id="2203" w:name="ET_guest_565980_349"/>
      <w:r w:rsidRPr="00A765E9">
        <w:rPr>
          <w:rStyle w:val="TagStyle"/>
          <w:rtl/>
        </w:rPr>
        <w:t xml:space="preserve"> &lt;&lt; אורח &gt;&gt; </w:t>
      </w:r>
      <w:r>
        <w:rPr>
          <w:rtl/>
          <w:lang w:eastAsia="he-IL"/>
        </w:rPr>
        <w:t>ערן טמיר:</w:t>
      </w:r>
      <w:r w:rsidRPr="00A765E9">
        <w:rPr>
          <w:rStyle w:val="TagStyle"/>
          <w:rtl/>
        </w:rPr>
        <w:t xml:space="preserve"> &lt;&lt; אורח &gt;&gt;</w:t>
      </w:r>
      <w:r>
        <w:rPr>
          <w:rtl/>
          <w:lang w:eastAsia="he-IL"/>
        </w:rPr>
        <w:t xml:space="preserve">   </w:t>
      </w:r>
      <w:bookmarkEnd w:id="2203"/>
    </w:p>
    <w:p w:rsidR="00A765E9" w:rsidRDefault="00A765E9" w:rsidP="00A765E9">
      <w:pPr>
        <w:pStyle w:val="KeepWithNext"/>
        <w:rPr>
          <w:rtl/>
          <w:lang w:eastAsia="he-IL"/>
        </w:rPr>
      </w:pPr>
    </w:p>
    <w:p w:rsidR="00A765E9" w:rsidRDefault="00A765E9" w:rsidP="00A765E9">
      <w:pPr>
        <w:rPr>
          <w:rtl/>
          <w:lang w:eastAsia="he-IL"/>
        </w:rPr>
      </w:pPr>
      <w:r>
        <w:rPr>
          <w:rFonts w:hint="cs"/>
          <w:rtl/>
          <w:lang w:eastAsia="he-IL"/>
        </w:rPr>
        <w:t xml:space="preserve">זה מפורסם, בוודאי. </w:t>
      </w:r>
    </w:p>
    <w:p w:rsidR="00A765E9" w:rsidRDefault="00A765E9" w:rsidP="00A765E9">
      <w:pPr>
        <w:rPr>
          <w:rtl/>
          <w:lang w:eastAsia="he-IL"/>
        </w:rPr>
      </w:pPr>
    </w:p>
    <w:p w:rsidR="00A765E9" w:rsidRDefault="00A765E9" w:rsidP="00A765E9">
      <w:pPr>
        <w:pStyle w:val="a4"/>
        <w:keepNext/>
        <w:rPr>
          <w:rtl/>
        </w:rPr>
      </w:pPr>
      <w:bookmarkStart w:id="2204" w:name="ET_speaker_6229_350"/>
      <w:r w:rsidRPr="00A765E9">
        <w:rPr>
          <w:rStyle w:val="TagStyle"/>
          <w:rtl/>
        </w:rPr>
        <w:t xml:space="preserve"> &lt;&lt; דובר &gt;&gt; </w:t>
      </w:r>
      <w:proofErr w:type="spellStart"/>
      <w:r>
        <w:rPr>
          <w:rtl/>
        </w:rPr>
        <w:t>מופיד</w:t>
      </w:r>
      <w:proofErr w:type="spellEnd"/>
      <w:r>
        <w:rPr>
          <w:rtl/>
        </w:rPr>
        <w:t xml:space="preserve"> מרעי (כחול לבן):</w:t>
      </w:r>
      <w:r w:rsidRPr="00A765E9">
        <w:rPr>
          <w:rStyle w:val="TagStyle"/>
          <w:rtl/>
        </w:rPr>
        <w:t xml:space="preserve"> &lt;&lt; דובר &gt;&gt;</w:t>
      </w:r>
      <w:r>
        <w:rPr>
          <w:rtl/>
        </w:rPr>
        <w:t xml:space="preserve">   </w:t>
      </w:r>
      <w:bookmarkEnd w:id="2204"/>
    </w:p>
    <w:p w:rsidR="00A765E9" w:rsidRDefault="00A765E9" w:rsidP="00A765E9">
      <w:pPr>
        <w:pStyle w:val="KeepWithNext"/>
        <w:rPr>
          <w:rtl/>
          <w:lang w:eastAsia="he-IL"/>
        </w:rPr>
      </w:pPr>
    </w:p>
    <w:p w:rsidR="00A765E9" w:rsidRDefault="00A765E9" w:rsidP="00A765E9">
      <w:pPr>
        <w:rPr>
          <w:rtl/>
          <w:lang w:eastAsia="he-IL"/>
        </w:rPr>
      </w:pPr>
      <w:r>
        <w:rPr>
          <w:rFonts w:hint="cs"/>
          <w:rtl/>
          <w:lang w:eastAsia="he-IL"/>
        </w:rPr>
        <w:t>מפורסם, בסדר. אבל מי קובע אותם?</w:t>
      </w:r>
    </w:p>
    <w:p w:rsidR="00A765E9" w:rsidRDefault="00A765E9" w:rsidP="00A765E9">
      <w:pPr>
        <w:rPr>
          <w:rtl/>
          <w:lang w:eastAsia="he-IL"/>
        </w:rPr>
      </w:pPr>
      <w:bookmarkStart w:id="2205" w:name="_ETM_Q1_7937173"/>
      <w:bookmarkStart w:id="2206" w:name="_ETM_Q1_7937300"/>
      <w:bookmarkStart w:id="2207" w:name="_ETM_Q1_7939299"/>
      <w:bookmarkEnd w:id="2205"/>
      <w:bookmarkEnd w:id="2206"/>
      <w:bookmarkEnd w:id="2207"/>
    </w:p>
    <w:p w:rsidR="00A765E9" w:rsidRDefault="00A765E9" w:rsidP="00A765E9">
      <w:pPr>
        <w:pStyle w:val="af9"/>
        <w:keepNext/>
        <w:rPr>
          <w:rtl/>
          <w:lang w:eastAsia="he-IL"/>
        </w:rPr>
      </w:pPr>
      <w:bookmarkStart w:id="2208" w:name="ET_guest_565980_351"/>
      <w:r w:rsidRPr="00A765E9">
        <w:rPr>
          <w:rStyle w:val="TagStyle"/>
          <w:rtl/>
        </w:rPr>
        <w:t xml:space="preserve"> &lt;&lt; אורח &gt;&gt; </w:t>
      </w:r>
      <w:r>
        <w:rPr>
          <w:rtl/>
          <w:lang w:eastAsia="he-IL"/>
        </w:rPr>
        <w:t>ערן טמיר:</w:t>
      </w:r>
      <w:r w:rsidRPr="00A765E9">
        <w:rPr>
          <w:rStyle w:val="TagStyle"/>
          <w:rtl/>
        </w:rPr>
        <w:t xml:space="preserve"> &lt;&lt; אורח &gt;&gt;</w:t>
      </w:r>
      <w:r>
        <w:rPr>
          <w:rtl/>
          <w:lang w:eastAsia="he-IL"/>
        </w:rPr>
        <w:t xml:space="preserve">   </w:t>
      </w:r>
      <w:bookmarkEnd w:id="2208"/>
    </w:p>
    <w:p w:rsidR="00A765E9" w:rsidRDefault="00A765E9" w:rsidP="00A765E9">
      <w:pPr>
        <w:pStyle w:val="KeepWithNext"/>
        <w:rPr>
          <w:rtl/>
          <w:lang w:eastAsia="he-IL"/>
        </w:rPr>
      </w:pPr>
    </w:p>
    <w:p w:rsidR="00A765E9" w:rsidRDefault="00A765E9" w:rsidP="00A765E9">
      <w:pPr>
        <w:rPr>
          <w:rtl/>
          <w:lang w:eastAsia="he-IL"/>
        </w:rPr>
      </w:pPr>
      <w:bookmarkStart w:id="2209" w:name="_ETM_Q1_7940113"/>
      <w:bookmarkStart w:id="2210" w:name="_ETM_Q1_7940202"/>
      <w:bookmarkEnd w:id="2209"/>
      <w:bookmarkEnd w:id="2210"/>
      <w:r>
        <w:rPr>
          <w:rFonts w:hint="cs"/>
          <w:rtl/>
          <w:lang w:eastAsia="he-IL"/>
        </w:rPr>
        <w:t xml:space="preserve">התנאים הבסיסיים מופיעים כאן והם חלק ממנגנון </w:t>
      </w:r>
      <w:bookmarkStart w:id="2211" w:name="_ETM_Q1_7942102"/>
      <w:bookmarkEnd w:id="2211"/>
      <w:r>
        <w:rPr>
          <w:rFonts w:hint="cs"/>
          <w:rtl/>
          <w:lang w:eastAsia="he-IL"/>
        </w:rPr>
        <w:t xml:space="preserve">קבוע. </w:t>
      </w:r>
    </w:p>
    <w:p w:rsidR="00A765E9" w:rsidRDefault="00A765E9" w:rsidP="00A765E9">
      <w:pPr>
        <w:rPr>
          <w:rtl/>
          <w:lang w:eastAsia="he-IL"/>
        </w:rPr>
      </w:pPr>
    </w:p>
    <w:p w:rsidR="00A765E9" w:rsidRDefault="00A765E9" w:rsidP="00A765E9">
      <w:pPr>
        <w:pStyle w:val="a4"/>
        <w:keepNext/>
        <w:rPr>
          <w:rtl/>
        </w:rPr>
      </w:pPr>
      <w:bookmarkStart w:id="2212" w:name="ET_speaker_6229_352"/>
      <w:r w:rsidRPr="00A765E9">
        <w:rPr>
          <w:rStyle w:val="TagStyle"/>
          <w:rtl/>
        </w:rPr>
        <w:t xml:space="preserve"> &lt;&lt; דובר &gt;&gt; </w:t>
      </w:r>
      <w:proofErr w:type="spellStart"/>
      <w:r>
        <w:rPr>
          <w:rtl/>
        </w:rPr>
        <w:t>מופיד</w:t>
      </w:r>
      <w:proofErr w:type="spellEnd"/>
      <w:r>
        <w:rPr>
          <w:rtl/>
        </w:rPr>
        <w:t xml:space="preserve"> מרעי (כחול לבן):</w:t>
      </w:r>
      <w:r w:rsidRPr="00A765E9">
        <w:rPr>
          <w:rStyle w:val="TagStyle"/>
          <w:rtl/>
        </w:rPr>
        <w:t xml:space="preserve"> &lt;&lt; דובר &gt;&gt;</w:t>
      </w:r>
      <w:r>
        <w:rPr>
          <w:rtl/>
        </w:rPr>
        <w:t xml:space="preserve">   </w:t>
      </w:r>
      <w:bookmarkEnd w:id="2212"/>
    </w:p>
    <w:p w:rsidR="00A765E9" w:rsidRDefault="00A765E9" w:rsidP="00A765E9">
      <w:pPr>
        <w:pStyle w:val="KeepWithNext"/>
        <w:rPr>
          <w:rtl/>
          <w:lang w:eastAsia="he-IL"/>
        </w:rPr>
      </w:pPr>
    </w:p>
    <w:p w:rsidR="00A765E9" w:rsidRDefault="00A765E9" w:rsidP="00A765E9">
      <w:pPr>
        <w:rPr>
          <w:rtl/>
          <w:lang w:eastAsia="he-IL"/>
        </w:rPr>
      </w:pPr>
      <w:r>
        <w:rPr>
          <w:rFonts w:hint="cs"/>
          <w:rtl/>
          <w:lang w:eastAsia="he-IL"/>
        </w:rPr>
        <w:t xml:space="preserve">אין פה תנאים בסיסיים. </w:t>
      </w:r>
    </w:p>
    <w:p w:rsidR="00A765E9" w:rsidRDefault="00A765E9" w:rsidP="00A765E9">
      <w:pPr>
        <w:rPr>
          <w:rtl/>
          <w:lang w:eastAsia="he-IL"/>
        </w:rPr>
      </w:pPr>
      <w:bookmarkStart w:id="2213" w:name="_ETM_Q1_7943237"/>
      <w:bookmarkEnd w:id="2213"/>
    </w:p>
    <w:p w:rsidR="00A765E9" w:rsidRDefault="00A765E9" w:rsidP="00A765E9">
      <w:pPr>
        <w:pStyle w:val="af9"/>
        <w:keepNext/>
        <w:rPr>
          <w:rtl/>
          <w:lang w:eastAsia="he-IL"/>
        </w:rPr>
      </w:pPr>
      <w:bookmarkStart w:id="2214" w:name="ET_guest_565980_353"/>
      <w:r w:rsidRPr="00A765E9">
        <w:rPr>
          <w:rStyle w:val="TagStyle"/>
          <w:rtl/>
        </w:rPr>
        <w:t xml:space="preserve"> &lt;&lt; אורח &gt;&gt; </w:t>
      </w:r>
      <w:r>
        <w:rPr>
          <w:rtl/>
          <w:lang w:eastAsia="he-IL"/>
        </w:rPr>
        <w:t>ערן טמיר:</w:t>
      </w:r>
      <w:r w:rsidRPr="00A765E9">
        <w:rPr>
          <w:rStyle w:val="TagStyle"/>
          <w:rtl/>
        </w:rPr>
        <w:t xml:space="preserve"> &lt;&lt; אורח &gt;&gt;</w:t>
      </w:r>
      <w:r>
        <w:rPr>
          <w:rtl/>
          <w:lang w:eastAsia="he-IL"/>
        </w:rPr>
        <w:t xml:space="preserve">   </w:t>
      </w:r>
      <w:bookmarkEnd w:id="2214"/>
    </w:p>
    <w:p w:rsidR="00A765E9" w:rsidRDefault="00A765E9" w:rsidP="00A765E9">
      <w:pPr>
        <w:pStyle w:val="KeepWithNext"/>
        <w:rPr>
          <w:rtl/>
          <w:lang w:eastAsia="he-IL"/>
        </w:rPr>
      </w:pPr>
    </w:p>
    <w:p w:rsidR="00A765E9" w:rsidRDefault="00A765E9" w:rsidP="00A765E9">
      <w:pPr>
        <w:rPr>
          <w:rtl/>
          <w:lang w:eastAsia="he-IL"/>
        </w:rPr>
      </w:pPr>
      <w:bookmarkStart w:id="2215" w:name="_ETM_Q1_7944081"/>
      <w:bookmarkStart w:id="2216" w:name="_ETM_Q1_7944174"/>
      <w:bookmarkEnd w:id="2215"/>
      <w:bookmarkEnd w:id="2216"/>
      <w:r>
        <w:rPr>
          <w:rFonts w:hint="cs"/>
          <w:rtl/>
          <w:lang w:eastAsia="he-IL"/>
        </w:rPr>
        <w:t xml:space="preserve">הם חלק ממנגנון קבוע של </w:t>
      </w:r>
      <w:bookmarkStart w:id="2217" w:name="_ETM_Q1_7947171"/>
      <w:bookmarkEnd w:id="2217"/>
      <w:r>
        <w:rPr>
          <w:rFonts w:hint="cs"/>
          <w:rtl/>
          <w:lang w:eastAsia="he-IL"/>
        </w:rPr>
        <w:t xml:space="preserve">הסכמת מפקחים כללית במדינה. אין בזה שינוי. זה כמו שתשאל </w:t>
      </w:r>
      <w:bookmarkStart w:id="2218" w:name="_ETM_Q1_7952803"/>
      <w:bookmarkEnd w:id="2218"/>
      <w:r>
        <w:rPr>
          <w:rFonts w:hint="cs"/>
          <w:rtl/>
          <w:lang w:eastAsia="he-IL"/>
        </w:rPr>
        <w:t xml:space="preserve">מי מסמיך מפקחים מכוח חוק הגנת הצרכן. </w:t>
      </w:r>
    </w:p>
    <w:p w:rsidR="00A765E9" w:rsidRDefault="00A765E9" w:rsidP="00A765E9">
      <w:pPr>
        <w:rPr>
          <w:rtl/>
          <w:lang w:eastAsia="he-IL"/>
        </w:rPr>
      </w:pPr>
    </w:p>
    <w:p w:rsidR="00A765E9" w:rsidRDefault="00A765E9" w:rsidP="00A765E9">
      <w:pPr>
        <w:pStyle w:val="a4"/>
        <w:keepNext/>
        <w:rPr>
          <w:rtl/>
        </w:rPr>
      </w:pPr>
      <w:bookmarkStart w:id="2219" w:name="ET_speaker_6229_354"/>
      <w:r w:rsidRPr="00A765E9">
        <w:rPr>
          <w:rStyle w:val="TagStyle"/>
          <w:rtl/>
        </w:rPr>
        <w:t xml:space="preserve"> &lt;&lt; דובר &gt;&gt; </w:t>
      </w:r>
      <w:proofErr w:type="spellStart"/>
      <w:r>
        <w:rPr>
          <w:rtl/>
        </w:rPr>
        <w:t>מופיד</w:t>
      </w:r>
      <w:proofErr w:type="spellEnd"/>
      <w:r>
        <w:rPr>
          <w:rtl/>
        </w:rPr>
        <w:t xml:space="preserve"> מרעי (כחול לבן):</w:t>
      </w:r>
      <w:r w:rsidRPr="00A765E9">
        <w:rPr>
          <w:rStyle w:val="TagStyle"/>
          <w:rtl/>
        </w:rPr>
        <w:t xml:space="preserve"> &lt;&lt; דובר &gt;&gt;</w:t>
      </w:r>
      <w:r>
        <w:rPr>
          <w:rtl/>
        </w:rPr>
        <w:t xml:space="preserve">   </w:t>
      </w:r>
      <w:bookmarkEnd w:id="2219"/>
    </w:p>
    <w:p w:rsidR="00A765E9" w:rsidRDefault="00A765E9" w:rsidP="00A765E9">
      <w:pPr>
        <w:pStyle w:val="KeepWithNext"/>
        <w:rPr>
          <w:rtl/>
          <w:lang w:eastAsia="he-IL"/>
        </w:rPr>
      </w:pPr>
    </w:p>
    <w:p w:rsidR="00A765E9" w:rsidRDefault="00A765E9" w:rsidP="00A765E9">
      <w:pPr>
        <w:rPr>
          <w:rtl/>
          <w:lang w:eastAsia="he-IL"/>
        </w:rPr>
      </w:pPr>
      <w:r>
        <w:rPr>
          <w:rFonts w:hint="cs"/>
          <w:rtl/>
          <w:lang w:eastAsia="he-IL"/>
        </w:rPr>
        <w:t>אז אי</w:t>
      </w:r>
      <w:bookmarkStart w:id="2220" w:name="_ETM_Q1_7953659"/>
      <w:bookmarkEnd w:id="2220"/>
      <w:r>
        <w:rPr>
          <w:rFonts w:hint="cs"/>
          <w:rtl/>
          <w:lang w:eastAsia="he-IL"/>
        </w:rPr>
        <w:t>ך אתה הופך אותו להיות מקצועי דווקא בתחום</w:t>
      </w:r>
      <w:bookmarkStart w:id="2221" w:name="_ETM_Q1_7959871"/>
      <w:bookmarkEnd w:id="2221"/>
      <w:r>
        <w:rPr>
          <w:rFonts w:hint="cs"/>
          <w:rtl/>
          <w:lang w:eastAsia="he-IL"/>
        </w:rPr>
        <w:t xml:space="preserve"> הזה?</w:t>
      </w:r>
    </w:p>
    <w:p w:rsidR="00A765E9" w:rsidRDefault="00A765E9" w:rsidP="00A765E9">
      <w:pPr>
        <w:rPr>
          <w:rtl/>
          <w:lang w:eastAsia="he-IL"/>
        </w:rPr>
      </w:pPr>
    </w:p>
    <w:p w:rsidR="00A765E9" w:rsidRDefault="00A765E9" w:rsidP="00A765E9">
      <w:pPr>
        <w:pStyle w:val="af9"/>
        <w:keepNext/>
        <w:rPr>
          <w:rtl/>
          <w:lang w:eastAsia="he-IL"/>
        </w:rPr>
      </w:pPr>
      <w:bookmarkStart w:id="2222" w:name="ET_guest_565980_355"/>
      <w:r w:rsidRPr="00A765E9">
        <w:rPr>
          <w:rStyle w:val="TagStyle"/>
          <w:rtl/>
        </w:rPr>
        <w:t xml:space="preserve"> &lt;&lt; אורח &gt;&gt; </w:t>
      </w:r>
      <w:r>
        <w:rPr>
          <w:rtl/>
          <w:lang w:eastAsia="he-IL"/>
        </w:rPr>
        <w:t>ערן טמיר:</w:t>
      </w:r>
      <w:r w:rsidRPr="00A765E9">
        <w:rPr>
          <w:rStyle w:val="TagStyle"/>
          <w:rtl/>
        </w:rPr>
        <w:t xml:space="preserve"> &lt;&lt; אורח &gt;&gt;</w:t>
      </w:r>
      <w:r>
        <w:rPr>
          <w:rtl/>
          <w:lang w:eastAsia="he-IL"/>
        </w:rPr>
        <w:t xml:space="preserve">   </w:t>
      </w:r>
      <w:bookmarkEnd w:id="2222"/>
    </w:p>
    <w:p w:rsidR="00A765E9" w:rsidRDefault="00A765E9" w:rsidP="00A765E9">
      <w:pPr>
        <w:pStyle w:val="KeepWithNext"/>
        <w:rPr>
          <w:rtl/>
          <w:lang w:eastAsia="he-IL"/>
        </w:rPr>
      </w:pPr>
    </w:p>
    <w:p w:rsidR="00A765E9" w:rsidRDefault="00A765E9" w:rsidP="00A765E9">
      <w:pPr>
        <w:rPr>
          <w:rtl/>
          <w:lang w:eastAsia="he-IL"/>
        </w:rPr>
      </w:pPr>
      <w:r>
        <w:rPr>
          <w:rFonts w:hint="cs"/>
          <w:rtl/>
          <w:lang w:eastAsia="he-IL"/>
        </w:rPr>
        <w:t xml:space="preserve">בשביל זה יש הנציב שזאת המומחיות שלו, התחומים </w:t>
      </w:r>
      <w:bookmarkStart w:id="2223" w:name="_ETM_Q1_7963995"/>
      <w:bookmarkEnd w:id="2223"/>
      <w:r>
        <w:rPr>
          <w:rFonts w:hint="cs"/>
          <w:rtl/>
          <w:lang w:eastAsia="he-IL"/>
        </w:rPr>
        <w:t xml:space="preserve">שרלוונטיים לאכיפה פה כגון נגישות. </w:t>
      </w:r>
    </w:p>
    <w:p w:rsidR="00A765E9" w:rsidRDefault="00A765E9" w:rsidP="00A765E9">
      <w:pPr>
        <w:rPr>
          <w:rtl/>
          <w:lang w:eastAsia="he-IL"/>
        </w:rPr>
      </w:pPr>
      <w:bookmarkStart w:id="2224" w:name="_ETM_Q1_7967661"/>
      <w:bookmarkStart w:id="2225" w:name="_ETM_Q1_7967778"/>
      <w:bookmarkStart w:id="2226" w:name="_ETM_Q1_7969020"/>
      <w:bookmarkEnd w:id="2224"/>
      <w:bookmarkEnd w:id="2225"/>
      <w:bookmarkEnd w:id="2226"/>
    </w:p>
    <w:p w:rsidR="00A765E9" w:rsidRDefault="00A765E9" w:rsidP="00A765E9">
      <w:pPr>
        <w:pStyle w:val="a4"/>
        <w:keepNext/>
        <w:rPr>
          <w:rtl/>
        </w:rPr>
      </w:pPr>
      <w:bookmarkStart w:id="2227" w:name="ET_speaker_6229_356"/>
      <w:r w:rsidRPr="00A765E9">
        <w:rPr>
          <w:rStyle w:val="TagStyle"/>
          <w:rtl/>
        </w:rPr>
        <w:t xml:space="preserve"> &lt;&lt; דובר &gt;&gt; </w:t>
      </w:r>
      <w:proofErr w:type="spellStart"/>
      <w:r>
        <w:rPr>
          <w:rtl/>
        </w:rPr>
        <w:t>מופיד</w:t>
      </w:r>
      <w:proofErr w:type="spellEnd"/>
      <w:r>
        <w:rPr>
          <w:rtl/>
        </w:rPr>
        <w:t xml:space="preserve"> מרעי (כחול לבן):</w:t>
      </w:r>
      <w:r w:rsidRPr="00A765E9">
        <w:rPr>
          <w:rStyle w:val="TagStyle"/>
          <w:rtl/>
        </w:rPr>
        <w:t xml:space="preserve"> &lt;&lt; דובר &gt;&gt;</w:t>
      </w:r>
      <w:r>
        <w:rPr>
          <w:rtl/>
        </w:rPr>
        <w:t xml:space="preserve">   </w:t>
      </w:r>
      <w:bookmarkEnd w:id="2227"/>
    </w:p>
    <w:p w:rsidR="00A765E9" w:rsidRDefault="00A765E9" w:rsidP="00A765E9">
      <w:pPr>
        <w:pStyle w:val="KeepWithNext"/>
        <w:rPr>
          <w:rtl/>
          <w:lang w:eastAsia="he-IL"/>
        </w:rPr>
      </w:pPr>
    </w:p>
    <w:p w:rsidR="00A765E9" w:rsidRDefault="00A765E9" w:rsidP="00A765E9">
      <w:pPr>
        <w:rPr>
          <w:rtl/>
          <w:lang w:eastAsia="he-IL"/>
        </w:rPr>
      </w:pPr>
      <w:bookmarkStart w:id="2228" w:name="_ETM_Q1_7969857"/>
      <w:bookmarkStart w:id="2229" w:name="_ETM_Q1_7969934"/>
      <w:bookmarkEnd w:id="2228"/>
      <w:bookmarkEnd w:id="2229"/>
      <w:r>
        <w:rPr>
          <w:rFonts w:hint="cs"/>
          <w:rtl/>
          <w:lang w:eastAsia="he-IL"/>
        </w:rPr>
        <w:t xml:space="preserve">למה אני אומר </w:t>
      </w:r>
      <w:bookmarkStart w:id="2230" w:name="_ETM_Q1_7972426"/>
      <w:bookmarkEnd w:id="2230"/>
      <w:r>
        <w:rPr>
          <w:rFonts w:hint="cs"/>
          <w:rtl/>
          <w:lang w:eastAsia="he-IL"/>
        </w:rPr>
        <w:t xml:space="preserve">את זה? בסופו של דבר יש לנו בעיה רוחבית כמעט בכל התחומים במדינה בנושא מפקחים, וסמכויות של מפקחים כמעט בכל </w:t>
      </w:r>
      <w:bookmarkStart w:id="2231" w:name="_ETM_Q1_7984238"/>
      <w:bookmarkEnd w:id="2231"/>
      <w:r>
        <w:rPr>
          <w:rFonts w:hint="cs"/>
          <w:rtl/>
          <w:lang w:eastAsia="he-IL"/>
        </w:rPr>
        <w:t xml:space="preserve">מקום. בגלל היעדר פיקוח אנחנו נכנסים לפינות שהרבה מאוד </w:t>
      </w:r>
      <w:bookmarkStart w:id="2232" w:name="_ETM_Q1_7993520"/>
      <w:bookmarkEnd w:id="2232"/>
      <w:r>
        <w:rPr>
          <w:rFonts w:hint="cs"/>
          <w:rtl/>
          <w:lang w:eastAsia="he-IL"/>
        </w:rPr>
        <w:t xml:space="preserve">ארגונים, גם ממסדיים, שהפיקוח שם לא </w:t>
      </w:r>
      <w:bookmarkStart w:id="2233" w:name="_ETM_Q1_7999431"/>
      <w:bookmarkEnd w:id="2233"/>
      <w:r>
        <w:rPr>
          <w:rFonts w:hint="cs"/>
          <w:rtl/>
          <w:lang w:eastAsia="he-IL"/>
        </w:rPr>
        <w:t xml:space="preserve">עובד. לכן יש לנו תקלות שם. מה שאני אומר פה, </w:t>
      </w:r>
      <w:bookmarkStart w:id="2234" w:name="_ETM_Q1_8008007"/>
      <w:bookmarkEnd w:id="2234"/>
      <w:r>
        <w:rPr>
          <w:rFonts w:hint="cs"/>
          <w:rtl/>
          <w:lang w:eastAsia="he-IL"/>
        </w:rPr>
        <w:t xml:space="preserve">חשוב מאוד שהחליפה שאתם תופרים למפקח תהיה ייעודית לפיקוח שלו </w:t>
      </w:r>
      <w:bookmarkStart w:id="2235" w:name="_ETM_Q1_8014264"/>
      <w:bookmarkEnd w:id="2235"/>
      <w:r>
        <w:rPr>
          <w:rFonts w:hint="cs"/>
          <w:rtl/>
          <w:lang w:eastAsia="he-IL"/>
        </w:rPr>
        <w:t xml:space="preserve">בהנגשה. זה לא מופיע כאן בחוק, וכשאתם אומרים לפי נוהל, </w:t>
      </w:r>
      <w:bookmarkStart w:id="2236" w:name="_ETM_Q1_8021847"/>
      <w:bookmarkEnd w:id="2236"/>
      <w:r>
        <w:rPr>
          <w:rFonts w:hint="cs"/>
          <w:rtl/>
          <w:lang w:eastAsia="he-IL"/>
        </w:rPr>
        <w:t xml:space="preserve">כשאתם אומרים תנאים, התנאים האלה צריכים להיות באיזשהו מקום, ברורים. </w:t>
      </w:r>
    </w:p>
    <w:p w:rsidR="00A765E9" w:rsidRDefault="00A765E9" w:rsidP="00A765E9">
      <w:pPr>
        <w:rPr>
          <w:rtl/>
          <w:lang w:eastAsia="he-IL"/>
        </w:rPr>
      </w:pPr>
    </w:p>
    <w:p w:rsidR="00A765E9" w:rsidRDefault="00A765E9" w:rsidP="00A765E9">
      <w:pPr>
        <w:pStyle w:val="af9"/>
        <w:keepNext/>
        <w:rPr>
          <w:rtl/>
          <w:lang w:eastAsia="he-IL"/>
        </w:rPr>
      </w:pPr>
      <w:bookmarkStart w:id="2237" w:name="ET_guest_634407_357"/>
      <w:r w:rsidRPr="00A765E9">
        <w:rPr>
          <w:rStyle w:val="TagStyle"/>
          <w:rtl/>
        </w:rPr>
        <w:t xml:space="preserve"> &lt;&lt; אורח &gt;&gt; </w:t>
      </w:r>
      <w:r>
        <w:rPr>
          <w:rtl/>
          <w:lang w:eastAsia="he-IL"/>
        </w:rPr>
        <w:t xml:space="preserve">טל </w:t>
      </w:r>
      <w:proofErr w:type="spellStart"/>
      <w:r>
        <w:rPr>
          <w:rtl/>
          <w:lang w:eastAsia="he-IL"/>
        </w:rPr>
        <w:t>זימנבודה</w:t>
      </w:r>
      <w:proofErr w:type="spellEnd"/>
      <w:r>
        <w:rPr>
          <w:rtl/>
          <w:lang w:eastAsia="he-IL"/>
        </w:rPr>
        <w:t>:</w:t>
      </w:r>
      <w:r w:rsidRPr="00A765E9">
        <w:rPr>
          <w:rStyle w:val="TagStyle"/>
          <w:rtl/>
        </w:rPr>
        <w:t xml:space="preserve"> &lt;&lt; אורח &gt;&gt;</w:t>
      </w:r>
      <w:r>
        <w:rPr>
          <w:rtl/>
          <w:lang w:eastAsia="he-IL"/>
        </w:rPr>
        <w:t xml:space="preserve">   </w:t>
      </w:r>
      <w:bookmarkEnd w:id="2237"/>
    </w:p>
    <w:p w:rsidR="00A765E9" w:rsidRDefault="00A765E9" w:rsidP="00A765E9">
      <w:pPr>
        <w:pStyle w:val="KeepWithNext"/>
        <w:rPr>
          <w:rtl/>
          <w:lang w:eastAsia="he-IL"/>
        </w:rPr>
      </w:pPr>
    </w:p>
    <w:p w:rsidR="00A765E9" w:rsidRDefault="00A765E9" w:rsidP="00A765E9">
      <w:pPr>
        <w:rPr>
          <w:rtl/>
          <w:lang w:eastAsia="he-IL"/>
        </w:rPr>
      </w:pPr>
      <w:r>
        <w:rPr>
          <w:rFonts w:hint="cs"/>
          <w:rtl/>
          <w:lang w:eastAsia="he-IL"/>
        </w:rPr>
        <w:t xml:space="preserve">מאז שאני בנציבות, אני מנהלת את המפקחים, </w:t>
      </w:r>
      <w:bookmarkStart w:id="2238" w:name="_ETM_Q1_8031759"/>
      <w:bookmarkEnd w:id="2238"/>
      <w:r>
        <w:rPr>
          <w:rFonts w:hint="cs"/>
          <w:rtl/>
          <w:lang w:eastAsia="he-IL"/>
        </w:rPr>
        <w:t xml:space="preserve">מפקח לא יכול לגשת למכרז אם הוא </w:t>
      </w:r>
      <w:bookmarkStart w:id="2239" w:name="_ETM_Q1_8035736"/>
      <w:bookmarkEnd w:id="2239"/>
      <w:r>
        <w:rPr>
          <w:rFonts w:hint="cs"/>
          <w:rtl/>
          <w:lang w:eastAsia="he-IL"/>
        </w:rPr>
        <w:t xml:space="preserve">לא מורשה נגישות. זה </w:t>
      </w:r>
      <w:r w:rsidR="00775A92">
        <w:rPr>
          <w:rFonts w:hint="cs"/>
          <w:rtl/>
          <w:lang w:eastAsia="he-IL"/>
        </w:rPr>
        <w:t xml:space="preserve">תנאי סף אצלנו. </w:t>
      </w:r>
    </w:p>
    <w:p w:rsidR="00775A92" w:rsidRDefault="00775A92" w:rsidP="00A765E9">
      <w:pPr>
        <w:rPr>
          <w:rtl/>
          <w:lang w:eastAsia="he-IL"/>
        </w:rPr>
      </w:pPr>
    </w:p>
    <w:p w:rsidR="00775A92" w:rsidRDefault="00775A92" w:rsidP="00775A92">
      <w:pPr>
        <w:pStyle w:val="af6"/>
        <w:keepNext/>
        <w:rPr>
          <w:rtl/>
        </w:rPr>
      </w:pPr>
      <w:bookmarkStart w:id="2240" w:name="ET_yor_6158_358"/>
      <w:r w:rsidRPr="00775A92">
        <w:rPr>
          <w:rStyle w:val="TagStyle"/>
          <w:rtl/>
        </w:rPr>
        <w:t xml:space="preserve"> &lt;&lt; יור &gt;&gt; </w:t>
      </w:r>
      <w:r>
        <w:rPr>
          <w:rtl/>
        </w:rPr>
        <w:t>היו"ר אפרת רייטן מרום:</w:t>
      </w:r>
      <w:r w:rsidRPr="00775A92">
        <w:rPr>
          <w:rStyle w:val="TagStyle"/>
          <w:rtl/>
        </w:rPr>
        <w:t xml:space="preserve"> &lt;&lt; יור &gt;&gt;</w:t>
      </w:r>
      <w:r>
        <w:rPr>
          <w:rtl/>
        </w:rPr>
        <w:t xml:space="preserve">   </w:t>
      </w:r>
      <w:bookmarkEnd w:id="2240"/>
    </w:p>
    <w:p w:rsidR="00775A92" w:rsidRDefault="00775A92" w:rsidP="00775A92">
      <w:pPr>
        <w:pStyle w:val="KeepWithNext"/>
        <w:rPr>
          <w:rtl/>
          <w:lang w:eastAsia="he-IL"/>
        </w:rPr>
      </w:pPr>
    </w:p>
    <w:p w:rsidR="00775A92" w:rsidRDefault="00775A92" w:rsidP="00775A92">
      <w:pPr>
        <w:rPr>
          <w:rtl/>
          <w:lang w:eastAsia="he-IL"/>
        </w:rPr>
      </w:pPr>
      <w:r>
        <w:rPr>
          <w:rFonts w:hint="cs"/>
          <w:rtl/>
          <w:lang w:eastAsia="he-IL"/>
        </w:rPr>
        <w:t xml:space="preserve">אבל איפה </w:t>
      </w:r>
      <w:bookmarkStart w:id="2241" w:name="_ETM_Q1_8036840"/>
      <w:bookmarkEnd w:id="2241"/>
      <w:r>
        <w:rPr>
          <w:rFonts w:hint="cs"/>
          <w:rtl/>
          <w:lang w:eastAsia="he-IL"/>
        </w:rPr>
        <w:t xml:space="preserve">זה קבוע? </w:t>
      </w:r>
    </w:p>
    <w:p w:rsidR="00775A92" w:rsidRDefault="00775A92" w:rsidP="00775A92">
      <w:pPr>
        <w:rPr>
          <w:rtl/>
          <w:lang w:eastAsia="he-IL"/>
        </w:rPr>
      </w:pPr>
      <w:bookmarkStart w:id="2242" w:name="_ETM_Q1_8043256"/>
      <w:bookmarkStart w:id="2243" w:name="_ETM_Q1_8043384"/>
      <w:bookmarkStart w:id="2244" w:name="_ETM_Q1_8044745"/>
      <w:bookmarkEnd w:id="2242"/>
      <w:bookmarkEnd w:id="2243"/>
      <w:bookmarkEnd w:id="2244"/>
    </w:p>
    <w:p w:rsidR="00775A92" w:rsidRDefault="00775A92" w:rsidP="00775A92">
      <w:pPr>
        <w:pStyle w:val="af9"/>
        <w:keepNext/>
        <w:rPr>
          <w:rtl/>
          <w:lang w:eastAsia="he-IL"/>
        </w:rPr>
      </w:pPr>
      <w:bookmarkStart w:id="2245" w:name="ET_guest_634407_359"/>
      <w:r w:rsidRPr="00775A92">
        <w:rPr>
          <w:rStyle w:val="TagStyle"/>
          <w:rtl/>
        </w:rPr>
        <w:t xml:space="preserve"> &lt;&lt; אורח &gt;&gt; </w:t>
      </w:r>
      <w:r>
        <w:rPr>
          <w:rtl/>
          <w:lang w:eastAsia="he-IL"/>
        </w:rPr>
        <w:t xml:space="preserve">טל </w:t>
      </w:r>
      <w:proofErr w:type="spellStart"/>
      <w:r>
        <w:rPr>
          <w:rtl/>
          <w:lang w:eastAsia="he-IL"/>
        </w:rPr>
        <w:t>זימנבודה</w:t>
      </w:r>
      <w:proofErr w:type="spellEnd"/>
      <w:r>
        <w:rPr>
          <w:rtl/>
          <w:lang w:eastAsia="he-IL"/>
        </w:rPr>
        <w:t>:</w:t>
      </w:r>
      <w:r w:rsidRPr="00775A92">
        <w:rPr>
          <w:rStyle w:val="TagStyle"/>
          <w:rtl/>
        </w:rPr>
        <w:t xml:space="preserve"> &lt;&lt; אורח &gt;&gt;</w:t>
      </w:r>
      <w:r>
        <w:rPr>
          <w:rtl/>
          <w:lang w:eastAsia="he-IL"/>
        </w:rPr>
        <w:t xml:space="preserve">   </w:t>
      </w:r>
      <w:bookmarkEnd w:id="2245"/>
    </w:p>
    <w:p w:rsidR="00775A92" w:rsidRDefault="00775A92" w:rsidP="00775A92">
      <w:pPr>
        <w:pStyle w:val="KeepWithNext"/>
        <w:rPr>
          <w:rtl/>
          <w:lang w:eastAsia="he-IL"/>
        </w:rPr>
      </w:pPr>
    </w:p>
    <w:p w:rsidR="00775A92" w:rsidRDefault="00775A92" w:rsidP="00775A92">
      <w:pPr>
        <w:rPr>
          <w:rtl/>
          <w:lang w:eastAsia="he-IL"/>
        </w:rPr>
      </w:pPr>
      <w:bookmarkStart w:id="2246" w:name="_ETM_Q1_8045500"/>
      <w:bookmarkStart w:id="2247" w:name="_ETM_Q1_8045573"/>
      <w:bookmarkEnd w:id="2246"/>
      <w:bookmarkEnd w:id="2247"/>
      <w:r>
        <w:rPr>
          <w:rFonts w:hint="cs"/>
          <w:rtl/>
          <w:lang w:eastAsia="he-IL"/>
        </w:rPr>
        <w:t xml:space="preserve">הם גם עוברים אצלנו </w:t>
      </w:r>
      <w:bookmarkStart w:id="2248" w:name="_ETM_Q1_8049894"/>
      <w:bookmarkEnd w:id="2248"/>
      <w:r>
        <w:rPr>
          <w:rFonts w:hint="cs"/>
          <w:rtl/>
          <w:lang w:eastAsia="he-IL"/>
        </w:rPr>
        <w:t xml:space="preserve">הכשרה לנושא של הפיקוח, של למעלה מחודש. </w:t>
      </w:r>
    </w:p>
    <w:p w:rsidR="00775A92" w:rsidRDefault="00775A92" w:rsidP="00775A92">
      <w:pPr>
        <w:rPr>
          <w:rtl/>
          <w:lang w:eastAsia="he-IL"/>
        </w:rPr>
      </w:pPr>
      <w:bookmarkStart w:id="2249" w:name="_ETM_Q1_8051211"/>
      <w:bookmarkStart w:id="2250" w:name="_ETM_Q1_8051335"/>
      <w:bookmarkEnd w:id="2249"/>
      <w:bookmarkEnd w:id="2250"/>
    </w:p>
    <w:p w:rsidR="00775A92" w:rsidRDefault="00775A92" w:rsidP="00775A92">
      <w:pPr>
        <w:pStyle w:val="af6"/>
        <w:keepNext/>
        <w:rPr>
          <w:rtl/>
        </w:rPr>
      </w:pPr>
      <w:bookmarkStart w:id="2251" w:name="ET_yor_6158_360"/>
      <w:r w:rsidRPr="00775A92">
        <w:rPr>
          <w:rStyle w:val="TagStyle"/>
          <w:rtl/>
        </w:rPr>
        <w:t xml:space="preserve"> &lt;&lt; יור &gt;&gt; </w:t>
      </w:r>
      <w:r>
        <w:rPr>
          <w:rtl/>
        </w:rPr>
        <w:t>היו"ר אפרת רייטן מרום:</w:t>
      </w:r>
      <w:r w:rsidRPr="00775A92">
        <w:rPr>
          <w:rStyle w:val="TagStyle"/>
          <w:rtl/>
        </w:rPr>
        <w:t xml:space="preserve"> &lt;&lt; יור &gt;&gt;</w:t>
      </w:r>
      <w:r>
        <w:rPr>
          <w:rtl/>
        </w:rPr>
        <w:t xml:space="preserve">   </w:t>
      </w:r>
      <w:bookmarkEnd w:id="2251"/>
    </w:p>
    <w:p w:rsidR="00775A92" w:rsidRDefault="00775A92" w:rsidP="00775A92">
      <w:pPr>
        <w:pStyle w:val="KeepWithNext"/>
        <w:rPr>
          <w:rtl/>
          <w:lang w:eastAsia="he-IL"/>
        </w:rPr>
      </w:pPr>
    </w:p>
    <w:p w:rsidR="00775A92" w:rsidRDefault="00775A92" w:rsidP="00775A92">
      <w:pPr>
        <w:rPr>
          <w:rtl/>
          <w:lang w:eastAsia="he-IL"/>
        </w:rPr>
      </w:pPr>
      <w:bookmarkStart w:id="2252" w:name="_ETM_Q1_8052947"/>
      <w:bookmarkEnd w:id="2252"/>
      <w:r>
        <w:rPr>
          <w:rFonts w:hint="cs"/>
          <w:rtl/>
          <w:lang w:eastAsia="he-IL"/>
        </w:rPr>
        <w:t>נשאלת השאלה,</w:t>
      </w:r>
      <w:bookmarkStart w:id="2253" w:name="_ETM_Q1_8054892"/>
      <w:bookmarkEnd w:id="2253"/>
      <w:r>
        <w:rPr>
          <w:rFonts w:hint="cs"/>
          <w:rtl/>
          <w:lang w:eastAsia="he-IL"/>
        </w:rPr>
        <w:t xml:space="preserve"> וזה גם מביא אותי לדון בסעיף</w:t>
      </w:r>
      <w:bookmarkStart w:id="2254" w:name="_ETM_Q1_8062678"/>
      <w:bookmarkEnd w:id="2254"/>
      <w:r>
        <w:rPr>
          <w:rFonts w:hint="cs"/>
          <w:rtl/>
          <w:lang w:eastAsia="he-IL"/>
        </w:rPr>
        <w:t xml:space="preserve"> 26ג(ב)(3) שהוא מעין סעיף סל, הוא לא כל כך ברור. </w:t>
      </w:r>
      <w:bookmarkStart w:id="2255" w:name="_ETM_Q1_8070226"/>
      <w:bookmarkEnd w:id="2255"/>
      <w:r>
        <w:rPr>
          <w:rFonts w:hint="cs"/>
          <w:rtl/>
          <w:lang w:eastAsia="he-IL"/>
        </w:rPr>
        <w:t xml:space="preserve">אולי תנו לנו קצת רקע, כמה מפקחים היום יש </w:t>
      </w:r>
      <w:bookmarkStart w:id="2256" w:name="_ETM_Q1_8072767"/>
      <w:bookmarkEnd w:id="2256"/>
      <w:r>
        <w:rPr>
          <w:rFonts w:hint="cs"/>
          <w:rtl/>
          <w:lang w:eastAsia="he-IL"/>
        </w:rPr>
        <w:t>לנציבות?</w:t>
      </w:r>
      <w:bookmarkStart w:id="2257" w:name="_ETM_Q1_8074650"/>
      <w:bookmarkEnd w:id="2257"/>
    </w:p>
    <w:p w:rsidR="00775A92" w:rsidRDefault="00775A92" w:rsidP="00775A92">
      <w:pPr>
        <w:rPr>
          <w:rtl/>
          <w:lang w:eastAsia="he-IL"/>
        </w:rPr>
      </w:pPr>
      <w:bookmarkStart w:id="2258" w:name="_ETM_Q1_8074782"/>
      <w:bookmarkEnd w:id="2258"/>
    </w:p>
    <w:p w:rsidR="00775A92" w:rsidRDefault="00775A92" w:rsidP="00775A92">
      <w:pPr>
        <w:pStyle w:val="af9"/>
        <w:keepNext/>
        <w:rPr>
          <w:rtl/>
          <w:lang w:eastAsia="he-IL"/>
        </w:rPr>
      </w:pPr>
      <w:bookmarkStart w:id="2259" w:name="ET_guest_634407_361"/>
      <w:r w:rsidRPr="00775A92">
        <w:rPr>
          <w:rStyle w:val="TagStyle"/>
          <w:rtl/>
        </w:rPr>
        <w:t xml:space="preserve"> &lt;&lt; אורח &gt;&gt; </w:t>
      </w:r>
      <w:r>
        <w:rPr>
          <w:rtl/>
          <w:lang w:eastAsia="he-IL"/>
        </w:rPr>
        <w:t xml:space="preserve">טל </w:t>
      </w:r>
      <w:proofErr w:type="spellStart"/>
      <w:r>
        <w:rPr>
          <w:rtl/>
          <w:lang w:eastAsia="he-IL"/>
        </w:rPr>
        <w:t>זימנבודה</w:t>
      </w:r>
      <w:proofErr w:type="spellEnd"/>
      <w:r>
        <w:rPr>
          <w:rtl/>
          <w:lang w:eastAsia="he-IL"/>
        </w:rPr>
        <w:t>:</w:t>
      </w:r>
      <w:r w:rsidRPr="00775A92">
        <w:rPr>
          <w:rStyle w:val="TagStyle"/>
          <w:rtl/>
        </w:rPr>
        <w:t xml:space="preserve"> &lt;&lt; אורח &gt;&gt;</w:t>
      </w:r>
      <w:r>
        <w:rPr>
          <w:rtl/>
          <w:lang w:eastAsia="he-IL"/>
        </w:rPr>
        <w:t xml:space="preserve">   </w:t>
      </w:r>
      <w:bookmarkEnd w:id="2259"/>
    </w:p>
    <w:p w:rsidR="00775A92" w:rsidRDefault="00775A92" w:rsidP="00775A92">
      <w:pPr>
        <w:pStyle w:val="KeepWithNext"/>
        <w:rPr>
          <w:rtl/>
          <w:lang w:eastAsia="he-IL"/>
        </w:rPr>
      </w:pPr>
    </w:p>
    <w:p w:rsidR="00775A92" w:rsidRDefault="002E2552" w:rsidP="00775A92">
      <w:pPr>
        <w:rPr>
          <w:rtl/>
          <w:lang w:eastAsia="he-IL"/>
        </w:rPr>
      </w:pPr>
      <w:r>
        <w:rPr>
          <w:rFonts w:hint="cs"/>
          <w:rtl/>
          <w:lang w:eastAsia="he-IL"/>
        </w:rPr>
        <w:t xml:space="preserve">היום יש לי 13 משרות, אבל לא כולן מאוישות כרגע </w:t>
      </w:r>
      <w:bookmarkStart w:id="2260" w:name="_ETM_Q1_8085146"/>
      <w:bookmarkEnd w:id="2260"/>
      <w:r>
        <w:rPr>
          <w:rFonts w:hint="cs"/>
          <w:rtl/>
          <w:lang w:eastAsia="he-IL"/>
        </w:rPr>
        <w:t xml:space="preserve">בגלל כל מיני סיבות כמו ה-2%. הייתה תקופה שאי אפשר </w:t>
      </w:r>
      <w:bookmarkStart w:id="2261" w:name="_ETM_Q1_8092137"/>
      <w:bookmarkEnd w:id="2261"/>
      <w:r>
        <w:rPr>
          <w:rFonts w:hint="cs"/>
          <w:rtl/>
          <w:lang w:eastAsia="he-IL"/>
        </w:rPr>
        <w:t xml:space="preserve">היה לקבל עובדים בגלל שלא היה תקציב, אז עכשיו אנחנו </w:t>
      </w:r>
      <w:bookmarkStart w:id="2262" w:name="_ETM_Q1_8098058"/>
      <w:bookmarkEnd w:id="2262"/>
      <w:r>
        <w:rPr>
          <w:rFonts w:hint="cs"/>
          <w:rtl/>
          <w:lang w:eastAsia="he-IL"/>
        </w:rPr>
        <w:t xml:space="preserve">יוצאים עוד פעם למכרז. </w:t>
      </w:r>
    </w:p>
    <w:p w:rsidR="001906C3" w:rsidRDefault="001906C3" w:rsidP="00775A92">
      <w:pPr>
        <w:rPr>
          <w:rtl/>
          <w:lang w:eastAsia="he-IL"/>
        </w:rPr>
      </w:pPr>
    </w:p>
    <w:p w:rsidR="001906C3" w:rsidRDefault="001906C3" w:rsidP="001906C3">
      <w:pPr>
        <w:pStyle w:val="af6"/>
        <w:keepNext/>
        <w:rPr>
          <w:rtl/>
        </w:rPr>
      </w:pPr>
      <w:bookmarkStart w:id="2263" w:name="ET_yor_6158_362"/>
      <w:r w:rsidRPr="001906C3">
        <w:rPr>
          <w:rStyle w:val="TagStyle"/>
          <w:rtl/>
        </w:rPr>
        <w:t xml:space="preserve"> &lt;&lt; יור &gt;&gt; </w:t>
      </w:r>
      <w:r>
        <w:rPr>
          <w:rtl/>
        </w:rPr>
        <w:t>היו"ר אפרת רייטן מרום:</w:t>
      </w:r>
      <w:r w:rsidRPr="001906C3">
        <w:rPr>
          <w:rStyle w:val="TagStyle"/>
          <w:rtl/>
        </w:rPr>
        <w:t xml:space="preserve"> &lt;&lt; יור &gt;&gt;</w:t>
      </w:r>
      <w:r>
        <w:rPr>
          <w:rtl/>
        </w:rPr>
        <w:t xml:space="preserve">   </w:t>
      </w:r>
      <w:bookmarkEnd w:id="2263"/>
    </w:p>
    <w:p w:rsidR="001906C3" w:rsidRDefault="001906C3" w:rsidP="001906C3">
      <w:pPr>
        <w:pStyle w:val="KeepWithNext"/>
        <w:rPr>
          <w:rtl/>
          <w:lang w:eastAsia="he-IL"/>
        </w:rPr>
      </w:pPr>
    </w:p>
    <w:p w:rsidR="001906C3" w:rsidRDefault="001906C3" w:rsidP="001906C3">
      <w:pPr>
        <w:rPr>
          <w:rtl/>
          <w:lang w:eastAsia="he-IL"/>
        </w:rPr>
      </w:pPr>
      <w:r>
        <w:rPr>
          <w:rFonts w:hint="cs"/>
          <w:rtl/>
          <w:lang w:eastAsia="he-IL"/>
        </w:rPr>
        <w:t>נניח ותצליחו למלא את כל התקנים,</w:t>
      </w:r>
      <w:bookmarkStart w:id="2264" w:name="_ETM_Q1_8102227"/>
      <w:bookmarkEnd w:id="2264"/>
      <w:r>
        <w:rPr>
          <w:rFonts w:hint="cs"/>
          <w:rtl/>
          <w:lang w:eastAsia="he-IL"/>
        </w:rPr>
        <w:t xml:space="preserve"> 13 מפקחים?</w:t>
      </w:r>
    </w:p>
    <w:p w:rsidR="001906C3" w:rsidRDefault="001906C3" w:rsidP="001906C3">
      <w:pPr>
        <w:rPr>
          <w:rtl/>
          <w:lang w:eastAsia="he-IL"/>
        </w:rPr>
      </w:pPr>
      <w:bookmarkStart w:id="2265" w:name="_ETM_Q1_8101282"/>
      <w:bookmarkStart w:id="2266" w:name="_ETM_Q1_8101293"/>
      <w:bookmarkStart w:id="2267" w:name="_ETM_Q1_8102495"/>
      <w:bookmarkEnd w:id="2265"/>
      <w:bookmarkEnd w:id="2266"/>
      <w:bookmarkEnd w:id="2267"/>
    </w:p>
    <w:p w:rsidR="001906C3" w:rsidRDefault="001906C3" w:rsidP="001906C3">
      <w:pPr>
        <w:pStyle w:val="af9"/>
        <w:keepNext/>
        <w:rPr>
          <w:rtl/>
          <w:lang w:eastAsia="he-IL"/>
        </w:rPr>
      </w:pPr>
      <w:bookmarkStart w:id="2268" w:name="ET_guest_634407_363"/>
      <w:r w:rsidRPr="001906C3">
        <w:rPr>
          <w:rStyle w:val="TagStyle"/>
          <w:rtl/>
        </w:rPr>
        <w:t xml:space="preserve"> &lt;&lt; אורח &gt;&gt; </w:t>
      </w:r>
      <w:r>
        <w:rPr>
          <w:rtl/>
          <w:lang w:eastAsia="he-IL"/>
        </w:rPr>
        <w:t xml:space="preserve">טל </w:t>
      </w:r>
      <w:proofErr w:type="spellStart"/>
      <w:r>
        <w:rPr>
          <w:rtl/>
          <w:lang w:eastAsia="he-IL"/>
        </w:rPr>
        <w:t>זימנבודה</w:t>
      </w:r>
      <w:proofErr w:type="spellEnd"/>
      <w:r>
        <w:rPr>
          <w:rtl/>
          <w:lang w:eastAsia="he-IL"/>
        </w:rPr>
        <w:t>:</w:t>
      </w:r>
      <w:r w:rsidRPr="001906C3">
        <w:rPr>
          <w:rStyle w:val="TagStyle"/>
          <w:rtl/>
        </w:rPr>
        <w:t xml:space="preserve"> &lt;&lt; אורח &gt;&gt;</w:t>
      </w:r>
      <w:r>
        <w:rPr>
          <w:rtl/>
          <w:lang w:eastAsia="he-IL"/>
        </w:rPr>
        <w:t xml:space="preserve">   </w:t>
      </w:r>
      <w:bookmarkEnd w:id="2268"/>
    </w:p>
    <w:p w:rsidR="001906C3" w:rsidRDefault="001906C3" w:rsidP="001906C3">
      <w:pPr>
        <w:pStyle w:val="KeepWithNext"/>
        <w:rPr>
          <w:rtl/>
          <w:lang w:eastAsia="he-IL"/>
        </w:rPr>
      </w:pPr>
    </w:p>
    <w:p w:rsidR="001906C3" w:rsidRDefault="009A2C22" w:rsidP="009A2C22">
      <w:pPr>
        <w:rPr>
          <w:rtl/>
          <w:lang w:eastAsia="he-IL"/>
        </w:rPr>
      </w:pPr>
      <w:bookmarkStart w:id="2269" w:name="_ETM_Q1_8103325"/>
      <w:bookmarkStart w:id="2270" w:name="_ETM_Q1_8103402"/>
      <w:bookmarkEnd w:id="2269"/>
      <w:bookmarkEnd w:id="2270"/>
      <w:r>
        <w:rPr>
          <w:rFonts w:hint="cs"/>
          <w:rtl/>
          <w:lang w:eastAsia="he-IL"/>
        </w:rPr>
        <w:t xml:space="preserve">יש לי כרגע שמונה מפקחים בפריסה ארצית. </w:t>
      </w:r>
    </w:p>
    <w:p w:rsidR="002C77A8" w:rsidRDefault="002C77A8" w:rsidP="009A2C22">
      <w:pPr>
        <w:rPr>
          <w:rtl/>
          <w:lang w:eastAsia="he-IL"/>
        </w:rPr>
      </w:pPr>
    </w:p>
    <w:p w:rsidR="002C77A8" w:rsidRDefault="002C77A8" w:rsidP="002C77A8">
      <w:pPr>
        <w:pStyle w:val="af9"/>
        <w:keepNext/>
        <w:rPr>
          <w:rtl/>
          <w:lang w:eastAsia="he-IL"/>
        </w:rPr>
      </w:pPr>
      <w:bookmarkStart w:id="2271" w:name="ET_guest_565980_364"/>
      <w:r w:rsidRPr="002C77A8">
        <w:rPr>
          <w:rStyle w:val="TagStyle"/>
          <w:rtl/>
        </w:rPr>
        <w:t xml:space="preserve"> &lt;&lt; אורח &gt;&gt; </w:t>
      </w:r>
      <w:r>
        <w:rPr>
          <w:rtl/>
          <w:lang w:eastAsia="he-IL"/>
        </w:rPr>
        <w:t>ערן טמיר:</w:t>
      </w:r>
      <w:r w:rsidRPr="002C77A8">
        <w:rPr>
          <w:rStyle w:val="TagStyle"/>
          <w:rtl/>
        </w:rPr>
        <w:t xml:space="preserve"> &lt;&lt; אורח &gt;&gt;</w:t>
      </w:r>
      <w:r>
        <w:rPr>
          <w:rtl/>
          <w:lang w:eastAsia="he-IL"/>
        </w:rPr>
        <w:t xml:space="preserve">   </w:t>
      </w:r>
      <w:bookmarkEnd w:id="2271"/>
    </w:p>
    <w:p w:rsidR="002C77A8" w:rsidRDefault="002C77A8" w:rsidP="002C77A8">
      <w:pPr>
        <w:pStyle w:val="KeepWithNext"/>
        <w:rPr>
          <w:rtl/>
          <w:lang w:eastAsia="he-IL"/>
        </w:rPr>
      </w:pPr>
    </w:p>
    <w:p w:rsidR="002C77A8" w:rsidRDefault="002C77A8" w:rsidP="002C77A8">
      <w:pPr>
        <w:rPr>
          <w:rtl/>
          <w:lang w:eastAsia="he-IL"/>
        </w:rPr>
      </w:pPr>
      <w:r>
        <w:rPr>
          <w:rFonts w:hint="cs"/>
          <w:rtl/>
          <w:lang w:eastAsia="he-IL"/>
        </w:rPr>
        <w:t xml:space="preserve">התקינה </w:t>
      </w:r>
      <w:bookmarkStart w:id="2272" w:name="_ETM_Q1_8127082"/>
      <w:bookmarkEnd w:id="2272"/>
      <w:r>
        <w:rPr>
          <w:rFonts w:hint="cs"/>
          <w:rtl/>
          <w:lang w:eastAsia="he-IL"/>
        </w:rPr>
        <w:t xml:space="preserve">היא של 13. </w:t>
      </w:r>
    </w:p>
    <w:p w:rsidR="002C77A8" w:rsidRDefault="002C77A8" w:rsidP="002C77A8">
      <w:pPr>
        <w:rPr>
          <w:rtl/>
          <w:lang w:eastAsia="he-IL"/>
        </w:rPr>
      </w:pPr>
      <w:bookmarkStart w:id="2273" w:name="_ETM_Q1_8135038"/>
      <w:bookmarkStart w:id="2274" w:name="_ETM_Q1_8135177"/>
      <w:bookmarkEnd w:id="2273"/>
      <w:bookmarkEnd w:id="2274"/>
    </w:p>
    <w:p w:rsidR="002C77A8" w:rsidRDefault="002C77A8" w:rsidP="002C77A8">
      <w:pPr>
        <w:pStyle w:val="af6"/>
        <w:keepNext/>
        <w:rPr>
          <w:rtl/>
        </w:rPr>
      </w:pPr>
      <w:bookmarkStart w:id="2275" w:name="ET_yor_6158_365"/>
      <w:r w:rsidRPr="002C77A8">
        <w:rPr>
          <w:rStyle w:val="TagStyle"/>
          <w:rtl/>
        </w:rPr>
        <w:t xml:space="preserve"> &lt;&lt; יור &gt;&gt; </w:t>
      </w:r>
      <w:r>
        <w:rPr>
          <w:rtl/>
        </w:rPr>
        <w:t>היו"ר אפרת רייטן מרום:</w:t>
      </w:r>
      <w:r w:rsidRPr="002C77A8">
        <w:rPr>
          <w:rStyle w:val="TagStyle"/>
          <w:rtl/>
        </w:rPr>
        <w:t xml:space="preserve"> &lt;&lt; יור &gt;&gt;</w:t>
      </w:r>
      <w:r>
        <w:rPr>
          <w:rtl/>
        </w:rPr>
        <w:t xml:space="preserve">   </w:t>
      </w:r>
      <w:bookmarkEnd w:id="2275"/>
    </w:p>
    <w:p w:rsidR="002C77A8" w:rsidRDefault="002C77A8" w:rsidP="002C77A8">
      <w:pPr>
        <w:pStyle w:val="KeepWithNext"/>
        <w:rPr>
          <w:rtl/>
          <w:lang w:eastAsia="he-IL"/>
        </w:rPr>
      </w:pPr>
    </w:p>
    <w:p w:rsidR="002C77A8" w:rsidRDefault="002C77A8" w:rsidP="002C77A8">
      <w:pPr>
        <w:rPr>
          <w:rtl/>
          <w:lang w:eastAsia="he-IL"/>
        </w:rPr>
      </w:pPr>
      <w:r>
        <w:rPr>
          <w:rFonts w:hint="cs"/>
          <w:rtl/>
          <w:lang w:eastAsia="he-IL"/>
        </w:rPr>
        <w:t xml:space="preserve">את יכולה לספר קצת על העבודה </w:t>
      </w:r>
      <w:bookmarkStart w:id="2276" w:name="_ETM_Q1_8134088"/>
      <w:bookmarkEnd w:id="2276"/>
      <w:r>
        <w:rPr>
          <w:rFonts w:hint="cs"/>
          <w:rtl/>
          <w:lang w:eastAsia="he-IL"/>
        </w:rPr>
        <w:t>שלהם ביום-יום?</w:t>
      </w:r>
    </w:p>
    <w:p w:rsidR="002C77A8" w:rsidRDefault="002C77A8" w:rsidP="002C77A8">
      <w:pPr>
        <w:rPr>
          <w:rtl/>
          <w:lang w:eastAsia="he-IL"/>
        </w:rPr>
      </w:pPr>
      <w:bookmarkStart w:id="2277" w:name="_ETM_Q1_8137846"/>
      <w:bookmarkStart w:id="2278" w:name="_ETM_Q1_8137986"/>
      <w:bookmarkStart w:id="2279" w:name="_ETM_Q1_8139767"/>
      <w:bookmarkEnd w:id="2277"/>
      <w:bookmarkEnd w:id="2278"/>
      <w:bookmarkEnd w:id="2279"/>
    </w:p>
    <w:p w:rsidR="002C77A8" w:rsidRDefault="002C77A8" w:rsidP="002C77A8">
      <w:pPr>
        <w:pStyle w:val="af9"/>
        <w:keepNext/>
        <w:rPr>
          <w:rtl/>
          <w:lang w:eastAsia="he-IL"/>
        </w:rPr>
      </w:pPr>
      <w:bookmarkStart w:id="2280" w:name="ET_guest_634407_366"/>
      <w:r w:rsidRPr="002C77A8">
        <w:rPr>
          <w:rStyle w:val="TagStyle"/>
          <w:rtl/>
        </w:rPr>
        <w:t xml:space="preserve"> &lt;&lt; אורח &gt;&gt; </w:t>
      </w:r>
      <w:r>
        <w:rPr>
          <w:rtl/>
          <w:lang w:eastAsia="he-IL"/>
        </w:rPr>
        <w:t xml:space="preserve">טל </w:t>
      </w:r>
      <w:proofErr w:type="spellStart"/>
      <w:r>
        <w:rPr>
          <w:rtl/>
          <w:lang w:eastAsia="he-IL"/>
        </w:rPr>
        <w:t>זימנבודה</w:t>
      </w:r>
      <w:proofErr w:type="spellEnd"/>
      <w:r>
        <w:rPr>
          <w:rtl/>
          <w:lang w:eastAsia="he-IL"/>
        </w:rPr>
        <w:t>:</w:t>
      </w:r>
      <w:r w:rsidRPr="002C77A8">
        <w:rPr>
          <w:rStyle w:val="TagStyle"/>
          <w:rtl/>
        </w:rPr>
        <w:t xml:space="preserve"> &lt;&lt; אורח &gt;&gt;</w:t>
      </w:r>
      <w:r>
        <w:rPr>
          <w:rtl/>
          <w:lang w:eastAsia="he-IL"/>
        </w:rPr>
        <w:t xml:space="preserve">   </w:t>
      </w:r>
      <w:bookmarkEnd w:id="2280"/>
    </w:p>
    <w:p w:rsidR="002C77A8" w:rsidRDefault="002C77A8" w:rsidP="002C77A8">
      <w:pPr>
        <w:pStyle w:val="KeepWithNext"/>
        <w:rPr>
          <w:rtl/>
          <w:lang w:eastAsia="he-IL"/>
        </w:rPr>
      </w:pPr>
    </w:p>
    <w:p w:rsidR="002C77A8" w:rsidRDefault="002C77A8" w:rsidP="002C77A8">
      <w:pPr>
        <w:rPr>
          <w:rtl/>
          <w:lang w:eastAsia="he-IL"/>
        </w:rPr>
      </w:pPr>
      <w:bookmarkStart w:id="2281" w:name="_ETM_Q1_8140596"/>
      <w:bookmarkStart w:id="2282" w:name="_ETM_Q1_8140678"/>
      <w:bookmarkEnd w:id="2281"/>
      <w:bookmarkEnd w:id="2282"/>
      <w:r>
        <w:rPr>
          <w:rFonts w:hint="cs"/>
          <w:rtl/>
          <w:lang w:eastAsia="he-IL"/>
        </w:rPr>
        <w:t xml:space="preserve">רוב המפקחים שלי הם </w:t>
      </w:r>
      <w:proofErr w:type="spellStart"/>
      <w:r>
        <w:rPr>
          <w:rFonts w:hint="cs"/>
          <w:rtl/>
          <w:lang w:eastAsia="he-IL"/>
        </w:rPr>
        <w:t>מורשי</w:t>
      </w:r>
      <w:proofErr w:type="spellEnd"/>
      <w:r>
        <w:rPr>
          <w:rFonts w:hint="cs"/>
          <w:rtl/>
          <w:lang w:eastAsia="he-IL"/>
        </w:rPr>
        <w:t xml:space="preserve"> נגישות. יש לי מפקח </w:t>
      </w:r>
      <w:bookmarkStart w:id="2283" w:name="_ETM_Q1_8142462"/>
      <w:bookmarkEnd w:id="2283"/>
      <w:r>
        <w:rPr>
          <w:rFonts w:hint="cs"/>
          <w:rtl/>
          <w:lang w:eastAsia="he-IL"/>
        </w:rPr>
        <w:t xml:space="preserve">אחד שהוא לא מורשה נגישות. במכרזים שאני מוציאה היום זה </w:t>
      </w:r>
      <w:bookmarkStart w:id="2284" w:name="_ETM_Q1_8145387"/>
      <w:bookmarkEnd w:id="2284"/>
      <w:r>
        <w:rPr>
          <w:rFonts w:hint="cs"/>
          <w:rtl/>
          <w:lang w:eastAsia="he-IL"/>
        </w:rPr>
        <w:t xml:space="preserve">תנאי סף. אתה לא יכול להתקבל לעבודה אם אתה לא מורשה </w:t>
      </w:r>
      <w:bookmarkStart w:id="2285" w:name="_ETM_Q1_8147566"/>
      <w:bookmarkEnd w:id="2285"/>
      <w:r>
        <w:rPr>
          <w:rFonts w:hint="cs"/>
          <w:rtl/>
          <w:lang w:eastAsia="he-IL"/>
        </w:rPr>
        <w:t>נגישות. לאחרונה קיבלנו שני מורשים חדשים כמפקחים</w:t>
      </w:r>
      <w:r w:rsidR="003B4684">
        <w:rPr>
          <w:rFonts w:hint="cs"/>
          <w:rtl/>
          <w:lang w:eastAsia="he-IL"/>
        </w:rPr>
        <w:t>. הם עברו</w:t>
      </w:r>
      <w:bookmarkStart w:id="2286" w:name="_ETM_Q1_8158291"/>
      <w:bookmarkEnd w:id="2286"/>
      <w:r w:rsidR="003B4684">
        <w:rPr>
          <w:rFonts w:hint="cs"/>
          <w:rtl/>
          <w:lang w:eastAsia="he-IL"/>
        </w:rPr>
        <w:t xml:space="preserve"> הכשרה של למעלה מחודש והם עדיין בהכשרה. זאת אומרת, אני </w:t>
      </w:r>
      <w:bookmarkStart w:id="2287" w:name="_ETM_Q1_8161221"/>
      <w:bookmarkEnd w:id="2287"/>
      <w:r w:rsidR="003B4684">
        <w:rPr>
          <w:rFonts w:hint="cs"/>
          <w:rtl/>
          <w:lang w:eastAsia="he-IL"/>
        </w:rPr>
        <w:t xml:space="preserve">מכניסה אותם לאט לעבודה כדי לשמור על מקצועיות של המפקחים. </w:t>
      </w:r>
      <w:bookmarkStart w:id="2288" w:name="_ETM_Q1_8169907"/>
      <w:bookmarkEnd w:id="2288"/>
      <w:r w:rsidR="003B4684">
        <w:rPr>
          <w:rFonts w:hint="cs"/>
          <w:rtl/>
          <w:lang w:eastAsia="he-IL"/>
        </w:rPr>
        <w:t>יש לנו כלי עבודה דיגיטליים כדי לאסוף את הנתונים ולשמר</w:t>
      </w:r>
      <w:bookmarkStart w:id="2289" w:name="_ETM_Q1_8174678"/>
      <w:bookmarkEnd w:id="2289"/>
      <w:r w:rsidR="003B4684">
        <w:rPr>
          <w:rFonts w:hint="cs"/>
          <w:rtl/>
          <w:lang w:eastAsia="he-IL"/>
        </w:rPr>
        <w:t xml:space="preserve"> אותם. </w:t>
      </w:r>
    </w:p>
    <w:p w:rsidR="003B4684" w:rsidRDefault="003B4684" w:rsidP="002C77A8">
      <w:pPr>
        <w:rPr>
          <w:rtl/>
          <w:lang w:eastAsia="he-IL"/>
        </w:rPr>
      </w:pPr>
    </w:p>
    <w:p w:rsidR="003B4684" w:rsidRDefault="003B4684" w:rsidP="003B4684">
      <w:pPr>
        <w:pStyle w:val="af6"/>
        <w:keepNext/>
        <w:rPr>
          <w:rtl/>
        </w:rPr>
      </w:pPr>
      <w:bookmarkStart w:id="2290" w:name="ET_yor_6158_367"/>
      <w:r w:rsidRPr="003B4684">
        <w:rPr>
          <w:rStyle w:val="TagStyle"/>
          <w:rtl/>
        </w:rPr>
        <w:t xml:space="preserve"> &lt;&lt; יור &gt;&gt; </w:t>
      </w:r>
      <w:r>
        <w:rPr>
          <w:rtl/>
        </w:rPr>
        <w:t>היו"ר אפרת רייטן מרום:</w:t>
      </w:r>
      <w:r w:rsidRPr="003B4684">
        <w:rPr>
          <w:rStyle w:val="TagStyle"/>
          <w:rtl/>
        </w:rPr>
        <w:t xml:space="preserve"> &lt;&lt; יור &gt;&gt;</w:t>
      </w:r>
      <w:r>
        <w:rPr>
          <w:rtl/>
        </w:rPr>
        <w:t xml:space="preserve">   </w:t>
      </w:r>
      <w:bookmarkEnd w:id="2290"/>
    </w:p>
    <w:p w:rsidR="003B4684" w:rsidRDefault="003B4684" w:rsidP="003B4684">
      <w:pPr>
        <w:pStyle w:val="KeepWithNext"/>
        <w:rPr>
          <w:rtl/>
          <w:lang w:eastAsia="he-IL"/>
        </w:rPr>
      </w:pPr>
    </w:p>
    <w:p w:rsidR="003B4684" w:rsidRDefault="003B4684" w:rsidP="003B4684">
      <w:pPr>
        <w:rPr>
          <w:rtl/>
          <w:lang w:eastAsia="he-IL"/>
        </w:rPr>
      </w:pPr>
      <w:r>
        <w:rPr>
          <w:rFonts w:hint="cs"/>
          <w:rtl/>
          <w:lang w:eastAsia="he-IL"/>
        </w:rPr>
        <w:t xml:space="preserve">איך מתבצעת העבודה שלהם? הם מגיעים למקומות </w:t>
      </w:r>
      <w:bookmarkStart w:id="2291" w:name="_ETM_Q1_8178361"/>
      <w:bookmarkEnd w:id="2291"/>
      <w:r>
        <w:rPr>
          <w:rFonts w:hint="cs"/>
          <w:rtl/>
          <w:lang w:eastAsia="he-IL"/>
        </w:rPr>
        <w:t>שמישהו מתלונן שאין שם נגישות או שהם עושים משהו אקראי?</w:t>
      </w:r>
    </w:p>
    <w:p w:rsidR="003B4684" w:rsidRDefault="003B4684" w:rsidP="003B4684">
      <w:pPr>
        <w:rPr>
          <w:rtl/>
          <w:lang w:eastAsia="he-IL"/>
        </w:rPr>
      </w:pPr>
      <w:bookmarkStart w:id="2292" w:name="_ETM_Q1_8183514"/>
      <w:bookmarkStart w:id="2293" w:name="_ETM_Q1_8183650"/>
      <w:bookmarkStart w:id="2294" w:name="_ETM_Q1_8185817"/>
      <w:bookmarkEnd w:id="2292"/>
      <w:bookmarkEnd w:id="2293"/>
      <w:bookmarkEnd w:id="2294"/>
    </w:p>
    <w:p w:rsidR="003B4684" w:rsidRDefault="003B4684" w:rsidP="003B4684">
      <w:pPr>
        <w:pStyle w:val="af9"/>
        <w:keepNext/>
        <w:rPr>
          <w:rtl/>
          <w:lang w:eastAsia="he-IL"/>
        </w:rPr>
      </w:pPr>
      <w:bookmarkStart w:id="2295" w:name="ET_guest_634407_368"/>
      <w:r w:rsidRPr="003B4684">
        <w:rPr>
          <w:rStyle w:val="TagStyle"/>
          <w:rtl/>
        </w:rPr>
        <w:t xml:space="preserve"> &lt;&lt; אורח &gt;&gt; </w:t>
      </w:r>
      <w:r>
        <w:rPr>
          <w:rtl/>
          <w:lang w:eastAsia="he-IL"/>
        </w:rPr>
        <w:t xml:space="preserve">טל </w:t>
      </w:r>
      <w:proofErr w:type="spellStart"/>
      <w:r>
        <w:rPr>
          <w:rtl/>
          <w:lang w:eastAsia="he-IL"/>
        </w:rPr>
        <w:t>זימנבודה</w:t>
      </w:r>
      <w:proofErr w:type="spellEnd"/>
      <w:r>
        <w:rPr>
          <w:rtl/>
          <w:lang w:eastAsia="he-IL"/>
        </w:rPr>
        <w:t>:</w:t>
      </w:r>
      <w:r w:rsidRPr="003B4684">
        <w:rPr>
          <w:rStyle w:val="TagStyle"/>
          <w:rtl/>
        </w:rPr>
        <w:t xml:space="preserve"> &lt;&lt; אורח &gt;&gt;</w:t>
      </w:r>
      <w:r>
        <w:rPr>
          <w:rtl/>
          <w:lang w:eastAsia="he-IL"/>
        </w:rPr>
        <w:t xml:space="preserve">   </w:t>
      </w:r>
      <w:bookmarkEnd w:id="2295"/>
    </w:p>
    <w:p w:rsidR="003B4684" w:rsidRDefault="003B4684" w:rsidP="003B4684">
      <w:pPr>
        <w:pStyle w:val="KeepWithNext"/>
        <w:rPr>
          <w:rtl/>
          <w:lang w:eastAsia="he-IL"/>
        </w:rPr>
      </w:pPr>
    </w:p>
    <w:p w:rsidR="003B4684" w:rsidRDefault="003B4684" w:rsidP="003B4684">
      <w:pPr>
        <w:rPr>
          <w:rtl/>
          <w:lang w:eastAsia="he-IL"/>
        </w:rPr>
      </w:pPr>
      <w:bookmarkStart w:id="2296" w:name="_ETM_Q1_8186655"/>
      <w:bookmarkStart w:id="2297" w:name="_ETM_Q1_8186732"/>
      <w:bookmarkEnd w:id="2296"/>
      <w:bookmarkEnd w:id="2297"/>
      <w:r>
        <w:rPr>
          <w:rFonts w:hint="cs"/>
          <w:rtl/>
          <w:lang w:eastAsia="he-IL"/>
        </w:rPr>
        <w:t xml:space="preserve">יש </w:t>
      </w:r>
      <w:bookmarkStart w:id="2298" w:name="_ETM_Q1_8187227"/>
      <w:bookmarkEnd w:id="2298"/>
      <w:r>
        <w:rPr>
          <w:rFonts w:hint="cs"/>
          <w:rtl/>
          <w:lang w:eastAsia="he-IL"/>
        </w:rPr>
        <w:t xml:space="preserve">לנו שני סוגים של </w:t>
      </w:r>
      <w:proofErr w:type="spellStart"/>
      <w:r>
        <w:rPr>
          <w:rFonts w:hint="cs"/>
          <w:rtl/>
          <w:lang w:eastAsia="he-IL"/>
        </w:rPr>
        <w:t>פיקוחים</w:t>
      </w:r>
      <w:proofErr w:type="spellEnd"/>
      <w:r>
        <w:rPr>
          <w:rFonts w:hint="cs"/>
          <w:rtl/>
          <w:lang w:eastAsia="he-IL"/>
        </w:rPr>
        <w:t xml:space="preserve">. פיקוח אחד הוא </w:t>
      </w:r>
      <w:proofErr w:type="spellStart"/>
      <w:r>
        <w:rPr>
          <w:rFonts w:hint="cs"/>
          <w:rtl/>
          <w:lang w:eastAsia="he-IL"/>
        </w:rPr>
        <w:t>תוכנית</w:t>
      </w:r>
      <w:bookmarkStart w:id="2299" w:name="_ETM_Q1_8186318"/>
      <w:bookmarkEnd w:id="2299"/>
      <w:proofErr w:type="spellEnd"/>
      <w:r>
        <w:rPr>
          <w:rFonts w:hint="cs"/>
          <w:rtl/>
          <w:lang w:eastAsia="he-IL"/>
        </w:rPr>
        <w:t xml:space="preserve"> עבודה שנתית</w:t>
      </w:r>
      <w:r w:rsidR="00E63EAC">
        <w:rPr>
          <w:rFonts w:hint="cs"/>
          <w:rtl/>
          <w:lang w:eastAsia="he-IL"/>
        </w:rPr>
        <w:t xml:space="preserve"> שבו אנחנו בפריסה ארצית הולכים למקומות באופן אקראי, </w:t>
      </w:r>
      <w:bookmarkStart w:id="2300" w:name="_ETM_Q1_8197606"/>
      <w:bookmarkEnd w:id="2300"/>
      <w:r w:rsidR="00E63EAC">
        <w:rPr>
          <w:rFonts w:hint="cs"/>
          <w:rtl/>
          <w:lang w:eastAsia="he-IL"/>
        </w:rPr>
        <w:t xml:space="preserve">אבל יש לנו קריטריונים לאילו סוגים של מקומות אנחנו הולכים. </w:t>
      </w:r>
      <w:bookmarkStart w:id="2301" w:name="_ETM_Q1_8203122"/>
      <w:bookmarkEnd w:id="2301"/>
      <w:r w:rsidR="00E63EAC">
        <w:rPr>
          <w:rFonts w:hint="cs"/>
          <w:rtl/>
          <w:lang w:eastAsia="he-IL"/>
        </w:rPr>
        <w:t xml:space="preserve">יש לנו פניות ציבור שאם מישהו פונה </w:t>
      </w:r>
      <w:bookmarkStart w:id="2302" w:name="_ETM_Q1_8206779"/>
      <w:bookmarkEnd w:id="2302"/>
      <w:r w:rsidR="00E63EAC">
        <w:rPr>
          <w:rFonts w:hint="cs"/>
          <w:rtl/>
          <w:lang w:eastAsia="he-IL"/>
        </w:rPr>
        <w:t xml:space="preserve">בתלונה, אנחנו מחויבים לפקח על המקום. </w:t>
      </w:r>
      <w:bookmarkStart w:id="2303" w:name="_ETM_Q1_8212091"/>
      <w:bookmarkEnd w:id="2303"/>
    </w:p>
    <w:p w:rsidR="00B862CB" w:rsidRDefault="00B862CB" w:rsidP="003B4684">
      <w:pPr>
        <w:rPr>
          <w:rtl/>
          <w:lang w:eastAsia="he-IL"/>
        </w:rPr>
      </w:pPr>
      <w:bookmarkStart w:id="2304" w:name="_ETM_Q1_8213520"/>
      <w:bookmarkEnd w:id="2304"/>
    </w:p>
    <w:p w:rsidR="00B862CB" w:rsidRDefault="00B862CB" w:rsidP="00B862CB">
      <w:pPr>
        <w:pStyle w:val="af6"/>
        <w:keepNext/>
        <w:rPr>
          <w:rtl/>
        </w:rPr>
      </w:pPr>
      <w:bookmarkStart w:id="2305" w:name="ET_yor_6158_369"/>
      <w:r w:rsidRPr="00B862CB">
        <w:rPr>
          <w:rStyle w:val="TagStyle"/>
          <w:rtl/>
        </w:rPr>
        <w:t xml:space="preserve"> &lt;&lt; יור &gt;&gt; </w:t>
      </w:r>
      <w:r>
        <w:rPr>
          <w:rtl/>
        </w:rPr>
        <w:t>היו"ר אפרת רייטן מרום:</w:t>
      </w:r>
      <w:r w:rsidRPr="00B862CB">
        <w:rPr>
          <w:rStyle w:val="TagStyle"/>
          <w:rtl/>
        </w:rPr>
        <w:t xml:space="preserve"> &lt;&lt; יור &gt;&gt;</w:t>
      </w:r>
      <w:r>
        <w:rPr>
          <w:rtl/>
        </w:rPr>
        <w:t xml:space="preserve">   </w:t>
      </w:r>
      <w:bookmarkEnd w:id="2305"/>
    </w:p>
    <w:p w:rsidR="00B862CB" w:rsidRDefault="00B862CB" w:rsidP="00B862CB">
      <w:pPr>
        <w:pStyle w:val="KeepWithNext"/>
        <w:rPr>
          <w:rtl/>
          <w:lang w:eastAsia="he-IL"/>
        </w:rPr>
      </w:pPr>
    </w:p>
    <w:p w:rsidR="00B862CB" w:rsidRDefault="00B862CB" w:rsidP="00B862CB">
      <w:pPr>
        <w:rPr>
          <w:rtl/>
          <w:lang w:eastAsia="he-IL"/>
        </w:rPr>
      </w:pPr>
      <w:bookmarkStart w:id="2306" w:name="_ETM_Q1_8214872"/>
      <w:bookmarkEnd w:id="2306"/>
      <w:r>
        <w:rPr>
          <w:rFonts w:hint="cs"/>
          <w:rtl/>
          <w:lang w:eastAsia="he-IL"/>
        </w:rPr>
        <w:t>אמרת קודם לכן שהוא צריך להיות מורשה נגישות והכשרות. איפה קבועים הקריטריונים האלה?</w:t>
      </w:r>
    </w:p>
    <w:p w:rsidR="00B862CB" w:rsidRDefault="00B862CB" w:rsidP="00B862CB">
      <w:pPr>
        <w:rPr>
          <w:rtl/>
          <w:lang w:eastAsia="he-IL"/>
        </w:rPr>
      </w:pPr>
      <w:bookmarkStart w:id="2307" w:name="_ETM_Q1_8220053"/>
      <w:bookmarkStart w:id="2308" w:name="_ETM_Q1_8220185"/>
      <w:bookmarkStart w:id="2309" w:name="_ETM_Q1_8222901"/>
      <w:bookmarkEnd w:id="2307"/>
      <w:bookmarkEnd w:id="2308"/>
      <w:bookmarkEnd w:id="2309"/>
    </w:p>
    <w:p w:rsidR="00B862CB" w:rsidRDefault="00B862CB" w:rsidP="00B862CB">
      <w:pPr>
        <w:pStyle w:val="af9"/>
        <w:keepNext/>
        <w:rPr>
          <w:rtl/>
          <w:lang w:eastAsia="he-IL"/>
        </w:rPr>
      </w:pPr>
      <w:bookmarkStart w:id="2310" w:name="ET_guest_634407_370"/>
      <w:r w:rsidRPr="00B862CB">
        <w:rPr>
          <w:rStyle w:val="TagStyle"/>
          <w:rtl/>
        </w:rPr>
        <w:t xml:space="preserve"> &lt;&lt; אורח &gt;&gt; </w:t>
      </w:r>
      <w:r>
        <w:rPr>
          <w:rtl/>
          <w:lang w:eastAsia="he-IL"/>
        </w:rPr>
        <w:t xml:space="preserve">טל </w:t>
      </w:r>
      <w:proofErr w:type="spellStart"/>
      <w:r>
        <w:rPr>
          <w:rtl/>
          <w:lang w:eastAsia="he-IL"/>
        </w:rPr>
        <w:t>זימנבודה</w:t>
      </w:r>
      <w:proofErr w:type="spellEnd"/>
      <w:r>
        <w:rPr>
          <w:rtl/>
          <w:lang w:eastAsia="he-IL"/>
        </w:rPr>
        <w:t>:</w:t>
      </w:r>
      <w:r w:rsidRPr="00B862CB">
        <w:rPr>
          <w:rStyle w:val="TagStyle"/>
          <w:rtl/>
        </w:rPr>
        <w:t xml:space="preserve"> &lt;&lt; אורח &gt;&gt;</w:t>
      </w:r>
      <w:r>
        <w:rPr>
          <w:rtl/>
          <w:lang w:eastAsia="he-IL"/>
        </w:rPr>
        <w:t xml:space="preserve">   </w:t>
      </w:r>
      <w:bookmarkEnd w:id="2310"/>
    </w:p>
    <w:p w:rsidR="00B862CB" w:rsidRDefault="00B862CB" w:rsidP="00B862CB">
      <w:pPr>
        <w:pStyle w:val="KeepWithNext"/>
        <w:rPr>
          <w:rtl/>
          <w:lang w:eastAsia="he-IL"/>
        </w:rPr>
      </w:pPr>
    </w:p>
    <w:p w:rsidR="00B862CB" w:rsidRDefault="00B862CB" w:rsidP="00DF3C75">
      <w:pPr>
        <w:rPr>
          <w:rtl/>
          <w:lang w:eastAsia="he-IL"/>
        </w:rPr>
      </w:pPr>
      <w:bookmarkStart w:id="2311" w:name="_ETM_Q1_8223797"/>
      <w:bookmarkStart w:id="2312" w:name="_ETM_Q1_8223878"/>
      <w:bookmarkEnd w:id="2311"/>
      <w:bookmarkEnd w:id="2312"/>
      <w:r>
        <w:rPr>
          <w:rFonts w:hint="cs"/>
          <w:rtl/>
          <w:lang w:eastAsia="he-IL"/>
        </w:rPr>
        <w:t xml:space="preserve">במכרזים </w:t>
      </w:r>
      <w:bookmarkStart w:id="2313" w:name="_ETM_Q1_8225111"/>
      <w:bookmarkEnd w:id="2313"/>
      <w:r>
        <w:rPr>
          <w:rFonts w:hint="cs"/>
          <w:rtl/>
          <w:lang w:eastAsia="he-IL"/>
        </w:rPr>
        <w:t xml:space="preserve">שלנו מורשה נגישות זה קבוע במכרז. לנו יש נוהל פנימי </w:t>
      </w:r>
      <w:bookmarkStart w:id="2314" w:name="_ETM_Q1_8230957"/>
      <w:bookmarkEnd w:id="2314"/>
      <w:r>
        <w:rPr>
          <w:rFonts w:hint="cs"/>
          <w:rtl/>
          <w:lang w:eastAsia="he-IL"/>
        </w:rPr>
        <w:t xml:space="preserve">של ההדרכה של המפקחים. יש לנו גם את כל הנוהל </w:t>
      </w:r>
      <w:bookmarkStart w:id="2315" w:name="_ETM_Q1_8236424"/>
      <w:bookmarkEnd w:id="2315"/>
      <w:r>
        <w:rPr>
          <w:rFonts w:hint="cs"/>
          <w:rtl/>
          <w:lang w:eastAsia="he-IL"/>
        </w:rPr>
        <w:t xml:space="preserve">של פיקוח, איך הוא נעשה ואיך התהליך צריך להיעשות. </w:t>
      </w:r>
      <w:r w:rsidR="00DF3C75">
        <w:rPr>
          <w:rFonts w:hint="cs"/>
          <w:rtl/>
          <w:lang w:eastAsia="he-IL"/>
        </w:rPr>
        <w:t xml:space="preserve">יש לי שלושה מנהלים תחתיי שמנהלים את המפקחים ומוודאים </w:t>
      </w:r>
      <w:bookmarkStart w:id="2316" w:name="_ETM_Q1_8245530"/>
      <w:bookmarkEnd w:id="2316"/>
      <w:r w:rsidR="00DF3C75">
        <w:rPr>
          <w:rFonts w:hint="cs"/>
          <w:rtl/>
          <w:lang w:eastAsia="he-IL"/>
        </w:rPr>
        <w:t xml:space="preserve">שדברים נעשים כמו שצריך. </w:t>
      </w:r>
      <w:bookmarkStart w:id="2317" w:name="_ETM_Q1_8249811"/>
      <w:bookmarkEnd w:id="2317"/>
    </w:p>
    <w:p w:rsidR="00DF3C75" w:rsidRDefault="00DF3C75" w:rsidP="00DF3C75">
      <w:pPr>
        <w:rPr>
          <w:rtl/>
          <w:lang w:eastAsia="he-IL"/>
        </w:rPr>
      </w:pPr>
      <w:bookmarkStart w:id="2318" w:name="_ETM_Q1_8249922"/>
      <w:bookmarkEnd w:id="2318"/>
    </w:p>
    <w:p w:rsidR="009779AC" w:rsidRDefault="009779AC" w:rsidP="009779AC">
      <w:pPr>
        <w:pStyle w:val="af6"/>
        <w:keepNext/>
        <w:rPr>
          <w:rtl/>
        </w:rPr>
      </w:pPr>
      <w:bookmarkStart w:id="2319" w:name="ET_yor_6158_371"/>
      <w:r w:rsidRPr="009779AC">
        <w:rPr>
          <w:rStyle w:val="TagStyle"/>
          <w:rtl/>
        </w:rPr>
        <w:t xml:space="preserve"> &lt;&lt; יור &gt;&gt; </w:t>
      </w:r>
      <w:r>
        <w:rPr>
          <w:rtl/>
        </w:rPr>
        <w:t>היו"ר אפרת רייטן מרום:</w:t>
      </w:r>
      <w:r w:rsidRPr="009779AC">
        <w:rPr>
          <w:rStyle w:val="TagStyle"/>
          <w:rtl/>
        </w:rPr>
        <w:t xml:space="preserve"> &lt;&lt; יור &gt;&gt;</w:t>
      </w:r>
      <w:r>
        <w:rPr>
          <w:rtl/>
        </w:rPr>
        <w:t xml:space="preserve">   </w:t>
      </w:r>
      <w:bookmarkEnd w:id="2319"/>
    </w:p>
    <w:p w:rsidR="009779AC" w:rsidRDefault="009779AC" w:rsidP="009779AC">
      <w:pPr>
        <w:pStyle w:val="KeepWithNext"/>
        <w:rPr>
          <w:rtl/>
          <w:lang w:eastAsia="he-IL"/>
        </w:rPr>
      </w:pPr>
    </w:p>
    <w:p w:rsidR="009779AC" w:rsidRDefault="009779AC" w:rsidP="009779AC">
      <w:pPr>
        <w:rPr>
          <w:rtl/>
          <w:lang w:eastAsia="he-IL"/>
        </w:rPr>
      </w:pPr>
      <w:bookmarkStart w:id="2320" w:name="_ETM_Q1_8254482"/>
      <w:bookmarkEnd w:id="2320"/>
      <w:r>
        <w:rPr>
          <w:rFonts w:hint="cs"/>
          <w:rtl/>
          <w:lang w:eastAsia="he-IL"/>
        </w:rPr>
        <w:t>בשלב זה שבו אנחנו מסתכלים ע</w:t>
      </w:r>
      <w:bookmarkStart w:id="2321" w:name="_ETM_Q1_8254456"/>
      <w:bookmarkEnd w:id="2321"/>
      <w:r>
        <w:rPr>
          <w:rFonts w:hint="cs"/>
          <w:rtl/>
          <w:lang w:eastAsia="he-IL"/>
        </w:rPr>
        <w:t xml:space="preserve">ל סעיף 26ג, הסמכת המפקחים, האם הוא צריך לעשות </w:t>
      </w:r>
      <w:bookmarkStart w:id="2322" w:name="_ETM_Q1_8263898"/>
      <w:bookmarkEnd w:id="2322"/>
      <w:r>
        <w:rPr>
          <w:rFonts w:hint="cs"/>
          <w:rtl/>
          <w:lang w:eastAsia="he-IL"/>
        </w:rPr>
        <w:t xml:space="preserve">הקשר לתנאים הקבועים בנוהל? כי כרגע אנחנו מסתכלים כאן </w:t>
      </w:r>
      <w:bookmarkStart w:id="2323" w:name="_ETM_Q1_8271016"/>
      <w:bookmarkEnd w:id="2323"/>
      <w:r>
        <w:rPr>
          <w:rFonts w:hint="cs"/>
          <w:rtl/>
          <w:lang w:eastAsia="he-IL"/>
        </w:rPr>
        <w:t xml:space="preserve">על דברים שהם כלליים, לא הורשה או לא הוגש נגדו </w:t>
      </w:r>
      <w:bookmarkStart w:id="2324" w:name="_ETM_Q1_8274692"/>
      <w:bookmarkEnd w:id="2324"/>
      <w:r>
        <w:rPr>
          <w:rFonts w:hint="cs"/>
          <w:rtl/>
          <w:lang w:eastAsia="he-IL"/>
        </w:rPr>
        <w:t xml:space="preserve">כתב אישום, קיבל הכשרה מתאימה. </w:t>
      </w:r>
    </w:p>
    <w:p w:rsidR="00903A33" w:rsidRDefault="00903A33" w:rsidP="009779AC">
      <w:pPr>
        <w:rPr>
          <w:rtl/>
          <w:lang w:eastAsia="he-IL"/>
        </w:rPr>
      </w:pPr>
    </w:p>
    <w:p w:rsidR="00903A33" w:rsidRDefault="00903A33" w:rsidP="00903A33">
      <w:pPr>
        <w:pStyle w:val="af9"/>
        <w:keepNext/>
        <w:rPr>
          <w:rtl/>
          <w:lang w:eastAsia="he-IL"/>
        </w:rPr>
      </w:pPr>
      <w:bookmarkStart w:id="2325" w:name="ET_guest_676248_372"/>
      <w:r w:rsidRPr="00903A33">
        <w:rPr>
          <w:rStyle w:val="TagStyle"/>
          <w:rtl/>
        </w:rPr>
        <w:t xml:space="preserve"> &lt;&lt; אורח &gt;&gt; </w:t>
      </w:r>
      <w:r>
        <w:rPr>
          <w:rtl/>
          <w:lang w:eastAsia="he-IL"/>
        </w:rPr>
        <w:t>הדס אגמון:</w:t>
      </w:r>
      <w:r w:rsidRPr="00903A33">
        <w:rPr>
          <w:rStyle w:val="TagStyle"/>
          <w:rtl/>
        </w:rPr>
        <w:t xml:space="preserve"> &lt;&lt; אורח &gt;&gt;</w:t>
      </w:r>
      <w:r>
        <w:rPr>
          <w:rtl/>
          <w:lang w:eastAsia="he-IL"/>
        </w:rPr>
        <w:t xml:space="preserve">   </w:t>
      </w:r>
      <w:bookmarkEnd w:id="2325"/>
    </w:p>
    <w:p w:rsidR="00903A33" w:rsidRDefault="00903A33" w:rsidP="00903A33">
      <w:pPr>
        <w:pStyle w:val="KeepWithNext"/>
        <w:rPr>
          <w:rtl/>
          <w:lang w:eastAsia="he-IL"/>
        </w:rPr>
      </w:pPr>
    </w:p>
    <w:p w:rsidR="00903A33" w:rsidRDefault="00903A33" w:rsidP="00903A33">
      <w:pPr>
        <w:rPr>
          <w:rtl/>
          <w:lang w:eastAsia="he-IL"/>
        </w:rPr>
      </w:pPr>
      <w:r>
        <w:rPr>
          <w:rFonts w:hint="cs"/>
          <w:rtl/>
          <w:lang w:eastAsia="he-IL"/>
        </w:rPr>
        <w:t xml:space="preserve">אני רק אגיד שזה סעיף הסמכת מפקחים הסטנדרטי בממשלה. רעות גורדון מייעוץ וחקיקה, שנמצאת </w:t>
      </w:r>
      <w:bookmarkStart w:id="2326" w:name="_ETM_Q1_8285897"/>
      <w:bookmarkEnd w:id="2326"/>
      <w:r>
        <w:rPr>
          <w:rFonts w:hint="cs"/>
          <w:rtl/>
          <w:lang w:eastAsia="he-IL"/>
        </w:rPr>
        <w:t xml:space="preserve">בזום, יכולה גם להוסיף. </w:t>
      </w:r>
      <w:bookmarkStart w:id="2327" w:name="_ETM_Q1_8294290"/>
      <w:bookmarkStart w:id="2328" w:name="_ETM_Q1_8297550"/>
      <w:bookmarkEnd w:id="2327"/>
      <w:bookmarkEnd w:id="2328"/>
    </w:p>
    <w:p w:rsidR="00903A33" w:rsidRDefault="00903A33" w:rsidP="00903A33">
      <w:pPr>
        <w:rPr>
          <w:rtl/>
          <w:lang w:eastAsia="he-IL"/>
        </w:rPr>
      </w:pPr>
      <w:bookmarkStart w:id="2329" w:name="_ETM_Q1_8297668"/>
      <w:bookmarkEnd w:id="2329"/>
    </w:p>
    <w:p w:rsidR="00903A33" w:rsidRDefault="00903A33" w:rsidP="00903A33">
      <w:pPr>
        <w:pStyle w:val="af6"/>
        <w:keepNext/>
        <w:rPr>
          <w:rtl/>
        </w:rPr>
      </w:pPr>
      <w:bookmarkStart w:id="2330" w:name="ET_yor_6158_373"/>
      <w:r w:rsidRPr="00903A33">
        <w:rPr>
          <w:rStyle w:val="TagStyle"/>
          <w:rtl/>
        </w:rPr>
        <w:t xml:space="preserve"> &lt;&lt; יור &gt;&gt; </w:t>
      </w:r>
      <w:r>
        <w:rPr>
          <w:rtl/>
        </w:rPr>
        <w:t>היו"ר אפרת רייטן מרום:</w:t>
      </w:r>
      <w:r w:rsidRPr="00903A33">
        <w:rPr>
          <w:rStyle w:val="TagStyle"/>
          <w:rtl/>
        </w:rPr>
        <w:t xml:space="preserve"> &lt;&lt; יור &gt;&gt;</w:t>
      </w:r>
      <w:r>
        <w:rPr>
          <w:rtl/>
        </w:rPr>
        <w:t xml:space="preserve">   </w:t>
      </w:r>
      <w:bookmarkEnd w:id="2330"/>
    </w:p>
    <w:p w:rsidR="00903A33" w:rsidRDefault="00903A33" w:rsidP="00903A33">
      <w:pPr>
        <w:pStyle w:val="KeepWithNext"/>
        <w:rPr>
          <w:rtl/>
          <w:lang w:eastAsia="he-IL"/>
        </w:rPr>
      </w:pPr>
    </w:p>
    <w:p w:rsidR="00903A33" w:rsidRDefault="00903A33" w:rsidP="00903A33">
      <w:pPr>
        <w:rPr>
          <w:rtl/>
          <w:lang w:eastAsia="he-IL"/>
        </w:rPr>
      </w:pPr>
      <w:r>
        <w:rPr>
          <w:rFonts w:hint="cs"/>
          <w:rtl/>
          <w:lang w:eastAsia="he-IL"/>
        </w:rPr>
        <w:t>לרבות (3)?</w:t>
      </w:r>
    </w:p>
    <w:p w:rsidR="00903A33" w:rsidRDefault="00903A33" w:rsidP="00903A33">
      <w:pPr>
        <w:rPr>
          <w:rtl/>
          <w:lang w:eastAsia="he-IL"/>
        </w:rPr>
      </w:pPr>
      <w:bookmarkStart w:id="2331" w:name="_ETM_Q1_8296141"/>
      <w:bookmarkStart w:id="2332" w:name="_ETM_Q1_8296305"/>
      <w:bookmarkStart w:id="2333" w:name="_ETM_Q1_8299054"/>
      <w:bookmarkEnd w:id="2331"/>
      <w:bookmarkEnd w:id="2332"/>
      <w:bookmarkEnd w:id="2333"/>
    </w:p>
    <w:p w:rsidR="00903A33" w:rsidRDefault="00903A33" w:rsidP="00903A33">
      <w:pPr>
        <w:pStyle w:val="af9"/>
        <w:keepNext/>
        <w:rPr>
          <w:rtl/>
          <w:lang w:eastAsia="he-IL"/>
        </w:rPr>
      </w:pPr>
      <w:bookmarkStart w:id="2334" w:name="ET_guest_676248_374"/>
      <w:r w:rsidRPr="00903A33">
        <w:rPr>
          <w:rStyle w:val="TagStyle"/>
          <w:rtl/>
        </w:rPr>
        <w:t xml:space="preserve"> &lt;&lt; אורח &gt;&gt; </w:t>
      </w:r>
      <w:r>
        <w:rPr>
          <w:rtl/>
          <w:lang w:eastAsia="he-IL"/>
        </w:rPr>
        <w:t>הדס אגמון:</w:t>
      </w:r>
      <w:r w:rsidRPr="00903A33">
        <w:rPr>
          <w:rStyle w:val="TagStyle"/>
          <w:rtl/>
        </w:rPr>
        <w:t xml:space="preserve"> &lt;&lt; אורח &gt;&gt;</w:t>
      </w:r>
      <w:r>
        <w:rPr>
          <w:rtl/>
          <w:lang w:eastAsia="he-IL"/>
        </w:rPr>
        <w:t xml:space="preserve">   </w:t>
      </w:r>
      <w:bookmarkEnd w:id="2334"/>
    </w:p>
    <w:p w:rsidR="00903A33" w:rsidRDefault="00903A33" w:rsidP="00903A33">
      <w:pPr>
        <w:pStyle w:val="KeepWithNext"/>
        <w:rPr>
          <w:rtl/>
          <w:lang w:eastAsia="he-IL"/>
        </w:rPr>
      </w:pPr>
    </w:p>
    <w:p w:rsidR="00903A33" w:rsidRDefault="00903A33" w:rsidP="00903A33">
      <w:pPr>
        <w:rPr>
          <w:rtl/>
          <w:lang w:eastAsia="he-IL"/>
        </w:rPr>
      </w:pPr>
      <w:bookmarkStart w:id="2335" w:name="_ETM_Q1_8299899"/>
      <w:bookmarkStart w:id="2336" w:name="_ETM_Q1_8299997"/>
      <w:bookmarkEnd w:id="2335"/>
      <w:bookmarkEnd w:id="2336"/>
      <w:r>
        <w:rPr>
          <w:rFonts w:hint="cs"/>
          <w:rtl/>
          <w:lang w:eastAsia="he-IL"/>
        </w:rPr>
        <w:t xml:space="preserve">(3) הוא הסעיף שנותן לגוף הספציפי להוסיף </w:t>
      </w:r>
      <w:bookmarkStart w:id="2337" w:name="_ETM_Q1_8303730"/>
      <w:bookmarkEnd w:id="2337"/>
      <w:r>
        <w:rPr>
          <w:rFonts w:hint="cs"/>
          <w:rtl/>
          <w:lang w:eastAsia="he-IL"/>
        </w:rPr>
        <w:t xml:space="preserve">את ההתאמות הרלוונטיות. </w:t>
      </w:r>
    </w:p>
    <w:p w:rsidR="00903A33" w:rsidRDefault="00903A33" w:rsidP="00903A33">
      <w:pPr>
        <w:rPr>
          <w:rtl/>
          <w:lang w:eastAsia="he-IL"/>
        </w:rPr>
      </w:pPr>
      <w:bookmarkStart w:id="2338" w:name="_ETM_Q1_8308787"/>
      <w:bookmarkStart w:id="2339" w:name="_ETM_Q1_8308935"/>
      <w:bookmarkEnd w:id="2338"/>
      <w:bookmarkEnd w:id="2339"/>
    </w:p>
    <w:p w:rsidR="009233FC" w:rsidRDefault="009233FC" w:rsidP="009233FC">
      <w:pPr>
        <w:pStyle w:val="af6"/>
        <w:keepNext/>
        <w:rPr>
          <w:rtl/>
        </w:rPr>
      </w:pPr>
      <w:bookmarkStart w:id="2340" w:name="ET_yor_6158_375"/>
      <w:r w:rsidRPr="009233FC">
        <w:rPr>
          <w:rStyle w:val="TagStyle"/>
          <w:rtl/>
        </w:rPr>
        <w:t xml:space="preserve"> &lt;&lt; יור &gt;&gt; </w:t>
      </w:r>
      <w:r>
        <w:rPr>
          <w:rtl/>
        </w:rPr>
        <w:t>היו"ר אפרת רייטן מרום:</w:t>
      </w:r>
      <w:r w:rsidRPr="009233FC">
        <w:rPr>
          <w:rStyle w:val="TagStyle"/>
          <w:rtl/>
        </w:rPr>
        <w:t xml:space="preserve"> &lt;&lt; יור &gt;&gt;</w:t>
      </w:r>
      <w:r>
        <w:rPr>
          <w:rtl/>
        </w:rPr>
        <w:t xml:space="preserve">   </w:t>
      </w:r>
      <w:bookmarkEnd w:id="2340"/>
    </w:p>
    <w:p w:rsidR="009233FC" w:rsidRDefault="009233FC" w:rsidP="009233FC">
      <w:pPr>
        <w:pStyle w:val="KeepWithNext"/>
        <w:rPr>
          <w:rtl/>
          <w:lang w:eastAsia="he-IL"/>
        </w:rPr>
      </w:pPr>
    </w:p>
    <w:p w:rsidR="009233FC" w:rsidRDefault="009233FC" w:rsidP="009233FC">
      <w:pPr>
        <w:rPr>
          <w:rtl/>
          <w:lang w:eastAsia="he-IL"/>
        </w:rPr>
      </w:pPr>
      <w:bookmarkStart w:id="2341" w:name="_ETM_Q1_8313892"/>
      <w:bookmarkEnd w:id="2341"/>
      <w:r>
        <w:rPr>
          <w:rFonts w:hint="cs"/>
          <w:rtl/>
          <w:lang w:eastAsia="he-IL"/>
        </w:rPr>
        <w:t xml:space="preserve">קצת מפריע לי שבסעיף (3) אנחנו מדברים </w:t>
      </w:r>
      <w:bookmarkStart w:id="2342" w:name="_ETM_Q1_8312807"/>
      <w:bookmarkEnd w:id="2342"/>
      <w:r>
        <w:rPr>
          <w:rFonts w:hint="cs"/>
          <w:rtl/>
          <w:lang w:eastAsia="he-IL"/>
        </w:rPr>
        <w:t xml:space="preserve">על סעיף שהוא מאוד פתוח. הוא אומר: הוא עומד בתנאי </w:t>
      </w:r>
      <w:bookmarkStart w:id="2343" w:name="_ETM_Q1_8318702"/>
      <w:bookmarkEnd w:id="2343"/>
      <w:r>
        <w:rPr>
          <w:rFonts w:hint="cs"/>
          <w:rtl/>
          <w:lang w:eastAsia="he-IL"/>
        </w:rPr>
        <w:t>כשירות נוספים, שאנחנו לא יודעים מה הם. כפי שהור</w:t>
      </w:r>
      <w:bookmarkStart w:id="2344" w:name="_ETM_Q1_8324669"/>
      <w:bookmarkEnd w:id="2344"/>
      <w:r>
        <w:rPr>
          <w:rFonts w:hint="cs"/>
          <w:rtl/>
          <w:lang w:eastAsia="he-IL"/>
        </w:rPr>
        <w:t xml:space="preserve">ה הנציב, ואני לא יודעת לפי מה הנציב קובע </w:t>
      </w:r>
      <w:bookmarkStart w:id="2345" w:name="_ETM_Q1_8327060"/>
      <w:bookmarkEnd w:id="2345"/>
      <w:r>
        <w:rPr>
          <w:rFonts w:hint="cs"/>
          <w:rtl/>
          <w:lang w:eastAsia="he-IL"/>
        </w:rPr>
        <w:t xml:space="preserve">את זה. אז יש פה יותר שאלות מאשר תשובות, </w:t>
      </w:r>
      <w:bookmarkStart w:id="2346" w:name="_ETM_Q1_8331537"/>
      <w:bookmarkEnd w:id="2346"/>
      <w:r>
        <w:rPr>
          <w:rFonts w:hint="cs"/>
          <w:rtl/>
          <w:lang w:eastAsia="he-IL"/>
        </w:rPr>
        <w:t xml:space="preserve">כך לפי הנוסח הזה. </w:t>
      </w:r>
      <w:bookmarkStart w:id="2347" w:name="_ETM_Q1_8335056"/>
      <w:bookmarkEnd w:id="2347"/>
    </w:p>
    <w:p w:rsidR="009233FC" w:rsidRDefault="009233FC" w:rsidP="009233FC">
      <w:pPr>
        <w:rPr>
          <w:rtl/>
          <w:lang w:eastAsia="he-IL"/>
        </w:rPr>
      </w:pPr>
      <w:bookmarkStart w:id="2348" w:name="_ETM_Q1_8335182"/>
      <w:bookmarkEnd w:id="2348"/>
    </w:p>
    <w:p w:rsidR="009233FC" w:rsidRDefault="009233FC" w:rsidP="009233FC">
      <w:pPr>
        <w:pStyle w:val="af9"/>
        <w:keepNext/>
        <w:rPr>
          <w:rtl/>
          <w:lang w:eastAsia="he-IL"/>
        </w:rPr>
      </w:pPr>
      <w:bookmarkStart w:id="2349" w:name="ET_guest_676248_376"/>
      <w:r w:rsidRPr="009233FC">
        <w:rPr>
          <w:rStyle w:val="TagStyle"/>
          <w:rtl/>
        </w:rPr>
        <w:t xml:space="preserve"> &lt;&lt; אורח &gt;&gt; </w:t>
      </w:r>
      <w:r>
        <w:rPr>
          <w:rtl/>
          <w:lang w:eastAsia="he-IL"/>
        </w:rPr>
        <w:t>הדס אגמון:</w:t>
      </w:r>
      <w:r w:rsidRPr="009233FC">
        <w:rPr>
          <w:rStyle w:val="TagStyle"/>
          <w:rtl/>
        </w:rPr>
        <w:t xml:space="preserve"> &lt;&lt; אורח &gt;&gt;</w:t>
      </w:r>
      <w:r>
        <w:rPr>
          <w:rtl/>
          <w:lang w:eastAsia="he-IL"/>
        </w:rPr>
        <w:t xml:space="preserve">   </w:t>
      </w:r>
      <w:bookmarkEnd w:id="2349"/>
    </w:p>
    <w:p w:rsidR="009233FC" w:rsidRDefault="009233FC" w:rsidP="009233FC">
      <w:pPr>
        <w:pStyle w:val="KeepWithNext"/>
        <w:rPr>
          <w:rtl/>
          <w:lang w:eastAsia="he-IL"/>
        </w:rPr>
      </w:pPr>
    </w:p>
    <w:p w:rsidR="009233FC" w:rsidRDefault="009233FC" w:rsidP="009233FC">
      <w:pPr>
        <w:rPr>
          <w:rtl/>
          <w:lang w:eastAsia="he-IL"/>
        </w:rPr>
      </w:pPr>
      <w:r>
        <w:rPr>
          <w:rFonts w:hint="cs"/>
          <w:rtl/>
          <w:lang w:eastAsia="he-IL"/>
        </w:rPr>
        <w:t xml:space="preserve">שוב, זה נועד לאפשר את ההתאמה </w:t>
      </w:r>
      <w:bookmarkStart w:id="2350" w:name="_ETM_Q1_8336704"/>
      <w:bookmarkEnd w:id="2350"/>
      <w:r>
        <w:rPr>
          <w:rFonts w:hint="cs"/>
          <w:rtl/>
          <w:lang w:eastAsia="he-IL"/>
        </w:rPr>
        <w:t xml:space="preserve">של זה לגוף הספציפי. במקרה שלנו, הידע הנדרש בנגישות או </w:t>
      </w:r>
      <w:bookmarkStart w:id="2351" w:name="_ETM_Q1_8344034"/>
      <w:bookmarkEnd w:id="2351"/>
      <w:proofErr w:type="spellStart"/>
      <w:r>
        <w:rPr>
          <w:rFonts w:hint="cs"/>
          <w:rtl/>
          <w:lang w:eastAsia="he-IL"/>
        </w:rPr>
        <w:t>איזושהו</w:t>
      </w:r>
      <w:proofErr w:type="spellEnd"/>
      <w:r>
        <w:rPr>
          <w:rFonts w:hint="cs"/>
          <w:rtl/>
          <w:lang w:eastAsia="he-IL"/>
        </w:rPr>
        <w:t xml:space="preserve"> ניסיון אם רוצים להוסיף. </w:t>
      </w:r>
    </w:p>
    <w:p w:rsidR="009233FC" w:rsidRDefault="009233FC" w:rsidP="009233FC">
      <w:pPr>
        <w:rPr>
          <w:rtl/>
          <w:lang w:eastAsia="he-IL"/>
        </w:rPr>
      </w:pPr>
    </w:p>
    <w:p w:rsidR="009233FC" w:rsidRDefault="009233FC" w:rsidP="009233FC">
      <w:pPr>
        <w:pStyle w:val="af6"/>
        <w:keepNext/>
        <w:rPr>
          <w:rtl/>
        </w:rPr>
      </w:pPr>
      <w:bookmarkStart w:id="2352" w:name="ET_yor_6158_377"/>
      <w:r w:rsidRPr="009233FC">
        <w:rPr>
          <w:rStyle w:val="TagStyle"/>
          <w:rtl/>
        </w:rPr>
        <w:t xml:space="preserve"> &lt;&lt; יור &gt;&gt; </w:t>
      </w:r>
      <w:r>
        <w:rPr>
          <w:rtl/>
        </w:rPr>
        <w:t>היו"ר אפרת רייטן מרום:</w:t>
      </w:r>
      <w:r w:rsidRPr="009233FC">
        <w:rPr>
          <w:rStyle w:val="TagStyle"/>
          <w:rtl/>
        </w:rPr>
        <w:t xml:space="preserve"> &lt;&lt; יור &gt;&gt;</w:t>
      </w:r>
      <w:r>
        <w:rPr>
          <w:rtl/>
        </w:rPr>
        <w:t xml:space="preserve">   </w:t>
      </w:r>
      <w:bookmarkEnd w:id="2352"/>
    </w:p>
    <w:p w:rsidR="009233FC" w:rsidRDefault="009233FC" w:rsidP="009233FC">
      <w:pPr>
        <w:pStyle w:val="KeepWithNext"/>
        <w:rPr>
          <w:rtl/>
          <w:lang w:eastAsia="he-IL"/>
        </w:rPr>
      </w:pPr>
    </w:p>
    <w:p w:rsidR="009233FC" w:rsidRDefault="009233FC" w:rsidP="009233FC">
      <w:pPr>
        <w:rPr>
          <w:rtl/>
          <w:lang w:eastAsia="he-IL"/>
        </w:rPr>
      </w:pPr>
      <w:r>
        <w:rPr>
          <w:rFonts w:hint="cs"/>
          <w:rtl/>
          <w:lang w:eastAsia="he-IL"/>
        </w:rPr>
        <w:t>במסגרת הנקודות, או</w:t>
      </w:r>
      <w:bookmarkStart w:id="2353" w:name="_ETM_Q1_8354200"/>
      <w:bookmarkEnd w:id="2353"/>
      <w:r>
        <w:rPr>
          <w:rFonts w:hint="cs"/>
          <w:rtl/>
          <w:lang w:eastAsia="he-IL"/>
        </w:rPr>
        <w:t xml:space="preserve">לי כדאי שאם תנסו להתייחס לזה. רעות, בבקשה. </w:t>
      </w:r>
    </w:p>
    <w:p w:rsidR="009233FC" w:rsidRDefault="009233FC" w:rsidP="009233FC">
      <w:pPr>
        <w:rPr>
          <w:rtl/>
          <w:lang w:eastAsia="he-IL"/>
        </w:rPr>
      </w:pPr>
    </w:p>
    <w:p w:rsidR="009233FC" w:rsidRDefault="009233FC" w:rsidP="009233FC">
      <w:pPr>
        <w:pStyle w:val="af9"/>
        <w:keepNext/>
        <w:rPr>
          <w:rtl/>
          <w:lang w:eastAsia="he-IL"/>
        </w:rPr>
      </w:pPr>
      <w:bookmarkStart w:id="2354" w:name="ET_guest_890466_378"/>
      <w:r w:rsidRPr="009233FC">
        <w:rPr>
          <w:rStyle w:val="TagStyle"/>
          <w:rtl/>
        </w:rPr>
        <w:t xml:space="preserve"> &lt;&lt; אורח &gt;&gt; </w:t>
      </w:r>
      <w:r>
        <w:rPr>
          <w:rtl/>
          <w:lang w:eastAsia="he-IL"/>
        </w:rPr>
        <w:t>רעות גורדון כץ:</w:t>
      </w:r>
      <w:r w:rsidRPr="009233FC">
        <w:rPr>
          <w:rStyle w:val="TagStyle"/>
          <w:rtl/>
        </w:rPr>
        <w:t xml:space="preserve"> &lt;&lt; אורח &gt;&gt;</w:t>
      </w:r>
      <w:r>
        <w:rPr>
          <w:rtl/>
          <w:lang w:eastAsia="he-IL"/>
        </w:rPr>
        <w:t xml:space="preserve">   </w:t>
      </w:r>
      <w:bookmarkEnd w:id="2354"/>
    </w:p>
    <w:p w:rsidR="009233FC" w:rsidRDefault="009233FC" w:rsidP="009233FC">
      <w:pPr>
        <w:pStyle w:val="KeepWithNext"/>
        <w:rPr>
          <w:rtl/>
          <w:lang w:eastAsia="he-IL"/>
        </w:rPr>
      </w:pPr>
    </w:p>
    <w:p w:rsidR="009233FC" w:rsidRDefault="009233FC" w:rsidP="009233FC">
      <w:pPr>
        <w:rPr>
          <w:rtl/>
          <w:lang w:eastAsia="he-IL"/>
        </w:rPr>
      </w:pPr>
      <w:r>
        <w:rPr>
          <w:rFonts w:hint="cs"/>
          <w:rtl/>
          <w:lang w:eastAsia="he-IL"/>
        </w:rPr>
        <w:t xml:space="preserve">אני ממשרד </w:t>
      </w:r>
      <w:bookmarkStart w:id="2355" w:name="_ETM_Q1_8370212"/>
      <w:bookmarkEnd w:id="2355"/>
      <w:r>
        <w:rPr>
          <w:rFonts w:hint="cs"/>
          <w:rtl/>
          <w:lang w:eastAsia="he-IL"/>
        </w:rPr>
        <w:t xml:space="preserve">המשפטים, ספציפית עוסקת בסמכויות. כמו שהדס אמרה, הסעיף הזה </w:t>
      </w:r>
      <w:bookmarkStart w:id="2356" w:name="_ETM_Q1_8373914"/>
      <w:bookmarkEnd w:id="2356"/>
      <w:r>
        <w:rPr>
          <w:rFonts w:hint="cs"/>
          <w:rtl/>
          <w:lang w:eastAsia="he-IL"/>
        </w:rPr>
        <w:t xml:space="preserve">הוא </w:t>
      </w:r>
      <w:r w:rsidR="006E0D2A">
        <w:rPr>
          <w:rFonts w:hint="cs"/>
          <w:rtl/>
          <w:lang w:eastAsia="he-IL"/>
        </w:rPr>
        <w:t xml:space="preserve">סעיף סטנדרטי, חלק ממודל שאנחנו מכניסים בכל סעיפי הרגולציה. </w:t>
      </w:r>
      <w:bookmarkStart w:id="2357" w:name="_ETM_Q1_8381812"/>
      <w:bookmarkEnd w:id="2357"/>
      <w:r w:rsidR="006E0D2A">
        <w:rPr>
          <w:rFonts w:hint="cs"/>
          <w:rtl/>
          <w:lang w:eastAsia="he-IL"/>
        </w:rPr>
        <w:t xml:space="preserve">באמת, הפסקה השלישית, הוא עומד בתנאי כשירות נוספים </w:t>
      </w:r>
      <w:bookmarkStart w:id="2358" w:name="_ETM_Q1_8382429"/>
      <w:bookmarkEnd w:id="2358"/>
      <w:r w:rsidR="006E0D2A">
        <w:rPr>
          <w:rFonts w:hint="cs"/>
          <w:rtl/>
          <w:lang w:eastAsia="he-IL"/>
        </w:rPr>
        <w:t xml:space="preserve">כפי שהורה הנציב, נועדה ליצוק תוכן ספציפי </w:t>
      </w:r>
      <w:bookmarkStart w:id="2359" w:name="_ETM_Q1_8386077"/>
      <w:bookmarkEnd w:id="2359"/>
      <w:r w:rsidR="006E0D2A">
        <w:rPr>
          <w:rFonts w:hint="cs"/>
          <w:rtl/>
          <w:lang w:eastAsia="he-IL"/>
        </w:rPr>
        <w:t>לתחום הפיקוח הספציפי. למשל, לקבוע מתוך זה גם הכשרות ש</w:t>
      </w:r>
      <w:bookmarkStart w:id="2360" w:name="_ETM_Q1_8396109"/>
      <w:bookmarkEnd w:id="2360"/>
      <w:r w:rsidR="006E0D2A">
        <w:rPr>
          <w:rFonts w:hint="cs"/>
          <w:rtl/>
          <w:lang w:eastAsia="he-IL"/>
        </w:rPr>
        <w:t xml:space="preserve">המפקחים האלו יעברו או תנאים נוספים שהרגולטור הספציפי, </w:t>
      </w:r>
      <w:bookmarkStart w:id="2361" w:name="_ETM_Q1_8404333"/>
      <w:bookmarkEnd w:id="2361"/>
      <w:r w:rsidR="006E0D2A">
        <w:rPr>
          <w:rFonts w:hint="cs"/>
          <w:rtl/>
          <w:lang w:eastAsia="he-IL"/>
        </w:rPr>
        <w:t xml:space="preserve">פה זה הנציב, חושב שצריך. צריך לזכור שהאינטרס של הנציבות, ובכלל של כל רגולטור, </w:t>
      </w:r>
      <w:r w:rsidR="00124F09">
        <w:rPr>
          <w:rFonts w:hint="cs"/>
          <w:rtl/>
          <w:lang w:eastAsia="he-IL"/>
        </w:rPr>
        <w:t xml:space="preserve">היא שהפיקוח יהיה פיקוח אפקטיבי. </w:t>
      </w:r>
      <w:bookmarkStart w:id="2362" w:name="_ETM_Q1_8412391"/>
      <w:bookmarkEnd w:id="2362"/>
      <w:r w:rsidR="00124F09">
        <w:rPr>
          <w:rFonts w:hint="cs"/>
          <w:rtl/>
          <w:lang w:eastAsia="he-IL"/>
        </w:rPr>
        <w:t xml:space="preserve">הוא רוצה להכשיר את האנשים שלו באמת לתחום של הפיקוח. </w:t>
      </w:r>
      <w:bookmarkStart w:id="2363" w:name="_ETM_Q1_8418392"/>
      <w:bookmarkEnd w:id="2363"/>
      <w:r w:rsidR="00124F09">
        <w:rPr>
          <w:rFonts w:hint="cs"/>
          <w:rtl/>
          <w:lang w:eastAsia="he-IL"/>
        </w:rPr>
        <w:t xml:space="preserve">אז אני לא רואה חשש בהקשר הזה של תת פיקוח. </w:t>
      </w:r>
      <w:bookmarkStart w:id="2364" w:name="_ETM_Q1_8421665"/>
      <w:bookmarkEnd w:id="2364"/>
      <w:r w:rsidR="00124F09">
        <w:rPr>
          <w:rFonts w:hint="cs"/>
          <w:rtl/>
          <w:lang w:eastAsia="he-IL"/>
        </w:rPr>
        <w:t>כי להפך, זה נועד לאפשר לו לדייק ולקבוע דברים ספציפיים</w:t>
      </w:r>
      <w:bookmarkStart w:id="2365" w:name="_ETM_Q1_8427046"/>
      <w:bookmarkEnd w:id="2365"/>
      <w:r w:rsidR="00124F09">
        <w:rPr>
          <w:rFonts w:hint="cs"/>
          <w:rtl/>
          <w:lang w:eastAsia="he-IL"/>
        </w:rPr>
        <w:t xml:space="preserve"> כדי שהפיקוח יהיה אפקטיבי. אלה לא דברים שצריכים להיכנס לחקיקה </w:t>
      </w:r>
      <w:bookmarkStart w:id="2366" w:name="_ETM_Q1_8430626"/>
      <w:bookmarkEnd w:id="2366"/>
      <w:r w:rsidR="00124F09">
        <w:rPr>
          <w:rFonts w:hint="cs"/>
          <w:rtl/>
          <w:lang w:eastAsia="he-IL"/>
        </w:rPr>
        <w:t xml:space="preserve">ראשית. מה שצריך להיכנס לחקיקה ראשית, כמו למשל שיש לנו </w:t>
      </w:r>
      <w:bookmarkStart w:id="2367" w:name="_ETM_Q1_8431826"/>
      <w:bookmarkEnd w:id="2367"/>
      <w:r w:rsidR="00124F09">
        <w:rPr>
          <w:rFonts w:hint="cs"/>
          <w:rtl/>
          <w:lang w:eastAsia="he-IL"/>
        </w:rPr>
        <w:t xml:space="preserve">פה איזושהי הגבלה שזה צריך להיות מישהו שלא הורשע </w:t>
      </w:r>
      <w:bookmarkStart w:id="2368" w:name="_ETM_Q1_8436110"/>
      <w:bookmarkEnd w:id="2368"/>
      <w:r w:rsidR="00124F09">
        <w:rPr>
          <w:rFonts w:hint="cs"/>
          <w:rtl/>
          <w:lang w:eastAsia="he-IL"/>
        </w:rPr>
        <w:t xml:space="preserve">בעבירות מסוימות שמונעות ממנו. אז את זה אנחנו מכניסים לחקיקה </w:t>
      </w:r>
      <w:bookmarkStart w:id="2369" w:name="_ETM_Q1_8441729"/>
      <w:bookmarkEnd w:id="2369"/>
      <w:r w:rsidR="00124F09">
        <w:rPr>
          <w:rFonts w:hint="cs"/>
          <w:rtl/>
          <w:lang w:eastAsia="he-IL"/>
        </w:rPr>
        <w:t xml:space="preserve">ראשית. אבל פרטים כאלה של הכשרה אנחנו לא מכניסים. </w:t>
      </w:r>
    </w:p>
    <w:p w:rsidR="00124F09" w:rsidRDefault="00124F09" w:rsidP="009233FC">
      <w:pPr>
        <w:rPr>
          <w:rtl/>
          <w:lang w:eastAsia="he-IL"/>
        </w:rPr>
      </w:pPr>
    </w:p>
    <w:p w:rsidR="00124F09" w:rsidRDefault="00124F09" w:rsidP="00124F09">
      <w:pPr>
        <w:pStyle w:val="af6"/>
        <w:keepNext/>
        <w:rPr>
          <w:rtl/>
        </w:rPr>
      </w:pPr>
      <w:bookmarkStart w:id="2370" w:name="ET_yor_6158_379"/>
      <w:r w:rsidRPr="00124F09">
        <w:rPr>
          <w:rStyle w:val="TagStyle"/>
          <w:rtl/>
        </w:rPr>
        <w:t xml:space="preserve"> &lt;&lt; יור &gt;&gt; </w:t>
      </w:r>
      <w:r>
        <w:rPr>
          <w:rtl/>
        </w:rPr>
        <w:t>היו"ר אפרת רייטן מרום:</w:t>
      </w:r>
      <w:r w:rsidRPr="00124F09">
        <w:rPr>
          <w:rStyle w:val="TagStyle"/>
          <w:rtl/>
        </w:rPr>
        <w:t xml:space="preserve"> &lt;&lt; יור &gt;&gt;</w:t>
      </w:r>
      <w:r>
        <w:rPr>
          <w:rtl/>
        </w:rPr>
        <w:t xml:space="preserve">   </w:t>
      </w:r>
      <w:bookmarkEnd w:id="2370"/>
    </w:p>
    <w:p w:rsidR="00124F09" w:rsidRDefault="00124F09" w:rsidP="00124F09">
      <w:pPr>
        <w:pStyle w:val="KeepWithNext"/>
        <w:rPr>
          <w:rtl/>
          <w:lang w:eastAsia="he-IL"/>
        </w:rPr>
      </w:pPr>
    </w:p>
    <w:p w:rsidR="00124F09" w:rsidRDefault="00124F09" w:rsidP="00124F09">
      <w:pPr>
        <w:rPr>
          <w:rtl/>
          <w:lang w:eastAsia="he-IL"/>
        </w:rPr>
      </w:pPr>
      <w:r>
        <w:rPr>
          <w:rFonts w:hint="cs"/>
          <w:rtl/>
          <w:lang w:eastAsia="he-IL"/>
        </w:rPr>
        <w:t xml:space="preserve">תודה </w:t>
      </w:r>
      <w:bookmarkStart w:id="2371" w:name="_ETM_Q1_8443959"/>
      <w:bookmarkEnd w:id="2371"/>
      <w:r>
        <w:rPr>
          <w:rFonts w:hint="cs"/>
          <w:rtl/>
          <w:lang w:eastAsia="he-IL"/>
        </w:rPr>
        <w:t xml:space="preserve">רבה לך. בואו נתקדם. </w:t>
      </w:r>
    </w:p>
    <w:p w:rsidR="00124F09" w:rsidRDefault="00124F09" w:rsidP="00124F09">
      <w:pPr>
        <w:rPr>
          <w:rtl/>
          <w:lang w:eastAsia="he-IL"/>
        </w:rPr>
      </w:pPr>
      <w:bookmarkStart w:id="2372" w:name="_ETM_Q1_8447957"/>
      <w:bookmarkEnd w:id="2372"/>
    </w:p>
    <w:p w:rsidR="00124F09" w:rsidRDefault="00124F09" w:rsidP="00124F09">
      <w:pPr>
        <w:pStyle w:val="a4"/>
        <w:keepNext/>
        <w:rPr>
          <w:rtl/>
        </w:rPr>
      </w:pPr>
      <w:bookmarkStart w:id="2373" w:name="ET_speaker_ענת_מימון_380"/>
      <w:r w:rsidRPr="00124F09">
        <w:rPr>
          <w:rStyle w:val="TagStyle"/>
          <w:rtl/>
        </w:rPr>
        <w:t xml:space="preserve"> &lt;&lt; דובר &gt;&gt; </w:t>
      </w:r>
      <w:r>
        <w:rPr>
          <w:rtl/>
        </w:rPr>
        <w:t>ענת מימון:</w:t>
      </w:r>
      <w:r w:rsidRPr="00124F09">
        <w:rPr>
          <w:rStyle w:val="TagStyle"/>
          <w:rtl/>
        </w:rPr>
        <w:t xml:space="preserve"> &lt;&lt; דובר &gt;&gt;</w:t>
      </w:r>
      <w:r>
        <w:rPr>
          <w:rtl/>
        </w:rPr>
        <w:t xml:space="preserve">   </w:t>
      </w:r>
      <w:bookmarkEnd w:id="2373"/>
    </w:p>
    <w:p w:rsidR="00124F09" w:rsidRDefault="00124F09" w:rsidP="00124F09">
      <w:pPr>
        <w:pStyle w:val="KeepWithNext"/>
        <w:rPr>
          <w:rtl/>
          <w:lang w:eastAsia="he-IL"/>
        </w:rPr>
      </w:pPr>
    </w:p>
    <w:p w:rsidR="00124F09" w:rsidRDefault="00124F09" w:rsidP="00124F09">
      <w:pPr>
        <w:rPr>
          <w:rtl/>
          <w:lang w:eastAsia="he-IL"/>
        </w:rPr>
      </w:pPr>
      <w:bookmarkStart w:id="2374" w:name="_ETM_Q1_8448718"/>
      <w:bookmarkStart w:id="2375" w:name="_ETM_Q1_8448794"/>
      <w:bookmarkEnd w:id="2374"/>
      <w:bookmarkEnd w:id="2375"/>
      <w:r>
        <w:rPr>
          <w:rFonts w:hint="cs"/>
          <w:rtl/>
          <w:lang w:eastAsia="he-IL"/>
        </w:rPr>
        <w:t xml:space="preserve">סעיף 26ד, סמכויות פיקוח. </w:t>
      </w:r>
    </w:p>
    <w:p w:rsidR="00124F09" w:rsidRDefault="00124F09" w:rsidP="00124F09">
      <w:pPr>
        <w:rPr>
          <w:rtl/>
          <w:lang w:eastAsia="he-IL"/>
        </w:rPr>
      </w:pPr>
      <w:bookmarkStart w:id="2376" w:name="_ETM_Q1_8451487"/>
      <w:bookmarkStart w:id="2377" w:name="_ETM_Q1_8451627"/>
      <w:bookmarkEnd w:id="2376"/>
      <w:bookmarkEnd w:id="2377"/>
    </w:p>
    <w:p w:rsidR="00124F09" w:rsidRDefault="00124F09" w:rsidP="00124F09">
      <w:pPr>
        <w:pStyle w:val="a4"/>
        <w:keepNext/>
        <w:rPr>
          <w:rtl/>
        </w:rPr>
      </w:pPr>
      <w:bookmarkStart w:id="2378" w:name="ET_speaker_גל_כהן_381"/>
      <w:r w:rsidRPr="00124F09">
        <w:rPr>
          <w:rStyle w:val="TagStyle"/>
          <w:rtl/>
        </w:rPr>
        <w:t xml:space="preserve"> &lt;&lt; דובר &gt;&gt; </w:t>
      </w:r>
      <w:r>
        <w:rPr>
          <w:rtl/>
        </w:rPr>
        <w:t>גל כהן:</w:t>
      </w:r>
      <w:r w:rsidRPr="00124F09">
        <w:rPr>
          <w:rStyle w:val="TagStyle"/>
          <w:rtl/>
        </w:rPr>
        <w:t xml:space="preserve"> &lt;&lt; דובר &gt;&gt;</w:t>
      </w:r>
      <w:r>
        <w:rPr>
          <w:rtl/>
        </w:rPr>
        <w:t xml:space="preserve">   </w:t>
      </w:r>
      <w:bookmarkEnd w:id="2378"/>
    </w:p>
    <w:p w:rsidR="00124F09" w:rsidRDefault="00124F09" w:rsidP="00124F09">
      <w:pPr>
        <w:pStyle w:val="KeepWithNext"/>
        <w:rPr>
          <w:rtl/>
          <w:lang w:eastAsia="he-IL"/>
        </w:rPr>
      </w:pPr>
    </w:p>
    <w:tbl>
      <w:tblPr>
        <w:bidiVisual/>
        <w:tblW w:w="9645" w:type="dxa"/>
        <w:tblLayout w:type="fixed"/>
        <w:tblCellMar>
          <w:top w:w="57" w:type="dxa"/>
          <w:left w:w="0" w:type="dxa"/>
          <w:bottom w:w="57" w:type="dxa"/>
          <w:right w:w="0" w:type="dxa"/>
        </w:tblCellMar>
        <w:tblLook w:val="01E0" w:firstRow="1" w:lastRow="1" w:firstColumn="1" w:lastColumn="1" w:noHBand="0" w:noVBand="0"/>
      </w:tblPr>
      <w:tblGrid>
        <w:gridCol w:w="775"/>
        <w:gridCol w:w="775"/>
        <w:gridCol w:w="774"/>
        <w:gridCol w:w="774"/>
        <w:gridCol w:w="774"/>
        <w:gridCol w:w="5773"/>
      </w:tblGrid>
      <w:tr w:rsidR="00124F09" w:rsidTr="0025069B">
        <w:trPr>
          <w:cantSplit/>
          <w:trHeight w:val="60"/>
        </w:trPr>
        <w:tc>
          <w:tcPr>
            <w:tcW w:w="624" w:type="dxa"/>
          </w:tcPr>
          <w:p w:rsidR="00124F09" w:rsidRDefault="00124F09" w:rsidP="0025069B">
            <w:pPr>
              <w:pStyle w:val="TableText"/>
            </w:pPr>
          </w:p>
        </w:tc>
        <w:tc>
          <w:tcPr>
            <w:tcW w:w="1872" w:type="dxa"/>
            <w:gridSpan w:val="3"/>
          </w:tcPr>
          <w:p w:rsidR="00124F09" w:rsidRPr="00E00F1F" w:rsidRDefault="00124F09" w:rsidP="0025069B">
            <w:pPr>
              <w:pStyle w:val="TableText"/>
              <w:jc w:val="both"/>
              <w:rPr>
                <w:rtl/>
              </w:rPr>
            </w:pPr>
            <w:r w:rsidRPr="00E00F1F">
              <w:rPr>
                <w:rFonts w:hint="eastAsia"/>
                <w:rtl/>
              </w:rPr>
              <w:t>סמכויות</w:t>
            </w:r>
            <w:r w:rsidRPr="00E00F1F">
              <w:rPr>
                <w:rtl/>
              </w:rPr>
              <w:t xml:space="preserve"> </w:t>
            </w:r>
            <w:r w:rsidRPr="00E00F1F">
              <w:rPr>
                <w:rFonts w:hint="eastAsia"/>
                <w:rtl/>
              </w:rPr>
              <w:t>פיקוח</w:t>
            </w:r>
          </w:p>
        </w:tc>
        <w:tc>
          <w:tcPr>
            <w:tcW w:w="624" w:type="dxa"/>
          </w:tcPr>
          <w:p w:rsidR="00124F09" w:rsidRPr="00E00F1F" w:rsidRDefault="00124F09" w:rsidP="0025069B">
            <w:pPr>
              <w:pStyle w:val="TableText"/>
              <w:jc w:val="both"/>
              <w:rPr>
                <w:rtl/>
              </w:rPr>
            </w:pPr>
            <w:r w:rsidRPr="00E00F1F">
              <w:rPr>
                <w:rtl/>
              </w:rPr>
              <w:t>26</w:t>
            </w:r>
            <w:r w:rsidRPr="00E00F1F">
              <w:rPr>
                <w:rFonts w:hint="eastAsia"/>
                <w:rtl/>
              </w:rPr>
              <w:t>ד</w:t>
            </w:r>
            <w:r w:rsidRPr="00E00F1F">
              <w:rPr>
                <w:rtl/>
              </w:rPr>
              <w:t>.</w:t>
            </w:r>
          </w:p>
        </w:tc>
        <w:tc>
          <w:tcPr>
            <w:tcW w:w="4652" w:type="dxa"/>
          </w:tcPr>
          <w:p w:rsidR="00124F09" w:rsidRDefault="00124F09" w:rsidP="0025069B">
            <w:pPr>
              <w:pStyle w:val="TableBlock"/>
            </w:pPr>
            <w:r w:rsidRPr="00E00F1F">
              <w:rPr>
                <w:rFonts w:hint="eastAsia"/>
                <w:rtl/>
              </w:rPr>
              <w:t>לשם</w:t>
            </w:r>
            <w:r w:rsidRPr="00E00F1F">
              <w:rPr>
                <w:rtl/>
              </w:rPr>
              <w:t xml:space="preserve"> </w:t>
            </w:r>
            <w:r w:rsidRPr="00E00F1F">
              <w:rPr>
                <w:rFonts w:hint="eastAsia"/>
                <w:rtl/>
              </w:rPr>
              <w:t>פיקוח</w:t>
            </w:r>
            <w:r w:rsidRPr="00E00F1F">
              <w:rPr>
                <w:rtl/>
              </w:rPr>
              <w:t xml:space="preserve"> </w:t>
            </w:r>
            <w:r w:rsidRPr="00E00F1F">
              <w:rPr>
                <w:rFonts w:hint="eastAsia"/>
                <w:rtl/>
              </w:rPr>
              <w:t>על</w:t>
            </w:r>
            <w:r w:rsidRPr="00E00F1F">
              <w:rPr>
                <w:rtl/>
              </w:rPr>
              <w:t xml:space="preserve"> </w:t>
            </w:r>
            <w:r w:rsidRPr="00E00F1F">
              <w:rPr>
                <w:rFonts w:hint="eastAsia"/>
                <w:rtl/>
              </w:rPr>
              <w:t>ביצוע</w:t>
            </w:r>
            <w:r w:rsidRPr="00E00F1F">
              <w:rPr>
                <w:rtl/>
              </w:rPr>
              <w:t xml:space="preserve"> </w:t>
            </w:r>
            <w:r w:rsidRPr="00E00F1F">
              <w:rPr>
                <w:rFonts w:hint="eastAsia"/>
                <w:rtl/>
              </w:rPr>
              <w:t>ההוראות</w:t>
            </w:r>
            <w:r w:rsidRPr="00E00F1F">
              <w:rPr>
                <w:rtl/>
              </w:rPr>
              <w:t xml:space="preserve"> </w:t>
            </w:r>
            <w:r w:rsidRPr="00E00F1F">
              <w:rPr>
                <w:rFonts w:hint="eastAsia"/>
                <w:rtl/>
              </w:rPr>
              <w:t>לפי</w:t>
            </w:r>
            <w:r w:rsidRPr="00E00F1F">
              <w:rPr>
                <w:rtl/>
              </w:rPr>
              <w:t xml:space="preserve"> </w:t>
            </w:r>
            <w:r w:rsidRPr="00E00F1F">
              <w:rPr>
                <w:rFonts w:hint="eastAsia"/>
                <w:rtl/>
              </w:rPr>
              <w:t>חוק</w:t>
            </w:r>
            <w:r w:rsidRPr="00E00F1F">
              <w:rPr>
                <w:rtl/>
              </w:rPr>
              <w:t xml:space="preserve"> </w:t>
            </w:r>
            <w:r w:rsidRPr="00E00F1F">
              <w:rPr>
                <w:rFonts w:hint="eastAsia"/>
                <w:rtl/>
              </w:rPr>
              <w:t>זה</w:t>
            </w:r>
            <w:r w:rsidRPr="00E00F1F">
              <w:rPr>
                <w:rtl/>
              </w:rPr>
              <w:t xml:space="preserve"> </w:t>
            </w:r>
            <w:r w:rsidRPr="00E00F1F">
              <w:rPr>
                <w:rFonts w:hint="eastAsia"/>
                <w:rtl/>
              </w:rPr>
              <w:t>או</w:t>
            </w:r>
            <w:r w:rsidRPr="00E00F1F">
              <w:rPr>
                <w:rtl/>
              </w:rPr>
              <w:t xml:space="preserve"> </w:t>
            </w:r>
            <w:r w:rsidRPr="00E00F1F">
              <w:rPr>
                <w:rFonts w:hint="eastAsia"/>
                <w:rtl/>
              </w:rPr>
              <w:t>לפי</w:t>
            </w:r>
            <w:r w:rsidRPr="00E00F1F">
              <w:rPr>
                <w:rtl/>
              </w:rPr>
              <w:t xml:space="preserve"> </w:t>
            </w:r>
            <w:r w:rsidRPr="00E00F1F">
              <w:rPr>
                <w:rFonts w:hint="eastAsia"/>
                <w:rtl/>
              </w:rPr>
              <w:t>הוראות</w:t>
            </w:r>
            <w:r w:rsidRPr="00E00F1F">
              <w:rPr>
                <w:rtl/>
              </w:rPr>
              <w:t xml:space="preserve"> </w:t>
            </w:r>
            <w:r w:rsidRPr="00E00F1F">
              <w:rPr>
                <w:rFonts w:hint="eastAsia"/>
                <w:rtl/>
              </w:rPr>
              <w:t>הנגישות</w:t>
            </w:r>
            <w:r w:rsidRPr="00E00F1F">
              <w:rPr>
                <w:rtl/>
              </w:rPr>
              <w:t xml:space="preserve"> </w:t>
            </w:r>
            <w:r w:rsidRPr="00E00F1F">
              <w:rPr>
                <w:rFonts w:hint="eastAsia"/>
                <w:rtl/>
              </w:rPr>
              <w:t>שלפי</w:t>
            </w:r>
            <w:r w:rsidRPr="00E00F1F">
              <w:rPr>
                <w:rtl/>
              </w:rPr>
              <w:t xml:space="preserve"> </w:t>
            </w:r>
            <w:r w:rsidRPr="00E00F1F">
              <w:rPr>
                <w:rFonts w:hint="eastAsia"/>
                <w:rtl/>
              </w:rPr>
              <w:t>חוק</w:t>
            </w:r>
            <w:r w:rsidRPr="00E00F1F">
              <w:rPr>
                <w:rtl/>
              </w:rPr>
              <w:t xml:space="preserve"> </w:t>
            </w:r>
            <w:r w:rsidRPr="00E00F1F">
              <w:rPr>
                <w:rFonts w:hint="eastAsia"/>
                <w:rtl/>
              </w:rPr>
              <w:t>התכנון</w:t>
            </w:r>
            <w:r w:rsidRPr="00E00F1F">
              <w:rPr>
                <w:rtl/>
              </w:rPr>
              <w:t xml:space="preserve"> </w:t>
            </w:r>
            <w:r w:rsidRPr="00E00F1F">
              <w:rPr>
                <w:rFonts w:hint="eastAsia"/>
                <w:rtl/>
              </w:rPr>
              <w:t>והבנייה</w:t>
            </w:r>
            <w:r w:rsidRPr="00E00F1F">
              <w:rPr>
                <w:rtl/>
              </w:rPr>
              <w:t xml:space="preserve">, </w:t>
            </w:r>
            <w:r w:rsidRPr="00E00F1F">
              <w:rPr>
                <w:rFonts w:hint="eastAsia"/>
                <w:rtl/>
              </w:rPr>
              <w:t>רשאי</w:t>
            </w:r>
            <w:r w:rsidRPr="00E00F1F">
              <w:rPr>
                <w:rtl/>
              </w:rPr>
              <w:t xml:space="preserve"> </w:t>
            </w:r>
            <w:r w:rsidRPr="00E00F1F">
              <w:rPr>
                <w:rFonts w:hint="eastAsia"/>
                <w:rtl/>
              </w:rPr>
              <w:t>מפקח</w:t>
            </w:r>
            <w:r w:rsidRPr="00E00F1F">
              <w:rPr>
                <w:rtl/>
              </w:rPr>
              <w:t xml:space="preserve"> </w:t>
            </w:r>
            <w:r>
              <w:rPr>
                <w:rtl/>
              </w:rPr>
              <w:t>–</w:t>
            </w:r>
          </w:p>
        </w:tc>
      </w:tr>
      <w:tr w:rsidR="00124F09" w:rsidRPr="00E00F1F" w:rsidTr="0025069B">
        <w:tblPrEx>
          <w:tblLook w:val="0000" w:firstRow="0" w:lastRow="0" w:firstColumn="0" w:lastColumn="0" w:noHBand="0" w:noVBand="0"/>
        </w:tblPrEx>
        <w:trPr>
          <w:cantSplit/>
        </w:trPr>
        <w:tc>
          <w:tcPr>
            <w:tcW w:w="624" w:type="dxa"/>
            <w:tcMar>
              <w:top w:w="91" w:type="dxa"/>
              <w:left w:w="0" w:type="dxa"/>
              <w:bottom w:w="91" w:type="dxa"/>
              <w:right w:w="0" w:type="dxa"/>
            </w:tcMar>
          </w:tcPr>
          <w:p w:rsidR="00124F09" w:rsidRPr="00E00F1F" w:rsidRDefault="00124F09" w:rsidP="0025069B">
            <w:pPr>
              <w:pStyle w:val="TableText"/>
            </w:pPr>
          </w:p>
        </w:tc>
        <w:tc>
          <w:tcPr>
            <w:tcW w:w="624" w:type="dxa"/>
            <w:tcMar>
              <w:top w:w="91" w:type="dxa"/>
              <w:left w:w="0" w:type="dxa"/>
              <w:bottom w:w="91" w:type="dxa"/>
              <w:right w:w="0" w:type="dxa"/>
            </w:tcMar>
          </w:tcPr>
          <w:p w:rsidR="00124F09" w:rsidRPr="00E00F1F" w:rsidRDefault="00124F09" w:rsidP="0025069B">
            <w:pPr>
              <w:pStyle w:val="TableText"/>
              <w:jc w:val="both"/>
            </w:pPr>
          </w:p>
        </w:tc>
        <w:tc>
          <w:tcPr>
            <w:tcW w:w="624" w:type="dxa"/>
            <w:tcMar>
              <w:top w:w="91" w:type="dxa"/>
              <w:left w:w="0" w:type="dxa"/>
              <w:bottom w:w="91" w:type="dxa"/>
              <w:right w:w="0" w:type="dxa"/>
            </w:tcMar>
          </w:tcPr>
          <w:p w:rsidR="00124F09" w:rsidRPr="00E00F1F" w:rsidRDefault="00124F09" w:rsidP="0025069B">
            <w:pPr>
              <w:pStyle w:val="TableText"/>
              <w:jc w:val="both"/>
            </w:pPr>
          </w:p>
        </w:tc>
        <w:tc>
          <w:tcPr>
            <w:tcW w:w="624" w:type="dxa"/>
            <w:tcMar>
              <w:top w:w="91" w:type="dxa"/>
              <w:left w:w="0" w:type="dxa"/>
              <w:bottom w:w="91" w:type="dxa"/>
              <w:right w:w="0" w:type="dxa"/>
            </w:tcMar>
          </w:tcPr>
          <w:p w:rsidR="00124F09" w:rsidRPr="00E00F1F" w:rsidRDefault="00124F09" w:rsidP="0025069B">
            <w:pPr>
              <w:pStyle w:val="TableText"/>
              <w:jc w:val="both"/>
            </w:pPr>
          </w:p>
        </w:tc>
        <w:tc>
          <w:tcPr>
            <w:tcW w:w="624" w:type="dxa"/>
            <w:tcMar>
              <w:top w:w="91" w:type="dxa"/>
              <w:left w:w="0" w:type="dxa"/>
              <w:bottom w:w="91" w:type="dxa"/>
              <w:right w:w="0" w:type="dxa"/>
            </w:tcMar>
          </w:tcPr>
          <w:p w:rsidR="00124F09" w:rsidRPr="00E00F1F" w:rsidRDefault="00124F09" w:rsidP="0025069B">
            <w:pPr>
              <w:pStyle w:val="TableText"/>
              <w:jc w:val="both"/>
            </w:pPr>
          </w:p>
        </w:tc>
        <w:tc>
          <w:tcPr>
            <w:tcW w:w="4652" w:type="dxa"/>
            <w:tcMar>
              <w:top w:w="91" w:type="dxa"/>
              <w:left w:w="0" w:type="dxa"/>
              <w:bottom w:w="91" w:type="dxa"/>
              <w:right w:w="0" w:type="dxa"/>
            </w:tcMar>
          </w:tcPr>
          <w:p w:rsidR="00124F09" w:rsidRPr="00E00F1F" w:rsidRDefault="00124F09" w:rsidP="0025069B">
            <w:pPr>
              <w:pStyle w:val="TableBlock"/>
              <w:rPr>
                <w:rtl/>
              </w:rPr>
            </w:pPr>
            <w:r w:rsidRPr="00E00F1F">
              <w:rPr>
                <w:rtl/>
              </w:rPr>
              <w:t>(1)</w:t>
            </w:r>
            <w:r w:rsidRPr="00E00F1F">
              <w:rPr>
                <w:rtl/>
              </w:rPr>
              <w:tab/>
            </w:r>
            <w:r w:rsidRPr="00E00F1F">
              <w:rPr>
                <w:rFonts w:hint="eastAsia"/>
                <w:rtl/>
              </w:rPr>
              <w:t>לדרוש</w:t>
            </w:r>
            <w:r w:rsidRPr="00E00F1F">
              <w:rPr>
                <w:rtl/>
              </w:rPr>
              <w:t xml:space="preserve"> </w:t>
            </w:r>
            <w:r w:rsidRPr="00E00F1F">
              <w:rPr>
                <w:rFonts w:hint="eastAsia"/>
                <w:rtl/>
              </w:rPr>
              <w:t>מכל</w:t>
            </w:r>
            <w:r w:rsidRPr="00E00F1F">
              <w:rPr>
                <w:rtl/>
              </w:rPr>
              <w:t xml:space="preserve"> </w:t>
            </w:r>
            <w:r w:rsidRPr="00E00F1F">
              <w:rPr>
                <w:rFonts w:hint="eastAsia"/>
                <w:rtl/>
              </w:rPr>
              <w:t>אדם</w:t>
            </w:r>
            <w:r w:rsidRPr="00E00F1F">
              <w:rPr>
                <w:rtl/>
              </w:rPr>
              <w:t xml:space="preserve"> </w:t>
            </w:r>
            <w:r w:rsidRPr="00E00F1F">
              <w:rPr>
                <w:rFonts w:hint="eastAsia"/>
                <w:rtl/>
              </w:rPr>
              <w:t>למסור</w:t>
            </w:r>
            <w:r w:rsidRPr="00E00F1F">
              <w:rPr>
                <w:rtl/>
              </w:rPr>
              <w:t xml:space="preserve"> </w:t>
            </w:r>
            <w:r w:rsidRPr="00E00F1F">
              <w:rPr>
                <w:rFonts w:hint="eastAsia"/>
                <w:rtl/>
              </w:rPr>
              <w:t>לו</w:t>
            </w:r>
            <w:r w:rsidRPr="00E00F1F">
              <w:rPr>
                <w:rtl/>
              </w:rPr>
              <w:t xml:space="preserve"> </w:t>
            </w:r>
            <w:r w:rsidRPr="00E00F1F">
              <w:rPr>
                <w:rFonts w:hint="eastAsia"/>
                <w:rtl/>
              </w:rPr>
              <w:t>את</w:t>
            </w:r>
            <w:r w:rsidRPr="00E00F1F">
              <w:rPr>
                <w:rtl/>
              </w:rPr>
              <w:t xml:space="preserve"> </w:t>
            </w:r>
            <w:r w:rsidRPr="00E00F1F">
              <w:rPr>
                <w:rFonts w:hint="eastAsia"/>
                <w:rtl/>
              </w:rPr>
              <w:t>שמו</w:t>
            </w:r>
            <w:r w:rsidRPr="00E00F1F">
              <w:rPr>
                <w:rtl/>
              </w:rPr>
              <w:t xml:space="preserve"> </w:t>
            </w:r>
            <w:r w:rsidRPr="00E00F1F">
              <w:rPr>
                <w:rFonts w:hint="eastAsia"/>
                <w:rtl/>
              </w:rPr>
              <w:t>ומענו</w:t>
            </w:r>
            <w:r w:rsidRPr="00E00F1F">
              <w:rPr>
                <w:rtl/>
              </w:rPr>
              <w:t xml:space="preserve"> </w:t>
            </w:r>
            <w:r w:rsidRPr="00E00F1F">
              <w:rPr>
                <w:rFonts w:hint="eastAsia"/>
                <w:rtl/>
              </w:rPr>
              <w:t>ולהציג</w:t>
            </w:r>
            <w:r w:rsidRPr="00E00F1F">
              <w:rPr>
                <w:rtl/>
              </w:rPr>
              <w:t xml:space="preserve"> </w:t>
            </w:r>
            <w:r w:rsidRPr="00E00F1F">
              <w:rPr>
                <w:rFonts w:hint="eastAsia"/>
                <w:rtl/>
              </w:rPr>
              <w:t>לפניו</w:t>
            </w:r>
            <w:r w:rsidRPr="00E00F1F">
              <w:rPr>
                <w:rtl/>
              </w:rPr>
              <w:t xml:space="preserve"> </w:t>
            </w:r>
            <w:r w:rsidRPr="00E00F1F">
              <w:rPr>
                <w:rFonts w:hint="eastAsia"/>
                <w:rtl/>
              </w:rPr>
              <w:t>תעודת</w:t>
            </w:r>
            <w:r w:rsidRPr="00E00F1F">
              <w:rPr>
                <w:rtl/>
              </w:rPr>
              <w:t xml:space="preserve"> </w:t>
            </w:r>
            <w:r w:rsidRPr="00E00F1F">
              <w:rPr>
                <w:rFonts w:hint="eastAsia"/>
                <w:rtl/>
              </w:rPr>
              <w:t>זהות</w:t>
            </w:r>
            <w:r w:rsidRPr="00E00F1F">
              <w:rPr>
                <w:rtl/>
              </w:rPr>
              <w:t xml:space="preserve"> </w:t>
            </w:r>
            <w:r w:rsidRPr="00E00F1F">
              <w:rPr>
                <w:rFonts w:hint="eastAsia"/>
                <w:rtl/>
              </w:rPr>
              <w:t>או</w:t>
            </w:r>
            <w:r w:rsidRPr="00E00F1F">
              <w:rPr>
                <w:rtl/>
              </w:rPr>
              <w:t xml:space="preserve"> </w:t>
            </w:r>
            <w:r w:rsidRPr="00E00F1F">
              <w:rPr>
                <w:rFonts w:hint="eastAsia"/>
                <w:rtl/>
              </w:rPr>
              <w:t>תעודה</w:t>
            </w:r>
            <w:r w:rsidRPr="00E00F1F">
              <w:rPr>
                <w:rtl/>
              </w:rPr>
              <w:t xml:space="preserve"> </w:t>
            </w:r>
            <w:r w:rsidRPr="00E00F1F">
              <w:rPr>
                <w:rFonts w:hint="eastAsia"/>
                <w:rtl/>
              </w:rPr>
              <w:t>רשמית</w:t>
            </w:r>
            <w:r w:rsidRPr="00E00F1F">
              <w:rPr>
                <w:rtl/>
              </w:rPr>
              <w:t xml:space="preserve"> </w:t>
            </w:r>
            <w:r w:rsidRPr="00E00F1F">
              <w:rPr>
                <w:rFonts w:hint="eastAsia"/>
                <w:rtl/>
              </w:rPr>
              <w:t>אחרת</w:t>
            </w:r>
            <w:r w:rsidRPr="00E00F1F">
              <w:rPr>
                <w:rtl/>
              </w:rPr>
              <w:t xml:space="preserve"> </w:t>
            </w:r>
            <w:r w:rsidRPr="00E00F1F">
              <w:rPr>
                <w:rFonts w:hint="eastAsia"/>
                <w:rtl/>
              </w:rPr>
              <w:t>המזהה</w:t>
            </w:r>
            <w:r w:rsidRPr="00E00F1F">
              <w:rPr>
                <w:rtl/>
              </w:rPr>
              <w:t xml:space="preserve"> </w:t>
            </w:r>
            <w:r w:rsidRPr="00E00F1F">
              <w:rPr>
                <w:rFonts w:hint="eastAsia"/>
                <w:rtl/>
              </w:rPr>
              <w:t>אותו</w:t>
            </w:r>
            <w:r w:rsidRPr="00E00F1F">
              <w:rPr>
                <w:rtl/>
              </w:rPr>
              <w:t>;</w:t>
            </w:r>
          </w:p>
        </w:tc>
      </w:tr>
      <w:tr w:rsidR="00124F09" w:rsidRPr="00E00F1F" w:rsidTr="0025069B">
        <w:tblPrEx>
          <w:tblLook w:val="0000" w:firstRow="0" w:lastRow="0" w:firstColumn="0" w:lastColumn="0" w:noHBand="0" w:noVBand="0"/>
        </w:tblPrEx>
        <w:trPr>
          <w:cantSplit/>
        </w:trPr>
        <w:tc>
          <w:tcPr>
            <w:tcW w:w="624" w:type="dxa"/>
            <w:tcMar>
              <w:top w:w="91" w:type="dxa"/>
              <w:left w:w="0" w:type="dxa"/>
              <w:bottom w:w="91" w:type="dxa"/>
              <w:right w:w="0" w:type="dxa"/>
            </w:tcMar>
          </w:tcPr>
          <w:p w:rsidR="00124F09" w:rsidRPr="00E00F1F" w:rsidRDefault="00124F09" w:rsidP="0025069B">
            <w:pPr>
              <w:pStyle w:val="TableText"/>
            </w:pPr>
          </w:p>
        </w:tc>
        <w:tc>
          <w:tcPr>
            <w:tcW w:w="624" w:type="dxa"/>
            <w:tcMar>
              <w:top w:w="91" w:type="dxa"/>
              <w:left w:w="0" w:type="dxa"/>
              <w:bottom w:w="91" w:type="dxa"/>
              <w:right w:w="0" w:type="dxa"/>
            </w:tcMar>
          </w:tcPr>
          <w:p w:rsidR="00124F09" w:rsidRPr="00E00F1F" w:rsidRDefault="00124F09" w:rsidP="0025069B">
            <w:pPr>
              <w:pStyle w:val="TableText"/>
              <w:jc w:val="both"/>
            </w:pPr>
          </w:p>
        </w:tc>
        <w:tc>
          <w:tcPr>
            <w:tcW w:w="624" w:type="dxa"/>
            <w:tcMar>
              <w:top w:w="91" w:type="dxa"/>
              <w:left w:w="0" w:type="dxa"/>
              <w:bottom w:w="91" w:type="dxa"/>
              <w:right w:w="0" w:type="dxa"/>
            </w:tcMar>
          </w:tcPr>
          <w:p w:rsidR="00124F09" w:rsidRPr="00E00F1F" w:rsidRDefault="00124F09" w:rsidP="0025069B">
            <w:pPr>
              <w:pStyle w:val="TableText"/>
              <w:jc w:val="both"/>
            </w:pPr>
          </w:p>
        </w:tc>
        <w:tc>
          <w:tcPr>
            <w:tcW w:w="624" w:type="dxa"/>
            <w:tcMar>
              <w:top w:w="91" w:type="dxa"/>
              <w:left w:w="0" w:type="dxa"/>
              <w:bottom w:w="91" w:type="dxa"/>
              <w:right w:w="0" w:type="dxa"/>
            </w:tcMar>
          </w:tcPr>
          <w:p w:rsidR="00124F09" w:rsidRPr="00E00F1F" w:rsidRDefault="00124F09" w:rsidP="0025069B">
            <w:pPr>
              <w:pStyle w:val="TableText"/>
              <w:jc w:val="both"/>
            </w:pPr>
          </w:p>
        </w:tc>
        <w:tc>
          <w:tcPr>
            <w:tcW w:w="624" w:type="dxa"/>
            <w:tcMar>
              <w:top w:w="91" w:type="dxa"/>
              <w:left w:w="0" w:type="dxa"/>
              <w:bottom w:w="91" w:type="dxa"/>
              <w:right w:w="0" w:type="dxa"/>
            </w:tcMar>
          </w:tcPr>
          <w:p w:rsidR="00124F09" w:rsidRPr="00E00F1F" w:rsidRDefault="00124F09" w:rsidP="0025069B">
            <w:pPr>
              <w:pStyle w:val="TableText"/>
              <w:jc w:val="both"/>
            </w:pPr>
          </w:p>
        </w:tc>
        <w:tc>
          <w:tcPr>
            <w:tcW w:w="4652" w:type="dxa"/>
            <w:tcMar>
              <w:top w:w="91" w:type="dxa"/>
              <w:left w:w="0" w:type="dxa"/>
              <w:bottom w:w="91" w:type="dxa"/>
              <w:right w:w="0" w:type="dxa"/>
            </w:tcMar>
          </w:tcPr>
          <w:p w:rsidR="00124F09" w:rsidRPr="00E00F1F" w:rsidRDefault="00124F09" w:rsidP="0025069B">
            <w:pPr>
              <w:pStyle w:val="TableBlock"/>
              <w:rPr>
                <w:rtl/>
              </w:rPr>
            </w:pPr>
            <w:r w:rsidRPr="00E00F1F">
              <w:rPr>
                <w:rtl/>
              </w:rPr>
              <w:t>(2)</w:t>
            </w:r>
            <w:r w:rsidRPr="00E00F1F">
              <w:rPr>
                <w:rtl/>
              </w:rPr>
              <w:tab/>
            </w:r>
            <w:r w:rsidRPr="00E00F1F">
              <w:rPr>
                <w:rFonts w:hint="eastAsia"/>
                <w:rtl/>
              </w:rPr>
              <w:t>לדרוש</w:t>
            </w:r>
            <w:r w:rsidRPr="00E00F1F">
              <w:rPr>
                <w:rtl/>
              </w:rPr>
              <w:t xml:space="preserve"> </w:t>
            </w:r>
            <w:r w:rsidRPr="00E00F1F">
              <w:rPr>
                <w:rFonts w:hint="eastAsia"/>
                <w:rtl/>
              </w:rPr>
              <w:t>מכל</w:t>
            </w:r>
            <w:r w:rsidRPr="00E00F1F">
              <w:rPr>
                <w:rtl/>
              </w:rPr>
              <w:t xml:space="preserve"> </w:t>
            </w:r>
            <w:r w:rsidRPr="00E00F1F">
              <w:rPr>
                <w:rFonts w:hint="eastAsia"/>
                <w:rtl/>
              </w:rPr>
              <w:t>אדם</w:t>
            </w:r>
            <w:r w:rsidRPr="00E00F1F">
              <w:rPr>
                <w:rtl/>
              </w:rPr>
              <w:t xml:space="preserve"> </w:t>
            </w:r>
            <w:r w:rsidRPr="00E00F1F">
              <w:rPr>
                <w:rFonts w:hint="eastAsia"/>
                <w:rtl/>
              </w:rPr>
              <w:t>הנוגע</w:t>
            </w:r>
            <w:r w:rsidRPr="00E00F1F">
              <w:rPr>
                <w:rtl/>
              </w:rPr>
              <w:t xml:space="preserve"> </w:t>
            </w:r>
            <w:r w:rsidRPr="00E00F1F">
              <w:rPr>
                <w:rFonts w:hint="eastAsia"/>
                <w:rtl/>
              </w:rPr>
              <w:t>בדבר</w:t>
            </w:r>
            <w:r w:rsidRPr="00E00F1F">
              <w:rPr>
                <w:rtl/>
              </w:rPr>
              <w:t xml:space="preserve"> </w:t>
            </w:r>
            <w:r w:rsidRPr="00E00F1F">
              <w:rPr>
                <w:rFonts w:hint="eastAsia"/>
                <w:rtl/>
              </w:rPr>
              <w:t>למסור</w:t>
            </w:r>
            <w:r w:rsidRPr="00E00F1F">
              <w:rPr>
                <w:rtl/>
              </w:rPr>
              <w:t xml:space="preserve"> </w:t>
            </w:r>
            <w:r w:rsidRPr="00E00F1F">
              <w:rPr>
                <w:rFonts w:hint="eastAsia"/>
                <w:rtl/>
              </w:rPr>
              <w:t>לו</w:t>
            </w:r>
            <w:r w:rsidRPr="00E00F1F">
              <w:rPr>
                <w:rtl/>
              </w:rPr>
              <w:t xml:space="preserve"> </w:t>
            </w:r>
            <w:r w:rsidRPr="00E00F1F">
              <w:rPr>
                <w:rFonts w:hint="eastAsia"/>
                <w:rtl/>
              </w:rPr>
              <w:t>כל</w:t>
            </w:r>
            <w:r w:rsidRPr="00E00F1F">
              <w:rPr>
                <w:rtl/>
              </w:rPr>
              <w:t xml:space="preserve"> </w:t>
            </w:r>
            <w:r w:rsidRPr="00E00F1F">
              <w:rPr>
                <w:rFonts w:hint="eastAsia"/>
                <w:rtl/>
              </w:rPr>
              <w:t>ידיעה</w:t>
            </w:r>
            <w:r w:rsidRPr="00E00F1F">
              <w:rPr>
                <w:rtl/>
              </w:rPr>
              <w:t xml:space="preserve"> </w:t>
            </w:r>
            <w:r w:rsidRPr="00E00F1F">
              <w:rPr>
                <w:rFonts w:hint="eastAsia"/>
                <w:rtl/>
              </w:rPr>
              <w:t>או</w:t>
            </w:r>
            <w:r w:rsidRPr="00E00F1F">
              <w:rPr>
                <w:rtl/>
              </w:rPr>
              <w:t xml:space="preserve"> </w:t>
            </w:r>
            <w:r w:rsidRPr="00E00F1F">
              <w:rPr>
                <w:rFonts w:hint="eastAsia"/>
                <w:rtl/>
              </w:rPr>
              <w:t>מסמך</w:t>
            </w:r>
            <w:r w:rsidRPr="00E00F1F">
              <w:rPr>
                <w:rtl/>
              </w:rPr>
              <w:t xml:space="preserve"> </w:t>
            </w:r>
            <w:r w:rsidRPr="00E00F1F">
              <w:rPr>
                <w:rFonts w:hint="eastAsia"/>
                <w:rtl/>
              </w:rPr>
              <w:t>שיש</w:t>
            </w:r>
            <w:r w:rsidRPr="00E00F1F">
              <w:rPr>
                <w:rtl/>
              </w:rPr>
              <w:t xml:space="preserve"> </w:t>
            </w:r>
            <w:r w:rsidRPr="00E00F1F">
              <w:rPr>
                <w:rFonts w:hint="eastAsia"/>
                <w:rtl/>
              </w:rPr>
              <w:t>בהם</w:t>
            </w:r>
            <w:r w:rsidRPr="00E00F1F">
              <w:rPr>
                <w:rtl/>
              </w:rPr>
              <w:t xml:space="preserve"> </w:t>
            </w:r>
            <w:r w:rsidRPr="00E00F1F">
              <w:rPr>
                <w:rFonts w:hint="eastAsia"/>
                <w:rtl/>
              </w:rPr>
              <w:t>כדי</w:t>
            </w:r>
            <w:r w:rsidRPr="00E00F1F">
              <w:rPr>
                <w:rtl/>
              </w:rPr>
              <w:t xml:space="preserve"> </w:t>
            </w:r>
            <w:r w:rsidRPr="00E00F1F">
              <w:rPr>
                <w:rFonts w:hint="eastAsia"/>
                <w:rtl/>
              </w:rPr>
              <w:t>להבטיח</w:t>
            </w:r>
            <w:r w:rsidRPr="00E00F1F">
              <w:rPr>
                <w:rtl/>
              </w:rPr>
              <w:t xml:space="preserve"> </w:t>
            </w:r>
            <w:r w:rsidRPr="00E00F1F">
              <w:rPr>
                <w:rFonts w:hint="eastAsia"/>
                <w:rtl/>
              </w:rPr>
              <w:t>את</w:t>
            </w:r>
            <w:r w:rsidRPr="00E00F1F">
              <w:rPr>
                <w:rtl/>
              </w:rPr>
              <w:t xml:space="preserve"> </w:t>
            </w:r>
            <w:r w:rsidRPr="00E00F1F">
              <w:rPr>
                <w:rFonts w:hint="eastAsia"/>
                <w:rtl/>
              </w:rPr>
              <w:t>ביצוען</w:t>
            </w:r>
            <w:r w:rsidRPr="00E00F1F">
              <w:rPr>
                <w:rtl/>
              </w:rPr>
              <w:t xml:space="preserve"> </w:t>
            </w:r>
            <w:r w:rsidRPr="00E00F1F">
              <w:rPr>
                <w:rFonts w:hint="eastAsia"/>
                <w:rtl/>
              </w:rPr>
              <w:t>של</w:t>
            </w:r>
            <w:r w:rsidRPr="00E00F1F">
              <w:rPr>
                <w:rtl/>
              </w:rPr>
              <w:t xml:space="preserve"> </w:t>
            </w:r>
            <w:r w:rsidRPr="00E00F1F">
              <w:rPr>
                <w:rFonts w:hint="eastAsia"/>
                <w:rtl/>
              </w:rPr>
              <w:t>ההוראות</w:t>
            </w:r>
            <w:r w:rsidRPr="00E00F1F">
              <w:rPr>
                <w:rtl/>
              </w:rPr>
              <w:t xml:space="preserve"> </w:t>
            </w:r>
            <w:r w:rsidRPr="00E00F1F">
              <w:rPr>
                <w:rFonts w:hint="eastAsia"/>
                <w:rtl/>
              </w:rPr>
              <w:t>לפי</w:t>
            </w:r>
            <w:r w:rsidRPr="00E00F1F">
              <w:rPr>
                <w:rtl/>
              </w:rPr>
              <w:t xml:space="preserve"> </w:t>
            </w:r>
            <w:r w:rsidRPr="00E00F1F">
              <w:rPr>
                <w:rFonts w:hint="eastAsia"/>
                <w:rtl/>
              </w:rPr>
              <w:t>חוק</w:t>
            </w:r>
            <w:r w:rsidRPr="00E00F1F">
              <w:rPr>
                <w:rtl/>
              </w:rPr>
              <w:t xml:space="preserve"> </w:t>
            </w:r>
            <w:r w:rsidRPr="00E00F1F">
              <w:rPr>
                <w:rFonts w:hint="eastAsia"/>
                <w:rtl/>
              </w:rPr>
              <w:t>זה</w:t>
            </w:r>
            <w:r w:rsidRPr="00E00F1F">
              <w:rPr>
                <w:rtl/>
              </w:rPr>
              <w:t xml:space="preserve"> </w:t>
            </w:r>
            <w:r w:rsidRPr="00E00F1F">
              <w:rPr>
                <w:rFonts w:hint="eastAsia"/>
                <w:rtl/>
              </w:rPr>
              <w:t>או</w:t>
            </w:r>
            <w:r w:rsidRPr="00E00F1F">
              <w:rPr>
                <w:rtl/>
              </w:rPr>
              <w:t xml:space="preserve"> </w:t>
            </w:r>
            <w:r w:rsidRPr="00E00F1F">
              <w:rPr>
                <w:rFonts w:hint="eastAsia"/>
                <w:rtl/>
              </w:rPr>
              <w:t>של</w:t>
            </w:r>
            <w:r w:rsidRPr="00E00F1F">
              <w:rPr>
                <w:rtl/>
              </w:rPr>
              <w:t xml:space="preserve"> </w:t>
            </w:r>
            <w:r w:rsidRPr="00E00F1F">
              <w:rPr>
                <w:rFonts w:hint="eastAsia"/>
                <w:rtl/>
              </w:rPr>
              <w:t>הוראות</w:t>
            </w:r>
            <w:r w:rsidRPr="00E00F1F">
              <w:rPr>
                <w:rtl/>
              </w:rPr>
              <w:t xml:space="preserve"> </w:t>
            </w:r>
            <w:r w:rsidRPr="00E00F1F">
              <w:rPr>
                <w:rFonts w:hint="eastAsia"/>
                <w:rtl/>
              </w:rPr>
              <w:t>הנגישות</w:t>
            </w:r>
            <w:r w:rsidRPr="00E00F1F">
              <w:rPr>
                <w:rtl/>
              </w:rPr>
              <w:t xml:space="preserve"> </w:t>
            </w:r>
            <w:r w:rsidRPr="00E00F1F">
              <w:rPr>
                <w:rFonts w:hint="eastAsia"/>
                <w:rtl/>
              </w:rPr>
              <w:t>שלפי</w:t>
            </w:r>
            <w:r w:rsidRPr="00E00F1F">
              <w:rPr>
                <w:rtl/>
              </w:rPr>
              <w:t xml:space="preserve"> </w:t>
            </w:r>
            <w:r w:rsidRPr="00E00F1F">
              <w:rPr>
                <w:rFonts w:hint="eastAsia"/>
                <w:rtl/>
              </w:rPr>
              <w:t>חוק</w:t>
            </w:r>
            <w:r w:rsidRPr="00E00F1F">
              <w:rPr>
                <w:rtl/>
              </w:rPr>
              <w:t xml:space="preserve"> </w:t>
            </w:r>
            <w:r w:rsidRPr="00E00F1F">
              <w:rPr>
                <w:rFonts w:hint="eastAsia"/>
                <w:rtl/>
              </w:rPr>
              <w:t>התכנון</w:t>
            </w:r>
            <w:r w:rsidRPr="00E00F1F">
              <w:rPr>
                <w:rtl/>
              </w:rPr>
              <w:t xml:space="preserve"> </w:t>
            </w:r>
            <w:r w:rsidRPr="00E00F1F">
              <w:rPr>
                <w:rFonts w:hint="eastAsia"/>
                <w:rtl/>
              </w:rPr>
              <w:t>והבנייה</w:t>
            </w:r>
            <w:r w:rsidRPr="00E00F1F">
              <w:rPr>
                <w:rtl/>
              </w:rPr>
              <w:t xml:space="preserve"> </w:t>
            </w:r>
            <w:r w:rsidRPr="00E00F1F">
              <w:rPr>
                <w:rFonts w:hint="eastAsia"/>
                <w:rtl/>
              </w:rPr>
              <w:t>או</w:t>
            </w:r>
            <w:r w:rsidRPr="00E00F1F">
              <w:rPr>
                <w:rtl/>
              </w:rPr>
              <w:t xml:space="preserve"> </w:t>
            </w:r>
            <w:r w:rsidRPr="00E00F1F">
              <w:rPr>
                <w:rFonts w:hint="eastAsia"/>
                <w:rtl/>
              </w:rPr>
              <w:t>להקל</w:t>
            </w:r>
            <w:r w:rsidRPr="00E00F1F">
              <w:rPr>
                <w:rtl/>
              </w:rPr>
              <w:t xml:space="preserve"> </w:t>
            </w:r>
            <w:r w:rsidRPr="00E00F1F">
              <w:rPr>
                <w:rFonts w:hint="eastAsia"/>
                <w:rtl/>
              </w:rPr>
              <w:t>את</w:t>
            </w:r>
            <w:r w:rsidRPr="00E00F1F">
              <w:rPr>
                <w:rtl/>
              </w:rPr>
              <w:t xml:space="preserve"> </w:t>
            </w:r>
            <w:r w:rsidRPr="00E00F1F">
              <w:rPr>
                <w:rFonts w:hint="eastAsia"/>
                <w:rtl/>
              </w:rPr>
              <w:t>ביצוען</w:t>
            </w:r>
            <w:r w:rsidRPr="00E00F1F">
              <w:rPr>
                <w:rtl/>
              </w:rPr>
              <w:t xml:space="preserve">; </w:t>
            </w:r>
            <w:r w:rsidRPr="00E00F1F">
              <w:rPr>
                <w:rFonts w:hint="eastAsia"/>
                <w:rtl/>
              </w:rPr>
              <w:t>בפסקה</w:t>
            </w:r>
            <w:r w:rsidRPr="00E00F1F">
              <w:rPr>
                <w:rtl/>
              </w:rPr>
              <w:t xml:space="preserve"> </w:t>
            </w:r>
            <w:r w:rsidRPr="00E00F1F">
              <w:rPr>
                <w:rFonts w:hint="eastAsia"/>
                <w:rtl/>
              </w:rPr>
              <w:t>זו</w:t>
            </w:r>
            <w:r w:rsidRPr="00E00F1F">
              <w:rPr>
                <w:rtl/>
              </w:rPr>
              <w:t>, "</w:t>
            </w:r>
            <w:r w:rsidRPr="00E00F1F">
              <w:rPr>
                <w:rFonts w:hint="eastAsia"/>
                <w:rtl/>
              </w:rPr>
              <w:t>מסמך</w:t>
            </w:r>
            <w:r w:rsidRPr="00E00F1F">
              <w:rPr>
                <w:rtl/>
              </w:rPr>
              <w:t xml:space="preserve">" </w:t>
            </w:r>
            <w:r>
              <w:rPr>
                <w:rtl/>
              </w:rPr>
              <w:t>–</w:t>
            </w:r>
            <w:r w:rsidRPr="00E00F1F">
              <w:rPr>
                <w:rtl/>
              </w:rPr>
              <w:t xml:space="preserve"> </w:t>
            </w:r>
            <w:r w:rsidRPr="00E00F1F">
              <w:rPr>
                <w:rFonts w:hint="eastAsia"/>
                <w:rtl/>
              </w:rPr>
              <w:t>לרבות</w:t>
            </w:r>
            <w:r w:rsidRPr="00E00F1F">
              <w:rPr>
                <w:rtl/>
              </w:rPr>
              <w:t xml:space="preserve"> </w:t>
            </w:r>
            <w:r w:rsidRPr="00E00F1F">
              <w:rPr>
                <w:rFonts w:hint="eastAsia"/>
                <w:rtl/>
              </w:rPr>
              <w:t>פלט</w:t>
            </w:r>
            <w:r w:rsidRPr="00E00F1F">
              <w:rPr>
                <w:rtl/>
              </w:rPr>
              <w:t xml:space="preserve"> </w:t>
            </w:r>
            <w:r w:rsidRPr="00E00F1F">
              <w:rPr>
                <w:rFonts w:hint="eastAsia"/>
                <w:rtl/>
              </w:rPr>
              <w:t>כהגדרתו</w:t>
            </w:r>
            <w:r w:rsidRPr="00E00F1F">
              <w:rPr>
                <w:rtl/>
              </w:rPr>
              <w:t xml:space="preserve"> </w:t>
            </w:r>
            <w:r w:rsidRPr="00E00F1F">
              <w:rPr>
                <w:rFonts w:hint="eastAsia"/>
                <w:rtl/>
              </w:rPr>
              <w:t>בחוק</w:t>
            </w:r>
            <w:r w:rsidRPr="00E00F1F">
              <w:rPr>
                <w:rtl/>
              </w:rPr>
              <w:t xml:space="preserve"> </w:t>
            </w:r>
            <w:r w:rsidRPr="00E00F1F">
              <w:rPr>
                <w:rFonts w:hint="eastAsia"/>
                <w:rtl/>
              </w:rPr>
              <w:t>המחשבים</w:t>
            </w:r>
            <w:r w:rsidRPr="00E00F1F">
              <w:rPr>
                <w:rtl/>
              </w:rPr>
              <w:t xml:space="preserve">, </w:t>
            </w:r>
            <w:proofErr w:type="spellStart"/>
            <w:r w:rsidRPr="00E00F1F">
              <w:rPr>
                <w:rFonts w:hint="eastAsia"/>
                <w:rtl/>
              </w:rPr>
              <w:t>התשנ</w:t>
            </w:r>
            <w:r w:rsidRPr="00E00F1F">
              <w:rPr>
                <w:rtl/>
              </w:rPr>
              <w:t>"</w:t>
            </w:r>
            <w:r w:rsidRPr="00E00F1F">
              <w:rPr>
                <w:rFonts w:hint="eastAsia"/>
                <w:rtl/>
              </w:rPr>
              <w:t>ה</w:t>
            </w:r>
            <w:proofErr w:type="spellEnd"/>
            <w:r>
              <w:rPr>
                <w:rtl/>
              </w:rPr>
              <w:t>–</w:t>
            </w:r>
            <w:r w:rsidRPr="00E00F1F">
              <w:rPr>
                <w:rtl/>
              </w:rPr>
              <w:t>1995</w:t>
            </w:r>
            <w:r w:rsidRPr="00E00F1F">
              <w:rPr>
                <w:rFonts w:hint="eastAsia"/>
                <w:rtl/>
              </w:rPr>
              <w:t>‏</w:t>
            </w:r>
            <w:r w:rsidRPr="00E00F1F">
              <w:rPr>
                <w:rtl/>
              </w:rPr>
              <w:t>;</w:t>
            </w:r>
          </w:p>
        </w:tc>
      </w:tr>
      <w:tr w:rsidR="00124F09" w:rsidRPr="00E00F1F" w:rsidTr="0025069B">
        <w:tblPrEx>
          <w:tblLook w:val="0000" w:firstRow="0" w:lastRow="0" w:firstColumn="0" w:lastColumn="0" w:noHBand="0" w:noVBand="0"/>
        </w:tblPrEx>
        <w:trPr>
          <w:cantSplit/>
        </w:trPr>
        <w:tc>
          <w:tcPr>
            <w:tcW w:w="624" w:type="dxa"/>
            <w:tcMar>
              <w:top w:w="91" w:type="dxa"/>
              <w:left w:w="0" w:type="dxa"/>
              <w:bottom w:w="91" w:type="dxa"/>
              <w:right w:w="0" w:type="dxa"/>
            </w:tcMar>
          </w:tcPr>
          <w:p w:rsidR="00124F09" w:rsidRPr="00E00F1F" w:rsidRDefault="00124F09" w:rsidP="0025069B">
            <w:pPr>
              <w:pStyle w:val="TableText"/>
            </w:pPr>
          </w:p>
        </w:tc>
        <w:tc>
          <w:tcPr>
            <w:tcW w:w="624" w:type="dxa"/>
            <w:tcMar>
              <w:top w:w="91" w:type="dxa"/>
              <w:left w:w="0" w:type="dxa"/>
              <w:bottom w:w="91" w:type="dxa"/>
              <w:right w:w="0" w:type="dxa"/>
            </w:tcMar>
          </w:tcPr>
          <w:p w:rsidR="00124F09" w:rsidRPr="00E00F1F" w:rsidRDefault="00124F09" w:rsidP="0025069B">
            <w:pPr>
              <w:pStyle w:val="TableText"/>
              <w:jc w:val="both"/>
            </w:pPr>
          </w:p>
        </w:tc>
        <w:tc>
          <w:tcPr>
            <w:tcW w:w="624" w:type="dxa"/>
            <w:tcMar>
              <w:top w:w="91" w:type="dxa"/>
              <w:left w:w="0" w:type="dxa"/>
              <w:bottom w:w="91" w:type="dxa"/>
              <w:right w:w="0" w:type="dxa"/>
            </w:tcMar>
          </w:tcPr>
          <w:p w:rsidR="00124F09" w:rsidRPr="00E00F1F" w:rsidRDefault="00124F09" w:rsidP="0025069B">
            <w:pPr>
              <w:pStyle w:val="TableText"/>
              <w:jc w:val="both"/>
            </w:pPr>
          </w:p>
        </w:tc>
        <w:tc>
          <w:tcPr>
            <w:tcW w:w="624" w:type="dxa"/>
            <w:tcMar>
              <w:top w:w="91" w:type="dxa"/>
              <w:left w:w="0" w:type="dxa"/>
              <w:bottom w:w="91" w:type="dxa"/>
              <w:right w:w="0" w:type="dxa"/>
            </w:tcMar>
          </w:tcPr>
          <w:p w:rsidR="00124F09" w:rsidRPr="00E00F1F" w:rsidRDefault="00124F09" w:rsidP="0025069B">
            <w:pPr>
              <w:pStyle w:val="TableText"/>
              <w:jc w:val="both"/>
            </w:pPr>
          </w:p>
        </w:tc>
        <w:tc>
          <w:tcPr>
            <w:tcW w:w="624" w:type="dxa"/>
            <w:tcMar>
              <w:top w:w="91" w:type="dxa"/>
              <w:left w:w="0" w:type="dxa"/>
              <w:bottom w:w="91" w:type="dxa"/>
              <w:right w:w="0" w:type="dxa"/>
            </w:tcMar>
          </w:tcPr>
          <w:p w:rsidR="00124F09" w:rsidRPr="00E00F1F" w:rsidRDefault="00124F09" w:rsidP="0025069B">
            <w:pPr>
              <w:pStyle w:val="TableText"/>
              <w:jc w:val="both"/>
            </w:pPr>
          </w:p>
        </w:tc>
        <w:tc>
          <w:tcPr>
            <w:tcW w:w="4652" w:type="dxa"/>
            <w:tcMar>
              <w:top w:w="91" w:type="dxa"/>
              <w:left w:w="0" w:type="dxa"/>
              <w:bottom w:w="91" w:type="dxa"/>
              <w:right w:w="0" w:type="dxa"/>
            </w:tcMar>
          </w:tcPr>
          <w:p w:rsidR="00124F09" w:rsidRPr="00E00F1F" w:rsidRDefault="00124F09" w:rsidP="0025069B">
            <w:pPr>
              <w:pStyle w:val="TableBlock"/>
              <w:rPr>
                <w:rtl/>
              </w:rPr>
            </w:pPr>
            <w:r w:rsidRPr="00E00F1F">
              <w:rPr>
                <w:rtl/>
              </w:rPr>
              <w:t>(3)</w:t>
            </w:r>
            <w:r w:rsidRPr="00E00F1F">
              <w:rPr>
                <w:rtl/>
              </w:rPr>
              <w:tab/>
            </w:r>
            <w:r w:rsidRPr="00E00F1F">
              <w:rPr>
                <w:rFonts w:hint="eastAsia"/>
                <w:rtl/>
              </w:rPr>
              <w:t>להיכנס</w:t>
            </w:r>
            <w:r w:rsidRPr="00E00F1F">
              <w:rPr>
                <w:rtl/>
              </w:rPr>
              <w:t xml:space="preserve"> </w:t>
            </w:r>
            <w:r w:rsidRPr="00E00F1F">
              <w:rPr>
                <w:rFonts w:hint="eastAsia"/>
                <w:rtl/>
              </w:rPr>
              <w:t>בכל</w:t>
            </w:r>
            <w:r w:rsidRPr="00E00F1F">
              <w:rPr>
                <w:rtl/>
              </w:rPr>
              <w:t xml:space="preserve"> </w:t>
            </w:r>
            <w:r w:rsidRPr="00E00F1F">
              <w:rPr>
                <w:rFonts w:hint="eastAsia"/>
                <w:rtl/>
              </w:rPr>
              <w:t>עת</w:t>
            </w:r>
            <w:r w:rsidRPr="00E00F1F">
              <w:rPr>
                <w:rtl/>
              </w:rPr>
              <w:t xml:space="preserve"> </w:t>
            </w:r>
            <w:r w:rsidRPr="00E00F1F">
              <w:rPr>
                <w:rFonts w:hint="eastAsia"/>
                <w:rtl/>
              </w:rPr>
              <w:t>סבירה</w:t>
            </w:r>
            <w:r w:rsidRPr="00E00F1F">
              <w:rPr>
                <w:rtl/>
              </w:rPr>
              <w:t xml:space="preserve"> </w:t>
            </w:r>
            <w:r w:rsidRPr="00E00F1F">
              <w:rPr>
                <w:rFonts w:hint="eastAsia"/>
                <w:rtl/>
              </w:rPr>
              <w:t>למקום</w:t>
            </w:r>
            <w:r w:rsidRPr="00E00F1F">
              <w:rPr>
                <w:rtl/>
              </w:rPr>
              <w:t xml:space="preserve"> </w:t>
            </w:r>
            <w:r w:rsidRPr="00E00F1F">
              <w:rPr>
                <w:rFonts w:hint="eastAsia"/>
                <w:rtl/>
              </w:rPr>
              <w:t>ציבורי</w:t>
            </w:r>
            <w:r w:rsidRPr="00E00F1F">
              <w:rPr>
                <w:rtl/>
              </w:rPr>
              <w:t xml:space="preserve"> </w:t>
            </w:r>
            <w:r w:rsidRPr="00E00F1F">
              <w:rPr>
                <w:rFonts w:hint="eastAsia"/>
                <w:rtl/>
              </w:rPr>
              <w:t>כהגדרתו</w:t>
            </w:r>
            <w:r w:rsidRPr="00E00F1F">
              <w:rPr>
                <w:rtl/>
              </w:rPr>
              <w:t xml:space="preserve"> </w:t>
            </w:r>
            <w:r w:rsidRPr="00E00F1F">
              <w:rPr>
                <w:rFonts w:hint="eastAsia"/>
                <w:rtl/>
              </w:rPr>
              <w:t>בסימן</w:t>
            </w:r>
            <w:r w:rsidRPr="00E00F1F">
              <w:rPr>
                <w:rtl/>
              </w:rPr>
              <w:t xml:space="preserve"> </w:t>
            </w:r>
            <w:r w:rsidRPr="00E00F1F">
              <w:rPr>
                <w:rFonts w:hint="eastAsia"/>
                <w:rtl/>
              </w:rPr>
              <w:t>ג</w:t>
            </w:r>
            <w:r w:rsidRPr="00E00F1F">
              <w:rPr>
                <w:rtl/>
              </w:rPr>
              <w:t xml:space="preserve">' </w:t>
            </w:r>
            <w:r w:rsidRPr="00E00F1F">
              <w:rPr>
                <w:rFonts w:hint="eastAsia"/>
                <w:rtl/>
              </w:rPr>
              <w:t>לפרק</w:t>
            </w:r>
            <w:r w:rsidRPr="00E00F1F">
              <w:rPr>
                <w:rtl/>
              </w:rPr>
              <w:t xml:space="preserve"> </w:t>
            </w:r>
            <w:r w:rsidRPr="00E00F1F">
              <w:rPr>
                <w:rFonts w:hint="eastAsia"/>
                <w:rtl/>
              </w:rPr>
              <w:t>ה׳</w:t>
            </w:r>
            <w:r w:rsidRPr="00E00F1F">
              <w:rPr>
                <w:rtl/>
              </w:rPr>
              <w:t xml:space="preserve">1 </w:t>
            </w:r>
            <w:r w:rsidRPr="00E00F1F">
              <w:rPr>
                <w:rFonts w:hint="eastAsia"/>
                <w:rtl/>
              </w:rPr>
              <w:t>לחוק</w:t>
            </w:r>
            <w:r w:rsidRPr="00E00F1F">
              <w:rPr>
                <w:rtl/>
              </w:rPr>
              <w:t xml:space="preserve"> </w:t>
            </w:r>
            <w:r w:rsidRPr="00E00F1F">
              <w:rPr>
                <w:rFonts w:hint="eastAsia"/>
                <w:rtl/>
              </w:rPr>
              <w:t>זה</w:t>
            </w:r>
            <w:r w:rsidRPr="00E00F1F">
              <w:rPr>
                <w:rtl/>
              </w:rPr>
              <w:t xml:space="preserve"> </w:t>
            </w:r>
            <w:r w:rsidRPr="00E00F1F">
              <w:rPr>
                <w:rFonts w:hint="eastAsia"/>
                <w:rtl/>
              </w:rPr>
              <w:t>או</w:t>
            </w:r>
            <w:r w:rsidRPr="00E00F1F">
              <w:rPr>
                <w:rtl/>
              </w:rPr>
              <w:t xml:space="preserve"> </w:t>
            </w:r>
            <w:r w:rsidRPr="00E00F1F">
              <w:rPr>
                <w:rFonts w:hint="eastAsia"/>
                <w:rtl/>
              </w:rPr>
              <w:t>למקום</w:t>
            </w:r>
            <w:r w:rsidRPr="00E00F1F">
              <w:rPr>
                <w:rtl/>
              </w:rPr>
              <w:t xml:space="preserve"> </w:t>
            </w:r>
            <w:r w:rsidRPr="00E00F1F">
              <w:rPr>
                <w:rFonts w:hint="eastAsia"/>
                <w:rtl/>
              </w:rPr>
              <w:t>שבו</w:t>
            </w:r>
            <w:r w:rsidRPr="00E00F1F">
              <w:rPr>
                <w:rtl/>
              </w:rPr>
              <w:t xml:space="preserve"> </w:t>
            </w:r>
            <w:r w:rsidRPr="00E00F1F">
              <w:rPr>
                <w:rFonts w:hint="eastAsia"/>
                <w:rtl/>
              </w:rPr>
              <w:t>ניתן</w:t>
            </w:r>
            <w:r w:rsidRPr="00E00F1F">
              <w:rPr>
                <w:rtl/>
              </w:rPr>
              <w:t xml:space="preserve"> </w:t>
            </w:r>
            <w:r w:rsidRPr="00E00F1F">
              <w:rPr>
                <w:rFonts w:hint="eastAsia"/>
                <w:rtl/>
              </w:rPr>
              <w:t>שירות</w:t>
            </w:r>
            <w:r w:rsidRPr="00E00F1F">
              <w:rPr>
                <w:rtl/>
              </w:rPr>
              <w:t xml:space="preserve"> </w:t>
            </w:r>
            <w:r w:rsidRPr="00E00F1F">
              <w:rPr>
                <w:rFonts w:hint="eastAsia"/>
                <w:rtl/>
              </w:rPr>
              <w:t>ציבורי</w:t>
            </w:r>
            <w:r w:rsidRPr="00E00F1F">
              <w:rPr>
                <w:rtl/>
              </w:rPr>
              <w:t xml:space="preserve"> </w:t>
            </w:r>
            <w:r w:rsidRPr="00E00F1F">
              <w:rPr>
                <w:rFonts w:hint="eastAsia"/>
                <w:rtl/>
              </w:rPr>
              <w:t>כהגדרתו</w:t>
            </w:r>
            <w:r w:rsidRPr="00E00F1F">
              <w:rPr>
                <w:rtl/>
              </w:rPr>
              <w:t xml:space="preserve"> </w:t>
            </w:r>
            <w:r w:rsidRPr="00E00F1F">
              <w:rPr>
                <w:rFonts w:hint="eastAsia"/>
                <w:rtl/>
              </w:rPr>
              <w:t>בסימן</w:t>
            </w:r>
            <w:r w:rsidRPr="00E00F1F">
              <w:rPr>
                <w:rtl/>
              </w:rPr>
              <w:t xml:space="preserve"> </w:t>
            </w:r>
            <w:r w:rsidRPr="00E00F1F">
              <w:rPr>
                <w:rFonts w:hint="eastAsia"/>
                <w:rtl/>
              </w:rPr>
              <w:t>ד</w:t>
            </w:r>
            <w:r w:rsidRPr="00E00F1F">
              <w:rPr>
                <w:rtl/>
              </w:rPr>
              <w:t xml:space="preserve">' </w:t>
            </w:r>
            <w:r w:rsidRPr="00E00F1F">
              <w:rPr>
                <w:rFonts w:hint="eastAsia"/>
                <w:rtl/>
              </w:rPr>
              <w:t>לפרק</w:t>
            </w:r>
            <w:r w:rsidRPr="00E00F1F">
              <w:rPr>
                <w:rtl/>
              </w:rPr>
              <w:t xml:space="preserve"> </w:t>
            </w:r>
            <w:r w:rsidRPr="00E00F1F">
              <w:rPr>
                <w:rFonts w:hint="eastAsia"/>
                <w:rtl/>
              </w:rPr>
              <w:t>האמור</w:t>
            </w:r>
            <w:r w:rsidRPr="00E00F1F">
              <w:rPr>
                <w:rtl/>
              </w:rPr>
              <w:t xml:space="preserve">, </w:t>
            </w:r>
            <w:r w:rsidRPr="00E00F1F">
              <w:rPr>
                <w:rFonts w:hint="eastAsia"/>
                <w:rtl/>
              </w:rPr>
              <w:t>ובלבד</w:t>
            </w:r>
            <w:r w:rsidRPr="00E00F1F">
              <w:rPr>
                <w:rtl/>
              </w:rPr>
              <w:t xml:space="preserve"> </w:t>
            </w:r>
            <w:r w:rsidRPr="00E00F1F">
              <w:rPr>
                <w:rFonts w:hint="eastAsia"/>
                <w:rtl/>
              </w:rPr>
              <w:t>שלא</w:t>
            </w:r>
            <w:r w:rsidRPr="00E00F1F">
              <w:rPr>
                <w:rtl/>
              </w:rPr>
              <w:t xml:space="preserve"> </w:t>
            </w:r>
            <w:r w:rsidRPr="00E00F1F">
              <w:rPr>
                <w:rFonts w:hint="eastAsia"/>
                <w:rtl/>
              </w:rPr>
              <w:t>ייכנס</w:t>
            </w:r>
            <w:r w:rsidRPr="00E00F1F">
              <w:rPr>
                <w:rtl/>
              </w:rPr>
              <w:t xml:space="preserve"> </w:t>
            </w:r>
            <w:r w:rsidRPr="00E00F1F">
              <w:rPr>
                <w:rFonts w:hint="eastAsia"/>
                <w:rtl/>
              </w:rPr>
              <w:t>למקום</w:t>
            </w:r>
            <w:r w:rsidRPr="00E00F1F">
              <w:rPr>
                <w:rtl/>
              </w:rPr>
              <w:t xml:space="preserve"> </w:t>
            </w:r>
            <w:r w:rsidRPr="00E00F1F">
              <w:rPr>
                <w:rFonts w:hint="eastAsia"/>
                <w:rtl/>
              </w:rPr>
              <w:t>כאמור</w:t>
            </w:r>
            <w:r w:rsidRPr="00E00F1F">
              <w:rPr>
                <w:rtl/>
              </w:rPr>
              <w:t xml:space="preserve"> </w:t>
            </w:r>
            <w:r w:rsidRPr="00E00F1F">
              <w:rPr>
                <w:rFonts w:hint="eastAsia"/>
                <w:rtl/>
              </w:rPr>
              <w:t>המשמש</w:t>
            </w:r>
            <w:r w:rsidRPr="00E00F1F">
              <w:rPr>
                <w:rtl/>
              </w:rPr>
              <w:t xml:space="preserve"> </w:t>
            </w:r>
            <w:r w:rsidRPr="00E00F1F">
              <w:rPr>
                <w:rFonts w:hint="eastAsia"/>
                <w:rtl/>
              </w:rPr>
              <w:t>למגורים</w:t>
            </w:r>
            <w:r w:rsidRPr="00E00F1F">
              <w:rPr>
                <w:rtl/>
              </w:rPr>
              <w:t xml:space="preserve"> </w:t>
            </w:r>
            <w:r w:rsidRPr="00E00F1F">
              <w:rPr>
                <w:rFonts w:hint="eastAsia"/>
                <w:rtl/>
              </w:rPr>
              <w:t>אלא</w:t>
            </w:r>
            <w:r w:rsidRPr="00E00F1F">
              <w:rPr>
                <w:rtl/>
              </w:rPr>
              <w:t xml:space="preserve"> </w:t>
            </w:r>
            <w:r w:rsidRPr="00E00F1F">
              <w:rPr>
                <w:rFonts w:hint="eastAsia"/>
                <w:rtl/>
              </w:rPr>
              <w:t>על</w:t>
            </w:r>
            <w:r w:rsidRPr="00E00F1F">
              <w:rPr>
                <w:rtl/>
              </w:rPr>
              <w:t xml:space="preserve"> </w:t>
            </w:r>
            <w:r w:rsidRPr="00E00F1F">
              <w:rPr>
                <w:rFonts w:hint="eastAsia"/>
                <w:rtl/>
              </w:rPr>
              <w:t>פי</w:t>
            </w:r>
            <w:r w:rsidRPr="00E00F1F">
              <w:rPr>
                <w:rtl/>
              </w:rPr>
              <w:t xml:space="preserve"> </w:t>
            </w:r>
            <w:r w:rsidRPr="00E00F1F">
              <w:rPr>
                <w:rFonts w:hint="eastAsia"/>
                <w:rtl/>
              </w:rPr>
              <w:t>צו</w:t>
            </w:r>
            <w:r w:rsidRPr="00E00F1F">
              <w:rPr>
                <w:rtl/>
              </w:rPr>
              <w:t xml:space="preserve"> </w:t>
            </w:r>
            <w:r w:rsidRPr="00E00F1F">
              <w:rPr>
                <w:rFonts w:hint="eastAsia"/>
                <w:rtl/>
              </w:rPr>
              <w:t>של</w:t>
            </w:r>
            <w:r w:rsidRPr="00E00F1F">
              <w:rPr>
                <w:rtl/>
              </w:rPr>
              <w:t xml:space="preserve"> </w:t>
            </w:r>
            <w:r w:rsidRPr="00E00F1F">
              <w:rPr>
                <w:rFonts w:hint="eastAsia"/>
                <w:rtl/>
              </w:rPr>
              <w:t>בית</w:t>
            </w:r>
            <w:r w:rsidRPr="00E00F1F">
              <w:rPr>
                <w:rtl/>
              </w:rPr>
              <w:t xml:space="preserve"> </w:t>
            </w:r>
            <w:r w:rsidRPr="00E00F1F">
              <w:rPr>
                <w:rFonts w:hint="eastAsia"/>
                <w:rtl/>
              </w:rPr>
              <w:t>משפט</w:t>
            </w:r>
            <w:r w:rsidRPr="00E00F1F">
              <w:rPr>
                <w:rtl/>
              </w:rPr>
              <w:t xml:space="preserve">; </w:t>
            </w:r>
            <w:r w:rsidRPr="00E00F1F">
              <w:rPr>
                <w:rFonts w:hint="eastAsia"/>
                <w:rtl/>
              </w:rPr>
              <w:t>ואולם</w:t>
            </w:r>
            <w:r w:rsidRPr="00E00F1F">
              <w:rPr>
                <w:rtl/>
              </w:rPr>
              <w:t xml:space="preserve"> </w:t>
            </w:r>
            <w:r w:rsidRPr="00E00F1F">
              <w:rPr>
                <w:rFonts w:hint="eastAsia"/>
                <w:rtl/>
              </w:rPr>
              <w:t>רשאי</w:t>
            </w:r>
            <w:r w:rsidRPr="00E00F1F">
              <w:rPr>
                <w:rtl/>
              </w:rPr>
              <w:t xml:space="preserve"> </w:t>
            </w:r>
            <w:r w:rsidRPr="00E00F1F">
              <w:rPr>
                <w:rFonts w:hint="eastAsia"/>
                <w:rtl/>
              </w:rPr>
              <w:t>מפקח</w:t>
            </w:r>
            <w:r w:rsidRPr="00E00F1F">
              <w:rPr>
                <w:rtl/>
              </w:rPr>
              <w:t xml:space="preserve"> </w:t>
            </w:r>
            <w:r w:rsidRPr="00E00F1F">
              <w:rPr>
                <w:rFonts w:hint="eastAsia"/>
                <w:rtl/>
              </w:rPr>
              <w:t>להיכנס</w:t>
            </w:r>
            <w:r w:rsidRPr="00E00F1F">
              <w:rPr>
                <w:rtl/>
              </w:rPr>
              <w:t xml:space="preserve"> </w:t>
            </w:r>
            <w:r w:rsidRPr="00E00F1F">
              <w:rPr>
                <w:rFonts w:hint="eastAsia"/>
                <w:rtl/>
              </w:rPr>
              <w:t>למקום</w:t>
            </w:r>
            <w:r w:rsidRPr="00E00F1F">
              <w:rPr>
                <w:rtl/>
              </w:rPr>
              <w:t xml:space="preserve"> </w:t>
            </w:r>
            <w:r w:rsidRPr="00E00F1F">
              <w:rPr>
                <w:rFonts w:hint="eastAsia"/>
                <w:rtl/>
              </w:rPr>
              <w:t>כאמור</w:t>
            </w:r>
            <w:r w:rsidRPr="00E00F1F">
              <w:rPr>
                <w:rtl/>
              </w:rPr>
              <w:t xml:space="preserve"> </w:t>
            </w:r>
            <w:r w:rsidRPr="00E00F1F">
              <w:rPr>
                <w:rFonts w:hint="eastAsia"/>
                <w:rtl/>
              </w:rPr>
              <w:t>המשמש</w:t>
            </w:r>
            <w:r w:rsidRPr="00E00F1F">
              <w:rPr>
                <w:rtl/>
              </w:rPr>
              <w:t xml:space="preserve"> </w:t>
            </w:r>
            <w:r w:rsidRPr="00E00F1F">
              <w:rPr>
                <w:rFonts w:hint="eastAsia"/>
                <w:rtl/>
              </w:rPr>
              <w:t>למגורים</w:t>
            </w:r>
            <w:r w:rsidRPr="00E00F1F">
              <w:rPr>
                <w:rtl/>
              </w:rPr>
              <w:t xml:space="preserve"> </w:t>
            </w:r>
            <w:r w:rsidRPr="00E00F1F">
              <w:rPr>
                <w:rFonts w:hint="eastAsia"/>
                <w:rtl/>
              </w:rPr>
              <w:t>גם</w:t>
            </w:r>
            <w:r w:rsidRPr="00E00F1F">
              <w:rPr>
                <w:rtl/>
              </w:rPr>
              <w:t xml:space="preserve"> </w:t>
            </w:r>
            <w:r w:rsidRPr="00E00F1F">
              <w:rPr>
                <w:rFonts w:hint="eastAsia"/>
                <w:rtl/>
              </w:rPr>
              <w:t>בלא</w:t>
            </w:r>
            <w:r w:rsidRPr="00E00F1F">
              <w:rPr>
                <w:rtl/>
              </w:rPr>
              <w:t xml:space="preserve"> </w:t>
            </w:r>
            <w:r w:rsidRPr="00E00F1F">
              <w:rPr>
                <w:rFonts w:hint="eastAsia"/>
                <w:rtl/>
              </w:rPr>
              <w:t>צו</w:t>
            </w:r>
            <w:r w:rsidRPr="00E00F1F">
              <w:rPr>
                <w:rtl/>
              </w:rPr>
              <w:t xml:space="preserve"> </w:t>
            </w:r>
            <w:r w:rsidRPr="00E00F1F">
              <w:rPr>
                <w:rFonts w:hint="eastAsia"/>
                <w:rtl/>
              </w:rPr>
              <w:t>של</w:t>
            </w:r>
            <w:r w:rsidRPr="00E00F1F">
              <w:rPr>
                <w:rtl/>
              </w:rPr>
              <w:t xml:space="preserve"> </w:t>
            </w:r>
            <w:r w:rsidRPr="00E00F1F">
              <w:rPr>
                <w:rFonts w:hint="eastAsia"/>
                <w:rtl/>
              </w:rPr>
              <w:t>בית</w:t>
            </w:r>
            <w:r w:rsidRPr="00E00F1F">
              <w:rPr>
                <w:rtl/>
              </w:rPr>
              <w:t xml:space="preserve"> </w:t>
            </w:r>
            <w:r w:rsidRPr="00E00F1F">
              <w:rPr>
                <w:rFonts w:hint="eastAsia"/>
                <w:rtl/>
              </w:rPr>
              <w:t>משפט</w:t>
            </w:r>
            <w:r w:rsidRPr="00E00F1F">
              <w:rPr>
                <w:rtl/>
              </w:rPr>
              <w:t xml:space="preserve">, </w:t>
            </w:r>
            <w:r w:rsidRPr="00E00F1F">
              <w:rPr>
                <w:rFonts w:hint="eastAsia"/>
                <w:rtl/>
              </w:rPr>
              <w:t>אם</w:t>
            </w:r>
            <w:r w:rsidRPr="00E00F1F">
              <w:rPr>
                <w:rtl/>
              </w:rPr>
              <w:t xml:space="preserve"> </w:t>
            </w:r>
            <w:r w:rsidRPr="00E00F1F">
              <w:rPr>
                <w:rFonts w:hint="eastAsia"/>
                <w:rtl/>
              </w:rPr>
              <w:t>תיאם</w:t>
            </w:r>
            <w:r w:rsidRPr="00E00F1F">
              <w:rPr>
                <w:rtl/>
              </w:rPr>
              <w:t xml:space="preserve"> </w:t>
            </w:r>
            <w:r w:rsidRPr="00E00F1F">
              <w:rPr>
                <w:rFonts w:hint="eastAsia"/>
                <w:rtl/>
              </w:rPr>
              <w:t>זאת</w:t>
            </w:r>
            <w:r w:rsidRPr="00E00F1F">
              <w:rPr>
                <w:rtl/>
              </w:rPr>
              <w:t xml:space="preserve"> </w:t>
            </w:r>
            <w:r w:rsidRPr="00E00F1F">
              <w:rPr>
                <w:rFonts w:hint="eastAsia"/>
                <w:rtl/>
              </w:rPr>
              <w:t>עם</w:t>
            </w:r>
            <w:r w:rsidRPr="00E00F1F">
              <w:rPr>
                <w:rtl/>
              </w:rPr>
              <w:t xml:space="preserve"> </w:t>
            </w:r>
            <w:r w:rsidRPr="00E00F1F">
              <w:rPr>
                <w:rFonts w:hint="eastAsia"/>
                <w:rtl/>
              </w:rPr>
              <w:t>מנהל</w:t>
            </w:r>
            <w:r w:rsidRPr="00E00F1F">
              <w:rPr>
                <w:rtl/>
              </w:rPr>
              <w:t xml:space="preserve"> </w:t>
            </w:r>
            <w:r w:rsidRPr="00E00F1F">
              <w:rPr>
                <w:rFonts w:hint="eastAsia"/>
                <w:rtl/>
              </w:rPr>
              <w:t>המקום</w:t>
            </w:r>
            <w:r w:rsidRPr="00E00F1F">
              <w:rPr>
                <w:rtl/>
              </w:rPr>
              <w:t xml:space="preserve">, </w:t>
            </w:r>
            <w:r w:rsidRPr="00E00F1F">
              <w:rPr>
                <w:rFonts w:hint="eastAsia"/>
                <w:rtl/>
              </w:rPr>
              <w:t>ובהעדר</w:t>
            </w:r>
            <w:r w:rsidRPr="00E00F1F">
              <w:rPr>
                <w:rtl/>
              </w:rPr>
              <w:t xml:space="preserve"> </w:t>
            </w:r>
            <w:r w:rsidRPr="00E00F1F">
              <w:rPr>
                <w:rFonts w:hint="eastAsia"/>
                <w:rtl/>
              </w:rPr>
              <w:t>מנהל</w:t>
            </w:r>
            <w:r w:rsidRPr="00E00F1F">
              <w:rPr>
                <w:rtl/>
              </w:rPr>
              <w:t xml:space="preserve"> </w:t>
            </w:r>
            <w:r w:rsidRPr="00E00F1F">
              <w:rPr>
                <w:rFonts w:hint="eastAsia"/>
                <w:rtl/>
              </w:rPr>
              <w:t>כאמור</w:t>
            </w:r>
            <w:r w:rsidRPr="00E00F1F">
              <w:rPr>
                <w:rtl/>
              </w:rPr>
              <w:t xml:space="preserve"> </w:t>
            </w:r>
            <w:r>
              <w:rPr>
                <w:rtl/>
              </w:rPr>
              <w:t>–</w:t>
            </w:r>
            <w:r w:rsidRPr="00E00F1F">
              <w:rPr>
                <w:rtl/>
              </w:rPr>
              <w:t xml:space="preserve"> </w:t>
            </w:r>
            <w:r w:rsidRPr="00E00F1F">
              <w:rPr>
                <w:rFonts w:hint="eastAsia"/>
                <w:rtl/>
              </w:rPr>
              <w:t>בתיאום</w:t>
            </w:r>
            <w:r w:rsidRPr="00E00F1F">
              <w:rPr>
                <w:rtl/>
              </w:rPr>
              <w:t xml:space="preserve"> </w:t>
            </w:r>
            <w:r w:rsidRPr="00E00F1F">
              <w:rPr>
                <w:rFonts w:hint="eastAsia"/>
                <w:rtl/>
              </w:rPr>
              <w:t>עם</w:t>
            </w:r>
            <w:r w:rsidRPr="00E00F1F">
              <w:rPr>
                <w:rtl/>
              </w:rPr>
              <w:t xml:space="preserve"> </w:t>
            </w:r>
            <w:r w:rsidRPr="00E00F1F">
              <w:rPr>
                <w:rFonts w:hint="eastAsia"/>
                <w:rtl/>
              </w:rPr>
              <w:t>כל</w:t>
            </w:r>
            <w:r w:rsidRPr="00E00F1F">
              <w:rPr>
                <w:rtl/>
              </w:rPr>
              <w:t xml:space="preserve"> </w:t>
            </w:r>
            <w:r w:rsidRPr="00E00F1F">
              <w:rPr>
                <w:rFonts w:hint="eastAsia"/>
                <w:rtl/>
              </w:rPr>
              <w:t>דיירי</w:t>
            </w:r>
            <w:r w:rsidRPr="00E00F1F">
              <w:rPr>
                <w:rtl/>
              </w:rPr>
              <w:t xml:space="preserve"> </w:t>
            </w:r>
            <w:r w:rsidRPr="00E00F1F">
              <w:rPr>
                <w:rFonts w:hint="eastAsia"/>
                <w:rtl/>
              </w:rPr>
              <w:t>המקום</w:t>
            </w:r>
            <w:r w:rsidRPr="00E00F1F">
              <w:rPr>
                <w:rtl/>
              </w:rPr>
              <w:t xml:space="preserve">, </w:t>
            </w:r>
            <w:r w:rsidRPr="00E00F1F">
              <w:rPr>
                <w:rFonts w:hint="eastAsia"/>
                <w:rtl/>
              </w:rPr>
              <w:t>אם</w:t>
            </w:r>
            <w:r w:rsidRPr="00E00F1F">
              <w:rPr>
                <w:rtl/>
              </w:rPr>
              <w:t xml:space="preserve"> </w:t>
            </w:r>
            <w:r w:rsidRPr="00E00F1F">
              <w:rPr>
                <w:rFonts w:hint="eastAsia"/>
                <w:rtl/>
              </w:rPr>
              <w:t>הם</w:t>
            </w:r>
            <w:r w:rsidRPr="00E00F1F">
              <w:rPr>
                <w:rtl/>
              </w:rPr>
              <w:t xml:space="preserve"> </w:t>
            </w:r>
            <w:r w:rsidRPr="00E00F1F">
              <w:rPr>
                <w:rFonts w:hint="eastAsia"/>
                <w:rtl/>
              </w:rPr>
              <w:t>בגירים</w:t>
            </w:r>
            <w:r w:rsidRPr="00E00F1F">
              <w:rPr>
                <w:rtl/>
              </w:rPr>
              <w:t>;</w:t>
            </w:r>
          </w:p>
        </w:tc>
      </w:tr>
      <w:tr w:rsidR="00124F09" w:rsidRPr="00E00F1F" w:rsidTr="0025069B">
        <w:tblPrEx>
          <w:tblLook w:val="0000" w:firstRow="0" w:lastRow="0" w:firstColumn="0" w:lastColumn="0" w:noHBand="0" w:noVBand="0"/>
        </w:tblPrEx>
        <w:trPr>
          <w:cantSplit/>
        </w:trPr>
        <w:tc>
          <w:tcPr>
            <w:tcW w:w="624" w:type="dxa"/>
            <w:tcMar>
              <w:top w:w="91" w:type="dxa"/>
              <w:left w:w="0" w:type="dxa"/>
              <w:bottom w:w="91" w:type="dxa"/>
              <w:right w:w="0" w:type="dxa"/>
            </w:tcMar>
          </w:tcPr>
          <w:p w:rsidR="00124F09" w:rsidRPr="00E00F1F" w:rsidRDefault="00124F09" w:rsidP="0025069B">
            <w:pPr>
              <w:pStyle w:val="TableText"/>
            </w:pPr>
          </w:p>
        </w:tc>
        <w:tc>
          <w:tcPr>
            <w:tcW w:w="624" w:type="dxa"/>
            <w:tcMar>
              <w:top w:w="91" w:type="dxa"/>
              <w:left w:w="0" w:type="dxa"/>
              <w:bottom w:w="91" w:type="dxa"/>
              <w:right w:w="0" w:type="dxa"/>
            </w:tcMar>
          </w:tcPr>
          <w:p w:rsidR="00124F09" w:rsidRPr="00E00F1F" w:rsidRDefault="00124F09" w:rsidP="0025069B">
            <w:pPr>
              <w:pStyle w:val="TableText"/>
              <w:jc w:val="both"/>
            </w:pPr>
          </w:p>
        </w:tc>
        <w:tc>
          <w:tcPr>
            <w:tcW w:w="624" w:type="dxa"/>
            <w:tcMar>
              <w:top w:w="91" w:type="dxa"/>
              <w:left w:w="0" w:type="dxa"/>
              <w:bottom w:w="91" w:type="dxa"/>
              <w:right w:w="0" w:type="dxa"/>
            </w:tcMar>
          </w:tcPr>
          <w:p w:rsidR="00124F09" w:rsidRPr="00E00F1F" w:rsidRDefault="00124F09" w:rsidP="0025069B">
            <w:pPr>
              <w:pStyle w:val="TableText"/>
              <w:jc w:val="both"/>
            </w:pPr>
          </w:p>
        </w:tc>
        <w:tc>
          <w:tcPr>
            <w:tcW w:w="624" w:type="dxa"/>
            <w:tcMar>
              <w:top w:w="91" w:type="dxa"/>
              <w:left w:w="0" w:type="dxa"/>
              <w:bottom w:w="91" w:type="dxa"/>
              <w:right w:w="0" w:type="dxa"/>
            </w:tcMar>
          </w:tcPr>
          <w:p w:rsidR="00124F09" w:rsidRPr="00E00F1F" w:rsidRDefault="00124F09" w:rsidP="0025069B">
            <w:pPr>
              <w:pStyle w:val="TableText"/>
              <w:jc w:val="both"/>
            </w:pPr>
          </w:p>
        </w:tc>
        <w:tc>
          <w:tcPr>
            <w:tcW w:w="624" w:type="dxa"/>
            <w:tcMar>
              <w:top w:w="91" w:type="dxa"/>
              <w:left w:w="0" w:type="dxa"/>
              <w:bottom w:w="91" w:type="dxa"/>
              <w:right w:w="0" w:type="dxa"/>
            </w:tcMar>
          </w:tcPr>
          <w:p w:rsidR="00124F09" w:rsidRPr="00E00F1F" w:rsidRDefault="00124F09" w:rsidP="0025069B">
            <w:pPr>
              <w:pStyle w:val="TableText"/>
              <w:jc w:val="both"/>
            </w:pPr>
          </w:p>
        </w:tc>
        <w:tc>
          <w:tcPr>
            <w:tcW w:w="4652" w:type="dxa"/>
            <w:tcMar>
              <w:top w:w="91" w:type="dxa"/>
              <w:left w:w="0" w:type="dxa"/>
              <w:bottom w:w="91" w:type="dxa"/>
              <w:right w:w="0" w:type="dxa"/>
            </w:tcMar>
          </w:tcPr>
          <w:p w:rsidR="00124F09" w:rsidRPr="00E00F1F" w:rsidRDefault="00124F09" w:rsidP="0025069B">
            <w:pPr>
              <w:pStyle w:val="TableBlock"/>
              <w:rPr>
                <w:rtl/>
              </w:rPr>
            </w:pPr>
            <w:r w:rsidRPr="00E00F1F">
              <w:rPr>
                <w:rtl/>
              </w:rPr>
              <w:t>(4)</w:t>
            </w:r>
            <w:r w:rsidRPr="00E00F1F">
              <w:rPr>
                <w:rtl/>
              </w:rPr>
              <w:tab/>
            </w:r>
            <w:r w:rsidRPr="00E00F1F">
              <w:rPr>
                <w:rFonts w:hint="eastAsia"/>
                <w:rtl/>
              </w:rPr>
              <w:t>לערוך</w:t>
            </w:r>
            <w:r w:rsidRPr="00E00F1F">
              <w:rPr>
                <w:rtl/>
              </w:rPr>
              <w:t xml:space="preserve"> </w:t>
            </w:r>
            <w:r w:rsidRPr="00E00F1F">
              <w:rPr>
                <w:rFonts w:hint="eastAsia"/>
                <w:rtl/>
              </w:rPr>
              <w:t>בדיקות</w:t>
            </w:r>
            <w:r w:rsidRPr="00E00F1F">
              <w:rPr>
                <w:rtl/>
              </w:rPr>
              <w:t xml:space="preserve"> </w:t>
            </w:r>
            <w:r w:rsidRPr="00E00F1F">
              <w:rPr>
                <w:rFonts w:hint="eastAsia"/>
                <w:rtl/>
              </w:rPr>
              <w:t>או</w:t>
            </w:r>
            <w:r w:rsidRPr="00E00F1F">
              <w:rPr>
                <w:rtl/>
              </w:rPr>
              <w:t xml:space="preserve"> </w:t>
            </w:r>
            <w:r w:rsidRPr="00E00F1F">
              <w:rPr>
                <w:rFonts w:hint="eastAsia"/>
                <w:rtl/>
              </w:rPr>
              <w:t>מדידות</w:t>
            </w:r>
            <w:r w:rsidRPr="00E00F1F">
              <w:rPr>
                <w:rtl/>
              </w:rPr>
              <w:t xml:space="preserve"> </w:t>
            </w:r>
            <w:r w:rsidRPr="00E00F1F">
              <w:rPr>
                <w:rFonts w:hint="eastAsia"/>
                <w:rtl/>
              </w:rPr>
              <w:t>או</w:t>
            </w:r>
            <w:r w:rsidRPr="00E00F1F">
              <w:rPr>
                <w:rtl/>
              </w:rPr>
              <w:t xml:space="preserve"> </w:t>
            </w:r>
            <w:r w:rsidRPr="00E00F1F">
              <w:rPr>
                <w:rFonts w:hint="eastAsia"/>
                <w:rtl/>
              </w:rPr>
              <w:t>ליטול</w:t>
            </w:r>
            <w:r w:rsidRPr="00E00F1F">
              <w:rPr>
                <w:rtl/>
              </w:rPr>
              <w:t xml:space="preserve"> </w:t>
            </w:r>
            <w:r w:rsidRPr="00E00F1F">
              <w:rPr>
                <w:rFonts w:hint="eastAsia"/>
                <w:rtl/>
              </w:rPr>
              <w:t>דגימות</w:t>
            </w:r>
            <w:r w:rsidRPr="00E00F1F">
              <w:rPr>
                <w:rtl/>
              </w:rPr>
              <w:t xml:space="preserve"> </w:t>
            </w:r>
            <w:r w:rsidRPr="00E00F1F">
              <w:rPr>
                <w:rFonts w:hint="eastAsia"/>
                <w:rtl/>
              </w:rPr>
              <w:t>לשם</w:t>
            </w:r>
            <w:r w:rsidRPr="00E00F1F">
              <w:rPr>
                <w:rtl/>
              </w:rPr>
              <w:t xml:space="preserve"> </w:t>
            </w:r>
            <w:r w:rsidRPr="00E00F1F">
              <w:rPr>
                <w:rFonts w:hint="eastAsia"/>
                <w:rtl/>
              </w:rPr>
              <w:t>בדיקה</w:t>
            </w:r>
            <w:r w:rsidRPr="00E00F1F">
              <w:rPr>
                <w:rtl/>
              </w:rPr>
              <w:t xml:space="preserve"> </w:t>
            </w:r>
            <w:r w:rsidRPr="00E00F1F">
              <w:rPr>
                <w:rFonts w:hint="eastAsia"/>
                <w:rtl/>
              </w:rPr>
              <w:t>וכן</w:t>
            </w:r>
            <w:r w:rsidRPr="00E00F1F">
              <w:rPr>
                <w:rtl/>
              </w:rPr>
              <w:t xml:space="preserve"> </w:t>
            </w:r>
            <w:r w:rsidRPr="00E00F1F">
              <w:rPr>
                <w:rFonts w:hint="eastAsia"/>
                <w:rtl/>
              </w:rPr>
              <w:t>להורות</w:t>
            </w:r>
            <w:r w:rsidRPr="00E00F1F">
              <w:rPr>
                <w:rtl/>
              </w:rPr>
              <w:t xml:space="preserve"> </w:t>
            </w:r>
            <w:r w:rsidRPr="00E00F1F">
              <w:rPr>
                <w:rFonts w:hint="eastAsia"/>
                <w:rtl/>
              </w:rPr>
              <w:t>על</w:t>
            </w:r>
            <w:r w:rsidRPr="00E00F1F">
              <w:rPr>
                <w:rtl/>
              </w:rPr>
              <w:t xml:space="preserve"> </w:t>
            </w:r>
            <w:r w:rsidRPr="00E00F1F">
              <w:rPr>
                <w:rFonts w:hint="eastAsia"/>
                <w:rtl/>
              </w:rPr>
              <w:t>מסירת</w:t>
            </w:r>
            <w:r w:rsidRPr="00E00F1F">
              <w:rPr>
                <w:rtl/>
              </w:rPr>
              <w:t xml:space="preserve"> </w:t>
            </w:r>
            <w:r w:rsidRPr="00E00F1F">
              <w:rPr>
                <w:rFonts w:hint="eastAsia"/>
                <w:rtl/>
              </w:rPr>
              <w:t>דגימות</w:t>
            </w:r>
            <w:r w:rsidRPr="00E00F1F">
              <w:rPr>
                <w:rtl/>
              </w:rPr>
              <w:t xml:space="preserve"> </w:t>
            </w:r>
            <w:r w:rsidRPr="00E00F1F">
              <w:rPr>
                <w:rFonts w:hint="eastAsia"/>
                <w:rtl/>
              </w:rPr>
              <w:t>לבדיקת</w:t>
            </w:r>
            <w:r w:rsidRPr="00E00F1F">
              <w:rPr>
                <w:rtl/>
              </w:rPr>
              <w:t xml:space="preserve"> </w:t>
            </w:r>
            <w:r w:rsidRPr="00E00F1F">
              <w:rPr>
                <w:rFonts w:hint="eastAsia"/>
                <w:rtl/>
              </w:rPr>
              <w:t>מעבדה</w:t>
            </w:r>
            <w:r w:rsidRPr="00E00F1F">
              <w:rPr>
                <w:rtl/>
              </w:rPr>
              <w:t xml:space="preserve"> </w:t>
            </w:r>
            <w:r w:rsidRPr="00E00F1F">
              <w:rPr>
                <w:rFonts w:hint="eastAsia"/>
                <w:rtl/>
              </w:rPr>
              <w:t>או</w:t>
            </w:r>
            <w:r w:rsidRPr="00E00F1F">
              <w:rPr>
                <w:rtl/>
              </w:rPr>
              <w:t xml:space="preserve"> </w:t>
            </w:r>
            <w:r w:rsidRPr="00E00F1F">
              <w:rPr>
                <w:rFonts w:hint="eastAsia"/>
                <w:rtl/>
              </w:rPr>
              <w:t>על</w:t>
            </w:r>
            <w:r w:rsidRPr="00E00F1F">
              <w:rPr>
                <w:rtl/>
              </w:rPr>
              <w:t xml:space="preserve"> </w:t>
            </w:r>
            <w:r w:rsidRPr="00E00F1F">
              <w:rPr>
                <w:rFonts w:hint="eastAsia"/>
                <w:rtl/>
              </w:rPr>
              <w:t>שמירתן</w:t>
            </w:r>
            <w:r w:rsidRPr="00E00F1F">
              <w:rPr>
                <w:rtl/>
              </w:rPr>
              <w:t xml:space="preserve"> </w:t>
            </w:r>
            <w:r w:rsidRPr="00E00F1F">
              <w:rPr>
                <w:rFonts w:hint="eastAsia"/>
                <w:rtl/>
              </w:rPr>
              <w:t>לתקופה</w:t>
            </w:r>
            <w:r w:rsidRPr="00E00F1F">
              <w:rPr>
                <w:rtl/>
              </w:rPr>
              <w:t xml:space="preserve"> </w:t>
            </w:r>
            <w:r w:rsidRPr="00E00F1F">
              <w:rPr>
                <w:rFonts w:hint="eastAsia"/>
                <w:rtl/>
              </w:rPr>
              <w:t>שיורה</w:t>
            </w:r>
            <w:r w:rsidRPr="00E00F1F">
              <w:rPr>
                <w:rtl/>
              </w:rPr>
              <w:t xml:space="preserve">, </w:t>
            </w:r>
            <w:r w:rsidRPr="00E00F1F">
              <w:rPr>
                <w:rFonts w:hint="eastAsia"/>
                <w:rtl/>
              </w:rPr>
              <w:t>או</w:t>
            </w:r>
            <w:r w:rsidRPr="00E00F1F">
              <w:rPr>
                <w:rtl/>
              </w:rPr>
              <w:t xml:space="preserve"> </w:t>
            </w:r>
            <w:r w:rsidRPr="00E00F1F">
              <w:rPr>
                <w:rFonts w:hint="eastAsia"/>
                <w:rtl/>
              </w:rPr>
              <w:t>לנהוג</w:t>
            </w:r>
            <w:r w:rsidRPr="00E00F1F">
              <w:rPr>
                <w:rtl/>
              </w:rPr>
              <w:t xml:space="preserve"> </w:t>
            </w:r>
            <w:r w:rsidRPr="00E00F1F">
              <w:rPr>
                <w:rFonts w:hint="eastAsia"/>
                <w:rtl/>
              </w:rPr>
              <w:t>בהן</w:t>
            </w:r>
            <w:r w:rsidRPr="00E00F1F">
              <w:rPr>
                <w:rtl/>
              </w:rPr>
              <w:t xml:space="preserve"> </w:t>
            </w:r>
            <w:r w:rsidRPr="00E00F1F">
              <w:rPr>
                <w:rFonts w:hint="eastAsia"/>
                <w:rtl/>
              </w:rPr>
              <w:t>בדרך</w:t>
            </w:r>
            <w:r w:rsidRPr="00E00F1F">
              <w:rPr>
                <w:rtl/>
              </w:rPr>
              <w:t xml:space="preserve"> </w:t>
            </w:r>
            <w:r w:rsidRPr="00E00F1F">
              <w:rPr>
                <w:rFonts w:hint="eastAsia"/>
                <w:rtl/>
              </w:rPr>
              <w:t>אחרת</w:t>
            </w:r>
            <w:r w:rsidRPr="00E00F1F">
              <w:rPr>
                <w:rtl/>
              </w:rPr>
              <w:t>.</w:t>
            </w:r>
          </w:p>
        </w:tc>
      </w:tr>
    </w:tbl>
    <w:p w:rsidR="00124F09" w:rsidRDefault="00124F09" w:rsidP="00124F09">
      <w:pPr>
        <w:rPr>
          <w:rtl/>
          <w:lang w:eastAsia="he-IL"/>
        </w:rPr>
      </w:pPr>
    </w:p>
    <w:p w:rsidR="00124F09" w:rsidRDefault="00124F09" w:rsidP="00124F09">
      <w:pPr>
        <w:pStyle w:val="a4"/>
        <w:keepNext/>
        <w:rPr>
          <w:rtl/>
        </w:rPr>
      </w:pPr>
      <w:bookmarkStart w:id="2379" w:name="ET_speaker_ענת_מימון_382"/>
      <w:r w:rsidRPr="00124F09">
        <w:rPr>
          <w:rStyle w:val="TagStyle"/>
          <w:rtl/>
        </w:rPr>
        <w:t xml:space="preserve"> &lt;&lt; דובר &gt;&gt; </w:t>
      </w:r>
      <w:r>
        <w:rPr>
          <w:rtl/>
        </w:rPr>
        <w:t>ענת מימון:</w:t>
      </w:r>
      <w:r w:rsidRPr="00124F09">
        <w:rPr>
          <w:rStyle w:val="TagStyle"/>
          <w:rtl/>
        </w:rPr>
        <w:t xml:space="preserve"> &lt;&lt; דובר &gt;&gt;</w:t>
      </w:r>
      <w:r>
        <w:rPr>
          <w:rtl/>
        </w:rPr>
        <w:t xml:space="preserve">   </w:t>
      </w:r>
      <w:bookmarkEnd w:id="2379"/>
    </w:p>
    <w:p w:rsidR="00124F09" w:rsidRDefault="00124F09" w:rsidP="00124F09">
      <w:pPr>
        <w:pStyle w:val="KeepWithNext"/>
        <w:rPr>
          <w:rtl/>
          <w:lang w:eastAsia="he-IL"/>
        </w:rPr>
      </w:pPr>
    </w:p>
    <w:p w:rsidR="00124F09" w:rsidRDefault="00124F09" w:rsidP="00124F09">
      <w:pPr>
        <w:rPr>
          <w:rtl/>
          <w:lang w:eastAsia="he-IL"/>
        </w:rPr>
      </w:pPr>
      <w:r>
        <w:rPr>
          <w:rFonts w:hint="cs"/>
          <w:rtl/>
          <w:lang w:eastAsia="he-IL"/>
        </w:rPr>
        <w:t xml:space="preserve">גם פה </w:t>
      </w:r>
      <w:bookmarkStart w:id="2380" w:name="_ETM_Q1_8523985"/>
      <w:bookmarkEnd w:id="2380"/>
      <w:r>
        <w:rPr>
          <w:rFonts w:hint="cs"/>
          <w:rtl/>
          <w:lang w:eastAsia="he-IL"/>
        </w:rPr>
        <w:t xml:space="preserve">מדובר בסעיף סטנדרטי לעניין סמכויות הפיקוח. </w:t>
      </w:r>
      <w:r w:rsidR="00AE592F">
        <w:rPr>
          <w:rFonts w:hint="cs"/>
          <w:rtl/>
          <w:lang w:eastAsia="he-IL"/>
        </w:rPr>
        <w:t xml:space="preserve">אני רק אגיד שיש </w:t>
      </w:r>
      <w:bookmarkStart w:id="2381" w:name="_ETM_Q1_8530624"/>
      <w:bookmarkEnd w:id="2381"/>
      <w:r w:rsidR="00AE592F">
        <w:rPr>
          <w:rFonts w:hint="cs"/>
          <w:rtl/>
          <w:lang w:eastAsia="he-IL"/>
        </w:rPr>
        <w:t xml:space="preserve">פה הסתייגות של חברי האופוזיציה שמבקשים שהכניסה לא תהיה בכל עת סבירה, אלא רק בשעות הפעילות של העסק. כלומר, </w:t>
      </w:r>
      <w:bookmarkStart w:id="2382" w:name="_ETM_Q1_8538608"/>
      <w:bookmarkEnd w:id="2382"/>
      <w:r w:rsidR="00AE592F">
        <w:rPr>
          <w:rFonts w:hint="cs"/>
          <w:rtl/>
          <w:lang w:eastAsia="he-IL"/>
        </w:rPr>
        <w:t>שאי אפשר יהיה להגיע בשעות שהעסק סגור. ודבר נוסף, שאלה לגבי דגימות, מה הרלוונטיות לסמכויות הפיקוח במקרה הזה?</w:t>
      </w:r>
    </w:p>
    <w:p w:rsidR="00342652" w:rsidRDefault="00342652" w:rsidP="00124F09">
      <w:pPr>
        <w:rPr>
          <w:rtl/>
          <w:lang w:eastAsia="he-IL"/>
        </w:rPr>
      </w:pPr>
      <w:bookmarkStart w:id="2383" w:name="_ETM_Q1_8547977"/>
      <w:bookmarkStart w:id="2384" w:name="_ETM_Q1_8548105"/>
      <w:bookmarkEnd w:id="2383"/>
      <w:bookmarkEnd w:id="2384"/>
    </w:p>
    <w:p w:rsidR="00342652" w:rsidRDefault="00342652" w:rsidP="00342652">
      <w:pPr>
        <w:pStyle w:val="af9"/>
        <w:keepNext/>
        <w:rPr>
          <w:rtl/>
          <w:lang w:eastAsia="he-IL"/>
        </w:rPr>
      </w:pPr>
      <w:bookmarkStart w:id="2385" w:name="ET_guest_634407_383"/>
      <w:r w:rsidRPr="00342652">
        <w:rPr>
          <w:rStyle w:val="TagStyle"/>
          <w:rtl/>
        </w:rPr>
        <w:t xml:space="preserve"> &lt;&lt; אורח &gt;&gt; </w:t>
      </w:r>
      <w:r>
        <w:rPr>
          <w:rtl/>
          <w:lang w:eastAsia="he-IL"/>
        </w:rPr>
        <w:t xml:space="preserve">טל </w:t>
      </w:r>
      <w:proofErr w:type="spellStart"/>
      <w:r>
        <w:rPr>
          <w:rtl/>
          <w:lang w:eastAsia="he-IL"/>
        </w:rPr>
        <w:t>זימנבודה</w:t>
      </w:r>
      <w:proofErr w:type="spellEnd"/>
      <w:r>
        <w:rPr>
          <w:rtl/>
          <w:lang w:eastAsia="he-IL"/>
        </w:rPr>
        <w:t>:</w:t>
      </w:r>
      <w:r w:rsidRPr="00342652">
        <w:rPr>
          <w:rStyle w:val="TagStyle"/>
          <w:rtl/>
        </w:rPr>
        <w:t xml:space="preserve"> &lt;&lt; אורח &gt;&gt;</w:t>
      </w:r>
      <w:r>
        <w:rPr>
          <w:rtl/>
          <w:lang w:eastAsia="he-IL"/>
        </w:rPr>
        <w:t xml:space="preserve">   </w:t>
      </w:r>
      <w:bookmarkEnd w:id="2385"/>
    </w:p>
    <w:p w:rsidR="00342652" w:rsidRDefault="00342652" w:rsidP="00342652">
      <w:pPr>
        <w:pStyle w:val="KeepWithNext"/>
        <w:rPr>
          <w:rtl/>
          <w:lang w:eastAsia="he-IL"/>
        </w:rPr>
      </w:pPr>
    </w:p>
    <w:p w:rsidR="00342652" w:rsidRDefault="00342652" w:rsidP="00342652">
      <w:pPr>
        <w:rPr>
          <w:rtl/>
          <w:lang w:eastAsia="he-IL"/>
        </w:rPr>
      </w:pPr>
      <w:r>
        <w:rPr>
          <w:rFonts w:hint="cs"/>
          <w:rtl/>
          <w:lang w:eastAsia="he-IL"/>
        </w:rPr>
        <w:t xml:space="preserve">אנחנו מודדים, </w:t>
      </w:r>
      <w:bookmarkStart w:id="2386" w:name="_ETM_Q1_8549453"/>
      <w:bookmarkEnd w:id="2386"/>
      <w:r>
        <w:rPr>
          <w:rFonts w:hint="cs"/>
          <w:rtl/>
          <w:lang w:eastAsia="he-IL"/>
        </w:rPr>
        <w:t xml:space="preserve">מצלמים. </w:t>
      </w:r>
    </w:p>
    <w:p w:rsidR="00342652" w:rsidRDefault="00342652" w:rsidP="00342652">
      <w:pPr>
        <w:rPr>
          <w:rtl/>
          <w:lang w:eastAsia="he-IL"/>
        </w:rPr>
      </w:pPr>
    </w:p>
    <w:p w:rsidR="00342652" w:rsidRDefault="00342652" w:rsidP="00342652">
      <w:pPr>
        <w:pStyle w:val="a4"/>
        <w:keepNext/>
        <w:rPr>
          <w:rtl/>
        </w:rPr>
      </w:pPr>
      <w:bookmarkStart w:id="2387" w:name="ET_speaker_ענת_מימון_384"/>
      <w:r w:rsidRPr="00342652">
        <w:rPr>
          <w:rStyle w:val="TagStyle"/>
          <w:rtl/>
        </w:rPr>
        <w:t xml:space="preserve"> &lt;&lt; דובר &gt;&gt; </w:t>
      </w:r>
      <w:r>
        <w:rPr>
          <w:rtl/>
        </w:rPr>
        <w:t>ענת מימון:</w:t>
      </w:r>
      <w:r w:rsidRPr="00342652">
        <w:rPr>
          <w:rStyle w:val="TagStyle"/>
          <w:rtl/>
        </w:rPr>
        <w:t xml:space="preserve"> &lt;&lt; דובר &gt;&gt;</w:t>
      </w:r>
      <w:r>
        <w:rPr>
          <w:rtl/>
        </w:rPr>
        <w:t xml:space="preserve">   </w:t>
      </w:r>
      <w:bookmarkEnd w:id="2387"/>
    </w:p>
    <w:p w:rsidR="00342652" w:rsidRDefault="00342652" w:rsidP="00342652">
      <w:pPr>
        <w:pStyle w:val="KeepWithNext"/>
        <w:rPr>
          <w:rtl/>
          <w:lang w:eastAsia="he-IL"/>
        </w:rPr>
      </w:pPr>
    </w:p>
    <w:p w:rsidR="00342652" w:rsidRDefault="00342652" w:rsidP="00342652">
      <w:pPr>
        <w:rPr>
          <w:rtl/>
          <w:lang w:eastAsia="he-IL"/>
        </w:rPr>
      </w:pPr>
      <w:r>
        <w:rPr>
          <w:rFonts w:hint="cs"/>
          <w:rtl/>
          <w:lang w:eastAsia="he-IL"/>
        </w:rPr>
        <w:t xml:space="preserve">אלה בדיקות ומדידות. מה זה </w:t>
      </w:r>
      <w:bookmarkStart w:id="2388" w:name="_ETM_Q1_8561140"/>
      <w:bookmarkEnd w:id="2388"/>
      <w:r>
        <w:rPr>
          <w:rFonts w:hint="cs"/>
          <w:rtl/>
          <w:lang w:eastAsia="he-IL"/>
        </w:rPr>
        <w:t>דגימות?</w:t>
      </w:r>
    </w:p>
    <w:p w:rsidR="00342652" w:rsidRDefault="00342652" w:rsidP="00342652">
      <w:pPr>
        <w:rPr>
          <w:rtl/>
          <w:lang w:eastAsia="he-IL"/>
        </w:rPr>
      </w:pPr>
      <w:bookmarkStart w:id="2389" w:name="_ETM_Q1_8563126"/>
      <w:bookmarkStart w:id="2390" w:name="_ETM_Q1_8563285"/>
      <w:bookmarkEnd w:id="2389"/>
      <w:bookmarkEnd w:id="2390"/>
    </w:p>
    <w:p w:rsidR="00342652" w:rsidRDefault="00342652" w:rsidP="00342652">
      <w:pPr>
        <w:pStyle w:val="af9"/>
        <w:keepNext/>
        <w:rPr>
          <w:rtl/>
          <w:lang w:eastAsia="he-IL"/>
        </w:rPr>
      </w:pPr>
      <w:bookmarkStart w:id="2391" w:name="ET_guest_634407_385"/>
      <w:r w:rsidRPr="00342652">
        <w:rPr>
          <w:rStyle w:val="TagStyle"/>
          <w:rtl/>
        </w:rPr>
        <w:t xml:space="preserve"> &lt;&lt; אורח &gt;&gt; </w:t>
      </w:r>
      <w:r>
        <w:rPr>
          <w:rtl/>
          <w:lang w:eastAsia="he-IL"/>
        </w:rPr>
        <w:t xml:space="preserve">טל </w:t>
      </w:r>
      <w:proofErr w:type="spellStart"/>
      <w:r>
        <w:rPr>
          <w:rtl/>
          <w:lang w:eastAsia="he-IL"/>
        </w:rPr>
        <w:t>זימנבודה</w:t>
      </w:r>
      <w:proofErr w:type="spellEnd"/>
      <w:r>
        <w:rPr>
          <w:rtl/>
          <w:lang w:eastAsia="he-IL"/>
        </w:rPr>
        <w:t>:</w:t>
      </w:r>
      <w:r w:rsidRPr="00342652">
        <w:rPr>
          <w:rStyle w:val="TagStyle"/>
          <w:rtl/>
        </w:rPr>
        <w:t xml:space="preserve"> &lt;&lt; אורח &gt;&gt;</w:t>
      </w:r>
      <w:r>
        <w:rPr>
          <w:rtl/>
          <w:lang w:eastAsia="he-IL"/>
        </w:rPr>
        <w:t xml:space="preserve">   </w:t>
      </w:r>
      <w:bookmarkEnd w:id="2391"/>
    </w:p>
    <w:p w:rsidR="00342652" w:rsidRDefault="00342652" w:rsidP="00342652">
      <w:pPr>
        <w:pStyle w:val="KeepWithNext"/>
        <w:rPr>
          <w:rtl/>
          <w:lang w:eastAsia="he-IL"/>
        </w:rPr>
      </w:pPr>
    </w:p>
    <w:p w:rsidR="00342652" w:rsidRDefault="00342652" w:rsidP="00342652">
      <w:pPr>
        <w:rPr>
          <w:rtl/>
          <w:lang w:eastAsia="he-IL"/>
        </w:rPr>
      </w:pPr>
      <w:r>
        <w:rPr>
          <w:rFonts w:hint="cs"/>
          <w:rtl/>
          <w:lang w:eastAsia="he-IL"/>
        </w:rPr>
        <w:t xml:space="preserve">אני לא כל כך יודעת מה זה. </w:t>
      </w:r>
    </w:p>
    <w:p w:rsidR="00342652" w:rsidRDefault="00342652" w:rsidP="00342652">
      <w:pPr>
        <w:rPr>
          <w:rtl/>
          <w:lang w:eastAsia="he-IL"/>
        </w:rPr>
      </w:pPr>
    </w:p>
    <w:p w:rsidR="00342652" w:rsidRDefault="00342652" w:rsidP="00342652">
      <w:pPr>
        <w:pStyle w:val="a4"/>
        <w:keepNext/>
        <w:rPr>
          <w:rtl/>
        </w:rPr>
      </w:pPr>
      <w:bookmarkStart w:id="2392" w:name="ET_speaker_ענת_מימון_386"/>
      <w:r w:rsidRPr="00342652">
        <w:rPr>
          <w:rStyle w:val="TagStyle"/>
          <w:rtl/>
        </w:rPr>
        <w:t xml:space="preserve"> &lt;&lt; דובר &gt;&gt; </w:t>
      </w:r>
      <w:r>
        <w:rPr>
          <w:rtl/>
        </w:rPr>
        <w:t>ענת מימון:</w:t>
      </w:r>
      <w:r w:rsidRPr="00342652">
        <w:rPr>
          <w:rStyle w:val="TagStyle"/>
          <w:rtl/>
        </w:rPr>
        <w:t xml:space="preserve"> &lt;&lt; דובר &gt;&gt;</w:t>
      </w:r>
      <w:r>
        <w:rPr>
          <w:rtl/>
        </w:rPr>
        <w:t xml:space="preserve">   </w:t>
      </w:r>
      <w:bookmarkEnd w:id="2392"/>
    </w:p>
    <w:p w:rsidR="00342652" w:rsidRDefault="00342652" w:rsidP="00342652">
      <w:pPr>
        <w:pStyle w:val="KeepWithNext"/>
        <w:rPr>
          <w:rtl/>
          <w:lang w:eastAsia="he-IL"/>
        </w:rPr>
      </w:pPr>
    </w:p>
    <w:p w:rsidR="00342652" w:rsidRDefault="00342652" w:rsidP="00342652">
      <w:pPr>
        <w:rPr>
          <w:rtl/>
          <w:lang w:eastAsia="he-IL"/>
        </w:rPr>
      </w:pPr>
      <w:r>
        <w:rPr>
          <w:rFonts w:hint="cs"/>
          <w:rtl/>
          <w:lang w:eastAsia="he-IL"/>
        </w:rPr>
        <w:t xml:space="preserve">זו בדיקת מעבדה? למה זה רלוונטי לסמכויות פיקוח לנושא שוויון זכויות </w:t>
      </w:r>
      <w:bookmarkStart w:id="2393" w:name="_ETM_Q1_8571208"/>
      <w:bookmarkEnd w:id="2393"/>
      <w:r>
        <w:rPr>
          <w:rFonts w:hint="cs"/>
          <w:rtl/>
          <w:lang w:eastAsia="he-IL"/>
        </w:rPr>
        <w:t>לאנשים עם מוגבלות?</w:t>
      </w:r>
      <w:bookmarkStart w:id="2394" w:name="_ETM_Q1_8574328"/>
      <w:bookmarkEnd w:id="2394"/>
    </w:p>
    <w:p w:rsidR="00342652" w:rsidRDefault="00342652" w:rsidP="00342652">
      <w:pPr>
        <w:rPr>
          <w:rtl/>
          <w:lang w:eastAsia="he-IL"/>
        </w:rPr>
      </w:pPr>
      <w:bookmarkStart w:id="2395" w:name="_ETM_Q1_8574450"/>
      <w:bookmarkEnd w:id="2395"/>
    </w:p>
    <w:p w:rsidR="00342652" w:rsidRDefault="00342652" w:rsidP="00342652">
      <w:pPr>
        <w:pStyle w:val="af9"/>
        <w:keepNext/>
        <w:rPr>
          <w:rtl/>
          <w:lang w:eastAsia="he-IL"/>
        </w:rPr>
      </w:pPr>
      <w:bookmarkStart w:id="2396" w:name="ET_guest_634407_387"/>
      <w:r w:rsidRPr="00342652">
        <w:rPr>
          <w:rStyle w:val="TagStyle"/>
          <w:rtl/>
        </w:rPr>
        <w:t xml:space="preserve"> &lt;&lt; אורח &gt;&gt; </w:t>
      </w:r>
      <w:r>
        <w:rPr>
          <w:rtl/>
          <w:lang w:eastAsia="he-IL"/>
        </w:rPr>
        <w:t xml:space="preserve">טל </w:t>
      </w:r>
      <w:proofErr w:type="spellStart"/>
      <w:r>
        <w:rPr>
          <w:rtl/>
          <w:lang w:eastAsia="he-IL"/>
        </w:rPr>
        <w:t>זימנבודה</w:t>
      </w:r>
      <w:proofErr w:type="spellEnd"/>
      <w:r>
        <w:rPr>
          <w:rtl/>
          <w:lang w:eastAsia="he-IL"/>
        </w:rPr>
        <w:t>:</w:t>
      </w:r>
      <w:r w:rsidRPr="00342652">
        <w:rPr>
          <w:rStyle w:val="TagStyle"/>
          <w:rtl/>
        </w:rPr>
        <w:t xml:space="preserve"> &lt;&lt; אורח &gt;&gt;</w:t>
      </w:r>
      <w:r>
        <w:rPr>
          <w:rtl/>
          <w:lang w:eastAsia="he-IL"/>
        </w:rPr>
        <w:t xml:space="preserve">   </w:t>
      </w:r>
      <w:bookmarkEnd w:id="2396"/>
    </w:p>
    <w:p w:rsidR="00342652" w:rsidRDefault="00342652" w:rsidP="00342652">
      <w:pPr>
        <w:pStyle w:val="KeepWithNext"/>
        <w:rPr>
          <w:rtl/>
          <w:lang w:eastAsia="he-IL"/>
        </w:rPr>
      </w:pPr>
    </w:p>
    <w:p w:rsidR="00342652" w:rsidRDefault="00342652" w:rsidP="00342652">
      <w:pPr>
        <w:rPr>
          <w:rtl/>
          <w:lang w:eastAsia="he-IL"/>
        </w:rPr>
      </w:pPr>
      <w:r>
        <w:rPr>
          <w:rFonts w:hint="cs"/>
          <w:rtl/>
          <w:lang w:eastAsia="he-IL"/>
        </w:rPr>
        <w:t xml:space="preserve">אנחנו כן יכולים לבקש מסמכים, נהלים ודברים </w:t>
      </w:r>
      <w:bookmarkStart w:id="2397" w:name="_ETM_Q1_8578550"/>
      <w:bookmarkEnd w:id="2397"/>
      <w:r>
        <w:rPr>
          <w:rFonts w:hint="cs"/>
          <w:rtl/>
          <w:lang w:eastAsia="he-IL"/>
        </w:rPr>
        <w:t xml:space="preserve">כאלה. </w:t>
      </w:r>
    </w:p>
    <w:p w:rsidR="00342652" w:rsidRDefault="00342652" w:rsidP="00342652">
      <w:pPr>
        <w:rPr>
          <w:rtl/>
          <w:lang w:eastAsia="he-IL"/>
        </w:rPr>
      </w:pPr>
    </w:p>
    <w:p w:rsidR="00342652" w:rsidRDefault="00342652" w:rsidP="00342652">
      <w:pPr>
        <w:pStyle w:val="a4"/>
        <w:keepNext/>
        <w:rPr>
          <w:rtl/>
        </w:rPr>
      </w:pPr>
      <w:bookmarkStart w:id="2398" w:name="ET_speaker_ענת_מימון_388"/>
      <w:r w:rsidRPr="00342652">
        <w:rPr>
          <w:rStyle w:val="TagStyle"/>
          <w:rtl/>
        </w:rPr>
        <w:t xml:space="preserve"> &lt;&lt; דובר &gt;&gt; </w:t>
      </w:r>
      <w:r>
        <w:rPr>
          <w:rtl/>
        </w:rPr>
        <w:t>ענת מימון:</w:t>
      </w:r>
      <w:r w:rsidRPr="00342652">
        <w:rPr>
          <w:rStyle w:val="TagStyle"/>
          <w:rtl/>
        </w:rPr>
        <w:t xml:space="preserve"> &lt;&lt; דובר &gt;&gt;</w:t>
      </w:r>
      <w:r>
        <w:rPr>
          <w:rtl/>
        </w:rPr>
        <w:t xml:space="preserve">   </w:t>
      </w:r>
      <w:bookmarkEnd w:id="2398"/>
    </w:p>
    <w:p w:rsidR="00342652" w:rsidRDefault="00342652" w:rsidP="00342652">
      <w:pPr>
        <w:pStyle w:val="KeepWithNext"/>
        <w:rPr>
          <w:rtl/>
          <w:lang w:eastAsia="he-IL"/>
        </w:rPr>
      </w:pPr>
    </w:p>
    <w:p w:rsidR="00342652" w:rsidRDefault="00342652" w:rsidP="00342652">
      <w:pPr>
        <w:rPr>
          <w:rtl/>
          <w:lang w:eastAsia="he-IL"/>
        </w:rPr>
      </w:pPr>
      <w:r>
        <w:rPr>
          <w:rFonts w:hint="cs"/>
          <w:rtl/>
          <w:lang w:eastAsia="he-IL"/>
        </w:rPr>
        <w:t xml:space="preserve">זה בסדר, זה קיים. </w:t>
      </w:r>
    </w:p>
    <w:p w:rsidR="00342652" w:rsidRDefault="00342652" w:rsidP="00342652">
      <w:pPr>
        <w:rPr>
          <w:rtl/>
          <w:lang w:eastAsia="he-IL"/>
        </w:rPr>
      </w:pPr>
      <w:bookmarkStart w:id="2399" w:name="_ETM_Q1_8579825"/>
      <w:bookmarkStart w:id="2400" w:name="_ETM_Q1_8579979"/>
      <w:bookmarkEnd w:id="2399"/>
      <w:bookmarkEnd w:id="2400"/>
    </w:p>
    <w:p w:rsidR="00342652" w:rsidRDefault="00342652" w:rsidP="00342652">
      <w:pPr>
        <w:pStyle w:val="af9"/>
        <w:keepNext/>
        <w:rPr>
          <w:rtl/>
          <w:lang w:eastAsia="he-IL"/>
        </w:rPr>
      </w:pPr>
      <w:bookmarkStart w:id="2401" w:name="ET_guest_634407_389"/>
      <w:r w:rsidRPr="00342652">
        <w:rPr>
          <w:rStyle w:val="TagStyle"/>
          <w:rtl/>
        </w:rPr>
        <w:t xml:space="preserve"> &lt;&lt; אורח &gt;&gt; </w:t>
      </w:r>
      <w:r>
        <w:rPr>
          <w:rtl/>
          <w:lang w:eastAsia="he-IL"/>
        </w:rPr>
        <w:t xml:space="preserve">טל </w:t>
      </w:r>
      <w:proofErr w:type="spellStart"/>
      <w:r>
        <w:rPr>
          <w:rtl/>
          <w:lang w:eastAsia="he-IL"/>
        </w:rPr>
        <w:t>זימנבודה</w:t>
      </w:r>
      <w:proofErr w:type="spellEnd"/>
      <w:r>
        <w:rPr>
          <w:rtl/>
          <w:lang w:eastAsia="he-IL"/>
        </w:rPr>
        <w:t>:</w:t>
      </w:r>
      <w:r w:rsidRPr="00342652">
        <w:rPr>
          <w:rStyle w:val="TagStyle"/>
          <w:rtl/>
        </w:rPr>
        <w:t xml:space="preserve"> &lt;&lt; אורח &gt;&gt;</w:t>
      </w:r>
      <w:r>
        <w:rPr>
          <w:rtl/>
          <w:lang w:eastAsia="he-IL"/>
        </w:rPr>
        <w:t xml:space="preserve">   </w:t>
      </w:r>
      <w:bookmarkEnd w:id="2401"/>
    </w:p>
    <w:p w:rsidR="00342652" w:rsidRDefault="00342652" w:rsidP="00342652">
      <w:pPr>
        <w:pStyle w:val="KeepWithNext"/>
        <w:rPr>
          <w:rtl/>
          <w:lang w:eastAsia="he-IL"/>
        </w:rPr>
      </w:pPr>
    </w:p>
    <w:p w:rsidR="00342652" w:rsidRDefault="00342652" w:rsidP="00342652">
      <w:pPr>
        <w:rPr>
          <w:rtl/>
          <w:lang w:eastAsia="he-IL"/>
        </w:rPr>
      </w:pPr>
      <w:r>
        <w:rPr>
          <w:rFonts w:hint="cs"/>
          <w:rtl/>
          <w:lang w:eastAsia="he-IL"/>
        </w:rPr>
        <w:t xml:space="preserve">אין לנו כרגע בדיקות </w:t>
      </w:r>
      <w:bookmarkStart w:id="2402" w:name="_ETM_Q1_8580644"/>
      <w:bookmarkEnd w:id="2402"/>
      <w:r>
        <w:rPr>
          <w:rFonts w:hint="cs"/>
          <w:rtl/>
          <w:lang w:eastAsia="he-IL"/>
        </w:rPr>
        <w:t xml:space="preserve">מעבדה. </w:t>
      </w:r>
      <w:bookmarkStart w:id="2403" w:name="_ETM_Q1_8582676"/>
      <w:bookmarkEnd w:id="2403"/>
    </w:p>
    <w:p w:rsidR="00342652" w:rsidRDefault="00342652" w:rsidP="00342652">
      <w:pPr>
        <w:rPr>
          <w:rtl/>
          <w:lang w:eastAsia="he-IL"/>
        </w:rPr>
      </w:pPr>
      <w:bookmarkStart w:id="2404" w:name="_ETM_Q1_8582796"/>
      <w:bookmarkEnd w:id="2404"/>
    </w:p>
    <w:p w:rsidR="00342652" w:rsidRDefault="00342652" w:rsidP="00342652">
      <w:pPr>
        <w:pStyle w:val="a4"/>
        <w:keepNext/>
        <w:rPr>
          <w:rtl/>
        </w:rPr>
      </w:pPr>
      <w:bookmarkStart w:id="2405" w:name="ET_speaker_ענת_מימון_390"/>
      <w:r w:rsidRPr="00342652">
        <w:rPr>
          <w:rStyle w:val="TagStyle"/>
          <w:rtl/>
        </w:rPr>
        <w:t xml:space="preserve"> &lt;&lt; דובר &gt;&gt; </w:t>
      </w:r>
      <w:r>
        <w:rPr>
          <w:rtl/>
        </w:rPr>
        <w:t>ענת מימון:</w:t>
      </w:r>
      <w:r w:rsidRPr="00342652">
        <w:rPr>
          <w:rStyle w:val="TagStyle"/>
          <w:rtl/>
        </w:rPr>
        <w:t xml:space="preserve"> &lt;&lt; דובר &gt;&gt;</w:t>
      </w:r>
      <w:r>
        <w:rPr>
          <w:rtl/>
        </w:rPr>
        <w:t xml:space="preserve">   </w:t>
      </w:r>
      <w:bookmarkEnd w:id="2405"/>
    </w:p>
    <w:p w:rsidR="00342652" w:rsidRDefault="00342652" w:rsidP="00342652">
      <w:pPr>
        <w:pStyle w:val="KeepWithNext"/>
        <w:rPr>
          <w:rtl/>
          <w:lang w:eastAsia="he-IL"/>
        </w:rPr>
      </w:pPr>
    </w:p>
    <w:p w:rsidR="00342652" w:rsidRDefault="00342652" w:rsidP="00342652">
      <w:pPr>
        <w:rPr>
          <w:rtl/>
          <w:lang w:eastAsia="he-IL"/>
        </w:rPr>
      </w:pPr>
      <w:r>
        <w:rPr>
          <w:rFonts w:hint="cs"/>
          <w:rtl/>
          <w:lang w:eastAsia="he-IL"/>
        </w:rPr>
        <w:t xml:space="preserve">אביגיל, אנחנו חייבים לכתוב דגימות לבדיקות מעבדה בסמכויות פיקוח </w:t>
      </w:r>
      <w:bookmarkStart w:id="2406" w:name="_ETM_Q1_8585750"/>
      <w:bookmarkEnd w:id="2406"/>
      <w:r>
        <w:rPr>
          <w:rFonts w:hint="cs"/>
          <w:rtl/>
          <w:lang w:eastAsia="he-IL"/>
        </w:rPr>
        <w:t xml:space="preserve">של שוויון זכויות לאנשים עם מוגבלות? יש פה סמכות </w:t>
      </w:r>
      <w:bookmarkStart w:id="2407" w:name="_ETM_Q1_8589880"/>
      <w:bookmarkEnd w:id="2407"/>
      <w:r>
        <w:rPr>
          <w:rFonts w:hint="cs"/>
          <w:rtl/>
          <w:lang w:eastAsia="he-IL"/>
        </w:rPr>
        <w:t xml:space="preserve">קצת לא קשורה. </w:t>
      </w:r>
    </w:p>
    <w:p w:rsidR="00342652" w:rsidRDefault="00342652" w:rsidP="00342652">
      <w:pPr>
        <w:rPr>
          <w:rtl/>
          <w:lang w:eastAsia="he-IL"/>
        </w:rPr>
      </w:pPr>
      <w:bookmarkStart w:id="2408" w:name="_ETM_Q1_8591977"/>
      <w:bookmarkStart w:id="2409" w:name="_ETM_Q1_8592111"/>
      <w:bookmarkEnd w:id="2408"/>
      <w:bookmarkEnd w:id="2409"/>
    </w:p>
    <w:p w:rsidR="00342652" w:rsidRDefault="00342652" w:rsidP="00342652">
      <w:pPr>
        <w:pStyle w:val="a4"/>
        <w:keepNext/>
        <w:rPr>
          <w:rtl/>
        </w:rPr>
      </w:pPr>
      <w:bookmarkStart w:id="2410" w:name="ET_speaker_אביגיל_סון_פלדמן_391"/>
      <w:r w:rsidRPr="00342652">
        <w:rPr>
          <w:rStyle w:val="TagStyle"/>
          <w:rtl/>
        </w:rPr>
        <w:t xml:space="preserve"> &lt;&lt; דובר &gt;&gt; </w:t>
      </w:r>
      <w:r>
        <w:rPr>
          <w:rtl/>
        </w:rPr>
        <w:t xml:space="preserve">אביגיל </w:t>
      </w:r>
      <w:proofErr w:type="spellStart"/>
      <w:r>
        <w:rPr>
          <w:rtl/>
        </w:rPr>
        <w:t>סון</w:t>
      </w:r>
      <w:proofErr w:type="spellEnd"/>
      <w:r>
        <w:rPr>
          <w:rtl/>
        </w:rPr>
        <w:t xml:space="preserve"> פלדמן:</w:t>
      </w:r>
      <w:r w:rsidRPr="00342652">
        <w:rPr>
          <w:rStyle w:val="TagStyle"/>
          <w:rtl/>
        </w:rPr>
        <w:t xml:space="preserve"> &lt;&lt; דובר &gt;&gt;</w:t>
      </w:r>
      <w:r>
        <w:rPr>
          <w:rtl/>
        </w:rPr>
        <w:t xml:space="preserve">   </w:t>
      </w:r>
      <w:bookmarkEnd w:id="2410"/>
    </w:p>
    <w:p w:rsidR="00342652" w:rsidRDefault="00342652" w:rsidP="00342652">
      <w:pPr>
        <w:pStyle w:val="KeepWithNext"/>
        <w:rPr>
          <w:rtl/>
          <w:lang w:eastAsia="he-IL"/>
        </w:rPr>
      </w:pPr>
    </w:p>
    <w:p w:rsidR="00342652" w:rsidRDefault="00342652" w:rsidP="00342652">
      <w:pPr>
        <w:rPr>
          <w:rtl/>
          <w:lang w:eastAsia="he-IL"/>
        </w:rPr>
      </w:pPr>
      <w:r>
        <w:rPr>
          <w:rFonts w:hint="cs"/>
          <w:rtl/>
          <w:lang w:eastAsia="he-IL"/>
        </w:rPr>
        <w:t xml:space="preserve">אולי רעות תרצה להתייחס, אם זה </w:t>
      </w:r>
      <w:bookmarkStart w:id="2411" w:name="_ETM_Q1_8594917"/>
      <w:bookmarkEnd w:id="2411"/>
      <w:r>
        <w:rPr>
          <w:rFonts w:hint="cs"/>
          <w:rtl/>
          <w:lang w:eastAsia="he-IL"/>
        </w:rPr>
        <w:t xml:space="preserve">משהו שהוא רלוונטי. </w:t>
      </w:r>
      <w:bookmarkStart w:id="2412" w:name="_ETM_Q1_8599398"/>
      <w:bookmarkEnd w:id="2412"/>
    </w:p>
    <w:p w:rsidR="00342652" w:rsidRDefault="00342652" w:rsidP="00342652">
      <w:pPr>
        <w:rPr>
          <w:rtl/>
          <w:lang w:eastAsia="he-IL"/>
        </w:rPr>
      </w:pPr>
      <w:bookmarkStart w:id="2413" w:name="_ETM_Q1_8599522"/>
      <w:bookmarkEnd w:id="2413"/>
    </w:p>
    <w:p w:rsidR="00342652" w:rsidRDefault="00342652" w:rsidP="00342652">
      <w:pPr>
        <w:pStyle w:val="a4"/>
        <w:keepNext/>
        <w:rPr>
          <w:rtl/>
        </w:rPr>
      </w:pPr>
      <w:bookmarkStart w:id="2414" w:name="ET_speaker_ענת_מימון_392"/>
      <w:r w:rsidRPr="00342652">
        <w:rPr>
          <w:rStyle w:val="TagStyle"/>
          <w:rtl/>
        </w:rPr>
        <w:t xml:space="preserve"> &lt;&lt; דובר &gt;&gt; </w:t>
      </w:r>
      <w:r>
        <w:rPr>
          <w:rtl/>
        </w:rPr>
        <w:t>ענת מימון:</w:t>
      </w:r>
      <w:r w:rsidRPr="00342652">
        <w:rPr>
          <w:rStyle w:val="TagStyle"/>
          <w:rtl/>
        </w:rPr>
        <w:t xml:space="preserve"> &lt;&lt; דובר &gt;&gt;</w:t>
      </w:r>
      <w:r>
        <w:rPr>
          <w:rtl/>
        </w:rPr>
        <w:t xml:space="preserve">   </w:t>
      </w:r>
      <w:bookmarkEnd w:id="2414"/>
    </w:p>
    <w:p w:rsidR="00342652" w:rsidRDefault="00342652" w:rsidP="00342652">
      <w:pPr>
        <w:pStyle w:val="KeepWithNext"/>
        <w:rPr>
          <w:rtl/>
          <w:lang w:eastAsia="he-IL"/>
        </w:rPr>
      </w:pPr>
    </w:p>
    <w:p w:rsidR="00342652" w:rsidRDefault="00342652" w:rsidP="00342652">
      <w:pPr>
        <w:rPr>
          <w:rtl/>
          <w:lang w:eastAsia="he-IL"/>
        </w:rPr>
      </w:pPr>
      <w:r>
        <w:rPr>
          <w:rFonts w:hint="cs"/>
          <w:rtl/>
          <w:lang w:eastAsia="he-IL"/>
        </w:rPr>
        <w:t xml:space="preserve">וגם לגבי ההסתייגות. </w:t>
      </w:r>
    </w:p>
    <w:p w:rsidR="00342652" w:rsidRDefault="00342652" w:rsidP="00342652">
      <w:pPr>
        <w:rPr>
          <w:rtl/>
          <w:lang w:eastAsia="he-IL"/>
        </w:rPr>
      </w:pPr>
      <w:bookmarkStart w:id="2415" w:name="_ETM_Q1_8603286"/>
      <w:bookmarkStart w:id="2416" w:name="_ETM_Q1_8603414"/>
      <w:bookmarkStart w:id="2417" w:name="_ETM_Q1_8602453"/>
      <w:bookmarkEnd w:id="2415"/>
      <w:bookmarkEnd w:id="2416"/>
      <w:bookmarkEnd w:id="2417"/>
    </w:p>
    <w:p w:rsidR="00342652" w:rsidRDefault="00342652" w:rsidP="00342652">
      <w:pPr>
        <w:pStyle w:val="af9"/>
        <w:keepNext/>
        <w:rPr>
          <w:rtl/>
          <w:lang w:eastAsia="he-IL"/>
        </w:rPr>
      </w:pPr>
      <w:bookmarkStart w:id="2418" w:name="ET_guest_634407_393"/>
      <w:r w:rsidRPr="00342652">
        <w:rPr>
          <w:rStyle w:val="TagStyle"/>
          <w:rtl/>
        </w:rPr>
        <w:t xml:space="preserve"> &lt;&lt; אורח &gt;&gt; </w:t>
      </w:r>
      <w:r>
        <w:rPr>
          <w:rtl/>
          <w:lang w:eastAsia="he-IL"/>
        </w:rPr>
        <w:t xml:space="preserve">טל </w:t>
      </w:r>
      <w:proofErr w:type="spellStart"/>
      <w:r>
        <w:rPr>
          <w:rtl/>
          <w:lang w:eastAsia="he-IL"/>
        </w:rPr>
        <w:t>זימנבודה</w:t>
      </w:r>
      <w:proofErr w:type="spellEnd"/>
      <w:r>
        <w:rPr>
          <w:rtl/>
          <w:lang w:eastAsia="he-IL"/>
        </w:rPr>
        <w:t>:</w:t>
      </w:r>
      <w:r w:rsidRPr="00342652">
        <w:rPr>
          <w:rStyle w:val="TagStyle"/>
          <w:rtl/>
        </w:rPr>
        <w:t xml:space="preserve"> &lt;&lt; אורח &gt;&gt;</w:t>
      </w:r>
      <w:r>
        <w:rPr>
          <w:rtl/>
          <w:lang w:eastAsia="he-IL"/>
        </w:rPr>
        <w:t xml:space="preserve">   </w:t>
      </w:r>
      <w:bookmarkEnd w:id="2418"/>
    </w:p>
    <w:p w:rsidR="00342652" w:rsidRDefault="00342652" w:rsidP="00342652">
      <w:pPr>
        <w:pStyle w:val="KeepWithNext"/>
        <w:rPr>
          <w:rtl/>
          <w:lang w:eastAsia="he-IL"/>
        </w:rPr>
      </w:pPr>
    </w:p>
    <w:p w:rsidR="00342652" w:rsidRDefault="00342652" w:rsidP="00342652">
      <w:pPr>
        <w:rPr>
          <w:rtl/>
          <w:lang w:eastAsia="he-IL"/>
        </w:rPr>
      </w:pPr>
      <w:bookmarkStart w:id="2419" w:name="_ETM_Q1_8603230"/>
      <w:bookmarkStart w:id="2420" w:name="_ETM_Q1_8603307"/>
      <w:bookmarkEnd w:id="2419"/>
      <w:bookmarkEnd w:id="2420"/>
      <w:r>
        <w:rPr>
          <w:rFonts w:hint="cs"/>
          <w:rtl/>
          <w:lang w:eastAsia="he-IL"/>
        </w:rPr>
        <w:t xml:space="preserve">אני צריכה לבדוק </w:t>
      </w:r>
      <w:bookmarkStart w:id="2421" w:name="_ETM_Q1_8602443"/>
      <w:bookmarkEnd w:id="2421"/>
      <w:r>
        <w:rPr>
          <w:rFonts w:hint="cs"/>
          <w:rtl/>
          <w:lang w:eastAsia="he-IL"/>
        </w:rPr>
        <w:t xml:space="preserve">את זה, כי כרגע אנחנו לא משתמשים בזה, עד כמה שאני </w:t>
      </w:r>
      <w:bookmarkStart w:id="2422" w:name="_ETM_Q1_8608234"/>
      <w:bookmarkEnd w:id="2422"/>
      <w:r>
        <w:rPr>
          <w:rFonts w:hint="cs"/>
          <w:rtl/>
          <w:lang w:eastAsia="he-IL"/>
        </w:rPr>
        <w:t xml:space="preserve">יודעת. אבל אני צריכה לבדוק אם זה יידרש לנו </w:t>
      </w:r>
      <w:bookmarkStart w:id="2423" w:name="_ETM_Q1_8611067"/>
      <w:bookmarkEnd w:id="2423"/>
      <w:r>
        <w:rPr>
          <w:rFonts w:hint="cs"/>
          <w:rtl/>
          <w:lang w:eastAsia="he-IL"/>
        </w:rPr>
        <w:t xml:space="preserve">אולי בהקשר כלשהו. </w:t>
      </w:r>
    </w:p>
    <w:p w:rsidR="00342652" w:rsidRDefault="00342652" w:rsidP="00342652">
      <w:pPr>
        <w:rPr>
          <w:rtl/>
          <w:lang w:eastAsia="he-IL"/>
        </w:rPr>
      </w:pPr>
      <w:bookmarkStart w:id="2424" w:name="_ETM_Q1_8615722"/>
      <w:bookmarkStart w:id="2425" w:name="_ETM_Q1_8615832"/>
      <w:bookmarkEnd w:id="2424"/>
      <w:bookmarkEnd w:id="2425"/>
    </w:p>
    <w:p w:rsidR="00342652" w:rsidRDefault="00342652" w:rsidP="00342652">
      <w:pPr>
        <w:pStyle w:val="af9"/>
        <w:keepNext/>
        <w:rPr>
          <w:rtl/>
          <w:lang w:eastAsia="he-IL"/>
        </w:rPr>
      </w:pPr>
      <w:bookmarkStart w:id="2426" w:name="ET_guest_890466_394"/>
      <w:r w:rsidRPr="00342652">
        <w:rPr>
          <w:rStyle w:val="TagStyle"/>
          <w:rtl/>
        </w:rPr>
        <w:t xml:space="preserve"> &lt;&lt; אורח &gt;&gt; </w:t>
      </w:r>
      <w:r>
        <w:rPr>
          <w:rtl/>
          <w:lang w:eastAsia="he-IL"/>
        </w:rPr>
        <w:t>רעות גורדון כץ:</w:t>
      </w:r>
      <w:r w:rsidRPr="00342652">
        <w:rPr>
          <w:rStyle w:val="TagStyle"/>
          <w:rtl/>
        </w:rPr>
        <w:t xml:space="preserve"> &lt;&lt; אורח &gt;&gt;</w:t>
      </w:r>
      <w:r>
        <w:rPr>
          <w:rtl/>
          <w:lang w:eastAsia="he-IL"/>
        </w:rPr>
        <w:t xml:space="preserve">   </w:t>
      </w:r>
      <w:bookmarkEnd w:id="2426"/>
    </w:p>
    <w:p w:rsidR="00342652" w:rsidRDefault="00342652" w:rsidP="00342652">
      <w:pPr>
        <w:pStyle w:val="KeepWithNext"/>
        <w:rPr>
          <w:rtl/>
          <w:lang w:eastAsia="he-IL"/>
        </w:rPr>
      </w:pPr>
    </w:p>
    <w:p w:rsidR="00342652" w:rsidRDefault="00342652" w:rsidP="00342652">
      <w:pPr>
        <w:rPr>
          <w:rtl/>
          <w:lang w:eastAsia="he-IL"/>
        </w:rPr>
      </w:pPr>
      <w:r>
        <w:rPr>
          <w:rFonts w:hint="cs"/>
          <w:rtl/>
          <w:lang w:eastAsia="he-IL"/>
        </w:rPr>
        <w:t xml:space="preserve">הם ביקשו מדידות, ממה שאני זוכרת. </w:t>
      </w:r>
    </w:p>
    <w:p w:rsidR="00342652" w:rsidRDefault="00342652" w:rsidP="00342652">
      <w:pPr>
        <w:rPr>
          <w:rtl/>
          <w:lang w:eastAsia="he-IL"/>
        </w:rPr>
      </w:pPr>
      <w:bookmarkStart w:id="2427" w:name="_ETM_Q1_8621851"/>
      <w:bookmarkStart w:id="2428" w:name="_ETM_Q1_8621964"/>
      <w:bookmarkEnd w:id="2427"/>
      <w:bookmarkEnd w:id="2428"/>
    </w:p>
    <w:p w:rsidR="00342652" w:rsidRDefault="00342652" w:rsidP="00342652">
      <w:pPr>
        <w:pStyle w:val="af6"/>
        <w:keepNext/>
        <w:rPr>
          <w:rtl/>
        </w:rPr>
      </w:pPr>
      <w:bookmarkStart w:id="2429" w:name="ET_yor_6158_395"/>
      <w:r w:rsidRPr="00342652">
        <w:rPr>
          <w:rStyle w:val="TagStyle"/>
          <w:rtl/>
        </w:rPr>
        <w:t xml:space="preserve"> &lt;&lt; יור &gt;&gt; </w:t>
      </w:r>
      <w:r>
        <w:rPr>
          <w:rtl/>
        </w:rPr>
        <w:t>היו"ר אפרת רייטן מרום:</w:t>
      </w:r>
      <w:r w:rsidRPr="00342652">
        <w:rPr>
          <w:rStyle w:val="TagStyle"/>
          <w:rtl/>
        </w:rPr>
        <w:t xml:space="preserve"> &lt;&lt; יור &gt;&gt;</w:t>
      </w:r>
      <w:r>
        <w:rPr>
          <w:rtl/>
        </w:rPr>
        <w:t xml:space="preserve">   </w:t>
      </w:r>
      <w:bookmarkEnd w:id="2429"/>
    </w:p>
    <w:p w:rsidR="00342652" w:rsidRDefault="00342652" w:rsidP="00342652">
      <w:pPr>
        <w:pStyle w:val="KeepWithNext"/>
        <w:rPr>
          <w:rtl/>
          <w:lang w:eastAsia="he-IL"/>
        </w:rPr>
      </w:pPr>
    </w:p>
    <w:p w:rsidR="00342652" w:rsidRDefault="00342652" w:rsidP="00342652">
      <w:pPr>
        <w:rPr>
          <w:rtl/>
          <w:lang w:eastAsia="he-IL"/>
        </w:rPr>
      </w:pPr>
      <w:bookmarkStart w:id="2430" w:name="_ETM_Q1_8623189"/>
      <w:bookmarkEnd w:id="2430"/>
      <w:r>
        <w:rPr>
          <w:rFonts w:hint="cs"/>
          <w:rtl/>
          <w:lang w:eastAsia="he-IL"/>
        </w:rPr>
        <w:t xml:space="preserve">מה </w:t>
      </w:r>
      <w:bookmarkStart w:id="2431" w:name="_ETM_Q1_8623901"/>
      <w:bookmarkEnd w:id="2431"/>
      <w:r>
        <w:rPr>
          <w:rFonts w:hint="cs"/>
          <w:rtl/>
          <w:lang w:eastAsia="he-IL"/>
        </w:rPr>
        <w:t>זה דגימות מעבדה?</w:t>
      </w:r>
    </w:p>
    <w:p w:rsidR="00342652" w:rsidRDefault="00342652" w:rsidP="00342652">
      <w:pPr>
        <w:rPr>
          <w:rtl/>
          <w:lang w:eastAsia="he-IL"/>
        </w:rPr>
      </w:pPr>
    </w:p>
    <w:p w:rsidR="00342652" w:rsidRDefault="00342652" w:rsidP="00342652">
      <w:pPr>
        <w:pStyle w:val="af9"/>
        <w:keepNext/>
        <w:rPr>
          <w:rtl/>
          <w:lang w:eastAsia="he-IL"/>
        </w:rPr>
      </w:pPr>
      <w:bookmarkStart w:id="2432" w:name="ET_guest_890466_396"/>
      <w:r w:rsidRPr="00342652">
        <w:rPr>
          <w:rStyle w:val="TagStyle"/>
          <w:rtl/>
        </w:rPr>
        <w:t xml:space="preserve"> &lt;&lt; אורח &gt;&gt; </w:t>
      </w:r>
      <w:r>
        <w:rPr>
          <w:rtl/>
          <w:lang w:eastAsia="he-IL"/>
        </w:rPr>
        <w:t>רעות גורדון כץ:</w:t>
      </w:r>
      <w:r w:rsidRPr="00342652">
        <w:rPr>
          <w:rStyle w:val="TagStyle"/>
          <w:rtl/>
        </w:rPr>
        <w:t xml:space="preserve"> &lt;&lt; אורח &gt;&gt;</w:t>
      </w:r>
      <w:r>
        <w:rPr>
          <w:rtl/>
          <w:lang w:eastAsia="he-IL"/>
        </w:rPr>
        <w:t xml:space="preserve">   </w:t>
      </w:r>
      <w:bookmarkEnd w:id="2432"/>
    </w:p>
    <w:p w:rsidR="00342652" w:rsidRDefault="00342652" w:rsidP="00342652">
      <w:pPr>
        <w:pStyle w:val="KeepWithNext"/>
        <w:rPr>
          <w:rtl/>
          <w:lang w:eastAsia="he-IL"/>
        </w:rPr>
      </w:pPr>
    </w:p>
    <w:p w:rsidR="00342652" w:rsidRDefault="00342652" w:rsidP="00342652">
      <w:pPr>
        <w:rPr>
          <w:rtl/>
          <w:lang w:eastAsia="he-IL"/>
        </w:rPr>
      </w:pPr>
      <w:r>
        <w:rPr>
          <w:rFonts w:hint="cs"/>
          <w:rtl/>
          <w:lang w:eastAsia="he-IL"/>
        </w:rPr>
        <w:t xml:space="preserve">אני לא זוכרת משהו ספציפי. הסעיף הוא סטנדרט. אבל אני זוכרת שהיה שיח שהם אמרו שצריך כן </w:t>
      </w:r>
      <w:bookmarkStart w:id="2433" w:name="_ETM_Q1_8632695"/>
      <w:bookmarkEnd w:id="2433"/>
      <w:r>
        <w:rPr>
          <w:rFonts w:hint="cs"/>
          <w:rtl/>
          <w:lang w:eastAsia="he-IL"/>
        </w:rPr>
        <w:t xml:space="preserve">לעשות כל מיני מדידות, שזה משהו שהוא מעבר. </w:t>
      </w:r>
    </w:p>
    <w:p w:rsidR="00342652" w:rsidRDefault="00342652" w:rsidP="00342652">
      <w:pPr>
        <w:rPr>
          <w:rtl/>
          <w:lang w:eastAsia="he-IL"/>
        </w:rPr>
      </w:pPr>
      <w:bookmarkStart w:id="2434" w:name="_ETM_Q1_8638054"/>
      <w:bookmarkStart w:id="2435" w:name="_ETM_Q1_8638181"/>
      <w:bookmarkEnd w:id="2434"/>
      <w:bookmarkEnd w:id="2435"/>
    </w:p>
    <w:p w:rsidR="00342652" w:rsidRDefault="00342652" w:rsidP="00342652">
      <w:pPr>
        <w:pStyle w:val="a4"/>
        <w:keepNext/>
        <w:rPr>
          <w:rtl/>
        </w:rPr>
      </w:pPr>
      <w:bookmarkStart w:id="2436" w:name="ET_speaker_ענת_מימון_397"/>
      <w:r w:rsidRPr="00342652">
        <w:rPr>
          <w:rStyle w:val="TagStyle"/>
          <w:rtl/>
        </w:rPr>
        <w:t xml:space="preserve"> &lt;&lt; דובר &gt;&gt; </w:t>
      </w:r>
      <w:r>
        <w:rPr>
          <w:rtl/>
        </w:rPr>
        <w:t>ענת מימון:</w:t>
      </w:r>
      <w:r w:rsidRPr="00342652">
        <w:rPr>
          <w:rStyle w:val="TagStyle"/>
          <w:rtl/>
        </w:rPr>
        <w:t xml:space="preserve"> &lt;&lt; דובר &gt;&gt;</w:t>
      </w:r>
      <w:r>
        <w:rPr>
          <w:rtl/>
        </w:rPr>
        <w:t xml:space="preserve">   </w:t>
      </w:r>
      <w:bookmarkEnd w:id="2436"/>
    </w:p>
    <w:p w:rsidR="00342652" w:rsidRDefault="00342652" w:rsidP="00342652">
      <w:pPr>
        <w:pStyle w:val="KeepWithNext"/>
        <w:rPr>
          <w:rtl/>
          <w:lang w:eastAsia="he-IL"/>
        </w:rPr>
      </w:pPr>
    </w:p>
    <w:p w:rsidR="00342652" w:rsidRDefault="00342652" w:rsidP="00342652">
      <w:pPr>
        <w:rPr>
          <w:rtl/>
          <w:lang w:eastAsia="he-IL"/>
        </w:rPr>
      </w:pPr>
      <w:r>
        <w:rPr>
          <w:rFonts w:hint="cs"/>
          <w:rtl/>
          <w:lang w:eastAsia="he-IL"/>
        </w:rPr>
        <w:t xml:space="preserve">לערוך בדיקות ומדידות אני מבינה, אבל ליטול דגימות לשם בדיקה ולהורות על </w:t>
      </w:r>
      <w:bookmarkStart w:id="2437" w:name="_ETM_Q1_8641313"/>
      <w:bookmarkEnd w:id="2437"/>
      <w:r>
        <w:rPr>
          <w:rFonts w:hint="cs"/>
          <w:rtl/>
          <w:lang w:eastAsia="he-IL"/>
        </w:rPr>
        <w:t xml:space="preserve">מסירת הדגימות למעבדה? </w:t>
      </w:r>
    </w:p>
    <w:p w:rsidR="00342652" w:rsidRDefault="00342652" w:rsidP="00342652">
      <w:pPr>
        <w:rPr>
          <w:rtl/>
          <w:lang w:eastAsia="he-IL"/>
        </w:rPr>
      </w:pPr>
      <w:bookmarkStart w:id="2438" w:name="_ETM_Q1_8646670"/>
      <w:bookmarkStart w:id="2439" w:name="_ETM_Q1_8646811"/>
      <w:bookmarkEnd w:id="2438"/>
      <w:bookmarkEnd w:id="2439"/>
    </w:p>
    <w:p w:rsidR="00342652" w:rsidRDefault="00342652" w:rsidP="00342652">
      <w:pPr>
        <w:pStyle w:val="af6"/>
        <w:keepNext/>
        <w:rPr>
          <w:rtl/>
        </w:rPr>
      </w:pPr>
      <w:bookmarkStart w:id="2440" w:name="ET_yor_6158_398"/>
      <w:r w:rsidRPr="00342652">
        <w:rPr>
          <w:rStyle w:val="TagStyle"/>
          <w:rtl/>
        </w:rPr>
        <w:t xml:space="preserve"> &lt;&lt; יור &gt;&gt; </w:t>
      </w:r>
      <w:r>
        <w:rPr>
          <w:rtl/>
        </w:rPr>
        <w:t>היו"ר אפרת רייטן מרום:</w:t>
      </w:r>
      <w:r w:rsidRPr="00342652">
        <w:rPr>
          <w:rStyle w:val="TagStyle"/>
          <w:rtl/>
        </w:rPr>
        <w:t xml:space="preserve"> &lt;&lt; יור &gt;&gt;</w:t>
      </w:r>
      <w:r>
        <w:rPr>
          <w:rtl/>
        </w:rPr>
        <w:t xml:space="preserve">   </w:t>
      </w:r>
      <w:bookmarkEnd w:id="2440"/>
    </w:p>
    <w:p w:rsidR="00342652" w:rsidRDefault="00342652" w:rsidP="00342652">
      <w:pPr>
        <w:pStyle w:val="KeepWithNext"/>
        <w:rPr>
          <w:rtl/>
          <w:lang w:eastAsia="he-IL"/>
        </w:rPr>
      </w:pPr>
    </w:p>
    <w:p w:rsidR="00342652" w:rsidRDefault="00342652" w:rsidP="00342652">
      <w:pPr>
        <w:rPr>
          <w:rtl/>
          <w:lang w:eastAsia="he-IL"/>
        </w:rPr>
      </w:pPr>
      <w:r>
        <w:rPr>
          <w:rFonts w:hint="cs"/>
          <w:rtl/>
          <w:lang w:eastAsia="he-IL"/>
        </w:rPr>
        <w:t xml:space="preserve">על איזה בסיס או נתונים הדרישה הזאת </w:t>
      </w:r>
      <w:bookmarkStart w:id="2441" w:name="_ETM_Q1_8650053"/>
      <w:bookmarkEnd w:id="2441"/>
      <w:r>
        <w:rPr>
          <w:rFonts w:hint="cs"/>
          <w:rtl/>
          <w:lang w:eastAsia="he-IL"/>
        </w:rPr>
        <w:t>בחוק מושתתת?</w:t>
      </w:r>
    </w:p>
    <w:p w:rsidR="00342652" w:rsidRDefault="00342652" w:rsidP="00342652">
      <w:pPr>
        <w:rPr>
          <w:rtl/>
          <w:lang w:eastAsia="he-IL"/>
        </w:rPr>
      </w:pPr>
    </w:p>
    <w:p w:rsidR="00342652" w:rsidRDefault="00342652" w:rsidP="00342652">
      <w:pPr>
        <w:pStyle w:val="af9"/>
        <w:keepNext/>
        <w:rPr>
          <w:rtl/>
          <w:lang w:eastAsia="he-IL"/>
        </w:rPr>
      </w:pPr>
      <w:bookmarkStart w:id="2442" w:name="ET_guest_634407_400"/>
      <w:r w:rsidRPr="00342652">
        <w:rPr>
          <w:rStyle w:val="TagStyle"/>
          <w:rtl/>
        </w:rPr>
        <w:t xml:space="preserve"> &lt;&lt; אורח &gt;&gt; </w:t>
      </w:r>
      <w:r>
        <w:rPr>
          <w:rtl/>
          <w:lang w:eastAsia="he-IL"/>
        </w:rPr>
        <w:t xml:space="preserve">טל </w:t>
      </w:r>
      <w:proofErr w:type="spellStart"/>
      <w:r>
        <w:rPr>
          <w:rtl/>
          <w:lang w:eastAsia="he-IL"/>
        </w:rPr>
        <w:t>זימנבודה</w:t>
      </w:r>
      <w:proofErr w:type="spellEnd"/>
      <w:r>
        <w:rPr>
          <w:rtl/>
          <w:lang w:eastAsia="he-IL"/>
        </w:rPr>
        <w:t>:</w:t>
      </w:r>
      <w:r w:rsidRPr="00342652">
        <w:rPr>
          <w:rStyle w:val="TagStyle"/>
          <w:rtl/>
        </w:rPr>
        <w:t xml:space="preserve"> &lt;&lt; אורח &gt;&gt;</w:t>
      </w:r>
      <w:r>
        <w:rPr>
          <w:rtl/>
          <w:lang w:eastAsia="he-IL"/>
        </w:rPr>
        <w:t xml:space="preserve">   </w:t>
      </w:r>
      <w:bookmarkEnd w:id="2442"/>
    </w:p>
    <w:p w:rsidR="00342652" w:rsidRDefault="00342652" w:rsidP="00342652">
      <w:pPr>
        <w:pStyle w:val="KeepWithNext"/>
        <w:rPr>
          <w:rtl/>
          <w:lang w:eastAsia="he-IL"/>
        </w:rPr>
      </w:pPr>
    </w:p>
    <w:p w:rsidR="00342652" w:rsidRDefault="00342652" w:rsidP="00342652">
      <w:pPr>
        <w:rPr>
          <w:rtl/>
          <w:lang w:eastAsia="he-IL"/>
        </w:rPr>
      </w:pPr>
      <w:r>
        <w:rPr>
          <w:rFonts w:hint="cs"/>
          <w:rtl/>
          <w:lang w:eastAsia="he-IL"/>
        </w:rPr>
        <w:t xml:space="preserve">אני צריכה לבדוק את זה. </w:t>
      </w:r>
      <w:bookmarkStart w:id="2443" w:name="_ETM_Q1_8652520"/>
      <w:bookmarkEnd w:id="2443"/>
    </w:p>
    <w:p w:rsidR="00342652" w:rsidRDefault="00342652" w:rsidP="00342652">
      <w:pPr>
        <w:rPr>
          <w:rtl/>
          <w:lang w:eastAsia="he-IL"/>
        </w:rPr>
      </w:pPr>
      <w:bookmarkStart w:id="2444" w:name="_ETM_Q1_8652654"/>
      <w:bookmarkStart w:id="2445" w:name="_ETM_Q1_8654519"/>
      <w:bookmarkEnd w:id="2444"/>
      <w:bookmarkEnd w:id="2445"/>
    </w:p>
    <w:p w:rsidR="00342652" w:rsidRDefault="00342652" w:rsidP="00342652">
      <w:pPr>
        <w:pStyle w:val="af9"/>
        <w:keepNext/>
        <w:rPr>
          <w:rtl/>
          <w:lang w:eastAsia="he-IL"/>
        </w:rPr>
      </w:pPr>
      <w:bookmarkStart w:id="2446" w:name="ET_guest_890466_401"/>
      <w:r w:rsidRPr="00342652">
        <w:rPr>
          <w:rStyle w:val="TagStyle"/>
          <w:rtl/>
        </w:rPr>
        <w:t xml:space="preserve"> &lt;&lt; אורח &gt;&gt; </w:t>
      </w:r>
      <w:r>
        <w:rPr>
          <w:rtl/>
          <w:lang w:eastAsia="he-IL"/>
        </w:rPr>
        <w:t>רעות גורדון כץ:</w:t>
      </w:r>
      <w:r w:rsidRPr="00342652">
        <w:rPr>
          <w:rStyle w:val="TagStyle"/>
          <w:rtl/>
        </w:rPr>
        <w:t xml:space="preserve"> &lt;&lt; אורח &gt;&gt;</w:t>
      </w:r>
      <w:r>
        <w:rPr>
          <w:rtl/>
          <w:lang w:eastAsia="he-IL"/>
        </w:rPr>
        <w:t xml:space="preserve">   </w:t>
      </w:r>
      <w:bookmarkEnd w:id="2446"/>
    </w:p>
    <w:p w:rsidR="00342652" w:rsidRDefault="00342652" w:rsidP="00342652">
      <w:pPr>
        <w:pStyle w:val="KeepWithNext"/>
        <w:rPr>
          <w:rtl/>
          <w:lang w:eastAsia="he-IL"/>
        </w:rPr>
      </w:pPr>
    </w:p>
    <w:p w:rsidR="00342652" w:rsidRDefault="00342652" w:rsidP="00342652">
      <w:pPr>
        <w:rPr>
          <w:rtl/>
          <w:lang w:eastAsia="he-IL"/>
        </w:rPr>
      </w:pPr>
      <w:bookmarkStart w:id="2447" w:name="_ETM_Q1_8655450"/>
      <w:bookmarkStart w:id="2448" w:name="_ETM_Q1_8655561"/>
      <w:bookmarkStart w:id="2449" w:name="_ETM_Q1_8654387"/>
      <w:bookmarkEnd w:id="2447"/>
      <w:bookmarkEnd w:id="2448"/>
      <w:bookmarkEnd w:id="2449"/>
      <w:r>
        <w:rPr>
          <w:rFonts w:hint="cs"/>
          <w:rtl/>
          <w:lang w:eastAsia="he-IL"/>
        </w:rPr>
        <w:t xml:space="preserve">אני זוכרת שאנחנו התאמנו את הסמכויות לדרישות שהוצגו בפנינו. אם אנשי הנציבות חושבים שהם לא צריכים את זה, אנחנו בוודאי </w:t>
      </w:r>
      <w:bookmarkStart w:id="2450" w:name="_ETM_Q1_8663156"/>
      <w:bookmarkEnd w:id="2450"/>
      <w:r>
        <w:rPr>
          <w:rFonts w:hint="cs"/>
          <w:rtl/>
          <w:lang w:eastAsia="he-IL"/>
        </w:rPr>
        <w:t xml:space="preserve">נשמח לצמצם מה שצריך. </w:t>
      </w:r>
    </w:p>
    <w:p w:rsidR="00342652" w:rsidRDefault="00342652" w:rsidP="00342652">
      <w:pPr>
        <w:rPr>
          <w:rtl/>
          <w:lang w:eastAsia="he-IL"/>
        </w:rPr>
      </w:pPr>
      <w:bookmarkStart w:id="2451" w:name="_ETM_Q1_8666484"/>
      <w:bookmarkStart w:id="2452" w:name="_ETM_Q1_8666599"/>
      <w:bookmarkEnd w:id="2451"/>
      <w:bookmarkEnd w:id="2452"/>
    </w:p>
    <w:p w:rsidR="00342652" w:rsidRDefault="00342652" w:rsidP="00342652">
      <w:pPr>
        <w:pStyle w:val="af6"/>
        <w:keepNext/>
        <w:rPr>
          <w:rtl/>
        </w:rPr>
      </w:pPr>
      <w:bookmarkStart w:id="2453" w:name="ET_yor_6158_402"/>
      <w:r w:rsidRPr="00342652">
        <w:rPr>
          <w:rStyle w:val="TagStyle"/>
          <w:rtl/>
        </w:rPr>
        <w:t xml:space="preserve"> &lt;&lt; יור &gt;&gt; </w:t>
      </w:r>
      <w:r>
        <w:rPr>
          <w:rtl/>
        </w:rPr>
        <w:t>היו"ר אפרת רייטן מרום:</w:t>
      </w:r>
      <w:r w:rsidRPr="00342652">
        <w:rPr>
          <w:rStyle w:val="TagStyle"/>
          <w:rtl/>
        </w:rPr>
        <w:t xml:space="preserve"> &lt;&lt; יור &gt;&gt;</w:t>
      </w:r>
      <w:r>
        <w:rPr>
          <w:rtl/>
        </w:rPr>
        <w:t xml:space="preserve">   </w:t>
      </w:r>
      <w:bookmarkEnd w:id="2453"/>
    </w:p>
    <w:p w:rsidR="00342652" w:rsidRDefault="00342652" w:rsidP="00342652">
      <w:pPr>
        <w:pStyle w:val="KeepWithNext"/>
        <w:rPr>
          <w:rtl/>
          <w:lang w:eastAsia="he-IL"/>
        </w:rPr>
      </w:pPr>
    </w:p>
    <w:p w:rsidR="00342652" w:rsidRDefault="00342652" w:rsidP="00342652">
      <w:pPr>
        <w:rPr>
          <w:rtl/>
          <w:lang w:eastAsia="he-IL"/>
        </w:rPr>
      </w:pPr>
      <w:r>
        <w:rPr>
          <w:rFonts w:hint="cs"/>
          <w:rtl/>
          <w:lang w:eastAsia="he-IL"/>
        </w:rPr>
        <w:t xml:space="preserve">מאה אחוז, קיבלתי. אני מפנה את השאלה הזאת לאנשי הנציבות. הם בודקים את זה, מאה אחוז, </w:t>
      </w:r>
      <w:bookmarkStart w:id="2454" w:name="_ETM_Q1_8667226"/>
      <w:bookmarkEnd w:id="2454"/>
      <w:r>
        <w:rPr>
          <w:rFonts w:hint="cs"/>
          <w:rtl/>
          <w:lang w:eastAsia="he-IL"/>
        </w:rPr>
        <w:t xml:space="preserve">תודה רבה. </w:t>
      </w:r>
    </w:p>
    <w:p w:rsidR="00E17505" w:rsidRDefault="00E17505" w:rsidP="00342652">
      <w:pPr>
        <w:rPr>
          <w:rtl/>
          <w:lang w:eastAsia="he-IL"/>
        </w:rPr>
      </w:pPr>
      <w:bookmarkStart w:id="2455" w:name="_ETM_Q1_8671658"/>
      <w:bookmarkStart w:id="2456" w:name="_ETM_Q1_8673178"/>
      <w:bookmarkEnd w:id="2455"/>
      <w:bookmarkEnd w:id="2456"/>
    </w:p>
    <w:p w:rsidR="00E17505" w:rsidRDefault="00E17505" w:rsidP="00E17505">
      <w:pPr>
        <w:pStyle w:val="a4"/>
        <w:keepNext/>
        <w:rPr>
          <w:rtl/>
        </w:rPr>
      </w:pPr>
      <w:bookmarkStart w:id="2457" w:name="ET_speaker_ענת_מימון_403"/>
      <w:r w:rsidRPr="00E17505">
        <w:rPr>
          <w:rStyle w:val="TagStyle"/>
          <w:rtl/>
        </w:rPr>
        <w:t xml:space="preserve"> &lt;&lt; דובר &gt;&gt; </w:t>
      </w:r>
      <w:r>
        <w:rPr>
          <w:rtl/>
        </w:rPr>
        <w:t>ענת מימון:</w:t>
      </w:r>
      <w:r w:rsidRPr="00E17505">
        <w:rPr>
          <w:rStyle w:val="TagStyle"/>
          <w:rtl/>
        </w:rPr>
        <w:t xml:space="preserve"> &lt;&lt; דובר &gt;&gt;</w:t>
      </w:r>
      <w:r>
        <w:rPr>
          <w:rtl/>
        </w:rPr>
        <w:t xml:space="preserve">   </w:t>
      </w:r>
      <w:bookmarkEnd w:id="2457"/>
    </w:p>
    <w:p w:rsidR="00E17505" w:rsidRDefault="00E17505" w:rsidP="00E17505">
      <w:pPr>
        <w:pStyle w:val="KeepWithNext"/>
        <w:rPr>
          <w:rtl/>
          <w:lang w:eastAsia="he-IL"/>
        </w:rPr>
      </w:pPr>
    </w:p>
    <w:p w:rsidR="00E17505" w:rsidRDefault="00E17505" w:rsidP="00E17505">
      <w:pPr>
        <w:rPr>
          <w:rtl/>
          <w:lang w:eastAsia="he-IL"/>
        </w:rPr>
      </w:pPr>
      <w:r>
        <w:rPr>
          <w:rFonts w:hint="cs"/>
          <w:rtl/>
          <w:lang w:eastAsia="he-IL"/>
        </w:rPr>
        <w:t xml:space="preserve">הייתה הסתייגות של חברי כנסת לעניין להיכנס בכל </w:t>
      </w:r>
      <w:bookmarkStart w:id="2458" w:name="_ETM_Q1_8672656"/>
      <w:bookmarkEnd w:id="2458"/>
      <w:r>
        <w:rPr>
          <w:rFonts w:hint="cs"/>
          <w:rtl/>
          <w:lang w:eastAsia="he-IL"/>
        </w:rPr>
        <w:t xml:space="preserve">עת סבירה למקום. הם ביקשו שרק בשעות פעילות </w:t>
      </w:r>
      <w:bookmarkStart w:id="2459" w:name="_ETM_Q1_8676722"/>
      <w:bookmarkEnd w:id="2459"/>
      <w:r>
        <w:rPr>
          <w:rFonts w:hint="cs"/>
          <w:rtl/>
          <w:lang w:eastAsia="he-IL"/>
        </w:rPr>
        <w:t xml:space="preserve">העסק המפקח יוכל להיכנס. זה נכון, זה הגיוני, השאלה היא אם רוצים להשיב על זה. </w:t>
      </w:r>
    </w:p>
    <w:p w:rsidR="00E17505" w:rsidRDefault="00E17505" w:rsidP="00E17505">
      <w:pPr>
        <w:rPr>
          <w:rtl/>
          <w:lang w:eastAsia="he-IL"/>
        </w:rPr>
      </w:pPr>
      <w:bookmarkStart w:id="2460" w:name="_ETM_Q1_8680479"/>
      <w:bookmarkStart w:id="2461" w:name="_ETM_Q1_8680615"/>
      <w:bookmarkEnd w:id="2460"/>
      <w:bookmarkEnd w:id="2461"/>
    </w:p>
    <w:p w:rsidR="00E17505" w:rsidRDefault="00E17505" w:rsidP="00E17505">
      <w:pPr>
        <w:pStyle w:val="af6"/>
        <w:keepNext/>
        <w:rPr>
          <w:rtl/>
        </w:rPr>
      </w:pPr>
      <w:bookmarkStart w:id="2462" w:name="ET_yor_6158_404"/>
      <w:r w:rsidRPr="00E17505">
        <w:rPr>
          <w:rStyle w:val="TagStyle"/>
          <w:rtl/>
        </w:rPr>
        <w:t xml:space="preserve"> &lt;&lt; יור &gt;&gt; </w:t>
      </w:r>
      <w:r>
        <w:rPr>
          <w:rtl/>
        </w:rPr>
        <w:t>היו"ר אפרת רייטן מרום:</w:t>
      </w:r>
      <w:r w:rsidRPr="00E17505">
        <w:rPr>
          <w:rStyle w:val="TagStyle"/>
          <w:rtl/>
        </w:rPr>
        <w:t xml:space="preserve"> &lt;&lt; יור &gt;&gt;</w:t>
      </w:r>
      <w:r>
        <w:rPr>
          <w:rtl/>
        </w:rPr>
        <w:t xml:space="preserve">   </w:t>
      </w:r>
      <w:bookmarkEnd w:id="2462"/>
    </w:p>
    <w:p w:rsidR="00E17505" w:rsidRDefault="00E17505" w:rsidP="00E17505">
      <w:pPr>
        <w:pStyle w:val="KeepWithNext"/>
        <w:rPr>
          <w:rtl/>
          <w:lang w:eastAsia="he-IL"/>
        </w:rPr>
      </w:pPr>
    </w:p>
    <w:p w:rsidR="00E17505" w:rsidRDefault="00E17505" w:rsidP="00E17505">
      <w:pPr>
        <w:rPr>
          <w:rtl/>
          <w:lang w:eastAsia="he-IL"/>
        </w:rPr>
      </w:pPr>
      <w:bookmarkStart w:id="2463" w:name="_ETM_Q1_8682540"/>
      <w:bookmarkEnd w:id="2463"/>
      <w:r>
        <w:rPr>
          <w:rFonts w:hint="cs"/>
          <w:rtl/>
          <w:lang w:eastAsia="he-IL"/>
        </w:rPr>
        <w:t xml:space="preserve">למה הכוונה בכל עת סבירה? </w:t>
      </w:r>
      <w:bookmarkStart w:id="2464" w:name="_ETM_Q1_8683861"/>
      <w:bookmarkEnd w:id="2464"/>
      <w:r w:rsidR="00A0511C">
        <w:rPr>
          <w:rFonts w:hint="cs"/>
          <w:rtl/>
          <w:lang w:eastAsia="he-IL"/>
        </w:rPr>
        <w:t xml:space="preserve">איך המפקח יכול להיכנס אם זה לא פתוח? </w:t>
      </w:r>
    </w:p>
    <w:p w:rsidR="00A0511C" w:rsidRDefault="00A0511C" w:rsidP="00E17505">
      <w:pPr>
        <w:rPr>
          <w:rtl/>
          <w:lang w:eastAsia="he-IL"/>
        </w:rPr>
      </w:pPr>
      <w:bookmarkStart w:id="2465" w:name="_ETM_Q1_8712537"/>
      <w:bookmarkStart w:id="2466" w:name="_ETM_Q1_8712683"/>
      <w:bookmarkEnd w:id="2465"/>
      <w:bookmarkEnd w:id="2466"/>
    </w:p>
    <w:p w:rsidR="00A0511C" w:rsidRDefault="00A0511C" w:rsidP="00A0511C">
      <w:pPr>
        <w:pStyle w:val="af9"/>
        <w:keepNext/>
        <w:rPr>
          <w:rtl/>
          <w:lang w:eastAsia="he-IL"/>
        </w:rPr>
      </w:pPr>
      <w:bookmarkStart w:id="2467" w:name="ET_guest_890466_405"/>
      <w:r w:rsidRPr="00A0511C">
        <w:rPr>
          <w:rStyle w:val="TagStyle"/>
          <w:rtl/>
        </w:rPr>
        <w:t xml:space="preserve"> &lt;&lt; אורח &gt;&gt; </w:t>
      </w:r>
      <w:r>
        <w:rPr>
          <w:rtl/>
          <w:lang w:eastAsia="he-IL"/>
        </w:rPr>
        <w:t>רעות גורדון כץ:</w:t>
      </w:r>
      <w:r w:rsidRPr="00A0511C">
        <w:rPr>
          <w:rStyle w:val="TagStyle"/>
          <w:rtl/>
        </w:rPr>
        <w:t xml:space="preserve"> &lt;&lt; אורח &gt;&gt;</w:t>
      </w:r>
      <w:r>
        <w:rPr>
          <w:rtl/>
          <w:lang w:eastAsia="he-IL"/>
        </w:rPr>
        <w:t xml:space="preserve">   </w:t>
      </w:r>
      <w:bookmarkEnd w:id="2467"/>
    </w:p>
    <w:p w:rsidR="00A0511C" w:rsidRDefault="00A0511C" w:rsidP="00A0511C">
      <w:pPr>
        <w:pStyle w:val="KeepWithNext"/>
        <w:rPr>
          <w:rtl/>
          <w:lang w:eastAsia="he-IL"/>
        </w:rPr>
      </w:pPr>
    </w:p>
    <w:p w:rsidR="00A0511C" w:rsidRDefault="00A0511C" w:rsidP="00A0511C">
      <w:pPr>
        <w:rPr>
          <w:rtl/>
          <w:lang w:eastAsia="he-IL"/>
        </w:rPr>
      </w:pPr>
      <w:r>
        <w:rPr>
          <w:rFonts w:hint="cs"/>
          <w:rtl/>
          <w:lang w:eastAsia="he-IL"/>
        </w:rPr>
        <w:t xml:space="preserve">עת סבירה </w:t>
      </w:r>
      <w:bookmarkStart w:id="2468" w:name="_ETM_Q1_8713075"/>
      <w:bookmarkEnd w:id="2468"/>
      <w:r>
        <w:rPr>
          <w:rFonts w:hint="cs"/>
          <w:rtl/>
          <w:lang w:eastAsia="he-IL"/>
        </w:rPr>
        <w:t xml:space="preserve">זה כולל. זה נועד להפך, לתת עוד יותר מאשר להגביל </w:t>
      </w:r>
      <w:bookmarkStart w:id="2469" w:name="_ETM_Q1_8716216"/>
      <w:bookmarkEnd w:id="2469"/>
      <w:r>
        <w:rPr>
          <w:rFonts w:hint="cs"/>
          <w:rtl/>
          <w:lang w:eastAsia="he-IL"/>
        </w:rPr>
        <w:t xml:space="preserve">את זה לשעות פתיחה. </w:t>
      </w:r>
    </w:p>
    <w:p w:rsidR="00A0511C" w:rsidRDefault="00A0511C" w:rsidP="00A0511C">
      <w:pPr>
        <w:rPr>
          <w:rtl/>
          <w:lang w:eastAsia="he-IL"/>
        </w:rPr>
      </w:pPr>
      <w:bookmarkStart w:id="2470" w:name="_ETM_Q1_8720472"/>
      <w:bookmarkStart w:id="2471" w:name="_ETM_Q1_8720614"/>
      <w:bookmarkStart w:id="2472" w:name="_ETM_Q1_8721861"/>
      <w:bookmarkEnd w:id="2470"/>
      <w:bookmarkEnd w:id="2471"/>
      <w:bookmarkEnd w:id="2472"/>
    </w:p>
    <w:p w:rsidR="00A0511C" w:rsidRDefault="00A0511C" w:rsidP="00A0511C">
      <w:pPr>
        <w:pStyle w:val="af9"/>
        <w:keepNext/>
        <w:rPr>
          <w:rtl/>
          <w:lang w:eastAsia="he-IL"/>
        </w:rPr>
      </w:pPr>
      <w:bookmarkStart w:id="2473" w:name="ET_guest_676248_406"/>
      <w:r w:rsidRPr="00A0511C">
        <w:rPr>
          <w:rStyle w:val="TagStyle"/>
          <w:rtl/>
        </w:rPr>
        <w:t xml:space="preserve"> &lt;&lt; אורח &gt;&gt; </w:t>
      </w:r>
      <w:r>
        <w:rPr>
          <w:rtl/>
          <w:lang w:eastAsia="he-IL"/>
        </w:rPr>
        <w:t>הדס אגמון:</w:t>
      </w:r>
      <w:r w:rsidRPr="00A0511C">
        <w:rPr>
          <w:rStyle w:val="TagStyle"/>
          <w:rtl/>
        </w:rPr>
        <w:t xml:space="preserve"> &lt;&lt; אורח &gt;&gt;</w:t>
      </w:r>
      <w:r>
        <w:rPr>
          <w:rtl/>
          <w:lang w:eastAsia="he-IL"/>
        </w:rPr>
        <w:t xml:space="preserve">   </w:t>
      </w:r>
      <w:bookmarkEnd w:id="2473"/>
    </w:p>
    <w:p w:rsidR="00A0511C" w:rsidRDefault="00A0511C" w:rsidP="00A0511C">
      <w:pPr>
        <w:pStyle w:val="KeepWithNext"/>
        <w:rPr>
          <w:rtl/>
          <w:lang w:eastAsia="he-IL"/>
        </w:rPr>
      </w:pPr>
    </w:p>
    <w:p w:rsidR="00A0511C" w:rsidRDefault="00A0511C" w:rsidP="00A0511C">
      <w:pPr>
        <w:rPr>
          <w:rtl/>
          <w:lang w:eastAsia="he-IL"/>
        </w:rPr>
      </w:pPr>
      <w:bookmarkStart w:id="2474" w:name="_ETM_Q1_8722653"/>
      <w:bookmarkStart w:id="2475" w:name="_ETM_Q1_8722736"/>
      <w:bookmarkEnd w:id="2474"/>
      <w:bookmarkEnd w:id="2475"/>
      <w:r>
        <w:rPr>
          <w:rFonts w:hint="cs"/>
          <w:rtl/>
          <w:lang w:eastAsia="he-IL"/>
        </w:rPr>
        <w:t xml:space="preserve">לפעמים דווקא בעל העסק יעדיף שנבוא </w:t>
      </w:r>
      <w:bookmarkStart w:id="2476" w:name="_ETM_Q1_8722910"/>
      <w:bookmarkEnd w:id="2476"/>
      <w:r>
        <w:rPr>
          <w:rFonts w:hint="cs"/>
          <w:rtl/>
          <w:lang w:eastAsia="he-IL"/>
        </w:rPr>
        <w:t>רגע לפני או רגע אחרי, לא כשיש תנועת לקוחות.</w:t>
      </w:r>
      <w:bookmarkStart w:id="2477" w:name="_ETM_Q1_8728551"/>
      <w:bookmarkEnd w:id="2477"/>
      <w:r>
        <w:rPr>
          <w:rFonts w:hint="cs"/>
          <w:rtl/>
          <w:lang w:eastAsia="he-IL"/>
        </w:rPr>
        <w:t xml:space="preserve"> "עת סבירה" נועדה להיות הגיונית. </w:t>
      </w:r>
    </w:p>
    <w:p w:rsidR="00A0511C" w:rsidRDefault="00A0511C" w:rsidP="00A0511C">
      <w:pPr>
        <w:rPr>
          <w:rtl/>
          <w:lang w:eastAsia="he-IL"/>
        </w:rPr>
      </w:pPr>
      <w:bookmarkStart w:id="2478" w:name="_ETM_Q1_8730266"/>
      <w:bookmarkStart w:id="2479" w:name="_ETM_Q1_8730410"/>
      <w:bookmarkEnd w:id="2478"/>
      <w:bookmarkEnd w:id="2479"/>
    </w:p>
    <w:p w:rsidR="00A0511C" w:rsidRDefault="00A0511C" w:rsidP="00A0511C">
      <w:pPr>
        <w:pStyle w:val="af6"/>
        <w:keepNext/>
        <w:rPr>
          <w:rtl/>
        </w:rPr>
      </w:pPr>
      <w:bookmarkStart w:id="2480" w:name="ET_yor_6158_407"/>
      <w:r w:rsidRPr="00A0511C">
        <w:rPr>
          <w:rStyle w:val="TagStyle"/>
          <w:rtl/>
        </w:rPr>
        <w:t xml:space="preserve"> &lt;&lt; יור &gt;&gt; </w:t>
      </w:r>
      <w:r>
        <w:rPr>
          <w:rtl/>
        </w:rPr>
        <w:t>היו"ר אפרת רייטן מרום:</w:t>
      </w:r>
      <w:r w:rsidRPr="00A0511C">
        <w:rPr>
          <w:rStyle w:val="TagStyle"/>
          <w:rtl/>
        </w:rPr>
        <w:t xml:space="preserve"> &lt;&lt; יור &gt;&gt;</w:t>
      </w:r>
      <w:r>
        <w:rPr>
          <w:rtl/>
        </w:rPr>
        <w:t xml:space="preserve">   </w:t>
      </w:r>
      <w:bookmarkEnd w:id="2480"/>
    </w:p>
    <w:p w:rsidR="00A0511C" w:rsidRDefault="00A0511C" w:rsidP="00A0511C">
      <w:pPr>
        <w:pStyle w:val="KeepWithNext"/>
        <w:rPr>
          <w:rtl/>
          <w:lang w:eastAsia="he-IL"/>
        </w:rPr>
      </w:pPr>
    </w:p>
    <w:p w:rsidR="00A0511C" w:rsidRDefault="00A0511C" w:rsidP="00A0511C">
      <w:pPr>
        <w:rPr>
          <w:rtl/>
          <w:lang w:eastAsia="he-IL"/>
        </w:rPr>
      </w:pPr>
      <w:bookmarkStart w:id="2481" w:name="_ETM_Q1_8733818"/>
      <w:bookmarkEnd w:id="2481"/>
      <w:r>
        <w:rPr>
          <w:rFonts w:hint="cs"/>
          <w:rtl/>
          <w:lang w:eastAsia="he-IL"/>
        </w:rPr>
        <w:t xml:space="preserve">זה גם וגם. </w:t>
      </w:r>
    </w:p>
    <w:p w:rsidR="00A0511C" w:rsidRDefault="00A0511C" w:rsidP="00A0511C">
      <w:pPr>
        <w:rPr>
          <w:rtl/>
          <w:lang w:eastAsia="he-IL"/>
        </w:rPr>
      </w:pPr>
      <w:bookmarkStart w:id="2482" w:name="_ETM_Q1_8732993"/>
      <w:bookmarkEnd w:id="2482"/>
    </w:p>
    <w:p w:rsidR="00A0511C" w:rsidRDefault="00A0511C" w:rsidP="00A0511C">
      <w:pPr>
        <w:pStyle w:val="af9"/>
        <w:keepNext/>
        <w:rPr>
          <w:rtl/>
          <w:lang w:eastAsia="he-IL"/>
        </w:rPr>
      </w:pPr>
      <w:bookmarkStart w:id="2483" w:name="ET_guest_634407_408"/>
      <w:r w:rsidRPr="00A0511C">
        <w:rPr>
          <w:rStyle w:val="TagStyle"/>
          <w:rtl/>
        </w:rPr>
        <w:t xml:space="preserve"> &lt;&lt; אורח &gt;&gt; </w:t>
      </w:r>
      <w:r>
        <w:rPr>
          <w:rtl/>
          <w:lang w:eastAsia="he-IL"/>
        </w:rPr>
        <w:t xml:space="preserve">טל </w:t>
      </w:r>
      <w:proofErr w:type="spellStart"/>
      <w:r>
        <w:rPr>
          <w:rtl/>
          <w:lang w:eastAsia="he-IL"/>
        </w:rPr>
        <w:t>זימנבודה</w:t>
      </w:r>
      <w:proofErr w:type="spellEnd"/>
      <w:r>
        <w:rPr>
          <w:rtl/>
          <w:lang w:eastAsia="he-IL"/>
        </w:rPr>
        <w:t>:</w:t>
      </w:r>
      <w:r w:rsidRPr="00A0511C">
        <w:rPr>
          <w:rStyle w:val="TagStyle"/>
          <w:rtl/>
        </w:rPr>
        <w:t xml:space="preserve"> &lt;&lt; אורח &gt;&gt;</w:t>
      </w:r>
      <w:r>
        <w:rPr>
          <w:rtl/>
          <w:lang w:eastAsia="he-IL"/>
        </w:rPr>
        <w:t xml:space="preserve">   </w:t>
      </w:r>
      <w:bookmarkEnd w:id="2483"/>
    </w:p>
    <w:p w:rsidR="00A0511C" w:rsidRDefault="00A0511C" w:rsidP="00A0511C">
      <w:pPr>
        <w:pStyle w:val="KeepWithNext"/>
        <w:rPr>
          <w:rtl/>
          <w:lang w:eastAsia="he-IL"/>
        </w:rPr>
      </w:pPr>
    </w:p>
    <w:p w:rsidR="00A0511C" w:rsidRDefault="00A0511C" w:rsidP="00A0511C">
      <w:pPr>
        <w:rPr>
          <w:rtl/>
          <w:lang w:eastAsia="he-IL"/>
        </w:rPr>
      </w:pPr>
      <w:bookmarkStart w:id="2484" w:name="_ETM_Q1_8733776"/>
      <w:bookmarkStart w:id="2485" w:name="_ETM_Q1_8733852"/>
      <w:bookmarkEnd w:id="2484"/>
      <w:bookmarkEnd w:id="2485"/>
      <w:r>
        <w:rPr>
          <w:rFonts w:hint="cs"/>
          <w:rtl/>
          <w:lang w:eastAsia="he-IL"/>
        </w:rPr>
        <w:t xml:space="preserve">שמישהו עושה </w:t>
      </w:r>
      <w:bookmarkStart w:id="2486" w:name="_ETM_Q1_8736035"/>
      <w:bookmarkEnd w:id="2486"/>
      <w:r>
        <w:rPr>
          <w:rFonts w:hint="cs"/>
          <w:rtl/>
          <w:lang w:eastAsia="he-IL"/>
        </w:rPr>
        <w:t xml:space="preserve">בדיקה ואני לא אכנס אליו עכשיו לחדר שהוא בודק </w:t>
      </w:r>
      <w:bookmarkStart w:id="2487" w:name="_ETM_Q1_8740819"/>
      <w:bookmarkEnd w:id="2487"/>
      <w:r>
        <w:rPr>
          <w:rFonts w:hint="cs"/>
          <w:rtl/>
          <w:lang w:eastAsia="he-IL"/>
        </w:rPr>
        <w:t xml:space="preserve">מישהו אחר. זה דווקא בשביל להגן על העסק. </w:t>
      </w:r>
      <w:bookmarkStart w:id="2488" w:name="_ETM_Q1_8744953"/>
      <w:bookmarkEnd w:id="2488"/>
    </w:p>
    <w:p w:rsidR="006C19B6" w:rsidRDefault="006C19B6" w:rsidP="00A0511C">
      <w:pPr>
        <w:rPr>
          <w:rtl/>
          <w:lang w:eastAsia="he-IL"/>
        </w:rPr>
      </w:pPr>
      <w:bookmarkStart w:id="2489" w:name="_ETM_Q1_8745090"/>
      <w:bookmarkEnd w:id="2489"/>
    </w:p>
    <w:p w:rsidR="006C19B6" w:rsidRDefault="006C19B6" w:rsidP="006C19B6">
      <w:pPr>
        <w:pStyle w:val="a4"/>
        <w:keepNext/>
        <w:rPr>
          <w:rtl/>
        </w:rPr>
      </w:pPr>
      <w:bookmarkStart w:id="2490" w:name="ET_speaker_ענת_מימון_409"/>
      <w:r w:rsidRPr="006C19B6">
        <w:rPr>
          <w:rStyle w:val="TagStyle"/>
          <w:rtl/>
        </w:rPr>
        <w:t xml:space="preserve"> &lt;&lt; דובר &gt;&gt; </w:t>
      </w:r>
      <w:r>
        <w:rPr>
          <w:rtl/>
        </w:rPr>
        <w:t>ענת מימון:</w:t>
      </w:r>
      <w:r w:rsidRPr="006C19B6">
        <w:rPr>
          <w:rStyle w:val="TagStyle"/>
          <w:rtl/>
        </w:rPr>
        <w:t xml:space="preserve"> &lt;&lt; דובר &gt;&gt;</w:t>
      </w:r>
      <w:r>
        <w:rPr>
          <w:rtl/>
        </w:rPr>
        <w:t xml:space="preserve">   </w:t>
      </w:r>
      <w:bookmarkEnd w:id="2490"/>
    </w:p>
    <w:p w:rsidR="006C19B6" w:rsidRDefault="006C19B6" w:rsidP="006C19B6">
      <w:pPr>
        <w:pStyle w:val="KeepWithNext"/>
        <w:rPr>
          <w:rtl/>
          <w:lang w:eastAsia="he-IL"/>
        </w:rPr>
      </w:pPr>
    </w:p>
    <w:p w:rsidR="006C19B6" w:rsidRDefault="006C19B6" w:rsidP="006C19B6">
      <w:pPr>
        <w:rPr>
          <w:rtl/>
          <w:lang w:eastAsia="he-IL"/>
        </w:rPr>
      </w:pPr>
      <w:r>
        <w:rPr>
          <w:rFonts w:hint="cs"/>
          <w:rtl/>
          <w:lang w:eastAsia="he-IL"/>
        </w:rPr>
        <w:t xml:space="preserve">אני יכולה לנסות להסביר. יכול להיות עסק שנסגר ב-17:00 והמפקח מגיע </w:t>
      </w:r>
      <w:bookmarkStart w:id="2491" w:name="_ETM_Q1_8748832"/>
      <w:bookmarkEnd w:id="2491"/>
      <w:r>
        <w:rPr>
          <w:rFonts w:hint="cs"/>
          <w:rtl/>
          <w:lang w:eastAsia="he-IL"/>
        </w:rPr>
        <w:t xml:space="preserve">ב-18:00 ואומר לו: לא היית ומשאיר לו. אז </w:t>
      </w:r>
      <w:bookmarkStart w:id="2492" w:name="_ETM_Q1_8748353"/>
      <w:bookmarkEnd w:id="2492"/>
      <w:r>
        <w:rPr>
          <w:rFonts w:hint="cs"/>
          <w:rtl/>
          <w:lang w:eastAsia="he-IL"/>
        </w:rPr>
        <w:t xml:space="preserve">הם אומרים: לא, תבוא כשאנחנו נמצאים במקום. </w:t>
      </w:r>
      <w:bookmarkStart w:id="2493" w:name="_ETM_Q1_8753449"/>
      <w:bookmarkEnd w:id="2493"/>
      <w:r>
        <w:rPr>
          <w:rFonts w:hint="cs"/>
          <w:rtl/>
          <w:lang w:eastAsia="he-IL"/>
        </w:rPr>
        <w:t xml:space="preserve">זו לדעתי כוונת חברי הכנסת בהסתייגות. </w:t>
      </w:r>
    </w:p>
    <w:p w:rsidR="000C3E71" w:rsidRDefault="000C3E71" w:rsidP="006C19B6">
      <w:pPr>
        <w:rPr>
          <w:rtl/>
          <w:lang w:eastAsia="he-IL"/>
        </w:rPr>
      </w:pPr>
      <w:bookmarkStart w:id="2494" w:name="_ETM_Q1_8770682"/>
      <w:bookmarkStart w:id="2495" w:name="_ETM_Q1_8770839"/>
      <w:bookmarkEnd w:id="2494"/>
      <w:bookmarkEnd w:id="2495"/>
    </w:p>
    <w:p w:rsidR="000C3E71" w:rsidRDefault="000C3E71" w:rsidP="000C3E71">
      <w:pPr>
        <w:pStyle w:val="af6"/>
        <w:keepNext/>
        <w:rPr>
          <w:rtl/>
        </w:rPr>
      </w:pPr>
      <w:bookmarkStart w:id="2496" w:name="ET_yor_6158_410"/>
      <w:r w:rsidRPr="000C3E71">
        <w:rPr>
          <w:rStyle w:val="TagStyle"/>
          <w:rtl/>
        </w:rPr>
        <w:t xml:space="preserve"> &lt;&lt; יור &gt;&gt; </w:t>
      </w:r>
      <w:r>
        <w:rPr>
          <w:rtl/>
        </w:rPr>
        <w:t>היו"ר אפרת רייטן מרום:</w:t>
      </w:r>
      <w:r w:rsidRPr="000C3E71">
        <w:rPr>
          <w:rStyle w:val="TagStyle"/>
          <w:rtl/>
        </w:rPr>
        <w:t xml:space="preserve"> &lt;&lt; יור &gt;&gt;</w:t>
      </w:r>
      <w:r>
        <w:rPr>
          <w:rtl/>
        </w:rPr>
        <w:t xml:space="preserve">   </w:t>
      </w:r>
      <w:bookmarkEnd w:id="2496"/>
    </w:p>
    <w:p w:rsidR="000C3E71" w:rsidRDefault="000C3E71" w:rsidP="000C3E71">
      <w:pPr>
        <w:pStyle w:val="KeepWithNext"/>
        <w:rPr>
          <w:rtl/>
          <w:lang w:eastAsia="he-IL"/>
        </w:rPr>
      </w:pPr>
    </w:p>
    <w:p w:rsidR="000C3E71" w:rsidRDefault="000C3E71" w:rsidP="000C3E71">
      <w:pPr>
        <w:rPr>
          <w:rtl/>
          <w:lang w:eastAsia="he-IL"/>
        </w:rPr>
      </w:pPr>
      <w:bookmarkStart w:id="2497" w:name="_ETM_Q1_8772507"/>
      <w:bookmarkEnd w:id="2497"/>
      <w:r>
        <w:rPr>
          <w:rFonts w:hint="cs"/>
          <w:rtl/>
          <w:lang w:eastAsia="he-IL"/>
        </w:rPr>
        <w:t xml:space="preserve">זה </w:t>
      </w:r>
      <w:bookmarkStart w:id="2498" w:name="_ETM_Q1_8772985"/>
      <w:bookmarkEnd w:id="2498"/>
      <w:r>
        <w:rPr>
          <w:rFonts w:hint="cs"/>
          <w:rtl/>
          <w:lang w:eastAsia="he-IL"/>
        </w:rPr>
        <w:t>עניין של פרשנות אם זה מגן או לא, אם זה</w:t>
      </w:r>
      <w:bookmarkStart w:id="2499" w:name="_ETM_Q1_8770033"/>
      <w:bookmarkEnd w:id="2499"/>
      <w:r>
        <w:rPr>
          <w:rFonts w:hint="cs"/>
          <w:rtl/>
          <w:lang w:eastAsia="he-IL"/>
        </w:rPr>
        <w:t xml:space="preserve"> מקל או לא. </w:t>
      </w:r>
    </w:p>
    <w:p w:rsidR="000C3E71" w:rsidRDefault="000C3E71" w:rsidP="000C3E71">
      <w:pPr>
        <w:rPr>
          <w:rtl/>
          <w:lang w:eastAsia="he-IL"/>
        </w:rPr>
      </w:pPr>
      <w:bookmarkStart w:id="2500" w:name="_ETM_Q1_8786930"/>
      <w:bookmarkStart w:id="2501" w:name="_ETM_Q1_8787071"/>
      <w:bookmarkEnd w:id="2500"/>
      <w:bookmarkEnd w:id="2501"/>
    </w:p>
    <w:p w:rsidR="000C3E71" w:rsidRDefault="000C3E71" w:rsidP="000C3E71">
      <w:pPr>
        <w:pStyle w:val="a4"/>
        <w:keepNext/>
        <w:rPr>
          <w:rtl/>
        </w:rPr>
      </w:pPr>
      <w:bookmarkStart w:id="2502" w:name="ET_speaker_ענת_מימון_411"/>
      <w:r w:rsidRPr="000C3E71">
        <w:rPr>
          <w:rStyle w:val="TagStyle"/>
          <w:rtl/>
        </w:rPr>
        <w:t xml:space="preserve"> &lt;&lt; דובר &gt;&gt; </w:t>
      </w:r>
      <w:r>
        <w:rPr>
          <w:rtl/>
        </w:rPr>
        <w:t>ענת מימון:</w:t>
      </w:r>
      <w:r w:rsidRPr="000C3E71">
        <w:rPr>
          <w:rStyle w:val="TagStyle"/>
          <w:rtl/>
        </w:rPr>
        <w:t xml:space="preserve"> &lt;&lt; דובר &gt;&gt;</w:t>
      </w:r>
      <w:r>
        <w:rPr>
          <w:rtl/>
        </w:rPr>
        <w:t xml:space="preserve">   </w:t>
      </w:r>
      <w:bookmarkEnd w:id="2502"/>
    </w:p>
    <w:p w:rsidR="000C3E71" w:rsidRDefault="000C3E71" w:rsidP="000C3E71">
      <w:pPr>
        <w:pStyle w:val="KeepWithNext"/>
        <w:rPr>
          <w:rtl/>
          <w:lang w:eastAsia="he-IL"/>
        </w:rPr>
      </w:pPr>
    </w:p>
    <w:p w:rsidR="000C3E71" w:rsidRDefault="000C3E71" w:rsidP="000C3E71">
      <w:pPr>
        <w:rPr>
          <w:rtl/>
          <w:lang w:eastAsia="he-IL"/>
        </w:rPr>
      </w:pPr>
      <w:r>
        <w:rPr>
          <w:rFonts w:hint="cs"/>
          <w:rtl/>
          <w:lang w:eastAsia="he-IL"/>
        </w:rPr>
        <w:t xml:space="preserve">השאלה אם את רוצה לעשות </w:t>
      </w:r>
      <w:bookmarkStart w:id="2503" w:name="_ETM_Q1_8786650"/>
      <w:bookmarkEnd w:id="2503"/>
      <w:r>
        <w:rPr>
          <w:rFonts w:hint="cs"/>
          <w:rtl/>
          <w:lang w:eastAsia="he-IL"/>
        </w:rPr>
        <w:t xml:space="preserve">הצבעה עכשיו על ההסתייגויות או כבר בהצבעות. לדעתי בהצבעות עדיף. </w:t>
      </w:r>
    </w:p>
    <w:p w:rsidR="000C3E71" w:rsidRDefault="000C3E71" w:rsidP="000C3E71">
      <w:pPr>
        <w:rPr>
          <w:rtl/>
          <w:lang w:eastAsia="he-IL"/>
        </w:rPr>
      </w:pPr>
    </w:p>
    <w:p w:rsidR="000C3E71" w:rsidRDefault="000C3E71" w:rsidP="000C3E71">
      <w:pPr>
        <w:pStyle w:val="af6"/>
        <w:keepNext/>
        <w:rPr>
          <w:rtl/>
        </w:rPr>
      </w:pPr>
      <w:bookmarkStart w:id="2504" w:name="ET_yor_6158_412"/>
      <w:r w:rsidRPr="000C3E71">
        <w:rPr>
          <w:rStyle w:val="TagStyle"/>
          <w:rtl/>
        </w:rPr>
        <w:t xml:space="preserve"> &lt;&lt; יור &gt;&gt; </w:t>
      </w:r>
      <w:r>
        <w:rPr>
          <w:rtl/>
        </w:rPr>
        <w:t>היו"ר אפרת רייטן מרום:</w:t>
      </w:r>
      <w:r w:rsidRPr="000C3E71">
        <w:rPr>
          <w:rStyle w:val="TagStyle"/>
          <w:rtl/>
        </w:rPr>
        <w:t xml:space="preserve"> &lt;&lt; יור &gt;&gt;</w:t>
      </w:r>
      <w:r>
        <w:rPr>
          <w:rtl/>
        </w:rPr>
        <w:t xml:space="preserve">   </w:t>
      </w:r>
      <w:bookmarkEnd w:id="2504"/>
    </w:p>
    <w:p w:rsidR="000C3E71" w:rsidRDefault="000C3E71" w:rsidP="000C3E71">
      <w:pPr>
        <w:pStyle w:val="KeepWithNext"/>
        <w:rPr>
          <w:rtl/>
          <w:lang w:eastAsia="he-IL"/>
        </w:rPr>
      </w:pPr>
    </w:p>
    <w:p w:rsidR="000C3E71" w:rsidRDefault="000C3E71" w:rsidP="000C3E71">
      <w:pPr>
        <w:rPr>
          <w:rtl/>
          <w:lang w:eastAsia="he-IL"/>
        </w:rPr>
      </w:pPr>
      <w:r>
        <w:rPr>
          <w:rFonts w:hint="cs"/>
          <w:rtl/>
          <w:lang w:eastAsia="he-IL"/>
        </w:rPr>
        <w:t xml:space="preserve">טוב. אז בואו נתקדם. </w:t>
      </w:r>
    </w:p>
    <w:p w:rsidR="000C3E71" w:rsidRDefault="000C3E71" w:rsidP="000C3E71">
      <w:pPr>
        <w:rPr>
          <w:rtl/>
          <w:lang w:eastAsia="he-IL"/>
        </w:rPr>
      </w:pPr>
      <w:bookmarkStart w:id="2505" w:name="_ETM_Q1_8788818"/>
      <w:bookmarkStart w:id="2506" w:name="_ETM_Q1_8788946"/>
      <w:bookmarkEnd w:id="2505"/>
      <w:bookmarkEnd w:id="2506"/>
    </w:p>
    <w:p w:rsidR="000C3E71" w:rsidRDefault="000C3E71" w:rsidP="000C3E71">
      <w:pPr>
        <w:pStyle w:val="a4"/>
        <w:keepNext/>
        <w:rPr>
          <w:rtl/>
        </w:rPr>
      </w:pPr>
      <w:bookmarkStart w:id="2507" w:name="ET_speaker_גל_כהן_413"/>
      <w:r w:rsidRPr="000C3E71">
        <w:rPr>
          <w:rStyle w:val="TagStyle"/>
          <w:rtl/>
        </w:rPr>
        <w:t xml:space="preserve"> &lt;&lt; דובר &gt;&gt; </w:t>
      </w:r>
      <w:r>
        <w:rPr>
          <w:rtl/>
        </w:rPr>
        <w:t>גל כהן:</w:t>
      </w:r>
      <w:r w:rsidRPr="000C3E71">
        <w:rPr>
          <w:rStyle w:val="TagStyle"/>
          <w:rtl/>
        </w:rPr>
        <w:t xml:space="preserve"> &lt;&lt; דובר &gt;&gt;</w:t>
      </w:r>
      <w:r>
        <w:rPr>
          <w:rtl/>
        </w:rPr>
        <w:t xml:space="preserve">   </w:t>
      </w:r>
      <w:bookmarkEnd w:id="2507"/>
    </w:p>
    <w:p w:rsidR="000C3E71" w:rsidRDefault="000C3E71" w:rsidP="000C3E71">
      <w:pPr>
        <w:pStyle w:val="KeepWithNext"/>
        <w:rPr>
          <w:rtl/>
          <w:lang w:eastAsia="he-IL"/>
        </w:rPr>
      </w:pPr>
    </w:p>
    <w:tbl>
      <w:tblPr>
        <w:bidiVisual/>
        <w:tblW w:w="9645" w:type="dxa"/>
        <w:tblLayout w:type="fixed"/>
        <w:tblCellMar>
          <w:top w:w="57" w:type="dxa"/>
          <w:left w:w="0" w:type="dxa"/>
          <w:bottom w:w="57" w:type="dxa"/>
          <w:right w:w="0" w:type="dxa"/>
        </w:tblCellMar>
        <w:tblLook w:val="0000" w:firstRow="0" w:lastRow="0" w:firstColumn="0" w:lastColumn="0" w:noHBand="0" w:noVBand="0"/>
      </w:tblPr>
      <w:tblGrid>
        <w:gridCol w:w="775"/>
        <w:gridCol w:w="775"/>
        <w:gridCol w:w="774"/>
        <w:gridCol w:w="774"/>
        <w:gridCol w:w="774"/>
        <w:gridCol w:w="5773"/>
      </w:tblGrid>
      <w:tr w:rsidR="005F00B3" w:rsidRPr="00E00F1F" w:rsidTr="0025069B">
        <w:trPr>
          <w:cantSplit/>
        </w:trPr>
        <w:tc>
          <w:tcPr>
            <w:tcW w:w="624" w:type="dxa"/>
            <w:tcMar>
              <w:top w:w="91" w:type="dxa"/>
              <w:left w:w="0" w:type="dxa"/>
              <w:bottom w:w="91" w:type="dxa"/>
              <w:right w:w="0" w:type="dxa"/>
            </w:tcMar>
          </w:tcPr>
          <w:p w:rsidR="005F00B3" w:rsidRPr="00E00F1F" w:rsidRDefault="005F00B3" w:rsidP="0025069B">
            <w:pPr>
              <w:pStyle w:val="TableText"/>
            </w:pPr>
          </w:p>
        </w:tc>
        <w:tc>
          <w:tcPr>
            <w:tcW w:w="1872" w:type="dxa"/>
            <w:gridSpan w:val="3"/>
            <w:tcMar>
              <w:top w:w="91" w:type="dxa"/>
              <w:left w:w="0" w:type="dxa"/>
              <w:bottom w:w="91" w:type="dxa"/>
              <w:right w:w="0" w:type="dxa"/>
            </w:tcMar>
          </w:tcPr>
          <w:p w:rsidR="005F00B3" w:rsidRPr="004E5991" w:rsidRDefault="005F00B3" w:rsidP="0025069B">
            <w:pPr>
              <w:pStyle w:val="TableInnerSideHeading"/>
              <w:rPr>
                <w:rtl/>
              </w:rPr>
            </w:pPr>
            <w:r w:rsidRPr="004E5991">
              <w:rPr>
                <w:rFonts w:hint="eastAsia"/>
                <w:rtl/>
              </w:rPr>
              <w:t>זיהוי</w:t>
            </w:r>
            <w:r w:rsidRPr="004E5991">
              <w:rPr>
                <w:rtl/>
              </w:rPr>
              <w:t xml:space="preserve"> </w:t>
            </w:r>
            <w:r w:rsidRPr="004E5991">
              <w:rPr>
                <w:rFonts w:hint="eastAsia"/>
                <w:rtl/>
              </w:rPr>
              <w:t>מפקחים</w:t>
            </w:r>
          </w:p>
        </w:tc>
        <w:tc>
          <w:tcPr>
            <w:tcW w:w="624" w:type="dxa"/>
            <w:tcMar>
              <w:top w:w="91" w:type="dxa"/>
              <w:left w:w="0" w:type="dxa"/>
              <w:bottom w:w="91" w:type="dxa"/>
              <w:right w:w="0" w:type="dxa"/>
            </w:tcMar>
          </w:tcPr>
          <w:p w:rsidR="005F00B3" w:rsidRPr="004E5991" w:rsidRDefault="005F00B3" w:rsidP="0025069B">
            <w:pPr>
              <w:pStyle w:val="TableText"/>
              <w:jc w:val="both"/>
              <w:rPr>
                <w:rtl/>
              </w:rPr>
            </w:pPr>
            <w:r w:rsidRPr="00E00F1F">
              <w:rPr>
                <w:rtl/>
              </w:rPr>
              <w:t>26</w:t>
            </w:r>
            <w:r w:rsidRPr="00E00F1F">
              <w:rPr>
                <w:rFonts w:hint="eastAsia"/>
                <w:rtl/>
              </w:rPr>
              <w:t>ה</w:t>
            </w:r>
            <w:r w:rsidRPr="004E5991">
              <w:rPr>
                <w:rtl/>
              </w:rPr>
              <w:t>.</w:t>
            </w:r>
          </w:p>
        </w:tc>
        <w:tc>
          <w:tcPr>
            <w:tcW w:w="4652" w:type="dxa"/>
            <w:tcMar>
              <w:top w:w="91" w:type="dxa"/>
              <w:left w:w="0" w:type="dxa"/>
              <w:bottom w:w="91" w:type="dxa"/>
              <w:right w:w="0" w:type="dxa"/>
            </w:tcMar>
          </w:tcPr>
          <w:p w:rsidR="005F00B3" w:rsidRPr="00E00F1F" w:rsidRDefault="005F00B3" w:rsidP="0025069B">
            <w:pPr>
              <w:pStyle w:val="TableBlock"/>
              <w:rPr>
                <w:rtl/>
              </w:rPr>
            </w:pPr>
            <w:r w:rsidRPr="00E00F1F">
              <w:rPr>
                <w:rFonts w:hint="eastAsia"/>
                <w:rtl/>
              </w:rPr>
              <w:t>מפקח</w:t>
            </w:r>
            <w:r w:rsidRPr="00E00F1F">
              <w:rPr>
                <w:rtl/>
              </w:rPr>
              <w:t xml:space="preserve"> </w:t>
            </w:r>
            <w:r w:rsidRPr="00E00F1F">
              <w:rPr>
                <w:rFonts w:hint="eastAsia"/>
                <w:rtl/>
              </w:rPr>
              <w:t>לא</w:t>
            </w:r>
            <w:r w:rsidRPr="00E00F1F">
              <w:rPr>
                <w:rtl/>
              </w:rPr>
              <w:t xml:space="preserve"> </w:t>
            </w:r>
            <w:r w:rsidRPr="00E00F1F">
              <w:rPr>
                <w:rFonts w:hint="eastAsia"/>
                <w:rtl/>
              </w:rPr>
              <w:t>יעשה</w:t>
            </w:r>
            <w:r w:rsidRPr="00E00F1F">
              <w:rPr>
                <w:rtl/>
              </w:rPr>
              <w:t xml:space="preserve"> </w:t>
            </w:r>
            <w:r w:rsidRPr="00E00F1F">
              <w:rPr>
                <w:rFonts w:hint="eastAsia"/>
                <w:rtl/>
              </w:rPr>
              <w:t>שימוש</w:t>
            </w:r>
            <w:r w:rsidRPr="00E00F1F">
              <w:rPr>
                <w:rtl/>
              </w:rPr>
              <w:t xml:space="preserve"> </w:t>
            </w:r>
            <w:r w:rsidRPr="00E00F1F">
              <w:rPr>
                <w:rFonts w:hint="eastAsia"/>
                <w:rtl/>
              </w:rPr>
              <w:t>בסמכויות</w:t>
            </w:r>
            <w:r w:rsidRPr="00E00F1F">
              <w:rPr>
                <w:rtl/>
              </w:rPr>
              <w:t xml:space="preserve"> </w:t>
            </w:r>
            <w:r w:rsidRPr="00E00F1F">
              <w:rPr>
                <w:rFonts w:hint="eastAsia"/>
                <w:rtl/>
              </w:rPr>
              <w:t>הנתונות</w:t>
            </w:r>
            <w:r w:rsidRPr="00E00F1F">
              <w:rPr>
                <w:rtl/>
              </w:rPr>
              <w:t xml:space="preserve"> </w:t>
            </w:r>
            <w:r w:rsidRPr="00E00F1F">
              <w:rPr>
                <w:rFonts w:hint="eastAsia"/>
                <w:rtl/>
              </w:rPr>
              <w:t>לו</w:t>
            </w:r>
            <w:r w:rsidRPr="00E00F1F">
              <w:rPr>
                <w:rtl/>
              </w:rPr>
              <w:t xml:space="preserve"> </w:t>
            </w:r>
            <w:r w:rsidRPr="00E00F1F">
              <w:rPr>
                <w:rFonts w:hint="eastAsia"/>
                <w:rtl/>
              </w:rPr>
              <w:t>לפי</w:t>
            </w:r>
            <w:r w:rsidRPr="00E00F1F">
              <w:rPr>
                <w:rtl/>
              </w:rPr>
              <w:t xml:space="preserve"> </w:t>
            </w:r>
            <w:r w:rsidRPr="00E00F1F">
              <w:rPr>
                <w:rFonts w:hint="eastAsia"/>
                <w:rtl/>
              </w:rPr>
              <w:t>חוק</w:t>
            </w:r>
            <w:r w:rsidRPr="00E00F1F">
              <w:rPr>
                <w:rtl/>
              </w:rPr>
              <w:t xml:space="preserve"> </w:t>
            </w:r>
            <w:r w:rsidRPr="00E00F1F">
              <w:rPr>
                <w:rFonts w:hint="eastAsia"/>
                <w:rtl/>
              </w:rPr>
              <w:t>זה</w:t>
            </w:r>
            <w:r w:rsidRPr="00E00F1F">
              <w:rPr>
                <w:rtl/>
              </w:rPr>
              <w:t xml:space="preserve">, </w:t>
            </w:r>
            <w:r w:rsidRPr="00E00F1F">
              <w:rPr>
                <w:rFonts w:hint="eastAsia"/>
                <w:rtl/>
              </w:rPr>
              <w:t>אלא</w:t>
            </w:r>
            <w:r w:rsidRPr="00E00F1F">
              <w:rPr>
                <w:rtl/>
              </w:rPr>
              <w:t xml:space="preserve"> </w:t>
            </w:r>
            <w:r w:rsidRPr="00E00F1F">
              <w:rPr>
                <w:rFonts w:hint="eastAsia"/>
                <w:rtl/>
              </w:rPr>
              <w:t>בעת</w:t>
            </w:r>
            <w:r w:rsidRPr="00E00F1F">
              <w:rPr>
                <w:rtl/>
              </w:rPr>
              <w:t xml:space="preserve"> </w:t>
            </w:r>
            <w:r w:rsidRPr="00E00F1F">
              <w:rPr>
                <w:rFonts w:hint="eastAsia"/>
                <w:rtl/>
              </w:rPr>
              <w:t>מילוי</w:t>
            </w:r>
            <w:r w:rsidRPr="00E00F1F">
              <w:rPr>
                <w:rtl/>
              </w:rPr>
              <w:t xml:space="preserve"> </w:t>
            </w:r>
            <w:r w:rsidRPr="00E00F1F">
              <w:rPr>
                <w:rFonts w:hint="eastAsia"/>
                <w:rtl/>
              </w:rPr>
              <w:t>תפקידו</w:t>
            </w:r>
            <w:r w:rsidRPr="00E00F1F">
              <w:rPr>
                <w:rtl/>
              </w:rPr>
              <w:t xml:space="preserve"> </w:t>
            </w:r>
            <w:r w:rsidRPr="00E00F1F">
              <w:rPr>
                <w:rFonts w:hint="eastAsia"/>
                <w:rtl/>
              </w:rPr>
              <w:t>ובהתקיים</w:t>
            </w:r>
            <w:r w:rsidRPr="00E00F1F">
              <w:rPr>
                <w:rtl/>
              </w:rPr>
              <w:t xml:space="preserve"> </w:t>
            </w:r>
            <w:r w:rsidRPr="00E00F1F">
              <w:rPr>
                <w:rFonts w:hint="eastAsia"/>
                <w:rtl/>
              </w:rPr>
              <w:t>שניים</w:t>
            </w:r>
            <w:r w:rsidRPr="00E00F1F">
              <w:rPr>
                <w:rtl/>
              </w:rPr>
              <w:t xml:space="preserve"> </w:t>
            </w:r>
            <w:r w:rsidRPr="00E00F1F">
              <w:rPr>
                <w:rFonts w:hint="eastAsia"/>
                <w:rtl/>
              </w:rPr>
              <w:t>אלה</w:t>
            </w:r>
            <w:r w:rsidRPr="00E00F1F">
              <w:rPr>
                <w:rtl/>
              </w:rPr>
              <w:t>:</w:t>
            </w:r>
          </w:p>
        </w:tc>
      </w:tr>
      <w:tr w:rsidR="005F00B3" w:rsidRPr="00E00F1F" w:rsidTr="0025069B">
        <w:trPr>
          <w:cantSplit/>
        </w:trPr>
        <w:tc>
          <w:tcPr>
            <w:tcW w:w="624" w:type="dxa"/>
            <w:tcMar>
              <w:top w:w="91" w:type="dxa"/>
              <w:left w:w="0" w:type="dxa"/>
              <w:bottom w:w="91" w:type="dxa"/>
              <w:right w:w="0" w:type="dxa"/>
            </w:tcMar>
          </w:tcPr>
          <w:p w:rsidR="005F00B3" w:rsidRPr="00E00F1F" w:rsidRDefault="005F00B3" w:rsidP="0025069B">
            <w:pPr>
              <w:pStyle w:val="TableText"/>
            </w:pPr>
          </w:p>
        </w:tc>
        <w:tc>
          <w:tcPr>
            <w:tcW w:w="624" w:type="dxa"/>
            <w:tcMar>
              <w:top w:w="91" w:type="dxa"/>
              <w:left w:w="0" w:type="dxa"/>
              <w:bottom w:w="91" w:type="dxa"/>
              <w:right w:w="0" w:type="dxa"/>
            </w:tcMar>
          </w:tcPr>
          <w:p w:rsidR="005F00B3" w:rsidRPr="00E00F1F" w:rsidRDefault="005F00B3" w:rsidP="0025069B">
            <w:pPr>
              <w:pStyle w:val="TableText"/>
              <w:jc w:val="both"/>
            </w:pPr>
          </w:p>
        </w:tc>
        <w:tc>
          <w:tcPr>
            <w:tcW w:w="624" w:type="dxa"/>
            <w:tcMar>
              <w:top w:w="91" w:type="dxa"/>
              <w:left w:w="0" w:type="dxa"/>
              <w:bottom w:w="91" w:type="dxa"/>
              <w:right w:w="0" w:type="dxa"/>
            </w:tcMar>
          </w:tcPr>
          <w:p w:rsidR="005F00B3" w:rsidRPr="00E00F1F" w:rsidRDefault="005F00B3" w:rsidP="0025069B">
            <w:pPr>
              <w:pStyle w:val="TableText"/>
              <w:jc w:val="both"/>
            </w:pPr>
          </w:p>
        </w:tc>
        <w:tc>
          <w:tcPr>
            <w:tcW w:w="624" w:type="dxa"/>
            <w:tcMar>
              <w:top w:w="91" w:type="dxa"/>
              <w:left w:w="0" w:type="dxa"/>
              <w:bottom w:w="91" w:type="dxa"/>
              <w:right w:w="0" w:type="dxa"/>
            </w:tcMar>
          </w:tcPr>
          <w:p w:rsidR="005F00B3" w:rsidRPr="00E00F1F" w:rsidRDefault="005F00B3" w:rsidP="0025069B">
            <w:pPr>
              <w:pStyle w:val="TableText"/>
              <w:jc w:val="both"/>
            </w:pPr>
          </w:p>
        </w:tc>
        <w:tc>
          <w:tcPr>
            <w:tcW w:w="624" w:type="dxa"/>
            <w:tcMar>
              <w:top w:w="91" w:type="dxa"/>
              <w:left w:w="0" w:type="dxa"/>
              <w:bottom w:w="91" w:type="dxa"/>
              <w:right w:w="0" w:type="dxa"/>
            </w:tcMar>
          </w:tcPr>
          <w:p w:rsidR="005F00B3" w:rsidRPr="00E00F1F" w:rsidRDefault="005F00B3" w:rsidP="0025069B">
            <w:pPr>
              <w:pStyle w:val="TableText"/>
              <w:jc w:val="both"/>
            </w:pPr>
          </w:p>
        </w:tc>
        <w:tc>
          <w:tcPr>
            <w:tcW w:w="4652" w:type="dxa"/>
            <w:tcMar>
              <w:top w:w="91" w:type="dxa"/>
              <w:left w:w="0" w:type="dxa"/>
              <w:bottom w:w="91" w:type="dxa"/>
              <w:right w:w="0" w:type="dxa"/>
            </w:tcMar>
          </w:tcPr>
          <w:p w:rsidR="005F00B3" w:rsidRPr="00E00F1F" w:rsidRDefault="005F00B3" w:rsidP="0025069B">
            <w:pPr>
              <w:pStyle w:val="TableBlock"/>
              <w:rPr>
                <w:rtl/>
              </w:rPr>
            </w:pPr>
            <w:r w:rsidRPr="00E00F1F">
              <w:rPr>
                <w:rtl/>
              </w:rPr>
              <w:t>(1)</w:t>
            </w:r>
            <w:r w:rsidRPr="00E00F1F">
              <w:rPr>
                <w:rtl/>
              </w:rPr>
              <w:tab/>
            </w:r>
            <w:r w:rsidRPr="00E00F1F">
              <w:rPr>
                <w:rFonts w:hint="eastAsia"/>
                <w:rtl/>
              </w:rPr>
              <w:t>הוא</w:t>
            </w:r>
            <w:r w:rsidRPr="00E00F1F">
              <w:rPr>
                <w:rtl/>
              </w:rPr>
              <w:t xml:space="preserve"> </w:t>
            </w:r>
            <w:r w:rsidRPr="00E00F1F">
              <w:rPr>
                <w:rFonts w:hint="eastAsia"/>
                <w:rtl/>
              </w:rPr>
              <w:t>עונד</w:t>
            </w:r>
            <w:r w:rsidRPr="00E00F1F">
              <w:rPr>
                <w:rtl/>
              </w:rPr>
              <w:t xml:space="preserve"> </w:t>
            </w:r>
            <w:r w:rsidRPr="00E00F1F">
              <w:rPr>
                <w:rFonts w:hint="eastAsia"/>
                <w:rtl/>
              </w:rPr>
              <w:t>באופן</w:t>
            </w:r>
            <w:r w:rsidRPr="00E00F1F">
              <w:rPr>
                <w:rtl/>
              </w:rPr>
              <w:t xml:space="preserve"> </w:t>
            </w:r>
            <w:r w:rsidRPr="00E00F1F">
              <w:rPr>
                <w:rFonts w:hint="eastAsia"/>
                <w:rtl/>
              </w:rPr>
              <w:t>גלוי</w:t>
            </w:r>
            <w:r w:rsidRPr="00E00F1F">
              <w:rPr>
                <w:rtl/>
              </w:rPr>
              <w:t xml:space="preserve"> </w:t>
            </w:r>
            <w:r w:rsidRPr="00E00F1F">
              <w:rPr>
                <w:rFonts w:hint="eastAsia"/>
                <w:rtl/>
              </w:rPr>
              <w:t>תג</w:t>
            </w:r>
            <w:r w:rsidRPr="00E00F1F">
              <w:rPr>
                <w:rtl/>
              </w:rPr>
              <w:t xml:space="preserve"> </w:t>
            </w:r>
            <w:r w:rsidRPr="00E00F1F">
              <w:rPr>
                <w:rFonts w:hint="eastAsia"/>
                <w:rtl/>
              </w:rPr>
              <w:t>המזהה</w:t>
            </w:r>
            <w:r w:rsidRPr="00E00F1F">
              <w:rPr>
                <w:rtl/>
              </w:rPr>
              <w:t xml:space="preserve"> </w:t>
            </w:r>
            <w:r w:rsidRPr="00E00F1F">
              <w:rPr>
                <w:rFonts w:hint="eastAsia"/>
                <w:rtl/>
              </w:rPr>
              <w:t>אותו</w:t>
            </w:r>
            <w:r w:rsidRPr="00E00F1F">
              <w:rPr>
                <w:rtl/>
              </w:rPr>
              <w:t xml:space="preserve"> </w:t>
            </w:r>
            <w:r w:rsidRPr="00E00F1F">
              <w:rPr>
                <w:rFonts w:hint="eastAsia"/>
                <w:rtl/>
              </w:rPr>
              <w:t>ואת</w:t>
            </w:r>
            <w:r w:rsidRPr="00E00F1F">
              <w:rPr>
                <w:rtl/>
              </w:rPr>
              <w:t xml:space="preserve"> </w:t>
            </w:r>
            <w:r w:rsidRPr="00E00F1F">
              <w:rPr>
                <w:rFonts w:hint="eastAsia"/>
                <w:rtl/>
              </w:rPr>
              <w:t>תפקידו</w:t>
            </w:r>
            <w:r w:rsidRPr="00E00F1F">
              <w:rPr>
                <w:rtl/>
              </w:rPr>
              <w:t>;</w:t>
            </w:r>
          </w:p>
        </w:tc>
      </w:tr>
      <w:tr w:rsidR="005F00B3" w:rsidRPr="00E00F1F" w:rsidTr="0025069B">
        <w:trPr>
          <w:cantSplit/>
        </w:trPr>
        <w:tc>
          <w:tcPr>
            <w:tcW w:w="624" w:type="dxa"/>
            <w:tcMar>
              <w:top w:w="91" w:type="dxa"/>
              <w:left w:w="0" w:type="dxa"/>
              <w:bottom w:w="91" w:type="dxa"/>
              <w:right w:w="0" w:type="dxa"/>
            </w:tcMar>
          </w:tcPr>
          <w:p w:rsidR="005F00B3" w:rsidRPr="00E00F1F" w:rsidRDefault="005F00B3" w:rsidP="0025069B">
            <w:pPr>
              <w:pStyle w:val="TableText"/>
            </w:pPr>
          </w:p>
        </w:tc>
        <w:tc>
          <w:tcPr>
            <w:tcW w:w="624" w:type="dxa"/>
            <w:tcMar>
              <w:top w:w="91" w:type="dxa"/>
              <w:left w:w="0" w:type="dxa"/>
              <w:bottom w:w="91" w:type="dxa"/>
              <w:right w:w="0" w:type="dxa"/>
            </w:tcMar>
          </w:tcPr>
          <w:p w:rsidR="005F00B3" w:rsidRPr="00E00F1F" w:rsidRDefault="005F00B3" w:rsidP="0025069B">
            <w:pPr>
              <w:pStyle w:val="TableText"/>
              <w:jc w:val="both"/>
            </w:pPr>
          </w:p>
        </w:tc>
        <w:tc>
          <w:tcPr>
            <w:tcW w:w="624" w:type="dxa"/>
            <w:tcMar>
              <w:top w:w="91" w:type="dxa"/>
              <w:left w:w="0" w:type="dxa"/>
              <w:bottom w:w="91" w:type="dxa"/>
              <w:right w:w="0" w:type="dxa"/>
            </w:tcMar>
          </w:tcPr>
          <w:p w:rsidR="005F00B3" w:rsidRPr="00E00F1F" w:rsidRDefault="005F00B3" w:rsidP="0025069B">
            <w:pPr>
              <w:pStyle w:val="TableText"/>
              <w:jc w:val="both"/>
            </w:pPr>
          </w:p>
        </w:tc>
        <w:tc>
          <w:tcPr>
            <w:tcW w:w="624" w:type="dxa"/>
            <w:tcMar>
              <w:top w:w="91" w:type="dxa"/>
              <w:left w:w="0" w:type="dxa"/>
              <w:bottom w:w="91" w:type="dxa"/>
              <w:right w:w="0" w:type="dxa"/>
            </w:tcMar>
          </w:tcPr>
          <w:p w:rsidR="005F00B3" w:rsidRPr="00E00F1F" w:rsidRDefault="005F00B3" w:rsidP="0025069B">
            <w:pPr>
              <w:pStyle w:val="TableText"/>
              <w:jc w:val="both"/>
            </w:pPr>
          </w:p>
        </w:tc>
        <w:tc>
          <w:tcPr>
            <w:tcW w:w="624" w:type="dxa"/>
            <w:tcMar>
              <w:top w:w="91" w:type="dxa"/>
              <w:left w:w="0" w:type="dxa"/>
              <w:bottom w:w="91" w:type="dxa"/>
              <w:right w:w="0" w:type="dxa"/>
            </w:tcMar>
          </w:tcPr>
          <w:p w:rsidR="005F00B3" w:rsidRPr="00E00F1F" w:rsidRDefault="005F00B3" w:rsidP="0025069B">
            <w:pPr>
              <w:pStyle w:val="TableText"/>
              <w:jc w:val="both"/>
            </w:pPr>
          </w:p>
        </w:tc>
        <w:tc>
          <w:tcPr>
            <w:tcW w:w="4652" w:type="dxa"/>
            <w:tcMar>
              <w:top w:w="91" w:type="dxa"/>
              <w:left w:w="0" w:type="dxa"/>
              <w:bottom w:w="91" w:type="dxa"/>
              <w:right w:w="0" w:type="dxa"/>
            </w:tcMar>
          </w:tcPr>
          <w:p w:rsidR="005F00B3" w:rsidRPr="00E00F1F" w:rsidRDefault="005F00B3" w:rsidP="0025069B">
            <w:pPr>
              <w:pStyle w:val="TableBlock"/>
              <w:rPr>
                <w:rtl/>
              </w:rPr>
            </w:pPr>
            <w:r w:rsidRPr="00E00F1F">
              <w:rPr>
                <w:rtl/>
              </w:rPr>
              <w:t>(2)</w:t>
            </w:r>
            <w:r w:rsidRPr="00E00F1F">
              <w:rPr>
                <w:rtl/>
              </w:rPr>
              <w:tab/>
            </w:r>
            <w:r w:rsidRPr="00E00F1F">
              <w:rPr>
                <w:rFonts w:hint="eastAsia"/>
                <w:rtl/>
              </w:rPr>
              <w:t>יש</w:t>
            </w:r>
            <w:r w:rsidRPr="00E00F1F">
              <w:rPr>
                <w:rtl/>
              </w:rPr>
              <w:t xml:space="preserve"> </w:t>
            </w:r>
            <w:r w:rsidRPr="00E00F1F">
              <w:rPr>
                <w:rFonts w:hint="eastAsia"/>
                <w:rtl/>
              </w:rPr>
              <w:t>בידו</w:t>
            </w:r>
            <w:r w:rsidRPr="00E00F1F">
              <w:rPr>
                <w:rtl/>
              </w:rPr>
              <w:t xml:space="preserve"> </w:t>
            </w:r>
            <w:r w:rsidRPr="00E00F1F">
              <w:rPr>
                <w:rFonts w:hint="eastAsia"/>
                <w:rtl/>
              </w:rPr>
              <w:t>תעודה</w:t>
            </w:r>
            <w:r w:rsidRPr="00E00F1F">
              <w:rPr>
                <w:rtl/>
              </w:rPr>
              <w:t xml:space="preserve"> </w:t>
            </w:r>
            <w:r w:rsidRPr="00E00F1F">
              <w:rPr>
                <w:rFonts w:hint="eastAsia"/>
                <w:rtl/>
              </w:rPr>
              <w:t>החתומה</w:t>
            </w:r>
            <w:r w:rsidRPr="00E00F1F">
              <w:rPr>
                <w:rtl/>
              </w:rPr>
              <w:t xml:space="preserve"> </w:t>
            </w:r>
            <w:r w:rsidRPr="00E00F1F">
              <w:rPr>
                <w:rFonts w:hint="eastAsia"/>
                <w:rtl/>
              </w:rPr>
              <w:t>בידי</w:t>
            </w:r>
            <w:r w:rsidRPr="00E00F1F">
              <w:rPr>
                <w:rtl/>
              </w:rPr>
              <w:t xml:space="preserve"> </w:t>
            </w:r>
            <w:r w:rsidRPr="00E00F1F">
              <w:rPr>
                <w:rFonts w:hint="eastAsia"/>
                <w:rtl/>
              </w:rPr>
              <w:t>הנציב</w:t>
            </w:r>
            <w:r w:rsidRPr="00E00F1F">
              <w:rPr>
                <w:rtl/>
              </w:rPr>
              <w:t xml:space="preserve">, </w:t>
            </w:r>
            <w:r w:rsidRPr="00E00F1F">
              <w:rPr>
                <w:rFonts w:hint="eastAsia"/>
                <w:rtl/>
              </w:rPr>
              <w:t>המעידה</w:t>
            </w:r>
            <w:r w:rsidRPr="00E00F1F">
              <w:rPr>
                <w:rtl/>
              </w:rPr>
              <w:t xml:space="preserve"> </w:t>
            </w:r>
            <w:r w:rsidRPr="00E00F1F">
              <w:rPr>
                <w:rFonts w:hint="eastAsia"/>
                <w:rtl/>
              </w:rPr>
              <w:t>על</w:t>
            </w:r>
            <w:r w:rsidRPr="00E00F1F">
              <w:rPr>
                <w:rtl/>
              </w:rPr>
              <w:t xml:space="preserve"> </w:t>
            </w:r>
            <w:r w:rsidRPr="00E00F1F">
              <w:rPr>
                <w:rFonts w:hint="eastAsia"/>
                <w:rtl/>
              </w:rPr>
              <w:t>תפקידו</w:t>
            </w:r>
            <w:r w:rsidRPr="00E00F1F">
              <w:rPr>
                <w:rtl/>
              </w:rPr>
              <w:t xml:space="preserve"> </w:t>
            </w:r>
            <w:r w:rsidRPr="00E00F1F">
              <w:rPr>
                <w:rFonts w:hint="eastAsia"/>
                <w:rtl/>
              </w:rPr>
              <w:t>ועל</w:t>
            </w:r>
            <w:r w:rsidRPr="00E00F1F">
              <w:rPr>
                <w:rtl/>
              </w:rPr>
              <w:t xml:space="preserve"> </w:t>
            </w:r>
            <w:r w:rsidRPr="00E00F1F">
              <w:rPr>
                <w:rFonts w:hint="eastAsia"/>
                <w:rtl/>
              </w:rPr>
              <w:t>סמכויותיו</w:t>
            </w:r>
            <w:r w:rsidRPr="00E00F1F">
              <w:rPr>
                <w:rtl/>
              </w:rPr>
              <w:t xml:space="preserve">, </w:t>
            </w:r>
            <w:r w:rsidRPr="00E00F1F">
              <w:rPr>
                <w:rFonts w:hint="eastAsia"/>
                <w:rtl/>
              </w:rPr>
              <w:t>שאותה</w:t>
            </w:r>
            <w:r w:rsidRPr="00E00F1F">
              <w:rPr>
                <w:rtl/>
              </w:rPr>
              <w:t xml:space="preserve"> </w:t>
            </w:r>
            <w:r w:rsidRPr="00E00F1F">
              <w:rPr>
                <w:rFonts w:hint="eastAsia"/>
                <w:rtl/>
              </w:rPr>
              <w:t>יציג</w:t>
            </w:r>
            <w:r w:rsidRPr="00E00F1F">
              <w:rPr>
                <w:rtl/>
              </w:rPr>
              <w:t xml:space="preserve"> </w:t>
            </w:r>
            <w:r w:rsidRPr="00E00F1F">
              <w:rPr>
                <w:rFonts w:hint="eastAsia"/>
                <w:rtl/>
              </w:rPr>
              <w:t>על</w:t>
            </w:r>
            <w:r w:rsidRPr="00E00F1F">
              <w:rPr>
                <w:rtl/>
              </w:rPr>
              <w:t xml:space="preserve"> </w:t>
            </w:r>
            <w:r w:rsidRPr="00E00F1F">
              <w:rPr>
                <w:rFonts w:hint="eastAsia"/>
                <w:rtl/>
              </w:rPr>
              <w:t>פי</w:t>
            </w:r>
            <w:r w:rsidRPr="00E00F1F">
              <w:rPr>
                <w:rtl/>
              </w:rPr>
              <w:t xml:space="preserve"> </w:t>
            </w:r>
            <w:r w:rsidRPr="00E00F1F">
              <w:rPr>
                <w:rFonts w:hint="eastAsia"/>
                <w:rtl/>
              </w:rPr>
              <w:t>דרישה</w:t>
            </w:r>
            <w:r w:rsidRPr="00E00F1F">
              <w:rPr>
                <w:rtl/>
              </w:rPr>
              <w:t>.</w:t>
            </w:r>
          </w:p>
        </w:tc>
      </w:tr>
    </w:tbl>
    <w:p w:rsidR="005F00B3" w:rsidRDefault="005F00B3" w:rsidP="000C3E71">
      <w:pPr>
        <w:rPr>
          <w:rtl/>
          <w:lang w:eastAsia="he-IL"/>
        </w:rPr>
      </w:pPr>
      <w:bookmarkStart w:id="2508" w:name="_ETM_Q1_8790381"/>
      <w:bookmarkEnd w:id="2508"/>
    </w:p>
    <w:p w:rsidR="005F00B3" w:rsidRDefault="005F00B3" w:rsidP="005F00B3">
      <w:pPr>
        <w:pStyle w:val="a4"/>
        <w:keepNext/>
        <w:rPr>
          <w:rtl/>
        </w:rPr>
      </w:pPr>
      <w:bookmarkStart w:id="2509" w:name="ET_speaker_ענת_מימון_414"/>
      <w:r w:rsidRPr="005F00B3">
        <w:rPr>
          <w:rStyle w:val="TagStyle"/>
          <w:rtl/>
        </w:rPr>
        <w:t xml:space="preserve"> &lt;&lt; דובר &gt;&gt; </w:t>
      </w:r>
      <w:r>
        <w:rPr>
          <w:rtl/>
        </w:rPr>
        <w:t>ענת מימון:</w:t>
      </w:r>
      <w:r w:rsidRPr="005F00B3">
        <w:rPr>
          <w:rStyle w:val="TagStyle"/>
          <w:rtl/>
        </w:rPr>
        <w:t xml:space="preserve"> &lt;&lt; דובר &gt;&gt;</w:t>
      </w:r>
      <w:r>
        <w:rPr>
          <w:rtl/>
        </w:rPr>
        <w:t xml:space="preserve">   </w:t>
      </w:r>
      <w:bookmarkEnd w:id="2509"/>
    </w:p>
    <w:p w:rsidR="005F00B3" w:rsidRDefault="005F00B3" w:rsidP="005F00B3">
      <w:pPr>
        <w:pStyle w:val="KeepWithNext"/>
        <w:rPr>
          <w:rtl/>
          <w:lang w:eastAsia="he-IL"/>
        </w:rPr>
      </w:pPr>
    </w:p>
    <w:p w:rsidR="005F00B3" w:rsidRDefault="00FC725A" w:rsidP="005F00B3">
      <w:pPr>
        <w:rPr>
          <w:rtl/>
          <w:lang w:eastAsia="he-IL"/>
        </w:rPr>
      </w:pPr>
      <w:bookmarkStart w:id="2510" w:name="_ETM_Q1_8791574"/>
      <w:bookmarkStart w:id="2511" w:name="_ETM_Q1_8791679"/>
      <w:bookmarkEnd w:id="2510"/>
      <w:bookmarkEnd w:id="2511"/>
      <w:r>
        <w:rPr>
          <w:rFonts w:hint="cs"/>
          <w:rtl/>
          <w:lang w:eastAsia="he-IL"/>
        </w:rPr>
        <w:t xml:space="preserve">גם פה זה סעיף סטנדרטי, אלא </w:t>
      </w:r>
      <w:bookmarkStart w:id="2512" w:name="_ETM_Q1_8812602"/>
      <w:bookmarkEnd w:id="2512"/>
      <w:r>
        <w:rPr>
          <w:rFonts w:hint="cs"/>
          <w:rtl/>
          <w:lang w:eastAsia="he-IL"/>
        </w:rPr>
        <w:t xml:space="preserve">אם כן יש הערות. אפשר להמשיך. </w:t>
      </w:r>
      <w:bookmarkStart w:id="2513" w:name="_ETM_Q1_8817434"/>
      <w:bookmarkEnd w:id="2513"/>
    </w:p>
    <w:p w:rsidR="00FC725A" w:rsidRDefault="00FC725A" w:rsidP="005F00B3">
      <w:pPr>
        <w:rPr>
          <w:rtl/>
          <w:lang w:eastAsia="he-IL"/>
        </w:rPr>
      </w:pPr>
      <w:bookmarkStart w:id="2514" w:name="_ETM_Q1_8817616"/>
      <w:bookmarkEnd w:id="2514"/>
    </w:p>
    <w:p w:rsidR="00FC725A" w:rsidRDefault="00FC725A" w:rsidP="00FC725A">
      <w:pPr>
        <w:pStyle w:val="af6"/>
        <w:keepNext/>
        <w:rPr>
          <w:rtl/>
        </w:rPr>
      </w:pPr>
      <w:bookmarkStart w:id="2515" w:name="ET_yor_6158_415"/>
      <w:r w:rsidRPr="00FC725A">
        <w:rPr>
          <w:rStyle w:val="TagStyle"/>
          <w:rtl/>
        </w:rPr>
        <w:t xml:space="preserve"> &lt;&lt; יור &gt;&gt; </w:t>
      </w:r>
      <w:r>
        <w:rPr>
          <w:rtl/>
        </w:rPr>
        <w:t>היו"ר אפרת רייטן מרום:</w:t>
      </w:r>
      <w:r w:rsidRPr="00FC725A">
        <w:rPr>
          <w:rStyle w:val="TagStyle"/>
          <w:rtl/>
        </w:rPr>
        <w:t xml:space="preserve"> &lt;&lt; יור &gt;&gt;</w:t>
      </w:r>
      <w:r>
        <w:rPr>
          <w:rtl/>
        </w:rPr>
        <w:t xml:space="preserve">   </w:t>
      </w:r>
      <w:bookmarkEnd w:id="2515"/>
    </w:p>
    <w:p w:rsidR="00FC725A" w:rsidRDefault="00FC725A" w:rsidP="00FC725A">
      <w:pPr>
        <w:pStyle w:val="KeepWithNext"/>
        <w:rPr>
          <w:rtl/>
          <w:lang w:eastAsia="he-IL"/>
        </w:rPr>
      </w:pPr>
    </w:p>
    <w:p w:rsidR="00FC725A" w:rsidRDefault="00FC725A" w:rsidP="00FC725A">
      <w:pPr>
        <w:rPr>
          <w:rtl/>
          <w:lang w:eastAsia="he-IL"/>
        </w:rPr>
      </w:pPr>
      <w:r>
        <w:rPr>
          <w:rFonts w:hint="cs"/>
          <w:rtl/>
          <w:lang w:eastAsia="he-IL"/>
        </w:rPr>
        <w:t xml:space="preserve">אני רוצה לגמור את </w:t>
      </w:r>
      <w:bookmarkStart w:id="2516" w:name="_ETM_Q1_8816554"/>
      <w:bookmarkEnd w:id="2516"/>
      <w:r>
        <w:rPr>
          <w:rFonts w:hint="cs"/>
          <w:rtl/>
          <w:lang w:eastAsia="he-IL"/>
        </w:rPr>
        <w:t xml:space="preserve">הפרק הזה ואז לפנות לאנשים בזום. </w:t>
      </w:r>
    </w:p>
    <w:p w:rsidR="00FC725A" w:rsidRDefault="00FC725A" w:rsidP="00FC725A">
      <w:pPr>
        <w:rPr>
          <w:rtl/>
          <w:lang w:eastAsia="he-IL"/>
        </w:rPr>
      </w:pPr>
    </w:p>
    <w:p w:rsidR="00FC725A" w:rsidRDefault="00FC725A" w:rsidP="00FC725A">
      <w:pPr>
        <w:pStyle w:val="a4"/>
        <w:keepNext/>
        <w:rPr>
          <w:rtl/>
        </w:rPr>
      </w:pPr>
      <w:bookmarkStart w:id="2517" w:name="ET_speaker_גל_כהן_416"/>
      <w:r w:rsidRPr="00FC725A">
        <w:rPr>
          <w:rStyle w:val="TagStyle"/>
          <w:rtl/>
        </w:rPr>
        <w:t xml:space="preserve"> &lt;&lt; דובר &gt;&gt; </w:t>
      </w:r>
      <w:r>
        <w:rPr>
          <w:rtl/>
        </w:rPr>
        <w:t>גל כהן:</w:t>
      </w:r>
      <w:r w:rsidRPr="00FC725A">
        <w:rPr>
          <w:rStyle w:val="TagStyle"/>
          <w:rtl/>
        </w:rPr>
        <w:t xml:space="preserve"> &lt;&lt; דובר &gt;&gt;</w:t>
      </w:r>
      <w:r>
        <w:rPr>
          <w:rtl/>
        </w:rPr>
        <w:t xml:space="preserve">   </w:t>
      </w:r>
      <w:bookmarkEnd w:id="2517"/>
    </w:p>
    <w:p w:rsidR="00FC725A" w:rsidRDefault="00FC725A" w:rsidP="00FC725A">
      <w:pPr>
        <w:pStyle w:val="KeepWithNext"/>
        <w:rPr>
          <w:rtl/>
          <w:lang w:eastAsia="he-IL"/>
        </w:rPr>
      </w:pPr>
    </w:p>
    <w:tbl>
      <w:tblPr>
        <w:bidiVisual/>
        <w:tblW w:w="9645" w:type="dxa"/>
        <w:tblLayout w:type="fixed"/>
        <w:tblCellMar>
          <w:top w:w="57" w:type="dxa"/>
          <w:left w:w="0" w:type="dxa"/>
          <w:bottom w:w="57" w:type="dxa"/>
          <w:right w:w="0" w:type="dxa"/>
        </w:tblCellMar>
        <w:tblLook w:val="0000" w:firstRow="0" w:lastRow="0" w:firstColumn="0" w:lastColumn="0" w:noHBand="0" w:noVBand="0"/>
      </w:tblPr>
      <w:tblGrid>
        <w:gridCol w:w="775"/>
        <w:gridCol w:w="775"/>
        <w:gridCol w:w="774"/>
        <w:gridCol w:w="774"/>
        <w:gridCol w:w="774"/>
        <w:gridCol w:w="774"/>
        <w:gridCol w:w="4999"/>
      </w:tblGrid>
      <w:tr w:rsidR="00FC725A" w:rsidRPr="00E00F1F" w:rsidTr="0025069B">
        <w:trPr>
          <w:cantSplit/>
        </w:trPr>
        <w:tc>
          <w:tcPr>
            <w:tcW w:w="624" w:type="dxa"/>
            <w:tcMar>
              <w:top w:w="91" w:type="dxa"/>
              <w:left w:w="0" w:type="dxa"/>
              <w:bottom w:w="91" w:type="dxa"/>
              <w:right w:w="0" w:type="dxa"/>
            </w:tcMar>
          </w:tcPr>
          <w:p w:rsidR="00FC725A" w:rsidRPr="00E00F1F" w:rsidRDefault="00FC725A" w:rsidP="0025069B">
            <w:pPr>
              <w:pStyle w:val="TableText"/>
            </w:pPr>
          </w:p>
        </w:tc>
        <w:tc>
          <w:tcPr>
            <w:tcW w:w="1872" w:type="dxa"/>
            <w:gridSpan w:val="3"/>
            <w:tcMar>
              <w:top w:w="91" w:type="dxa"/>
              <w:left w:w="0" w:type="dxa"/>
              <w:bottom w:w="91" w:type="dxa"/>
              <w:right w:w="0" w:type="dxa"/>
            </w:tcMar>
          </w:tcPr>
          <w:p w:rsidR="00FC725A" w:rsidRPr="004E5991" w:rsidRDefault="00FC725A" w:rsidP="0025069B">
            <w:pPr>
              <w:pStyle w:val="TableInnerSideHeading"/>
              <w:rPr>
                <w:rtl/>
              </w:rPr>
            </w:pPr>
            <w:r w:rsidRPr="004E5991">
              <w:rPr>
                <w:rFonts w:hint="eastAsia"/>
                <w:rtl/>
              </w:rPr>
              <w:t>פיקוח</w:t>
            </w:r>
            <w:r w:rsidRPr="004E5991">
              <w:rPr>
                <w:rtl/>
              </w:rPr>
              <w:t xml:space="preserve"> </w:t>
            </w:r>
            <w:r w:rsidRPr="004E5991">
              <w:rPr>
                <w:rFonts w:hint="eastAsia"/>
                <w:rtl/>
              </w:rPr>
              <w:t>בגופים</w:t>
            </w:r>
            <w:r w:rsidRPr="004E5991">
              <w:rPr>
                <w:rtl/>
              </w:rPr>
              <w:t xml:space="preserve"> </w:t>
            </w:r>
            <w:r w:rsidRPr="004E5991">
              <w:rPr>
                <w:rFonts w:hint="eastAsia"/>
                <w:rtl/>
              </w:rPr>
              <w:t>ביטחוניים</w:t>
            </w:r>
          </w:p>
        </w:tc>
        <w:tc>
          <w:tcPr>
            <w:tcW w:w="624" w:type="dxa"/>
            <w:tcMar>
              <w:top w:w="91" w:type="dxa"/>
              <w:left w:w="0" w:type="dxa"/>
              <w:bottom w:w="91" w:type="dxa"/>
              <w:right w:w="0" w:type="dxa"/>
            </w:tcMar>
          </w:tcPr>
          <w:p w:rsidR="00FC725A" w:rsidRPr="00E00F1F" w:rsidRDefault="00FC725A" w:rsidP="0025069B">
            <w:pPr>
              <w:pStyle w:val="TableText"/>
              <w:jc w:val="both"/>
              <w:rPr>
                <w:rtl/>
              </w:rPr>
            </w:pPr>
            <w:r w:rsidRPr="004E5991">
              <w:rPr>
                <w:rtl/>
              </w:rPr>
              <w:t>26</w:t>
            </w:r>
            <w:r w:rsidRPr="004E5991">
              <w:rPr>
                <w:rFonts w:hint="eastAsia"/>
                <w:rtl/>
              </w:rPr>
              <w:t>ו</w:t>
            </w:r>
            <w:r w:rsidRPr="004E5991">
              <w:rPr>
                <w:rtl/>
              </w:rPr>
              <w:t>.</w:t>
            </w:r>
          </w:p>
        </w:tc>
        <w:tc>
          <w:tcPr>
            <w:tcW w:w="4652" w:type="dxa"/>
            <w:gridSpan w:val="2"/>
            <w:tcMar>
              <w:top w:w="91" w:type="dxa"/>
              <w:left w:w="0" w:type="dxa"/>
              <w:bottom w:w="91" w:type="dxa"/>
              <w:right w:w="0" w:type="dxa"/>
            </w:tcMar>
          </w:tcPr>
          <w:p w:rsidR="00FC725A" w:rsidRPr="00E00F1F" w:rsidRDefault="00FC725A" w:rsidP="0025069B">
            <w:pPr>
              <w:pStyle w:val="TableBlock"/>
              <w:rPr>
                <w:rtl/>
              </w:rPr>
            </w:pPr>
            <w:r w:rsidRPr="00E00F1F">
              <w:rPr>
                <w:rtl/>
              </w:rPr>
              <w:t>(</w:t>
            </w:r>
            <w:r w:rsidRPr="00E00F1F">
              <w:rPr>
                <w:rFonts w:hint="eastAsia"/>
                <w:rtl/>
              </w:rPr>
              <w:t>א</w:t>
            </w:r>
            <w:r w:rsidRPr="00E00F1F">
              <w:rPr>
                <w:rtl/>
              </w:rPr>
              <w:t>)</w:t>
            </w:r>
            <w:r w:rsidRPr="00E00F1F">
              <w:rPr>
                <w:rtl/>
              </w:rPr>
              <w:tab/>
            </w:r>
            <w:r w:rsidRPr="00E00F1F">
              <w:rPr>
                <w:rFonts w:hint="eastAsia"/>
                <w:rtl/>
              </w:rPr>
              <w:t>הפעלת</w:t>
            </w:r>
            <w:r w:rsidRPr="00E00F1F">
              <w:rPr>
                <w:rtl/>
              </w:rPr>
              <w:t xml:space="preserve"> </w:t>
            </w:r>
            <w:r w:rsidRPr="00E00F1F">
              <w:rPr>
                <w:rFonts w:hint="eastAsia"/>
                <w:rtl/>
              </w:rPr>
              <w:t>סמכויות</w:t>
            </w:r>
            <w:r w:rsidRPr="00E00F1F">
              <w:rPr>
                <w:rtl/>
              </w:rPr>
              <w:t xml:space="preserve"> </w:t>
            </w:r>
            <w:r w:rsidRPr="00E00F1F">
              <w:rPr>
                <w:rFonts w:hint="eastAsia"/>
                <w:rtl/>
              </w:rPr>
              <w:t>לפי</w:t>
            </w:r>
            <w:r w:rsidRPr="00E00F1F">
              <w:rPr>
                <w:rtl/>
              </w:rPr>
              <w:t xml:space="preserve"> </w:t>
            </w:r>
            <w:r w:rsidRPr="00E00F1F">
              <w:rPr>
                <w:rFonts w:hint="eastAsia"/>
                <w:rtl/>
              </w:rPr>
              <w:t>פרק</w:t>
            </w:r>
            <w:r w:rsidRPr="00E00F1F">
              <w:rPr>
                <w:rtl/>
              </w:rPr>
              <w:t xml:space="preserve"> </w:t>
            </w:r>
            <w:r w:rsidRPr="00E00F1F">
              <w:rPr>
                <w:rFonts w:hint="eastAsia"/>
                <w:rtl/>
              </w:rPr>
              <w:t>זה</w:t>
            </w:r>
            <w:r w:rsidRPr="00E00F1F">
              <w:rPr>
                <w:rtl/>
              </w:rPr>
              <w:t xml:space="preserve"> </w:t>
            </w:r>
            <w:r w:rsidRPr="00E00F1F">
              <w:rPr>
                <w:rFonts w:hint="eastAsia"/>
                <w:rtl/>
              </w:rPr>
              <w:t>כלפי</w:t>
            </w:r>
            <w:r w:rsidRPr="00E00F1F">
              <w:rPr>
                <w:rtl/>
              </w:rPr>
              <w:t xml:space="preserve"> </w:t>
            </w:r>
            <w:r w:rsidRPr="00E00F1F">
              <w:rPr>
                <w:rFonts w:hint="eastAsia"/>
                <w:rtl/>
              </w:rPr>
              <w:t>גופים</w:t>
            </w:r>
            <w:r w:rsidRPr="00E00F1F">
              <w:rPr>
                <w:rtl/>
              </w:rPr>
              <w:t xml:space="preserve"> </w:t>
            </w:r>
            <w:r w:rsidRPr="00E00F1F">
              <w:rPr>
                <w:rFonts w:hint="eastAsia"/>
                <w:rtl/>
              </w:rPr>
              <w:t>ביטחוניים</w:t>
            </w:r>
            <w:r w:rsidRPr="00E00F1F">
              <w:rPr>
                <w:rtl/>
              </w:rPr>
              <w:t xml:space="preserve">, </w:t>
            </w:r>
            <w:r w:rsidRPr="00E00F1F">
              <w:rPr>
                <w:rFonts w:hint="eastAsia"/>
                <w:rtl/>
              </w:rPr>
              <w:t>תיעשה</w:t>
            </w:r>
            <w:r w:rsidRPr="00E00F1F">
              <w:rPr>
                <w:rtl/>
              </w:rPr>
              <w:t xml:space="preserve"> </w:t>
            </w:r>
            <w:r w:rsidRPr="00E00F1F">
              <w:rPr>
                <w:rFonts w:hint="eastAsia"/>
                <w:rtl/>
              </w:rPr>
              <w:t>בכפוף</w:t>
            </w:r>
            <w:r w:rsidRPr="00E00F1F">
              <w:rPr>
                <w:rtl/>
              </w:rPr>
              <w:t xml:space="preserve"> </w:t>
            </w:r>
            <w:r w:rsidRPr="00E00F1F">
              <w:rPr>
                <w:rFonts w:hint="eastAsia"/>
                <w:rtl/>
              </w:rPr>
              <w:t>לסייגים</w:t>
            </w:r>
            <w:r w:rsidRPr="00E00F1F">
              <w:rPr>
                <w:rtl/>
              </w:rPr>
              <w:t xml:space="preserve"> </w:t>
            </w:r>
            <w:r w:rsidRPr="00E00F1F">
              <w:rPr>
                <w:rFonts w:hint="eastAsia"/>
                <w:rtl/>
              </w:rPr>
              <w:t>שבסעיף</w:t>
            </w:r>
            <w:r w:rsidRPr="00E00F1F">
              <w:rPr>
                <w:rtl/>
              </w:rPr>
              <w:t xml:space="preserve"> </w:t>
            </w:r>
            <w:r w:rsidRPr="00E00F1F">
              <w:rPr>
                <w:rFonts w:hint="eastAsia"/>
                <w:rtl/>
              </w:rPr>
              <w:t>זה</w:t>
            </w:r>
            <w:r w:rsidRPr="00E00F1F">
              <w:rPr>
                <w:rtl/>
              </w:rPr>
              <w:t>.</w:t>
            </w:r>
          </w:p>
        </w:tc>
      </w:tr>
      <w:tr w:rsidR="00FC725A" w:rsidRPr="00E00F1F" w:rsidTr="0025069B">
        <w:trPr>
          <w:cantSplit/>
        </w:trPr>
        <w:tc>
          <w:tcPr>
            <w:tcW w:w="624" w:type="dxa"/>
            <w:tcMar>
              <w:top w:w="91" w:type="dxa"/>
              <w:left w:w="0" w:type="dxa"/>
              <w:bottom w:w="91" w:type="dxa"/>
              <w:right w:w="0" w:type="dxa"/>
            </w:tcMar>
          </w:tcPr>
          <w:p w:rsidR="00FC725A" w:rsidRPr="00E00F1F" w:rsidRDefault="00FC725A" w:rsidP="0025069B">
            <w:pPr>
              <w:pStyle w:val="TableText"/>
            </w:pPr>
          </w:p>
        </w:tc>
        <w:tc>
          <w:tcPr>
            <w:tcW w:w="624" w:type="dxa"/>
            <w:tcMar>
              <w:top w:w="91" w:type="dxa"/>
              <w:left w:w="0" w:type="dxa"/>
              <w:bottom w:w="91" w:type="dxa"/>
              <w:right w:w="0" w:type="dxa"/>
            </w:tcMar>
          </w:tcPr>
          <w:p w:rsidR="00FC725A" w:rsidRPr="00E00F1F" w:rsidRDefault="00FC725A" w:rsidP="0025069B">
            <w:pPr>
              <w:pStyle w:val="TableText"/>
              <w:jc w:val="both"/>
            </w:pPr>
          </w:p>
        </w:tc>
        <w:tc>
          <w:tcPr>
            <w:tcW w:w="624" w:type="dxa"/>
            <w:tcMar>
              <w:top w:w="91" w:type="dxa"/>
              <w:left w:w="0" w:type="dxa"/>
              <w:bottom w:w="91" w:type="dxa"/>
              <w:right w:w="0" w:type="dxa"/>
            </w:tcMar>
          </w:tcPr>
          <w:p w:rsidR="00FC725A" w:rsidRPr="00E00F1F" w:rsidRDefault="00FC725A" w:rsidP="0025069B">
            <w:pPr>
              <w:pStyle w:val="TableText"/>
              <w:jc w:val="both"/>
            </w:pPr>
          </w:p>
        </w:tc>
        <w:tc>
          <w:tcPr>
            <w:tcW w:w="624" w:type="dxa"/>
            <w:tcMar>
              <w:top w:w="91" w:type="dxa"/>
              <w:left w:w="0" w:type="dxa"/>
              <w:bottom w:w="91" w:type="dxa"/>
              <w:right w:w="0" w:type="dxa"/>
            </w:tcMar>
          </w:tcPr>
          <w:p w:rsidR="00FC725A" w:rsidRPr="00E00F1F" w:rsidRDefault="00FC725A" w:rsidP="0025069B">
            <w:pPr>
              <w:pStyle w:val="TableText"/>
              <w:jc w:val="both"/>
            </w:pPr>
          </w:p>
        </w:tc>
        <w:tc>
          <w:tcPr>
            <w:tcW w:w="624" w:type="dxa"/>
            <w:tcMar>
              <w:top w:w="91" w:type="dxa"/>
              <w:left w:w="0" w:type="dxa"/>
              <w:bottom w:w="91" w:type="dxa"/>
              <w:right w:w="0" w:type="dxa"/>
            </w:tcMar>
          </w:tcPr>
          <w:p w:rsidR="00FC725A" w:rsidRPr="00E00F1F" w:rsidRDefault="00FC725A" w:rsidP="0025069B">
            <w:pPr>
              <w:pStyle w:val="TableText"/>
              <w:jc w:val="both"/>
            </w:pPr>
          </w:p>
        </w:tc>
        <w:tc>
          <w:tcPr>
            <w:tcW w:w="4652" w:type="dxa"/>
            <w:gridSpan w:val="2"/>
            <w:tcMar>
              <w:top w:w="91" w:type="dxa"/>
              <w:left w:w="0" w:type="dxa"/>
              <w:bottom w:w="91" w:type="dxa"/>
              <w:right w:w="0" w:type="dxa"/>
            </w:tcMar>
          </w:tcPr>
          <w:p w:rsidR="00FC725A" w:rsidRPr="00E00F1F" w:rsidRDefault="00FC725A" w:rsidP="0025069B">
            <w:pPr>
              <w:pStyle w:val="TableBlock"/>
              <w:rPr>
                <w:rtl/>
              </w:rPr>
            </w:pPr>
            <w:r w:rsidRPr="00E00F1F">
              <w:rPr>
                <w:rtl/>
              </w:rPr>
              <w:t>(</w:t>
            </w:r>
            <w:r w:rsidRPr="00E00F1F">
              <w:rPr>
                <w:rFonts w:hint="eastAsia"/>
                <w:rtl/>
              </w:rPr>
              <w:t>ב</w:t>
            </w:r>
            <w:r w:rsidRPr="00E00F1F">
              <w:rPr>
                <w:rtl/>
              </w:rPr>
              <w:t>)</w:t>
            </w:r>
            <w:r w:rsidRPr="00E00F1F">
              <w:rPr>
                <w:rtl/>
              </w:rPr>
              <w:tab/>
            </w:r>
            <w:r w:rsidRPr="00E00F1F">
              <w:rPr>
                <w:rFonts w:hint="eastAsia"/>
                <w:rtl/>
              </w:rPr>
              <w:t>על</w:t>
            </w:r>
            <w:r w:rsidRPr="00E00F1F">
              <w:rPr>
                <w:rtl/>
              </w:rPr>
              <w:t xml:space="preserve"> </w:t>
            </w:r>
            <w:r w:rsidRPr="00E00F1F">
              <w:rPr>
                <w:rFonts w:hint="eastAsia"/>
                <w:rtl/>
              </w:rPr>
              <w:t>אף</w:t>
            </w:r>
            <w:r w:rsidRPr="00E00F1F">
              <w:rPr>
                <w:rtl/>
              </w:rPr>
              <w:t xml:space="preserve"> </w:t>
            </w:r>
            <w:r w:rsidRPr="00E00F1F">
              <w:rPr>
                <w:rFonts w:hint="eastAsia"/>
                <w:rtl/>
              </w:rPr>
              <w:t>הוראות</w:t>
            </w:r>
            <w:r w:rsidRPr="00E00F1F">
              <w:rPr>
                <w:rtl/>
              </w:rPr>
              <w:t xml:space="preserve"> </w:t>
            </w:r>
            <w:r w:rsidRPr="00E00F1F">
              <w:rPr>
                <w:rFonts w:hint="eastAsia"/>
                <w:rtl/>
              </w:rPr>
              <w:t>סעיף</w:t>
            </w:r>
            <w:r w:rsidRPr="00E00F1F">
              <w:rPr>
                <w:rtl/>
              </w:rPr>
              <w:t xml:space="preserve"> 26</w:t>
            </w:r>
            <w:r w:rsidRPr="00E00F1F">
              <w:rPr>
                <w:rFonts w:hint="eastAsia"/>
                <w:rtl/>
              </w:rPr>
              <w:t>ד</w:t>
            </w:r>
            <w:r w:rsidRPr="00E00F1F">
              <w:rPr>
                <w:rtl/>
              </w:rPr>
              <w:t xml:space="preserve">, </w:t>
            </w:r>
            <w:r w:rsidRPr="00E00F1F">
              <w:rPr>
                <w:rFonts w:hint="eastAsia"/>
                <w:rtl/>
              </w:rPr>
              <w:t>לא</w:t>
            </w:r>
            <w:r w:rsidRPr="00E00F1F">
              <w:rPr>
                <w:rtl/>
              </w:rPr>
              <w:t xml:space="preserve"> </w:t>
            </w:r>
            <w:r w:rsidRPr="00E00F1F">
              <w:rPr>
                <w:rFonts w:hint="eastAsia"/>
                <w:rtl/>
              </w:rPr>
              <w:t>יפעיל</w:t>
            </w:r>
            <w:r w:rsidRPr="00E00F1F">
              <w:rPr>
                <w:rtl/>
              </w:rPr>
              <w:t xml:space="preserve"> </w:t>
            </w:r>
            <w:r w:rsidRPr="00E00F1F">
              <w:rPr>
                <w:rFonts w:hint="eastAsia"/>
                <w:rtl/>
              </w:rPr>
              <w:t>מפקח</w:t>
            </w:r>
            <w:r w:rsidRPr="00E00F1F">
              <w:rPr>
                <w:rtl/>
              </w:rPr>
              <w:t xml:space="preserve"> </w:t>
            </w:r>
            <w:r w:rsidRPr="00E00F1F">
              <w:rPr>
                <w:rFonts w:hint="eastAsia"/>
                <w:rtl/>
              </w:rPr>
              <w:t>את</w:t>
            </w:r>
            <w:r w:rsidRPr="00E00F1F">
              <w:rPr>
                <w:rtl/>
              </w:rPr>
              <w:t xml:space="preserve"> </w:t>
            </w:r>
            <w:r w:rsidRPr="00E00F1F">
              <w:rPr>
                <w:rFonts w:hint="eastAsia"/>
                <w:rtl/>
              </w:rPr>
              <w:t>סמכויותיו</w:t>
            </w:r>
            <w:r w:rsidRPr="00E00F1F">
              <w:rPr>
                <w:rtl/>
              </w:rPr>
              <w:t xml:space="preserve"> </w:t>
            </w:r>
            <w:r w:rsidRPr="00E00F1F">
              <w:rPr>
                <w:rFonts w:hint="eastAsia"/>
                <w:rtl/>
              </w:rPr>
              <w:t>כלפי</w:t>
            </w:r>
            <w:r w:rsidRPr="00E00F1F">
              <w:rPr>
                <w:rtl/>
              </w:rPr>
              <w:t xml:space="preserve"> </w:t>
            </w:r>
            <w:r w:rsidRPr="00E00F1F">
              <w:rPr>
                <w:rFonts w:hint="eastAsia"/>
                <w:rtl/>
              </w:rPr>
              <w:t>גוף</w:t>
            </w:r>
            <w:r w:rsidRPr="00E00F1F">
              <w:rPr>
                <w:rtl/>
              </w:rPr>
              <w:t xml:space="preserve"> </w:t>
            </w:r>
            <w:r w:rsidRPr="00E00F1F">
              <w:rPr>
                <w:rFonts w:hint="eastAsia"/>
                <w:rtl/>
              </w:rPr>
              <w:t>ביטחוני</w:t>
            </w:r>
            <w:r w:rsidRPr="00E00F1F">
              <w:rPr>
                <w:rtl/>
              </w:rPr>
              <w:t xml:space="preserve">, </w:t>
            </w:r>
            <w:r w:rsidRPr="00E00F1F">
              <w:rPr>
                <w:rFonts w:hint="eastAsia"/>
                <w:rtl/>
              </w:rPr>
              <w:t>אלא</w:t>
            </w:r>
            <w:r w:rsidRPr="00E00F1F">
              <w:rPr>
                <w:rtl/>
              </w:rPr>
              <w:t xml:space="preserve"> </w:t>
            </w:r>
            <w:r w:rsidRPr="00E00F1F">
              <w:rPr>
                <w:rFonts w:hint="eastAsia"/>
                <w:rtl/>
              </w:rPr>
              <w:t>אם</w:t>
            </w:r>
            <w:r w:rsidRPr="00E00F1F">
              <w:rPr>
                <w:rtl/>
              </w:rPr>
              <w:t xml:space="preserve"> </w:t>
            </w:r>
            <w:r w:rsidRPr="00E00F1F">
              <w:rPr>
                <w:rFonts w:hint="eastAsia"/>
                <w:rtl/>
              </w:rPr>
              <w:t>כן</w:t>
            </w:r>
            <w:r w:rsidRPr="00E00F1F">
              <w:rPr>
                <w:rtl/>
              </w:rPr>
              <w:t xml:space="preserve"> </w:t>
            </w:r>
            <w:r w:rsidRPr="00E00F1F">
              <w:rPr>
                <w:rFonts w:hint="eastAsia"/>
                <w:rtl/>
              </w:rPr>
              <w:t>נקבעה</w:t>
            </w:r>
            <w:r w:rsidRPr="00E00F1F">
              <w:rPr>
                <w:rtl/>
              </w:rPr>
              <w:t xml:space="preserve"> </w:t>
            </w:r>
            <w:r w:rsidRPr="00E00F1F">
              <w:rPr>
                <w:rFonts w:hint="eastAsia"/>
                <w:rtl/>
              </w:rPr>
              <w:t>לו</w:t>
            </w:r>
            <w:r w:rsidRPr="00E00F1F">
              <w:rPr>
                <w:rtl/>
              </w:rPr>
              <w:t xml:space="preserve"> </w:t>
            </w:r>
            <w:r w:rsidRPr="00E00F1F">
              <w:rPr>
                <w:rFonts w:hint="eastAsia"/>
                <w:rtl/>
              </w:rPr>
              <w:t>התאמה</w:t>
            </w:r>
            <w:r w:rsidRPr="00E00F1F">
              <w:rPr>
                <w:rtl/>
              </w:rPr>
              <w:t xml:space="preserve"> </w:t>
            </w:r>
            <w:r w:rsidRPr="00E00F1F">
              <w:rPr>
                <w:rFonts w:hint="eastAsia"/>
                <w:rtl/>
              </w:rPr>
              <w:t>ביטחונית</w:t>
            </w:r>
            <w:r w:rsidRPr="00E00F1F">
              <w:rPr>
                <w:rtl/>
              </w:rPr>
              <w:t xml:space="preserve"> </w:t>
            </w:r>
            <w:r w:rsidRPr="00E00F1F">
              <w:rPr>
                <w:rFonts w:hint="eastAsia"/>
                <w:rtl/>
              </w:rPr>
              <w:t>מתאימה</w:t>
            </w:r>
            <w:r w:rsidRPr="00E00F1F">
              <w:rPr>
                <w:rtl/>
              </w:rPr>
              <w:t xml:space="preserve"> </w:t>
            </w:r>
            <w:r w:rsidRPr="00E00F1F">
              <w:rPr>
                <w:rFonts w:hint="eastAsia"/>
                <w:rtl/>
              </w:rPr>
              <w:t>לכך</w:t>
            </w:r>
            <w:r w:rsidRPr="00E00F1F">
              <w:rPr>
                <w:rtl/>
              </w:rPr>
              <w:t xml:space="preserve">, </w:t>
            </w:r>
            <w:r w:rsidRPr="00E00F1F">
              <w:rPr>
                <w:rFonts w:hint="eastAsia"/>
                <w:rtl/>
              </w:rPr>
              <w:t>ובהתאם</w:t>
            </w:r>
            <w:r w:rsidRPr="00E00F1F">
              <w:rPr>
                <w:rtl/>
              </w:rPr>
              <w:t xml:space="preserve"> </w:t>
            </w:r>
            <w:r w:rsidRPr="00E00F1F">
              <w:rPr>
                <w:rFonts w:hint="eastAsia"/>
                <w:rtl/>
              </w:rPr>
              <w:t>לכללי</w:t>
            </w:r>
            <w:r w:rsidRPr="00E00F1F">
              <w:rPr>
                <w:rtl/>
              </w:rPr>
              <w:t xml:space="preserve"> </w:t>
            </w:r>
            <w:r w:rsidRPr="00E00F1F">
              <w:rPr>
                <w:rFonts w:hint="eastAsia"/>
                <w:rtl/>
              </w:rPr>
              <w:t>אבטחת</w:t>
            </w:r>
            <w:r w:rsidRPr="00E00F1F">
              <w:rPr>
                <w:rtl/>
              </w:rPr>
              <w:t xml:space="preserve"> </w:t>
            </w:r>
            <w:r w:rsidRPr="00E00F1F">
              <w:rPr>
                <w:rFonts w:hint="eastAsia"/>
                <w:rtl/>
              </w:rPr>
              <w:t>המידע</w:t>
            </w:r>
            <w:r w:rsidRPr="00E00F1F">
              <w:rPr>
                <w:rtl/>
              </w:rPr>
              <w:t xml:space="preserve"> </w:t>
            </w:r>
            <w:r w:rsidRPr="00E00F1F">
              <w:rPr>
                <w:rFonts w:hint="eastAsia"/>
                <w:rtl/>
              </w:rPr>
              <w:t>של</w:t>
            </w:r>
            <w:r w:rsidRPr="00E00F1F">
              <w:rPr>
                <w:rtl/>
              </w:rPr>
              <w:t xml:space="preserve"> </w:t>
            </w:r>
            <w:r w:rsidRPr="00E00F1F">
              <w:rPr>
                <w:rFonts w:hint="eastAsia"/>
                <w:rtl/>
              </w:rPr>
              <w:t>הגוף</w:t>
            </w:r>
            <w:r w:rsidRPr="00E00F1F">
              <w:rPr>
                <w:rtl/>
              </w:rPr>
              <w:t xml:space="preserve"> </w:t>
            </w:r>
            <w:r w:rsidRPr="00E00F1F">
              <w:rPr>
                <w:rFonts w:hint="eastAsia"/>
                <w:rtl/>
              </w:rPr>
              <w:t>הביטחוני</w:t>
            </w:r>
            <w:r w:rsidRPr="00E00F1F">
              <w:rPr>
                <w:rtl/>
              </w:rPr>
              <w:t xml:space="preserve"> </w:t>
            </w:r>
            <w:r w:rsidRPr="00E00F1F">
              <w:rPr>
                <w:rFonts w:hint="eastAsia"/>
                <w:rtl/>
              </w:rPr>
              <w:t>ולנוהל</w:t>
            </w:r>
            <w:r w:rsidRPr="00E00F1F">
              <w:rPr>
                <w:rtl/>
              </w:rPr>
              <w:t xml:space="preserve"> </w:t>
            </w:r>
            <w:r w:rsidRPr="00E00F1F">
              <w:rPr>
                <w:rFonts w:hint="eastAsia"/>
                <w:rtl/>
              </w:rPr>
              <w:t>שיקבע</w:t>
            </w:r>
            <w:r w:rsidRPr="00E00F1F">
              <w:rPr>
                <w:rtl/>
              </w:rPr>
              <w:t xml:space="preserve"> </w:t>
            </w:r>
            <w:r w:rsidRPr="00E00F1F">
              <w:rPr>
                <w:rFonts w:hint="eastAsia"/>
                <w:rtl/>
              </w:rPr>
              <w:t>הנציב</w:t>
            </w:r>
            <w:r w:rsidRPr="00E00F1F">
              <w:rPr>
                <w:rtl/>
              </w:rPr>
              <w:t xml:space="preserve"> </w:t>
            </w:r>
            <w:r w:rsidRPr="00E00F1F">
              <w:rPr>
                <w:rFonts w:hint="eastAsia"/>
                <w:rtl/>
              </w:rPr>
              <w:t>לפי</w:t>
            </w:r>
            <w:r w:rsidRPr="00E00F1F">
              <w:rPr>
                <w:rtl/>
              </w:rPr>
              <w:t xml:space="preserve"> </w:t>
            </w:r>
            <w:r w:rsidRPr="00E00F1F">
              <w:rPr>
                <w:rFonts w:hint="eastAsia"/>
                <w:rtl/>
              </w:rPr>
              <w:t>סעיף</w:t>
            </w:r>
            <w:r w:rsidRPr="00E00F1F">
              <w:rPr>
                <w:rtl/>
              </w:rPr>
              <w:t xml:space="preserve"> </w:t>
            </w:r>
            <w:r w:rsidRPr="00E00F1F">
              <w:rPr>
                <w:rFonts w:hint="eastAsia"/>
                <w:rtl/>
              </w:rPr>
              <w:t>קטן</w:t>
            </w:r>
            <w:r w:rsidRPr="00E00F1F">
              <w:rPr>
                <w:rtl/>
              </w:rPr>
              <w:t xml:space="preserve"> (</w:t>
            </w:r>
            <w:r w:rsidRPr="00E00F1F">
              <w:rPr>
                <w:rFonts w:hint="eastAsia"/>
                <w:rtl/>
              </w:rPr>
              <w:t>ג</w:t>
            </w:r>
            <w:r w:rsidRPr="00E00F1F">
              <w:rPr>
                <w:rtl/>
              </w:rPr>
              <w:t xml:space="preserve">); </w:t>
            </w:r>
            <w:r w:rsidRPr="00E00F1F">
              <w:rPr>
                <w:rFonts w:hint="eastAsia"/>
                <w:rtl/>
              </w:rPr>
              <w:t>גוף</w:t>
            </w:r>
            <w:r w:rsidRPr="00E00F1F">
              <w:rPr>
                <w:rtl/>
              </w:rPr>
              <w:t xml:space="preserve"> </w:t>
            </w:r>
            <w:r w:rsidRPr="00E00F1F">
              <w:rPr>
                <w:rFonts w:hint="eastAsia"/>
                <w:rtl/>
              </w:rPr>
              <w:t>ביטחוני</w:t>
            </w:r>
            <w:r w:rsidRPr="00E00F1F">
              <w:rPr>
                <w:rtl/>
              </w:rPr>
              <w:t xml:space="preserve"> </w:t>
            </w:r>
            <w:r w:rsidRPr="00E00F1F">
              <w:rPr>
                <w:rFonts w:hint="eastAsia"/>
                <w:rtl/>
              </w:rPr>
              <w:t>יביא</w:t>
            </w:r>
            <w:r w:rsidRPr="00E00F1F">
              <w:rPr>
                <w:rtl/>
              </w:rPr>
              <w:t xml:space="preserve"> </w:t>
            </w:r>
            <w:r w:rsidRPr="00E00F1F">
              <w:rPr>
                <w:rFonts w:hint="eastAsia"/>
                <w:rtl/>
              </w:rPr>
              <w:t>לידיעת</w:t>
            </w:r>
            <w:r w:rsidRPr="00E00F1F">
              <w:rPr>
                <w:rtl/>
              </w:rPr>
              <w:t xml:space="preserve"> </w:t>
            </w:r>
            <w:r w:rsidRPr="00E00F1F">
              <w:rPr>
                <w:rFonts w:hint="eastAsia"/>
                <w:rtl/>
              </w:rPr>
              <w:t>הנציב</w:t>
            </w:r>
            <w:r w:rsidRPr="00E00F1F">
              <w:rPr>
                <w:rtl/>
              </w:rPr>
              <w:t xml:space="preserve"> </w:t>
            </w:r>
            <w:r w:rsidRPr="00E00F1F">
              <w:rPr>
                <w:rFonts w:hint="eastAsia"/>
                <w:rtl/>
              </w:rPr>
              <w:t>את</w:t>
            </w:r>
            <w:r w:rsidRPr="00E00F1F">
              <w:rPr>
                <w:rtl/>
              </w:rPr>
              <w:t xml:space="preserve"> </w:t>
            </w:r>
            <w:r w:rsidRPr="00E00F1F">
              <w:rPr>
                <w:rFonts w:hint="eastAsia"/>
                <w:rtl/>
              </w:rPr>
              <w:t>כללי</w:t>
            </w:r>
            <w:r w:rsidRPr="00E00F1F">
              <w:rPr>
                <w:rtl/>
              </w:rPr>
              <w:t xml:space="preserve"> </w:t>
            </w:r>
            <w:r w:rsidRPr="00E00F1F">
              <w:rPr>
                <w:rFonts w:hint="eastAsia"/>
                <w:rtl/>
              </w:rPr>
              <w:t>אבטחת</w:t>
            </w:r>
            <w:r w:rsidRPr="00E00F1F">
              <w:rPr>
                <w:rtl/>
              </w:rPr>
              <w:t xml:space="preserve"> </w:t>
            </w:r>
            <w:r w:rsidRPr="00E00F1F">
              <w:rPr>
                <w:rFonts w:hint="eastAsia"/>
                <w:rtl/>
              </w:rPr>
              <w:t>המידע</w:t>
            </w:r>
            <w:r w:rsidRPr="00E00F1F">
              <w:rPr>
                <w:rtl/>
              </w:rPr>
              <w:t xml:space="preserve"> </w:t>
            </w:r>
            <w:r w:rsidRPr="00E00F1F">
              <w:rPr>
                <w:rFonts w:hint="eastAsia"/>
                <w:rtl/>
              </w:rPr>
              <w:t>האמורים</w:t>
            </w:r>
            <w:r w:rsidRPr="00E00F1F">
              <w:rPr>
                <w:rtl/>
              </w:rPr>
              <w:t>.</w:t>
            </w:r>
          </w:p>
        </w:tc>
      </w:tr>
      <w:tr w:rsidR="00FC725A" w:rsidRPr="00E00F1F" w:rsidTr="0025069B">
        <w:trPr>
          <w:cantSplit/>
        </w:trPr>
        <w:tc>
          <w:tcPr>
            <w:tcW w:w="624" w:type="dxa"/>
            <w:tcMar>
              <w:top w:w="91" w:type="dxa"/>
              <w:left w:w="0" w:type="dxa"/>
              <w:bottom w:w="91" w:type="dxa"/>
              <w:right w:w="0" w:type="dxa"/>
            </w:tcMar>
          </w:tcPr>
          <w:p w:rsidR="00FC725A" w:rsidRPr="00E00F1F" w:rsidRDefault="00FC725A" w:rsidP="0025069B">
            <w:pPr>
              <w:pStyle w:val="TableText"/>
            </w:pPr>
          </w:p>
        </w:tc>
        <w:tc>
          <w:tcPr>
            <w:tcW w:w="624" w:type="dxa"/>
            <w:tcMar>
              <w:top w:w="91" w:type="dxa"/>
              <w:left w:w="0" w:type="dxa"/>
              <w:bottom w:w="91" w:type="dxa"/>
              <w:right w:w="0" w:type="dxa"/>
            </w:tcMar>
          </w:tcPr>
          <w:p w:rsidR="00FC725A" w:rsidRPr="00E00F1F" w:rsidRDefault="00FC725A" w:rsidP="0025069B">
            <w:pPr>
              <w:pStyle w:val="TableText"/>
              <w:jc w:val="both"/>
            </w:pPr>
          </w:p>
        </w:tc>
        <w:tc>
          <w:tcPr>
            <w:tcW w:w="624" w:type="dxa"/>
            <w:tcMar>
              <w:top w:w="91" w:type="dxa"/>
              <w:left w:w="0" w:type="dxa"/>
              <w:bottom w:w="91" w:type="dxa"/>
              <w:right w:w="0" w:type="dxa"/>
            </w:tcMar>
          </w:tcPr>
          <w:p w:rsidR="00FC725A" w:rsidRPr="00E00F1F" w:rsidRDefault="00FC725A" w:rsidP="0025069B">
            <w:pPr>
              <w:pStyle w:val="TableText"/>
              <w:jc w:val="both"/>
            </w:pPr>
          </w:p>
        </w:tc>
        <w:tc>
          <w:tcPr>
            <w:tcW w:w="624" w:type="dxa"/>
            <w:tcMar>
              <w:top w:w="91" w:type="dxa"/>
              <w:left w:w="0" w:type="dxa"/>
              <w:bottom w:w="91" w:type="dxa"/>
              <w:right w:w="0" w:type="dxa"/>
            </w:tcMar>
          </w:tcPr>
          <w:p w:rsidR="00FC725A" w:rsidRPr="00E00F1F" w:rsidRDefault="00FC725A" w:rsidP="0025069B">
            <w:pPr>
              <w:pStyle w:val="TableText"/>
              <w:jc w:val="both"/>
            </w:pPr>
          </w:p>
        </w:tc>
        <w:tc>
          <w:tcPr>
            <w:tcW w:w="624" w:type="dxa"/>
            <w:tcMar>
              <w:top w:w="91" w:type="dxa"/>
              <w:left w:w="0" w:type="dxa"/>
              <w:bottom w:w="91" w:type="dxa"/>
              <w:right w:w="0" w:type="dxa"/>
            </w:tcMar>
          </w:tcPr>
          <w:p w:rsidR="00FC725A" w:rsidRPr="00E00F1F" w:rsidRDefault="00FC725A" w:rsidP="0025069B">
            <w:pPr>
              <w:pStyle w:val="TableText"/>
              <w:jc w:val="both"/>
            </w:pPr>
          </w:p>
        </w:tc>
        <w:tc>
          <w:tcPr>
            <w:tcW w:w="4652" w:type="dxa"/>
            <w:gridSpan w:val="2"/>
            <w:tcMar>
              <w:top w:w="91" w:type="dxa"/>
              <w:left w:w="0" w:type="dxa"/>
              <w:bottom w:w="91" w:type="dxa"/>
              <w:right w:w="0" w:type="dxa"/>
            </w:tcMar>
          </w:tcPr>
          <w:p w:rsidR="00FC725A" w:rsidRPr="00E00F1F" w:rsidRDefault="00FC725A" w:rsidP="0025069B">
            <w:pPr>
              <w:pStyle w:val="TableBlock"/>
              <w:rPr>
                <w:rtl/>
              </w:rPr>
            </w:pPr>
            <w:r w:rsidRPr="00E00F1F">
              <w:rPr>
                <w:rtl/>
              </w:rPr>
              <w:t>(</w:t>
            </w:r>
            <w:r w:rsidRPr="00E00F1F">
              <w:rPr>
                <w:rFonts w:hint="eastAsia"/>
                <w:rtl/>
              </w:rPr>
              <w:t>ג</w:t>
            </w:r>
            <w:r w:rsidRPr="00E00F1F">
              <w:rPr>
                <w:rtl/>
              </w:rPr>
              <w:t>)</w:t>
            </w:r>
            <w:r w:rsidRPr="00E00F1F">
              <w:rPr>
                <w:rtl/>
              </w:rPr>
              <w:tab/>
            </w:r>
            <w:r w:rsidRPr="00E00F1F">
              <w:rPr>
                <w:rFonts w:hint="eastAsia"/>
                <w:rtl/>
              </w:rPr>
              <w:t>הנציב</w:t>
            </w:r>
            <w:r w:rsidRPr="00E00F1F">
              <w:rPr>
                <w:rtl/>
              </w:rPr>
              <w:t xml:space="preserve">, </w:t>
            </w:r>
            <w:r w:rsidRPr="00E00F1F">
              <w:rPr>
                <w:rFonts w:hint="eastAsia"/>
                <w:rtl/>
              </w:rPr>
              <w:t>בהסכמת</w:t>
            </w:r>
            <w:r w:rsidRPr="00E00F1F">
              <w:rPr>
                <w:rtl/>
              </w:rPr>
              <w:t xml:space="preserve"> </w:t>
            </w:r>
            <w:r w:rsidRPr="00E00F1F">
              <w:rPr>
                <w:rFonts w:hint="eastAsia"/>
                <w:rtl/>
              </w:rPr>
              <w:t>השר</w:t>
            </w:r>
            <w:r w:rsidRPr="00E00F1F">
              <w:rPr>
                <w:rtl/>
              </w:rPr>
              <w:t xml:space="preserve"> </w:t>
            </w:r>
            <w:r w:rsidRPr="00E00F1F">
              <w:rPr>
                <w:rFonts w:hint="eastAsia"/>
                <w:rtl/>
              </w:rPr>
              <w:t>הממונה</w:t>
            </w:r>
            <w:r w:rsidRPr="00E00F1F">
              <w:rPr>
                <w:rtl/>
              </w:rPr>
              <w:t xml:space="preserve">, </w:t>
            </w:r>
            <w:r w:rsidRPr="00E00F1F">
              <w:rPr>
                <w:rFonts w:hint="eastAsia"/>
                <w:rtl/>
              </w:rPr>
              <w:t>יקבע</w:t>
            </w:r>
            <w:r w:rsidRPr="00E00F1F">
              <w:rPr>
                <w:rtl/>
              </w:rPr>
              <w:t xml:space="preserve"> </w:t>
            </w:r>
            <w:r w:rsidRPr="00E00F1F">
              <w:rPr>
                <w:rFonts w:hint="eastAsia"/>
                <w:rtl/>
              </w:rPr>
              <w:t>בנוהל</w:t>
            </w:r>
            <w:r w:rsidRPr="00E00F1F">
              <w:rPr>
                <w:rtl/>
              </w:rPr>
              <w:t xml:space="preserve">, </w:t>
            </w:r>
            <w:r w:rsidRPr="00E00F1F">
              <w:rPr>
                <w:rFonts w:hint="eastAsia"/>
                <w:rtl/>
              </w:rPr>
              <w:t>לגבי</w:t>
            </w:r>
            <w:r w:rsidRPr="00E00F1F">
              <w:rPr>
                <w:rtl/>
              </w:rPr>
              <w:t xml:space="preserve"> </w:t>
            </w:r>
            <w:r w:rsidRPr="00E00F1F">
              <w:rPr>
                <w:rFonts w:hint="eastAsia"/>
                <w:rtl/>
              </w:rPr>
              <w:t>כל</w:t>
            </w:r>
            <w:r w:rsidRPr="00E00F1F">
              <w:rPr>
                <w:rtl/>
              </w:rPr>
              <w:t xml:space="preserve"> </w:t>
            </w:r>
            <w:r w:rsidRPr="00E00F1F">
              <w:rPr>
                <w:rFonts w:hint="eastAsia"/>
                <w:rtl/>
              </w:rPr>
              <w:t>גוף</w:t>
            </w:r>
            <w:r w:rsidRPr="00E00F1F">
              <w:rPr>
                <w:rtl/>
              </w:rPr>
              <w:t xml:space="preserve"> </w:t>
            </w:r>
            <w:r w:rsidRPr="00E00F1F">
              <w:rPr>
                <w:rFonts w:hint="eastAsia"/>
                <w:rtl/>
              </w:rPr>
              <w:t>ביטחוני</w:t>
            </w:r>
            <w:r w:rsidRPr="00E00F1F">
              <w:rPr>
                <w:rtl/>
              </w:rPr>
              <w:t xml:space="preserve">, </w:t>
            </w:r>
            <w:r w:rsidRPr="00E00F1F">
              <w:rPr>
                <w:rFonts w:hint="eastAsia"/>
                <w:rtl/>
              </w:rPr>
              <w:t>תנאים</w:t>
            </w:r>
            <w:r w:rsidRPr="00E00F1F">
              <w:rPr>
                <w:rtl/>
              </w:rPr>
              <w:t xml:space="preserve"> </w:t>
            </w:r>
            <w:r w:rsidRPr="00E00F1F">
              <w:rPr>
                <w:rFonts w:hint="eastAsia"/>
                <w:rtl/>
              </w:rPr>
              <w:t>לשימוש</w:t>
            </w:r>
            <w:r w:rsidRPr="00E00F1F">
              <w:rPr>
                <w:rtl/>
              </w:rPr>
              <w:t xml:space="preserve"> </w:t>
            </w:r>
            <w:r w:rsidRPr="00E00F1F">
              <w:rPr>
                <w:rFonts w:hint="eastAsia"/>
                <w:rtl/>
              </w:rPr>
              <w:t>בסמכויות</w:t>
            </w:r>
            <w:r w:rsidRPr="00E00F1F">
              <w:rPr>
                <w:rtl/>
              </w:rPr>
              <w:t xml:space="preserve"> </w:t>
            </w:r>
            <w:r w:rsidRPr="00E00F1F">
              <w:rPr>
                <w:rFonts w:hint="eastAsia"/>
                <w:rtl/>
              </w:rPr>
              <w:t>לפי</w:t>
            </w:r>
            <w:r w:rsidRPr="00E00F1F">
              <w:rPr>
                <w:rtl/>
              </w:rPr>
              <w:t xml:space="preserve"> </w:t>
            </w:r>
            <w:r w:rsidRPr="00E00F1F">
              <w:rPr>
                <w:rFonts w:hint="eastAsia"/>
                <w:rtl/>
              </w:rPr>
              <w:t>פרק</w:t>
            </w:r>
            <w:r w:rsidRPr="00E00F1F">
              <w:rPr>
                <w:rtl/>
              </w:rPr>
              <w:t xml:space="preserve"> </w:t>
            </w:r>
            <w:r w:rsidRPr="00E00F1F">
              <w:rPr>
                <w:rFonts w:hint="eastAsia"/>
                <w:rtl/>
              </w:rPr>
              <w:t>זה</w:t>
            </w:r>
            <w:r w:rsidRPr="00E00F1F">
              <w:rPr>
                <w:rtl/>
              </w:rPr>
              <w:t xml:space="preserve"> </w:t>
            </w:r>
            <w:r w:rsidRPr="00E00F1F">
              <w:rPr>
                <w:rFonts w:hint="eastAsia"/>
                <w:rtl/>
              </w:rPr>
              <w:t>כלפי</w:t>
            </w:r>
            <w:r w:rsidRPr="00E00F1F">
              <w:rPr>
                <w:rtl/>
              </w:rPr>
              <w:t xml:space="preserve"> </w:t>
            </w:r>
            <w:r w:rsidRPr="00E00F1F">
              <w:rPr>
                <w:rFonts w:hint="eastAsia"/>
                <w:rtl/>
              </w:rPr>
              <w:t>גוף</w:t>
            </w:r>
            <w:r w:rsidRPr="00E00F1F">
              <w:rPr>
                <w:rtl/>
              </w:rPr>
              <w:t xml:space="preserve"> </w:t>
            </w:r>
            <w:r w:rsidRPr="00E00F1F">
              <w:rPr>
                <w:rFonts w:hint="eastAsia"/>
                <w:rtl/>
              </w:rPr>
              <w:t>ביטחוני</w:t>
            </w:r>
            <w:r w:rsidRPr="00E00F1F">
              <w:rPr>
                <w:rtl/>
              </w:rPr>
              <w:t xml:space="preserve">; </w:t>
            </w:r>
            <w:r w:rsidRPr="00E00F1F">
              <w:rPr>
                <w:rFonts w:hint="eastAsia"/>
                <w:rtl/>
              </w:rPr>
              <w:t>נהלים</w:t>
            </w:r>
            <w:r w:rsidRPr="00E00F1F">
              <w:rPr>
                <w:rtl/>
              </w:rPr>
              <w:t xml:space="preserve"> </w:t>
            </w:r>
            <w:r w:rsidRPr="00E00F1F">
              <w:rPr>
                <w:rFonts w:hint="eastAsia"/>
                <w:rtl/>
              </w:rPr>
              <w:t>כאמור</w:t>
            </w:r>
            <w:r w:rsidRPr="00E00F1F">
              <w:rPr>
                <w:rtl/>
              </w:rPr>
              <w:t xml:space="preserve"> </w:t>
            </w:r>
            <w:r w:rsidRPr="00E00F1F">
              <w:rPr>
                <w:rFonts w:hint="eastAsia"/>
                <w:rtl/>
              </w:rPr>
              <w:t>ייקבעו</w:t>
            </w:r>
            <w:r w:rsidRPr="00E00F1F">
              <w:rPr>
                <w:rtl/>
              </w:rPr>
              <w:t xml:space="preserve"> </w:t>
            </w:r>
            <w:r w:rsidRPr="00E00F1F">
              <w:rPr>
                <w:rFonts w:hint="eastAsia"/>
                <w:rtl/>
              </w:rPr>
              <w:t>בהתאם</w:t>
            </w:r>
            <w:r w:rsidRPr="00E00F1F">
              <w:rPr>
                <w:rtl/>
              </w:rPr>
              <w:t xml:space="preserve"> </w:t>
            </w:r>
            <w:r w:rsidRPr="00E00F1F">
              <w:rPr>
                <w:rFonts w:hint="eastAsia"/>
                <w:rtl/>
              </w:rPr>
              <w:t>לעקרונות</w:t>
            </w:r>
            <w:r w:rsidRPr="00E00F1F">
              <w:rPr>
                <w:rtl/>
              </w:rPr>
              <w:t xml:space="preserve"> </w:t>
            </w:r>
            <w:r w:rsidRPr="00E00F1F">
              <w:rPr>
                <w:rFonts w:hint="eastAsia"/>
                <w:rtl/>
              </w:rPr>
              <w:t>היסוד</w:t>
            </w:r>
            <w:r w:rsidRPr="00E00F1F">
              <w:rPr>
                <w:rtl/>
              </w:rPr>
              <w:t xml:space="preserve"> </w:t>
            </w:r>
            <w:r w:rsidRPr="00E00F1F">
              <w:rPr>
                <w:rFonts w:hint="eastAsia"/>
                <w:rtl/>
              </w:rPr>
              <w:t>ולמטרותיו</w:t>
            </w:r>
            <w:r w:rsidRPr="00E00F1F">
              <w:rPr>
                <w:rtl/>
              </w:rPr>
              <w:t xml:space="preserve"> </w:t>
            </w:r>
            <w:r w:rsidRPr="00E00F1F">
              <w:rPr>
                <w:rFonts w:hint="eastAsia"/>
                <w:rtl/>
              </w:rPr>
              <w:t>של</w:t>
            </w:r>
            <w:r w:rsidRPr="00E00F1F">
              <w:rPr>
                <w:rtl/>
              </w:rPr>
              <w:t xml:space="preserve"> </w:t>
            </w:r>
            <w:r w:rsidRPr="00E00F1F">
              <w:rPr>
                <w:rFonts w:hint="eastAsia"/>
                <w:rtl/>
              </w:rPr>
              <w:t>חוק</w:t>
            </w:r>
            <w:r w:rsidRPr="00E00F1F">
              <w:rPr>
                <w:rtl/>
              </w:rPr>
              <w:t xml:space="preserve"> </w:t>
            </w:r>
            <w:r w:rsidRPr="00E00F1F">
              <w:rPr>
                <w:rFonts w:hint="eastAsia"/>
                <w:rtl/>
              </w:rPr>
              <w:t>זה</w:t>
            </w:r>
            <w:r w:rsidRPr="00E00F1F">
              <w:rPr>
                <w:rtl/>
              </w:rPr>
              <w:t xml:space="preserve">, </w:t>
            </w:r>
            <w:r w:rsidRPr="00E00F1F">
              <w:rPr>
                <w:rFonts w:hint="eastAsia"/>
                <w:rtl/>
              </w:rPr>
              <w:t>בשים</w:t>
            </w:r>
            <w:r w:rsidRPr="00E00F1F">
              <w:rPr>
                <w:rtl/>
              </w:rPr>
              <w:t xml:space="preserve"> </w:t>
            </w:r>
            <w:r w:rsidRPr="00E00F1F">
              <w:rPr>
                <w:rFonts w:hint="eastAsia"/>
                <w:rtl/>
              </w:rPr>
              <w:t>לב</w:t>
            </w:r>
            <w:r w:rsidRPr="00E00F1F">
              <w:rPr>
                <w:rtl/>
              </w:rPr>
              <w:t xml:space="preserve"> </w:t>
            </w:r>
            <w:r w:rsidRPr="00E00F1F">
              <w:rPr>
                <w:rFonts w:hint="eastAsia"/>
                <w:rtl/>
              </w:rPr>
              <w:t>למאפיינים</w:t>
            </w:r>
            <w:r w:rsidRPr="00E00F1F">
              <w:rPr>
                <w:rtl/>
              </w:rPr>
              <w:t xml:space="preserve"> </w:t>
            </w:r>
            <w:r w:rsidRPr="00E00F1F">
              <w:rPr>
                <w:rFonts w:hint="eastAsia"/>
                <w:rtl/>
              </w:rPr>
              <w:t>של</w:t>
            </w:r>
            <w:r w:rsidRPr="00E00F1F">
              <w:rPr>
                <w:rtl/>
              </w:rPr>
              <w:t xml:space="preserve"> </w:t>
            </w:r>
            <w:r w:rsidRPr="00E00F1F">
              <w:rPr>
                <w:rFonts w:hint="eastAsia"/>
                <w:rtl/>
              </w:rPr>
              <w:t>מקומות</w:t>
            </w:r>
            <w:r w:rsidRPr="00E00F1F">
              <w:rPr>
                <w:rtl/>
              </w:rPr>
              <w:t xml:space="preserve"> </w:t>
            </w:r>
            <w:r w:rsidRPr="00E00F1F">
              <w:rPr>
                <w:rFonts w:hint="eastAsia"/>
                <w:rtl/>
              </w:rPr>
              <w:t>המשמשים</w:t>
            </w:r>
            <w:r w:rsidRPr="00E00F1F">
              <w:rPr>
                <w:rtl/>
              </w:rPr>
              <w:t xml:space="preserve"> </w:t>
            </w:r>
            <w:r w:rsidRPr="00E00F1F">
              <w:rPr>
                <w:rFonts w:hint="eastAsia"/>
                <w:rtl/>
              </w:rPr>
              <w:t>גופים</w:t>
            </w:r>
            <w:r w:rsidRPr="00E00F1F">
              <w:rPr>
                <w:rtl/>
              </w:rPr>
              <w:t xml:space="preserve"> </w:t>
            </w:r>
            <w:r w:rsidRPr="00E00F1F">
              <w:rPr>
                <w:rFonts w:hint="eastAsia"/>
                <w:rtl/>
              </w:rPr>
              <w:t>ביטחוניים</w:t>
            </w:r>
            <w:r w:rsidRPr="00E00F1F">
              <w:rPr>
                <w:rtl/>
              </w:rPr>
              <w:t xml:space="preserve"> </w:t>
            </w:r>
            <w:r w:rsidRPr="00E00F1F">
              <w:rPr>
                <w:rFonts w:hint="eastAsia"/>
                <w:rtl/>
              </w:rPr>
              <w:t>ושירותים</w:t>
            </w:r>
            <w:r w:rsidRPr="00E00F1F">
              <w:rPr>
                <w:rtl/>
              </w:rPr>
              <w:t xml:space="preserve"> </w:t>
            </w:r>
            <w:r w:rsidRPr="00E00F1F">
              <w:rPr>
                <w:rFonts w:hint="eastAsia"/>
                <w:rtl/>
              </w:rPr>
              <w:t>הניתנים</w:t>
            </w:r>
            <w:r w:rsidRPr="00E00F1F">
              <w:rPr>
                <w:rtl/>
              </w:rPr>
              <w:t xml:space="preserve"> </w:t>
            </w:r>
            <w:r w:rsidRPr="00E00F1F">
              <w:rPr>
                <w:rFonts w:hint="eastAsia"/>
                <w:rtl/>
              </w:rPr>
              <w:t>במקומות</w:t>
            </w:r>
            <w:r w:rsidRPr="00E00F1F">
              <w:rPr>
                <w:rtl/>
              </w:rPr>
              <w:t xml:space="preserve"> </w:t>
            </w:r>
            <w:r w:rsidRPr="00E00F1F">
              <w:rPr>
                <w:rFonts w:hint="eastAsia"/>
                <w:rtl/>
              </w:rPr>
              <w:t>כאמור</w:t>
            </w:r>
            <w:r w:rsidRPr="00E00F1F">
              <w:rPr>
                <w:rtl/>
              </w:rPr>
              <w:t xml:space="preserve">, </w:t>
            </w:r>
            <w:r w:rsidRPr="00E00F1F">
              <w:rPr>
                <w:rFonts w:hint="eastAsia"/>
                <w:rtl/>
              </w:rPr>
              <w:t>ובשים</w:t>
            </w:r>
            <w:r w:rsidRPr="00E00F1F">
              <w:rPr>
                <w:rtl/>
              </w:rPr>
              <w:t xml:space="preserve"> </w:t>
            </w:r>
            <w:r w:rsidRPr="00E00F1F">
              <w:rPr>
                <w:rFonts w:hint="eastAsia"/>
                <w:rtl/>
              </w:rPr>
              <w:t>לב</w:t>
            </w:r>
            <w:r w:rsidRPr="00E00F1F">
              <w:rPr>
                <w:rtl/>
              </w:rPr>
              <w:t xml:space="preserve"> </w:t>
            </w:r>
            <w:r w:rsidRPr="00E00F1F">
              <w:rPr>
                <w:rFonts w:hint="eastAsia"/>
                <w:rtl/>
              </w:rPr>
              <w:t>לשימוש</w:t>
            </w:r>
            <w:r w:rsidRPr="00E00F1F">
              <w:rPr>
                <w:rtl/>
              </w:rPr>
              <w:t xml:space="preserve"> </w:t>
            </w:r>
            <w:r w:rsidRPr="00E00F1F">
              <w:rPr>
                <w:rFonts w:hint="eastAsia"/>
                <w:rtl/>
              </w:rPr>
              <w:t>הנעשה</w:t>
            </w:r>
            <w:r w:rsidRPr="00E00F1F">
              <w:rPr>
                <w:rtl/>
              </w:rPr>
              <w:t xml:space="preserve"> </w:t>
            </w:r>
            <w:r w:rsidRPr="00E00F1F">
              <w:rPr>
                <w:rFonts w:hint="eastAsia"/>
                <w:rtl/>
              </w:rPr>
              <w:t>בהם</w:t>
            </w:r>
            <w:r w:rsidRPr="00E00F1F">
              <w:rPr>
                <w:rtl/>
              </w:rPr>
              <w:t xml:space="preserve"> </w:t>
            </w:r>
            <w:r w:rsidRPr="00E00F1F">
              <w:rPr>
                <w:rFonts w:hint="eastAsia"/>
                <w:rtl/>
              </w:rPr>
              <w:t>ולצורך</w:t>
            </w:r>
            <w:r w:rsidRPr="00E00F1F">
              <w:rPr>
                <w:rtl/>
              </w:rPr>
              <w:t xml:space="preserve"> </w:t>
            </w:r>
            <w:r w:rsidRPr="00E00F1F">
              <w:rPr>
                <w:rFonts w:hint="eastAsia"/>
                <w:rtl/>
              </w:rPr>
              <w:t>להבטיח</w:t>
            </w:r>
            <w:r w:rsidRPr="00E00F1F">
              <w:rPr>
                <w:rtl/>
              </w:rPr>
              <w:t xml:space="preserve"> </w:t>
            </w:r>
            <w:r w:rsidRPr="00E00F1F">
              <w:rPr>
                <w:rFonts w:hint="eastAsia"/>
                <w:rtl/>
              </w:rPr>
              <w:t>את</w:t>
            </w:r>
            <w:r w:rsidRPr="00E00F1F">
              <w:rPr>
                <w:rtl/>
              </w:rPr>
              <w:t xml:space="preserve"> </w:t>
            </w:r>
            <w:r w:rsidRPr="00E00F1F">
              <w:rPr>
                <w:rFonts w:hint="eastAsia"/>
                <w:rtl/>
              </w:rPr>
              <w:t>זכותם</w:t>
            </w:r>
            <w:r w:rsidRPr="00E00F1F">
              <w:rPr>
                <w:rtl/>
              </w:rPr>
              <w:t xml:space="preserve"> </w:t>
            </w:r>
            <w:r w:rsidRPr="00E00F1F">
              <w:rPr>
                <w:rFonts w:hint="eastAsia"/>
                <w:rtl/>
              </w:rPr>
              <w:t>של</w:t>
            </w:r>
            <w:r w:rsidRPr="00E00F1F">
              <w:rPr>
                <w:rtl/>
              </w:rPr>
              <w:t xml:space="preserve"> </w:t>
            </w:r>
            <w:r w:rsidRPr="00E00F1F">
              <w:rPr>
                <w:rFonts w:hint="eastAsia"/>
                <w:rtl/>
              </w:rPr>
              <w:t>אנשים</w:t>
            </w:r>
            <w:r w:rsidRPr="00E00F1F">
              <w:rPr>
                <w:rtl/>
              </w:rPr>
              <w:t xml:space="preserve"> </w:t>
            </w:r>
            <w:r w:rsidRPr="00E00F1F">
              <w:rPr>
                <w:rFonts w:hint="eastAsia"/>
                <w:rtl/>
              </w:rPr>
              <w:t>עם</w:t>
            </w:r>
            <w:r w:rsidRPr="00E00F1F">
              <w:rPr>
                <w:rtl/>
              </w:rPr>
              <w:t xml:space="preserve"> </w:t>
            </w:r>
            <w:r w:rsidRPr="00E00F1F">
              <w:rPr>
                <w:rFonts w:hint="eastAsia"/>
                <w:rtl/>
              </w:rPr>
              <w:t>מוגבלות</w:t>
            </w:r>
            <w:r w:rsidRPr="00E00F1F">
              <w:rPr>
                <w:rtl/>
              </w:rPr>
              <w:t xml:space="preserve"> </w:t>
            </w:r>
            <w:r w:rsidRPr="00E00F1F">
              <w:rPr>
                <w:rFonts w:hint="eastAsia"/>
                <w:rtl/>
              </w:rPr>
              <w:t>לעשות</w:t>
            </w:r>
            <w:r w:rsidRPr="00E00F1F">
              <w:rPr>
                <w:rtl/>
              </w:rPr>
              <w:t xml:space="preserve"> </w:t>
            </w:r>
            <w:r w:rsidRPr="00E00F1F">
              <w:rPr>
                <w:rFonts w:hint="eastAsia"/>
                <w:rtl/>
              </w:rPr>
              <w:t>שימוש</w:t>
            </w:r>
            <w:r w:rsidRPr="00E00F1F">
              <w:rPr>
                <w:rtl/>
              </w:rPr>
              <w:t xml:space="preserve"> </w:t>
            </w:r>
            <w:r w:rsidRPr="00E00F1F">
              <w:rPr>
                <w:rFonts w:hint="eastAsia"/>
                <w:rtl/>
              </w:rPr>
              <w:t>במקומות</w:t>
            </w:r>
            <w:r w:rsidRPr="00E00F1F">
              <w:rPr>
                <w:rtl/>
              </w:rPr>
              <w:t xml:space="preserve"> </w:t>
            </w:r>
            <w:r w:rsidRPr="00E00F1F">
              <w:rPr>
                <w:rFonts w:hint="eastAsia"/>
                <w:rtl/>
              </w:rPr>
              <w:t>ובשירותים</w:t>
            </w:r>
            <w:r w:rsidRPr="00E00F1F">
              <w:rPr>
                <w:rtl/>
              </w:rPr>
              <w:t xml:space="preserve"> </w:t>
            </w:r>
            <w:r w:rsidRPr="00E00F1F">
              <w:rPr>
                <w:rFonts w:hint="eastAsia"/>
                <w:rtl/>
              </w:rPr>
              <w:t>אלה</w:t>
            </w:r>
            <w:r w:rsidRPr="00E00F1F">
              <w:rPr>
                <w:rtl/>
              </w:rPr>
              <w:t xml:space="preserve"> </w:t>
            </w:r>
            <w:r w:rsidRPr="00E00F1F">
              <w:rPr>
                <w:rFonts w:hint="eastAsia"/>
                <w:rtl/>
              </w:rPr>
              <w:t>לפי</w:t>
            </w:r>
            <w:r w:rsidRPr="00E00F1F">
              <w:rPr>
                <w:rtl/>
              </w:rPr>
              <w:t xml:space="preserve"> </w:t>
            </w:r>
            <w:r w:rsidRPr="00E00F1F">
              <w:rPr>
                <w:rFonts w:hint="eastAsia"/>
                <w:rtl/>
              </w:rPr>
              <w:t>חוק</w:t>
            </w:r>
            <w:r w:rsidRPr="00E00F1F">
              <w:rPr>
                <w:rtl/>
              </w:rPr>
              <w:t xml:space="preserve"> </w:t>
            </w:r>
            <w:r w:rsidRPr="00E00F1F">
              <w:rPr>
                <w:rFonts w:hint="eastAsia"/>
                <w:rtl/>
              </w:rPr>
              <w:t>זה</w:t>
            </w:r>
            <w:r w:rsidRPr="00E00F1F">
              <w:rPr>
                <w:rtl/>
              </w:rPr>
              <w:t>.</w:t>
            </w:r>
          </w:p>
        </w:tc>
      </w:tr>
      <w:tr w:rsidR="00FC725A" w:rsidRPr="00E00F1F" w:rsidTr="0025069B">
        <w:trPr>
          <w:cantSplit/>
        </w:trPr>
        <w:tc>
          <w:tcPr>
            <w:tcW w:w="624" w:type="dxa"/>
            <w:tcMar>
              <w:top w:w="91" w:type="dxa"/>
              <w:left w:w="0" w:type="dxa"/>
              <w:bottom w:w="91" w:type="dxa"/>
              <w:right w:w="0" w:type="dxa"/>
            </w:tcMar>
          </w:tcPr>
          <w:p w:rsidR="00FC725A" w:rsidRPr="00E00F1F" w:rsidRDefault="00FC725A" w:rsidP="0025069B">
            <w:pPr>
              <w:pStyle w:val="TableText"/>
            </w:pPr>
          </w:p>
        </w:tc>
        <w:tc>
          <w:tcPr>
            <w:tcW w:w="624" w:type="dxa"/>
            <w:tcMar>
              <w:top w:w="91" w:type="dxa"/>
              <w:left w:w="0" w:type="dxa"/>
              <w:bottom w:w="91" w:type="dxa"/>
              <w:right w:w="0" w:type="dxa"/>
            </w:tcMar>
          </w:tcPr>
          <w:p w:rsidR="00FC725A" w:rsidRPr="00E00F1F" w:rsidRDefault="00FC725A" w:rsidP="0025069B">
            <w:pPr>
              <w:pStyle w:val="TableText"/>
              <w:jc w:val="both"/>
            </w:pPr>
          </w:p>
        </w:tc>
        <w:tc>
          <w:tcPr>
            <w:tcW w:w="624" w:type="dxa"/>
            <w:tcMar>
              <w:top w:w="91" w:type="dxa"/>
              <w:left w:w="0" w:type="dxa"/>
              <w:bottom w:w="91" w:type="dxa"/>
              <w:right w:w="0" w:type="dxa"/>
            </w:tcMar>
          </w:tcPr>
          <w:p w:rsidR="00FC725A" w:rsidRPr="00E00F1F" w:rsidRDefault="00FC725A" w:rsidP="0025069B">
            <w:pPr>
              <w:pStyle w:val="TableText"/>
              <w:jc w:val="both"/>
            </w:pPr>
          </w:p>
        </w:tc>
        <w:tc>
          <w:tcPr>
            <w:tcW w:w="624" w:type="dxa"/>
            <w:tcMar>
              <w:top w:w="91" w:type="dxa"/>
              <w:left w:w="0" w:type="dxa"/>
              <w:bottom w:w="91" w:type="dxa"/>
              <w:right w:w="0" w:type="dxa"/>
            </w:tcMar>
          </w:tcPr>
          <w:p w:rsidR="00FC725A" w:rsidRPr="00E00F1F" w:rsidRDefault="00FC725A" w:rsidP="0025069B">
            <w:pPr>
              <w:pStyle w:val="TableText"/>
              <w:jc w:val="both"/>
            </w:pPr>
          </w:p>
        </w:tc>
        <w:tc>
          <w:tcPr>
            <w:tcW w:w="624" w:type="dxa"/>
            <w:tcMar>
              <w:top w:w="91" w:type="dxa"/>
              <w:left w:w="0" w:type="dxa"/>
              <w:bottom w:w="91" w:type="dxa"/>
              <w:right w:w="0" w:type="dxa"/>
            </w:tcMar>
          </w:tcPr>
          <w:p w:rsidR="00FC725A" w:rsidRPr="00E00F1F" w:rsidRDefault="00FC725A" w:rsidP="0025069B">
            <w:pPr>
              <w:pStyle w:val="TableText"/>
              <w:jc w:val="both"/>
            </w:pPr>
          </w:p>
        </w:tc>
        <w:tc>
          <w:tcPr>
            <w:tcW w:w="4652" w:type="dxa"/>
            <w:gridSpan w:val="2"/>
            <w:tcMar>
              <w:top w:w="91" w:type="dxa"/>
              <w:left w:w="0" w:type="dxa"/>
              <w:bottom w:w="91" w:type="dxa"/>
              <w:right w:w="0" w:type="dxa"/>
            </w:tcMar>
          </w:tcPr>
          <w:p w:rsidR="00FC725A" w:rsidRPr="00E00F1F" w:rsidRDefault="00FC725A" w:rsidP="0025069B">
            <w:pPr>
              <w:pStyle w:val="TableBlock"/>
              <w:rPr>
                <w:rtl/>
              </w:rPr>
            </w:pPr>
            <w:r w:rsidRPr="00E00F1F">
              <w:rPr>
                <w:rtl/>
              </w:rPr>
              <w:t>(</w:t>
            </w:r>
            <w:r w:rsidRPr="00E00F1F">
              <w:rPr>
                <w:rFonts w:hint="eastAsia"/>
                <w:rtl/>
              </w:rPr>
              <w:t>ד</w:t>
            </w:r>
            <w:r w:rsidRPr="00E00F1F">
              <w:rPr>
                <w:rtl/>
              </w:rPr>
              <w:t>)</w:t>
            </w:r>
            <w:r w:rsidRPr="00E00F1F">
              <w:rPr>
                <w:rtl/>
              </w:rPr>
              <w:tab/>
            </w:r>
            <w:r w:rsidRPr="00E00F1F">
              <w:rPr>
                <w:rFonts w:hint="eastAsia"/>
                <w:rtl/>
              </w:rPr>
              <w:t>בסעיף</w:t>
            </w:r>
            <w:r w:rsidRPr="00E00F1F">
              <w:rPr>
                <w:rtl/>
              </w:rPr>
              <w:t xml:space="preserve"> </w:t>
            </w:r>
            <w:r w:rsidRPr="00E00F1F">
              <w:rPr>
                <w:rFonts w:hint="eastAsia"/>
                <w:rtl/>
              </w:rPr>
              <w:t>זה</w:t>
            </w:r>
            <w:r w:rsidRPr="00E00F1F">
              <w:rPr>
                <w:rtl/>
              </w:rPr>
              <w:t xml:space="preserve"> </w:t>
            </w:r>
            <w:r>
              <w:rPr>
                <w:rtl/>
              </w:rPr>
              <w:t>–</w:t>
            </w:r>
          </w:p>
        </w:tc>
      </w:tr>
      <w:tr w:rsidR="00FC725A" w:rsidRPr="00E00F1F" w:rsidTr="0025069B">
        <w:trPr>
          <w:cantSplit/>
        </w:trPr>
        <w:tc>
          <w:tcPr>
            <w:tcW w:w="624" w:type="dxa"/>
            <w:tcMar>
              <w:top w:w="91" w:type="dxa"/>
              <w:left w:w="0" w:type="dxa"/>
              <w:bottom w:w="91" w:type="dxa"/>
              <w:right w:w="0" w:type="dxa"/>
            </w:tcMar>
          </w:tcPr>
          <w:p w:rsidR="00FC725A" w:rsidRPr="00E00F1F" w:rsidRDefault="00FC725A" w:rsidP="0025069B">
            <w:pPr>
              <w:pStyle w:val="TableText"/>
            </w:pPr>
          </w:p>
        </w:tc>
        <w:tc>
          <w:tcPr>
            <w:tcW w:w="624" w:type="dxa"/>
            <w:tcMar>
              <w:top w:w="91" w:type="dxa"/>
              <w:left w:w="0" w:type="dxa"/>
              <w:bottom w:w="91" w:type="dxa"/>
              <w:right w:w="0" w:type="dxa"/>
            </w:tcMar>
          </w:tcPr>
          <w:p w:rsidR="00FC725A" w:rsidRPr="00E00F1F" w:rsidRDefault="00FC725A" w:rsidP="0025069B">
            <w:pPr>
              <w:pStyle w:val="TableText"/>
              <w:jc w:val="both"/>
            </w:pPr>
          </w:p>
        </w:tc>
        <w:tc>
          <w:tcPr>
            <w:tcW w:w="624" w:type="dxa"/>
            <w:tcMar>
              <w:top w:w="91" w:type="dxa"/>
              <w:left w:w="0" w:type="dxa"/>
              <w:bottom w:w="91" w:type="dxa"/>
              <w:right w:w="0" w:type="dxa"/>
            </w:tcMar>
          </w:tcPr>
          <w:p w:rsidR="00FC725A" w:rsidRPr="00E00F1F" w:rsidRDefault="00FC725A" w:rsidP="0025069B">
            <w:pPr>
              <w:pStyle w:val="TableText"/>
              <w:jc w:val="both"/>
            </w:pPr>
          </w:p>
        </w:tc>
        <w:tc>
          <w:tcPr>
            <w:tcW w:w="624" w:type="dxa"/>
            <w:tcMar>
              <w:top w:w="91" w:type="dxa"/>
              <w:left w:w="0" w:type="dxa"/>
              <w:bottom w:w="91" w:type="dxa"/>
              <w:right w:w="0" w:type="dxa"/>
            </w:tcMar>
          </w:tcPr>
          <w:p w:rsidR="00FC725A" w:rsidRPr="00E00F1F" w:rsidRDefault="00FC725A" w:rsidP="0025069B">
            <w:pPr>
              <w:pStyle w:val="TableText"/>
              <w:jc w:val="both"/>
            </w:pPr>
          </w:p>
        </w:tc>
        <w:tc>
          <w:tcPr>
            <w:tcW w:w="624" w:type="dxa"/>
            <w:tcMar>
              <w:top w:w="91" w:type="dxa"/>
              <w:left w:w="0" w:type="dxa"/>
              <w:bottom w:w="91" w:type="dxa"/>
              <w:right w:w="0" w:type="dxa"/>
            </w:tcMar>
          </w:tcPr>
          <w:p w:rsidR="00FC725A" w:rsidRPr="00E00F1F" w:rsidRDefault="00FC725A" w:rsidP="0025069B">
            <w:pPr>
              <w:pStyle w:val="TableText"/>
              <w:jc w:val="both"/>
            </w:pPr>
          </w:p>
        </w:tc>
        <w:tc>
          <w:tcPr>
            <w:tcW w:w="4652" w:type="dxa"/>
            <w:gridSpan w:val="2"/>
            <w:tcMar>
              <w:top w:w="91" w:type="dxa"/>
              <w:left w:w="0" w:type="dxa"/>
              <w:bottom w:w="91" w:type="dxa"/>
              <w:right w:w="0" w:type="dxa"/>
            </w:tcMar>
          </w:tcPr>
          <w:p w:rsidR="00FC725A" w:rsidRPr="00E00F1F" w:rsidRDefault="00FC725A" w:rsidP="0025069B">
            <w:pPr>
              <w:pStyle w:val="TableBlockOutdent"/>
              <w:rPr>
                <w:rtl/>
              </w:rPr>
            </w:pPr>
            <w:r w:rsidRPr="00E00F1F">
              <w:rPr>
                <w:rtl/>
              </w:rPr>
              <w:t>"</w:t>
            </w:r>
            <w:r w:rsidRPr="00E00F1F">
              <w:rPr>
                <w:rFonts w:hint="eastAsia"/>
                <w:rtl/>
              </w:rPr>
              <w:t>התאמה</w:t>
            </w:r>
            <w:r w:rsidRPr="00E00F1F">
              <w:rPr>
                <w:rtl/>
              </w:rPr>
              <w:t xml:space="preserve"> </w:t>
            </w:r>
            <w:r w:rsidRPr="00E00F1F">
              <w:rPr>
                <w:rFonts w:hint="eastAsia"/>
                <w:rtl/>
              </w:rPr>
              <w:t>ביטחונית</w:t>
            </w:r>
            <w:r w:rsidRPr="00E00F1F">
              <w:rPr>
                <w:rtl/>
              </w:rPr>
              <w:t xml:space="preserve">" </w:t>
            </w:r>
            <w:r>
              <w:rPr>
                <w:rtl/>
              </w:rPr>
              <w:t>–</w:t>
            </w:r>
            <w:r w:rsidRPr="00E00F1F">
              <w:rPr>
                <w:rtl/>
              </w:rPr>
              <w:t xml:space="preserve"> </w:t>
            </w:r>
            <w:r w:rsidRPr="00E00F1F">
              <w:rPr>
                <w:rFonts w:hint="eastAsia"/>
                <w:rtl/>
              </w:rPr>
              <w:t>כמשמעותה</w:t>
            </w:r>
            <w:r w:rsidRPr="00E00F1F">
              <w:rPr>
                <w:rtl/>
              </w:rPr>
              <w:t xml:space="preserve"> </w:t>
            </w:r>
            <w:r w:rsidRPr="00E00F1F">
              <w:rPr>
                <w:rFonts w:hint="eastAsia"/>
                <w:rtl/>
              </w:rPr>
              <w:t>בסעיף</w:t>
            </w:r>
            <w:r w:rsidRPr="00E00F1F">
              <w:rPr>
                <w:rtl/>
              </w:rPr>
              <w:t xml:space="preserve"> 15 </w:t>
            </w:r>
            <w:r w:rsidRPr="00E00F1F">
              <w:rPr>
                <w:rFonts w:hint="eastAsia"/>
                <w:rtl/>
              </w:rPr>
              <w:t>לחוק</w:t>
            </w:r>
            <w:r w:rsidRPr="00E00F1F">
              <w:rPr>
                <w:rtl/>
              </w:rPr>
              <w:t xml:space="preserve"> </w:t>
            </w:r>
            <w:r w:rsidRPr="00E00F1F">
              <w:rPr>
                <w:rFonts w:hint="eastAsia"/>
                <w:rtl/>
              </w:rPr>
              <w:t>שירות</w:t>
            </w:r>
            <w:r w:rsidRPr="00E00F1F">
              <w:rPr>
                <w:rtl/>
              </w:rPr>
              <w:t xml:space="preserve"> </w:t>
            </w:r>
            <w:r w:rsidRPr="00E00F1F">
              <w:rPr>
                <w:rFonts w:hint="eastAsia"/>
                <w:rtl/>
              </w:rPr>
              <w:t>הביטחון</w:t>
            </w:r>
            <w:r w:rsidRPr="00E00F1F">
              <w:rPr>
                <w:rtl/>
              </w:rPr>
              <w:t xml:space="preserve"> </w:t>
            </w:r>
            <w:r w:rsidRPr="00E00F1F">
              <w:rPr>
                <w:rFonts w:hint="eastAsia"/>
                <w:rtl/>
              </w:rPr>
              <w:t>הכללי</w:t>
            </w:r>
            <w:r w:rsidRPr="00E00F1F">
              <w:rPr>
                <w:rtl/>
              </w:rPr>
              <w:t xml:space="preserve">, </w:t>
            </w:r>
            <w:proofErr w:type="spellStart"/>
            <w:r w:rsidRPr="00E00F1F">
              <w:rPr>
                <w:rFonts w:hint="eastAsia"/>
                <w:rtl/>
              </w:rPr>
              <w:t>התשס</w:t>
            </w:r>
            <w:r w:rsidRPr="00E00F1F">
              <w:rPr>
                <w:rtl/>
              </w:rPr>
              <w:t>"</w:t>
            </w:r>
            <w:r w:rsidRPr="00E00F1F">
              <w:rPr>
                <w:rFonts w:hint="eastAsia"/>
                <w:rtl/>
              </w:rPr>
              <w:t>ב</w:t>
            </w:r>
            <w:proofErr w:type="spellEnd"/>
            <w:r>
              <w:rPr>
                <w:rtl/>
              </w:rPr>
              <w:t>–</w:t>
            </w:r>
            <w:r w:rsidRPr="00E00F1F">
              <w:rPr>
                <w:rtl/>
              </w:rPr>
              <w:t>2002;</w:t>
            </w:r>
          </w:p>
        </w:tc>
      </w:tr>
      <w:tr w:rsidR="00FC725A" w:rsidRPr="00E00F1F" w:rsidTr="0025069B">
        <w:trPr>
          <w:cantSplit/>
        </w:trPr>
        <w:tc>
          <w:tcPr>
            <w:tcW w:w="624" w:type="dxa"/>
            <w:tcMar>
              <w:top w:w="91" w:type="dxa"/>
              <w:left w:w="0" w:type="dxa"/>
              <w:bottom w:w="91" w:type="dxa"/>
              <w:right w:w="0" w:type="dxa"/>
            </w:tcMar>
          </w:tcPr>
          <w:p w:rsidR="00FC725A" w:rsidRPr="00E00F1F" w:rsidRDefault="00FC725A" w:rsidP="0025069B">
            <w:pPr>
              <w:pStyle w:val="TableText"/>
            </w:pPr>
          </w:p>
        </w:tc>
        <w:tc>
          <w:tcPr>
            <w:tcW w:w="624" w:type="dxa"/>
            <w:tcMar>
              <w:top w:w="91" w:type="dxa"/>
              <w:left w:w="0" w:type="dxa"/>
              <w:bottom w:w="91" w:type="dxa"/>
              <w:right w:w="0" w:type="dxa"/>
            </w:tcMar>
          </w:tcPr>
          <w:p w:rsidR="00FC725A" w:rsidRPr="00E00F1F" w:rsidRDefault="00FC725A" w:rsidP="0025069B">
            <w:pPr>
              <w:pStyle w:val="TableText"/>
              <w:jc w:val="both"/>
            </w:pPr>
          </w:p>
        </w:tc>
        <w:tc>
          <w:tcPr>
            <w:tcW w:w="624" w:type="dxa"/>
            <w:tcMar>
              <w:top w:w="91" w:type="dxa"/>
              <w:left w:w="0" w:type="dxa"/>
              <w:bottom w:w="91" w:type="dxa"/>
              <w:right w:w="0" w:type="dxa"/>
            </w:tcMar>
          </w:tcPr>
          <w:p w:rsidR="00FC725A" w:rsidRPr="00E00F1F" w:rsidRDefault="00FC725A" w:rsidP="0025069B">
            <w:pPr>
              <w:pStyle w:val="TableText"/>
              <w:jc w:val="both"/>
            </w:pPr>
          </w:p>
        </w:tc>
        <w:tc>
          <w:tcPr>
            <w:tcW w:w="624" w:type="dxa"/>
            <w:tcMar>
              <w:top w:w="91" w:type="dxa"/>
              <w:left w:w="0" w:type="dxa"/>
              <w:bottom w:w="91" w:type="dxa"/>
              <w:right w:w="0" w:type="dxa"/>
            </w:tcMar>
          </w:tcPr>
          <w:p w:rsidR="00FC725A" w:rsidRPr="00E00F1F" w:rsidRDefault="00FC725A" w:rsidP="0025069B">
            <w:pPr>
              <w:pStyle w:val="TableText"/>
              <w:jc w:val="both"/>
            </w:pPr>
          </w:p>
        </w:tc>
        <w:tc>
          <w:tcPr>
            <w:tcW w:w="624" w:type="dxa"/>
            <w:tcMar>
              <w:top w:w="91" w:type="dxa"/>
              <w:left w:w="0" w:type="dxa"/>
              <w:bottom w:w="91" w:type="dxa"/>
              <w:right w:w="0" w:type="dxa"/>
            </w:tcMar>
          </w:tcPr>
          <w:p w:rsidR="00FC725A" w:rsidRPr="00E00F1F" w:rsidRDefault="00FC725A" w:rsidP="0025069B">
            <w:pPr>
              <w:pStyle w:val="TableText"/>
              <w:jc w:val="both"/>
            </w:pPr>
          </w:p>
        </w:tc>
        <w:tc>
          <w:tcPr>
            <w:tcW w:w="4652" w:type="dxa"/>
            <w:gridSpan w:val="2"/>
            <w:tcMar>
              <w:top w:w="91" w:type="dxa"/>
              <w:left w:w="0" w:type="dxa"/>
              <w:bottom w:w="91" w:type="dxa"/>
              <w:right w:w="0" w:type="dxa"/>
            </w:tcMar>
          </w:tcPr>
          <w:p w:rsidR="00FC725A" w:rsidRPr="00E00F1F" w:rsidRDefault="00FC725A" w:rsidP="0025069B">
            <w:pPr>
              <w:pStyle w:val="TableBlockOutdent"/>
              <w:rPr>
                <w:rtl/>
              </w:rPr>
            </w:pPr>
            <w:r w:rsidRPr="00E00F1F">
              <w:rPr>
                <w:rtl/>
              </w:rPr>
              <w:t>"</w:t>
            </w:r>
            <w:r w:rsidRPr="00E00F1F">
              <w:rPr>
                <w:rFonts w:hint="eastAsia"/>
                <w:rtl/>
              </w:rPr>
              <w:t>גוף</w:t>
            </w:r>
            <w:r w:rsidRPr="00E00F1F">
              <w:rPr>
                <w:rtl/>
              </w:rPr>
              <w:t xml:space="preserve"> </w:t>
            </w:r>
            <w:r w:rsidRPr="00E00F1F">
              <w:rPr>
                <w:rFonts w:hint="eastAsia"/>
                <w:rtl/>
              </w:rPr>
              <w:t>ביטחוני</w:t>
            </w:r>
            <w:r w:rsidRPr="00E00F1F">
              <w:rPr>
                <w:rtl/>
              </w:rPr>
              <w:t xml:space="preserve">" </w:t>
            </w:r>
            <w:r>
              <w:rPr>
                <w:rtl/>
              </w:rPr>
              <w:t>–</w:t>
            </w:r>
            <w:r w:rsidRPr="00E00F1F">
              <w:rPr>
                <w:rtl/>
              </w:rPr>
              <w:t xml:space="preserve"> </w:t>
            </w:r>
            <w:r w:rsidRPr="00E00F1F">
              <w:rPr>
                <w:rFonts w:hint="eastAsia"/>
                <w:rtl/>
              </w:rPr>
              <w:t>כל</w:t>
            </w:r>
            <w:r w:rsidRPr="00E00F1F">
              <w:rPr>
                <w:rtl/>
              </w:rPr>
              <w:t xml:space="preserve"> </w:t>
            </w:r>
            <w:r w:rsidRPr="00E00F1F">
              <w:rPr>
                <w:rFonts w:hint="eastAsia"/>
                <w:rtl/>
              </w:rPr>
              <w:t>אחד</w:t>
            </w:r>
            <w:r w:rsidRPr="00E00F1F">
              <w:rPr>
                <w:rtl/>
              </w:rPr>
              <w:t xml:space="preserve"> </w:t>
            </w:r>
            <w:r w:rsidRPr="00E00F1F">
              <w:rPr>
                <w:rFonts w:hint="eastAsia"/>
                <w:rtl/>
              </w:rPr>
              <w:t>מאלה</w:t>
            </w:r>
            <w:r w:rsidRPr="00E00F1F">
              <w:rPr>
                <w:rtl/>
              </w:rPr>
              <w:t>:</w:t>
            </w:r>
          </w:p>
        </w:tc>
      </w:tr>
      <w:tr w:rsidR="00FC725A" w:rsidRPr="00E00F1F" w:rsidTr="0025069B">
        <w:trPr>
          <w:cantSplit/>
        </w:trPr>
        <w:tc>
          <w:tcPr>
            <w:tcW w:w="624" w:type="dxa"/>
            <w:tcMar>
              <w:top w:w="91" w:type="dxa"/>
              <w:left w:w="0" w:type="dxa"/>
              <w:bottom w:w="91" w:type="dxa"/>
              <w:right w:w="0" w:type="dxa"/>
            </w:tcMar>
          </w:tcPr>
          <w:p w:rsidR="00FC725A" w:rsidRPr="00E00F1F" w:rsidRDefault="00FC725A" w:rsidP="0025069B">
            <w:pPr>
              <w:pStyle w:val="TableText"/>
            </w:pPr>
          </w:p>
        </w:tc>
        <w:tc>
          <w:tcPr>
            <w:tcW w:w="624" w:type="dxa"/>
            <w:tcMar>
              <w:top w:w="91" w:type="dxa"/>
              <w:left w:w="0" w:type="dxa"/>
              <w:bottom w:w="91" w:type="dxa"/>
              <w:right w:w="0" w:type="dxa"/>
            </w:tcMar>
          </w:tcPr>
          <w:p w:rsidR="00FC725A" w:rsidRPr="00E00F1F" w:rsidRDefault="00FC725A" w:rsidP="0025069B">
            <w:pPr>
              <w:pStyle w:val="TableText"/>
              <w:jc w:val="both"/>
            </w:pPr>
          </w:p>
        </w:tc>
        <w:tc>
          <w:tcPr>
            <w:tcW w:w="624" w:type="dxa"/>
            <w:tcMar>
              <w:top w:w="91" w:type="dxa"/>
              <w:left w:w="0" w:type="dxa"/>
              <w:bottom w:w="91" w:type="dxa"/>
              <w:right w:w="0" w:type="dxa"/>
            </w:tcMar>
          </w:tcPr>
          <w:p w:rsidR="00FC725A" w:rsidRPr="00E00F1F" w:rsidRDefault="00FC725A" w:rsidP="0025069B">
            <w:pPr>
              <w:pStyle w:val="TableText"/>
              <w:jc w:val="both"/>
            </w:pPr>
          </w:p>
        </w:tc>
        <w:tc>
          <w:tcPr>
            <w:tcW w:w="624" w:type="dxa"/>
            <w:tcMar>
              <w:top w:w="91" w:type="dxa"/>
              <w:left w:w="0" w:type="dxa"/>
              <w:bottom w:w="91" w:type="dxa"/>
              <w:right w:w="0" w:type="dxa"/>
            </w:tcMar>
          </w:tcPr>
          <w:p w:rsidR="00FC725A" w:rsidRPr="00E00F1F" w:rsidRDefault="00FC725A" w:rsidP="0025069B">
            <w:pPr>
              <w:pStyle w:val="TableText"/>
              <w:jc w:val="both"/>
            </w:pPr>
          </w:p>
        </w:tc>
        <w:tc>
          <w:tcPr>
            <w:tcW w:w="624" w:type="dxa"/>
            <w:tcMar>
              <w:top w:w="91" w:type="dxa"/>
              <w:left w:w="0" w:type="dxa"/>
              <w:bottom w:w="91" w:type="dxa"/>
              <w:right w:w="0" w:type="dxa"/>
            </w:tcMar>
          </w:tcPr>
          <w:p w:rsidR="00FC725A" w:rsidRPr="00E00F1F" w:rsidRDefault="00FC725A" w:rsidP="0025069B">
            <w:pPr>
              <w:pStyle w:val="TableText"/>
              <w:jc w:val="both"/>
            </w:pPr>
          </w:p>
        </w:tc>
        <w:tc>
          <w:tcPr>
            <w:tcW w:w="624" w:type="dxa"/>
            <w:tcMar>
              <w:top w:w="91" w:type="dxa"/>
              <w:left w:w="0" w:type="dxa"/>
              <w:bottom w:w="91" w:type="dxa"/>
              <w:right w:w="0" w:type="dxa"/>
            </w:tcMar>
          </w:tcPr>
          <w:p w:rsidR="00FC725A" w:rsidRPr="00E00F1F" w:rsidRDefault="00FC725A" w:rsidP="0025069B">
            <w:pPr>
              <w:pStyle w:val="TableText"/>
              <w:jc w:val="both"/>
            </w:pPr>
          </w:p>
        </w:tc>
        <w:tc>
          <w:tcPr>
            <w:tcW w:w="4028" w:type="dxa"/>
            <w:tcMar>
              <w:top w:w="91" w:type="dxa"/>
              <w:left w:w="0" w:type="dxa"/>
              <w:bottom w:w="91" w:type="dxa"/>
              <w:right w:w="0" w:type="dxa"/>
            </w:tcMar>
          </w:tcPr>
          <w:p w:rsidR="00FC725A" w:rsidRPr="00E00F1F" w:rsidRDefault="00FC725A" w:rsidP="0025069B">
            <w:pPr>
              <w:pStyle w:val="TableBlock"/>
              <w:rPr>
                <w:rtl/>
              </w:rPr>
            </w:pPr>
            <w:r w:rsidRPr="00E00F1F">
              <w:rPr>
                <w:rtl/>
              </w:rPr>
              <w:t>(1)</w:t>
            </w:r>
            <w:r w:rsidRPr="00E00F1F">
              <w:rPr>
                <w:rtl/>
              </w:rPr>
              <w:tab/>
            </w:r>
            <w:r w:rsidRPr="00E00F1F">
              <w:rPr>
                <w:rFonts w:hint="eastAsia"/>
                <w:rtl/>
              </w:rPr>
              <w:t>משרד</w:t>
            </w:r>
            <w:r w:rsidRPr="00E00F1F">
              <w:rPr>
                <w:rtl/>
              </w:rPr>
              <w:t xml:space="preserve"> </w:t>
            </w:r>
            <w:r w:rsidRPr="00E00F1F">
              <w:rPr>
                <w:rFonts w:hint="eastAsia"/>
                <w:rtl/>
              </w:rPr>
              <w:t>הביטחון</w:t>
            </w:r>
            <w:r w:rsidRPr="00E00F1F">
              <w:rPr>
                <w:rtl/>
              </w:rPr>
              <w:t xml:space="preserve"> </w:t>
            </w:r>
            <w:r w:rsidRPr="00E00F1F">
              <w:rPr>
                <w:rFonts w:hint="eastAsia"/>
                <w:rtl/>
              </w:rPr>
              <w:t>ויחידות</w:t>
            </w:r>
            <w:r w:rsidRPr="00E00F1F">
              <w:rPr>
                <w:rtl/>
              </w:rPr>
              <w:t xml:space="preserve"> </w:t>
            </w:r>
            <w:r w:rsidRPr="00E00F1F">
              <w:rPr>
                <w:rFonts w:hint="eastAsia"/>
                <w:rtl/>
              </w:rPr>
              <w:t>הסמך</w:t>
            </w:r>
            <w:r w:rsidRPr="00E00F1F">
              <w:rPr>
                <w:rtl/>
              </w:rPr>
              <w:t xml:space="preserve"> </w:t>
            </w:r>
            <w:r w:rsidRPr="00E00F1F">
              <w:rPr>
                <w:rFonts w:hint="eastAsia"/>
                <w:rtl/>
              </w:rPr>
              <w:t>שלו</w:t>
            </w:r>
            <w:r w:rsidRPr="00E00F1F">
              <w:rPr>
                <w:rtl/>
              </w:rPr>
              <w:t>;</w:t>
            </w:r>
          </w:p>
        </w:tc>
      </w:tr>
      <w:tr w:rsidR="00FC725A" w:rsidRPr="00E00F1F" w:rsidTr="0025069B">
        <w:trPr>
          <w:cantSplit/>
        </w:trPr>
        <w:tc>
          <w:tcPr>
            <w:tcW w:w="624" w:type="dxa"/>
            <w:tcMar>
              <w:top w:w="91" w:type="dxa"/>
              <w:left w:w="0" w:type="dxa"/>
              <w:bottom w:w="91" w:type="dxa"/>
              <w:right w:w="0" w:type="dxa"/>
            </w:tcMar>
          </w:tcPr>
          <w:p w:rsidR="00FC725A" w:rsidRPr="00E00F1F" w:rsidRDefault="00FC725A" w:rsidP="0025069B">
            <w:pPr>
              <w:pStyle w:val="TableText"/>
            </w:pPr>
          </w:p>
        </w:tc>
        <w:tc>
          <w:tcPr>
            <w:tcW w:w="624" w:type="dxa"/>
            <w:tcMar>
              <w:top w:w="91" w:type="dxa"/>
              <w:left w:w="0" w:type="dxa"/>
              <w:bottom w:w="91" w:type="dxa"/>
              <w:right w:w="0" w:type="dxa"/>
            </w:tcMar>
          </w:tcPr>
          <w:p w:rsidR="00FC725A" w:rsidRPr="00E00F1F" w:rsidRDefault="00FC725A" w:rsidP="0025069B">
            <w:pPr>
              <w:pStyle w:val="TableText"/>
              <w:jc w:val="both"/>
            </w:pPr>
          </w:p>
        </w:tc>
        <w:tc>
          <w:tcPr>
            <w:tcW w:w="624" w:type="dxa"/>
            <w:tcMar>
              <w:top w:w="91" w:type="dxa"/>
              <w:left w:w="0" w:type="dxa"/>
              <w:bottom w:w="91" w:type="dxa"/>
              <w:right w:w="0" w:type="dxa"/>
            </w:tcMar>
          </w:tcPr>
          <w:p w:rsidR="00FC725A" w:rsidRPr="00E00F1F" w:rsidRDefault="00FC725A" w:rsidP="0025069B">
            <w:pPr>
              <w:pStyle w:val="TableText"/>
              <w:jc w:val="both"/>
            </w:pPr>
          </w:p>
        </w:tc>
        <w:tc>
          <w:tcPr>
            <w:tcW w:w="624" w:type="dxa"/>
            <w:tcMar>
              <w:top w:w="91" w:type="dxa"/>
              <w:left w:w="0" w:type="dxa"/>
              <w:bottom w:w="91" w:type="dxa"/>
              <w:right w:w="0" w:type="dxa"/>
            </w:tcMar>
          </w:tcPr>
          <w:p w:rsidR="00FC725A" w:rsidRPr="00E00F1F" w:rsidRDefault="00FC725A" w:rsidP="0025069B">
            <w:pPr>
              <w:pStyle w:val="TableText"/>
              <w:jc w:val="both"/>
            </w:pPr>
          </w:p>
        </w:tc>
        <w:tc>
          <w:tcPr>
            <w:tcW w:w="624" w:type="dxa"/>
            <w:tcMar>
              <w:top w:w="91" w:type="dxa"/>
              <w:left w:w="0" w:type="dxa"/>
              <w:bottom w:w="91" w:type="dxa"/>
              <w:right w:w="0" w:type="dxa"/>
            </w:tcMar>
          </w:tcPr>
          <w:p w:rsidR="00FC725A" w:rsidRPr="00E00F1F" w:rsidRDefault="00FC725A" w:rsidP="0025069B">
            <w:pPr>
              <w:pStyle w:val="TableText"/>
              <w:jc w:val="both"/>
            </w:pPr>
          </w:p>
        </w:tc>
        <w:tc>
          <w:tcPr>
            <w:tcW w:w="624" w:type="dxa"/>
            <w:tcMar>
              <w:top w:w="91" w:type="dxa"/>
              <w:left w:w="0" w:type="dxa"/>
              <w:bottom w:w="91" w:type="dxa"/>
              <w:right w:w="0" w:type="dxa"/>
            </w:tcMar>
          </w:tcPr>
          <w:p w:rsidR="00FC725A" w:rsidRPr="00E00F1F" w:rsidRDefault="00FC725A" w:rsidP="0025069B">
            <w:pPr>
              <w:pStyle w:val="TableText"/>
              <w:jc w:val="both"/>
            </w:pPr>
          </w:p>
        </w:tc>
        <w:tc>
          <w:tcPr>
            <w:tcW w:w="4028" w:type="dxa"/>
            <w:tcMar>
              <w:top w:w="91" w:type="dxa"/>
              <w:left w:w="0" w:type="dxa"/>
              <w:bottom w:w="91" w:type="dxa"/>
              <w:right w:w="0" w:type="dxa"/>
            </w:tcMar>
          </w:tcPr>
          <w:p w:rsidR="00FC725A" w:rsidRPr="00E00F1F" w:rsidRDefault="00FC725A" w:rsidP="0025069B">
            <w:pPr>
              <w:pStyle w:val="TableBlock"/>
              <w:rPr>
                <w:rtl/>
              </w:rPr>
            </w:pPr>
            <w:r w:rsidRPr="00E00F1F">
              <w:rPr>
                <w:rtl/>
              </w:rPr>
              <w:t>(2)</w:t>
            </w:r>
            <w:r w:rsidRPr="00E00F1F">
              <w:rPr>
                <w:rtl/>
              </w:rPr>
              <w:tab/>
            </w:r>
            <w:r w:rsidRPr="00E00F1F">
              <w:rPr>
                <w:rFonts w:hint="eastAsia"/>
                <w:rtl/>
              </w:rPr>
              <w:t>צבא</w:t>
            </w:r>
            <w:r w:rsidRPr="00E00F1F">
              <w:rPr>
                <w:rtl/>
              </w:rPr>
              <w:t xml:space="preserve"> </w:t>
            </w:r>
            <w:r w:rsidRPr="00E00F1F">
              <w:rPr>
                <w:rFonts w:hint="eastAsia"/>
                <w:rtl/>
              </w:rPr>
              <w:t>הגנה</w:t>
            </w:r>
            <w:r w:rsidRPr="00E00F1F">
              <w:rPr>
                <w:rtl/>
              </w:rPr>
              <w:t xml:space="preserve"> </w:t>
            </w:r>
            <w:r w:rsidRPr="00E00F1F">
              <w:rPr>
                <w:rFonts w:hint="eastAsia"/>
                <w:rtl/>
              </w:rPr>
              <w:t>לישראל</w:t>
            </w:r>
            <w:r w:rsidRPr="00E00F1F">
              <w:rPr>
                <w:rtl/>
              </w:rPr>
              <w:t>;</w:t>
            </w:r>
          </w:p>
        </w:tc>
      </w:tr>
      <w:tr w:rsidR="00FC725A" w:rsidRPr="00E00F1F" w:rsidTr="0025069B">
        <w:trPr>
          <w:cantSplit/>
        </w:trPr>
        <w:tc>
          <w:tcPr>
            <w:tcW w:w="624" w:type="dxa"/>
            <w:tcMar>
              <w:top w:w="91" w:type="dxa"/>
              <w:left w:w="0" w:type="dxa"/>
              <w:bottom w:w="91" w:type="dxa"/>
              <w:right w:w="0" w:type="dxa"/>
            </w:tcMar>
          </w:tcPr>
          <w:p w:rsidR="00FC725A" w:rsidRPr="00E00F1F" w:rsidRDefault="00FC725A" w:rsidP="0025069B">
            <w:pPr>
              <w:pStyle w:val="TableText"/>
            </w:pPr>
          </w:p>
        </w:tc>
        <w:tc>
          <w:tcPr>
            <w:tcW w:w="624" w:type="dxa"/>
            <w:tcMar>
              <w:top w:w="91" w:type="dxa"/>
              <w:left w:w="0" w:type="dxa"/>
              <w:bottom w:w="91" w:type="dxa"/>
              <w:right w:w="0" w:type="dxa"/>
            </w:tcMar>
          </w:tcPr>
          <w:p w:rsidR="00FC725A" w:rsidRPr="00E00F1F" w:rsidRDefault="00FC725A" w:rsidP="0025069B">
            <w:pPr>
              <w:pStyle w:val="TableText"/>
              <w:jc w:val="both"/>
            </w:pPr>
          </w:p>
        </w:tc>
        <w:tc>
          <w:tcPr>
            <w:tcW w:w="624" w:type="dxa"/>
            <w:tcMar>
              <w:top w:w="91" w:type="dxa"/>
              <w:left w:w="0" w:type="dxa"/>
              <w:bottom w:w="91" w:type="dxa"/>
              <w:right w:w="0" w:type="dxa"/>
            </w:tcMar>
          </w:tcPr>
          <w:p w:rsidR="00FC725A" w:rsidRPr="00E00F1F" w:rsidRDefault="00FC725A" w:rsidP="0025069B">
            <w:pPr>
              <w:pStyle w:val="TableText"/>
              <w:jc w:val="both"/>
            </w:pPr>
          </w:p>
        </w:tc>
        <w:tc>
          <w:tcPr>
            <w:tcW w:w="624" w:type="dxa"/>
            <w:tcMar>
              <w:top w:w="91" w:type="dxa"/>
              <w:left w:w="0" w:type="dxa"/>
              <w:bottom w:w="91" w:type="dxa"/>
              <w:right w:w="0" w:type="dxa"/>
            </w:tcMar>
          </w:tcPr>
          <w:p w:rsidR="00FC725A" w:rsidRPr="00E00F1F" w:rsidRDefault="00FC725A" w:rsidP="0025069B">
            <w:pPr>
              <w:pStyle w:val="TableText"/>
              <w:jc w:val="both"/>
            </w:pPr>
          </w:p>
        </w:tc>
        <w:tc>
          <w:tcPr>
            <w:tcW w:w="624" w:type="dxa"/>
            <w:tcMar>
              <w:top w:w="91" w:type="dxa"/>
              <w:left w:w="0" w:type="dxa"/>
              <w:bottom w:w="91" w:type="dxa"/>
              <w:right w:w="0" w:type="dxa"/>
            </w:tcMar>
          </w:tcPr>
          <w:p w:rsidR="00FC725A" w:rsidRPr="00E00F1F" w:rsidRDefault="00FC725A" w:rsidP="0025069B">
            <w:pPr>
              <w:pStyle w:val="TableText"/>
              <w:jc w:val="both"/>
            </w:pPr>
          </w:p>
        </w:tc>
        <w:tc>
          <w:tcPr>
            <w:tcW w:w="624" w:type="dxa"/>
            <w:tcMar>
              <w:top w:w="91" w:type="dxa"/>
              <w:left w:w="0" w:type="dxa"/>
              <w:bottom w:w="91" w:type="dxa"/>
              <w:right w:w="0" w:type="dxa"/>
            </w:tcMar>
          </w:tcPr>
          <w:p w:rsidR="00FC725A" w:rsidRPr="00E00F1F" w:rsidRDefault="00FC725A" w:rsidP="0025069B">
            <w:pPr>
              <w:pStyle w:val="TableText"/>
              <w:jc w:val="both"/>
            </w:pPr>
          </w:p>
        </w:tc>
        <w:tc>
          <w:tcPr>
            <w:tcW w:w="4028" w:type="dxa"/>
            <w:tcMar>
              <w:top w:w="91" w:type="dxa"/>
              <w:left w:w="0" w:type="dxa"/>
              <w:bottom w:w="91" w:type="dxa"/>
              <w:right w:w="0" w:type="dxa"/>
            </w:tcMar>
          </w:tcPr>
          <w:p w:rsidR="00FC725A" w:rsidRPr="00E00F1F" w:rsidRDefault="00FC725A" w:rsidP="0025069B">
            <w:pPr>
              <w:pStyle w:val="TableBlock"/>
              <w:rPr>
                <w:rtl/>
              </w:rPr>
            </w:pPr>
            <w:r w:rsidRPr="00E00F1F">
              <w:rPr>
                <w:rtl/>
              </w:rPr>
              <w:t>(3)</w:t>
            </w:r>
            <w:r w:rsidRPr="00E00F1F">
              <w:rPr>
                <w:rtl/>
              </w:rPr>
              <w:tab/>
            </w:r>
            <w:r w:rsidRPr="00E00F1F">
              <w:rPr>
                <w:rFonts w:hint="eastAsia"/>
                <w:rtl/>
              </w:rPr>
              <w:t>יחידות</w:t>
            </w:r>
            <w:r w:rsidRPr="00E00F1F">
              <w:rPr>
                <w:rtl/>
              </w:rPr>
              <w:t xml:space="preserve"> </w:t>
            </w:r>
            <w:r w:rsidRPr="00E00F1F">
              <w:rPr>
                <w:rFonts w:hint="eastAsia"/>
                <w:rtl/>
              </w:rPr>
              <w:t>ויחידות</w:t>
            </w:r>
            <w:r w:rsidRPr="00E00F1F">
              <w:rPr>
                <w:rtl/>
              </w:rPr>
              <w:t xml:space="preserve"> </w:t>
            </w:r>
            <w:r w:rsidRPr="00E00F1F">
              <w:rPr>
                <w:rFonts w:hint="eastAsia"/>
                <w:rtl/>
              </w:rPr>
              <w:t>סמך</w:t>
            </w:r>
            <w:r w:rsidRPr="00E00F1F">
              <w:rPr>
                <w:rtl/>
              </w:rPr>
              <w:t xml:space="preserve"> </w:t>
            </w:r>
            <w:r w:rsidRPr="00E00F1F">
              <w:rPr>
                <w:rFonts w:hint="eastAsia"/>
                <w:rtl/>
              </w:rPr>
              <w:t>של</w:t>
            </w:r>
            <w:r w:rsidRPr="00E00F1F">
              <w:rPr>
                <w:rtl/>
              </w:rPr>
              <w:t xml:space="preserve"> </w:t>
            </w:r>
            <w:r w:rsidRPr="00E00F1F">
              <w:rPr>
                <w:rFonts w:hint="eastAsia"/>
                <w:rtl/>
              </w:rPr>
              <w:t>משרד</w:t>
            </w:r>
            <w:r w:rsidRPr="00E00F1F">
              <w:rPr>
                <w:rtl/>
              </w:rPr>
              <w:t xml:space="preserve"> </w:t>
            </w:r>
            <w:r w:rsidRPr="00E00F1F">
              <w:rPr>
                <w:rFonts w:hint="eastAsia"/>
                <w:rtl/>
              </w:rPr>
              <w:t>ראש</w:t>
            </w:r>
            <w:r w:rsidRPr="00E00F1F">
              <w:rPr>
                <w:rtl/>
              </w:rPr>
              <w:t xml:space="preserve"> </w:t>
            </w:r>
            <w:r w:rsidRPr="00E00F1F">
              <w:rPr>
                <w:rFonts w:hint="eastAsia"/>
                <w:rtl/>
              </w:rPr>
              <w:t>הממשלה</w:t>
            </w:r>
            <w:r w:rsidRPr="00E00F1F">
              <w:rPr>
                <w:rtl/>
              </w:rPr>
              <w:t xml:space="preserve"> </w:t>
            </w:r>
            <w:r w:rsidRPr="00E00F1F">
              <w:rPr>
                <w:rFonts w:hint="eastAsia"/>
                <w:rtl/>
              </w:rPr>
              <w:t>שעיקר</w:t>
            </w:r>
            <w:r w:rsidRPr="00E00F1F">
              <w:rPr>
                <w:rtl/>
              </w:rPr>
              <w:t xml:space="preserve"> </w:t>
            </w:r>
            <w:r w:rsidRPr="00E00F1F">
              <w:rPr>
                <w:rFonts w:hint="eastAsia"/>
                <w:rtl/>
              </w:rPr>
              <w:t>פעילותן</w:t>
            </w:r>
            <w:r w:rsidRPr="00E00F1F">
              <w:rPr>
                <w:rtl/>
              </w:rPr>
              <w:t xml:space="preserve"> </w:t>
            </w:r>
            <w:r w:rsidRPr="00E00F1F">
              <w:rPr>
                <w:rFonts w:hint="eastAsia"/>
                <w:rtl/>
              </w:rPr>
              <w:t>בתחום</w:t>
            </w:r>
            <w:r w:rsidRPr="00E00F1F">
              <w:rPr>
                <w:rtl/>
              </w:rPr>
              <w:t xml:space="preserve"> </w:t>
            </w:r>
            <w:r w:rsidRPr="00E00F1F">
              <w:rPr>
                <w:rFonts w:hint="eastAsia"/>
                <w:rtl/>
              </w:rPr>
              <w:t>ביטחון</w:t>
            </w:r>
            <w:r w:rsidRPr="00E00F1F">
              <w:rPr>
                <w:rtl/>
              </w:rPr>
              <w:t xml:space="preserve"> </w:t>
            </w:r>
            <w:r w:rsidRPr="00E00F1F">
              <w:rPr>
                <w:rFonts w:hint="eastAsia"/>
                <w:rtl/>
              </w:rPr>
              <w:t>המדינה</w:t>
            </w:r>
            <w:r w:rsidRPr="00E00F1F">
              <w:rPr>
                <w:rtl/>
              </w:rPr>
              <w:t>;</w:t>
            </w:r>
          </w:p>
        </w:tc>
      </w:tr>
      <w:tr w:rsidR="00FC725A" w:rsidRPr="00E00F1F" w:rsidTr="0025069B">
        <w:trPr>
          <w:cantSplit/>
        </w:trPr>
        <w:tc>
          <w:tcPr>
            <w:tcW w:w="624" w:type="dxa"/>
            <w:tcMar>
              <w:top w:w="91" w:type="dxa"/>
              <w:left w:w="0" w:type="dxa"/>
              <w:bottom w:w="91" w:type="dxa"/>
              <w:right w:w="0" w:type="dxa"/>
            </w:tcMar>
          </w:tcPr>
          <w:p w:rsidR="00FC725A" w:rsidRPr="00E00F1F" w:rsidRDefault="00FC725A" w:rsidP="0025069B">
            <w:pPr>
              <w:pStyle w:val="TableText"/>
            </w:pPr>
          </w:p>
        </w:tc>
        <w:tc>
          <w:tcPr>
            <w:tcW w:w="624" w:type="dxa"/>
            <w:tcMar>
              <w:top w:w="91" w:type="dxa"/>
              <w:left w:w="0" w:type="dxa"/>
              <w:bottom w:w="91" w:type="dxa"/>
              <w:right w:w="0" w:type="dxa"/>
            </w:tcMar>
          </w:tcPr>
          <w:p w:rsidR="00FC725A" w:rsidRPr="00E00F1F" w:rsidRDefault="00FC725A" w:rsidP="0025069B">
            <w:pPr>
              <w:pStyle w:val="TableText"/>
              <w:jc w:val="both"/>
            </w:pPr>
          </w:p>
        </w:tc>
        <w:tc>
          <w:tcPr>
            <w:tcW w:w="624" w:type="dxa"/>
            <w:tcMar>
              <w:top w:w="91" w:type="dxa"/>
              <w:left w:w="0" w:type="dxa"/>
              <w:bottom w:w="91" w:type="dxa"/>
              <w:right w:w="0" w:type="dxa"/>
            </w:tcMar>
          </w:tcPr>
          <w:p w:rsidR="00FC725A" w:rsidRPr="00E00F1F" w:rsidRDefault="00FC725A" w:rsidP="0025069B">
            <w:pPr>
              <w:pStyle w:val="TableText"/>
              <w:jc w:val="both"/>
            </w:pPr>
          </w:p>
        </w:tc>
        <w:tc>
          <w:tcPr>
            <w:tcW w:w="624" w:type="dxa"/>
            <w:tcMar>
              <w:top w:w="91" w:type="dxa"/>
              <w:left w:w="0" w:type="dxa"/>
              <w:bottom w:w="91" w:type="dxa"/>
              <w:right w:w="0" w:type="dxa"/>
            </w:tcMar>
          </w:tcPr>
          <w:p w:rsidR="00FC725A" w:rsidRPr="00E00F1F" w:rsidRDefault="00FC725A" w:rsidP="0025069B">
            <w:pPr>
              <w:pStyle w:val="TableText"/>
              <w:jc w:val="both"/>
            </w:pPr>
          </w:p>
        </w:tc>
        <w:tc>
          <w:tcPr>
            <w:tcW w:w="624" w:type="dxa"/>
            <w:tcMar>
              <w:top w:w="91" w:type="dxa"/>
              <w:left w:w="0" w:type="dxa"/>
              <w:bottom w:w="91" w:type="dxa"/>
              <w:right w:w="0" w:type="dxa"/>
            </w:tcMar>
          </w:tcPr>
          <w:p w:rsidR="00FC725A" w:rsidRPr="00E00F1F" w:rsidRDefault="00FC725A" w:rsidP="0025069B">
            <w:pPr>
              <w:pStyle w:val="TableText"/>
              <w:jc w:val="both"/>
            </w:pPr>
          </w:p>
        </w:tc>
        <w:tc>
          <w:tcPr>
            <w:tcW w:w="624" w:type="dxa"/>
            <w:tcMar>
              <w:top w:w="91" w:type="dxa"/>
              <w:left w:w="0" w:type="dxa"/>
              <w:bottom w:w="91" w:type="dxa"/>
              <w:right w:w="0" w:type="dxa"/>
            </w:tcMar>
          </w:tcPr>
          <w:p w:rsidR="00FC725A" w:rsidRPr="00E00F1F" w:rsidRDefault="00FC725A" w:rsidP="0025069B">
            <w:pPr>
              <w:pStyle w:val="TableText"/>
              <w:jc w:val="both"/>
            </w:pPr>
          </w:p>
        </w:tc>
        <w:tc>
          <w:tcPr>
            <w:tcW w:w="4028" w:type="dxa"/>
            <w:tcMar>
              <w:top w:w="91" w:type="dxa"/>
              <w:left w:w="0" w:type="dxa"/>
              <w:bottom w:w="91" w:type="dxa"/>
              <w:right w:w="0" w:type="dxa"/>
            </w:tcMar>
          </w:tcPr>
          <w:p w:rsidR="00FC725A" w:rsidRPr="00E00F1F" w:rsidRDefault="00FC725A" w:rsidP="0025069B">
            <w:pPr>
              <w:pStyle w:val="TableBlock"/>
              <w:rPr>
                <w:rtl/>
              </w:rPr>
            </w:pPr>
            <w:r w:rsidRPr="00E00F1F">
              <w:rPr>
                <w:rtl/>
              </w:rPr>
              <w:t>(4)</w:t>
            </w:r>
            <w:r w:rsidRPr="00E00F1F">
              <w:rPr>
                <w:rtl/>
              </w:rPr>
              <w:tab/>
            </w:r>
            <w:r w:rsidRPr="00E00F1F">
              <w:rPr>
                <w:rFonts w:hint="eastAsia"/>
                <w:rtl/>
              </w:rPr>
              <w:t>מפעלי</w:t>
            </w:r>
            <w:r w:rsidRPr="00E00F1F">
              <w:rPr>
                <w:rtl/>
              </w:rPr>
              <w:t xml:space="preserve"> </w:t>
            </w:r>
            <w:r w:rsidRPr="00E00F1F">
              <w:rPr>
                <w:rFonts w:hint="eastAsia"/>
                <w:rtl/>
              </w:rPr>
              <w:t>מערכת</w:t>
            </w:r>
            <w:r w:rsidRPr="00E00F1F">
              <w:rPr>
                <w:rtl/>
              </w:rPr>
              <w:t xml:space="preserve"> </w:t>
            </w:r>
            <w:r w:rsidRPr="00E00F1F">
              <w:rPr>
                <w:rFonts w:hint="eastAsia"/>
                <w:rtl/>
              </w:rPr>
              <w:t>הביטחון</w:t>
            </w:r>
            <w:r w:rsidRPr="00E00F1F">
              <w:rPr>
                <w:rtl/>
              </w:rPr>
              <w:t xml:space="preserve"> </w:t>
            </w:r>
            <w:r w:rsidRPr="00E00F1F">
              <w:rPr>
                <w:rFonts w:hint="eastAsia"/>
                <w:rtl/>
              </w:rPr>
              <w:t>כמשמעותם</w:t>
            </w:r>
            <w:r w:rsidRPr="00E00F1F">
              <w:rPr>
                <w:rtl/>
              </w:rPr>
              <w:t xml:space="preserve"> </w:t>
            </w:r>
            <w:r w:rsidRPr="00E00F1F">
              <w:rPr>
                <w:rFonts w:hint="eastAsia"/>
                <w:rtl/>
              </w:rPr>
              <w:t>בסעיף</w:t>
            </w:r>
            <w:r w:rsidRPr="00E00F1F">
              <w:rPr>
                <w:rtl/>
              </w:rPr>
              <w:t xml:space="preserve"> 20 </w:t>
            </w:r>
            <w:r w:rsidRPr="00E00F1F">
              <w:rPr>
                <w:rFonts w:hint="eastAsia"/>
                <w:rtl/>
              </w:rPr>
              <w:t>לחוק</w:t>
            </w:r>
            <w:r w:rsidRPr="00E00F1F">
              <w:rPr>
                <w:rtl/>
              </w:rPr>
              <w:t xml:space="preserve"> </w:t>
            </w:r>
            <w:r w:rsidRPr="00E00F1F">
              <w:rPr>
                <w:rFonts w:hint="eastAsia"/>
                <w:rtl/>
              </w:rPr>
              <w:t>להסדרת</w:t>
            </w:r>
            <w:r w:rsidRPr="00E00F1F">
              <w:rPr>
                <w:rtl/>
              </w:rPr>
              <w:t xml:space="preserve"> </w:t>
            </w:r>
            <w:r w:rsidRPr="00E00F1F">
              <w:rPr>
                <w:rFonts w:hint="eastAsia"/>
                <w:rtl/>
              </w:rPr>
              <w:t>הביטחון</w:t>
            </w:r>
            <w:r w:rsidRPr="00E00F1F">
              <w:rPr>
                <w:rtl/>
              </w:rPr>
              <w:t xml:space="preserve"> </w:t>
            </w:r>
            <w:r w:rsidRPr="00E00F1F">
              <w:rPr>
                <w:rFonts w:hint="eastAsia"/>
                <w:rtl/>
              </w:rPr>
              <w:t>בגופים</w:t>
            </w:r>
            <w:r w:rsidRPr="00E00F1F">
              <w:rPr>
                <w:rtl/>
              </w:rPr>
              <w:t xml:space="preserve"> </w:t>
            </w:r>
            <w:r w:rsidRPr="00E00F1F">
              <w:rPr>
                <w:rFonts w:hint="eastAsia"/>
                <w:rtl/>
              </w:rPr>
              <w:t>ציבוריים</w:t>
            </w:r>
            <w:r w:rsidRPr="00E00F1F">
              <w:rPr>
                <w:rtl/>
              </w:rPr>
              <w:t xml:space="preserve">, </w:t>
            </w:r>
            <w:proofErr w:type="spellStart"/>
            <w:r w:rsidRPr="00E00F1F">
              <w:rPr>
                <w:rFonts w:hint="eastAsia"/>
                <w:rtl/>
              </w:rPr>
              <w:t>התשנ</w:t>
            </w:r>
            <w:r w:rsidRPr="00E00F1F">
              <w:rPr>
                <w:rtl/>
              </w:rPr>
              <w:t>"</w:t>
            </w:r>
            <w:r w:rsidRPr="00E00F1F">
              <w:rPr>
                <w:rFonts w:hint="eastAsia"/>
                <w:rtl/>
              </w:rPr>
              <w:t>ח</w:t>
            </w:r>
            <w:proofErr w:type="spellEnd"/>
            <w:r>
              <w:rPr>
                <w:rtl/>
              </w:rPr>
              <w:t>–</w:t>
            </w:r>
            <w:r w:rsidRPr="00E00F1F">
              <w:rPr>
                <w:rtl/>
              </w:rPr>
              <w:t>1998</w:t>
            </w:r>
            <w:r w:rsidRPr="00E00F1F">
              <w:rPr>
                <w:rFonts w:hint="eastAsia"/>
                <w:rtl/>
              </w:rPr>
              <w:t>‏</w:t>
            </w:r>
            <w:r w:rsidRPr="00E00F1F">
              <w:rPr>
                <w:rtl/>
              </w:rPr>
              <w:t xml:space="preserve">, </w:t>
            </w:r>
            <w:r w:rsidRPr="00E00F1F">
              <w:rPr>
                <w:rFonts w:hint="eastAsia"/>
                <w:rtl/>
              </w:rPr>
              <w:t>שאינם</w:t>
            </w:r>
            <w:r w:rsidRPr="00E00F1F">
              <w:rPr>
                <w:rtl/>
              </w:rPr>
              <w:t xml:space="preserve"> </w:t>
            </w:r>
            <w:r w:rsidRPr="00E00F1F">
              <w:rPr>
                <w:rFonts w:hint="eastAsia"/>
                <w:rtl/>
              </w:rPr>
              <w:t>יחידות</w:t>
            </w:r>
            <w:r w:rsidRPr="00E00F1F">
              <w:rPr>
                <w:rtl/>
              </w:rPr>
              <w:t xml:space="preserve"> </w:t>
            </w:r>
            <w:r w:rsidRPr="00E00F1F">
              <w:rPr>
                <w:rFonts w:hint="eastAsia"/>
                <w:rtl/>
              </w:rPr>
              <w:t>כאמור</w:t>
            </w:r>
            <w:r w:rsidRPr="00E00F1F">
              <w:rPr>
                <w:rtl/>
              </w:rPr>
              <w:t xml:space="preserve"> </w:t>
            </w:r>
            <w:r w:rsidRPr="00E00F1F">
              <w:rPr>
                <w:rFonts w:hint="eastAsia"/>
                <w:rtl/>
              </w:rPr>
              <w:t>בפסקה</w:t>
            </w:r>
            <w:r w:rsidRPr="00E00F1F">
              <w:rPr>
                <w:rtl/>
              </w:rPr>
              <w:t xml:space="preserve"> (3), </w:t>
            </w:r>
            <w:r w:rsidRPr="00E00F1F">
              <w:rPr>
                <w:rFonts w:hint="eastAsia"/>
                <w:rtl/>
              </w:rPr>
              <w:t>ואשר</w:t>
            </w:r>
            <w:r w:rsidRPr="00E00F1F">
              <w:rPr>
                <w:rtl/>
              </w:rPr>
              <w:t xml:space="preserve"> </w:t>
            </w:r>
            <w:r w:rsidRPr="00E00F1F">
              <w:rPr>
                <w:rFonts w:hint="eastAsia"/>
                <w:rtl/>
              </w:rPr>
              <w:t>שר</w:t>
            </w:r>
            <w:r w:rsidRPr="00E00F1F">
              <w:rPr>
                <w:rtl/>
              </w:rPr>
              <w:t xml:space="preserve"> </w:t>
            </w:r>
            <w:r w:rsidRPr="00E00F1F">
              <w:rPr>
                <w:rFonts w:hint="eastAsia"/>
                <w:rtl/>
              </w:rPr>
              <w:t>הביטחון</w:t>
            </w:r>
            <w:r w:rsidRPr="00E00F1F">
              <w:rPr>
                <w:rtl/>
              </w:rPr>
              <w:t xml:space="preserve"> </w:t>
            </w:r>
            <w:r w:rsidRPr="00E00F1F">
              <w:rPr>
                <w:rFonts w:hint="eastAsia"/>
                <w:rtl/>
              </w:rPr>
              <w:t>הודיע</w:t>
            </w:r>
            <w:r w:rsidRPr="00E00F1F">
              <w:rPr>
                <w:rtl/>
              </w:rPr>
              <w:t xml:space="preserve"> </w:t>
            </w:r>
            <w:r w:rsidRPr="00E00F1F">
              <w:rPr>
                <w:rFonts w:hint="eastAsia"/>
                <w:rtl/>
              </w:rPr>
              <w:t>עליהם</w:t>
            </w:r>
            <w:r w:rsidRPr="00E00F1F">
              <w:rPr>
                <w:rtl/>
              </w:rPr>
              <w:t xml:space="preserve"> </w:t>
            </w:r>
            <w:r w:rsidRPr="00E00F1F">
              <w:rPr>
                <w:rFonts w:hint="eastAsia"/>
                <w:rtl/>
              </w:rPr>
              <w:t>לשר</w:t>
            </w:r>
            <w:r w:rsidRPr="00E00F1F">
              <w:rPr>
                <w:rtl/>
              </w:rPr>
              <w:t>;</w:t>
            </w:r>
          </w:p>
        </w:tc>
      </w:tr>
      <w:tr w:rsidR="00FC725A" w:rsidRPr="00E00F1F" w:rsidTr="0025069B">
        <w:trPr>
          <w:cantSplit/>
        </w:trPr>
        <w:tc>
          <w:tcPr>
            <w:tcW w:w="624" w:type="dxa"/>
            <w:tcMar>
              <w:top w:w="91" w:type="dxa"/>
              <w:left w:w="0" w:type="dxa"/>
              <w:bottom w:w="91" w:type="dxa"/>
              <w:right w:w="0" w:type="dxa"/>
            </w:tcMar>
          </w:tcPr>
          <w:p w:rsidR="00FC725A" w:rsidRPr="00E00F1F" w:rsidRDefault="00FC725A" w:rsidP="0025069B">
            <w:pPr>
              <w:pStyle w:val="TableText"/>
            </w:pPr>
          </w:p>
        </w:tc>
        <w:tc>
          <w:tcPr>
            <w:tcW w:w="624" w:type="dxa"/>
            <w:tcMar>
              <w:top w:w="91" w:type="dxa"/>
              <w:left w:w="0" w:type="dxa"/>
              <w:bottom w:w="91" w:type="dxa"/>
              <w:right w:w="0" w:type="dxa"/>
            </w:tcMar>
          </w:tcPr>
          <w:p w:rsidR="00FC725A" w:rsidRPr="00E00F1F" w:rsidRDefault="00FC725A" w:rsidP="0025069B">
            <w:pPr>
              <w:pStyle w:val="TableText"/>
              <w:jc w:val="both"/>
            </w:pPr>
          </w:p>
        </w:tc>
        <w:tc>
          <w:tcPr>
            <w:tcW w:w="624" w:type="dxa"/>
            <w:tcMar>
              <w:top w:w="91" w:type="dxa"/>
              <w:left w:w="0" w:type="dxa"/>
              <w:bottom w:w="91" w:type="dxa"/>
              <w:right w:w="0" w:type="dxa"/>
            </w:tcMar>
          </w:tcPr>
          <w:p w:rsidR="00FC725A" w:rsidRPr="00E00F1F" w:rsidRDefault="00FC725A" w:rsidP="0025069B">
            <w:pPr>
              <w:pStyle w:val="TableText"/>
              <w:jc w:val="both"/>
            </w:pPr>
          </w:p>
        </w:tc>
        <w:tc>
          <w:tcPr>
            <w:tcW w:w="624" w:type="dxa"/>
            <w:tcMar>
              <w:top w:w="91" w:type="dxa"/>
              <w:left w:w="0" w:type="dxa"/>
              <w:bottom w:w="91" w:type="dxa"/>
              <w:right w:w="0" w:type="dxa"/>
            </w:tcMar>
          </w:tcPr>
          <w:p w:rsidR="00FC725A" w:rsidRPr="00E00F1F" w:rsidRDefault="00FC725A" w:rsidP="0025069B">
            <w:pPr>
              <w:pStyle w:val="TableText"/>
              <w:jc w:val="both"/>
            </w:pPr>
          </w:p>
        </w:tc>
        <w:tc>
          <w:tcPr>
            <w:tcW w:w="624" w:type="dxa"/>
            <w:tcMar>
              <w:top w:w="91" w:type="dxa"/>
              <w:left w:w="0" w:type="dxa"/>
              <w:bottom w:w="91" w:type="dxa"/>
              <w:right w:w="0" w:type="dxa"/>
            </w:tcMar>
          </w:tcPr>
          <w:p w:rsidR="00FC725A" w:rsidRPr="00E00F1F" w:rsidRDefault="00FC725A" w:rsidP="0025069B">
            <w:pPr>
              <w:pStyle w:val="TableText"/>
              <w:jc w:val="both"/>
            </w:pPr>
          </w:p>
        </w:tc>
        <w:tc>
          <w:tcPr>
            <w:tcW w:w="624" w:type="dxa"/>
            <w:tcMar>
              <w:top w:w="91" w:type="dxa"/>
              <w:left w:w="0" w:type="dxa"/>
              <w:bottom w:w="91" w:type="dxa"/>
              <w:right w:w="0" w:type="dxa"/>
            </w:tcMar>
          </w:tcPr>
          <w:p w:rsidR="00FC725A" w:rsidRPr="00E00F1F" w:rsidRDefault="00FC725A" w:rsidP="0025069B">
            <w:pPr>
              <w:pStyle w:val="TableText"/>
              <w:jc w:val="both"/>
            </w:pPr>
          </w:p>
        </w:tc>
        <w:tc>
          <w:tcPr>
            <w:tcW w:w="4028" w:type="dxa"/>
            <w:tcMar>
              <w:top w:w="91" w:type="dxa"/>
              <w:left w:w="0" w:type="dxa"/>
              <w:bottom w:w="91" w:type="dxa"/>
              <w:right w:w="0" w:type="dxa"/>
            </w:tcMar>
          </w:tcPr>
          <w:p w:rsidR="00FC725A" w:rsidRPr="00E00F1F" w:rsidRDefault="00FC725A" w:rsidP="0025069B">
            <w:pPr>
              <w:pStyle w:val="TableBlock"/>
              <w:rPr>
                <w:rtl/>
              </w:rPr>
            </w:pPr>
            <w:r w:rsidRPr="00E00F1F">
              <w:rPr>
                <w:rtl/>
              </w:rPr>
              <w:t>(5)</w:t>
            </w:r>
            <w:r w:rsidRPr="00E00F1F">
              <w:rPr>
                <w:rtl/>
              </w:rPr>
              <w:tab/>
            </w:r>
            <w:r w:rsidRPr="00E00F1F">
              <w:rPr>
                <w:rFonts w:hint="eastAsia"/>
                <w:rtl/>
              </w:rPr>
              <w:t>משטרת</w:t>
            </w:r>
            <w:r w:rsidRPr="00E00F1F">
              <w:rPr>
                <w:rtl/>
              </w:rPr>
              <w:t xml:space="preserve"> </w:t>
            </w:r>
            <w:r w:rsidRPr="00E00F1F">
              <w:rPr>
                <w:rFonts w:hint="eastAsia"/>
                <w:rtl/>
              </w:rPr>
              <w:t>ישראל</w:t>
            </w:r>
            <w:r w:rsidRPr="00E00F1F">
              <w:rPr>
                <w:rtl/>
              </w:rPr>
              <w:t xml:space="preserve">, </w:t>
            </w:r>
            <w:r w:rsidRPr="00E00F1F">
              <w:rPr>
                <w:rFonts w:hint="eastAsia"/>
                <w:rtl/>
              </w:rPr>
              <w:t>שירות</w:t>
            </w:r>
            <w:r w:rsidRPr="00E00F1F">
              <w:rPr>
                <w:rtl/>
              </w:rPr>
              <w:t xml:space="preserve"> </w:t>
            </w:r>
            <w:r w:rsidRPr="00E00F1F">
              <w:rPr>
                <w:rFonts w:hint="eastAsia"/>
                <w:rtl/>
              </w:rPr>
              <w:t>בתי</w:t>
            </w:r>
            <w:r w:rsidRPr="00E00F1F">
              <w:rPr>
                <w:rtl/>
              </w:rPr>
              <w:t xml:space="preserve"> </w:t>
            </w:r>
            <w:r w:rsidRPr="00E00F1F">
              <w:rPr>
                <w:rFonts w:hint="eastAsia"/>
                <w:rtl/>
              </w:rPr>
              <w:t>הסוהר</w:t>
            </w:r>
            <w:r w:rsidRPr="00E00F1F">
              <w:rPr>
                <w:rtl/>
              </w:rPr>
              <w:t>;</w:t>
            </w:r>
          </w:p>
        </w:tc>
      </w:tr>
      <w:tr w:rsidR="00FC725A" w:rsidRPr="00E00F1F" w:rsidTr="0025069B">
        <w:trPr>
          <w:cantSplit/>
        </w:trPr>
        <w:tc>
          <w:tcPr>
            <w:tcW w:w="624" w:type="dxa"/>
            <w:tcMar>
              <w:top w:w="91" w:type="dxa"/>
              <w:left w:w="0" w:type="dxa"/>
              <w:bottom w:w="91" w:type="dxa"/>
              <w:right w:w="0" w:type="dxa"/>
            </w:tcMar>
          </w:tcPr>
          <w:p w:rsidR="00FC725A" w:rsidRPr="00E00F1F" w:rsidRDefault="00FC725A" w:rsidP="0025069B">
            <w:pPr>
              <w:pStyle w:val="TableText"/>
            </w:pPr>
          </w:p>
        </w:tc>
        <w:tc>
          <w:tcPr>
            <w:tcW w:w="624" w:type="dxa"/>
            <w:tcMar>
              <w:top w:w="91" w:type="dxa"/>
              <w:left w:w="0" w:type="dxa"/>
              <w:bottom w:w="91" w:type="dxa"/>
              <w:right w:w="0" w:type="dxa"/>
            </w:tcMar>
          </w:tcPr>
          <w:p w:rsidR="00FC725A" w:rsidRPr="00E00F1F" w:rsidRDefault="00FC725A" w:rsidP="0025069B">
            <w:pPr>
              <w:pStyle w:val="TableText"/>
              <w:jc w:val="both"/>
            </w:pPr>
          </w:p>
        </w:tc>
        <w:tc>
          <w:tcPr>
            <w:tcW w:w="624" w:type="dxa"/>
            <w:tcMar>
              <w:top w:w="91" w:type="dxa"/>
              <w:left w:w="0" w:type="dxa"/>
              <w:bottom w:w="91" w:type="dxa"/>
              <w:right w:w="0" w:type="dxa"/>
            </w:tcMar>
          </w:tcPr>
          <w:p w:rsidR="00FC725A" w:rsidRPr="00E00F1F" w:rsidRDefault="00FC725A" w:rsidP="0025069B">
            <w:pPr>
              <w:pStyle w:val="TableText"/>
              <w:jc w:val="both"/>
            </w:pPr>
          </w:p>
        </w:tc>
        <w:tc>
          <w:tcPr>
            <w:tcW w:w="624" w:type="dxa"/>
            <w:tcMar>
              <w:top w:w="91" w:type="dxa"/>
              <w:left w:w="0" w:type="dxa"/>
              <w:bottom w:w="91" w:type="dxa"/>
              <w:right w:w="0" w:type="dxa"/>
            </w:tcMar>
          </w:tcPr>
          <w:p w:rsidR="00FC725A" w:rsidRPr="00E00F1F" w:rsidRDefault="00FC725A" w:rsidP="0025069B">
            <w:pPr>
              <w:pStyle w:val="TableText"/>
              <w:jc w:val="both"/>
            </w:pPr>
          </w:p>
        </w:tc>
        <w:tc>
          <w:tcPr>
            <w:tcW w:w="624" w:type="dxa"/>
            <w:tcMar>
              <w:top w:w="91" w:type="dxa"/>
              <w:left w:w="0" w:type="dxa"/>
              <w:bottom w:w="91" w:type="dxa"/>
              <w:right w:w="0" w:type="dxa"/>
            </w:tcMar>
          </w:tcPr>
          <w:p w:rsidR="00FC725A" w:rsidRPr="00E00F1F" w:rsidRDefault="00FC725A" w:rsidP="0025069B">
            <w:pPr>
              <w:pStyle w:val="TableText"/>
              <w:jc w:val="both"/>
            </w:pPr>
          </w:p>
        </w:tc>
        <w:tc>
          <w:tcPr>
            <w:tcW w:w="624" w:type="dxa"/>
            <w:tcMar>
              <w:top w:w="91" w:type="dxa"/>
              <w:left w:w="0" w:type="dxa"/>
              <w:bottom w:w="91" w:type="dxa"/>
              <w:right w:w="0" w:type="dxa"/>
            </w:tcMar>
          </w:tcPr>
          <w:p w:rsidR="00FC725A" w:rsidRPr="00E00F1F" w:rsidRDefault="00FC725A" w:rsidP="0025069B">
            <w:pPr>
              <w:pStyle w:val="TableText"/>
              <w:jc w:val="both"/>
            </w:pPr>
          </w:p>
        </w:tc>
        <w:tc>
          <w:tcPr>
            <w:tcW w:w="4028" w:type="dxa"/>
            <w:tcMar>
              <w:top w:w="91" w:type="dxa"/>
              <w:left w:w="0" w:type="dxa"/>
              <w:bottom w:w="91" w:type="dxa"/>
              <w:right w:w="0" w:type="dxa"/>
            </w:tcMar>
          </w:tcPr>
          <w:p w:rsidR="00FC725A" w:rsidRPr="00E00F1F" w:rsidRDefault="00FC725A" w:rsidP="0025069B">
            <w:pPr>
              <w:pStyle w:val="TableBlock"/>
              <w:rPr>
                <w:rtl/>
              </w:rPr>
            </w:pPr>
            <w:r w:rsidRPr="00E00F1F">
              <w:rPr>
                <w:rtl/>
              </w:rPr>
              <w:t>(6)</w:t>
            </w:r>
            <w:r w:rsidRPr="00E00F1F">
              <w:rPr>
                <w:rtl/>
              </w:rPr>
              <w:tab/>
            </w:r>
            <w:r w:rsidRPr="00E00F1F">
              <w:rPr>
                <w:rFonts w:hint="eastAsia"/>
                <w:rtl/>
              </w:rPr>
              <w:t>הרשות</w:t>
            </w:r>
            <w:r w:rsidRPr="00E00F1F">
              <w:rPr>
                <w:rtl/>
              </w:rPr>
              <w:t xml:space="preserve"> </w:t>
            </w:r>
            <w:r w:rsidRPr="00E00F1F">
              <w:rPr>
                <w:rFonts w:hint="eastAsia"/>
                <w:rtl/>
              </w:rPr>
              <w:t>להגנה</w:t>
            </w:r>
            <w:r w:rsidRPr="00E00F1F">
              <w:rPr>
                <w:rtl/>
              </w:rPr>
              <w:t xml:space="preserve"> </w:t>
            </w:r>
            <w:r w:rsidRPr="00E00F1F">
              <w:rPr>
                <w:rFonts w:hint="eastAsia"/>
                <w:rtl/>
              </w:rPr>
              <w:t>על</w:t>
            </w:r>
            <w:r w:rsidRPr="00E00F1F">
              <w:rPr>
                <w:rtl/>
              </w:rPr>
              <w:t xml:space="preserve"> </w:t>
            </w:r>
            <w:r w:rsidRPr="00E00F1F">
              <w:rPr>
                <w:rFonts w:hint="eastAsia"/>
                <w:rtl/>
              </w:rPr>
              <w:t>עדים</w:t>
            </w:r>
            <w:r w:rsidRPr="00E00F1F">
              <w:rPr>
                <w:rtl/>
              </w:rPr>
              <w:t>;</w:t>
            </w:r>
          </w:p>
        </w:tc>
      </w:tr>
      <w:tr w:rsidR="00FC725A" w:rsidRPr="004E5991" w:rsidTr="0025069B">
        <w:trPr>
          <w:cantSplit/>
        </w:trPr>
        <w:tc>
          <w:tcPr>
            <w:tcW w:w="624" w:type="dxa"/>
            <w:tcMar>
              <w:top w:w="91" w:type="dxa"/>
              <w:left w:w="0" w:type="dxa"/>
              <w:bottom w:w="91" w:type="dxa"/>
              <w:right w:w="0" w:type="dxa"/>
            </w:tcMar>
          </w:tcPr>
          <w:p w:rsidR="00FC725A" w:rsidRPr="00E00F1F" w:rsidRDefault="00FC725A" w:rsidP="0025069B">
            <w:pPr>
              <w:pStyle w:val="TableText"/>
            </w:pPr>
          </w:p>
        </w:tc>
        <w:tc>
          <w:tcPr>
            <w:tcW w:w="624" w:type="dxa"/>
            <w:tcMar>
              <w:top w:w="91" w:type="dxa"/>
              <w:left w:w="0" w:type="dxa"/>
              <w:bottom w:w="91" w:type="dxa"/>
              <w:right w:w="0" w:type="dxa"/>
            </w:tcMar>
          </w:tcPr>
          <w:p w:rsidR="00FC725A" w:rsidRPr="00E00F1F" w:rsidRDefault="00FC725A" w:rsidP="0025069B">
            <w:pPr>
              <w:pStyle w:val="TableText"/>
              <w:jc w:val="both"/>
            </w:pPr>
          </w:p>
        </w:tc>
        <w:tc>
          <w:tcPr>
            <w:tcW w:w="624" w:type="dxa"/>
            <w:tcMar>
              <w:top w:w="91" w:type="dxa"/>
              <w:left w:w="0" w:type="dxa"/>
              <w:bottom w:w="91" w:type="dxa"/>
              <w:right w:w="0" w:type="dxa"/>
            </w:tcMar>
          </w:tcPr>
          <w:p w:rsidR="00FC725A" w:rsidRPr="00E00F1F" w:rsidRDefault="00FC725A" w:rsidP="0025069B">
            <w:pPr>
              <w:pStyle w:val="TableText"/>
              <w:jc w:val="both"/>
            </w:pPr>
          </w:p>
        </w:tc>
        <w:tc>
          <w:tcPr>
            <w:tcW w:w="624" w:type="dxa"/>
            <w:tcMar>
              <w:top w:w="91" w:type="dxa"/>
              <w:left w:w="0" w:type="dxa"/>
              <w:bottom w:w="91" w:type="dxa"/>
              <w:right w:w="0" w:type="dxa"/>
            </w:tcMar>
          </w:tcPr>
          <w:p w:rsidR="00FC725A" w:rsidRPr="00E00F1F" w:rsidRDefault="00FC725A" w:rsidP="0025069B">
            <w:pPr>
              <w:pStyle w:val="TableText"/>
              <w:jc w:val="both"/>
            </w:pPr>
          </w:p>
        </w:tc>
        <w:tc>
          <w:tcPr>
            <w:tcW w:w="624" w:type="dxa"/>
            <w:tcMar>
              <w:top w:w="91" w:type="dxa"/>
              <w:left w:w="0" w:type="dxa"/>
              <w:bottom w:w="91" w:type="dxa"/>
              <w:right w:w="0" w:type="dxa"/>
            </w:tcMar>
          </w:tcPr>
          <w:p w:rsidR="00FC725A" w:rsidRPr="00E00F1F" w:rsidRDefault="00FC725A" w:rsidP="0025069B">
            <w:pPr>
              <w:pStyle w:val="TableText"/>
              <w:jc w:val="both"/>
            </w:pPr>
          </w:p>
        </w:tc>
        <w:tc>
          <w:tcPr>
            <w:tcW w:w="4652" w:type="dxa"/>
            <w:gridSpan w:val="2"/>
            <w:tcMar>
              <w:top w:w="91" w:type="dxa"/>
              <w:left w:w="0" w:type="dxa"/>
              <w:bottom w:w="91" w:type="dxa"/>
              <w:right w:w="0" w:type="dxa"/>
            </w:tcMar>
          </w:tcPr>
          <w:p w:rsidR="00FC725A" w:rsidRPr="004E5991" w:rsidRDefault="00FC725A" w:rsidP="0025069B">
            <w:pPr>
              <w:pStyle w:val="TableBlockOutdent"/>
              <w:rPr>
                <w:rtl/>
              </w:rPr>
            </w:pPr>
            <w:r w:rsidRPr="004E5991">
              <w:rPr>
                <w:rtl/>
              </w:rPr>
              <w:t>"</w:t>
            </w:r>
            <w:r w:rsidRPr="004E5991">
              <w:rPr>
                <w:rFonts w:hint="eastAsia"/>
                <w:rtl/>
              </w:rPr>
              <w:t>השר</w:t>
            </w:r>
            <w:r w:rsidRPr="004E5991">
              <w:rPr>
                <w:rtl/>
              </w:rPr>
              <w:t xml:space="preserve"> </w:t>
            </w:r>
            <w:r w:rsidRPr="004E5991">
              <w:rPr>
                <w:rFonts w:hint="eastAsia"/>
                <w:rtl/>
              </w:rPr>
              <w:t>הממונה</w:t>
            </w:r>
            <w:r w:rsidRPr="004E5991">
              <w:rPr>
                <w:rtl/>
              </w:rPr>
              <w:t xml:space="preserve">" </w:t>
            </w:r>
            <w:r>
              <w:rPr>
                <w:rtl/>
              </w:rPr>
              <w:t>–</w:t>
            </w:r>
            <w:r w:rsidRPr="004E5991">
              <w:rPr>
                <w:rtl/>
              </w:rPr>
              <w:t xml:space="preserve"> </w:t>
            </w:r>
            <w:r w:rsidRPr="004E5991">
              <w:rPr>
                <w:rFonts w:hint="eastAsia"/>
                <w:rtl/>
              </w:rPr>
              <w:t>כמפורט</w:t>
            </w:r>
            <w:r w:rsidRPr="004E5991">
              <w:rPr>
                <w:rtl/>
              </w:rPr>
              <w:t xml:space="preserve"> </w:t>
            </w:r>
            <w:r w:rsidRPr="004E5991">
              <w:rPr>
                <w:rFonts w:hint="eastAsia"/>
                <w:rtl/>
              </w:rPr>
              <w:t>להלן</w:t>
            </w:r>
            <w:r w:rsidRPr="004E5991">
              <w:rPr>
                <w:rtl/>
              </w:rPr>
              <w:t xml:space="preserve">, </w:t>
            </w:r>
            <w:r w:rsidRPr="004E5991">
              <w:rPr>
                <w:rFonts w:hint="eastAsia"/>
                <w:rtl/>
              </w:rPr>
              <w:t>לפי</w:t>
            </w:r>
            <w:r w:rsidRPr="004E5991">
              <w:rPr>
                <w:rtl/>
              </w:rPr>
              <w:t xml:space="preserve"> </w:t>
            </w:r>
            <w:r w:rsidRPr="004E5991">
              <w:rPr>
                <w:rFonts w:hint="eastAsia"/>
                <w:rtl/>
              </w:rPr>
              <w:t>העניין</w:t>
            </w:r>
            <w:r w:rsidRPr="004E5991">
              <w:rPr>
                <w:rtl/>
              </w:rPr>
              <w:t>:</w:t>
            </w:r>
          </w:p>
        </w:tc>
      </w:tr>
      <w:tr w:rsidR="00FC725A" w:rsidRPr="00E00F1F" w:rsidTr="0025069B">
        <w:trPr>
          <w:cantSplit/>
        </w:trPr>
        <w:tc>
          <w:tcPr>
            <w:tcW w:w="624" w:type="dxa"/>
            <w:tcMar>
              <w:top w:w="91" w:type="dxa"/>
              <w:left w:w="0" w:type="dxa"/>
              <w:bottom w:w="91" w:type="dxa"/>
              <w:right w:w="0" w:type="dxa"/>
            </w:tcMar>
          </w:tcPr>
          <w:p w:rsidR="00FC725A" w:rsidRPr="00E00F1F" w:rsidRDefault="00FC725A" w:rsidP="0025069B">
            <w:pPr>
              <w:pStyle w:val="TableText"/>
            </w:pPr>
          </w:p>
        </w:tc>
        <w:tc>
          <w:tcPr>
            <w:tcW w:w="624" w:type="dxa"/>
            <w:tcMar>
              <w:top w:w="91" w:type="dxa"/>
              <w:left w:w="0" w:type="dxa"/>
              <w:bottom w:w="91" w:type="dxa"/>
              <w:right w:w="0" w:type="dxa"/>
            </w:tcMar>
          </w:tcPr>
          <w:p w:rsidR="00FC725A" w:rsidRPr="00E00F1F" w:rsidRDefault="00FC725A" w:rsidP="0025069B">
            <w:pPr>
              <w:pStyle w:val="TableText"/>
              <w:jc w:val="both"/>
            </w:pPr>
          </w:p>
        </w:tc>
        <w:tc>
          <w:tcPr>
            <w:tcW w:w="624" w:type="dxa"/>
            <w:tcMar>
              <w:top w:w="91" w:type="dxa"/>
              <w:left w:w="0" w:type="dxa"/>
              <w:bottom w:w="91" w:type="dxa"/>
              <w:right w:w="0" w:type="dxa"/>
            </w:tcMar>
          </w:tcPr>
          <w:p w:rsidR="00FC725A" w:rsidRPr="00E00F1F" w:rsidRDefault="00FC725A" w:rsidP="0025069B">
            <w:pPr>
              <w:pStyle w:val="TableText"/>
              <w:jc w:val="both"/>
            </w:pPr>
          </w:p>
        </w:tc>
        <w:tc>
          <w:tcPr>
            <w:tcW w:w="624" w:type="dxa"/>
            <w:tcMar>
              <w:top w:w="91" w:type="dxa"/>
              <w:left w:w="0" w:type="dxa"/>
              <w:bottom w:w="91" w:type="dxa"/>
              <w:right w:w="0" w:type="dxa"/>
            </w:tcMar>
          </w:tcPr>
          <w:p w:rsidR="00FC725A" w:rsidRPr="00E00F1F" w:rsidRDefault="00FC725A" w:rsidP="0025069B">
            <w:pPr>
              <w:pStyle w:val="TableText"/>
              <w:jc w:val="both"/>
            </w:pPr>
          </w:p>
        </w:tc>
        <w:tc>
          <w:tcPr>
            <w:tcW w:w="624" w:type="dxa"/>
            <w:tcMar>
              <w:top w:w="91" w:type="dxa"/>
              <w:left w:w="0" w:type="dxa"/>
              <w:bottom w:w="91" w:type="dxa"/>
              <w:right w:w="0" w:type="dxa"/>
            </w:tcMar>
          </w:tcPr>
          <w:p w:rsidR="00FC725A" w:rsidRPr="00E00F1F" w:rsidRDefault="00FC725A" w:rsidP="0025069B">
            <w:pPr>
              <w:pStyle w:val="TableText"/>
              <w:jc w:val="both"/>
            </w:pPr>
          </w:p>
        </w:tc>
        <w:tc>
          <w:tcPr>
            <w:tcW w:w="624" w:type="dxa"/>
            <w:tcMar>
              <w:top w:w="91" w:type="dxa"/>
              <w:left w:w="0" w:type="dxa"/>
              <w:bottom w:w="91" w:type="dxa"/>
              <w:right w:w="0" w:type="dxa"/>
            </w:tcMar>
          </w:tcPr>
          <w:p w:rsidR="00FC725A" w:rsidRPr="00E00F1F" w:rsidRDefault="00FC725A" w:rsidP="0025069B">
            <w:pPr>
              <w:pStyle w:val="TableText"/>
              <w:jc w:val="both"/>
            </w:pPr>
          </w:p>
        </w:tc>
        <w:tc>
          <w:tcPr>
            <w:tcW w:w="4028" w:type="dxa"/>
            <w:tcMar>
              <w:top w:w="91" w:type="dxa"/>
              <w:left w:w="0" w:type="dxa"/>
              <w:bottom w:w="91" w:type="dxa"/>
              <w:right w:w="0" w:type="dxa"/>
            </w:tcMar>
          </w:tcPr>
          <w:p w:rsidR="00FC725A" w:rsidRPr="00E00F1F" w:rsidRDefault="00FC725A" w:rsidP="0025069B">
            <w:pPr>
              <w:pStyle w:val="TableBlock"/>
              <w:rPr>
                <w:rtl/>
              </w:rPr>
            </w:pPr>
            <w:r w:rsidRPr="00E00F1F">
              <w:rPr>
                <w:rtl/>
              </w:rPr>
              <w:t>(1)</w:t>
            </w:r>
            <w:r w:rsidRPr="00E00F1F">
              <w:rPr>
                <w:rtl/>
              </w:rPr>
              <w:tab/>
            </w:r>
            <w:r w:rsidRPr="00E00F1F">
              <w:rPr>
                <w:rFonts w:hint="eastAsia"/>
                <w:rtl/>
              </w:rPr>
              <w:t>לעניין</w:t>
            </w:r>
            <w:r w:rsidRPr="00E00F1F">
              <w:rPr>
                <w:rtl/>
              </w:rPr>
              <w:t xml:space="preserve"> </w:t>
            </w:r>
            <w:r w:rsidRPr="00E00F1F">
              <w:rPr>
                <w:rFonts w:hint="eastAsia"/>
                <w:rtl/>
              </w:rPr>
              <w:t>הגופים</w:t>
            </w:r>
            <w:r w:rsidRPr="00E00F1F">
              <w:rPr>
                <w:rtl/>
              </w:rPr>
              <w:t xml:space="preserve"> </w:t>
            </w:r>
            <w:r w:rsidRPr="00E00F1F">
              <w:rPr>
                <w:rFonts w:hint="eastAsia"/>
                <w:rtl/>
              </w:rPr>
              <w:t>המנויים</w:t>
            </w:r>
            <w:r w:rsidRPr="00E00F1F">
              <w:rPr>
                <w:rtl/>
              </w:rPr>
              <w:t xml:space="preserve"> </w:t>
            </w:r>
            <w:r w:rsidRPr="00E00F1F">
              <w:rPr>
                <w:rFonts w:hint="eastAsia"/>
                <w:rtl/>
              </w:rPr>
              <w:t>בפסקאות</w:t>
            </w:r>
            <w:r w:rsidRPr="00E00F1F">
              <w:rPr>
                <w:rtl/>
              </w:rPr>
              <w:t xml:space="preserve"> (1), (2) </w:t>
            </w:r>
            <w:r w:rsidRPr="00E00F1F">
              <w:rPr>
                <w:rFonts w:hint="eastAsia"/>
                <w:rtl/>
              </w:rPr>
              <w:t>ו</w:t>
            </w:r>
            <w:r>
              <w:rPr>
                <w:rFonts w:hint="cs"/>
                <w:rtl/>
              </w:rPr>
              <w:t>-</w:t>
            </w:r>
            <w:r w:rsidRPr="00E00F1F">
              <w:rPr>
                <w:rtl/>
              </w:rPr>
              <w:t xml:space="preserve">(4) </w:t>
            </w:r>
            <w:r w:rsidRPr="00E00F1F">
              <w:rPr>
                <w:rFonts w:hint="eastAsia"/>
                <w:rtl/>
              </w:rPr>
              <w:t>להגדרה</w:t>
            </w:r>
            <w:r w:rsidRPr="00E00F1F">
              <w:rPr>
                <w:rtl/>
              </w:rPr>
              <w:t xml:space="preserve"> "</w:t>
            </w:r>
            <w:r w:rsidRPr="00E00F1F">
              <w:rPr>
                <w:rFonts w:hint="eastAsia"/>
                <w:rtl/>
              </w:rPr>
              <w:t>מערכת</w:t>
            </w:r>
            <w:r w:rsidRPr="00E00F1F">
              <w:rPr>
                <w:rtl/>
              </w:rPr>
              <w:t xml:space="preserve"> </w:t>
            </w:r>
            <w:r w:rsidRPr="00E00F1F">
              <w:rPr>
                <w:rFonts w:hint="eastAsia"/>
                <w:rtl/>
              </w:rPr>
              <w:t>הביטחון</w:t>
            </w:r>
            <w:r w:rsidRPr="00E00F1F">
              <w:rPr>
                <w:rtl/>
              </w:rPr>
              <w:t xml:space="preserve">" </w:t>
            </w:r>
            <w:r>
              <w:rPr>
                <w:rtl/>
              </w:rPr>
              <w:t>–</w:t>
            </w:r>
            <w:r w:rsidRPr="00E00F1F">
              <w:rPr>
                <w:rtl/>
              </w:rPr>
              <w:t xml:space="preserve"> </w:t>
            </w:r>
            <w:r w:rsidRPr="00E00F1F">
              <w:rPr>
                <w:rFonts w:hint="eastAsia"/>
                <w:rtl/>
              </w:rPr>
              <w:t>שר</w:t>
            </w:r>
            <w:r w:rsidRPr="00E00F1F">
              <w:rPr>
                <w:rtl/>
              </w:rPr>
              <w:t xml:space="preserve"> </w:t>
            </w:r>
            <w:r w:rsidRPr="00E00F1F">
              <w:rPr>
                <w:rFonts w:hint="eastAsia"/>
                <w:rtl/>
              </w:rPr>
              <w:t>הביטחון</w:t>
            </w:r>
            <w:r w:rsidRPr="00E00F1F">
              <w:rPr>
                <w:rtl/>
              </w:rPr>
              <w:t>;</w:t>
            </w:r>
          </w:p>
        </w:tc>
      </w:tr>
      <w:tr w:rsidR="00FC725A" w:rsidRPr="00E00F1F" w:rsidTr="0025069B">
        <w:trPr>
          <w:cantSplit/>
        </w:trPr>
        <w:tc>
          <w:tcPr>
            <w:tcW w:w="624" w:type="dxa"/>
            <w:tcMar>
              <w:top w:w="91" w:type="dxa"/>
              <w:left w:w="0" w:type="dxa"/>
              <w:bottom w:w="91" w:type="dxa"/>
              <w:right w:w="0" w:type="dxa"/>
            </w:tcMar>
          </w:tcPr>
          <w:p w:rsidR="00FC725A" w:rsidRPr="00E00F1F" w:rsidRDefault="00FC725A" w:rsidP="0025069B">
            <w:pPr>
              <w:pStyle w:val="TableText"/>
            </w:pPr>
          </w:p>
        </w:tc>
        <w:tc>
          <w:tcPr>
            <w:tcW w:w="624" w:type="dxa"/>
            <w:tcMar>
              <w:top w:w="91" w:type="dxa"/>
              <w:left w:w="0" w:type="dxa"/>
              <w:bottom w:w="91" w:type="dxa"/>
              <w:right w:w="0" w:type="dxa"/>
            </w:tcMar>
          </w:tcPr>
          <w:p w:rsidR="00FC725A" w:rsidRPr="00E00F1F" w:rsidRDefault="00FC725A" w:rsidP="0025069B">
            <w:pPr>
              <w:pStyle w:val="TableText"/>
              <w:jc w:val="both"/>
            </w:pPr>
          </w:p>
        </w:tc>
        <w:tc>
          <w:tcPr>
            <w:tcW w:w="624" w:type="dxa"/>
            <w:tcMar>
              <w:top w:w="91" w:type="dxa"/>
              <w:left w:w="0" w:type="dxa"/>
              <w:bottom w:w="91" w:type="dxa"/>
              <w:right w:w="0" w:type="dxa"/>
            </w:tcMar>
          </w:tcPr>
          <w:p w:rsidR="00FC725A" w:rsidRPr="00E00F1F" w:rsidRDefault="00FC725A" w:rsidP="0025069B">
            <w:pPr>
              <w:pStyle w:val="TableText"/>
              <w:jc w:val="both"/>
            </w:pPr>
          </w:p>
        </w:tc>
        <w:tc>
          <w:tcPr>
            <w:tcW w:w="624" w:type="dxa"/>
            <w:tcMar>
              <w:top w:w="91" w:type="dxa"/>
              <w:left w:w="0" w:type="dxa"/>
              <w:bottom w:w="91" w:type="dxa"/>
              <w:right w:w="0" w:type="dxa"/>
            </w:tcMar>
          </w:tcPr>
          <w:p w:rsidR="00FC725A" w:rsidRPr="00E00F1F" w:rsidRDefault="00FC725A" w:rsidP="0025069B">
            <w:pPr>
              <w:pStyle w:val="TableText"/>
              <w:jc w:val="both"/>
            </w:pPr>
          </w:p>
        </w:tc>
        <w:tc>
          <w:tcPr>
            <w:tcW w:w="624" w:type="dxa"/>
            <w:tcMar>
              <w:top w:w="91" w:type="dxa"/>
              <w:left w:w="0" w:type="dxa"/>
              <w:bottom w:w="91" w:type="dxa"/>
              <w:right w:w="0" w:type="dxa"/>
            </w:tcMar>
          </w:tcPr>
          <w:p w:rsidR="00FC725A" w:rsidRPr="00E00F1F" w:rsidRDefault="00FC725A" w:rsidP="0025069B">
            <w:pPr>
              <w:pStyle w:val="TableText"/>
              <w:jc w:val="both"/>
            </w:pPr>
          </w:p>
        </w:tc>
        <w:tc>
          <w:tcPr>
            <w:tcW w:w="624" w:type="dxa"/>
            <w:tcMar>
              <w:top w:w="91" w:type="dxa"/>
              <w:left w:w="0" w:type="dxa"/>
              <w:bottom w:w="91" w:type="dxa"/>
              <w:right w:w="0" w:type="dxa"/>
            </w:tcMar>
          </w:tcPr>
          <w:p w:rsidR="00FC725A" w:rsidRPr="00E00F1F" w:rsidRDefault="00FC725A" w:rsidP="0025069B">
            <w:pPr>
              <w:pStyle w:val="TableText"/>
              <w:jc w:val="both"/>
            </w:pPr>
          </w:p>
        </w:tc>
        <w:tc>
          <w:tcPr>
            <w:tcW w:w="4028" w:type="dxa"/>
            <w:tcMar>
              <w:top w:w="91" w:type="dxa"/>
              <w:left w:w="0" w:type="dxa"/>
              <w:bottom w:w="91" w:type="dxa"/>
              <w:right w:w="0" w:type="dxa"/>
            </w:tcMar>
          </w:tcPr>
          <w:p w:rsidR="00FC725A" w:rsidRPr="00E00F1F" w:rsidRDefault="00FC725A" w:rsidP="0025069B">
            <w:pPr>
              <w:pStyle w:val="TableBlock"/>
              <w:rPr>
                <w:rtl/>
              </w:rPr>
            </w:pPr>
            <w:r w:rsidRPr="00E00F1F">
              <w:rPr>
                <w:rtl/>
              </w:rPr>
              <w:t>(2)</w:t>
            </w:r>
            <w:r w:rsidRPr="00E00F1F">
              <w:rPr>
                <w:rtl/>
              </w:rPr>
              <w:tab/>
            </w:r>
            <w:r w:rsidRPr="00E00F1F">
              <w:rPr>
                <w:rFonts w:hint="eastAsia"/>
                <w:rtl/>
              </w:rPr>
              <w:t>לעניין</w:t>
            </w:r>
            <w:r w:rsidRPr="00E00F1F">
              <w:rPr>
                <w:rtl/>
              </w:rPr>
              <w:t xml:space="preserve"> </w:t>
            </w:r>
            <w:r w:rsidRPr="00E00F1F">
              <w:rPr>
                <w:rFonts w:hint="eastAsia"/>
                <w:rtl/>
              </w:rPr>
              <w:t>הגופים</w:t>
            </w:r>
            <w:r w:rsidRPr="00E00F1F">
              <w:rPr>
                <w:rtl/>
              </w:rPr>
              <w:t xml:space="preserve"> </w:t>
            </w:r>
            <w:r w:rsidRPr="00E00F1F">
              <w:rPr>
                <w:rFonts w:hint="eastAsia"/>
                <w:rtl/>
              </w:rPr>
              <w:t>המנויים</w:t>
            </w:r>
            <w:r w:rsidRPr="00E00F1F">
              <w:rPr>
                <w:rtl/>
              </w:rPr>
              <w:t xml:space="preserve"> </w:t>
            </w:r>
            <w:r w:rsidRPr="00E00F1F">
              <w:rPr>
                <w:rFonts w:hint="eastAsia"/>
                <w:rtl/>
              </w:rPr>
              <w:t>בפסקה</w:t>
            </w:r>
            <w:r w:rsidRPr="00E00F1F">
              <w:rPr>
                <w:rtl/>
              </w:rPr>
              <w:t xml:space="preserve"> (3) </w:t>
            </w:r>
            <w:r w:rsidRPr="00E00F1F">
              <w:rPr>
                <w:rFonts w:hint="eastAsia"/>
                <w:rtl/>
              </w:rPr>
              <w:t>להגדרה</w:t>
            </w:r>
            <w:r w:rsidRPr="00E00F1F">
              <w:rPr>
                <w:rtl/>
              </w:rPr>
              <w:t xml:space="preserve"> "</w:t>
            </w:r>
            <w:r w:rsidRPr="00E00F1F">
              <w:rPr>
                <w:rFonts w:hint="eastAsia"/>
                <w:rtl/>
              </w:rPr>
              <w:t>מערכת</w:t>
            </w:r>
            <w:r w:rsidRPr="00E00F1F">
              <w:rPr>
                <w:rtl/>
              </w:rPr>
              <w:t xml:space="preserve"> </w:t>
            </w:r>
            <w:r w:rsidRPr="00E00F1F">
              <w:rPr>
                <w:rFonts w:hint="eastAsia"/>
                <w:rtl/>
              </w:rPr>
              <w:t>הביטחון</w:t>
            </w:r>
            <w:r w:rsidRPr="00E00F1F">
              <w:rPr>
                <w:rtl/>
              </w:rPr>
              <w:t xml:space="preserve">" </w:t>
            </w:r>
            <w:r>
              <w:rPr>
                <w:rtl/>
              </w:rPr>
              <w:t>–</w:t>
            </w:r>
            <w:r w:rsidRPr="00E00F1F">
              <w:rPr>
                <w:rtl/>
              </w:rPr>
              <w:t xml:space="preserve"> </w:t>
            </w:r>
            <w:r w:rsidRPr="00E00F1F">
              <w:rPr>
                <w:rFonts w:hint="eastAsia"/>
                <w:rtl/>
              </w:rPr>
              <w:t>ראש</w:t>
            </w:r>
            <w:r w:rsidRPr="00E00F1F">
              <w:rPr>
                <w:rtl/>
              </w:rPr>
              <w:t xml:space="preserve"> </w:t>
            </w:r>
            <w:r w:rsidRPr="00E00F1F">
              <w:rPr>
                <w:rFonts w:hint="eastAsia"/>
                <w:rtl/>
              </w:rPr>
              <w:t>הממשלה</w:t>
            </w:r>
            <w:r w:rsidRPr="00E00F1F">
              <w:rPr>
                <w:rtl/>
              </w:rPr>
              <w:t>;</w:t>
            </w:r>
          </w:p>
        </w:tc>
      </w:tr>
      <w:tr w:rsidR="00FC725A" w:rsidRPr="004E5991" w:rsidTr="0025069B">
        <w:trPr>
          <w:cantSplit/>
        </w:trPr>
        <w:tc>
          <w:tcPr>
            <w:tcW w:w="624" w:type="dxa"/>
            <w:tcMar>
              <w:top w:w="91" w:type="dxa"/>
              <w:left w:w="0" w:type="dxa"/>
              <w:bottom w:w="91" w:type="dxa"/>
              <w:right w:w="0" w:type="dxa"/>
            </w:tcMar>
          </w:tcPr>
          <w:p w:rsidR="00FC725A" w:rsidRPr="00E00F1F" w:rsidRDefault="00FC725A" w:rsidP="0025069B">
            <w:pPr>
              <w:pStyle w:val="TableText"/>
            </w:pPr>
          </w:p>
        </w:tc>
        <w:tc>
          <w:tcPr>
            <w:tcW w:w="624" w:type="dxa"/>
            <w:tcMar>
              <w:top w:w="91" w:type="dxa"/>
              <w:left w:w="0" w:type="dxa"/>
              <w:bottom w:w="91" w:type="dxa"/>
              <w:right w:w="0" w:type="dxa"/>
            </w:tcMar>
          </w:tcPr>
          <w:p w:rsidR="00FC725A" w:rsidRPr="00E00F1F" w:rsidRDefault="00FC725A" w:rsidP="0025069B">
            <w:pPr>
              <w:pStyle w:val="TableText"/>
              <w:jc w:val="both"/>
            </w:pPr>
          </w:p>
        </w:tc>
        <w:tc>
          <w:tcPr>
            <w:tcW w:w="624" w:type="dxa"/>
            <w:tcMar>
              <w:top w:w="91" w:type="dxa"/>
              <w:left w:w="0" w:type="dxa"/>
              <w:bottom w:w="91" w:type="dxa"/>
              <w:right w:w="0" w:type="dxa"/>
            </w:tcMar>
          </w:tcPr>
          <w:p w:rsidR="00FC725A" w:rsidRPr="00E00F1F" w:rsidRDefault="00FC725A" w:rsidP="0025069B">
            <w:pPr>
              <w:pStyle w:val="TableText"/>
              <w:jc w:val="both"/>
            </w:pPr>
          </w:p>
        </w:tc>
        <w:tc>
          <w:tcPr>
            <w:tcW w:w="624" w:type="dxa"/>
            <w:tcMar>
              <w:top w:w="91" w:type="dxa"/>
              <w:left w:w="0" w:type="dxa"/>
              <w:bottom w:w="91" w:type="dxa"/>
              <w:right w:w="0" w:type="dxa"/>
            </w:tcMar>
          </w:tcPr>
          <w:p w:rsidR="00FC725A" w:rsidRPr="00E00F1F" w:rsidRDefault="00FC725A" w:rsidP="0025069B">
            <w:pPr>
              <w:pStyle w:val="TableText"/>
              <w:jc w:val="both"/>
            </w:pPr>
          </w:p>
        </w:tc>
        <w:tc>
          <w:tcPr>
            <w:tcW w:w="624" w:type="dxa"/>
            <w:tcMar>
              <w:top w:w="91" w:type="dxa"/>
              <w:left w:w="0" w:type="dxa"/>
              <w:bottom w:w="91" w:type="dxa"/>
              <w:right w:w="0" w:type="dxa"/>
            </w:tcMar>
          </w:tcPr>
          <w:p w:rsidR="00FC725A" w:rsidRPr="00E00F1F" w:rsidRDefault="00FC725A" w:rsidP="0025069B">
            <w:pPr>
              <w:pStyle w:val="TableText"/>
              <w:jc w:val="both"/>
            </w:pPr>
          </w:p>
        </w:tc>
        <w:tc>
          <w:tcPr>
            <w:tcW w:w="624" w:type="dxa"/>
            <w:tcMar>
              <w:top w:w="91" w:type="dxa"/>
              <w:left w:w="0" w:type="dxa"/>
              <w:bottom w:w="91" w:type="dxa"/>
              <w:right w:w="0" w:type="dxa"/>
            </w:tcMar>
          </w:tcPr>
          <w:p w:rsidR="00FC725A" w:rsidRPr="00E00F1F" w:rsidRDefault="00FC725A" w:rsidP="0025069B">
            <w:pPr>
              <w:pStyle w:val="TableText"/>
              <w:jc w:val="both"/>
            </w:pPr>
          </w:p>
        </w:tc>
        <w:tc>
          <w:tcPr>
            <w:tcW w:w="4028" w:type="dxa"/>
            <w:tcMar>
              <w:top w:w="91" w:type="dxa"/>
              <w:left w:w="0" w:type="dxa"/>
              <w:bottom w:w="91" w:type="dxa"/>
              <w:right w:w="0" w:type="dxa"/>
            </w:tcMar>
          </w:tcPr>
          <w:p w:rsidR="00FC725A" w:rsidRPr="004E5991" w:rsidRDefault="00FC725A" w:rsidP="0025069B">
            <w:pPr>
              <w:pStyle w:val="TableBlock"/>
              <w:rPr>
                <w:rtl/>
              </w:rPr>
            </w:pPr>
            <w:r w:rsidRPr="004E5991">
              <w:rPr>
                <w:rtl/>
              </w:rPr>
              <w:t>(3)</w:t>
            </w:r>
            <w:r w:rsidRPr="004E5991">
              <w:rPr>
                <w:rtl/>
              </w:rPr>
              <w:tab/>
            </w:r>
            <w:r w:rsidRPr="00E00F1F">
              <w:rPr>
                <w:rFonts w:hint="eastAsia"/>
                <w:rtl/>
              </w:rPr>
              <w:t>לעניין</w:t>
            </w:r>
            <w:r w:rsidRPr="004E5991">
              <w:rPr>
                <w:rtl/>
              </w:rPr>
              <w:t xml:space="preserve"> </w:t>
            </w:r>
            <w:r w:rsidRPr="004E5991">
              <w:rPr>
                <w:rFonts w:hint="eastAsia"/>
                <w:rtl/>
              </w:rPr>
              <w:t>הגופים</w:t>
            </w:r>
            <w:r w:rsidRPr="004E5991">
              <w:rPr>
                <w:rtl/>
              </w:rPr>
              <w:t xml:space="preserve"> </w:t>
            </w:r>
            <w:r w:rsidRPr="004E5991">
              <w:rPr>
                <w:rFonts w:hint="eastAsia"/>
                <w:rtl/>
              </w:rPr>
              <w:t>המנויים</w:t>
            </w:r>
            <w:r w:rsidRPr="004E5991">
              <w:rPr>
                <w:rtl/>
              </w:rPr>
              <w:t xml:space="preserve"> </w:t>
            </w:r>
            <w:r w:rsidRPr="004E5991">
              <w:rPr>
                <w:rFonts w:hint="eastAsia"/>
                <w:rtl/>
              </w:rPr>
              <w:t>בפסקאות</w:t>
            </w:r>
            <w:r w:rsidRPr="004E5991">
              <w:rPr>
                <w:rtl/>
              </w:rPr>
              <w:t xml:space="preserve"> (5) </w:t>
            </w:r>
            <w:r w:rsidRPr="004E5991">
              <w:rPr>
                <w:rFonts w:hint="eastAsia"/>
                <w:rtl/>
              </w:rPr>
              <w:t>ו</w:t>
            </w:r>
            <w:r>
              <w:rPr>
                <w:rFonts w:hint="cs"/>
                <w:rtl/>
              </w:rPr>
              <w:t>-</w:t>
            </w:r>
            <w:r w:rsidRPr="004E5991">
              <w:rPr>
                <w:rtl/>
              </w:rPr>
              <w:t xml:space="preserve">(6) </w:t>
            </w:r>
            <w:r w:rsidRPr="004E5991">
              <w:rPr>
                <w:rFonts w:hint="eastAsia"/>
                <w:rtl/>
              </w:rPr>
              <w:t>להגדרה</w:t>
            </w:r>
            <w:r w:rsidRPr="004E5991">
              <w:rPr>
                <w:rtl/>
              </w:rPr>
              <w:t xml:space="preserve"> "</w:t>
            </w:r>
            <w:r w:rsidRPr="004E5991">
              <w:rPr>
                <w:rFonts w:hint="eastAsia"/>
                <w:rtl/>
              </w:rPr>
              <w:t>מערכת</w:t>
            </w:r>
            <w:r w:rsidRPr="004E5991">
              <w:rPr>
                <w:rtl/>
              </w:rPr>
              <w:t xml:space="preserve"> </w:t>
            </w:r>
            <w:r w:rsidRPr="004E5991">
              <w:rPr>
                <w:rFonts w:hint="eastAsia"/>
                <w:rtl/>
              </w:rPr>
              <w:t>הביטחון</w:t>
            </w:r>
            <w:r w:rsidRPr="004E5991">
              <w:rPr>
                <w:rtl/>
              </w:rPr>
              <w:t xml:space="preserve">" </w:t>
            </w:r>
            <w:r>
              <w:rPr>
                <w:rtl/>
              </w:rPr>
              <w:t>–</w:t>
            </w:r>
            <w:r w:rsidRPr="004E5991">
              <w:rPr>
                <w:rtl/>
              </w:rPr>
              <w:t xml:space="preserve"> </w:t>
            </w:r>
            <w:r w:rsidRPr="004E5991">
              <w:rPr>
                <w:rFonts w:hint="eastAsia"/>
                <w:rtl/>
              </w:rPr>
              <w:t>השר</w:t>
            </w:r>
            <w:r w:rsidRPr="004E5991">
              <w:rPr>
                <w:rtl/>
              </w:rPr>
              <w:t xml:space="preserve"> </w:t>
            </w:r>
            <w:r w:rsidRPr="004E5991">
              <w:rPr>
                <w:rFonts w:hint="eastAsia"/>
                <w:rtl/>
              </w:rPr>
              <w:t>לביטחון</w:t>
            </w:r>
            <w:r w:rsidRPr="004E5991">
              <w:rPr>
                <w:rtl/>
              </w:rPr>
              <w:t xml:space="preserve"> </w:t>
            </w:r>
            <w:r w:rsidRPr="004E5991">
              <w:rPr>
                <w:rFonts w:hint="eastAsia"/>
                <w:rtl/>
              </w:rPr>
              <w:t>הפנים</w:t>
            </w:r>
            <w:r w:rsidRPr="004E5991">
              <w:rPr>
                <w:rtl/>
              </w:rPr>
              <w:t>.</w:t>
            </w:r>
          </w:p>
        </w:tc>
      </w:tr>
    </w:tbl>
    <w:p w:rsidR="00A87C68" w:rsidRDefault="00A87C68" w:rsidP="00FC725A">
      <w:pPr>
        <w:rPr>
          <w:rtl/>
          <w:lang w:eastAsia="he-IL"/>
        </w:rPr>
      </w:pPr>
      <w:bookmarkStart w:id="2518" w:name="_ETM_Q1_8922797"/>
      <w:bookmarkEnd w:id="2518"/>
    </w:p>
    <w:p w:rsidR="00A87C68" w:rsidRDefault="00A87C68" w:rsidP="00A87C68">
      <w:pPr>
        <w:pStyle w:val="KeepWithNext"/>
        <w:rPr>
          <w:rtl/>
          <w:lang w:eastAsia="he-IL"/>
        </w:rPr>
      </w:pPr>
    </w:p>
    <w:p w:rsidR="0025069B" w:rsidRDefault="0025069B" w:rsidP="0025069B">
      <w:pPr>
        <w:pStyle w:val="af6"/>
        <w:keepNext/>
        <w:rPr>
          <w:rtl/>
        </w:rPr>
      </w:pPr>
      <w:bookmarkStart w:id="2519" w:name="ET_yor_6158_418"/>
      <w:r w:rsidRPr="0025069B">
        <w:rPr>
          <w:rStyle w:val="TagStyle"/>
          <w:rtl/>
        </w:rPr>
        <w:t xml:space="preserve"> &lt;&lt; יור &gt;&gt; </w:t>
      </w:r>
      <w:r>
        <w:rPr>
          <w:rtl/>
        </w:rPr>
        <w:t>היו"ר אפרת רייטן מרום:</w:t>
      </w:r>
      <w:r w:rsidRPr="0025069B">
        <w:rPr>
          <w:rStyle w:val="TagStyle"/>
          <w:rtl/>
        </w:rPr>
        <w:t xml:space="preserve"> &lt;&lt; יור &gt;&gt;</w:t>
      </w:r>
      <w:r>
        <w:rPr>
          <w:rtl/>
        </w:rPr>
        <w:t xml:space="preserve">   </w:t>
      </w:r>
      <w:bookmarkEnd w:id="2519"/>
    </w:p>
    <w:p w:rsidR="0025069B" w:rsidRDefault="0025069B" w:rsidP="0025069B">
      <w:pPr>
        <w:pStyle w:val="KeepWithNext"/>
        <w:rPr>
          <w:rtl/>
          <w:lang w:eastAsia="he-IL"/>
        </w:rPr>
      </w:pPr>
    </w:p>
    <w:p w:rsidR="0025069B" w:rsidRDefault="0025069B" w:rsidP="0025069B">
      <w:pPr>
        <w:rPr>
          <w:rtl/>
          <w:lang w:eastAsia="he-IL"/>
        </w:rPr>
      </w:pPr>
      <w:r>
        <w:rPr>
          <w:rFonts w:hint="cs"/>
          <w:rtl/>
          <w:lang w:eastAsia="he-IL"/>
        </w:rPr>
        <w:t xml:space="preserve">נעבור לזום. עדי אבירם </w:t>
      </w:r>
      <w:bookmarkStart w:id="2520" w:name="_ETM_Q1_8940088"/>
      <w:bookmarkEnd w:id="2520"/>
      <w:r>
        <w:rPr>
          <w:rFonts w:hint="cs"/>
          <w:rtl/>
          <w:lang w:eastAsia="he-IL"/>
        </w:rPr>
        <w:t xml:space="preserve">ממרכז השלטון המקומי, בבקשה גברתי. </w:t>
      </w:r>
    </w:p>
    <w:p w:rsidR="0025069B" w:rsidRDefault="0025069B" w:rsidP="0025069B">
      <w:pPr>
        <w:rPr>
          <w:rtl/>
          <w:lang w:eastAsia="he-IL"/>
        </w:rPr>
      </w:pPr>
      <w:bookmarkStart w:id="2521" w:name="_ETM_Q1_8944191"/>
      <w:bookmarkStart w:id="2522" w:name="_ETM_Q1_8944345"/>
      <w:bookmarkStart w:id="2523" w:name="_ETM_Q1_8946158"/>
      <w:bookmarkEnd w:id="2521"/>
      <w:bookmarkEnd w:id="2522"/>
      <w:bookmarkEnd w:id="2523"/>
    </w:p>
    <w:p w:rsidR="0025069B" w:rsidRDefault="0025069B" w:rsidP="0025069B">
      <w:pPr>
        <w:pStyle w:val="af9"/>
        <w:keepNext/>
        <w:rPr>
          <w:rtl/>
          <w:lang w:eastAsia="he-IL"/>
        </w:rPr>
      </w:pPr>
      <w:bookmarkStart w:id="2524" w:name="ET_guest_763321_419"/>
      <w:r w:rsidRPr="0025069B">
        <w:rPr>
          <w:rStyle w:val="TagStyle"/>
          <w:rtl/>
        </w:rPr>
        <w:t xml:space="preserve"> &lt;&lt; אורח &gt;&gt; </w:t>
      </w:r>
      <w:r>
        <w:rPr>
          <w:rtl/>
          <w:lang w:eastAsia="he-IL"/>
        </w:rPr>
        <w:t>עדי אבירם:</w:t>
      </w:r>
      <w:r w:rsidRPr="0025069B">
        <w:rPr>
          <w:rStyle w:val="TagStyle"/>
          <w:rtl/>
        </w:rPr>
        <w:t xml:space="preserve"> &lt;&lt; אורח &gt;&gt;</w:t>
      </w:r>
      <w:r>
        <w:rPr>
          <w:rtl/>
          <w:lang w:eastAsia="he-IL"/>
        </w:rPr>
        <w:t xml:space="preserve">   </w:t>
      </w:r>
      <w:bookmarkEnd w:id="2524"/>
    </w:p>
    <w:p w:rsidR="0025069B" w:rsidRDefault="0025069B" w:rsidP="0025069B">
      <w:pPr>
        <w:pStyle w:val="KeepWithNext"/>
        <w:rPr>
          <w:rtl/>
          <w:lang w:eastAsia="he-IL"/>
        </w:rPr>
      </w:pPr>
    </w:p>
    <w:p w:rsidR="0025069B" w:rsidRDefault="0025069B" w:rsidP="00302C70">
      <w:pPr>
        <w:rPr>
          <w:rtl/>
          <w:lang w:eastAsia="he-IL"/>
        </w:rPr>
      </w:pPr>
      <w:bookmarkStart w:id="2525" w:name="_ETM_Q1_8947260"/>
      <w:bookmarkStart w:id="2526" w:name="_ETM_Q1_8947365"/>
      <w:bookmarkEnd w:id="2525"/>
      <w:bookmarkEnd w:id="2526"/>
      <w:r>
        <w:rPr>
          <w:rFonts w:hint="cs"/>
          <w:rtl/>
          <w:lang w:eastAsia="he-IL"/>
        </w:rPr>
        <w:t xml:space="preserve">תודה רבה על זכות </w:t>
      </w:r>
      <w:bookmarkStart w:id="2527" w:name="_ETM_Q1_8949197"/>
      <w:bookmarkEnd w:id="2527"/>
      <w:r>
        <w:rPr>
          <w:rFonts w:hint="cs"/>
          <w:rtl/>
          <w:lang w:eastAsia="he-IL"/>
        </w:rPr>
        <w:t xml:space="preserve">הדיבור. אנחנו, עם הנציבות, עשינו עבודה משותפת. רק שאלה קטנה </w:t>
      </w:r>
      <w:bookmarkStart w:id="2528" w:name="_ETM_Q1_8954522"/>
      <w:bookmarkEnd w:id="2528"/>
      <w:r>
        <w:rPr>
          <w:rFonts w:hint="cs"/>
          <w:rtl/>
          <w:lang w:eastAsia="he-IL"/>
        </w:rPr>
        <w:t xml:space="preserve">שעלתה פה. טל חידדה את הנושא של המפקחים. </w:t>
      </w:r>
      <w:bookmarkStart w:id="2529" w:name="_ETM_Q1_8963482"/>
      <w:bookmarkEnd w:id="2529"/>
      <w:r>
        <w:rPr>
          <w:rFonts w:hint="cs"/>
          <w:rtl/>
          <w:lang w:eastAsia="he-IL"/>
        </w:rPr>
        <w:t xml:space="preserve">יש לנו בעיה גם עם הפיקוח עצמו, עם הגעה ללא </w:t>
      </w:r>
      <w:bookmarkStart w:id="2530" w:name="_ETM_Q1_8966849"/>
      <w:bookmarkEnd w:id="2530"/>
      <w:r>
        <w:rPr>
          <w:rFonts w:hint="cs"/>
          <w:rtl/>
          <w:lang w:eastAsia="he-IL"/>
        </w:rPr>
        <w:t xml:space="preserve">הודעה מראש. כשאתה מגיע לפקח ברשות אז יכול להיות </w:t>
      </w:r>
      <w:bookmarkStart w:id="2531" w:name="_ETM_Q1_8971399"/>
      <w:bookmarkEnd w:id="2531"/>
      <w:r>
        <w:rPr>
          <w:rFonts w:hint="cs"/>
          <w:rtl/>
          <w:lang w:eastAsia="he-IL"/>
        </w:rPr>
        <w:t>שאתה נתקל</w:t>
      </w:r>
      <w:r w:rsidR="00302C70">
        <w:rPr>
          <w:rFonts w:hint="cs"/>
          <w:rtl/>
          <w:lang w:eastAsia="he-IL"/>
        </w:rPr>
        <w:t xml:space="preserve"> בנוער, אתה נתקל</w:t>
      </w:r>
      <w:r>
        <w:rPr>
          <w:rFonts w:hint="cs"/>
          <w:rtl/>
          <w:lang w:eastAsia="he-IL"/>
        </w:rPr>
        <w:t xml:space="preserve"> במזכירה. האם אנחנו יכולים כן לקבל חיזוק על </w:t>
      </w:r>
      <w:bookmarkStart w:id="2532" w:name="_ETM_Q1_8980581"/>
      <w:bookmarkEnd w:id="2532"/>
      <w:r>
        <w:rPr>
          <w:rFonts w:hint="cs"/>
          <w:rtl/>
          <w:lang w:eastAsia="he-IL"/>
        </w:rPr>
        <w:t>הנושא הזה שצריך לתאם מראש ובהסכמת ראש רשות</w:t>
      </w:r>
      <w:r w:rsidR="00302C70">
        <w:rPr>
          <w:rFonts w:hint="cs"/>
          <w:rtl/>
          <w:lang w:eastAsia="he-IL"/>
        </w:rPr>
        <w:t xml:space="preserve"> להיכנס למקום שיש בו נוער</w:t>
      </w:r>
      <w:bookmarkStart w:id="2533" w:name="_ETM_Q1_8987514"/>
      <w:bookmarkEnd w:id="2533"/>
      <w:r w:rsidR="00302C70">
        <w:rPr>
          <w:rFonts w:hint="cs"/>
          <w:rtl/>
          <w:lang w:eastAsia="he-IL"/>
        </w:rPr>
        <w:t xml:space="preserve">? לחדד את זה גם אצלנו. אומנם ברשויות </w:t>
      </w:r>
      <w:bookmarkStart w:id="2534" w:name="_ETM_Q1_8993492"/>
      <w:bookmarkEnd w:id="2534"/>
      <w:r w:rsidR="00302C70">
        <w:rPr>
          <w:rFonts w:hint="cs"/>
          <w:rtl/>
          <w:lang w:eastAsia="he-IL"/>
        </w:rPr>
        <w:t xml:space="preserve">זה לא ביטחוני, אבל כן, מאוד תלוי וצריך להיות האדם </w:t>
      </w:r>
      <w:bookmarkStart w:id="2535" w:name="_ETM_Q1_9000244"/>
      <w:bookmarkEnd w:id="2535"/>
      <w:r w:rsidR="00302C70">
        <w:rPr>
          <w:rFonts w:hint="cs"/>
          <w:rtl/>
          <w:lang w:eastAsia="he-IL"/>
        </w:rPr>
        <w:t xml:space="preserve">המתאים כדי ללוות נציג. כי הם נכנסים ללחץ, אם </w:t>
      </w:r>
      <w:bookmarkStart w:id="2536" w:name="_ETM_Q1_9002344"/>
      <w:bookmarkEnd w:id="2536"/>
      <w:r w:rsidR="00302C70">
        <w:rPr>
          <w:rFonts w:hint="cs"/>
          <w:rtl/>
          <w:lang w:eastAsia="he-IL"/>
        </w:rPr>
        <w:t xml:space="preserve">אתה נופל על הנוער </w:t>
      </w:r>
      <w:r w:rsidR="00302C70">
        <w:rPr>
          <w:rtl/>
          <w:lang w:eastAsia="he-IL"/>
        </w:rPr>
        <w:t>–</w:t>
      </w:r>
      <w:r w:rsidR="00302C70">
        <w:rPr>
          <w:rFonts w:hint="cs"/>
          <w:rtl/>
          <w:lang w:eastAsia="he-IL"/>
        </w:rPr>
        <w:t xml:space="preserve"> מה הם רוצים ממני? יש המון בלבול כשמגיעים. </w:t>
      </w:r>
    </w:p>
    <w:p w:rsidR="00302C70" w:rsidRDefault="00302C70" w:rsidP="00302C70">
      <w:pPr>
        <w:rPr>
          <w:rtl/>
          <w:lang w:eastAsia="he-IL"/>
        </w:rPr>
      </w:pPr>
      <w:bookmarkStart w:id="2537" w:name="_ETM_Q1_9010458"/>
      <w:bookmarkStart w:id="2538" w:name="_ETM_Q1_9010613"/>
      <w:bookmarkEnd w:id="2537"/>
      <w:bookmarkEnd w:id="2538"/>
    </w:p>
    <w:p w:rsidR="00302C70" w:rsidRDefault="00302C70" w:rsidP="00302C70">
      <w:pPr>
        <w:pStyle w:val="af6"/>
        <w:keepNext/>
        <w:rPr>
          <w:rtl/>
        </w:rPr>
      </w:pPr>
      <w:bookmarkStart w:id="2539" w:name="ET_yor_6158_420"/>
      <w:r w:rsidRPr="00302C70">
        <w:rPr>
          <w:rStyle w:val="TagStyle"/>
          <w:rtl/>
        </w:rPr>
        <w:t xml:space="preserve"> &lt;&lt; יור &gt;&gt; </w:t>
      </w:r>
      <w:r>
        <w:rPr>
          <w:rtl/>
        </w:rPr>
        <w:t>היו"ר אפרת רייטן מרום:</w:t>
      </w:r>
      <w:r w:rsidRPr="00302C70">
        <w:rPr>
          <w:rStyle w:val="TagStyle"/>
          <w:rtl/>
        </w:rPr>
        <w:t xml:space="preserve"> &lt;&lt; יור &gt;&gt;</w:t>
      </w:r>
      <w:r>
        <w:rPr>
          <w:rtl/>
        </w:rPr>
        <w:t xml:space="preserve">   </w:t>
      </w:r>
      <w:bookmarkEnd w:id="2539"/>
    </w:p>
    <w:p w:rsidR="00302C70" w:rsidRDefault="00302C70" w:rsidP="00302C70">
      <w:pPr>
        <w:pStyle w:val="KeepWithNext"/>
        <w:rPr>
          <w:rtl/>
          <w:lang w:eastAsia="he-IL"/>
        </w:rPr>
      </w:pPr>
    </w:p>
    <w:p w:rsidR="00302C70" w:rsidRDefault="00302C70" w:rsidP="00302C70">
      <w:pPr>
        <w:rPr>
          <w:rtl/>
          <w:lang w:eastAsia="he-IL"/>
        </w:rPr>
      </w:pPr>
      <w:bookmarkStart w:id="2540" w:name="_ETM_Q1_9012434"/>
      <w:bookmarkEnd w:id="2540"/>
      <w:r>
        <w:rPr>
          <w:rFonts w:hint="cs"/>
          <w:rtl/>
          <w:lang w:eastAsia="he-IL"/>
        </w:rPr>
        <w:t>תחדדי בדיוק את הבקשה שלכם,</w:t>
      </w:r>
      <w:bookmarkStart w:id="2541" w:name="_ETM_Q1_9010577"/>
      <w:bookmarkEnd w:id="2541"/>
      <w:r>
        <w:rPr>
          <w:rFonts w:hint="cs"/>
          <w:rtl/>
          <w:lang w:eastAsia="he-IL"/>
        </w:rPr>
        <w:t xml:space="preserve"> כי אני לא בטוחה שהבנתי. </w:t>
      </w:r>
    </w:p>
    <w:p w:rsidR="00302C70" w:rsidRDefault="00302C70" w:rsidP="00302C70">
      <w:pPr>
        <w:rPr>
          <w:rtl/>
          <w:lang w:eastAsia="he-IL"/>
        </w:rPr>
      </w:pPr>
      <w:bookmarkStart w:id="2542" w:name="_ETM_Q1_9014562"/>
      <w:bookmarkStart w:id="2543" w:name="_ETM_Q1_9014704"/>
      <w:bookmarkStart w:id="2544" w:name="_ETM_Q1_9016497"/>
      <w:bookmarkEnd w:id="2542"/>
      <w:bookmarkEnd w:id="2543"/>
      <w:bookmarkEnd w:id="2544"/>
    </w:p>
    <w:p w:rsidR="00302C70" w:rsidRDefault="00302C70" w:rsidP="00302C70">
      <w:pPr>
        <w:pStyle w:val="af9"/>
        <w:keepNext/>
        <w:rPr>
          <w:rtl/>
          <w:lang w:eastAsia="he-IL"/>
        </w:rPr>
      </w:pPr>
      <w:bookmarkStart w:id="2545" w:name="ET_guest_763321_421"/>
      <w:r w:rsidRPr="00302C70">
        <w:rPr>
          <w:rStyle w:val="TagStyle"/>
          <w:rtl/>
        </w:rPr>
        <w:t xml:space="preserve"> &lt;&lt; אורח &gt;&gt; </w:t>
      </w:r>
      <w:r>
        <w:rPr>
          <w:rtl/>
          <w:lang w:eastAsia="he-IL"/>
        </w:rPr>
        <w:t>עדי אבירם:</w:t>
      </w:r>
      <w:r w:rsidRPr="00302C70">
        <w:rPr>
          <w:rStyle w:val="TagStyle"/>
          <w:rtl/>
        </w:rPr>
        <w:t xml:space="preserve"> &lt;&lt; אורח &gt;&gt;</w:t>
      </w:r>
      <w:r>
        <w:rPr>
          <w:rtl/>
          <w:lang w:eastAsia="he-IL"/>
        </w:rPr>
        <w:t xml:space="preserve">   </w:t>
      </w:r>
      <w:bookmarkEnd w:id="2545"/>
    </w:p>
    <w:p w:rsidR="00302C70" w:rsidRDefault="00302C70" w:rsidP="00302C70">
      <w:pPr>
        <w:pStyle w:val="KeepWithNext"/>
        <w:rPr>
          <w:rtl/>
          <w:lang w:eastAsia="he-IL"/>
        </w:rPr>
      </w:pPr>
    </w:p>
    <w:p w:rsidR="00302C70" w:rsidRDefault="00302C70" w:rsidP="00302C70">
      <w:pPr>
        <w:rPr>
          <w:rtl/>
          <w:lang w:eastAsia="he-IL"/>
        </w:rPr>
      </w:pPr>
      <w:bookmarkStart w:id="2546" w:name="_ETM_Q1_9017610"/>
      <w:bookmarkStart w:id="2547" w:name="_ETM_Q1_9017716"/>
      <w:bookmarkEnd w:id="2546"/>
      <w:bookmarkEnd w:id="2547"/>
      <w:r>
        <w:rPr>
          <w:rFonts w:hint="cs"/>
          <w:rtl/>
          <w:lang w:eastAsia="he-IL"/>
        </w:rPr>
        <w:t>שכן תהיה גם עם רשות</w:t>
      </w:r>
      <w:bookmarkStart w:id="2548" w:name="_ETM_Q1_9019454"/>
      <w:bookmarkEnd w:id="2548"/>
      <w:r>
        <w:rPr>
          <w:rFonts w:hint="cs"/>
          <w:rtl/>
          <w:lang w:eastAsia="he-IL"/>
        </w:rPr>
        <w:t xml:space="preserve"> האפשרות הזאת שנוכל לתאם מראש ושזה יהיה בהסכמה </w:t>
      </w:r>
      <w:bookmarkStart w:id="2549" w:name="_ETM_Q1_9025902"/>
      <w:bookmarkEnd w:id="2549"/>
      <w:r>
        <w:rPr>
          <w:rFonts w:hint="cs"/>
          <w:rtl/>
          <w:lang w:eastAsia="he-IL"/>
        </w:rPr>
        <w:t xml:space="preserve">של ראש רשות. זה לא שיגיעו למבנה ויגידו לו: באנו </w:t>
      </w:r>
      <w:bookmarkStart w:id="2550" w:name="_ETM_Q1_9030002"/>
      <w:bookmarkEnd w:id="2550"/>
      <w:r>
        <w:rPr>
          <w:rFonts w:hint="cs"/>
          <w:rtl/>
          <w:lang w:eastAsia="he-IL"/>
        </w:rPr>
        <w:t xml:space="preserve">לעשות לך פיקוח. כי גם ברשות עצמה לא כל </w:t>
      </w:r>
      <w:bookmarkStart w:id="2551" w:name="_ETM_Q1_9032557"/>
      <w:bookmarkEnd w:id="2551"/>
      <w:r>
        <w:rPr>
          <w:rFonts w:hint="cs"/>
          <w:rtl/>
          <w:lang w:eastAsia="he-IL"/>
        </w:rPr>
        <w:t xml:space="preserve">העובדים הם עובדים שיודעים להתמודד עם הלחץ הזה, כשאומרים להם: </w:t>
      </w:r>
      <w:bookmarkStart w:id="2552" w:name="_ETM_Q1_9037416"/>
      <w:bookmarkEnd w:id="2552"/>
      <w:r>
        <w:rPr>
          <w:rFonts w:hint="cs"/>
          <w:rtl/>
          <w:lang w:eastAsia="he-IL"/>
        </w:rPr>
        <w:t xml:space="preserve">באנו מפיקוח ממשרד המשפטים. אני יודעת שבוודאות איתי היו </w:t>
      </w:r>
      <w:bookmarkStart w:id="2553" w:name="_ETM_Q1_9042723"/>
      <w:bookmarkEnd w:id="2553"/>
      <w:r>
        <w:rPr>
          <w:rFonts w:hint="cs"/>
          <w:rtl/>
          <w:lang w:eastAsia="he-IL"/>
        </w:rPr>
        <w:t xml:space="preserve">מתאמים כשעבדתי ברשות. אבל הרבה לא מתאמים, וזה כן עושה </w:t>
      </w:r>
      <w:bookmarkStart w:id="2554" w:name="_ETM_Q1_9047535"/>
      <w:bookmarkEnd w:id="2554"/>
      <w:r>
        <w:rPr>
          <w:rFonts w:hint="cs"/>
          <w:rtl/>
          <w:lang w:eastAsia="he-IL"/>
        </w:rPr>
        <w:t xml:space="preserve">לחץ. </w:t>
      </w:r>
    </w:p>
    <w:p w:rsidR="00302C70" w:rsidRDefault="00302C70" w:rsidP="00302C70">
      <w:pPr>
        <w:rPr>
          <w:rtl/>
          <w:lang w:eastAsia="he-IL"/>
        </w:rPr>
      </w:pPr>
      <w:bookmarkStart w:id="2555" w:name="_ETM_Q1_9050271"/>
      <w:bookmarkStart w:id="2556" w:name="_ETM_Q1_9050390"/>
      <w:bookmarkStart w:id="2557" w:name="_ETM_Q1_9051293"/>
      <w:bookmarkEnd w:id="2555"/>
      <w:bookmarkEnd w:id="2556"/>
      <w:bookmarkEnd w:id="2557"/>
    </w:p>
    <w:p w:rsidR="00302C70" w:rsidRDefault="00302C70" w:rsidP="00302C70">
      <w:pPr>
        <w:pStyle w:val="a4"/>
        <w:keepNext/>
        <w:rPr>
          <w:rtl/>
        </w:rPr>
      </w:pPr>
      <w:bookmarkStart w:id="2558" w:name="ET_speaker_6229_422"/>
      <w:r w:rsidRPr="00302C70">
        <w:rPr>
          <w:rStyle w:val="TagStyle"/>
          <w:rtl/>
        </w:rPr>
        <w:t xml:space="preserve"> &lt;&lt; דובר &gt;&gt; </w:t>
      </w:r>
      <w:proofErr w:type="spellStart"/>
      <w:r>
        <w:rPr>
          <w:rtl/>
        </w:rPr>
        <w:t>מופיד</w:t>
      </w:r>
      <w:proofErr w:type="spellEnd"/>
      <w:r>
        <w:rPr>
          <w:rtl/>
        </w:rPr>
        <w:t xml:space="preserve"> מרעי (כחול לבן):</w:t>
      </w:r>
      <w:r w:rsidRPr="00302C70">
        <w:rPr>
          <w:rStyle w:val="TagStyle"/>
          <w:rtl/>
        </w:rPr>
        <w:t xml:space="preserve"> &lt;&lt; דובר &gt;&gt;</w:t>
      </w:r>
      <w:r>
        <w:rPr>
          <w:rtl/>
        </w:rPr>
        <w:t xml:space="preserve">   </w:t>
      </w:r>
      <w:bookmarkEnd w:id="2558"/>
    </w:p>
    <w:p w:rsidR="00302C70" w:rsidRDefault="00302C70" w:rsidP="00302C70">
      <w:pPr>
        <w:pStyle w:val="KeepWithNext"/>
        <w:rPr>
          <w:rtl/>
          <w:lang w:eastAsia="he-IL"/>
        </w:rPr>
      </w:pPr>
    </w:p>
    <w:p w:rsidR="00302C70" w:rsidRDefault="00657492" w:rsidP="00302C70">
      <w:pPr>
        <w:rPr>
          <w:rtl/>
          <w:lang w:eastAsia="he-IL"/>
        </w:rPr>
      </w:pPr>
      <w:bookmarkStart w:id="2559" w:name="_ETM_Q1_9052522"/>
      <w:bookmarkStart w:id="2560" w:name="_ETM_Q1_9052624"/>
      <w:bookmarkEnd w:id="2559"/>
      <w:bookmarkEnd w:id="2560"/>
      <w:r>
        <w:rPr>
          <w:rFonts w:hint="cs"/>
          <w:rtl/>
          <w:lang w:eastAsia="he-IL"/>
        </w:rPr>
        <w:t xml:space="preserve">את מתכוונת בסופו של דבר שהמפקח, לפני שנכנס למרחב הרשות, יעבור דרך הרשות, דרך המועצה, דרך העירייה, ויתלווה אליו </w:t>
      </w:r>
      <w:bookmarkStart w:id="2561" w:name="_ETM_Q1_9065124"/>
      <w:bookmarkEnd w:id="2561"/>
      <w:r>
        <w:rPr>
          <w:rFonts w:hint="cs"/>
          <w:rtl/>
          <w:lang w:eastAsia="he-IL"/>
        </w:rPr>
        <w:t xml:space="preserve">נציג של הרשות כדי לעשות את העבודה שלו ואת </w:t>
      </w:r>
      <w:bookmarkStart w:id="2562" w:name="_ETM_Q1_9068796"/>
      <w:bookmarkEnd w:id="2562"/>
      <w:r>
        <w:rPr>
          <w:rFonts w:hint="cs"/>
          <w:rtl/>
          <w:lang w:eastAsia="he-IL"/>
        </w:rPr>
        <w:t>הפיקוח שלו?</w:t>
      </w:r>
      <w:bookmarkStart w:id="2563" w:name="_ETM_Q1_9072283"/>
      <w:bookmarkEnd w:id="2563"/>
    </w:p>
    <w:p w:rsidR="00657492" w:rsidRDefault="00657492" w:rsidP="00302C70">
      <w:pPr>
        <w:rPr>
          <w:rtl/>
          <w:lang w:eastAsia="he-IL"/>
        </w:rPr>
      </w:pPr>
      <w:bookmarkStart w:id="2564" w:name="_ETM_Q1_9072433"/>
      <w:bookmarkEnd w:id="2564"/>
    </w:p>
    <w:p w:rsidR="00657492" w:rsidRDefault="00657492" w:rsidP="00657492">
      <w:pPr>
        <w:pStyle w:val="af9"/>
        <w:keepNext/>
        <w:rPr>
          <w:rtl/>
          <w:lang w:eastAsia="he-IL"/>
        </w:rPr>
      </w:pPr>
      <w:bookmarkStart w:id="2565" w:name="ET_guest_763321_423"/>
      <w:r w:rsidRPr="00657492">
        <w:rPr>
          <w:rStyle w:val="TagStyle"/>
          <w:rtl/>
        </w:rPr>
        <w:t xml:space="preserve"> &lt;&lt; אורח &gt;&gt; </w:t>
      </w:r>
      <w:r>
        <w:rPr>
          <w:rtl/>
          <w:lang w:eastAsia="he-IL"/>
        </w:rPr>
        <w:t>עדי אבירם:</w:t>
      </w:r>
      <w:r w:rsidRPr="00657492">
        <w:rPr>
          <w:rStyle w:val="TagStyle"/>
          <w:rtl/>
        </w:rPr>
        <w:t xml:space="preserve"> &lt;&lt; אורח &gt;&gt;</w:t>
      </w:r>
      <w:r>
        <w:rPr>
          <w:rtl/>
          <w:lang w:eastAsia="he-IL"/>
        </w:rPr>
        <w:t xml:space="preserve">   </w:t>
      </w:r>
      <w:bookmarkEnd w:id="2565"/>
    </w:p>
    <w:p w:rsidR="00657492" w:rsidRDefault="00657492" w:rsidP="00657492">
      <w:pPr>
        <w:pStyle w:val="KeepWithNext"/>
        <w:rPr>
          <w:rtl/>
          <w:lang w:eastAsia="he-IL"/>
        </w:rPr>
      </w:pPr>
    </w:p>
    <w:p w:rsidR="00657492" w:rsidRDefault="00657492" w:rsidP="00657492">
      <w:pPr>
        <w:rPr>
          <w:rtl/>
          <w:lang w:eastAsia="he-IL"/>
        </w:rPr>
      </w:pPr>
      <w:r>
        <w:rPr>
          <w:rFonts w:hint="cs"/>
          <w:rtl/>
          <w:lang w:eastAsia="he-IL"/>
        </w:rPr>
        <w:t xml:space="preserve">כן. </w:t>
      </w:r>
    </w:p>
    <w:p w:rsidR="00657492" w:rsidRDefault="00657492" w:rsidP="00657492">
      <w:pPr>
        <w:rPr>
          <w:rtl/>
          <w:lang w:eastAsia="he-IL"/>
        </w:rPr>
      </w:pPr>
    </w:p>
    <w:p w:rsidR="00657492" w:rsidRDefault="00657492" w:rsidP="00657492">
      <w:pPr>
        <w:pStyle w:val="af6"/>
        <w:keepNext/>
        <w:rPr>
          <w:rtl/>
        </w:rPr>
      </w:pPr>
      <w:bookmarkStart w:id="2566" w:name="ET_yor_6158_424"/>
      <w:r w:rsidRPr="00657492">
        <w:rPr>
          <w:rStyle w:val="TagStyle"/>
          <w:rtl/>
        </w:rPr>
        <w:t xml:space="preserve"> &lt;&lt; יור &gt;&gt; </w:t>
      </w:r>
      <w:r>
        <w:rPr>
          <w:rtl/>
        </w:rPr>
        <w:t>היו"ר אפרת רייטן מרום:</w:t>
      </w:r>
      <w:r w:rsidRPr="00657492">
        <w:rPr>
          <w:rStyle w:val="TagStyle"/>
          <w:rtl/>
        </w:rPr>
        <w:t xml:space="preserve"> &lt;&lt; יור &gt;&gt;</w:t>
      </w:r>
      <w:r>
        <w:rPr>
          <w:rtl/>
        </w:rPr>
        <w:t xml:space="preserve">   </w:t>
      </w:r>
      <w:bookmarkEnd w:id="2566"/>
    </w:p>
    <w:p w:rsidR="00657492" w:rsidRDefault="00657492" w:rsidP="00657492">
      <w:pPr>
        <w:pStyle w:val="KeepWithNext"/>
        <w:rPr>
          <w:rtl/>
          <w:lang w:eastAsia="he-IL"/>
        </w:rPr>
      </w:pPr>
    </w:p>
    <w:p w:rsidR="00657492" w:rsidRDefault="00657492" w:rsidP="00657492">
      <w:pPr>
        <w:rPr>
          <w:rtl/>
          <w:lang w:eastAsia="he-IL"/>
        </w:rPr>
      </w:pPr>
      <w:r>
        <w:rPr>
          <w:rFonts w:hint="cs"/>
          <w:rtl/>
          <w:lang w:eastAsia="he-IL"/>
        </w:rPr>
        <w:t xml:space="preserve">עם ליווי או עם תיאום? </w:t>
      </w:r>
    </w:p>
    <w:p w:rsidR="00657492" w:rsidRDefault="00657492" w:rsidP="00657492">
      <w:pPr>
        <w:rPr>
          <w:rtl/>
          <w:lang w:eastAsia="he-IL"/>
        </w:rPr>
      </w:pPr>
      <w:bookmarkStart w:id="2567" w:name="_ETM_Q1_9074728"/>
      <w:bookmarkStart w:id="2568" w:name="_ETM_Q1_9074913"/>
      <w:bookmarkStart w:id="2569" w:name="_ETM_Q1_9076172"/>
      <w:bookmarkEnd w:id="2567"/>
      <w:bookmarkEnd w:id="2568"/>
      <w:bookmarkEnd w:id="2569"/>
    </w:p>
    <w:p w:rsidR="00657492" w:rsidRDefault="00657492" w:rsidP="00657492">
      <w:pPr>
        <w:pStyle w:val="af9"/>
        <w:keepNext/>
        <w:rPr>
          <w:rtl/>
          <w:lang w:eastAsia="he-IL"/>
        </w:rPr>
      </w:pPr>
      <w:bookmarkStart w:id="2570" w:name="ET_guest_763321_425"/>
      <w:r w:rsidRPr="00657492">
        <w:rPr>
          <w:rStyle w:val="TagStyle"/>
          <w:rtl/>
        </w:rPr>
        <w:t xml:space="preserve"> &lt;&lt; אורח &gt;&gt; </w:t>
      </w:r>
      <w:r>
        <w:rPr>
          <w:rtl/>
          <w:lang w:eastAsia="he-IL"/>
        </w:rPr>
        <w:t>עדי אבירם:</w:t>
      </w:r>
      <w:r w:rsidRPr="00657492">
        <w:rPr>
          <w:rStyle w:val="TagStyle"/>
          <w:rtl/>
        </w:rPr>
        <w:t xml:space="preserve"> &lt;&lt; אורח &gt;&gt;</w:t>
      </w:r>
      <w:r>
        <w:rPr>
          <w:rtl/>
          <w:lang w:eastAsia="he-IL"/>
        </w:rPr>
        <w:t xml:space="preserve">   </w:t>
      </w:r>
      <w:bookmarkEnd w:id="2570"/>
    </w:p>
    <w:p w:rsidR="00657492" w:rsidRDefault="00657492" w:rsidP="00657492">
      <w:pPr>
        <w:pStyle w:val="KeepWithNext"/>
        <w:rPr>
          <w:rtl/>
          <w:lang w:eastAsia="he-IL"/>
        </w:rPr>
      </w:pPr>
      <w:bookmarkStart w:id="2571" w:name="_ETM_Q1_9077396"/>
      <w:bookmarkStart w:id="2572" w:name="_ETM_Q1_9077481"/>
      <w:bookmarkEnd w:id="2571"/>
      <w:bookmarkEnd w:id="2572"/>
    </w:p>
    <w:p w:rsidR="00657492" w:rsidRDefault="00657492" w:rsidP="00657492">
      <w:pPr>
        <w:rPr>
          <w:rtl/>
          <w:lang w:eastAsia="he-IL"/>
        </w:rPr>
      </w:pPr>
      <w:r>
        <w:rPr>
          <w:rFonts w:hint="cs"/>
          <w:rtl/>
          <w:lang w:eastAsia="he-IL"/>
        </w:rPr>
        <w:t xml:space="preserve">תיאום, שיהיה האדם </w:t>
      </w:r>
      <w:bookmarkStart w:id="2573" w:name="_ETM_Q1_9076428"/>
      <w:bookmarkEnd w:id="2573"/>
      <w:r>
        <w:rPr>
          <w:rFonts w:hint="cs"/>
          <w:rtl/>
          <w:lang w:eastAsia="he-IL"/>
        </w:rPr>
        <w:t xml:space="preserve">המתאים במבנה. </w:t>
      </w:r>
    </w:p>
    <w:p w:rsidR="00657492" w:rsidRDefault="00657492" w:rsidP="00657492">
      <w:pPr>
        <w:rPr>
          <w:rtl/>
          <w:lang w:eastAsia="he-IL"/>
        </w:rPr>
      </w:pPr>
      <w:bookmarkStart w:id="2574" w:name="_ETM_Q1_9079071"/>
      <w:bookmarkStart w:id="2575" w:name="_ETM_Q1_9079244"/>
      <w:bookmarkEnd w:id="2574"/>
      <w:bookmarkEnd w:id="2575"/>
    </w:p>
    <w:p w:rsidR="00657492" w:rsidRDefault="00657492" w:rsidP="00657492">
      <w:pPr>
        <w:pStyle w:val="a4"/>
        <w:keepNext/>
        <w:rPr>
          <w:rtl/>
        </w:rPr>
      </w:pPr>
      <w:bookmarkStart w:id="2576" w:name="ET_speaker_6229_426"/>
      <w:r w:rsidRPr="00657492">
        <w:rPr>
          <w:rStyle w:val="TagStyle"/>
          <w:rtl/>
        </w:rPr>
        <w:t xml:space="preserve"> &lt;&lt; דובר &gt;&gt; </w:t>
      </w:r>
      <w:proofErr w:type="spellStart"/>
      <w:r>
        <w:rPr>
          <w:rtl/>
        </w:rPr>
        <w:t>מופיד</w:t>
      </w:r>
      <w:proofErr w:type="spellEnd"/>
      <w:r>
        <w:rPr>
          <w:rtl/>
        </w:rPr>
        <w:t xml:space="preserve"> מרעי (כחול לבן):</w:t>
      </w:r>
      <w:r w:rsidRPr="00657492">
        <w:rPr>
          <w:rStyle w:val="TagStyle"/>
          <w:rtl/>
        </w:rPr>
        <w:t xml:space="preserve"> &lt;&lt; דובר &gt;&gt;</w:t>
      </w:r>
      <w:r>
        <w:rPr>
          <w:rtl/>
        </w:rPr>
        <w:t xml:space="preserve">   </w:t>
      </w:r>
      <w:bookmarkEnd w:id="2576"/>
    </w:p>
    <w:p w:rsidR="00657492" w:rsidRDefault="00657492" w:rsidP="00657492">
      <w:pPr>
        <w:pStyle w:val="KeepWithNext"/>
        <w:rPr>
          <w:rtl/>
          <w:lang w:eastAsia="he-IL"/>
        </w:rPr>
      </w:pPr>
    </w:p>
    <w:p w:rsidR="00657492" w:rsidRDefault="00657492" w:rsidP="00657492">
      <w:pPr>
        <w:rPr>
          <w:rtl/>
          <w:lang w:eastAsia="he-IL"/>
        </w:rPr>
      </w:pPr>
      <w:bookmarkStart w:id="2577" w:name="_ETM_Q1_9082146"/>
      <w:bookmarkStart w:id="2578" w:name="_ETM_Q1_9082241"/>
      <w:bookmarkEnd w:id="2577"/>
      <w:bookmarkEnd w:id="2578"/>
      <w:r>
        <w:rPr>
          <w:rFonts w:hint="cs"/>
          <w:rtl/>
          <w:lang w:eastAsia="he-IL"/>
        </w:rPr>
        <w:t xml:space="preserve">אני בכוונה אומר את זה, כי הייתי שם. </w:t>
      </w:r>
      <w:bookmarkStart w:id="2579" w:name="_ETM_Q1_9083404"/>
      <w:bookmarkEnd w:id="2579"/>
      <w:r>
        <w:rPr>
          <w:rFonts w:hint="cs"/>
          <w:rtl/>
          <w:lang w:eastAsia="he-IL"/>
        </w:rPr>
        <w:t xml:space="preserve">זה רק יעמיס על הרשויות. בסופו של דבר </w:t>
      </w:r>
      <w:bookmarkStart w:id="2580" w:name="_ETM_Q1_9086111"/>
      <w:bookmarkEnd w:id="2580"/>
      <w:r>
        <w:rPr>
          <w:rFonts w:hint="cs"/>
          <w:rtl/>
          <w:lang w:eastAsia="he-IL"/>
        </w:rPr>
        <w:t xml:space="preserve">זה עוד חסם בעבודה של המפקח. </w:t>
      </w:r>
      <w:r w:rsidR="002032F9">
        <w:rPr>
          <w:rFonts w:hint="cs"/>
          <w:rtl/>
          <w:lang w:eastAsia="he-IL"/>
        </w:rPr>
        <w:t>אם אני צריך מפקח</w:t>
      </w:r>
      <w:bookmarkStart w:id="2581" w:name="_ETM_Q1_9094244"/>
      <w:bookmarkEnd w:id="2581"/>
      <w:r w:rsidR="002032F9">
        <w:rPr>
          <w:rFonts w:hint="cs"/>
          <w:rtl/>
          <w:lang w:eastAsia="he-IL"/>
        </w:rPr>
        <w:t xml:space="preserve"> על המפקח, בשביל מה אני צריך את המפקח? </w:t>
      </w:r>
      <w:bookmarkStart w:id="2582" w:name="_ETM_Q1_9098961"/>
      <w:bookmarkStart w:id="2583" w:name="_ETM_Q1_9103184"/>
      <w:bookmarkEnd w:id="2582"/>
      <w:bookmarkEnd w:id="2583"/>
    </w:p>
    <w:p w:rsidR="002032F9" w:rsidRDefault="002032F9" w:rsidP="00657492">
      <w:pPr>
        <w:rPr>
          <w:rtl/>
          <w:lang w:eastAsia="he-IL"/>
        </w:rPr>
      </w:pPr>
      <w:bookmarkStart w:id="2584" w:name="_ETM_Q1_9103326"/>
      <w:bookmarkEnd w:id="2584"/>
    </w:p>
    <w:p w:rsidR="002032F9" w:rsidRDefault="002032F9" w:rsidP="002032F9">
      <w:pPr>
        <w:pStyle w:val="af6"/>
        <w:keepNext/>
        <w:rPr>
          <w:rtl/>
        </w:rPr>
      </w:pPr>
      <w:bookmarkStart w:id="2585" w:name="ET_yor_6158_427"/>
      <w:r w:rsidRPr="002032F9">
        <w:rPr>
          <w:rStyle w:val="TagStyle"/>
          <w:rtl/>
        </w:rPr>
        <w:t xml:space="preserve"> &lt;&lt; יור &gt;&gt; </w:t>
      </w:r>
      <w:r>
        <w:rPr>
          <w:rtl/>
        </w:rPr>
        <w:t>היו"ר אפרת רייטן מרום:</w:t>
      </w:r>
      <w:r w:rsidRPr="002032F9">
        <w:rPr>
          <w:rStyle w:val="TagStyle"/>
          <w:rtl/>
        </w:rPr>
        <w:t xml:space="preserve"> &lt;&lt; יור &gt;&gt;</w:t>
      </w:r>
      <w:r>
        <w:rPr>
          <w:rtl/>
        </w:rPr>
        <w:t xml:space="preserve">   </w:t>
      </w:r>
      <w:bookmarkEnd w:id="2585"/>
    </w:p>
    <w:p w:rsidR="002032F9" w:rsidRDefault="002032F9" w:rsidP="002032F9">
      <w:pPr>
        <w:pStyle w:val="KeepWithNext"/>
        <w:rPr>
          <w:rtl/>
          <w:lang w:eastAsia="he-IL"/>
        </w:rPr>
      </w:pPr>
    </w:p>
    <w:p w:rsidR="002032F9" w:rsidRDefault="002032F9" w:rsidP="002032F9">
      <w:pPr>
        <w:rPr>
          <w:rtl/>
          <w:lang w:eastAsia="he-IL"/>
        </w:rPr>
      </w:pPr>
      <w:bookmarkStart w:id="2586" w:name="_ETM_Q1_9104781"/>
      <w:bookmarkEnd w:id="2586"/>
      <w:r>
        <w:rPr>
          <w:rFonts w:hint="cs"/>
          <w:rtl/>
          <w:lang w:eastAsia="he-IL"/>
        </w:rPr>
        <w:t xml:space="preserve">אני עכשיו מפקחת ורוצה לבוא, ועכשיו אני צריכה </w:t>
      </w:r>
      <w:bookmarkStart w:id="2587" w:name="_ETM_Q1_9105993"/>
      <w:bookmarkEnd w:id="2587"/>
      <w:r>
        <w:rPr>
          <w:rFonts w:hint="cs"/>
          <w:rtl/>
          <w:lang w:eastAsia="he-IL"/>
        </w:rPr>
        <w:t>לבדוק אם היומן שלך מתאים או לא לעניינים שלי?</w:t>
      </w:r>
    </w:p>
    <w:p w:rsidR="002B6E33" w:rsidRDefault="002B6E33" w:rsidP="002032F9">
      <w:pPr>
        <w:rPr>
          <w:rtl/>
          <w:lang w:eastAsia="he-IL"/>
        </w:rPr>
      </w:pPr>
      <w:bookmarkStart w:id="2588" w:name="_ETM_Q1_9106565"/>
      <w:bookmarkStart w:id="2589" w:name="_ETM_Q1_9106699"/>
      <w:bookmarkEnd w:id="2588"/>
      <w:bookmarkEnd w:id="2589"/>
    </w:p>
    <w:p w:rsidR="002B6E33" w:rsidRDefault="002B6E33" w:rsidP="002B6E33">
      <w:pPr>
        <w:pStyle w:val="af9"/>
        <w:keepNext/>
        <w:rPr>
          <w:rtl/>
          <w:lang w:eastAsia="he-IL"/>
        </w:rPr>
      </w:pPr>
      <w:bookmarkStart w:id="2590" w:name="ET_guest_763321_428"/>
      <w:r w:rsidRPr="002B6E33">
        <w:rPr>
          <w:rStyle w:val="TagStyle"/>
          <w:rtl/>
        </w:rPr>
        <w:t xml:space="preserve"> &lt;&lt; אורח &gt;&gt; </w:t>
      </w:r>
      <w:r>
        <w:rPr>
          <w:rtl/>
          <w:lang w:eastAsia="he-IL"/>
        </w:rPr>
        <w:t>עדי אבירם:</w:t>
      </w:r>
      <w:r w:rsidRPr="002B6E33">
        <w:rPr>
          <w:rStyle w:val="TagStyle"/>
          <w:rtl/>
        </w:rPr>
        <w:t xml:space="preserve"> &lt;&lt; אורח &gt;&gt;</w:t>
      </w:r>
      <w:r>
        <w:rPr>
          <w:rtl/>
          <w:lang w:eastAsia="he-IL"/>
        </w:rPr>
        <w:t xml:space="preserve">   </w:t>
      </w:r>
      <w:bookmarkEnd w:id="2590"/>
    </w:p>
    <w:p w:rsidR="002B6E33" w:rsidRDefault="002B6E33" w:rsidP="002B6E33">
      <w:pPr>
        <w:pStyle w:val="KeepWithNext"/>
        <w:rPr>
          <w:rtl/>
          <w:lang w:eastAsia="he-IL"/>
        </w:rPr>
      </w:pPr>
    </w:p>
    <w:p w:rsidR="002B6E33" w:rsidRDefault="002B6E33" w:rsidP="002B6E33">
      <w:pPr>
        <w:rPr>
          <w:rtl/>
          <w:lang w:eastAsia="he-IL"/>
        </w:rPr>
      </w:pPr>
      <w:r>
        <w:rPr>
          <w:rFonts w:hint="cs"/>
          <w:rtl/>
          <w:lang w:eastAsia="he-IL"/>
        </w:rPr>
        <w:t xml:space="preserve">לא לבדוק, </w:t>
      </w:r>
      <w:bookmarkStart w:id="2591" w:name="_ETM_Q1_9108537"/>
      <w:bookmarkEnd w:id="2591"/>
      <w:r>
        <w:rPr>
          <w:rFonts w:hint="cs"/>
          <w:rtl/>
          <w:lang w:eastAsia="he-IL"/>
        </w:rPr>
        <w:t xml:space="preserve">אבל כן ליידע כדי להכין. בכל זאת, זה </w:t>
      </w:r>
      <w:bookmarkStart w:id="2592" w:name="_ETM_Q1_9114338"/>
      <w:bookmarkEnd w:id="2592"/>
      <w:r>
        <w:rPr>
          <w:rFonts w:hint="cs"/>
          <w:rtl/>
          <w:lang w:eastAsia="he-IL"/>
        </w:rPr>
        <w:t xml:space="preserve">לא כמו עסק פרטי. כשאתה מגיע למבנה </w:t>
      </w:r>
      <w:bookmarkStart w:id="2593" w:name="_ETM_Q1_9120957"/>
      <w:bookmarkEnd w:id="2593"/>
      <w:r>
        <w:rPr>
          <w:rFonts w:hint="cs"/>
          <w:rtl/>
          <w:lang w:eastAsia="he-IL"/>
        </w:rPr>
        <w:t xml:space="preserve">ציבור ואתה יודע שמי שמנהל את מועדון הנוער </w:t>
      </w:r>
      <w:bookmarkStart w:id="2594" w:name="_ETM_Q1_9124750"/>
      <w:bookmarkEnd w:id="2594"/>
      <w:r>
        <w:rPr>
          <w:rFonts w:hint="cs"/>
          <w:rtl/>
          <w:lang w:eastAsia="he-IL"/>
        </w:rPr>
        <w:t xml:space="preserve">הוא נוער, יש משהו שהם צריכים לעבור. </w:t>
      </w:r>
    </w:p>
    <w:p w:rsidR="002B6E33" w:rsidRDefault="002B6E33" w:rsidP="002B6E33">
      <w:pPr>
        <w:rPr>
          <w:rtl/>
          <w:lang w:eastAsia="he-IL"/>
        </w:rPr>
      </w:pPr>
      <w:bookmarkStart w:id="2595" w:name="_ETM_Q1_9130184"/>
      <w:bookmarkStart w:id="2596" w:name="_ETM_Q1_9130346"/>
      <w:bookmarkEnd w:id="2595"/>
      <w:bookmarkEnd w:id="2596"/>
    </w:p>
    <w:p w:rsidR="002B6E33" w:rsidRDefault="002B6E33" w:rsidP="002B6E33">
      <w:pPr>
        <w:pStyle w:val="af6"/>
        <w:keepNext/>
        <w:rPr>
          <w:rtl/>
        </w:rPr>
      </w:pPr>
      <w:bookmarkStart w:id="2597" w:name="ET_yor_6158_429"/>
      <w:r w:rsidRPr="002B6E33">
        <w:rPr>
          <w:rStyle w:val="TagStyle"/>
          <w:rtl/>
        </w:rPr>
        <w:t xml:space="preserve"> &lt;&lt; יור &gt;&gt; </w:t>
      </w:r>
      <w:r>
        <w:rPr>
          <w:rtl/>
        </w:rPr>
        <w:t>היו"ר אפרת רייטן מרום:</w:t>
      </w:r>
      <w:r w:rsidRPr="002B6E33">
        <w:rPr>
          <w:rStyle w:val="TagStyle"/>
          <w:rtl/>
        </w:rPr>
        <w:t xml:space="preserve"> &lt;&lt; יור &gt;&gt;</w:t>
      </w:r>
      <w:r>
        <w:rPr>
          <w:rtl/>
        </w:rPr>
        <w:t xml:space="preserve">   </w:t>
      </w:r>
      <w:bookmarkEnd w:id="2597"/>
    </w:p>
    <w:p w:rsidR="002B6E33" w:rsidRDefault="002B6E33" w:rsidP="002B6E33">
      <w:pPr>
        <w:pStyle w:val="KeepWithNext"/>
        <w:rPr>
          <w:rtl/>
          <w:lang w:eastAsia="he-IL"/>
        </w:rPr>
      </w:pPr>
    </w:p>
    <w:p w:rsidR="002B6E33" w:rsidRDefault="002B6E33" w:rsidP="002B6E33">
      <w:pPr>
        <w:rPr>
          <w:rtl/>
          <w:lang w:eastAsia="he-IL"/>
        </w:rPr>
      </w:pPr>
      <w:r>
        <w:rPr>
          <w:rFonts w:hint="cs"/>
          <w:rtl/>
          <w:lang w:eastAsia="he-IL"/>
        </w:rPr>
        <w:t xml:space="preserve">אז את מתייחסת ספציפית לנוער. </w:t>
      </w:r>
      <w:bookmarkStart w:id="2598" w:name="_ETM_Q1_9134088"/>
      <w:bookmarkEnd w:id="2598"/>
    </w:p>
    <w:p w:rsidR="002B6E33" w:rsidRDefault="002B6E33" w:rsidP="002B6E33">
      <w:pPr>
        <w:rPr>
          <w:rtl/>
          <w:lang w:eastAsia="he-IL"/>
        </w:rPr>
      </w:pPr>
      <w:bookmarkStart w:id="2599" w:name="_ETM_Q1_9134220"/>
      <w:bookmarkStart w:id="2600" w:name="_ETM_Q1_9135176"/>
      <w:bookmarkEnd w:id="2599"/>
      <w:bookmarkEnd w:id="2600"/>
    </w:p>
    <w:p w:rsidR="002B6E33" w:rsidRDefault="002B6E33" w:rsidP="002B6E33">
      <w:pPr>
        <w:pStyle w:val="a4"/>
        <w:keepNext/>
        <w:rPr>
          <w:rtl/>
        </w:rPr>
      </w:pPr>
      <w:bookmarkStart w:id="2601" w:name="ET_speaker_6229_430"/>
      <w:r w:rsidRPr="002B6E33">
        <w:rPr>
          <w:rStyle w:val="TagStyle"/>
          <w:rtl/>
        </w:rPr>
        <w:t xml:space="preserve"> &lt;&lt; דובר &gt;&gt; </w:t>
      </w:r>
      <w:proofErr w:type="spellStart"/>
      <w:r>
        <w:rPr>
          <w:rtl/>
        </w:rPr>
        <w:t>מופיד</w:t>
      </w:r>
      <w:proofErr w:type="spellEnd"/>
      <w:r>
        <w:rPr>
          <w:rtl/>
        </w:rPr>
        <w:t xml:space="preserve"> מרעי (כחול לבן):</w:t>
      </w:r>
      <w:r w:rsidRPr="002B6E33">
        <w:rPr>
          <w:rStyle w:val="TagStyle"/>
          <w:rtl/>
        </w:rPr>
        <w:t xml:space="preserve"> &lt;&lt; דובר &gt;&gt;</w:t>
      </w:r>
      <w:r>
        <w:rPr>
          <w:rtl/>
        </w:rPr>
        <w:t xml:space="preserve">   </w:t>
      </w:r>
      <w:bookmarkEnd w:id="2601"/>
    </w:p>
    <w:p w:rsidR="002B6E33" w:rsidRDefault="002B6E33" w:rsidP="002B6E33">
      <w:pPr>
        <w:pStyle w:val="KeepWithNext"/>
        <w:rPr>
          <w:rtl/>
          <w:lang w:eastAsia="he-IL"/>
        </w:rPr>
      </w:pPr>
    </w:p>
    <w:p w:rsidR="002B6E33" w:rsidRDefault="002B6E33" w:rsidP="002B6E33">
      <w:pPr>
        <w:rPr>
          <w:rtl/>
          <w:lang w:eastAsia="he-IL"/>
        </w:rPr>
      </w:pPr>
      <w:bookmarkStart w:id="2602" w:name="_ETM_Q1_9135987"/>
      <w:bookmarkStart w:id="2603" w:name="_ETM_Q1_9136077"/>
      <w:bookmarkEnd w:id="2602"/>
      <w:bookmarkEnd w:id="2603"/>
      <w:r>
        <w:rPr>
          <w:rFonts w:hint="cs"/>
          <w:rtl/>
          <w:lang w:eastAsia="he-IL"/>
        </w:rPr>
        <w:t xml:space="preserve">אני לוקח את זה מעולם הביקורת. </w:t>
      </w:r>
      <w:bookmarkStart w:id="2604" w:name="_ETM_Q1_9136794"/>
      <w:bookmarkEnd w:id="2604"/>
      <w:r>
        <w:rPr>
          <w:rFonts w:hint="cs"/>
          <w:rtl/>
          <w:lang w:eastAsia="he-IL"/>
        </w:rPr>
        <w:t xml:space="preserve">בשביל הגילוי הנאות, הייתי ראש צוות ביקורת במבקר מערכת </w:t>
      </w:r>
      <w:bookmarkStart w:id="2605" w:name="_ETM_Q1_9139252"/>
      <w:bookmarkEnd w:id="2605"/>
      <w:r>
        <w:rPr>
          <w:rFonts w:hint="cs"/>
          <w:rtl/>
          <w:lang w:eastAsia="he-IL"/>
        </w:rPr>
        <w:t xml:space="preserve">הביטחון. יש מה שנקרא ביקורות </w:t>
      </w:r>
      <w:r>
        <w:rPr>
          <w:rtl/>
          <w:lang w:eastAsia="he-IL"/>
        </w:rPr>
        <w:t>–</w:t>
      </w:r>
      <w:r>
        <w:rPr>
          <w:rFonts w:hint="cs"/>
          <w:rtl/>
          <w:lang w:eastAsia="he-IL"/>
        </w:rPr>
        <w:t xml:space="preserve"> יש ביקורות פתע, יש </w:t>
      </w:r>
      <w:bookmarkStart w:id="2606" w:name="_ETM_Q1_9144324"/>
      <w:bookmarkEnd w:id="2606"/>
      <w:r>
        <w:rPr>
          <w:rFonts w:hint="cs"/>
          <w:rtl/>
          <w:lang w:eastAsia="he-IL"/>
        </w:rPr>
        <w:t>ביקורות פתע-פתע, ויש ביקורת שהיא ביקורת סדורה. אם היום המפקחים רוצים לבוא ולעשות ביקורת סדורה, אומרים לרשות: בחלון הז</w:t>
      </w:r>
      <w:bookmarkStart w:id="2607" w:name="_ETM_Q1_9152089"/>
      <w:bookmarkEnd w:id="2607"/>
      <w:r>
        <w:rPr>
          <w:rFonts w:hint="cs"/>
          <w:rtl/>
          <w:lang w:eastAsia="he-IL"/>
        </w:rPr>
        <w:t xml:space="preserve">מן הזה אנחנו באים אליכם, אם אתם רוצים </w:t>
      </w:r>
      <w:bookmarkStart w:id="2608" w:name="_ETM_Q1_9158403"/>
      <w:bookmarkEnd w:id="2608"/>
      <w:r>
        <w:rPr>
          <w:rFonts w:hint="cs"/>
          <w:rtl/>
          <w:lang w:eastAsia="he-IL"/>
        </w:rPr>
        <w:t xml:space="preserve">להתלוות, ואתם יכולים להיות </w:t>
      </w:r>
      <w:proofErr w:type="spellStart"/>
      <w:r>
        <w:rPr>
          <w:rFonts w:hint="cs"/>
          <w:rtl/>
          <w:lang w:eastAsia="he-IL"/>
        </w:rPr>
        <w:t>איתנו</w:t>
      </w:r>
      <w:proofErr w:type="spellEnd"/>
      <w:r>
        <w:rPr>
          <w:rFonts w:hint="cs"/>
          <w:rtl/>
          <w:lang w:eastAsia="he-IL"/>
        </w:rPr>
        <w:t xml:space="preserve">. אבל אני חושב </w:t>
      </w:r>
      <w:bookmarkStart w:id="2609" w:name="_ETM_Q1_9162318"/>
      <w:bookmarkEnd w:id="2609"/>
      <w:r>
        <w:rPr>
          <w:rFonts w:hint="cs"/>
          <w:rtl/>
          <w:lang w:eastAsia="he-IL"/>
        </w:rPr>
        <w:t xml:space="preserve">שכן צריך להשאיר בסמכות של הפיקוח שיבואו ויעשו ביקורות שאפילו </w:t>
      </w:r>
      <w:bookmarkStart w:id="2610" w:name="_ETM_Q1_9170916"/>
      <w:bookmarkEnd w:id="2610"/>
      <w:r>
        <w:rPr>
          <w:rFonts w:hint="cs"/>
          <w:rtl/>
          <w:lang w:eastAsia="he-IL"/>
        </w:rPr>
        <w:t xml:space="preserve">בעל העסק לא ידע שהם באים. לבוא לראות בזמן מצב </w:t>
      </w:r>
      <w:bookmarkStart w:id="2611" w:name="_ETM_Q1_9172427"/>
      <w:bookmarkEnd w:id="2611"/>
      <w:r>
        <w:rPr>
          <w:rFonts w:hint="cs"/>
          <w:rtl/>
          <w:lang w:eastAsia="he-IL"/>
        </w:rPr>
        <w:t>ביקורת שהיא ביקורת פתע כדי באמת לצייר מצב, לא ביקורת</w:t>
      </w:r>
      <w:bookmarkStart w:id="2612" w:name="_ETM_Q1_9178498"/>
      <w:bookmarkEnd w:id="2612"/>
      <w:r>
        <w:rPr>
          <w:rFonts w:hint="cs"/>
          <w:rtl/>
          <w:lang w:eastAsia="he-IL"/>
        </w:rPr>
        <w:t xml:space="preserve"> שהיא מכינה. לכן אני חושב שמרכז השלטון המקומי, אם הוא </w:t>
      </w:r>
      <w:bookmarkStart w:id="2613" w:name="_ETM_Q1_9185955"/>
      <w:bookmarkEnd w:id="2613"/>
      <w:r>
        <w:rPr>
          <w:rFonts w:hint="cs"/>
          <w:rtl/>
          <w:lang w:eastAsia="he-IL"/>
        </w:rPr>
        <w:t xml:space="preserve">דורש תיאום, בסדר, לידיעה. אבל אם הוא דורש שכל </w:t>
      </w:r>
      <w:bookmarkStart w:id="2614" w:name="_ETM_Q1_9187626"/>
      <w:bookmarkEnd w:id="2614"/>
      <w:r>
        <w:rPr>
          <w:rFonts w:hint="cs"/>
          <w:rtl/>
          <w:lang w:eastAsia="he-IL"/>
        </w:rPr>
        <w:t xml:space="preserve">מפקח ייכנס לרשות המקומית רק דרך הרשות, אני חושב שזה </w:t>
      </w:r>
      <w:bookmarkStart w:id="2615" w:name="_ETM_Q1_9192067"/>
      <w:bookmarkEnd w:id="2615"/>
      <w:r>
        <w:rPr>
          <w:rFonts w:hint="cs"/>
          <w:rtl/>
          <w:lang w:eastAsia="he-IL"/>
        </w:rPr>
        <w:t xml:space="preserve">לא טוב. </w:t>
      </w:r>
    </w:p>
    <w:p w:rsidR="00D151B5" w:rsidRDefault="00D151B5" w:rsidP="002B6E33">
      <w:pPr>
        <w:rPr>
          <w:rtl/>
          <w:lang w:eastAsia="he-IL"/>
        </w:rPr>
      </w:pPr>
      <w:bookmarkStart w:id="2616" w:name="_ETM_Q1_9196132"/>
      <w:bookmarkStart w:id="2617" w:name="_ETM_Q1_9196266"/>
      <w:bookmarkEnd w:id="2616"/>
      <w:bookmarkEnd w:id="2617"/>
    </w:p>
    <w:p w:rsidR="00D151B5" w:rsidRDefault="00D151B5" w:rsidP="00D151B5">
      <w:pPr>
        <w:pStyle w:val="af9"/>
        <w:keepNext/>
        <w:rPr>
          <w:rtl/>
          <w:lang w:eastAsia="he-IL"/>
        </w:rPr>
      </w:pPr>
      <w:bookmarkStart w:id="2618" w:name="ET_guest_763321_431"/>
      <w:r w:rsidRPr="00D151B5">
        <w:rPr>
          <w:rStyle w:val="TagStyle"/>
          <w:rtl/>
        </w:rPr>
        <w:t xml:space="preserve"> &lt;&lt; אורח &gt;&gt; </w:t>
      </w:r>
      <w:r>
        <w:rPr>
          <w:rtl/>
          <w:lang w:eastAsia="he-IL"/>
        </w:rPr>
        <w:t>עדי אבירם:</w:t>
      </w:r>
      <w:r w:rsidRPr="00D151B5">
        <w:rPr>
          <w:rStyle w:val="TagStyle"/>
          <w:rtl/>
        </w:rPr>
        <w:t xml:space="preserve"> &lt;&lt; אורח &gt;&gt;</w:t>
      </w:r>
      <w:r>
        <w:rPr>
          <w:rtl/>
          <w:lang w:eastAsia="he-IL"/>
        </w:rPr>
        <w:t xml:space="preserve">   </w:t>
      </w:r>
      <w:bookmarkEnd w:id="2618"/>
    </w:p>
    <w:p w:rsidR="00D151B5" w:rsidRDefault="00D151B5" w:rsidP="00D151B5">
      <w:pPr>
        <w:pStyle w:val="KeepWithNext"/>
        <w:rPr>
          <w:rtl/>
          <w:lang w:eastAsia="he-IL"/>
        </w:rPr>
      </w:pPr>
    </w:p>
    <w:p w:rsidR="00D151B5" w:rsidRDefault="00D151B5" w:rsidP="00D151B5">
      <w:pPr>
        <w:rPr>
          <w:rtl/>
          <w:lang w:eastAsia="he-IL"/>
        </w:rPr>
      </w:pPr>
      <w:r>
        <w:rPr>
          <w:rFonts w:hint="cs"/>
          <w:rtl/>
          <w:lang w:eastAsia="he-IL"/>
        </w:rPr>
        <w:t xml:space="preserve">אני בכוונה מקצינה ונותנת את הדוגמה של מועדון </w:t>
      </w:r>
      <w:bookmarkStart w:id="2619" w:name="_ETM_Q1_9201894"/>
      <w:bookmarkEnd w:id="2619"/>
      <w:r>
        <w:rPr>
          <w:rFonts w:hint="cs"/>
          <w:rtl/>
          <w:lang w:eastAsia="he-IL"/>
        </w:rPr>
        <w:t xml:space="preserve">נוער, כי מי שמנהל את זה הם הנוער. חוץ </w:t>
      </w:r>
      <w:bookmarkStart w:id="2620" w:name="_ETM_Q1_9206975"/>
      <w:bookmarkEnd w:id="2620"/>
      <w:r>
        <w:rPr>
          <w:rFonts w:hint="cs"/>
          <w:rtl/>
          <w:lang w:eastAsia="he-IL"/>
        </w:rPr>
        <w:t xml:space="preserve">מזה שהם לא בשעות הפעילות. בכל זאת, למועדון נוער יצטרכו לבוא אחר הצהריים ולא בבוקר. </w:t>
      </w:r>
    </w:p>
    <w:p w:rsidR="00D151B5" w:rsidRDefault="00D151B5" w:rsidP="00D151B5">
      <w:pPr>
        <w:rPr>
          <w:rtl/>
          <w:lang w:eastAsia="he-IL"/>
        </w:rPr>
      </w:pPr>
    </w:p>
    <w:p w:rsidR="00D151B5" w:rsidRDefault="00D151B5" w:rsidP="00D151B5">
      <w:pPr>
        <w:pStyle w:val="af9"/>
        <w:keepNext/>
        <w:rPr>
          <w:rtl/>
          <w:lang w:eastAsia="he-IL"/>
        </w:rPr>
      </w:pPr>
      <w:bookmarkStart w:id="2621" w:name="ET_guest_565980_432"/>
      <w:r w:rsidRPr="00D151B5">
        <w:rPr>
          <w:rStyle w:val="TagStyle"/>
          <w:rtl/>
        </w:rPr>
        <w:t xml:space="preserve"> &lt;&lt; אורח &gt;&gt; </w:t>
      </w:r>
      <w:r>
        <w:rPr>
          <w:rtl/>
          <w:lang w:eastAsia="he-IL"/>
        </w:rPr>
        <w:t>ערן טמיר:</w:t>
      </w:r>
      <w:r w:rsidRPr="00D151B5">
        <w:rPr>
          <w:rStyle w:val="TagStyle"/>
          <w:rtl/>
        </w:rPr>
        <w:t xml:space="preserve"> &lt;&lt; אורח &gt;&gt;</w:t>
      </w:r>
      <w:r>
        <w:rPr>
          <w:rtl/>
          <w:lang w:eastAsia="he-IL"/>
        </w:rPr>
        <w:t xml:space="preserve">   </w:t>
      </w:r>
      <w:bookmarkEnd w:id="2621"/>
    </w:p>
    <w:p w:rsidR="00D151B5" w:rsidRDefault="00D151B5" w:rsidP="00D151B5">
      <w:pPr>
        <w:pStyle w:val="KeepWithNext"/>
        <w:rPr>
          <w:rtl/>
          <w:lang w:eastAsia="he-IL"/>
        </w:rPr>
      </w:pPr>
    </w:p>
    <w:p w:rsidR="00D151B5" w:rsidRDefault="00D151B5" w:rsidP="00D151B5">
      <w:pPr>
        <w:rPr>
          <w:rtl/>
          <w:lang w:eastAsia="he-IL"/>
        </w:rPr>
      </w:pPr>
      <w:r>
        <w:rPr>
          <w:rFonts w:hint="cs"/>
          <w:rtl/>
          <w:lang w:eastAsia="he-IL"/>
        </w:rPr>
        <w:t xml:space="preserve">אני חושב שזה לא </w:t>
      </w:r>
      <w:bookmarkStart w:id="2622" w:name="_ETM_Q1_9216284"/>
      <w:bookmarkEnd w:id="2622"/>
      <w:r>
        <w:rPr>
          <w:rFonts w:hint="cs"/>
          <w:rtl/>
          <w:lang w:eastAsia="he-IL"/>
        </w:rPr>
        <w:t xml:space="preserve">ראוי, אחרי שכבר הצעת החוק הזאת מסוכמת וזה הנוסח הסטנדרטי, </w:t>
      </w:r>
      <w:bookmarkStart w:id="2623" w:name="_ETM_Q1_9223685"/>
      <w:bookmarkEnd w:id="2623"/>
      <w:r>
        <w:rPr>
          <w:rFonts w:hint="cs"/>
          <w:rtl/>
          <w:lang w:eastAsia="he-IL"/>
        </w:rPr>
        <w:t xml:space="preserve">שדווקא המרכז לשלטון מקומי שעבד </w:t>
      </w:r>
      <w:proofErr w:type="spellStart"/>
      <w:r>
        <w:rPr>
          <w:rFonts w:hint="cs"/>
          <w:rtl/>
          <w:lang w:eastAsia="he-IL"/>
        </w:rPr>
        <w:t>איתנו</w:t>
      </w:r>
      <w:proofErr w:type="spellEnd"/>
      <w:r>
        <w:rPr>
          <w:rFonts w:hint="cs"/>
          <w:rtl/>
          <w:lang w:eastAsia="he-IL"/>
        </w:rPr>
        <w:t xml:space="preserve"> כל כך בשיתוף פעולה </w:t>
      </w:r>
      <w:bookmarkStart w:id="2624" w:name="_ETM_Q1_9228100"/>
      <w:bookmarkEnd w:id="2624"/>
      <w:r>
        <w:rPr>
          <w:rFonts w:hint="cs"/>
          <w:rtl/>
          <w:lang w:eastAsia="he-IL"/>
        </w:rPr>
        <w:t xml:space="preserve">בדרך עד שהוא קיבל את האורכות </w:t>
      </w:r>
      <w:proofErr w:type="spellStart"/>
      <w:r>
        <w:rPr>
          <w:rFonts w:hint="cs"/>
          <w:rtl/>
          <w:lang w:eastAsia="he-IL"/>
        </w:rPr>
        <w:t>בלו"ז</w:t>
      </w:r>
      <w:proofErr w:type="spellEnd"/>
      <w:r>
        <w:rPr>
          <w:rFonts w:hint="cs"/>
          <w:rtl/>
          <w:lang w:eastAsia="he-IL"/>
        </w:rPr>
        <w:t xml:space="preserve">, פתאום עכשיו </w:t>
      </w:r>
      <w:bookmarkStart w:id="2625" w:name="_ETM_Q1_9231077"/>
      <w:bookmarkEnd w:id="2625"/>
      <w:r>
        <w:rPr>
          <w:rFonts w:hint="cs"/>
          <w:rtl/>
          <w:lang w:eastAsia="he-IL"/>
        </w:rPr>
        <w:t xml:space="preserve">מתחיל. </w:t>
      </w:r>
    </w:p>
    <w:p w:rsidR="00D151B5" w:rsidRDefault="00D151B5" w:rsidP="00D151B5">
      <w:pPr>
        <w:rPr>
          <w:rtl/>
          <w:lang w:eastAsia="he-IL"/>
        </w:rPr>
      </w:pPr>
      <w:bookmarkStart w:id="2626" w:name="_ETM_Q1_9233429"/>
      <w:bookmarkStart w:id="2627" w:name="_ETM_Q1_9233555"/>
      <w:bookmarkEnd w:id="2626"/>
      <w:bookmarkEnd w:id="2627"/>
    </w:p>
    <w:p w:rsidR="00D151B5" w:rsidRDefault="00D151B5" w:rsidP="00D151B5">
      <w:pPr>
        <w:pStyle w:val="af6"/>
        <w:keepNext/>
        <w:rPr>
          <w:rtl/>
        </w:rPr>
      </w:pPr>
      <w:bookmarkStart w:id="2628" w:name="ET_yor_6158_433"/>
      <w:r w:rsidRPr="00D151B5">
        <w:rPr>
          <w:rStyle w:val="TagStyle"/>
          <w:rtl/>
        </w:rPr>
        <w:t xml:space="preserve"> &lt;&lt; יור &gt;&gt; </w:t>
      </w:r>
      <w:r>
        <w:rPr>
          <w:rtl/>
        </w:rPr>
        <w:t>היו"ר אפרת רייטן מרום:</w:t>
      </w:r>
      <w:r w:rsidRPr="00D151B5">
        <w:rPr>
          <w:rStyle w:val="TagStyle"/>
          <w:rtl/>
        </w:rPr>
        <w:t xml:space="preserve"> &lt;&lt; יור &gt;&gt;</w:t>
      </w:r>
      <w:r>
        <w:rPr>
          <w:rtl/>
        </w:rPr>
        <w:t xml:space="preserve">   </w:t>
      </w:r>
      <w:bookmarkEnd w:id="2628"/>
    </w:p>
    <w:p w:rsidR="00D151B5" w:rsidRDefault="00D151B5" w:rsidP="00D151B5">
      <w:pPr>
        <w:pStyle w:val="KeepWithNext"/>
        <w:rPr>
          <w:rtl/>
          <w:lang w:eastAsia="he-IL"/>
        </w:rPr>
      </w:pPr>
    </w:p>
    <w:p w:rsidR="00D151B5" w:rsidRDefault="00DF76C3" w:rsidP="00D151B5">
      <w:pPr>
        <w:rPr>
          <w:rtl/>
          <w:lang w:eastAsia="he-IL"/>
        </w:rPr>
      </w:pPr>
      <w:bookmarkStart w:id="2629" w:name="_ETM_Q1_9235518"/>
      <w:bookmarkEnd w:id="2629"/>
      <w:r>
        <w:rPr>
          <w:rFonts w:hint="cs"/>
          <w:rtl/>
          <w:lang w:eastAsia="he-IL"/>
        </w:rPr>
        <w:t xml:space="preserve">ערן, הם מעלים פה נקודה מסוימת. אפשר להתייחס לזה </w:t>
      </w:r>
      <w:bookmarkStart w:id="2630" w:name="_ETM_Q1_9239992"/>
      <w:bookmarkEnd w:id="2630"/>
      <w:r>
        <w:rPr>
          <w:rFonts w:hint="cs"/>
          <w:rtl/>
          <w:lang w:eastAsia="he-IL"/>
        </w:rPr>
        <w:t xml:space="preserve">עניינית. </w:t>
      </w:r>
    </w:p>
    <w:p w:rsidR="001C54BC" w:rsidRDefault="001C54BC" w:rsidP="00D151B5">
      <w:pPr>
        <w:rPr>
          <w:rtl/>
          <w:lang w:eastAsia="he-IL"/>
        </w:rPr>
      </w:pPr>
      <w:bookmarkStart w:id="2631" w:name="_ETM_Q1_9239485"/>
      <w:bookmarkEnd w:id="2631"/>
    </w:p>
    <w:p w:rsidR="001C54BC" w:rsidRDefault="001C54BC" w:rsidP="001C54BC">
      <w:pPr>
        <w:pStyle w:val="af9"/>
        <w:keepNext/>
        <w:rPr>
          <w:rtl/>
          <w:lang w:eastAsia="he-IL"/>
        </w:rPr>
      </w:pPr>
      <w:bookmarkStart w:id="2632" w:name="ET_guest_565980_434"/>
      <w:r w:rsidRPr="001C54BC">
        <w:rPr>
          <w:rStyle w:val="TagStyle"/>
          <w:rtl/>
        </w:rPr>
        <w:t xml:space="preserve"> &lt;&lt; אורח &gt;&gt; </w:t>
      </w:r>
      <w:r>
        <w:rPr>
          <w:rtl/>
          <w:lang w:eastAsia="he-IL"/>
        </w:rPr>
        <w:t>ערן טמיר:</w:t>
      </w:r>
      <w:r w:rsidRPr="001C54BC">
        <w:rPr>
          <w:rStyle w:val="TagStyle"/>
          <w:rtl/>
        </w:rPr>
        <w:t xml:space="preserve"> &lt;&lt; אורח &gt;&gt;</w:t>
      </w:r>
      <w:r>
        <w:rPr>
          <w:rtl/>
          <w:lang w:eastAsia="he-IL"/>
        </w:rPr>
        <w:t xml:space="preserve">   </w:t>
      </w:r>
      <w:bookmarkEnd w:id="2632"/>
    </w:p>
    <w:p w:rsidR="001C54BC" w:rsidRDefault="001C54BC" w:rsidP="001C54BC">
      <w:pPr>
        <w:pStyle w:val="KeepWithNext"/>
        <w:rPr>
          <w:rtl/>
          <w:lang w:eastAsia="he-IL"/>
        </w:rPr>
      </w:pPr>
    </w:p>
    <w:p w:rsidR="001C54BC" w:rsidRDefault="001C54BC" w:rsidP="00EA5377">
      <w:pPr>
        <w:rPr>
          <w:rtl/>
          <w:lang w:eastAsia="he-IL"/>
        </w:rPr>
      </w:pPr>
      <w:bookmarkStart w:id="2633" w:name="_ETM_Q1_9240711"/>
      <w:bookmarkStart w:id="2634" w:name="_ETM_Q1_9240838"/>
      <w:bookmarkEnd w:id="2633"/>
      <w:bookmarkEnd w:id="2634"/>
      <w:r>
        <w:rPr>
          <w:rFonts w:hint="cs"/>
          <w:rtl/>
          <w:lang w:eastAsia="he-IL"/>
        </w:rPr>
        <w:t xml:space="preserve">אני אתייחס עניינית. אנחנו מחויבים להגיע באופן סביר ולא </w:t>
      </w:r>
      <w:bookmarkStart w:id="2635" w:name="_ETM_Q1_9244898"/>
      <w:bookmarkEnd w:id="2635"/>
      <w:r>
        <w:rPr>
          <w:rFonts w:hint="cs"/>
          <w:rtl/>
          <w:lang w:eastAsia="he-IL"/>
        </w:rPr>
        <w:t xml:space="preserve">להפתיע. מצד שני, אנחנו לא יכולים להיות תלויים, כפי שחבר הכנסת אמר, בסיכום איתם או ביידוע שלהם. לפעמים גם צריך לעשות ביקורות פתע. מן הסתם זה לא במועדון </w:t>
      </w:r>
      <w:bookmarkStart w:id="2636" w:name="_ETM_Q1_9255237"/>
      <w:bookmarkEnd w:id="2636"/>
      <w:r>
        <w:rPr>
          <w:rFonts w:hint="cs"/>
          <w:rtl/>
          <w:lang w:eastAsia="he-IL"/>
        </w:rPr>
        <w:t xml:space="preserve">נוער וזה מקרה לא רלוונטי. על פי רוב, </w:t>
      </w:r>
      <w:bookmarkStart w:id="2637" w:name="_ETM_Q1_9263965"/>
      <w:bookmarkEnd w:id="2637"/>
      <w:r>
        <w:rPr>
          <w:rFonts w:hint="cs"/>
          <w:rtl/>
          <w:lang w:eastAsia="he-IL"/>
        </w:rPr>
        <w:t xml:space="preserve">גם טל יכולה להדגיש, אנחנו מתאמים את הפיקוח עם הגורם, כי זה עוזר גם לנו בפיקוח ובבירור. </w:t>
      </w:r>
      <w:r w:rsidR="00EA5377">
        <w:rPr>
          <w:rFonts w:hint="cs"/>
          <w:rtl/>
          <w:lang w:eastAsia="he-IL"/>
        </w:rPr>
        <w:t xml:space="preserve">אבל יכולים להיות מצבים שנצטרך להפתיע, כי זה נדרש, ויש מצבים </w:t>
      </w:r>
      <w:bookmarkStart w:id="2638" w:name="_ETM_Q1_9275435"/>
      <w:bookmarkEnd w:id="2638"/>
      <w:r w:rsidR="00EA5377">
        <w:rPr>
          <w:rFonts w:hint="cs"/>
          <w:rtl/>
          <w:lang w:eastAsia="he-IL"/>
        </w:rPr>
        <w:t xml:space="preserve">שבהם אין שיתוף פעולה, כולל גם ברשויות מקומיות, ולכן אנחנו </w:t>
      </w:r>
      <w:bookmarkStart w:id="2639" w:name="_ETM_Q1_9276940"/>
      <w:bookmarkEnd w:id="2639"/>
      <w:r w:rsidR="00EA5377">
        <w:rPr>
          <w:rFonts w:hint="cs"/>
          <w:rtl/>
          <w:lang w:eastAsia="he-IL"/>
        </w:rPr>
        <w:t xml:space="preserve">לא יכולים להיות כל הזמן תלויים בהם. הדרישה היא בסבירות, </w:t>
      </w:r>
      <w:bookmarkStart w:id="2640" w:name="_ETM_Q1_9286426"/>
      <w:bookmarkEnd w:id="2640"/>
      <w:r w:rsidR="00EA5377">
        <w:rPr>
          <w:rFonts w:hint="cs"/>
          <w:rtl/>
          <w:lang w:eastAsia="he-IL"/>
        </w:rPr>
        <w:t xml:space="preserve">אנחנו כפופים להרבה כללים של משפט מנהלי בנושא הזה. אני </w:t>
      </w:r>
      <w:bookmarkStart w:id="2641" w:name="_ETM_Q1_9289084"/>
      <w:bookmarkEnd w:id="2641"/>
      <w:r w:rsidR="00EA5377">
        <w:rPr>
          <w:rFonts w:hint="cs"/>
          <w:rtl/>
          <w:lang w:eastAsia="he-IL"/>
        </w:rPr>
        <w:t xml:space="preserve">חושב שזה די והותר. אין צורך מעבר לזה. </w:t>
      </w:r>
    </w:p>
    <w:p w:rsidR="00EA5377" w:rsidRDefault="00EA5377" w:rsidP="00EA5377">
      <w:pPr>
        <w:rPr>
          <w:rtl/>
          <w:lang w:eastAsia="he-IL"/>
        </w:rPr>
      </w:pPr>
      <w:bookmarkStart w:id="2642" w:name="_ETM_Q1_9297500"/>
      <w:bookmarkStart w:id="2643" w:name="_ETM_Q1_9297639"/>
      <w:bookmarkStart w:id="2644" w:name="_ETM_Q1_9299882"/>
      <w:bookmarkEnd w:id="2642"/>
      <w:bookmarkEnd w:id="2643"/>
      <w:bookmarkEnd w:id="2644"/>
    </w:p>
    <w:p w:rsidR="00EA5377" w:rsidRDefault="00EA5377" w:rsidP="00EA5377">
      <w:pPr>
        <w:pStyle w:val="af9"/>
        <w:keepNext/>
        <w:rPr>
          <w:rtl/>
          <w:lang w:eastAsia="he-IL"/>
        </w:rPr>
      </w:pPr>
      <w:bookmarkStart w:id="2645" w:name="ET_guest_763321_435"/>
      <w:r w:rsidRPr="00EA5377">
        <w:rPr>
          <w:rStyle w:val="TagStyle"/>
          <w:rtl/>
        </w:rPr>
        <w:t xml:space="preserve"> &lt;&lt; אורח &gt;&gt; </w:t>
      </w:r>
      <w:r>
        <w:rPr>
          <w:rtl/>
          <w:lang w:eastAsia="he-IL"/>
        </w:rPr>
        <w:t>עדי אבירם:</w:t>
      </w:r>
      <w:r w:rsidRPr="00EA5377">
        <w:rPr>
          <w:rStyle w:val="TagStyle"/>
          <w:rtl/>
        </w:rPr>
        <w:t xml:space="preserve"> &lt;&lt; אורח &gt;&gt;</w:t>
      </w:r>
      <w:r>
        <w:rPr>
          <w:rtl/>
          <w:lang w:eastAsia="he-IL"/>
        </w:rPr>
        <w:t xml:space="preserve">   </w:t>
      </w:r>
      <w:bookmarkEnd w:id="2645"/>
    </w:p>
    <w:p w:rsidR="00EA5377" w:rsidRDefault="00EA5377" w:rsidP="00EA5377">
      <w:pPr>
        <w:pStyle w:val="KeepWithNext"/>
        <w:rPr>
          <w:rtl/>
          <w:lang w:eastAsia="he-IL"/>
        </w:rPr>
      </w:pPr>
      <w:bookmarkStart w:id="2646" w:name="_ETM_Q1_9301168"/>
      <w:bookmarkStart w:id="2647" w:name="_ETM_Q1_9301288"/>
      <w:bookmarkEnd w:id="2646"/>
      <w:bookmarkEnd w:id="2647"/>
    </w:p>
    <w:p w:rsidR="00EA5377" w:rsidRDefault="00EA5377" w:rsidP="00EA5377">
      <w:pPr>
        <w:rPr>
          <w:rtl/>
          <w:lang w:eastAsia="he-IL"/>
        </w:rPr>
      </w:pPr>
      <w:r>
        <w:rPr>
          <w:rFonts w:hint="cs"/>
          <w:rtl/>
          <w:lang w:eastAsia="he-IL"/>
        </w:rPr>
        <w:t xml:space="preserve">לא אמרנו, ערן, שלא היה שיתוף פעולה. רק אמרנו שבגלל </w:t>
      </w:r>
      <w:bookmarkStart w:id="2648" w:name="_ETM_Q1_9305110"/>
      <w:bookmarkEnd w:id="2648"/>
      <w:r>
        <w:rPr>
          <w:rFonts w:hint="cs"/>
          <w:rtl/>
          <w:lang w:eastAsia="he-IL"/>
        </w:rPr>
        <w:t xml:space="preserve">שהוספתם את הנושא שהנציב יכול לקבוע, אז אין </w:t>
      </w:r>
      <w:bookmarkStart w:id="2649" w:name="_ETM_Q1_9311283"/>
      <w:bookmarkEnd w:id="2649"/>
      <w:r>
        <w:rPr>
          <w:rFonts w:hint="cs"/>
          <w:rtl/>
          <w:lang w:eastAsia="he-IL"/>
        </w:rPr>
        <w:t>בעיה, מקובל. קיבלתי. אבל כמובן שזה היה בשיתו</w:t>
      </w:r>
      <w:bookmarkStart w:id="2650" w:name="_ETM_Q1_9317440"/>
      <w:bookmarkEnd w:id="2650"/>
      <w:r>
        <w:rPr>
          <w:rFonts w:hint="cs"/>
          <w:rtl/>
          <w:lang w:eastAsia="he-IL"/>
        </w:rPr>
        <w:t>ף פעולה ולא באנו לתת הערה, באנו לחדד את</w:t>
      </w:r>
      <w:bookmarkStart w:id="2651" w:name="_ETM_Q1_9316921"/>
      <w:bookmarkEnd w:id="2651"/>
      <w:r>
        <w:rPr>
          <w:rFonts w:hint="cs"/>
          <w:rtl/>
          <w:lang w:eastAsia="he-IL"/>
        </w:rPr>
        <w:t xml:space="preserve"> הנושא של הסבירות גם לרשויות המקומיות. </w:t>
      </w:r>
    </w:p>
    <w:p w:rsidR="00EA5377" w:rsidRDefault="00EA5377" w:rsidP="00EA5377">
      <w:pPr>
        <w:rPr>
          <w:rtl/>
          <w:lang w:eastAsia="he-IL"/>
        </w:rPr>
      </w:pPr>
      <w:bookmarkStart w:id="2652" w:name="_ETM_Q1_9325788"/>
      <w:bookmarkStart w:id="2653" w:name="_ETM_Q1_9325938"/>
      <w:bookmarkStart w:id="2654" w:name="_ETM_Q1_9321713"/>
      <w:bookmarkEnd w:id="2652"/>
      <w:bookmarkEnd w:id="2653"/>
      <w:bookmarkEnd w:id="2654"/>
    </w:p>
    <w:p w:rsidR="00EA5377" w:rsidRDefault="00EA5377" w:rsidP="00EA5377">
      <w:pPr>
        <w:pStyle w:val="af9"/>
        <w:keepNext/>
        <w:rPr>
          <w:rtl/>
          <w:lang w:eastAsia="he-IL"/>
        </w:rPr>
      </w:pPr>
      <w:bookmarkStart w:id="2655" w:name="ET_guest_565980_436"/>
      <w:r w:rsidRPr="00EA5377">
        <w:rPr>
          <w:rStyle w:val="TagStyle"/>
          <w:rtl/>
        </w:rPr>
        <w:t xml:space="preserve"> &lt;&lt; אורח &gt;&gt; </w:t>
      </w:r>
      <w:r>
        <w:rPr>
          <w:rtl/>
          <w:lang w:eastAsia="he-IL"/>
        </w:rPr>
        <w:t>ערן טמיר:</w:t>
      </w:r>
      <w:r w:rsidRPr="00EA5377">
        <w:rPr>
          <w:rStyle w:val="TagStyle"/>
          <w:rtl/>
        </w:rPr>
        <w:t xml:space="preserve"> &lt;&lt; אורח &gt;&gt;</w:t>
      </w:r>
      <w:r>
        <w:rPr>
          <w:rtl/>
          <w:lang w:eastAsia="he-IL"/>
        </w:rPr>
        <w:t xml:space="preserve">   </w:t>
      </w:r>
      <w:bookmarkEnd w:id="2655"/>
    </w:p>
    <w:p w:rsidR="00EA5377" w:rsidRDefault="00EA5377" w:rsidP="00EA5377">
      <w:pPr>
        <w:pStyle w:val="KeepWithNext"/>
        <w:rPr>
          <w:rtl/>
          <w:lang w:eastAsia="he-IL"/>
        </w:rPr>
      </w:pPr>
    </w:p>
    <w:p w:rsidR="00EA5377" w:rsidRDefault="00EA5377" w:rsidP="00EA5377">
      <w:pPr>
        <w:rPr>
          <w:rtl/>
          <w:lang w:eastAsia="he-IL"/>
        </w:rPr>
      </w:pPr>
      <w:bookmarkStart w:id="2656" w:name="_ETM_Q1_9322852"/>
      <w:bookmarkStart w:id="2657" w:name="_ETM_Q1_9322949"/>
      <w:bookmarkEnd w:id="2656"/>
      <w:bookmarkEnd w:id="2657"/>
      <w:r>
        <w:rPr>
          <w:rFonts w:hint="cs"/>
          <w:rtl/>
          <w:lang w:eastAsia="he-IL"/>
        </w:rPr>
        <w:t xml:space="preserve">עושים הרבה מאוד </w:t>
      </w:r>
      <w:proofErr w:type="spellStart"/>
      <w:r>
        <w:rPr>
          <w:rFonts w:hint="cs"/>
          <w:rtl/>
          <w:lang w:eastAsia="he-IL"/>
        </w:rPr>
        <w:t>פיקוחים</w:t>
      </w:r>
      <w:proofErr w:type="spellEnd"/>
      <w:r>
        <w:rPr>
          <w:rFonts w:hint="cs"/>
          <w:rtl/>
          <w:lang w:eastAsia="he-IL"/>
        </w:rPr>
        <w:t xml:space="preserve"> לבתי ספר, וזה תמיד מתואם או במקום שהילדים לא נמצאים. </w:t>
      </w:r>
    </w:p>
    <w:p w:rsidR="00EA5377" w:rsidRDefault="00EA5377" w:rsidP="00EA5377">
      <w:pPr>
        <w:rPr>
          <w:rtl/>
          <w:lang w:eastAsia="he-IL"/>
        </w:rPr>
      </w:pPr>
    </w:p>
    <w:p w:rsidR="00EA5377" w:rsidRDefault="00EA5377" w:rsidP="00EA5377">
      <w:pPr>
        <w:pStyle w:val="af6"/>
        <w:keepNext/>
        <w:rPr>
          <w:rtl/>
        </w:rPr>
      </w:pPr>
      <w:bookmarkStart w:id="2658" w:name="ET_yor_6158_437"/>
      <w:r w:rsidRPr="00EA5377">
        <w:rPr>
          <w:rStyle w:val="TagStyle"/>
          <w:rtl/>
        </w:rPr>
        <w:t xml:space="preserve"> &lt;&lt; יור &gt;&gt; </w:t>
      </w:r>
      <w:r>
        <w:rPr>
          <w:rtl/>
        </w:rPr>
        <w:t>היו"ר אפרת רייטן מרום:</w:t>
      </w:r>
      <w:r w:rsidRPr="00EA5377">
        <w:rPr>
          <w:rStyle w:val="TagStyle"/>
          <w:rtl/>
        </w:rPr>
        <w:t xml:space="preserve"> &lt;&lt; יור &gt;&gt;</w:t>
      </w:r>
      <w:r>
        <w:rPr>
          <w:rtl/>
        </w:rPr>
        <w:t xml:space="preserve">   </w:t>
      </w:r>
      <w:bookmarkEnd w:id="2658"/>
    </w:p>
    <w:p w:rsidR="00EA5377" w:rsidRDefault="00EA5377" w:rsidP="00EA5377">
      <w:pPr>
        <w:pStyle w:val="KeepWithNext"/>
        <w:rPr>
          <w:rtl/>
          <w:lang w:eastAsia="he-IL"/>
        </w:rPr>
      </w:pPr>
    </w:p>
    <w:p w:rsidR="00EA5377" w:rsidRDefault="00EA5377" w:rsidP="00EA5377">
      <w:pPr>
        <w:rPr>
          <w:rtl/>
          <w:lang w:eastAsia="he-IL"/>
        </w:rPr>
      </w:pPr>
      <w:r>
        <w:rPr>
          <w:rFonts w:hint="cs"/>
          <w:rtl/>
          <w:lang w:eastAsia="he-IL"/>
        </w:rPr>
        <w:t xml:space="preserve">מבין כל הדברים, זו הנקודה היחידה שהעלתה כאן הרשות המקומית. כנראה שיש לזה איזשהו חשש, איזשהו רצון להסדיר ולהמשיך </w:t>
      </w:r>
      <w:bookmarkStart w:id="2659" w:name="_ETM_Q1_9342358"/>
      <w:bookmarkEnd w:id="2659"/>
      <w:r>
        <w:rPr>
          <w:rFonts w:hint="cs"/>
          <w:rtl/>
          <w:lang w:eastAsia="he-IL"/>
        </w:rPr>
        <w:t xml:space="preserve">לעבוד אתכם בשיתוף פעולה. אני לא חושבת שעדי דיברה על </w:t>
      </w:r>
      <w:bookmarkStart w:id="2660" w:name="_ETM_Q1_9348031"/>
      <w:bookmarkEnd w:id="2660"/>
      <w:r>
        <w:rPr>
          <w:rFonts w:hint="cs"/>
          <w:rtl/>
          <w:lang w:eastAsia="he-IL"/>
        </w:rPr>
        <w:t xml:space="preserve">שינויים מז'וריים או בכלל </w:t>
      </w:r>
      <w:r w:rsidR="00C05962">
        <w:rPr>
          <w:rFonts w:hint="cs"/>
          <w:rtl/>
          <w:lang w:eastAsia="he-IL"/>
        </w:rPr>
        <w:t xml:space="preserve">רוחביים. דווקא אני </w:t>
      </w:r>
      <w:bookmarkStart w:id="2661" w:name="_ETM_Q1_9353326"/>
      <w:bookmarkEnd w:id="2661"/>
      <w:r w:rsidR="00C05962">
        <w:rPr>
          <w:rFonts w:hint="cs"/>
          <w:rtl/>
          <w:lang w:eastAsia="he-IL"/>
        </w:rPr>
        <w:t xml:space="preserve">שמעתי ממנה על מקרים מסוימים, כמו הנוער למשל. לתשומת לבכם, </w:t>
      </w:r>
      <w:bookmarkStart w:id="2662" w:name="_ETM_Q1_9358562"/>
      <w:bookmarkEnd w:id="2662"/>
      <w:r w:rsidR="00C05962">
        <w:rPr>
          <w:rFonts w:hint="cs"/>
          <w:rtl/>
          <w:lang w:eastAsia="he-IL"/>
        </w:rPr>
        <w:t xml:space="preserve">וזה הכול. </w:t>
      </w:r>
    </w:p>
    <w:p w:rsidR="00C05962" w:rsidRDefault="00C05962" w:rsidP="00EA5377">
      <w:pPr>
        <w:rPr>
          <w:rtl/>
          <w:lang w:eastAsia="he-IL"/>
        </w:rPr>
      </w:pPr>
      <w:bookmarkStart w:id="2663" w:name="_ETM_Q1_9360595"/>
      <w:bookmarkStart w:id="2664" w:name="_ETM_Q1_9360756"/>
      <w:bookmarkStart w:id="2665" w:name="_ETM_Q1_9363473"/>
      <w:bookmarkEnd w:id="2663"/>
      <w:bookmarkEnd w:id="2664"/>
      <w:bookmarkEnd w:id="2665"/>
    </w:p>
    <w:p w:rsidR="00C05962" w:rsidRDefault="00C05962" w:rsidP="00C05962">
      <w:pPr>
        <w:pStyle w:val="a4"/>
        <w:keepNext/>
        <w:rPr>
          <w:rtl/>
        </w:rPr>
      </w:pPr>
      <w:bookmarkStart w:id="2666" w:name="ET_speaker_6229_438"/>
      <w:r w:rsidRPr="00C05962">
        <w:rPr>
          <w:rStyle w:val="TagStyle"/>
          <w:rtl/>
        </w:rPr>
        <w:t xml:space="preserve"> &lt;&lt; דובר &gt;&gt; </w:t>
      </w:r>
      <w:proofErr w:type="spellStart"/>
      <w:r>
        <w:rPr>
          <w:rtl/>
        </w:rPr>
        <w:t>מופיד</w:t>
      </w:r>
      <w:proofErr w:type="spellEnd"/>
      <w:r>
        <w:rPr>
          <w:rtl/>
        </w:rPr>
        <w:t xml:space="preserve"> מרעי (כחול לבן):</w:t>
      </w:r>
      <w:r w:rsidRPr="00C05962">
        <w:rPr>
          <w:rStyle w:val="TagStyle"/>
          <w:rtl/>
        </w:rPr>
        <w:t xml:space="preserve"> &lt;&lt; דובר &gt;&gt;</w:t>
      </w:r>
      <w:r>
        <w:rPr>
          <w:rtl/>
        </w:rPr>
        <w:t xml:space="preserve">   </w:t>
      </w:r>
      <w:bookmarkEnd w:id="2666"/>
    </w:p>
    <w:p w:rsidR="00C05962" w:rsidRDefault="00C05962" w:rsidP="00C05962">
      <w:pPr>
        <w:pStyle w:val="KeepWithNext"/>
        <w:rPr>
          <w:rtl/>
          <w:lang w:eastAsia="he-IL"/>
        </w:rPr>
      </w:pPr>
    </w:p>
    <w:p w:rsidR="00C05962" w:rsidRDefault="00C05962" w:rsidP="00C05962">
      <w:pPr>
        <w:rPr>
          <w:rtl/>
          <w:lang w:eastAsia="he-IL"/>
        </w:rPr>
      </w:pPr>
      <w:bookmarkStart w:id="2667" w:name="_ETM_Q1_9364692"/>
      <w:bookmarkStart w:id="2668" w:name="_ETM_Q1_9364809"/>
      <w:bookmarkEnd w:id="2667"/>
      <w:bookmarkEnd w:id="2668"/>
      <w:r>
        <w:rPr>
          <w:rFonts w:hint="cs"/>
          <w:rtl/>
          <w:lang w:eastAsia="he-IL"/>
        </w:rPr>
        <w:t xml:space="preserve">התיאום עם השלטון המקומי מחויב המציאות. </w:t>
      </w:r>
    </w:p>
    <w:p w:rsidR="00C05962" w:rsidRDefault="00C05962" w:rsidP="00C05962">
      <w:pPr>
        <w:rPr>
          <w:rtl/>
          <w:lang w:eastAsia="he-IL"/>
        </w:rPr>
      </w:pPr>
    </w:p>
    <w:p w:rsidR="00C05962" w:rsidRDefault="00C05962" w:rsidP="00C05962">
      <w:pPr>
        <w:pStyle w:val="af9"/>
        <w:keepNext/>
        <w:rPr>
          <w:rtl/>
          <w:lang w:eastAsia="he-IL"/>
        </w:rPr>
      </w:pPr>
      <w:bookmarkStart w:id="2669" w:name="ET_guest_763321_439"/>
      <w:r w:rsidRPr="00C05962">
        <w:rPr>
          <w:rStyle w:val="TagStyle"/>
          <w:rtl/>
        </w:rPr>
        <w:t xml:space="preserve"> &lt;&lt; אורח &gt;&gt; </w:t>
      </w:r>
      <w:r>
        <w:rPr>
          <w:rtl/>
          <w:lang w:eastAsia="he-IL"/>
        </w:rPr>
        <w:t>עדי אבירם:</w:t>
      </w:r>
      <w:r w:rsidRPr="00C05962">
        <w:rPr>
          <w:rStyle w:val="TagStyle"/>
          <w:rtl/>
        </w:rPr>
        <w:t xml:space="preserve"> &lt;&lt; אורח &gt;&gt;</w:t>
      </w:r>
      <w:r>
        <w:rPr>
          <w:rtl/>
          <w:lang w:eastAsia="he-IL"/>
        </w:rPr>
        <w:t xml:space="preserve">   </w:t>
      </w:r>
      <w:bookmarkEnd w:id="2669"/>
    </w:p>
    <w:p w:rsidR="00C05962" w:rsidRDefault="00C05962" w:rsidP="00C05962">
      <w:pPr>
        <w:pStyle w:val="KeepWithNext"/>
        <w:rPr>
          <w:rtl/>
          <w:lang w:eastAsia="he-IL"/>
        </w:rPr>
      </w:pPr>
    </w:p>
    <w:p w:rsidR="00C05962" w:rsidRDefault="00C05962" w:rsidP="00C05962">
      <w:pPr>
        <w:rPr>
          <w:rtl/>
          <w:lang w:eastAsia="he-IL"/>
        </w:rPr>
      </w:pPr>
      <w:r>
        <w:rPr>
          <w:rFonts w:hint="cs"/>
          <w:rtl/>
          <w:lang w:eastAsia="he-IL"/>
        </w:rPr>
        <w:t xml:space="preserve">תודה </w:t>
      </w:r>
      <w:bookmarkStart w:id="2670" w:name="_ETM_Q1_9364102"/>
      <w:bookmarkEnd w:id="2670"/>
      <w:r>
        <w:rPr>
          <w:rFonts w:hint="cs"/>
          <w:rtl/>
          <w:lang w:eastAsia="he-IL"/>
        </w:rPr>
        <w:t xml:space="preserve">רבה. </w:t>
      </w:r>
    </w:p>
    <w:p w:rsidR="00C05962" w:rsidRDefault="00C05962" w:rsidP="00C05962">
      <w:pPr>
        <w:rPr>
          <w:rtl/>
          <w:lang w:eastAsia="he-IL"/>
        </w:rPr>
      </w:pPr>
      <w:bookmarkStart w:id="2671" w:name="_ETM_Q1_9364853"/>
      <w:bookmarkStart w:id="2672" w:name="_ETM_Q1_9365005"/>
      <w:bookmarkEnd w:id="2671"/>
      <w:bookmarkEnd w:id="2672"/>
    </w:p>
    <w:p w:rsidR="00B1626B" w:rsidRDefault="00B1626B" w:rsidP="00B1626B">
      <w:pPr>
        <w:pStyle w:val="af6"/>
        <w:keepNext/>
        <w:rPr>
          <w:rtl/>
        </w:rPr>
      </w:pPr>
      <w:bookmarkStart w:id="2673" w:name="ET_yor_6158_440"/>
      <w:r w:rsidRPr="00B1626B">
        <w:rPr>
          <w:rStyle w:val="TagStyle"/>
          <w:rtl/>
        </w:rPr>
        <w:t xml:space="preserve"> &lt;&lt; יור &gt;&gt; </w:t>
      </w:r>
      <w:r>
        <w:rPr>
          <w:rtl/>
        </w:rPr>
        <w:t>היו"ר אפרת רייטן מרום:</w:t>
      </w:r>
      <w:r w:rsidRPr="00B1626B">
        <w:rPr>
          <w:rStyle w:val="TagStyle"/>
          <w:rtl/>
        </w:rPr>
        <w:t xml:space="preserve"> &lt;&lt; יור &gt;&gt;</w:t>
      </w:r>
      <w:r>
        <w:rPr>
          <w:rtl/>
        </w:rPr>
        <w:t xml:space="preserve">   </w:t>
      </w:r>
      <w:bookmarkEnd w:id="2673"/>
    </w:p>
    <w:p w:rsidR="00B1626B" w:rsidRDefault="00B1626B" w:rsidP="00B1626B">
      <w:pPr>
        <w:pStyle w:val="KeepWithNext"/>
        <w:rPr>
          <w:rtl/>
          <w:lang w:eastAsia="he-IL"/>
        </w:rPr>
      </w:pPr>
    </w:p>
    <w:p w:rsidR="00B1626B" w:rsidRDefault="00B1626B" w:rsidP="00B1626B">
      <w:pPr>
        <w:rPr>
          <w:rtl/>
          <w:lang w:eastAsia="he-IL"/>
        </w:rPr>
      </w:pPr>
      <w:bookmarkStart w:id="2674" w:name="_ETM_Q1_9371901"/>
      <w:bookmarkEnd w:id="2674"/>
      <w:r>
        <w:rPr>
          <w:rFonts w:hint="cs"/>
          <w:rtl/>
          <w:lang w:eastAsia="he-IL"/>
        </w:rPr>
        <w:t xml:space="preserve">עוד בזום נמצאת ישראלה מני, איגוד לשכות המסחר. </w:t>
      </w:r>
      <w:bookmarkStart w:id="2675" w:name="_ETM_Q1_9375082"/>
      <w:bookmarkEnd w:id="2675"/>
    </w:p>
    <w:p w:rsidR="00B1626B" w:rsidRDefault="00B1626B" w:rsidP="00B1626B">
      <w:pPr>
        <w:rPr>
          <w:rtl/>
          <w:lang w:eastAsia="he-IL"/>
        </w:rPr>
      </w:pPr>
      <w:bookmarkStart w:id="2676" w:name="_ETM_Q1_9375212"/>
      <w:bookmarkStart w:id="2677" w:name="_ETM_Q1_9376442"/>
      <w:bookmarkEnd w:id="2676"/>
      <w:bookmarkEnd w:id="2677"/>
    </w:p>
    <w:p w:rsidR="00B1626B" w:rsidRDefault="00B1626B" w:rsidP="00B1626B">
      <w:pPr>
        <w:pStyle w:val="af9"/>
        <w:keepNext/>
        <w:rPr>
          <w:rtl/>
          <w:lang w:eastAsia="he-IL"/>
        </w:rPr>
      </w:pPr>
      <w:bookmarkStart w:id="2678" w:name="ET_guest_509018_441"/>
      <w:r w:rsidRPr="00B1626B">
        <w:rPr>
          <w:rStyle w:val="TagStyle"/>
          <w:rtl/>
        </w:rPr>
        <w:t xml:space="preserve"> &lt;&lt; אורח &gt;&gt; </w:t>
      </w:r>
      <w:r>
        <w:rPr>
          <w:rtl/>
          <w:lang w:eastAsia="he-IL"/>
        </w:rPr>
        <w:t>ישראלה מני:</w:t>
      </w:r>
      <w:r w:rsidRPr="00B1626B">
        <w:rPr>
          <w:rStyle w:val="TagStyle"/>
          <w:rtl/>
        </w:rPr>
        <w:t xml:space="preserve"> &lt;&lt; אורח &gt;&gt;</w:t>
      </w:r>
      <w:r>
        <w:rPr>
          <w:rtl/>
          <w:lang w:eastAsia="he-IL"/>
        </w:rPr>
        <w:t xml:space="preserve">   </w:t>
      </w:r>
      <w:bookmarkEnd w:id="2678"/>
    </w:p>
    <w:p w:rsidR="00B1626B" w:rsidRDefault="00B1626B" w:rsidP="00B1626B">
      <w:pPr>
        <w:pStyle w:val="KeepWithNext"/>
        <w:rPr>
          <w:rtl/>
          <w:lang w:eastAsia="he-IL"/>
        </w:rPr>
      </w:pPr>
    </w:p>
    <w:p w:rsidR="00B1626B" w:rsidRDefault="00B1626B" w:rsidP="00B1626B">
      <w:pPr>
        <w:rPr>
          <w:rtl/>
          <w:lang w:eastAsia="he-IL"/>
        </w:rPr>
      </w:pPr>
      <w:bookmarkStart w:id="2679" w:name="_ETM_Q1_9377537"/>
      <w:bookmarkStart w:id="2680" w:name="_ETM_Q1_9377637"/>
      <w:bookmarkEnd w:id="2679"/>
      <w:bookmarkEnd w:id="2680"/>
      <w:r>
        <w:rPr>
          <w:rFonts w:hint="cs"/>
          <w:rtl/>
          <w:lang w:eastAsia="he-IL"/>
        </w:rPr>
        <w:t xml:space="preserve">תודה </w:t>
      </w:r>
      <w:bookmarkStart w:id="2681" w:name="_ETM_Q1_9375720"/>
      <w:bookmarkEnd w:id="2681"/>
      <w:r>
        <w:rPr>
          <w:rFonts w:hint="cs"/>
          <w:rtl/>
          <w:lang w:eastAsia="he-IL"/>
        </w:rPr>
        <w:t xml:space="preserve">רבה. אני לא אוסיף על כל מה שאנשי המגזר העסקי </w:t>
      </w:r>
      <w:bookmarkStart w:id="2682" w:name="_ETM_Q1_9379048"/>
      <w:bookmarkEnd w:id="2682"/>
      <w:r>
        <w:rPr>
          <w:rFonts w:hint="cs"/>
          <w:rtl/>
          <w:lang w:eastAsia="he-IL"/>
        </w:rPr>
        <w:t xml:space="preserve">כבר אמרו עד עכשיו. חבריי דיברו לעניין גם בנושא התובענות </w:t>
      </w:r>
      <w:bookmarkStart w:id="2683" w:name="_ETM_Q1_9382099"/>
      <w:bookmarkEnd w:id="2683"/>
      <w:r>
        <w:rPr>
          <w:rFonts w:hint="cs"/>
          <w:rtl/>
          <w:lang w:eastAsia="he-IL"/>
        </w:rPr>
        <w:t xml:space="preserve">וגם בנושא העסקים עם רישוי עסקים. אני כן רוצה לבקש מהוועדה לפתור לנו את נושא הסניפים. אני רוצה שנוודא שכאשר </w:t>
      </w:r>
      <w:bookmarkStart w:id="2684" w:name="_ETM_Q1_9396059"/>
      <w:bookmarkEnd w:id="2684"/>
      <w:r>
        <w:rPr>
          <w:rFonts w:hint="cs"/>
          <w:rtl/>
          <w:lang w:eastAsia="he-IL"/>
        </w:rPr>
        <w:t xml:space="preserve">יש התראה לאיזשהו סניף, ההתראה על הסניף לא </w:t>
      </w:r>
      <w:bookmarkStart w:id="2685" w:name="_ETM_Q1_9396312"/>
      <w:bookmarkEnd w:id="2685"/>
      <w:r>
        <w:rPr>
          <w:rFonts w:hint="cs"/>
          <w:rtl/>
          <w:lang w:eastAsia="he-IL"/>
        </w:rPr>
        <w:t xml:space="preserve">חלה על הרשת. </w:t>
      </w:r>
      <w:r w:rsidR="00297138">
        <w:rPr>
          <w:rFonts w:hint="cs"/>
          <w:rtl/>
          <w:lang w:eastAsia="he-IL"/>
        </w:rPr>
        <w:t xml:space="preserve">בין אם זו רשת מזון, </w:t>
      </w:r>
      <w:bookmarkStart w:id="2686" w:name="_ETM_Q1_9400817"/>
      <w:bookmarkEnd w:id="2686"/>
      <w:r w:rsidR="00297138">
        <w:rPr>
          <w:rFonts w:hint="cs"/>
          <w:rtl/>
          <w:lang w:eastAsia="he-IL"/>
        </w:rPr>
        <w:t>בין אם זו רשת של ביגוד ובין אם זה ס</w:t>
      </w:r>
      <w:bookmarkStart w:id="2687" w:name="_ETM_Q1_9404371"/>
      <w:bookmarkEnd w:id="2687"/>
      <w:r w:rsidR="00297138">
        <w:rPr>
          <w:rFonts w:hint="cs"/>
          <w:rtl/>
          <w:lang w:eastAsia="he-IL"/>
        </w:rPr>
        <w:t xml:space="preserve">ניף של מכוני כושר. אנחנו צריכים לפתור את נושא </w:t>
      </w:r>
      <w:bookmarkStart w:id="2688" w:name="_ETM_Q1_9406306"/>
      <w:bookmarkEnd w:id="2688"/>
      <w:r w:rsidR="00297138">
        <w:rPr>
          <w:rFonts w:hint="cs"/>
          <w:rtl/>
          <w:lang w:eastAsia="he-IL"/>
        </w:rPr>
        <w:t xml:space="preserve">הסניפים, ואני מבקשת שזה יהיה במסגרת החוק. </w:t>
      </w:r>
    </w:p>
    <w:p w:rsidR="00297138" w:rsidRDefault="00297138" w:rsidP="00B1626B">
      <w:pPr>
        <w:rPr>
          <w:rtl/>
          <w:lang w:eastAsia="he-IL"/>
        </w:rPr>
      </w:pPr>
    </w:p>
    <w:p w:rsidR="00297138" w:rsidRDefault="00297138" w:rsidP="00297138">
      <w:pPr>
        <w:pStyle w:val="af6"/>
        <w:keepNext/>
        <w:rPr>
          <w:rtl/>
        </w:rPr>
      </w:pPr>
      <w:bookmarkStart w:id="2689" w:name="ET_yor_6158_442"/>
      <w:r w:rsidRPr="00297138">
        <w:rPr>
          <w:rStyle w:val="TagStyle"/>
          <w:rtl/>
        </w:rPr>
        <w:t xml:space="preserve"> &lt;&lt; יור &gt;&gt; </w:t>
      </w:r>
      <w:r>
        <w:rPr>
          <w:rtl/>
        </w:rPr>
        <w:t>היו"ר אפרת רייטן מרום:</w:t>
      </w:r>
      <w:r w:rsidRPr="00297138">
        <w:rPr>
          <w:rStyle w:val="TagStyle"/>
          <w:rtl/>
        </w:rPr>
        <w:t xml:space="preserve"> &lt;&lt; יור &gt;&gt;</w:t>
      </w:r>
      <w:r>
        <w:rPr>
          <w:rtl/>
        </w:rPr>
        <w:t xml:space="preserve">   </w:t>
      </w:r>
      <w:bookmarkEnd w:id="2689"/>
    </w:p>
    <w:p w:rsidR="00297138" w:rsidRDefault="00297138" w:rsidP="00297138">
      <w:pPr>
        <w:pStyle w:val="KeepWithNext"/>
        <w:rPr>
          <w:rtl/>
          <w:lang w:eastAsia="he-IL"/>
        </w:rPr>
      </w:pPr>
    </w:p>
    <w:p w:rsidR="00297138" w:rsidRDefault="00297138" w:rsidP="00297138">
      <w:pPr>
        <w:rPr>
          <w:rtl/>
          <w:lang w:eastAsia="he-IL"/>
        </w:rPr>
      </w:pPr>
      <w:r>
        <w:rPr>
          <w:rFonts w:hint="cs"/>
          <w:rtl/>
          <w:lang w:eastAsia="he-IL"/>
        </w:rPr>
        <w:t xml:space="preserve">תסבירי. </w:t>
      </w:r>
    </w:p>
    <w:p w:rsidR="00297138" w:rsidRDefault="00297138" w:rsidP="00297138">
      <w:pPr>
        <w:rPr>
          <w:rtl/>
          <w:lang w:eastAsia="he-IL"/>
        </w:rPr>
      </w:pPr>
      <w:bookmarkStart w:id="2690" w:name="_ETM_Q1_9411172"/>
      <w:bookmarkStart w:id="2691" w:name="_ETM_Q1_9411280"/>
      <w:bookmarkEnd w:id="2690"/>
      <w:bookmarkEnd w:id="2691"/>
    </w:p>
    <w:p w:rsidR="00297138" w:rsidRDefault="00297138" w:rsidP="00297138">
      <w:pPr>
        <w:pStyle w:val="af9"/>
        <w:keepNext/>
        <w:rPr>
          <w:rtl/>
          <w:lang w:eastAsia="he-IL"/>
        </w:rPr>
      </w:pPr>
      <w:bookmarkStart w:id="2692" w:name="ET_guest_509018_443"/>
      <w:r w:rsidRPr="00297138">
        <w:rPr>
          <w:rStyle w:val="TagStyle"/>
          <w:rtl/>
        </w:rPr>
        <w:t xml:space="preserve"> &lt;&lt; אורח &gt;&gt; </w:t>
      </w:r>
      <w:r>
        <w:rPr>
          <w:rtl/>
          <w:lang w:eastAsia="he-IL"/>
        </w:rPr>
        <w:t>ישראלה מני:</w:t>
      </w:r>
      <w:r w:rsidRPr="00297138">
        <w:rPr>
          <w:rStyle w:val="TagStyle"/>
          <w:rtl/>
        </w:rPr>
        <w:t xml:space="preserve"> &lt;&lt; אורח &gt;&gt;</w:t>
      </w:r>
      <w:r>
        <w:rPr>
          <w:rtl/>
          <w:lang w:eastAsia="he-IL"/>
        </w:rPr>
        <w:t xml:space="preserve">   </w:t>
      </w:r>
      <w:bookmarkEnd w:id="2692"/>
    </w:p>
    <w:p w:rsidR="00297138" w:rsidRDefault="00297138" w:rsidP="00297138">
      <w:pPr>
        <w:pStyle w:val="KeepWithNext"/>
        <w:rPr>
          <w:rtl/>
          <w:lang w:eastAsia="he-IL"/>
        </w:rPr>
      </w:pPr>
    </w:p>
    <w:p w:rsidR="00297138" w:rsidRDefault="00297138" w:rsidP="00297138">
      <w:pPr>
        <w:rPr>
          <w:rtl/>
          <w:lang w:eastAsia="he-IL"/>
        </w:rPr>
      </w:pPr>
      <w:bookmarkStart w:id="2693" w:name="_ETM_Q1_9413228"/>
      <w:bookmarkStart w:id="2694" w:name="_ETM_Q1_9413307"/>
      <w:bookmarkEnd w:id="2693"/>
      <w:bookmarkEnd w:id="2694"/>
      <w:r>
        <w:rPr>
          <w:rFonts w:hint="cs"/>
          <w:rtl/>
          <w:lang w:eastAsia="he-IL"/>
        </w:rPr>
        <w:t xml:space="preserve">סיטואציה שבה </w:t>
      </w:r>
      <w:bookmarkStart w:id="2695" w:name="_ETM_Q1_9414542"/>
      <w:bookmarkEnd w:id="2695"/>
      <w:r>
        <w:rPr>
          <w:rFonts w:hint="cs"/>
          <w:rtl/>
          <w:lang w:eastAsia="he-IL"/>
        </w:rPr>
        <w:t xml:space="preserve">סניף כלשהו, מנהל הסניף חרג, עשה טעות, הכניס משהו </w:t>
      </w:r>
      <w:bookmarkStart w:id="2696" w:name="_ETM_Q1_9418864"/>
      <w:bookmarkEnd w:id="2696"/>
      <w:r>
        <w:rPr>
          <w:rFonts w:hint="cs"/>
          <w:rtl/>
          <w:lang w:eastAsia="he-IL"/>
        </w:rPr>
        <w:t xml:space="preserve">לתוך חדר השירותים של אנשים נכים וכתוצאה מזה החדר </w:t>
      </w:r>
      <w:bookmarkStart w:id="2697" w:name="_ETM_Q1_9422744"/>
      <w:bookmarkEnd w:id="2697"/>
      <w:r>
        <w:rPr>
          <w:rFonts w:hint="cs"/>
          <w:rtl/>
          <w:lang w:eastAsia="he-IL"/>
        </w:rPr>
        <w:t xml:space="preserve">של הנכים לא מונגש. הגיע המפקח, ראה, נתן התראה. ההתראה </w:t>
      </w:r>
      <w:bookmarkStart w:id="2698" w:name="_ETM_Q1_9428203"/>
      <w:bookmarkEnd w:id="2698"/>
      <w:r>
        <w:rPr>
          <w:rFonts w:hint="cs"/>
          <w:rtl/>
          <w:lang w:eastAsia="he-IL"/>
        </w:rPr>
        <w:t xml:space="preserve">הזאת היא לסניף, היא לא לרשת. מנהל הסניף עשה טעות. זה לא אמור להשליך על הרשת. לא ברמת </w:t>
      </w:r>
      <w:proofErr w:type="spellStart"/>
      <w:r>
        <w:rPr>
          <w:rFonts w:hint="cs"/>
          <w:rtl/>
          <w:lang w:eastAsia="he-IL"/>
        </w:rPr>
        <w:t>השיימינג</w:t>
      </w:r>
      <w:proofErr w:type="spellEnd"/>
      <w:r>
        <w:rPr>
          <w:rFonts w:hint="cs"/>
          <w:rtl/>
          <w:lang w:eastAsia="he-IL"/>
        </w:rPr>
        <w:t xml:space="preserve"> ו</w:t>
      </w:r>
      <w:bookmarkStart w:id="2699" w:name="_ETM_Q1_9436401"/>
      <w:bookmarkEnd w:id="2699"/>
      <w:r>
        <w:rPr>
          <w:rFonts w:hint="cs"/>
          <w:rtl/>
          <w:lang w:eastAsia="he-IL"/>
        </w:rPr>
        <w:t xml:space="preserve">לא ברמת הקנסות. </w:t>
      </w:r>
    </w:p>
    <w:p w:rsidR="00CC0DCD" w:rsidRDefault="00CC0DCD" w:rsidP="00297138">
      <w:pPr>
        <w:rPr>
          <w:rtl/>
          <w:lang w:eastAsia="he-IL"/>
        </w:rPr>
      </w:pPr>
    </w:p>
    <w:p w:rsidR="00CC0DCD" w:rsidRDefault="00CC0DCD" w:rsidP="00CC0DCD">
      <w:pPr>
        <w:pStyle w:val="a4"/>
        <w:keepNext/>
        <w:rPr>
          <w:rtl/>
        </w:rPr>
      </w:pPr>
      <w:bookmarkStart w:id="2700" w:name="ET_speaker_ענת_מימון_444"/>
      <w:r w:rsidRPr="00CC0DCD">
        <w:rPr>
          <w:rStyle w:val="TagStyle"/>
          <w:rtl/>
        </w:rPr>
        <w:t xml:space="preserve"> &lt;&lt; דובר &gt;&gt; </w:t>
      </w:r>
      <w:r>
        <w:rPr>
          <w:rtl/>
        </w:rPr>
        <w:t>ענת מימון:</w:t>
      </w:r>
      <w:r w:rsidRPr="00CC0DCD">
        <w:rPr>
          <w:rStyle w:val="TagStyle"/>
          <w:rtl/>
        </w:rPr>
        <w:t xml:space="preserve"> &lt;&lt; דובר &gt;&gt;</w:t>
      </w:r>
      <w:r>
        <w:rPr>
          <w:rtl/>
        </w:rPr>
        <w:t xml:space="preserve">   </w:t>
      </w:r>
      <w:bookmarkEnd w:id="2700"/>
    </w:p>
    <w:p w:rsidR="00CC0DCD" w:rsidRDefault="00CC0DCD" w:rsidP="00CC0DCD">
      <w:pPr>
        <w:pStyle w:val="KeepWithNext"/>
        <w:rPr>
          <w:rtl/>
          <w:lang w:eastAsia="he-IL"/>
        </w:rPr>
      </w:pPr>
    </w:p>
    <w:p w:rsidR="00CC0DCD" w:rsidRDefault="00CC0DCD" w:rsidP="00CC0DCD">
      <w:pPr>
        <w:rPr>
          <w:rtl/>
          <w:lang w:eastAsia="he-IL"/>
        </w:rPr>
      </w:pPr>
      <w:r>
        <w:rPr>
          <w:rFonts w:hint="cs"/>
          <w:rtl/>
          <w:lang w:eastAsia="he-IL"/>
        </w:rPr>
        <w:t xml:space="preserve">זה גם גוזר שאלה רחבה יותר של מה </w:t>
      </w:r>
      <w:bookmarkStart w:id="2701" w:name="_ETM_Q1_9442084"/>
      <w:bookmarkEnd w:id="2701"/>
      <w:r>
        <w:rPr>
          <w:rFonts w:hint="cs"/>
          <w:rtl/>
          <w:lang w:eastAsia="he-IL"/>
        </w:rPr>
        <w:t>הוא חייב אם יש סניפים. כלומר, ס</w:t>
      </w:r>
      <w:bookmarkStart w:id="2702" w:name="_ETM_Q1_9442078"/>
      <w:bookmarkEnd w:id="2702"/>
      <w:r>
        <w:rPr>
          <w:rFonts w:hint="cs"/>
          <w:rtl/>
          <w:lang w:eastAsia="he-IL"/>
        </w:rPr>
        <w:t xml:space="preserve">ניף יכול להיחשב חייב קטן, אבל אם מסתכלים על זה </w:t>
      </w:r>
      <w:bookmarkStart w:id="2703" w:name="_ETM_Q1_9445957"/>
      <w:bookmarkEnd w:id="2703"/>
      <w:r>
        <w:rPr>
          <w:rFonts w:hint="cs"/>
          <w:rtl/>
          <w:lang w:eastAsia="he-IL"/>
        </w:rPr>
        <w:t xml:space="preserve">כרשת זה כבר חייב רגיל. </w:t>
      </w:r>
    </w:p>
    <w:p w:rsidR="00CC0DCD" w:rsidRDefault="00CC0DCD" w:rsidP="00CC0DCD">
      <w:pPr>
        <w:rPr>
          <w:rtl/>
          <w:lang w:eastAsia="he-IL"/>
        </w:rPr>
      </w:pPr>
      <w:bookmarkStart w:id="2704" w:name="_ETM_Q1_9448552"/>
      <w:bookmarkStart w:id="2705" w:name="_ETM_Q1_9448685"/>
      <w:bookmarkStart w:id="2706" w:name="_ETM_Q1_9449639"/>
      <w:bookmarkEnd w:id="2704"/>
      <w:bookmarkEnd w:id="2705"/>
      <w:bookmarkEnd w:id="2706"/>
    </w:p>
    <w:p w:rsidR="00CC0DCD" w:rsidRDefault="00CC0DCD" w:rsidP="00CC0DCD">
      <w:pPr>
        <w:pStyle w:val="af9"/>
        <w:keepNext/>
        <w:rPr>
          <w:rtl/>
          <w:lang w:eastAsia="he-IL"/>
        </w:rPr>
      </w:pPr>
      <w:bookmarkStart w:id="2707" w:name="ET_guest_509018_445"/>
      <w:r w:rsidRPr="00CC0DCD">
        <w:rPr>
          <w:rStyle w:val="TagStyle"/>
          <w:rtl/>
        </w:rPr>
        <w:t xml:space="preserve"> &lt;&lt; אורח &gt;&gt; </w:t>
      </w:r>
      <w:r>
        <w:rPr>
          <w:rtl/>
          <w:lang w:eastAsia="he-IL"/>
        </w:rPr>
        <w:t>ישראלה מני:</w:t>
      </w:r>
      <w:r w:rsidRPr="00CC0DCD">
        <w:rPr>
          <w:rStyle w:val="TagStyle"/>
          <w:rtl/>
        </w:rPr>
        <w:t xml:space="preserve"> &lt;&lt; אורח &gt;&gt;</w:t>
      </w:r>
      <w:r>
        <w:rPr>
          <w:rtl/>
          <w:lang w:eastAsia="he-IL"/>
        </w:rPr>
        <w:t xml:space="preserve">   </w:t>
      </w:r>
      <w:bookmarkEnd w:id="2707"/>
    </w:p>
    <w:p w:rsidR="00CC0DCD" w:rsidRDefault="00CC0DCD" w:rsidP="00CC0DCD">
      <w:pPr>
        <w:pStyle w:val="KeepWithNext"/>
        <w:rPr>
          <w:rtl/>
          <w:lang w:eastAsia="he-IL"/>
        </w:rPr>
      </w:pPr>
    </w:p>
    <w:p w:rsidR="00CC0DCD" w:rsidRDefault="00CC0DCD" w:rsidP="00CC0DCD">
      <w:pPr>
        <w:rPr>
          <w:rtl/>
          <w:lang w:eastAsia="he-IL"/>
        </w:rPr>
      </w:pPr>
      <w:bookmarkStart w:id="2708" w:name="_ETM_Q1_9450811"/>
      <w:bookmarkStart w:id="2709" w:name="_ETM_Q1_9450915"/>
      <w:bookmarkEnd w:id="2708"/>
      <w:bookmarkEnd w:id="2709"/>
      <w:r>
        <w:rPr>
          <w:rFonts w:hint="cs"/>
          <w:rtl/>
          <w:lang w:eastAsia="he-IL"/>
        </w:rPr>
        <w:t xml:space="preserve">אבל בעניין סניף בדימונה וסניף בקריית שמונה, מנהל הרשת </w:t>
      </w:r>
      <w:bookmarkStart w:id="2710" w:name="_ETM_Q1_9453068"/>
      <w:bookmarkEnd w:id="2710"/>
      <w:r>
        <w:rPr>
          <w:rFonts w:hint="cs"/>
          <w:rtl/>
          <w:lang w:eastAsia="he-IL"/>
        </w:rPr>
        <w:t xml:space="preserve">יכול לתת הנחיות כלליות, הוא לא יכול לבוא למנהל הסניף </w:t>
      </w:r>
      <w:bookmarkStart w:id="2711" w:name="_ETM_Q1_9457710"/>
      <w:bookmarkEnd w:id="2711"/>
      <w:r>
        <w:rPr>
          <w:rFonts w:hint="cs"/>
          <w:rtl/>
          <w:lang w:eastAsia="he-IL"/>
        </w:rPr>
        <w:t xml:space="preserve">ולהגיד לו מה הוא עשה ומה לא. אם מנהל הסניף </w:t>
      </w:r>
      <w:bookmarkStart w:id="2712" w:name="_ETM_Q1_9461385"/>
      <w:bookmarkEnd w:id="2712"/>
      <w:r>
        <w:rPr>
          <w:rFonts w:hint="cs"/>
          <w:rtl/>
          <w:lang w:eastAsia="he-IL"/>
        </w:rPr>
        <w:t xml:space="preserve">טעה, זו בעיה של מנהל הרשת שהוא צריך אולי לעשות </w:t>
      </w:r>
      <w:proofErr w:type="spellStart"/>
      <w:r>
        <w:rPr>
          <w:rFonts w:hint="cs"/>
          <w:rtl/>
          <w:lang w:eastAsia="he-IL"/>
        </w:rPr>
        <w:t>איתו</w:t>
      </w:r>
      <w:proofErr w:type="spellEnd"/>
      <w:r>
        <w:rPr>
          <w:rFonts w:hint="cs"/>
          <w:rtl/>
          <w:lang w:eastAsia="he-IL"/>
        </w:rPr>
        <w:t xml:space="preserve"> דין ודברים, אבל בפועל מבחינת </w:t>
      </w:r>
      <w:proofErr w:type="spellStart"/>
      <w:r>
        <w:rPr>
          <w:rFonts w:hint="cs"/>
          <w:rtl/>
          <w:lang w:eastAsia="he-IL"/>
        </w:rPr>
        <w:t>השיימינג</w:t>
      </w:r>
      <w:proofErr w:type="spellEnd"/>
      <w:r>
        <w:rPr>
          <w:rFonts w:hint="cs"/>
          <w:rtl/>
          <w:lang w:eastAsia="he-IL"/>
        </w:rPr>
        <w:t xml:space="preserve"> </w:t>
      </w:r>
      <w:r>
        <w:rPr>
          <w:rtl/>
          <w:lang w:eastAsia="he-IL"/>
        </w:rPr>
        <w:t>–</w:t>
      </w:r>
      <w:r>
        <w:rPr>
          <w:rFonts w:hint="cs"/>
          <w:rtl/>
          <w:lang w:eastAsia="he-IL"/>
        </w:rPr>
        <w:t xml:space="preserve"> אני בכלל לא אוהבת את העניין הזה של </w:t>
      </w:r>
      <w:proofErr w:type="spellStart"/>
      <w:r>
        <w:rPr>
          <w:rFonts w:hint="cs"/>
          <w:rtl/>
          <w:lang w:eastAsia="he-IL"/>
        </w:rPr>
        <w:t>השיימינג</w:t>
      </w:r>
      <w:proofErr w:type="spellEnd"/>
      <w:r>
        <w:rPr>
          <w:rFonts w:hint="cs"/>
          <w:rtl/>
          <w:lang w:eastAsia="he-IL"/>
        </w:rPr>
        <w:t xml:space="preserve">. יושבת-ראש הוועדה נתנה על זה את הדעת ואמרה לכם לשנות </w:t>
      </w:r>
      <w:bookmarkStart w:id="2713" w:name="_ETM_Q1_9476452"/>
      <w:bookmarkEnd w:id="2713"/>
      <w:r>
        <w:rPr>
          <w:rFonts w:hint="cs"/>
          <w:rtl/>
          <w:lang w:eastAsia="he-IL"/>
        </w:rPr>
        <w:t>את זה. אבל אם איזשהו מנהל ס</w:t>
      </w:r>
      <w:bookmarkStart w:id="2714" w:name="_ETM_Q1_9480761"/>
      <w:bookmarkEnd w:id="2714"/>
      <w:r>
        <w:rPr>
          <w:rFonts w:hint="cs"/>
          <w:rtl/>
          <w:lang w:eastAsia="he-IL"/>
        </w:rPr>
        <w:t xml:space="preserve">ניף חרג ועשה טעות וקיבל התראה ושילם על זה </w:t>
      </w:r>
      <w:bookmarkStart w:id="2715" w:name="_ETM_Q1_9481950"/>
      <w:bookmarkEnd w:id="2715"/>
      <w:r>
        <w:rPr>
          <w:rFonts w:hint="cs"/>
          <w:rtl/>
          <w:lang w:eastAsia="he-IL"/>
        </w:rPr>
        <w:t>כסף, ואז קיבל שוב התראה, זה לא אמור להשליך על</w:t>
      </w:r>
      <w:bookmarkStart w:id="2716" w:name="_ETM_Q1_9486255"/>
      <w:bookmarkEnd w:id="2716"/>
      <w:r>
        <w:rPr>
          <w:rFonts w:hint="cs"/>
          <w:rtl/>
          <w:lang w:eastAsia="he-IL"/>
        </w:rPr>
        <w:t xml:space="preserve"> כל הרשת. </w:t>
      </w:r>
    </w:p>
    <w:p w:rsidR="002C0ECC" w:rsidRDefault="002C0ECC" w:rsidP="00CC0DCD">
      <w:pPr>
        <w:rPr>
          <w:rtl/>
          <w:lang w:eastAsia="he-IL"/>
        </w:rPr>
      </w:pPr>
      <w:bookmarkStart w:id="2717" w:name="_ETM_Q1_9489275"/>
      <w:bookmarkStart w:id="2718" w:name="_ETM_Q1_9489470"/>
      <w:bookmarkEnd w:id="2717"/>
      <w:bookmarkEnd w:id="2718"/>
    </w:p>
    <w:p w:rsidR="002C0ECC" w:rsidRDefault="002C0ECC" w:rsidP="002C0ECC">
      <w:pPr>
        <w:pStyle w:val="af6"/>
        <w:keepNext/>
        <w:rPr>
          <w:rtl/>
        </w:rPr>
      </w:pPr>
      <w:bookmarkStart w:id="2719" w:name="ET_yor_6158_446"/>
      <w:r w:rsidRPr="002C0ECC">
        <w:rPr>
          <w:rStyle w:val="TagStyle"/>
          <w:rtl/>
        </w:rPr>
        <w:t xml:space="preserve"> &lt;&lt; יור &gt;&gt; </w:t>
      </w:r>
      <w:r>
        <w:rPr>
          <w:rtl/>
        </w:rPr>
        <w:t>היו"ר אפרת רייטן מרום:</w:t>
      </w:r>
      <w:r w:rsidRPr="002C0ECC">
        <w:rPr>
          <w:rStyle w:val="TagStyle"/>
          <w:rtl/>
        </w:rPr>
        <w:t xml:space="preserve"> &lt;&lt; יור &gt;&gt;</w:t>
      </w:r>
      <w:r>
        <w:rPr>
          <w:rtl/>
        </w:rPr>
        <w:t xml:space="preserve">   </w:t>
      </w:r>
      <w:bookmarkEnd w:id="2719"/>
    </w:p>
    <w:p w:rsidR="002C0ECC" w:rsidRDefault="002C0ECC" w:rsidP="002C0ECC">
      <w:pPr>
        <w:pStyle w:val="KeepWithNext"/>
        <w:rPr>
          <w:rtl/>
          <w:lang w:eastAsia="he-IL"/>
        </w:rPr>
      </w:pPr>
    </w:p>
    <w:p w:rsidR="002C0ECC" w:rsidRDefault="002C0ECC" w:rsidP="002C0ECC">
      <w:pPr>
        <w:rPr>
          <w:rtl/>
          <w:lang w:eastAsia="he-IL"/>
        </w:rPr>
      </w:pPr>
      <w:r>
        <w:rPr>
          <w:rFonts w:hint="cs"/>
          <w:rtl/>
          <w:lang w:eastAsia="he-IL"/>
        </w:rPr>
        <w:t xml:space="preserve">אם הוא תיקן אז הוא לא קיבל שוב </w:t>
      </w:r>
      <w:bookmarkStart w:id="2720" w:name="_ETM_Q1_9490214"/>
      <w:bookmarkEnd w:id="2720"/>
      <w:r>
        <w:rPr>
          <w:rFonts w:hint="cs"/>
          <w:rtl/>
          <w:lang w:eastAsia="he-IL"/>
        </w:rPr>
        <w:t xml:space="preserve">התראה. </w:t>
      </w:r>
    </w:p>
    <w:p w:rsidR="002C0ECC" w:rsidRDefault="002C0ECC" w:rsidP="002C0ECC">
      <w:pPr>
        <w:rPr>
          <w:rtl/>
          <w:lang w:eastAsia="he-IL"/>
        </w:rPr>
      </w:pPr>
      <w:bookmarkStart w:id="2721" w:name="_ETM_Q1_9492870"/>
      <w:bookmarkStart w:id="2722" w:name="_ETM_Q1_9493014"/>
      <w:bookmarkEnd w:id="2721"/>
      <w:bookmarkEnd w:id="2722"/>
    </w:p>
    <w:p w:rsidR="002C0ECC" w:rsidRDefault="002C0ECC" w:rsidP="002C0ECC">
      <w:pPr>
        <w:pStyle w:val="af9"/>
        <w:keepNext/>
        <w:rPr>
          <w:rtl/>
          <w:lang w:eastAsia="he-IL"/>
        </w:rPr>
      </w:pPr>
      <w:bookmarkStart w:id="2723" w:name="ET_guest_509018_447"/>
      <w:r w:rsidRPr="002C0ECC">
        <w:rPr>
          <w:rStyle w:val="TagStyle"/>
          <w:rtl/>
        </w:rPr>
        <w:t xml:space="preserve"> &lt;&lt; אורח &gt;&gt; </w:t>
      </w:r>
      <w:r>
        <w:rPr>
          <w:rtl/>
          <w:lang w:eastAsia="he-IL"/>
        </w:rPr>
        <w:t>ישראלה מני:</w:t>
      </w:r>
      <w:r w:rsidRPr="002C0ECC">
        <w:rPr>
          <w:rStyle w:val="TagStyle"/>
          <w:rtl/>
        </w:rPr>
        <w:t xml:space="preserve"> &lt;&lt; אורח &gt;&gt;</w:t>
      </w:r>
      <w:r>
        <w:rPr>
          <w:rtl/>
          <w:lang w:eastAsia="he-IL"/>
        </w:rPr>
        <w:t xml:space="preserve">   </w:t>
      </w:r>
      <w:bookmarkEnd w:id="2723"/>
    </w:p>
    <w:p w:rsidR="002C0ECC" w:rsidRDefault="002C0ECC" w:rsidP="002C0ECC">
      <w:pPr>
        <w:pStyle w:val="KeepWithNext"/>
        <w:rPr>
          <w:rtl/>
          <w:lang w:eastAsia="he-IL"/>
        </w:rPr>
      </w:pPr>
    </w:p>
    <w:p w:rsidR="002C0ECC" w:rsidRDefault="002C0ECC" w:rsidP="002C0ECC">
      <w:pPr>
        <w:rPr>
          <w:rtl/>
          <w:lang w:eastAsia="he-IL"/>
        </w:rPr>
      </w:pPr>
      <w:bookmarkStart w:id="2724" w:name="_ETM_Q1_9495751"/>
      <w:bookmarkStart w:id="2725" w:name="_ETM_Q1_9495832"/>
      <w:bookmarkEnd w:id="2724"/>
      <w:bookmarkEnd w:id="2725"/>
      <w:r>
        <w:rPr>
          <w:rFonts w:hint="cs"/>
          <w:rtl/>
          <w:lang w:eastAsia="he-IL"/>
        </w:rPr>
        <w:t xml:space="preserve">אבל אם הוא תיקן ומצאתם אותו עושה שוב </w:t>
      </w:r>
      <w:bookmarkStart w:id="2726" w:name="_ETM_Q1_9495087"/>
      <w:bookmarkEnd w:id="2726"/>
      <w:r>
        <w:rPr>
          <w:rFonts w:hint="cs"/>
          <w:rtl/>
          <w:lang w:eastAsia="he-IL"/>
        </w:rPr>
        <w:t>טעות במשהו אחר, כי זה קורה, בואו נודה, בעיקר</w:t>
      </w:r>
      <w:bookmarkStart w:id="2727" w:name="_ETM_Q1_9497828"/>
      <w:bookmarkEnd w:id="2727"/>
      <w:r>
        <w:rPr>
          <w:rFonts w:hint="cs"/>
          <w:rtl/>
          <w:lang w:eastAsia="he-IL"/>
        </w:rPr>
        <w:t xml:space="preserve"> בתקופות של לחץ זה יכול לקרות. אנחנו כולנו</w:t>
      </w:r>
      <w:bookmarkStart w:id="2728" w:name="_ETM_Q1_9502448"/>
      <w:bookmarkEnd w:id="2728"/>
      <w:r>
        <w:rPr>
          <w:rFonts w:hint="cs"/>
          <w:rtl/>
          <w:lang w:eastAsia="he-IL"/>
        </w:rPr>
        <w:t xml:space="preserve"> בני-אדם וזה לא נעשה בכוונה. אז אני כן רוצה שזה </w:t>
      </w:r>
      <w:bookmarkStart w:id="2729" w:name="_ETM_Q1_9505633"/>
      <w:bookmarkEnd w:id="2729"/>
      <w:r>
        <w:rPr>
          <w:rFonts w:hint="cs"/>
          <w:rtl/>
          <w:lang w:eastAsia="he-IL"/>
        </w:rPr>
        <w:t xml:space="preserve">לא ישליך על כל הרשת. </w:t>
      </w:r>
      <w:bookmarkStart w:id="2730" w:name="_ETM_Q1_9509377"/>
      <w:bookmarkEnd w:id="2730"/>
    </w:p>
    <w:p w:rsidR="002C0ECC" w:rsidRDefault="002C0ECC" w:rsidP="002C0ECC">
      <w:pPr>
        <w:rPr>
          <w:rtl/>
          <w:lang w:eastAsia="he-IL"/>
        </w:rPr>
      </w:pPr>
      <w:bookmarkStart w:id="2731" w:name="_ETM_Q1_9509529"/>
      <w:bookmarkEnd w:id="2731"/>
    </w:p>
    <w:p w:rsidR="002C0ECC" w:rsidRDefault="002C0ECC" w:rsidP="002C0ECC">
      <w:pPr>
        <w:pStyle w:val="af6"/>
        <w:keepNext/>
        <w:rPr>
          <w:rtl/>
        </w:rPr>
      </w:pPr>
      <w:bookmarkStart w:id="2732" w:name="ET_yor_6158_448"/>
      <w:r w:rsidRPr="002C0ECC">
        <w:rPr>
          <w:rStyle w:val="TagStyle"/>
          <w:rtl/>
        </w:rPr>
        <w:t xml:space="preserve"> &lt;&lt; יור &gt;&gt; </w:t>
      </w:r>
      <w:r>
        <w:rPr>
          <w:rtl/>
        </w:rPr>
        <w:t>היו"ר אפרת רייטן מרום:</w:t>
      </w:r>
      <w:r w:rsidRPr="002C0ECC">
        <w:rPr>
          <w:rStyle w:val="TagStyle"/>
          <w:rtl/>
        </w:rPr>
        <w:t xml:space="preserve"> &lt;&lt; יור &gt;&gt;</w:t>
      </w:r>
      <w:r>
        <w:rPr>
          <w:rtl/>
        </w:rPr>
        <w:t xml:space="preserve">   </w:t>
      </w:r>
      <w:bookmarkEnd w:id="2732"/>
    </w:p>
    <w:p w:rsidR="002C0ECC" w:rsidRDefault="002C0ECC" w:rsidP="002C0ECC">
      <w:pPr>
        <w:pStyle w:val="KeepWithNext"/>
        <w:rPr>
          <w:rtl/>
          <w:lang w:eastAsia="he-IL"/>
        </w:rPr>
      </w:pPr>
    </w:p>
    <w:p w:rsidR="002C0ECC" w:rsidRDefault="002C0ECC" w:rsidP="002C0ECC">
      <w:pPr>
        <w:rPr>
          <w:rtl/>
          <w:lang w:eastAsia="he-IL"/>
        </w:rPr>
      </w:pPr>
      <w:bookmarkStart w:id="2733" w:name="_ETM_Q1_9511330"/>
      <w:bookmarkEnd w:id="2733"/>
      <w:r>
        <w:rPr>
          <w:rFonts w:hint="cs"/>
          <w:rtl/>
          <w:lang w:eastAsia="he-IL"/>
        </w:rPr>
        <w:t>אני מנסה רגע להבהיר ו</w:t>
      </w:r>
      <w:bookmarkStart w:id="2734" w:name="_ETM_Q1_9511388"/>
      <w:bookmarkEnd w:id="2734"/>
      <w:r>
        <w:rPr>
          <w:rFonts w:hint="cs"/>
          <w:rtl/>
          <w:lang w:eastAsia="he-IL"/>
        </w:rPr>
        <w:t xml:space="preserve">לחדד ואז נשמע מה אתם אומרים. מנהל של סניף בתוך </w:t>
      </w:r>
      <w:bookmarkStart w:id="2735" w:name="_ETM_Q1_9516645"/>
      <w:bookmarkEnd w:id="2735"/>
      <w:r>
        <w:rPr>
          <w:rFonts w:hint="cs"/>
          <w:rtl/>
          <w:lang w:eastAsia="he-IL"/>
        </w:rPr>
        <w:t xml:space="preserve">רשת שעשה טעות ולא הנגיש את תא המדידה בחנות הבגדים, </w:t>
      </w:r>
      <w:bookmarkStart w:id="2736" w:name="_ETM_Q1_9528086"/>
      <w:bookmarkEnd w:id="2736"/>
      <w:r>
        <w:rPr>
          <w:rFonts w:hint="cs"/>
          <w:rtl/>
          <w:lang w:eastAsia="he-IL"/>
        </w:rPr>
        <w:t xml:space="preserve">הוא קיבל את ההתראה ותיקן. </w:t>
      </w:r>
    </w:p>
    <w:p w:rsidR="002C0ECC" w:rsidRDefault="002C0ECC" w:rsidP="002C0ECC">
      <w:pPr>
        <w:rPr>
          <w:rtl/>
          <w:lang w:eastAsia="he-IL"/>
        </w:rPr>
      </w:pPr>
      <w:bookmarkStart w:id="2737" w:name="_ETM_Q1_9531676"/>
      <w:bookmarkStart w:id="2738" w:name="_ETM_Q1_9531802"/>
      <w:bookmarkEnd w:id="2737"/>
      <w:bookmarkEnd w:id="2738"/>
    </w:p>
    <w:p w:rsidR="002C0ECC" w:rsidRDefault="002C0ECC" w:rsidP="002C0ECC">
      <w:pPr>
        <w:pStyle w:val="af9"/>
        <w:keepNext/>
        <w:rPr>
          <w:rtl/>
          <w:lang w:eastAsia="he-IL"/>
        </w:rPr>
      </w:pPr>
      <w:bookmarkStart w:id="2739" w:name="ET_guest_509018_449"/>
      <w:r w:rsidRPr="002C0ECC">
        <w:rPr>
          <w:rStyle w:val="TagStyle"/>
          <w:rtl/>
        </w:rPr>
        <w:t xml:space="preserve"> &lt;&lt; אורח &gt;&gt; </w:t>
      </w:r>
      <w:r>
        <w:rPr>
          <w:rtl/>
          <w:lang w:eastAsia="he-IL"/>
        </w:rPr>
        <w:t>ישראלה מני:</w:t>
      </w:r>
      <w:r w:rsidRPr="002C0ECC">
        <w:rPr>
          <w:rStyle w:val="TagStyle"/>
          <w:rtl/>
        </w:rPr>
        <w:t xml:space="preserve"> &lt;&lt; אורח &gt;&gt;</w:t>
      </w:r>
      <w:r>
        <w:rPr>
          <w:rtl/>
          <w:lang w:eastAsia="he-IL"/>
        </w:rPr>
        <w:t xml:space="preserve">   </w:t>
      </w:r>
      <w:bookmarkEnd w:id="2739"/>
    </w:p>
    <w:p w:rsidR="002C0ECC" w:rsidRDefault="002C0ECC" w:rsidP="002C0ECC">
      <w:pPr>
        <w:pStyle w:val="KeepWithNext"/>
        <w:rPr>
          <w:rtl/>
          <w:lang w:eastAsia="he-IL"/>
        </w:rPr>
      </w:pPr>
    </w:p>
    <w:p w:rsidR="002C0ECC" w:rsidRDefault="002C0ECC" w:rsidP="002C0ECC">
      <w:pPr>
        <w:rPr>
          <w:rtl/>
          <w:lang w:eastAsia="he-IL"/>
        </w:rPr>
      </w:pPr>
      <w:r>
        <w:rPr>
          <w:rFonts w:hint="cs"/>
          <w:rtl/>
          <w:lang w:eastAsia="he-IL"/>
        </w:rPr>
        <w:t xml:space="preserve">ואחרי חודשיים נכנסו אליו לסניף </w:t>
      </w:r>
      <w:bookmarkStart w:id="2740" w:name="_ETM_Q1_9534006"/>
      <w:bookmarkEnd w:id="2740"/>
      <w:r>
        <w:rPr>
          <w:rFonts w:hint="cs"/>
          <w:rtl/>
          <w:lang w:eastAsia="he-IL"/>
        </w:rPr>
        <w:t xml:space="preserve">ומצאו עוד תקלה. </w:t>
      </w:r>
    </w:p>
    <w:p w:rsidR="002C0ECC" w:rsidRDefault="002C0ECC" w:rsidP="002C0ECC">
      <w:pPr>
        <w:rPr>
          <w:rtl/>
          <w:lang w:eastAsia="he-IL"/>
        </w:rPr>
      </w:pPr>
      <w:bookmarkStart w:id="2741" w:name="_ETM_Q1_9536282"/>
      <w:bookmarkStart w:id="2742" w:name="_ETM_Q1_9536412"/>
      <w:bookmarkEnd w:id="2741"/>
      <w:bookmarkEnd w:id="2742"/>
    </w:p>
    <w:p w:rsidR="002C0ECC" w:rsidRDefault="002C0ECC" w:rsidP="002C0ECC">
      <w:pPr>
        <w:pStyle w:val="af6"/>
        <w:keepNext/>
        <w:rPr>
          <w:rtl/>
        </w:rPr>
      </w:pPr>
      <w:bookmarkStart w:id="2743" w:name="ET_yor_6158_450"/>
      <w:r w:rsidRPr="002C0ECC">
        <w:rPr>
          <w:rStyle w:val="TagStyle"/>
          <w:rtl/>
        </w:rPr>
        <w:t xml:space="preserve"> &lt;&lt; יור &gt;&gt; </w:t>
      </w:r>
      <w:r>
        <w:rPr>
          <w:rtl/>
        </w:rPr>
        <w:t>היו"ר אפרת רייטן מרום:</w:t>
      </w:r>
      <w:r w:rsidRPr="002C0ECC">
        <w:rPr>
          <w:rStyle w:val="TagStyle"/>
          <w:rtl/>
        </w:rPr>
        <w:t xml:space="preserve"> &lt;&lt; יור &gt;&gt;</w:t>
      </w:r>
      <w:r>
        <w:rPr>
          <w:rtl/>
        </w:rPr>
        <w:t xml:space="preserve">   </w:t>
      </w:r>
      <w:bookmarkEnd w:id="2743"/>
    </w:p>
    <w:p w:rsidR="002C0ECC" w:rsidRDefault="002C0ECC" w:rsidP="002C0ECC">
      <w:pPr>
        <w:pStyle w:val="KeepWithNext"/>
        <w:rPr>
          <w:rtl/>
          <w:lang w:eastAsia="he-IL"/>
        </w:rPr>
      </w:pPr>
    </w:p>
    <w:p w:rsidR="002C0ECC" w:rsidRDefault="002C0ECC" w:rsidP="002C0ECC">
      <w:pPr>
        <w:rPr>
          <w:rtl/>
          <w:lang w:eastAsia="he-IL"/>
        </w:rPr>
      </w:pPr>
      <w:r>
        <w:rPr>
          <w:rFonts w:hint="cs"/>
          <w:rtl/>
          <w:lang w:eastAsia="he-IL"/>
        </w:rPr>
        <w:t xml:space="preserve">אחרי שכבר היו אצלו פקחים? </w:t>
      </w:r>
    </w:p>
    <w:p w:rsidR="002C0ECC" w:rsidRDefault="002C0ECC" w:rsidP="002C0ECC">
      <w:pPr>
        <w:rPr>
          <w:rtl/>
          <w:lang w:eastAsia="he-IL"/>
        </w:rPr>
      </w:pPr>
      <w:bookmarkStart w:id="2744" w:name="_ETM_Q1_9540828"/>
      <w:bookmarkStart w:id="2745" w:name="_ETM_Q1_9540969"/>
      <w:bookmarkStart w:id="2746" w:name="_ETM_Q1_9542092"/>
      <w:bookmarkEnd w:id="2744"/>
      <w:bookmarkEnd w:id="2745"/>
      <w:bookmarkEnd w:id="2746"/>
    </w:p>
    <w:p w:rsidR="002C0ECC" w:rsidRDefault="002C0ECC" w:rsidP="002C0ECC">
      <w:pPr>
        <w:pStyle w:val="af9"/>
        <w:keepNext/>
        <w:rPr>
          <w:rtl/>
          <w:lang w:eastAsia="he-IL"/>
        </w:rPr>
      </w:pPr>
      <w:bookmarkStart w:id="2747" w:name="ET_guest_509018_451"/>
      <w:r w:rsidRPr="002C0ECC">
        <w:rPr>
          <w:rStyle w:val="TagStyle"/>
          <w:rtl/>
        </w:rPr>
        <w:t xml:space="preserve"> &lt;&lt; אורח &gt;&gt; </w:t>
      </w:r>
      <w:r>
        <w:rPr>
          <w:rtl/>
          <w:lang w:eastAsia="he-IL"/>
        </w:rPr>
        <w:t>ישראלה מני:</w:t>
      </w:r>
      <w:r w:rsidRPr="002C0ECC">
        <w:rPr>
          <w:rStyle w:val="TagStyle"/>
          <w:rtl/>
        </w:rPr>
        <w:t xml:space="preserve"> &lt;&lt; אורח &gt;&gt;</w:t>
      </w:r>
      <w:r>
        <w:rPr>
          <w:rtl/>
          <w:lang w:eastAsia="he-IL"/>
        </w:rPr>
        <w:t xml:space="preserve">   </w:t>
      </w:r>
      <w:bookmarkEnd w:id="2747"/>
    </w:p>
    <w:p w:rsidR="002C0ECC" w:rsidRDefault="002C0ECC" w:rsidP="002C0ECC">
      <w:pPr>
        <w:pStyle w:val="KeepWithNext"/>
        <w:rPr>
          <w:rtl/>
          <w:lang w:eastAsia="he-IL"/>
        </w:rPr>
      </w:pPr>
    </w:p>
    <w:p w:rsidR="002C0ECC" w:rsidRDefault="002C0ECC" w:rsidP="002C0ECC">
      <w:pPr>
        <w:rPr>
          <w:rtl/>
          <w:lang w:eastAsia="he-IL"/>
        </w:rPr>
      </w:pPr>
      <w:bookmarkStart w:id="2748" w:name="_ETM_Q1_9542946"/>
      <w:bookmarkStart w:id="2749" w:name="_ETM_Q1_9543034"/>
      <w:bookmarkEnd w:id="2748"/>
      <w:bookmarkEnd w:id="2749"/>
      <w:r>
        <w:rPr>
          <w:rFonts w:hint="cs"/>
          <w:rtl/>
          <w:lang w:eastAsia="he-IL"/>
        </w:rPr>
        <w:t xml:space="preserve">אני לא </w:t>
      </w:r>
      <w:bookmarkStart w:id="2750" w:name="_ETM_Q1_9543995"/>
      <w:bookmarkEnd w:id="2750"/>
      <w:r>
        <w:rPr>
          <w:rFonts w:hint="cs"/>
          <w:rtl/>
          <w:lang w:eastAsia="he-IL"/>
        </w:rPr>
        <w:t xml:space="preserve">רוצה שהטעות של הסניף הספציפי תשליך על כל </w:t>
      </w:r>
      <w:bookmarkStart w:id="2751" w:name="_ETM_Q1_9544718"/>
      <w:bookmarkEnd w:id="2751"/>
      <w:r>
        <w:rPr>
          <w:rFonts w:hint="cs"/>
          <w:rtl/>
          <w:lang w:eastAsia="he-IL"/>
        </w:rPr>
        <w:t xml:space="preserve">הרשת. </w:t>
      </w:r>
    </w:p>
    <w:p w:rsidR="002C0ECC" w:rsidRDefault="002C0ECC" w:rsidP="002C0ECC">
      <w:pPr>
        <w:rPr>
          <w:rtl/>
          <w:lang w:eastAsia="he-IL"/>
        </w:rPr>
      </w:pPr>
      <w:bookmarkStart w:id="2752" w:name="_ETM_Q1_9546093"/>
      <w:bookmarkStart w:id="2753" w:name="_ETM_Q1_9546246"/>
      <w:bookmarkEnd w:id="2752"/>
      <w:bookmarkEnd w:id="2753"/>
    </w:p>
    <w:p w:rsidR="002C0ECC" w:rsidRDefault="002C0ECC" w:rsidP="002C0ECC">
      <w:pPr>
        <w:pStyle w:val="af6"/>
        <w:keepNext/>
        <w:rPr>
          <w:rtl/>
        </w:rPr>
      </w:pPr>
      <w:bookmarkStart w:id="2754" w:name="ET_yor_6158_452"/>
      <w:r w:rsidRPr="002C0ECC">
        <w:rPr>
          <w:rStyle w:val="TagStyle"/>
          <w:rtl/>
        </w:rPr>
        <w:t xml:space="preserve"> &lt;&lt; יור &gt;&gt; </w:t>
      </w:r>
      <w:r>
        <w:rPr>
          <w:rtl/>
        </w:rPr>
        <w:t>היו"ר אפרת רייטן מרום:</w:t>
      </w:r>
      <w:r w:rsidRPr="002C0ECC">
        <w:rPr>
          <w:rStyle w:val="TagStyle"/>
          <w:rtl/>
        </w:rPr>
        <w:t xml:space="preserve"> &lt;&lt; יור &gt;&gt;</w:t>
      </w:r>
      <w:r>
        <w:rPr>
          <w:rtl/>
        </w:rPr>
        <w:t xml:space="preserve">   </w:t>
      </w:r>
      <w:bookmarkEnd w:id="2754"/>
    </w:p>
    <w:p w:rsidR="002C0ECC" w:rsidRDefault="002C0ECC" w:rsidP="002C0ECC">
      <w:pPr>
        <w:pStyle w:val="KeepWithNext"/>
        <w:rPr>
          <w:rtl/>
          <w:lang w:eastAsia="he-IL"/>
        </w:rPr>
      </w:pPr>
    </w:p>
    <w:p w:rsidR="002C0ECC" w:rsidRDefault="002C0ECC" w:rsidP="002C0ECC">
      <w:pPr>
        <w:rPr>
          <w:rtl/>
          <w:lang w:eastAsia="he-IL"/>
        </w:rPr>
      </w:pPr>
      <w:r>
        <w:rPr>
          <w:rFonts w:hint="cs"/>
          <w:rtl/>
          <w:lang w:eastAsia="he-IL"/>
        </w:rPr>
        <w:t>את מדברת על סניף אחר, לא על אותו סניף?</w:t>
      </w:r>
      <w:bookmarkStart w:id="2755" w:name="_ETM_Q1_9546731"/>
      <w:bookmarkEnd w:id="2755"/>
    </w:p>
    <w:p w:rsidR="002C0ECC" w:rsidRDefault="002C0ECC" w:rsidP="002C0ECC">
      <w:pPr>
        <w:rPr>
          <w:rtl/>
          <w:lang w:eastAsia="he-IL"/>
        </w:rPr>
      </w:pPr>
      <w:bookmarkStart w:id="2756" w:name="_ETM_Q1_9546862"/>
      <w:bookmarkEnd w:id="2756"/>
    </w:p>
    <w:p w:rsidR="002C0ECC" w:rsidRDefault="002C0ECC" w:rsidP="002C0ECC">
      <w:pPr>
        <w:pStyle w:val="af9"/>
        <w:keepNext/>
        <w:rPr>
          <w:rtl/>
          <w:lang w:eastAsia="he-IL"/>
        </w:rPr>
      </w:pPr>
      <w:bookmarkStart w:id="2757" w:name="ET_guest_509018_453"/>
      <w:r w:rsidRPr="002C0ECC">
        <w:rPr>
          <w:rStyle w:val="TagStyle"/>
          <w:rtl/>
        </w:rPr>
        <w:t xml:space="preserve"> &lt;&lt; אורח &gt;&gt; </w:t>
      </w:r>
      <w:r>
        <w:rPr>
          <w:rtl/>
          <w:lang w:eastAsia="he-IL"/>
        </w:rPr>
        <w:t>ישראלה מני:</w:t>
      </w:r>
      <w:r w:rsidRPr="002C0ECC">
        <w:rPr>
          <w:rStyle w:val="TagStyle"/>
          <w:rtl/>
        </w:rPr>
        <w:t xml:space="preserve"> &lt;&lt; אורח &gt;&gt;</w:t>
      </w:r>
      <w:r>
        <w:rPr>
          <w:rtl/>
          <w:lang w:eastAsia="he-IL"/>
        </w:rPr>
        <w:t xml:space="preserve">   </w:t>
      </w:r>
      <w:bookmarkEnd w:id="2757"/>
    </w:p>
    <w:p w:rsidR="002C0ECC" w:rsidRDefault="002C0ECC" w:rsidP="002C0ECC">
      <w:pPr>
        <w:pStyle w:val="KeepWithNext"/>
        <w:rPr>
          <w:rtl/>
          <w:lang w:eastAsia="he-IL"/>
        </w:rPr>
      </w:pPr>
    </w:p>
    <w:p w:rsidR="002C0ECC" w:rsidRDefault="002C0ECC" w:rsidP="002C0ECC">
      <w:pPr>
        <w:rPr>
          <w:rtl/>
          <w:lang w:eastAsia="he-IL"/>
        </w:rPr>
      </w:pPr>
      <w:bookmarkStart w:id="2758" w:name="_ETM_Q1_9549437"/>
      <w:bookmarkStart w:id="2759" w:name="_ETM_Q1_9549509"/>
      <w:bookmarkEnd w:id="2758"/>
      <w:bookmarkEnd w:id="2759"/>
      <w:r>
        <w:rPr>
          <w:rFonts w:hint="cs"/>
          <w:rtl/>
          <w:lang w:eastAsia="he-IL"/>
        </w:rPr>
        <w:t>או</w:t>
      </w:r>
      <w:bookmarkStart w:id="2760" w:name="_ETM_Q1_9550173"/>
      <w:bookmarkEnd w:id="2760"/>
      <w:r>
        <w:rPr>
          <w:rFonts w:hint="cs"/>
          <w:rtl/>
          <w:lang w:eastAsia="he-IL"/>
        </w:rPr>
        <w:t xml:space="preserve">תו סניף. אני חוזרת לאותו סניף. בכוונה אני רוצה לשים </w:t>
      </w:r>
      <w:bookmarkStart w:id="2761" w:name="_ETM_Q1_9551579"/>
      <w:bookmarkEnd w:id="2761"/>
      <w:r>
        <w:rPr>
          <w:rFonts w:hint="cs"/>
          <w:rtl/>
          <w:lang w:eastAsia="he-IL"/>
        </w:rPr>
        <w:t xml:space="preserve">דגש. </w:t>
      </w:r>
      <w:bookmarkStart w:id="2762" w:name="_ETM_Q1_9552953"/>
      <w:bookmarkEnd w:id="2762"/>
    </w:p>
    <w:p w:rsidR="00E23719" w:rsidRDefault="00E23719" w:rsidP="002C0ECC">
      <w:pPr>
        <w:rPr>
          <w:rtl/>
          <w:lang w:eastAsia="he-IL"/>
        </w:rPr>
      </w:pPr>
      <w:bookmarkStart w:id="2763" w:name="_ETM_Q1_9553091"/>
      <w:bookmarkEnd w:id="2763"/>
    </w:p>
    <w:p w:rsidR="00E23719" w:rsidRDefault="00E23719" w:rsidP="00E23719">
      <w:pPr>
        <w:pStyle w:val="a4"/>
        <w:keepNext/>
        <w:rPr>
          <w:rtl/>
        </w:rPr>
      </w:pPr>
      <w:bookmarkStart w:id="2764" w:name="ET_speaker_6229_454"/>
      <w:r w:rsidRPr="00E23719">
        <w:rPr>
          <w:rStyle w:val="TagStyle"/>
          <w:rtl/>
        </w:rPr>
        <w:t xml:space="preserve"> &lt;&lt; דובר &gt;&gt; </w:t>
      </w:r>
      <w:proofErr w:type="spellStart"/>
      <w:r>
        <w:rPr>
          <w:rtl/>
        </w:rPr>
        <w:t>מופיד</w:t>
      </w:r>
      <w:proofErr w:type="spellEnd"/>
      <w:r>
        <w:rPr>
          <w:rtl/>
        </w:rPr>
        <w:t xml:space="preserve"> מרעי (כחול לבן):</w:t>
      </w:r>
      <w:r w:rsidRPr="00E23719">
        <w:rPr>
          <w:rStyle w:val="TagStyle"/>
          <w:rtl/>
        </w:rPr>
        <w:t xml:space="preserve"> &lt;&lt; דובר &gt;&gt;</w:t>
      </w:r>
      <w:r>
        <w:rPr>
          <w:rtl/>
        </w:rPr>
        <w:t xml:space="preserve">   </w:t>
      </w:r>
      <w:bookmarkEnd w:id="2764"/>
    </w:p>
    <w:p w:rsidR="00E23719" w:rsidRDefault="00E23719" w:rsidP="00E23719">
      <w:pPr>
        <w:pStyle w:val="KeepWithNext"/>
        <w:rPr>
          <w:rtl/>
          <w:lang w:eastAsia="he-IL"/>
        </w:rPr>
      </w:pPr>
    </w:p>
    <w:p w:rsidR="00E23719" w:rsidRDefault="00E23719" w:rsidP="00E23719">
      <w:pPr>
        <w:rPr>
          <w:rtl/>
          <w:lang w:eastAsia="he-IL"/>
        </w:rPr>
      </w:pPr>
      <w:bookmarkStart w:id="2765" w:name="_ETM_Q1_9561094"/>
      <w:bookmarkStart w:id="2766" w:name="_ETM_Q1_9561353"/>
      <w:bookmarkEnd w:id="2765"/>
      <w:bookmarkEnd w:id="2766"/>
      <w:r>
        <w:rPr>
          <w:rFonts w:hint="cs"/>
          <w:rtl/>
          <w:lang w:eastAsia="he-IL"/>
        </w:rPr>
        <w:t xml:space="preserve">בסוף זה תלוי באמת בהסכם של הרשת עם הסניף </w:t>
      </w:r>
      <w:bookmarkStart w:id="2767" w:name="_ETM_Q1_9564127"/>
      <w:bookmarkEnd w:id="2767"/>
      <w:r>
        <w:rPr>
          <w:rFonts w:hint="cs"/>
          <w:rtl/>
          <w:lang w:eastAsia="he-IL"/>
        </w:rPr>
        <w:t xml:space="preserve">עצמו, מה כלול בהסכם, מה החוזה שלהם. </w:t>
      </w:r>
      <w:bookmarkStart w:id="2768" w:name="_ETM_Q1_9566308"/>
      <w:bookmarkEnd w:id="2768"/>
    </w:p>
    <w:p w:rsidR="00C36B2B" w:rsidRDefault="00C36B2B" w:rsidP="00E23719">
      <w:pPr>
        <w:rPr>
          <w:rtl/>
          <w:lang w:eastAsia="he-IL"/>
        </w:rPr>
      </w:pPr>
      <w:bookmarkStart w:id="2769" w:name="_ETM_Q1_9566447"/>
      <w:bookmarkEnd w:id="2769"/>
    </w:p>
    <w:p w:rsidR="00C36B2B" w:rsidRDefault="00C36B2B" w:rsidP="00C36B2B">
      <w:pPr>
        <w:pStyle w:val="af9"/>
        <w:keepNext/>
        <w:rPr>
          <w:rtl/>
          <w:lang w:eastAsia="he-IL"/>
        </w:rPr>
      </w:pPr>
      <w:bookmarkStart w:id="2770" w:name="ET_guest_509018_455"/>
      <w:r w:rsidRPr="00C36B2B">
        <w:rPr>
          <w:rStyle w:val="TagStyle"/>
          <w:rtl/>
        </w:rPr>
        <w:t xml:space="preserve"> &lt;&lt; אורח &gt;&gt; </w:t>
      </w:r>
      <w:r>
        <w:rPr>
          <w:rtl/>
          <w:lang w:eastAsia="he-IL"/>
        </w:rPr>
        <w:t>ישראלה מני:</w:t>
      </w:r>
      <w:r w:rsidRPr="00C36B2B">
        <w:rPr>
          <w:rStyle w:val="TagStyle"/>
          <w:rtl/>
        </w:rPr>
        <w:t xml:space="preserve"> &lt;&lt; אורח &gt;&gt;</w:t>
      </w:r>
      <w:r>
        <w:rPr>
          <w:rtl/>
          <w:lang w:eastAsia="he-IL"/>
        </w:rPr>
        <w:t xml:space="preserve">   </w:t>
      </w:r>
      <w:bookmarkEnd w:id="2770"/>
    </w:p>
    <w:p w:rsidR="00C36B2B" w:rsidRDefault="00C36B2B" w:rsidP="00C36B2B">
      <w:pPr>
        <w:pStyle w:val="KeepWithNext"/>
        <w:rPr>
          <w:rtl/>
          <w:lang w:eastAsia="he-IL"/>
        </w:rPr>
      </w:pPr>
    </w:p>
    <w:p w:rsidR="00C36B2B" w:rsidRDefault="00C36B2B" w:rsidP="00C36B2B">
      <w:pPr>
        <w:rPr>
          <w:rtl/>
          <w:lang w:eastAsia="he-IL"/>
        </w:rPr>
      </w:pPr>
      <w:bookmarkStart w:id="2771" w:name="_ETM_Q1_9574789"/>
      <w:bookmarkStart w:id="2772" w:name="_ETM_Q1_9574968"/>
      <w:bookmarkEnd w:id="2771"/>
      <w:bookmarkEnd w:id="2772"/>
      <w:r>
        <w:rPr>
          <w:rFonts w:hint="cs"/>
          <w:rtl/>
          <w:lang w:eastAsia="he-IL"/>
        </w:rPr>
        <w:t xml:space="preserve">לא. </w:t>
      </w:r>
    </w:p>
    <w:p w:rsidR="00C36B2B" w:rsidRDefault="00C36B2B" w:rsidP="00C36B2B">
      <w:pPr>
        <w:rPr>
          <w:rtl/>
          <w:lang w:eastAsia="he-IL"/>
        </w:rPr>
      </w:pPr>
      <w:bookmarkStart w:id="2773" w:name="_ETM_Q1_9575858"/>
      <w:bookmarkStart w:id="2774" w:name="_ETM_Q1_9576757"/>
      <w:bookmarkEnd w:id="2773"/>
      <w:bookmarkEnd w:id="2774"/>
    </w:p>
    <w:p w:rsidR="00C36B2B" w:rsidRDefault="00C36B2B" w:rsidP="00C36B2B">
      <w:pPr>
        <w:pStyle w:val="a4"/>
        <w:keepNext/>
        <w:rPr>
          <w:rtl/>
        </w:rPr>
      </w:pPr>
      <w:bookmarkStart w:id="2775" w:name="ET_speaker_6229_456"/>
      <w:r w:rsidRPr="00C36B2B">
        <w:rPr>
          <w:rStyle w:val="TagStyle"/>
          <w:rtl/>
        </w:rPr>
        <w:t xml:space="preserve"> &lt;&lt; דובר &gt;&gt; </w:t>
      </w:r>
      <w:proofErr w:type="spellStart"/>
      <w:r>
        <w:rPr>
          <w:rtl/>
        </w:rPr>
        <w:t>מופיד</w:t>
      </w:r>
      <w:proofErr w:type="spellEnd"/>
      <w:r>
        <w:rPr>
          <w:rtl/>
        </w:rPr>
        <w:t xml:space="preserve"> מרעי (כחול לבן):</w:t>
      </w:r>
      <w:r w:rsidRPr="00C36B2B">
        <w:rPr>
          <w:rStyle w:val="TagStyle"/>
          <w:rtl/>
        </w:rPr>
        <w:t xml:space="preserve"> &lt;&lt; דובר &gt;&gt;</w:t>
      </w:r>
      <w:r>
        <w:rPr>
          <w:rtl/>
        </w:rPr>
        <w:t xml:space="preserve">   </w:t>
      </w:r>
      <w:bookmarkEnd w:id="2775"/>
    </w:p>
    <w:p w:rsidR="00C36B2B" w:rsidRDefault="00C36B2B" w:rsidP="00C36B2B">
      <w:pPr>
        <w:pStyle w:val="KeepWithNext"/>
        <w:rPr>
          <w:rtl/>
          <w:lang w:eastAsia="he-IL"/>
        </w:rPr>
      </w:pPr>
    </w:p>
    <w:p w:rsidR="00C36B2B" w:rsidRDefault="00C36B2B" w:rsidP="00C36B2B">
      <w:pPr>
        <w:rPr>
          <w:rtl/>
          <w:lang w:eastAsia="he-IL"/>
        </w:rPr>
      </w:pPr>
      <w:r>
        <w:rPr>
          <w:rFonts w:hint="cs"/>
          <w:rtl/>
          <w:lang w:eastAsia="he-IL"/>
        </w:rPr>
        <w:t xml:space="preserve">כי אם </w:t>
      </w:r>
      <w:bookmarkStart w:id="2776" w:name="_ETM_Q1_9574164"/>
      <w:bookmarkEnd w:id="2776"/>
      <w:r>
        <w:rPr>
          <w:rFonts w:hint="cs"/>
          <w:rtl/>
          <w:lang w:eastAsia="he-IL"/>
        </w:rPr>
        <w:t xml:space="preserve">היום בעל הסניף עושה עבירה, הייתה אצלו תקלה </w:t>
      </w:r>
      <w:proofErr w:type="spellStart"/>
      <w:r>
        <w:rPr>
          <w:rFonts w:hint="cs"/>
          <w:rtl/>
          <w:lang w:eastAsia="he-IL"/>
        </w:rPr>
        <w:t>בהנגשת</w:t>
      </w:r>
      <w:proofErr w:type="spellEnd"/>
      <w:r>
        <w:rPr>
          <w:rFonts w:hint="cs"/>
          <w:rtl/>
          <w:lang w:eastAsia="he-IL"/>
        </w:rPr>
        <w:t xml:space="preserve"> העסק </w:t>
      </w:r>
      <w:bookmarkStart w:id="2777" w:name="_ETM_Q1_9584194"/>
      <w:bookmarkEnd w:id="2777"/>
      <w:r>
        <w:rPr>
          <w:rFonts w:hint="cs"/>
          <w:rtl/>
          <w:lang w:eastAsia="he-IL"/>
        </w:rPr>
        <w:t xml:space="preserve">שלו, בא המפקח ונתן לו התראה, תיקן את התקלה, חזר המפקח כעבור חודשיים ויש תקלה באותו נושא. </w:t>
      </w:r>
    </w:p>
    <w:p w:rsidR="00C36B2B" w:rsidRDefault="00C36B2B" w:rsidP="00C36B2B">
      <w:pPr>
        <w:rPr>
          <w:rtl/>
          <w:lang w:eastAsia="he-IL"/>
        </w:rPr>
      </w:pPr>
    </w:p>
    <w:p w:rsidR="00C36B2B" w:rsidRDefault="00C36B2B" w:rsidP="00C36B2B">
      <w:pPr>
        <w:pStyle w:val="af6"/>
        <w:keepNext/>
        <w:rPr>
          <w:rtl/>
        </w:rPr>
      </w:pPr>
      <w:bookmarkStart w:id="2778" w:name="ET_yor_6158_457"/>
      <w:r w:rsidRPr="00C36B2B">
        <w:rPr>
          <w:rStyle w:val="TagStyle"/>
          <w:rtl/>
        </w:rPr>
        <w:t xml:space="preserve"> &lt;&lt; יור &gt;&gt; </w:t>
      </w:r>
      <w:r>
        <w:rPr>
          <w:rtl/>
        </w:rPr>
        <w:t>היו"ר אפרת רייטן מרום:</w:t>
      </w:r>
      <w:r w:rsidRPr="00C36B2B">
        <w:rPr>
          <w:rStyle w:val="TagStyle"/>
          <w:rtl/>
        </w:rPr>
        <w:t xml:space="preserve"> &lt;&lt; יור &gt;&gt;</w:t>
      </w:r>
      <w:r>
        <w:rPr>
          <w:rtl/>
        </w:rPr>
        <w:t xml:space="preserve">   </w:t>
      </w:r>
      <w:bookmarkEnd w:id="2778"/>
    </w:p>
    <w:p w:rsidR="00C36B2B" w:rsidRDefault="00C36B2B" w:rsidP="00C36B2B">
      <w:pPr>
        <w:pStyle w:val="KeepWithNext"/>
        <w:rPr>
          <w:rtl/>
          <w:lang w:eastAsia="he-IL"/>
        </w:rPr>
      </w:pPr>
    </w:p>
    <w:p w:rsidR="00C36B2B" w:rsidRDefault="00C36B2B" w:rsidP="00C36B2B">
      <w:pPr>
        <w:rPr>
          <w:rtl/>
          <w:lang w:eastAsia="he-IL"/>
        </w:rPr>
      </w:pPr>
      <w:r>
        <w:rPr>
          <w:rFonts w:hint="cs"/>
          <w:rtl/>
          <w:lang w:eastAsia="he-IL"/>
        </w:rPr>
        <w:t>באותו נושא?</w:t>
      </w:r>
      <w:bookmarkStart w:id="2779" w:name="_ETM_Q1_9595564"/>
      <w:bookmarkEnd w:id="2779"/>
      <w:r>
        <w:rPr>
          <w:rFonts w:hint="cs"/>
          <w:rtl/>
          <w:lang w:eastAsia="he-IL"/>
        </w:rPr>
        <w:t xml:space="preserve"> אבל הוא כבר תיקן, אני לא מצליחה להבין את </w:t>
      </w:r>
      <w:bookmarkStart w:id="2780" w:name="_ETM_Q1_9599191"/>
      <w:bookmarkEnd w:id="2780"/>
      <w:r>
        <w:rPr>
          <w:rFonts w:hint="cs"/>
          <w:rtl/>
          <w:lang w:eastAsia="he-IL"/>
        </w:rPr>
        <w:t xml:space="preserve">הנקודה. </w:t>
      </w:r>
    </w:p>
    <w:p w:rsidR="00C36B2B" w:rsidRDefault="00C36B2B" w:rsidP="00C36B2B">
      <w:pPr>
        <w:rPr>
          <w:rtl/>
          <w:lang w:eastAsia="he-IL"/>
        </w:rPr>
      </w:pPr>
      <w:bookmarkStart w:id="2781" w:name="_ETM_Q1_9600885"/>
      <w:bookmarkStart w:id="2782" w:name="_ETM_Q1_9601040"/>
      <w:bookmarkStart w:id="2783" w:name="_ETM_Q1_9602996"/>
      <w:bookmarkEnd w:id="2781"/>
      <w:bookmarkEnd w:id="2782"/>
      <w:bookmarkEnd w:id="2783"/>
    </w:p>
    <w:p w:rsidR="00C36B2B" w:rsidRDefault="00C36B2B" w:rsidP="00C36B2B">
      <w:pPr>
        <w:pStyle w:val="af9"/>
        <w:keepNext/>
        <w:rPr>
          <w:rtl/>
          <w:lang w:eastAsia="he-IL"/>
        </w:rPr>
      </w:pPr>
      <w:bookmarkStart w:id="2784" w:name="ET_guest_509018_458"/>
      <w:r w:rsidRPr="00C36B2B">
        <w:rPr>
          <w:rStyle w:val="TagStyle"/>
          <w:rtl/>
        </w:rPr>
        <w:t xml:space="preserve"> &lt;&lt; אורח &gt;&gt; </w:t>
      </w:r>
      <w:r>
        <w:rPr>
          <w:rtl/>
          <w:lang w:eastAsia="he-IL"/>
        </w:rPr>
        <w:t>ישראלה מני:</w:t>
      </w:r>
      <w:r w:rsidRPr="00C36B2B">
        <w:rPr>
          <w:rStyle w:val="TagStyle"/>
          <w:rtl/>
        </w:rPr>
        <w:t xml:space="preserve"> &lt;&lt; אורח &gt;&gt;</w:t>
      </w:r>
      <w:r>
        <w:rPr>
          <w:rtl/>
          <w:lang w:eastAsia="he-IL"/>
        </w:rPr>
        <w:t xml:space="preserve">   </w:t>
      </w:r>
      <w:bookmarkEnd w:id="2784"/>
    </w:p>
    <w:p w:rsidR="00C36B2B" w:rsidRDefault="00C36B2B" w:rsidP="00C36B2B">
      <w:pPr>
        <w:pStyle w:val="KeepWithNext"/>
        <w:rPr>
          <w:rtl/>
          <w:lang w:eastAsia="he-IL"/>
        </w:rPr>
      </w:pPr>
    </w:p>
    <w:p w:rsidR="00C36B2B" w:rsidRDefault="00C36B2B" w:rsidP="00C36B2B">
      <w:pPr>
        <w:rPr>
          <w:rtl/>
          <w:lang w:eastAsia="he-IL"/>
        </w:rPr>
      </w:pPr>
      <w:bookmarkStart w:id="2785" w:name="_ETM_Q1_9603941"/>
      <w:bookmarkStart w:id="2786" w:name="_ETM_Q1_9604030"/>
      <w:bookmarkEnd w:id="2785"/>
      <w:bookmarkEnd w:id="2786"/>
      <w:r>
        <w:rPr>
          <w:rFonts w:hint="cs"/>
          <w:rtl/>
          <w:lang w:eastAsia="he-IL"/>
        </w:rPr>
        <w:t xml:space="preserve">הנקודה שמטרידה אותי היא שאני </w:t>
      </w:r>
      <w:bookmarkStart w:id="2787" w:name="_ETM_Q1_9604710"/>
      <w:bookmarkEnd w:id="2787"/>
      <w:r>
        <w:rPr>
          <w:rFonts w:hint="cs"/>
          <w:rtl/>
          <w:lang w:eastAsia="he-IL"/>
        </w:rPr>
        <w:t xml:space="preserve">לא רוצה שאם יש רשת </w:t>
      </w:r>
      <w:r>
        <w:rPr>
          <w:rtl/>
          <w:lang w:eastAsia="he-IL"/>
        </w:rPr>
        <w:t>–</w:t>
      </w:r>
      <w:r>
        <w:rPr>
          <w:rFonts w:hint="cs"/>
          <w:rtl/>
          <w:lang w:eastAsia="he-IL"/>
        </w:rPr>
        <w:t xml:space="preserve"> ואני לא רוצה להזכיר </w:t>
      </w:r>
      <w:bookmarkStart w:id="2788" w:name="_ETM_Q1_9606464"/>
      <w:bookmarkEnd w:id="2788"/>
      <w:r>
        <w:rPr>
          <w:rFonts w:hint="cs"/>
          <w:rtl/>
          <w:lang w:eastAsia="he-IL"/>
        </w:rPr>
        <w:t xml:space="preserve">שמות של רשתות </w:t>
      </w:r>
      <w:r>
        <w:rPr>
          <w:rtl/>
          <w:lang w:eastAsia="he-IL"/>
        </w:rPr>
        <w:t>–</w:t>
      </w:r>
      <w:r>
        <w:rPr>
          <w:rFonts w:hint="cs"/>
          <w:rtl/>
          <w:lang w:eastAsia="he-IL"/>
        </w:rPr>
        <w:t xml:space="preserve"> שהם בזום של התובענות הייצוגיות, כי זאת תמונת הראי של התהליך שאנחנו עוברים פה כרגע. אני לא רוצה סיטואציה שאם יש סניף אחד שעושה טעות, מתקן</w:t>
      </w:r>
      <w:bookmarkStart w:id="2789" w:name="_ETM_Q1_9618518"/>
      <w:bookmarkEnd w:id="2789"/>
      <w:r>
        <w:rPr>
          <w:rFonts w:hint="cs"/>
          <w:rtl/>
          <w:lang w:eastAsia="he-IL"/>
        </w:rPr>
        <w:t xml:space="preserve"> ושוב עושה את אותה טעות </w:t>
      </w:r>
      <w:r>
        <w:rPr>
          <w:rtl/>
          <w:lang w:eastAsia="he-IL"/>
        </w:rPr>
        <w:t>–</w:t>
      </w:r>
      <w:r>
        <w:rPr>
          <w:rFonts w:hint="cs"/>
          <w:rtl/>
          <w:lang w:eastAsia="he-IL"/>
        </w:rPr>
        <w:t xml:space="preserve"> יכולות לקרות כאלה</w:t>
      </w:r>
      <w:bookmarkStart w:id="2790" w:name="_ETM_Q1_9622925"/>
      <w:bookmarkEnd w:id="2790"/>
      <w:r>
        <w:rPr>
          <w:rFonts w:hint="cs"/>
          <w:rtl/>
          <w:lang w:eastAsia="he-IL"/>
        </w:rPr>
        <w:t xml:space="preserve"> סיטואציות בחיים </w:t>
      </w:r>
      <w:r>
        <w:rPr>
          <w:rtl/>
          <w:lang w:eastAsia="he-IL"/>
        </w:rPr>
        <w:t>–</w:t>
      </w:r>
      <w:r>
        <w:rPr>
          <w:rFonts w:hint="cs"/>
          <w:rtl/>
          <w:lang w:eastAsia="he-IL"/>
        </w:rPr>
        <w:t xml:space="preserve"> אני לא רוצה שמזה תהיה השלכה על </w:t>
      </w:r>
      <w:bookmarkStart w:id="2791" w:name="_ETM_Q1_9627194"/>
      <w:bookmarkEnd w:id="2791"/>
      <w:r>
        <w:rPr>
          <w:rFonts w:hint="cs"/>
          <w:rtl/>
          <w:lang w:eastAsia="he-IL"/>
        </w:rPr>
        <w:t xml:space="preserve">כלל הרשת. אני רוצה שזה יישאר במסגרת הסניף. </w:t>
      </w:r>
      <w:bookmarkStart w:id="2792" w:name="_ETM_Q1_9632993"/>
      <w:bookmarkEnd w:id="2792"/>
      <w:r>
        <w:rPr>
          <w:rFonts w:hint="cs"/>
          <w:rtl/>
          <w:lang w:eastAsia="he-IL"/>
        </w:rPr>
        <w:t>בואו נודה על האמת, רוב החברות שחוטפות את התובענות</w:t>
      </w:r>
      <w:bookmarkStart w:id="2793" w:name="_ETM_Q1_9635798"/>
      <w:bookmarkEnd w:id="2793"/>
      <w:r>
        <w:rPr>
          <w:rFonts w:hint="cs"/>
          <w:rtl/>
          <w:lang w:eastAsia="he-IL"/>
        </w:rPr>
        <w:t xml:space="preserve"> הייצוגיות, ואתם בהחלט יכולים לראות את זה, יש עכשיו אתר </w:t>
      </w:r>
      <w:bookmarkStart w:id="2794" w:name="_ETM_Q1_9638767"/>
      <w:bookmarkEnd w:id="2794"/>
      <w:r>
        <w:rPr>
          <w:rFonts w:hint="cs"/>
          <w:rtl/>
          <w:lang w:eastAsia="he-IL"/>
        </w:rPr>
        <w:t xml:space="preserve">שהוא מתעדכן יום-יום לגבי התובענות הייצוגיות, רוב החברות שחוטפות את זה הן הרשתות הגדולות. אני לא רוצה שאנחנו </w:t>
      </w:r>
      <w:bookmarkStart w:id="2795" w:name="_ETM_Q1_9647446"/>
      <w:bookmarkEnd w:id="2795"/>
      <w:r>
        <w:rPr>
          <w:rFonts w:hint="cs"/>
          <w:rtl/>
          <w:lang w:eastAsia="he-IL"/>
        </w:rPr>
        <w:t xml:space="preserve">ניתן פה כלי שבעקבות איזשהו פעילות שוררת שיש בסניף כל </w:t>
      </w:r>
      <w:bookmarkStart w:id="2796" w:name="_ETM_Q1_9655448"/>
      <w:bookmarkEnd w:id="2796"/>
      <w:r>
        <w:rPr>
          <w:rFonts w:hint="cs"/>
          <w:rtl/>
          <w:lang w:eastAsia="he-IL"/>
        </w:rPr>
        <w:t xml:space="preserve">הרשת תתלכלך. </w:t>
      </w:r>
    </w:p>
    <w:p w:rsidR="00C36B2B" w:rsidRDefault="00C36B2B" w:rsidP="00C36B2B">
      <w:pPr>
        <w:rPr>
          <w:rtl/>
          <w:lang w:eastAsia="he-IL"/>
        </w:rPr>
      </w:pPr>
      <w:bookmarkStart w:id="2797" w:name="_ETM_Q1_9658310"/>
      <w:bookmarkStart w:id="2798" w:name="_ETM_Q1_9658480"/>
      <w:bookmarkEnd w:id="2797"/>
      <w:bookmarkEnd w:id="2798"/>
    </w:p>
    <w:p w:rsidR="00C36B2B" w:rsidRDefault="00C36B2B" w:rsidP="00C36B2B">
      <w:pPr>
        <w:pStyle w:val="af6"/>
        <w:keepNext/>
        <w:rPr>
          <w:rtl/>
        </w:rPr>
      </w:pPr>
      <w:bookmarkStart w:id="2799" w:name="ET_yor_6158_459"/>
      <w:r w:rsidRPr="00C36B2B">
        <w:rPr>
          <w:rStyle w:val="TagStyle"/>
          <w:rtl/>
        </w:rPr>
        <w:t xml:space="preserve"> &lt;&lt; יור &gt;&gt; </w:t>
      </w:r>
      <w:r>
        <w:rPr>
          <w:rtl/>
        </w:rPr>
        <w:t>היו"ר אפרת רייטן מרום:</w:t>
      </w:r>
      <w:r w:rsidRPr="00C36B2B">
        <w:rPr>
          <w:rStyle w:val="TagStyle"/>
          <w:rtl/>
        </w:rPr>
        <w:t xml:space="preserve"> &lt;&lt; יור &gt;&gt;</w:t>
      </w:r>
      <w:r>
        <w:rPr>
          <w:rtl/>
        </w:rPr>
        <w:t xml:space="preserve">   </w:t>
      </w:r>
      <w:bookmarkEnd w:id="2799"/>
    </w:p>
    <w:p w:rsidR="00C36B2B" w:rsidRDefault="00C36B2B" w:rsidP="00C36B2B">
      <w:pPr>
        <w:pStyle w:val="KeepWithNext"/>
        <w:rPr>
          <w:rtl/>
          <w:lang w:eastAsia="he-IL"/>
        </w:rPr>
      </w:pPr>
    </w:p>
    <w:p w:rsidR="00C36B2B" w:rsidRDefault="00C36B2B" w:rsidP="00C36B2B">
      <w:pPr>
        <w:rPr>
          <w:rtl/>
          <w:lang w:eastAsia="he-IL"/>
        </w:rPr>
      </w:pPr>
      <w:bookmarkStart w:id="2800" w:name="_ETM_Q1_9662606"/>
      <w:bookmarkEnd w:id="2800"/>
      <w:r>
        <w:rPr>
          <w:rFonts w:hint="cs"/>
          <w:rtl/>
          <w:lang w:eastAsia="he-IL"/>
        </w:rPr>
        <w:t xml:space="preserve">אם אני אחדד את הבעיה, הבעיה </w:t>
      </w:r>
      <w:bookmarkStart w:id="2801" w:name="_ETM_Q1_9662806"/>
      <w:bookmarkEnd w:id="2801"/>
      <w:r>
        <w:rPr>
          <w:rFonts w:hint="cs"/>
          <w:rtl/>
          <w:lang w:eastAsia="he-IL"/>
        </w:rPr>
        <w:t xml:space="preserve">היא לא שאותו בעל סניף עושה עוד הפרה, אלא </w:t>
      </w:r>
      <w:bookmarkStart w:id="2802" w:name="_ETM_Q1_9667846"/>
      <w:bookmarkEnd w:id="2802"/>
      <w:r>
        <w:rPr>
          <w:rFonts w:hint="cs"/>
          <w:rtl/>
          <w:lang w:eastAsia="he-IL"/>
        </w:rPr>
        <w:t>מה שמציק לכם ושאתם רוצים לייצג זה שמנהל סניף</w:t>
      </w:r>
      <w:bookmarkStart w:id="2803" w:name="_ETM_Q1_9674261"/>
      <w:bookmarkEnd w:id="2803"/>
      <w:r>
        <w:rPr>
          <w:rFonts w:hint="cs"/>
          <w:rtl/>
          <w:lang w:eastAsia="he-IL"/>
        </w:rPr>
        <w:t xml:space="preserve"> מכתים או גורר אחריו את הרשת כולה על התנהגות</w:t>
      </w:r>
      <w:bookmarkStart w:id="2804" w:name="_ETM_Q1_9674460"/>
      <w:bookmarkEnd w:id="2804"/>
      <w:r>
        <w:rPr>
          <w:rFonts w:hint="cs"/>
          <w:rtl/>
          <w:lang w:eastAsia="he-IL"/>
        </w:rPr>
        <w:t xml:space="preserve"> של מנהל סניף. זה מה שמטריד. </w:t>
      </w:r>
    </w:p>
    <w:p w:rsidR="00C36B2B" w:rsidRDefault="00C36B2B" w:rsidP="00C36B2B">
      <w:pPr>
        <w:rPr>
          <w:rtl/>
          <w:lang w:eastAsia="he-IL"/>
        </w:rPr>
      </w:pPr>
      <w:bookmarkStart w:id="2805" w:name="_ETM_Q1_9677116"/>
      <w:bookmarkStart w:id="2806" w:name="_ETM_Q1_9677273"/>
      <w:bookmarkEnd w:id="2805"/>
      <w:bookmarkEnd w:id="2806"/>
    </w:p>
    <w:p w:rsidR="00C36B2B" w:rsidRDefault="00C36B2B" w:rsidP="00C36B2B">
      <w:pPr>
        <w:pStyle w:val="af9"/>
        <w:keepNext/>
        <w:rPr>
          <w:rtl/>
          <w:lang w:eastAsia="he-IL"/>
        </w:rPr>
      </w:pPr>
      <w:bookmarkStart w:id="2807" w:name="ET_guest_509018_460"/>
      <w:r w:rsidRPr="00C36B2B">
        <w:rPr>
          <w:rStyle w:val="TagStyle"/>
          <w:rtl/>
        </w:rPr>
        <w:t xml:space="preserve"> &lt;&lt; אורח &gt;&gt; </w:t>
      </w:r>
      <w:r>
        <w:rPr>
          <w:rtl/>
          <w:lang w:eastAsia="he-IL"/>
        </w:rPr>
        <w:t>ישראלה מני:</w:t>
      </w:r>
      <w:r w:rsidRPr="00C36B2B">
        <w:rPr>
          <w:rStyle w:val="TagStyle"/>
          <w:rtl/>
        </w:rPr>
        <w:t xml:space="preserve"> &lt;&lt; אורח &gt;&gt;</w:t>
      </w:r>
      <w:r>
        <w:rPr>
          <w:rtl/>
          <w:lang w:eastAsia="he-IL"/>
        </w:rPr>
        <w:t xml:space="preserve">   </w:t>
      </w:r>
      <w:bookmarkEnd w:id="2807"/>
    </w:p>
    <w:p w:rsidR="00C36B2B" w:rsidRDefault="00C36B2B" w:rsidP="00C36B2B">
      <w:pPr>
        <w:pStyle w:val="KeepWithNext"/>
        <w:rPr>
          <w:rtl/>
          <w:lang w:eastAsia="he-IL"/>
        </w:rPr>
      </w:pPr>
    </w:p>
    <w:p w:rsidR="00C36B2B" w:rsidRDefault="00C36B2B" w:rsidP="00C36B2B">
      <w:pPr>
        <w:rPr>
          <w:rtl/>
          <w:lang w:eastAsia="he-IL"/>
        </w:rPr>
      </w:pPr>
      <w:bookmarkStart w:id="2808" w:name="_ETM_Q1_9680197"/>
      <w:bookmarkStart w:id="2809" w:name="_ETM_Q1_9680282"/>
      <w:bookmarkEnd w:id="2808"/>
      <w:bookmarkEnd w:id="2809"/>
      <w:r>
        <w:rPr>
          <w:rFonts w:hint="cs"/>
          <w:rtl/>
          <w:lang w:eastAsia="he-IL"/>
        </w:rPr>
        <w:t xml:space="preserve">נכון. הוא יטופל במסגרת </w:t>
      </w:r>
      <w:bookmarkStart w:id="2810" w:name="_ETM_Q1_9679947"/>
      <w:bookmarkEnd w:id="2810"/>
      <w:r>
        <w:rPr>
          <w:rFonts w:hint="cs"/>
          <w:rtl/>
          <w:lang w:eastAsia="he-IL"/>
        </w:rPr>
        <w:t xml:space="preserve">הרשת. </w:t>
      </w:r>
    </w:p>
    <w:p w:rsidR="00C36B2B" w:rsidRDefault="00C36B2B" w:rsidP="00C36B2B">
      <w:pPr>
        <w:rPr>
          <w:rtl/>
          <w:lang w:eastAsia="he-IL"/>
        </w:rPr>
      </w:pPr>
      <w:bookmarkStart w:id="2811" w:name="_ETM_Q1_9685914"/>
      <w:bookmarkStart w:id="2812" w:name="_ETM_Q1_9686052"/>
      <w:bookmarkEnd w:id="2811"/>
      <w:bookmarkEnd w:id="2812"/>
    </w:p>
    <w:p w:rsidR="00C36B2B" w:rsidRDefault="00C36B2B" w:rsidP="00C36B2B">
      <w:pPr>
        <w:pStyle w:val="af6"/>
        <w:keepNext/>
        <w:rPr>
          <w:rtl/>
        </w:rPr>
      </w:pPr>
      <w:bookmarkStart w:id="2813" w:name="ET_yor_6158_461"/>
      <w:r w:rsidRPr="00C36B2B">
        <w:rPr>
          <w:rStyle w:val="TagStyle"/>
          <w:rtl/>
        </w:rPr>
        <w:t xml:space="preserve"> &lt;&lt; יור &gt;&gt; </w:t>
      </w:r>
      <w:r>
        <w:rPr>
          <w:rtl/>
        </w:rPr>
        <w:t>היו"ר אפרת רייטן מרום:</w:t>
      </w:r>
      <w:r w:rsidRPr="00C36B2B">
        <w:rPr>
          <w:rStyle w:val="TagStyle"/>
          <w:rtl/>
        </w:rPr>
        <w:t xml:space="preserve"> &lt;&lt; יור &gt;&gt;</w:t>
      </w:r>
      <w:r>
        <w:rPr>
          <w:rtl/>
        </w:rPr>
        <w:t xml:space="preserve">   </w:t>
      </w:r>
      <w:bookmarkEnd w:id="2813"/>
    </w:p>
    <w:p w:rsidR="00C36B2B" w:rsidRDefault="00C36B2B" w:rsidP="00C36B2B">
      <w:pPr>
        <w:pStyle w:val="KeepWithNext"/>
        <w:rPr>
          <w:rtl/>
          <w:lang w:eastAsia="he-IL"/>
        </w:rPr>
      </w:pPr>
    </w:p>
    <w:p w:rsidR="00C36B2B" w:rsidRDefault="00C36B2B" w:rsidP="00C36B2B">
      <w:pPr>
        <w:rPr>
          <w:rtl/>
          <w:lang w:eastAsia="he-IL"/>
        </w:rPr>
      </w:pPr>
      <w:r>
        <w:rPr>
          <w:rFonts w:hint="cs"/>
          <w:rtl/>
          <w:lang w:eastAsia="he-IL"/>
        </w:rPr>
        <w:t xml:space="preserve">חברת הכנסת </w:t>
      </w:r>
      <w:proofErr w:type="spellStart"/>
      <w:r>
        <w:rPr>
          <w:rFonts w:hint="cs"/>
          <w:rtl/>
          <w:lang w:eastAsia="he-IL"/>
        </w:rPr>
        <w:t>פינטו</w:t>
      </w:r>
      <w:proofErr w:type="spellEnd"/>
      <w:r>
        <w:rPr>
          <w:rFonts w:hint="cs"/>
          <w:rtl/>
          <w:lang w:eastAsia="he-IL"/>
        </w:rPr>
        <w:t xml:space="preserve">, בבקשה. </w:t>
      </w:r>
    </w:p>
    <w:p w:rsidR="00C36B2B" w:rsidRDefault="00C36B2B" w:rsidP="00C36B2B">
      <w:pPr>
        <w:rPr>
          <w:rtl/>
          <w:lang w:eastAsia="he-IL"/>
        </w:rPr>
      </w:pPr>
    </w:p>
    <w:p w:rsidR="00C36B2B" w:rsidRDefault="00C36B2B" w:rsidP="00C36B2B">
      <w:pPr>
        <w:pStyle w:val="a4"/>
        <w:keepNext/>
        <w:rPr>
          <w:rtl/>
        </w:rPr>
      </w:pPr>
      <w:bookmarkStart w:id="2814" w:name="ET_speaker_6230_462"/>
      <w:r w:rsidRPr="00C36B2B">
        <w:rPr>
          <w:rStyle w:val="TagStyle"/>
          <w:rtl/>
        </w:rPr>
        <w:t xml:space="preserve"> &lt;&lt; דובר &gt;&gt; </w:t>
      </w:r>
      <w:r>
        <w:rPr>
          <w:rtl/>
        </w:rPr>
        <w:t xml:space="preserve">שירלי </w:t>
      </w:r>
      <w:proofErr w:type="spellStart"/>
      <w:r>
        <w:rPr>
          <w:rtl/>
        </w:rPr>
        <w:t>פינטו</w:t>
      </w:r>
      <w:proofErr w:type="spellEnd"/>
      <w:r>
        <w:rPr>
          <w:rtl/>
        </w:rPr>
        <w:t xml:space="preserve"> קדוש (ימינה):</w:t>
      </w:r>
      <w:r w:rsidRPr="00C36B2B">
        <w:rPr>
          <w:rStyle w:val="TagStyle"/>
          <w:rtl/>
        </w:rPr>
        <w:t xml:space="preserve"> &lt;&lt; דובר &gt;&gt;</w:t>
      </w:r>
      <w:r>
        <w:rPr>
          <w:rtl/>
        </w:rPr>
        <w:t xml:space="preserve">   </w:t>
      </w:r>
      <w:bookmarkEnd w:id="2814"/>
    </w:p>
    <w:p w:rsidR="00C36B2B" w:rsidRDefault="00C36B2B" w:rsidP="00C36B2B">
      <w:pPr>
        <w:pStyle w:val="KeepWithNext"/>
        <w:rPr>
          <w:rtl/>
          <w:lang w:eastAsia="he-IL"/>
        </w:rPr>
      </w:pPr>
    </w:p>
    <w:p w:rsidR="00C36B2B" w:rsidRDefault="00C36B2B" w:rsidP="00C36B2B">
      <w:pPr>
        <w:rPr>
          <w:rtl/>
          <w:lang w:eastAsia="he-IL"/>
        </w:rPr>
      </w:pPr>
      <w:r>
        <w:rPr>
          <w:rFonts w:hint="cs"/>
          <w:rtl/>
          <w:lang w:eastAsia="he-IL"/>
        </w:rPr>
        <w:t xml:space="preserve">(אומרת דברים בשפת הסימנים, להלן תרגומם: אני כן מסכימה עם חברי חבר הכנסת </w:t>
      </w:r>
      <w:proofErr w:type="spellStart"/>
      <w:r>
        <w:rPr>
          <w:rFonts w:hint="cs"/>
          <w:rtl/>
          <w:lang w:eastAsia="he-IL"/>
        </w:rPr>
        <w:t>מופיד</w:t>
      </w:r>
      <w:proofErr w:type="spellEnd"/>
      <w:r>
        <w:rPr>
          <w:rFonts w:hint="cs"/>
          <w:rtl/>
          <w:lang w:eastAsia="he-IL"/>
        </w:rPr>
        <w:t xml:space="preserve"> </w:t>
      </w:r>
      <w:bookmarkStart w:id="2815" w:name="_ETM_Q1_9689237"/>
      <w:bookmarkEnd w:id="2815"/>
      <w:r>
        <w:rPr>
          <w:rFonts w:hint="cs"/>
          <w:rtl/>
          <w:lang w:eastAsia="he-IL"/>
        </w:rPr>
        <w:t xml:space="preserve">מרעי ועם יושבת-ראש הוועדה, אבל אני חושבת שצריך לעשות </w:t>
      </w:r>
      <w:bookmarkStart w:id="2816" w:name="_ETM_Q1_9691889"/>
      <w:bookmarkEnd w:id="2816"/>
      <w:r>
        <w:rPr>
          <w:rFonts w:hint="cs"/>
          <w:rtl/>
          <w:lang w:eastAsia="he-IL"/>
        </w:rPr>
        <w:t>כאן הבחנה בין הפרה שהיא התנהגותית באותו סניף לב</w:t>
      </w:r>
      <w:bookmarkStart w:id="2817" w:name="_ETM_Q1_9694704"/>
      <w:bookmarkEnd w:id="2817"/>
      <w:r>
        <w:rPr>
          <w:rFonts w:hint="cs"/>
          <w:rtl/>
          <w:lang w:eastAsia="he-IL"/>
        </w:rPr>
        <w:t xml:space="preserve">ין </w:t>
      </w:r>
      <w:r w:rsidR="00AB0F28">
        <w:rPr>
          <w:rFonts w:hint="cs"/>
          <w:rtl/>
          <w:lang w:eastAsia="he-IL"/>
        </w:rPr>
        <w:t>משהו שהוא יותר שירותי ובמבנה. לדוגמה, אם יש ס</w:t>
      </w:r>
      <w:bookmarkStart w:id="2818" w:name="_ETM_Q1_9696541"/>
      <w:bookmarkEnd w:id="2818"/>
      <w:r w:rsidR="00AB0F28">
        <w:rPr>
          <w:rFonts w:hint="cs"/>
          <w:rtl/>
          <w:lang w:eastAsia="he-IL"/>
        </w:rPr>
        <w:t>ני</w:t>
      </w:r>
      <w:r w:rsidR="005E76B5">
        <w:rPr>
          <w:rFonts w:hint="cs"/>
          <w:rtl/>
          <w:lang w:eastAsia="he-IL"/>
        </w:rPr>
        <w:t xml:space="preserve">ף מסוים שיש תא נגיש שהרשת בנתה, </w:t>
      </w:r>
      <w:bookmarkStart w:id="2819" w:name="_ETM_Q1_9700487"/>
      <w:bookmarkEnd w:id="2819"/>
      <w:r w:rsidR="005E76B5">
        <w:rPr>
          <w:rFonts w:hint="cs"/>
          <w:rtl/>
          <w:lang w:eastAsia="he-IL"/>
        </w:rPr>
        <w:t xml:space="preserve">אבל אותו סניף הפך אותו למחסן, אז זה כן באמת </w:t>
      </w:r>
      <w:bookmarkStart w:id="2820" w:name="_ETM_Q1_9703084"/>
      <w:bookmarkEnd w:id="2820"/>
      <w:r w:rsidR="005E76B5">
        <w:rPr>
          <w:rFonts w:hint="cs"/>
          <w:rtl/>
          <w:lang w:eastAsia="he-IL"/>
        </w:rPr>
        <w:t xml:space="preserve">באחריות מנהל הסניף ולא הרשת כולה. אבל אם זה </w:t>
      </w:r>
      <w:bookmarkStart w:id="2821" w:name="_ETM_Q1_9708075"/>
      <w:bookmarkEnd w:id="2821"/>
      <w:r w:rsidR="005E76B5">
        <w:rPr>
          <w:rFonts w:hint="cs"/>
          <w:rtl/>
          <w:lang w:eastAsia="he-IL"/>
        </w:rPr>
        <w:t xml:space="preserve">משהו ברמה הרשתית שלא עשו תאי הלבשה נגישים, זה </w:t>
      </w:r>
      <w:bookmarkStart w:id="2822" w:name="_ETM_Q1_9713587"/>
      <w:bookmarkEnd w:id="2822"/>
      <w:r w:rsidR="005E76B5">
        <w:rPr>
          <w:rFonts w:hint="cs"/>
          <w:rtl/>
          <w:lang w:eastAsia="he-IL"/>
        </w:rPr>
        <w:t>כבר הרשת עצמה. צריך לעשות הבחנה בסוג ההפרה</w:t>
      </w:r>
      <w:r w:rsidR="00942450">
        <w:rPr>
          <w:rFonts w:hint="cs"/>
          <w:rtl/>
          <w:lang w:eastAsia="he-IL"/>
        </w:rPr>
        <w:t>)</w:t>
      </w:r>
      <w:r w:rsidR="005E76B5">
        <w:rPr>
          <w:rFonts w:hint="cs"/>
          <w:rtl/>
          <w:lang w:eastAsia="he-IL"/>
        </w:rPr>
        <w:t xml:space="preserve">. </w:t>
      </w:r>
    </w:p>
    <w:p w:rsidR="005E76B5" w:rsidRDefault="005E76B5" w:rsidP="00C36B2B">
      <w:pPr>
        <w:rPr>
          <w:rtl/>
          <w:lang w:eastAsia="he-IL"/>
        </w:rPr>
      </w:pPr>
      <w:bookmarkStart w:id="2823" w:name="_ETM_Q1_9718185"/>
      <w:bookmarkStart w:id="2824" w:name="_ETM_Q1_9718329"/>
      <w:bookmarkEnd w:id="2823"/>
      <w:bookmarkEnd w:id="2824"/>
    </w:p>
    <w:p w:rsidR="005E76B5" w:rsidRDefault="005E76B5" w:rsidP="005E76B5">
      <w:pPr>
        <w:pStyle w:val="af9"/>
        <w:keepNext/>
        <w:rPr>
          <w:rtl/>
          <w:lang w:eastAsia="he-IL"/>
        </w:rPr>
      </w:pPr>
      <w:bookmarkStart w:id="2825" w:name="ET_guest_565980_464"/>
      <w:r w:rsidRPr="005E76B5">
        <w:rPr>
          <w:rStyle w:val="TagStyle"/>
          <w:rtl/>
        </w:rPr>
        <w:t xml:space="preserve"> &lt;&lt; אורח &gt;&gt; </w:t>
      </w:r>
      <w:r>
        <w:rPr>
          <w:rtl/>
          <w:lang w:eastAsia="he-IL"/>
        </w:rPr>
        <w:t>ערן טמיר:</w:t>
      </w:r>
      <w:r w:rsidRPr="005E76B5">
        <w:rPr>
          <w:rStyle w:val="TagStyle"/>
          <w:rtl/>
        </w:rPr>
        <w:t xml:space="preserve"> &lt;&lt; אורח &gt;&gt;</w:t>
      </w:r>
      <w:r>
        <w:rPr>
          <w:rtl/>
          <w:lang w:eastAsia="he-IL"/>
        </w:rPr>
        <w:t xml:space="preserve">   </w:t>
      </w:r>
      <w:bookmarkEnd w:id="2825"/>
    </w:p>
    <w:p w:rsidR="005E76B5" w:rsidRDefault="005E76B5" w:rsidP="005E76B5">
      <w:pPr>
        <w:pStyle w:val="KeepWithNext"/>
        <w:rPr>
          <w:rtl/>
          <w:lang w:eastAsia="he-IL"/>
        </w:rPr>
      </w:pPr>
    </w:p>
    <w:p w:rsidR="005E76B5" w:rsidRDefault="00B929EA" w:rsidP="00762EF6">
      <w:pPr>
        <w:rPr>
          <w:rtl/>
          <w:lang w:eastAsia="he-IL"/>
        </w:rPr>
      </w:pPr>
      <w:r>
        <w:rPr>
          <w:rFonts w:hint="cs"/>
          <w:rtl/>
          <w:lang w:eastAsia="he-IL"/>
        </w:rPr>
        <w:t xml:space="preserve">אם זה </w:t>
      </w:r>
      <w:bookmarkStart w:id="2826" w:name="_ETM_Q1_9726126"/>
      <w:bookmarkEnd w:id="2826"/>
      <w:r>
        <w:rPr>
          <w:rFonts w:hint="cs"/>
          <w:rtl/>
          <w:lang w:eastAsia="he-IL"/>
        </w:rPr>
        <w:t xml:space="preserve">זכיין שהוא </w:t>
      </w:r>
      <w:r w:rsidR="00762EF6">
        <w:rPr>
          <w:rFonts w:hint="cs"/>
          <w:rtl/>
          <w:lang w:eastAsia="he-IL"/>
        </w:rPr>
        <w:t>ישות</w:t>
      </w:r>
      <w:r>
        <w:rPr>
          <w:rFonts w:hint="cs"/>
          <w:rtl/>
          <w:lang w:eastAsia="he-IL"/>
        </w:rPr>
        <w:t xml:space="preserve"> משפטית תאגידית נפרדת, או גם</w:t>
      </w:r>
      <w:bookmarkStart w:id="2827" w:name="_ETM_Q1_9731092"/>
      <w:bookmarkEnd w:id="2827"/>
      <w:r>
        <w:rPr>
          <w:rFonts w:hint="cs"/>
          <w:rtl/>
          <w:lang w:eastAsia="he-IL"/>
        </w:rPr>
        <w:t xml:space="preserve"> לא תאגידית, שהוא קנה זכיינות להשתמש בשם אבל בעצם הוא </w:t>
      </w:r>
      <w:bookmarkStart w:id="2828" w:name="_ETM_Q1_9736977"/>
      <w:bookmarkEnd w:id="2828"/>
      <w:r>
        <w:rPr>
          <w:rFonts w:hint="cs"/>
          <w:rtl/>
          <w:lang w:eastAsia="he-IL"/>
        </w:rPr>
        <w:t xml:space="preserve">זה שמנהל את המקום בפועל, אז כמובן לא </w:t>
      </w:r>
      <w:bookmarkStart w:id="2829" w:name="_ETM_Q1_9739226"/>
      <w:bookmarkEnd w:id="2829"/>
      <w:r>
        <w:rPr>
          <w:rFonts w:hint="cs"/>
          <w:rtl/>
          <w:lang w:eastAsia="he-IL"/>
        </w:rPr>
        <w:t xml:space="preserve">רלוונטי. אנחנו מתעסקים עם הישות המשפטית, עם החייב כהגדרתו </w:t>
      </w:r>
      <w:bookmarkStart w:id="2830" w:name="_ETM_Q1_9742660"/>
      <w:bookmarkEnd w:id="2830"/>
      <w:r>
        <w:rPr>
          <w:rFonts w:hint="cs"/>
          <w:rtl/>
          <w:lang w:eastAsia="he-IL"/>
        </w:rPr>
        <w:t xml:space="preserve">בחוק ובתקנות. בדיוק כמו שעושים עם חוק הגנת הצרכן, לצורך העניין. כי אם זה סניף של שופרסל, אז זה שופרסל. </w:t>
      </w:r>
    </w:p>
    <w:p w:rsidR="00942450" w:rsidRDefault="00942450" w:rsidP="005E76B5">
      <w:pPr>
        <w:rPr>
          <w:rtl/>
          <w:lang w:eastAsia="he-IL"/>
        </w:rPr>
      </w:pPr>
      <w:bookmarkStart w:id="2831" w:name="_ETM_Q1_9753448"/>
      <w:bookmarkStart w:id="2832" w:name="_ETM_Q1_9753554"/>
      <w:bookmarkEnd w:id="2831"/>
      <w:bookmarkEnd w:id="2832"/>
    </w:p>
    <w:p w:rsidR="00942450" w:rsidRDefault="00942450" w:rsidP="00942450">
      <w:pPr>
        <w:pStyle w:val="af9"/>
        <w:keepNext/>
        <w:rPr>
          <w:rtl/>
          <w:lang w:eastAsia="he-IL"/>
        </w:rPr>
      </w:pPr>
      <w:bookmarkStart w:id="2833" w:name="ET_guest_509018_465"/>
      <w:r w:rsidRPr="00942450">
        <w:rPr>
          <w:rStyle w:val="TagStyle"/>
          <w:rtl/>
        </w:rPr>
        <w:t xml:space="preserve"> &lt;&lt; אורח &gt;&gt; </w:t>
      </w:r>
      <w:r>
        <w:rPr>
          <w:rtl/>
          <w:lang w:eastAsia="he-IL"/>
        </w:rPr>
        <w:t>ישראלה מני:</w:t>
      </w:r>
      <w:r w:rsidRPr="00942450">
        <w:rPr>
          <w:rStyle w:val="TagStyle"/>
          <w:rtl/>
        </w:rPr>
        <w:t xml:space="preserve"> &lt;&lt; אורח &gt;&gt;</w:t>
      </w:r>
      <w:r>
        <w:rPr>
          <w:rtl/>
          <w:lang w:eastAsia="he-IL"/>
        </w:rPr>
        <w:t xml:space="preserve">   </w:t>
      </w:r>
      <w:bookmarkEnd w:id="2833"/>
    </w:p>
    <w:p w:rsidR="00942450" w:rsidRDefault="00942450" w:rsidP="00942450">
      <w:pPr>
        <w:pStyle w:val="KeepWithNext"/>
        <w:rPr>
          <w:rtl/>
          <w:lang w:eastAsia="he-IL"/>
        </w:rPr>
      </w:pPr>
    </w:p>
    <w:p w:rsidR="00942450" w:rsidRDefault="00942450" w:rsidP="00942450">
      <w:pPr>
        <w:rPr>
          <w:rtl/>
          <w:lang w:eastAsia="he-IL"/>
        </w:rPr>
      </w:pPr>
      <w:r>
        <w:rPr>
          <w:rFonts w:hint="cs"/>
          <w:rtl/>
          <w:lang w:eastAsia="he-IL"/>
        </w:rPr>
        <w:t xml:space="preserve">זה בדיוק מה שאנחנו לא </w:t>
      </w:r>
      <w:bookmarkStart w:id="2834" w:name="_ETM_Q1_9753199"/>
      <w:bookmarkEnd w:id="2834"/>
      <w:r>
        <w:rPr>
          <w:rFonts w:hint="cs"/>
          <w:rtl/>
          <w:lang w:eastAsia="he-IL"/>
        </w:rPr>
        <w:t xml:space="preserve">רוצים. זה לא הוגן. </w:t>
      </w:r>
      <w:bookmarkStart w:id="2835" w:name="_ETM_Q1_9767341"/>
      <w:bookmarkEnd w:id="2835"/>
    </w:p>
    <w:p w:rsidR="00942450" w:rsidRDefault="00942450" w:rsidP="00942450">
      <w:pPr>
        <w:rPr>
          <w:rtl/>
          <w:lang w:eastAsia="he-IL"/>
        </w:rPr>
      </w:pPr>
      <w:bookmarkStart w:id="2836" w:name="_ETM_Q1_9768092"/>
      <w:bookmarkStart w:id="2837" w:name="_ETM_Q1_9768271"/>
      <w:bookmarkEnd w:id="2836"/>
      <w:bookmarkEnd w:id="2837"/>
    </w:p>
    <w:p w:rsidR="00942450" w:rsidRDefault="00942450" w:rsidP="00942450">
      <w:pPr>
        <w:pStyle w:val="af6"/>
        <w:keepNext/>
        <w:rPr>
          <w:rtl/>
        </w:rPr>
      </w:pPr>
      <w:bookmarkStart w:id="2838" w:name="ET_yor_6158_466"/>
      <w:r w:rsidRPr="00942450">
        <w:rPr>
          <w:rStyle w:val="TagStyle"/>
          <w:rtl/>
        </w:rPr>
        <w:t xml:space="preserve"> &lt;&lt; יור &gt;&gt; </w:t>
      </w:r>
      <w:r>
        <w:rPr>
          <w:rtl/>
        </w:rPr>
        <w:t>היו"ר אפרת רייטן מרום:</w:t>
      </w:r>
      <w:r w:rsidRPr="00942450">
        <w:rPr>
          <w:rStyle w:val="TagStyle"/>
          <w:rtl/>
        </w:rPr>
        <w:t xml:space="preserve"> &lt;&lt; יור &gt;&gt;</w:t>
      </w:r>
      <w:r>
        <w:rPr>
          <w:rtl/>
        </w:rPr>
        <w:t xml:space="preserve">   </w:t>
      </w:r>
      <w:bookmarkEnd w:id="2838"/>
    </w:p>
    <w:p w:rsidR="00942450" w:rsidRDefault="00942450" w:rsidP="00942450">
      <w:pPr>
        <w:pStyle w:val="KeepWithNext"/>
        <w:rPr>
          <w:rtl/>
          <w:lang w:eastAsia="he-IL"/>
        </w:rPr>
      </w:pPr>
    </w:p>
    <w:p w:rsidR="00942450" w:rsidRDefault="00942450" w:rsidP="00942450">
      <w:pPr>
        <w:rPr>
          <w:rtl/>
          <w:lang w:eastAsia="he-IL"/>
        </w:rPr>
      </w:pPr>
      <w:bookmarkStart w:id="2839" w:name="_ETM_Q1_9773632"/>
      <w:bookmarkEnd w:id="2839"/>
      <w:r>
        <w:rPr>
          <w:rFonts w:hint="cs"/>
          <w:rtl/>
          <w:lang w:eastAsia="he-IL"/>
        </w:rPr>
        <w:t>אם את לא עושה הפרדה, רשת מזון גדולה היא</w:t>
      </w:r>
      <w:bookmarkStart w:id="2840" w:name="_ETM_Q1_9784684"/>
      <w:bookmarkEnd w:id="2840"/>
      <w:r>
        <w:rPr>
          <w:rFonts w:hint="cs"/>
          <w:rtl/>
          <w:lang w:eastAsia="he-IL"/>
        </w:rPr>
        <w:t xml:space="preserve"> הבעלים והמנהלת של כל הסניפים, לא? יש לה אחריות, לא? </w:t>
      </w:r>
      <w:bookmarkStart w:id="2841" w:name="_ETM_Q1_9786371"/>
      <w:bookmarkStart w:id="2842" w:name="_ETM_Q1_9788387"/>
      <w:bookmarkEnd w:id="2841"/>
      <w:bookmarkEnd w:id="2842"/>
    </w:p>
    <w:p w:rsidR="00942450" w:rsidRDefault="00942450" w:rsidP="00942450">
      <w:pPr>
        <w:rPr>
          <w:rtl/>
          <w:lang w:eastAsia="he-IL"/>
        </w:rPr>
      </w:pPr>
      <w:bookmarkStart w:id="2843" w:name="_ETM_Q1_9788534"/>
      <w:bookmarkEnd w:id="2843"/>
    </w:p>
    <w:p w:rsidR="00942450" w:rsidRDefault="00942450" w:rsidP="00942450">
      <w:pPr>
        <w:pStyle w:val="af9"/>
        <w:keepNext/>
        <w:rPr>
          <w:rtl/>
          <w:lang w:eastAsia="he-IL"/>
        </w:rPr>
      </w:pPr>
      <w:bookmarkStart w:id="2844" w:name="ET_guest_565980_467"/>
      <w:r w:rsidRPr="00942450">
        <w:rPr>
          <w:rStyle w:val="TagStyle"/>
          <w:rtl/>
        </w:rPr>
        <w:t xml:space="preserve"> &lt;&lt; אורח &gt;&gt; </w:t>
      </w:r>
      <w:r>
        <w:rPr>
          <w:rtl/>
          <w:lang w:eastAsia="he-IL"/>
        </w:rPr>
        <w:t>ערן טמיר:</w:t>
      </w:r>
      <w:r w:rsidRPr="00942450">
        <w:rPr>
          <w:rStyle w:val="TagStyle"/>
          <w:rtl/>
        </w:rPr>
        <w:t xml:space="preserve"> &lt;&lt; אורח &gt;&gt;</w:t>
      </w:r>
      <w:r>
        <w:rPr>
          <w:rtl/>
          <w:lang w:eastAsia="he-IL"/>
        </w:rPr>
        <w:t xml:space="preserve">   </w:t>
      </w:r>
      <w:bookmarkEnd w:id="2844"/>
    </w:p>
    <w:p w:rsidR="00942450" w:rsidRDefault="00942450" w:rsidP="00942450">
      <w:pPr>
        <w:pStyle w:val="KeepWithNext"/>
        <w:rPr>
          <w:rtl/>
          <w:lang w:eastAsia="he-IL"/>
        </w:rPr>
      </w:pPr>
    </w:p>
    <w:p w:rsidR="00942450" w:rsidRDefault="00942450" w:rsidP="00942450">
      <w:pPr>
        <w:rPr>
          <w:rtl/>
          <w:lang w:eastAsia="he-IL"/>
        </w:rPr>
      </w:pPr>
      <w:r>
        <w:rPr>
          <w:rFonts w:hint="cs"/>
          <w:rtl/>
          <w:lang w:eastAsia="he-IL"/>
        </w:rPr>
        <w:t xml:space="preserve">בהגנת הצרכן זה אותו דבר. </w:t>
      </w:r>
    </w:p>
    <w:p w:rsidR="00942450" w:rsidRDefault="00942450" w:rsidP="00942450">
      <w:pPr>
        <w:rPr>
          <w:rtl/>
          <w:lang w:eastAsia="he-IL"/>
        </w:rPr>
      </w:pPr>
      <w:bookmarkStart w:id="2845" w:name="_ETM_Q1_9789368"/>
      <w:bookmarkStart w:id="2846" w:name="_ETM_Q1_9789526"/>
      <w:bookmarkEnd w:id="2845"/>
      <w:bookmarkEnd w:id="2846"/>
    </w:p>
    <w:p w:rsidR="00942450" w:rsidRDefault="00942450" w:rsidP="00942450">
      <w:pPr>
        <w:pStyle w:val="af9"/>
        <w:keepNext/>
        <w:rPr>
          <w:rtl/>
          <w:lang w:eastAsia="he-IL"/>
        </w:rPr>
      </w:pPr>
      <w:bookmarkStart w:id="2847" w:name="ET_guest_509018_468"/>
      <w:r w:rsidRPr="00942450">
        <w:rPr>
          <w:rStyle w:val="TagStyle"/>
          <w:rtl/>
        </w:rPr>
        <w:t xml:space="preserve"> &lt;&lt; אורח &gt;&gt; </w:t>
      </w:r>
      <w:r>
        <w:rPr>
          <w:rtl/>
          <w:lang w:eastAsia="he-IL"/>
        </w:rPr>
        <w:t>ישראלה מני:</w:t>
      </w:r>
      <w:r w:rsidRPr="00942450">
        <w:rPr>
          <w:rStyle w:val="TagStyle"/>
          <w:rtl/>
        </w:rPr>
        <w:t xml:space="preserve"> &lt;&lt; אורח &gt;&gt;</w:t>
      </w:r>
      <w:r>
        <w:rPr>
          <w:rtl/>
          <w:lang w:eastAsia="he-IL"/>
        </w:rPr>
        <w:t xml:space="preserve">   </w:t>
      </w:r>
      <w:bookmarkEnd w:id="2847"/>
    </w:p>
    <w:p w:rsidR="00942450" w:rsidRDefault="00942450" w:rsidP="00942450">
      <w:pPr>
        <w:pStyle w:val="KeepWithNext"/>
        <w:rPr>
          <w:rtl/>
          <w:lang w:eastAsia="he-IL"/>
        </w:rPr>
      </w:pPr>
    </w:p>
    <w:p w:rsidR="00942450" w:rsidRDefault="00942450" w:rsidP="00942450">
      <w:pPr>
        <w:rPr>
          <w:rtl/>
          <w:lang w:eastAsia="he-IL"/>
        </w:rPr>
      </w:pPr>
      <w:r>
        <w:rPr>
          <w:rFonts w:hint="cs"/>
          <w:rtl/>
          <w:lang w:eastAsia="he-IL"/>
        </w:rPr>
        <w:t xml:space="preserve">כפי שחברת הכנסת </w:t>
      </w:r>
      <w:proofErr w:type="spellStart"/>
      <w:r>
        <w:rPr>
          <w:rFonts w:hint="cs"/>
          <w:rtl/>
          <w:lang w:eastAsia="he-IL"/>
        </w:rPr>
        <w:t>פינטו</w:t>
      </w:r>
      <w:proofErr w:type="spellEnd"/>
      <w:r>
        <w:rPr>
          <w:rFonts w:hint="cs"/>
          <w:rtl/>
          <w:lang w:eastAsia="he-IL"/>
        </w:rPr>
        <w:t xml:space="preserve"> ציינה, </w:t>
      </w:r>
      <w:bookmarkStart w:id="2848" w:name="_ETM_Q1_9789955"/>
      <w:bookmarkEnd w:id="2848"/>
      <w:r>
        <w:rPr>
          <w:rFonts w:hint="cs"/>
          <w:rtl/>
          <w:lang w:eastAsia="he-IL"/>
        </w:rPr>
        <w:t xml:space="preserve">אם יש לי סניף מסוים שחרג ועשה טעות והטעות הזאת </w:t>
      </w:r>
      <w:bookmarkStart w:id="2849" w:name="_ETM_Q1_9795350"/>
      <w:bookmarkEnd w:id="2849"/>
      <w:r>
        <w:rPr>
          <w:rFonts w:hint="cs"/>
          <w:rtl/>
          <w:lang w:eastAsia="he-IL"/>
        </w:rPr>
        <w:t xml:space="preserve">חוזרת, למשל לא הנגיש תא מדידה - - - </w:t>
      </w:r>
      <w:bookmarkStart w:id="2850" w:name="_ETM_Q1_9804267"/>
      <w:bookmarkStart w:id="2851" w:name="_ETM_Q1_9805034"/>
      <w:bookmarkEnd w:id="2850"/>
      <w:bookmarkEnd w:id="2851"/>
    </w:p>
    <w:p w:rsidR="00942450" w:rsidRDefault="00942450" w:rsidP="00942450">
      <w:pPr>
        <w:rPr>
          <w:rtl/>
          <w:lang w:eastAsia="he-IL"/>
        </w:rPr>
      </w:pPr>
      <w:bookmarkStart w:id="2852" w:name="_ETM_Q1_9805193"/>
      <w:bookmarkEnd w:id="2852"/>
    </w:p>
    <w:p w:rsidR="00942450" w:rsidRDefault="00942450" w:rsidP="00942450">
      <w:pPr>
        <w:pStyle w:val="a4"/>
        <w:keepNext/>
        <w:rPr>
          <w:rtl/>
        </w:rPr>
      </w:pPr>
      <w:bookmarkStart w:id="2853" w:name="ET_speaker_6230_469"/>
      <w:r w:rsidRPr="00942450">
        <w:rPr>
          <w:rStyle w:val="TagStyle"/>
          <w:rtl/>
        </w:rPr>
        <w:t xml:space="preserve"> &lt;&lt; דובר &gt;&gt; </w:t>
      </w:r>
      <w:r>
        <w:rPr>
          <w:rtl/>
        </w:rPr>
        <w:t xml:space="preserve">שירלי </w:t>
      </w:r>
      <w:proofErr w:type="spellStart"/>
      <w:r>
        <w:rPr>
          <w:rtl/>
        </w:rPr>
        <w:t>פינטו</w:t>
      </w:r>
      <w:proofErr w:type="spellEnd"/>
      <w:r>
        <w:rPr>
          <w:rtl/>
        </w:rPr>
        <w:t xml:space="preserve"> קדוש (ימינה):</w:t>
      </w:r>
      <w:r w:rsidRPr="00942450">
        <w:rPr>
          <w:rStyle w:val="TagStyle"/>
          <w:rtl/>
        </w:rPr>
        <w:t xml:space="preserve"> &lt;&lt; דובר &gt;&gt;</w:t>
      </w:r>
      <w:r>
        <w:rPr>
          <w:rtl/>
        </w:rPr>
        <w:t xml:space="preserve">   </w:t>
      </w:r>
      <w:bookmarkEnd w:id="2853"/>
    </w:p>
    <w:p w:rsidR="00942450" w:rsidRDefault="00942450" w:rsidP="00942450">
      <w:pPr>
        <w:pStyle w:val="KeepWithNext"/>
        <w:rPr>
          <w:rtl/>
          <w:lang w:eastAsia="he-IL"/>
        </w:rPr>
      </w:pPr>
    </w:p>
    <w:p w:rsidR="00942450" w:rsidRDefault="00942450" w:rsidP="00942450">
      <w:pPr>
        <w:rPr>
          <w:rtl/>
          <w:lang w:eastAsia="he-IL"/>
        </w:rPr>
      </w:pPr>
      <w:r>
        <w:rPr>
          <w:rFonts w:hint="cs"/>
          <w:rtl/>
          <w:lang w:eastAsia="he-IL"/>
        </w:rPr>
        <w:t xml:space="preserve">(אומרת דברים בשפת הסימנים, להלן תרגומם: אם הוא לא הנגיש תא מדידה זה באחריות הרשת, </w:t>
      </w:r>
      <w:bookmarkStart w:id="2854" w:name="_ETM_Q1_9802536"/>
      <w:bookmarkEnd w:id="2854"/>
      <w:r>
        <w:rPr>
          <w:rFonts w:hint="cs"/>
          <w:rtl/>
          <w:lang w:eastAsia="he-IL"/>
        </w:rPr>
        <w:t xml:space="preserve">לפי מה שאמרתי, כי אחריות הרשת היא </w:t>
      </w:r>
      <w:proofErr w:type="spellStart"/>
      <w:r>
        <w:rPr>
          <w:rFonts w:hint="cs"/>
          <w:rtl/>
          <w:lang w:eastAsia="he-IL"/>
        </w:rPr>
        <w:t>להנגיש</w:t>
      </w:r>
      <w:proofErr w:type="spellEnd"/>
      <w:r>
        <w:rPr>
          <w:rFonts w:hint="cs"/>
          <w:rtl/>
          <w:lang w:eastAsia="he-IL"/>
        </w:rPr>
        <w:t xml:space="preserve"> את </w:t>
      </w:r>
      <w:bookmarkStart w:id="2855" w:name="_ETM_Q1_9809341"/>
      <w:bookmarkEnd w:id="2855"/>
      <w:r>
        <w:rPr>
          <w:rFonts w:hint="cs"/>
          <w:rtl/>
          <w:lang w:eastAsia="he-IL"/>
        </w:rPr>
        <w:t xml:space="preserve">מקום הסניף). </w:t>
      </w:r>
    </w:p>
    <w:p w:rsidR="00942450" w:rsidRDefault="00942450" w:rsidP="00942450">
      <w:pPr>
        <w:rPr>
          <w:rtl/>
          <w:lang w:eastAsia="he-IL"/>
        </w:rPr>
      </w:pPr>
      <w:bookmarkStart w:id="2856" w:name="_ETM_Q1_9813630"/>
      <w:bookmarkStart w:id="2857" w:name="_ETM_Q1_9813775"/>
      <w:bookmarkEnd w:id="2856"/>
      <w:bookmarkEnd w:id="2857"/>
    </w:p>
    <w:p w:rsidR="00942450" w:rsidRDefault="00942450" w:rsidP="00942450">
      <w:pPr>
        <w:pStyle w:val="af6"/>
        <w:keepNext/>
        <w:rPr>
          <w:rtl/>
        </w:rPr>
      </w:pPr>
      <w:bookmarkStart w:id="2858" w:name="ET_yor_6158_470"/>
      <w:r w:rsidRPr="00942450">
        <w:rPr>
          <w:rStyle w:val="TagStyle"/>
          <w:rtl/>
        </w:rPr>
        <w:t xml:space="preserve"> &lt;&lt; יור &gt;&gt; </w:t>
      </w:r>
      <w:r>
        <w:rPr>
          <w:rtl/>
        </w:rPr>
        <w:t>היו"ר אפרת רייטן מרום:</w:t>
      </w:r>
      <w:r w:rsidRPr="00942450">
        <w:rPr>
          <w:rStyle w:val="TagStyle"/>
          <w:rtl/>
        </w:rPr>
        <w:t xml:space="preserve"> &lt;&lt; יור &gt;&gt;</w:t>
      </w:r>
      <w:r>
        <w:rPr>
          <w:rtl/>
        </w:rPr>
        <w:t xml:space="preserve">   </w:t>
      </w:r>
      <w:bookmarkEnd w:id="2858"/>
    </w:p>
    <w:p w:rsidR="00942450" w:rsidRDefault="00942450" w:rsidP="00942450">
      <w:pPr>
        <w:pStyle w:val="KeepWithNext"/>
        <w:rPr>
          <w:rtl/>
          <w:lang w:eastAsia="he-IL"/>
        </w:rPr>
      </w:pPr>
    </w:p>
    <w:p w:rsidR="00F64849" w:rsidRDefault="00942450" w:rsidP="00F64849">
      <w:pPr>
        <w:rPr>
          <w:rtl/>
          <w:lang w:eastAsia="he-IL"/>
        </w:rPr>
      </w:pPr>
      <w:bookmarkStart w:id="2859" w:name="_ETM_Q1_9815197"/>
      <w:bookmarkEnd w:id="2859"/>
      <w:r>
        <w:rPr>
          <w:rFonts w:hint="cs"/>
          <w:rtl/>
          <w:lang w:eastAsia="he-IL"/>
        </w:rPr>
        <w:t>נניח שלאותה רשת מזון גדולה יש מומחה</w:t>
      </w:r>
      <w:bookmarkStart w:id="2860" w:name="_ETM_Q1_9817539"/>
      <w:bookmarkEnd w:id="2860"/>
      <w:r>
        <w:rPr>
          <w:rFonts w:hint="cs"/>
          <w:rtl/>
          <w:lang w:eastAsia="he-IL"/>
        </w:rPr>
        <w:t xml:space="preserve"> </w:t>
      </w:r>
      <w:r w:rsidR="00F64849">
        <w:rPr>
          <w:rFonts w:hint="cs"/>
          <w:rtl/>
          <w:lang w:eastAsia="he-IL"/>
        </w:rPr>
        <w:t>נגישות שאמור לטפל בכל הסניפים שלה, אז למה את מחריגה</w:t>
      </w:r>
      <w:bookmarkStart w:id="2861" w:name="_ETM_Q1_9821882"/>
      <w:bookmarkStart w:id="2862" w:name="_ETM_Q1_9822054"/>
      <w:bookmarkEnd w:id="2861"/>
      <w:bookmarkEnd w:id="2862"/>
      <w:r w:rsidR="00F64849">
        <w:rPr>
          <w:rFonts w:hint="cs"/>
          <w:rtl/>
          <w:lang w:eastAsia="he-IL"/>
        </w:rPr>
        <w:t xml:space="preserve"> את אותו סניף שלא עמד בחובה שלו? למה את נותנת לו הגנה?</w:t>
      </w:r>
    </w:p>
    <w:p w:rsidR="00F64849" w:rsidRDefault="00F64849" w:rsidP="00F64849">
      <w:pPr>
        <w:rPr>
          <w:rtl/>
          <w:lang w:eastAsia="he-IL"/>
        </w:rPr>
      </w:pPr>
      <w:bookmarkStart w:id="2863" w:name="_ETM_Q1_9829034"/>
      <w:bookmarkStart w:id="2864" w:name="_ETM_Q1_9829231"/>
      <w:bookmarkStart w:id="2865" w:name="_ETM_Q1_9830218"/>
      <w:bookmarkEnd w:id="2863"/>
      <w:bookmarkEnd w:id="2864"/>
      <w:bookmarkEnd w:id="2865"/>
    </w:p>
    <w:p w:rsidR="00F64849" w:rsidRDefault="00F64849" w:rsidP="00F64849">
      <w:pPr>
        <w:pStyle w:val="af9"/>
        <w:keepNext/>
        <w:rPr>
          <w:rtl/>
          <w:lang w:eastAsia="he-IL"/>
        </w:rPr>
      </w:pPr>
      <w:bookmarkStart w:id="2866" w:name="ET_guest_509018_471"/>
      <w:r w:rsidRPr="00F64849">
        <w:rPr>
          <w:rStyle w:val="TagStyle"/>
          <w:rtl/>
        </w:rPr>
        <w:t xml:space="preserve"> &lt;&lt; אורח &gt;&gt; </w:t>
      </w:r>
      <w:r>
        <w:rPr>
          <w:rtl/>
          <w:lang w:eastAsia="he-IL"/>
        </w:rPr>
        <w:t>ישראלה מני:</w:t>
      </w:r>
      <w:r w:rsidRPr="00F64849">
        <w:rPr>
          <w:rStyle w:val="TagStyle"/>
          <w:rtl/>
        </w:rPr>
        <w:t xml:space="preserve"> &lt;&lt; אורח &gt;&gt;</w:t>
      </w:r>
      <w:r>
        <w:rPr>
          <w:rtl/>
          <w:lang w:eastAsia="he-IL"/>
        </w:rPr>
        <w:t xml:space="preserve">   </w:t>
      </w:r>
      <w:bookmarkEnd w:id="2866"/>
    </w:p>
    <w:p w:rsidR="00F64849" w:rsidRDefault="00F64849" w:rsidP="00F64849">
      <w:pPr>
        <w:pStyle w:val="KeepWithNext"/>
        <w:rPr>
          <w:rtl/>
          <w:lang w:eastAsia="he-IL"/>
        </w:rPr>
      </w:pPr>
    </w:p>
    <w:p w:rsidR="00F64849" w:rsidRDefault="00F64849" w:rsidP="00F64849">
      <w:pPr>
        <w:rPr>
          <w:rtl/>
          <w:lang w:eastAsia="he-IL"/>
        </w:rPr>
      </w:pPr>
      <w:bookmarkStart w:id="2867" w:name="_ETM_Q1_9831603"/>
      <w:bookmarkStart w:id="2868" w:name="_ETM_Q1_9831703"/>
      <w:bookmarkEnd w:id="2867"/>
      <w:bookmarkEnd w:id="2868"/>
      <w:r>
        <w:rPr>
          <w:rFonts w:hint="cs"/>
          <w:rtl/>
          <w:lang w:eastAsia="he-IL"/>
        </w:rPr>
        <w:t xml:space="preserve">אני לוקחת את זה קצת לקצה, כי </w:t>
      </w:r>
      <w:bookmarkStart w:id="2869" w:name="_ETM_Q1_9832882"/>
      <w:bookmarkEnd w:id="2869"/>
      <w:r>
        <w:rPr>
          <w:rFonts w:hint="cs"/>
          <w:rtl/>
          <w:lang w:eastAsia="he-IL"/>
        </w:rPr>
        <w:t xml:space="preserve">בדרך כלל זה לא ככה. בדרך כלל זה כתוצאה מכל </w:t>
      </w:r>
      <w:bookmarkStart w:id="2870" w:name="_ETM_Q1_9835642"/>
      <w:bookmarkEnd w:id="2870"/>
      <w:r>
        <w:rPr>
          <w:rFonts w:hint="cs"/>
          <w:rtl/>
          <w:lang w:eastAsia="he-IL"/>
        </w:rPr>
        <w:t xml:space="preserve">מיני בעיות של אספקה </w:t>
      </w:r>
      <w:proofErr w:type="spellStart"/>
      <w:r>
        <w:rPr>
          <w:rFonts w:hint="cs"/>
          <w:rtl/>
          <w:lang w:eastAsia="he-IL"/>
        </w:rPr>
        <w:t>וכו</w:t>
      </w:r>
      <w:proofErr w:type="spellEnd"/>
      <w:r>
        <w:rPr>
          <w:rFonts w:hint="cs"/>
          <w:rtl/>
          <w:lang w:eastAsia="he-IL"/>
        </w:rPr>
        <w:t xml:space="preserve">'. אבל נניח מנהל סניף חרג </w:t>
      </w:r>
      <w:bookmarkStart w:id="2871" w:name="_ETM_Q1_9841076"/>
      <w:bookmarkEnd w:id="2871"/>
      <w:r>
        <w:rPr>
          <w:rFonts w:hint="cs"/>
          <w:rtl/>
          <w:lang w:eastAsia="he-IL"/>
        </w:rPr>
        <w:t>מהסמכויות שלו ועשה מה שבא לו. זה לא קורה, ואל תצטטו אותי. למה אני בגלל התנהלות לא נכונה של מנהל סניף צריכה ללכלך רשת שלמה?</w:t>
      </w:r>
    </w:p>
    <w:p w:rsidR="00F64849" w:rsidRDefault="00F64849" w:rsidP="00F64849">
      <w:pPr>
        <w:rPr>
          <w:rtl/>
          <w:lang w:eastAsia="he-IL"/>
        </w:rPr>
      </w:pPr>
      <w:bookmarkStart w:id="2872" w:name="_ETM_Q1_9854252"/>
      <w:bookmarkStart w:id="2873" w:name="_ETM_Q1_9854396"/>
      <w:bookmarkEnd w:id="2872"/>
      <w:bookmarkEnd w:id="2873"/>
    </w:p>
    <w:p w:rsidR="00F64849" w:rsidRDefault="00F64849" w:rsidP="00F64849">
      <w:pPr>
        <w:pStyle w:val="af6"/>
        <w:keepNext/>
        <w:rPr>
          <w:rtl/>
        </w:rPr>
      </w:pPr>
      <w:bookmarkStart w:id="2874" w:name="ET_yor_6158_472"/>
      <w:r w:rsidRPr="00F64849">
        <w:rPr>
          <w:rStyle w:val="TagStyle"/>
          <w:rtl/>
        </w:rPr>
        <w:t xml:space="preserve"> &lt;&lt; יור &gt;&gt; </w:t>
      </w:r>
      <w:r>
        <w:rPr>
          <w:rtl/>
        </w:rPr>
        <w:t>היו"ר אפרת רייטן מרום:</w:t>
      </w:r>
      <w:r w:rsidRPr="00F64849">
        <w:rPr>
          <w:rStyle w:val="TagStyle"/>
          <w:rtl/>
        </w:rPr>
        <w:t xml:space="preserve"> &lt;&lt; יור &gt;&gt;</w:t>
      </w:r>
      <w:r>
        <w:rPr>
          <w:rtl/>
        </w:rPr>
        <w:t xml:space="preserve">   </w:t>
      </w:r>
      <w:bookmarkEnd w:id="2874"/>
    </w:p>
    <w:p w:rsidR="00F64849" w:rsidRDefault="00F64849" w:rsidP="00F64849">
      <w:pPr>
        <w:pStyle w:val="KeepWithNext"/>
        <w:rPr>
          <w:rtl/>
          <w:lang w:eastAsia="he-IL"/>
        </w:rPr>
      </w:pPr>
    </w:p>
    <w:p w:rsidR="00F64849" w:rsidRDefault="00F64849" w:rsidP="00F64849">
      <w:pPr>
        <w:rPr>
          <w:rtl/>
          <w:lang w:eastAsia="he-IL"/>
        </w:rPr>
      </w:pPr>
      <w:bookmarkStart w:id="2875" w:name="_ETM_Q1_9856456"/>
      <w:bookmarkEnd w:id="2875"/>
      <w:r>
        <w:rPr>
          <w:rFonts w:hint="cs"/>
          <w:rtl/>
          <w:lang w:eastAsia="he-IL"/>
        </w:rPr>
        <w:t>אני אסביר לך למה. בגלל שאתם הבעלים ואתם צריכים לקחת אחריות על כ</w:t>
      </w:r>
      <w:bookmarkStart w:id="2876" w:name="_ETM_Q1_9856722"/>
      <w:bookmarkEnd w:id="2876"/>
      <w:r>
        <w:rPr>
          <w:rFonts w:hint="cs"/>
          <w:rtl/>
          <w:lang w:eastAsia="he-IL"/>
        </w:rPr>
        <w:t xml:space="preserve">ל הסניפים שלכם. זה הכול. </w:t>
      </w:r>
      <w:r w:rsidR="002415E1">
        <w:rPr>
          <w:rFonts w:hint="cs"/>
          <w:rtl/>
          <w:lang w:eastAsia="he-IL"/>
        </w:rPr>
        <w:t xml:space="preserve">אם לא הייתם צריכים להיות </w:t>
      </w:r>
      <w:bookmarkStart w:id="2877" w:name="_ETM_Q1_9860987"/>
      <w:bookmarkEnd w:id="2877"/>
      <w:r w:rsidR="002415E1">
        <w:rPr>
          <w:rFonts w:hint="cs"/>
          <w:rtl/>
          <w:lang w:eastAsia="he-IL"/>
        </w:rPr>
        <w:t xml:space="preserve">מנהלים, זה משהו אחר. </w:t>
      </w:r>
    </w:p>
    <w:p w:rsidR="002415E1" w:rsidRDefault="002415E1" w:rsidP="00F64849">
      <w:pPr>
        <w:rPr>
          <w:rtl/>
          <w:lang w:eastAsia="he-IL"/>
        </w:rPr>
      </w:pPr>
    </w:p>
    <w:p w:rsidR="002415E1" w:rsidRDefault="002415E1" w:rsidP="002415E1">
      <w:pPr>
        <w:pStyle w:val="a4"/>
        <w:keepNext/>
        <w:rPr>
          <w:rtl/>
        </w:rPr>
      </w:pPr>
      <w:bookmarkStart w:id="2878" w:name="ET_speaker_6230_474"/>
      <w:r w:rsidRPr="002415E1">
        <w:rPr>
          <w:rStyle w:val="TagStyle"/>
          <w:rtl/>
        </w:rPr>
        <w:t xml:space="preserve"> &lt;&lt; דובר &gt;&gt; </w:t>
      </w:r>
      <w:r>
        <w:rPr>
          <w:rtl/>
        </w:rPr>
        <w:t xml:space="preserve">שירלי </w:t>
      </w:r>
      <w:proofErr w:type="spellStart"/>
      <w:r>
        <w:rPr>
          <w:rtl/>
        </w:rPr>
        <w:t>פינטו</w:t>
      </w:r>
      <w:proofErr w:type="spellEnd"/>
      <w:r>
        <w:rPr>
          <w:rtl/>
        </w:rPr>
        <w:t xml:space="preserve"> קדוש (ימינה):</w:t>
      </w:r>
      <w:r w:rsidRPr="002415E1">
        <w:rPr>
          <w:rStyle w:val="TagStyle"/>
          <w:rtl/>
        </w:rPr>
        <w:t xml:space="preserve"> &lt;&lt; דובר &gt;&gt;</w:t>
      </w:r>
      <w:r>
        <w:rPr>
          <w:rtl/>
        </w:rPr>
        <w:t xml:space="preserve">   </w:t>
      </w:r>
      <w:bookmarkEnd w:id="2878"/>
    </w:p>
    <w:p w:rsidR="002415E1" w:rsidRDefault="002415E1" w:rsidP="002415E1">
      <w:pPr>
        <w:pStyle w:val="KeepWithNext"/>
        <w:rPr>
          <w:rtl/>
          <w:lang w:eastAsia="he-IL"/>
        </w:rPr>
      </w:pPr>
    </w:p>
    <w:p w:rsidR="002415E1" w:rsidRDefault="002415E1" w:rsidP="002415E1">
      <w:pPr>
        <w:rPr>
          <w:rtl/>
          <w:lang w:eastAsia="he-IL"/>
        </w:rPr>
      </w:pPr>
      <w:r>
        <w:rPr>
          <w:rFonts w:hint="cs"/>
          <w:rtl/>
          <w:lang w:eastAsia="he-IL"/>
        </w:rPr>
        <w:t xml:space="preserve">(אומרת דברים בשפת הסימנים, להלן תרגומם: אני אשאל אותך הפוך, למה אותו אדם עם מוגבלות צריך להיכנס לוויכוח </w:t>
      </w:r>
      <w:bookmarkStart w:id="2879" w:name="_ETM_Q1_9869847"/>
      <w:bookmarkEnd w:id="2879"/>
      <w:r>
        <w:rPr>
          <w:rFonts w:hint="cs"/>
          <w:rtl/>
          <w:lang w:eastAsia="he-IL"/>
        </w:rPr>
        <w:t>בין מנהל הרשת למנהל הסניף. למה הוא נקלע למצב הזה</w:t>
      </w:r>
      <w:bookmarkStart w:id="2880" w:name="_ETM_Q1_9870298"/>
      <w:bookmarkEnd w:id="2880"/>
      <w:r>
        <w:rPr>
          <w:rFonts w:hint="cs"/>
          <w:rtl/>
          <w:lang w:eastAsia="he-IL"/>
        </w:rPr>
        <w:t xml:space="preserve">? תפתרו את זה ביניכם). </w:t>
      </w:r>
    </w:p>
    <w:p w:rsidR="002415E1" w:rsidRDefault="002415E1" w:rsidP="002415E1">
      <w:pPr>
        <w:rPr>
          <w:rtl/>
          <w:lang w:eastAsia="he-IL"/>
        </w:rPr>
      </w:pPr>
      <w:bookmarkStart w:id="2881" w:name="_ETM_Q1_9875229"/>
      <w:bookmarkStart w:id="2882" w:name="_ETM_Q1_9875404"/>
      <w:bookmarkEnd w:id="2881"/>
      <w:bookmarkEnd w:id="2882"/>
    </w:p>
    <w:p w:rsidR="002415E1" w:rsidRDefault="002415E1" w:rsidP="002415E1">
      <w:pPr>
        <w:pStyle w:val="af6"/>
        <w:keepNext/>
        <w:rPr>
          <w:rtl/>
        </w:rPr>
      </w:pPr>
      <w:bookmarkStart w:id="2883" w:name="ET_yor_6158_475"/>
      <w:r w:rsidRPr="002415E1">
        <w:rPr>
          <w:rStyle w:val="TagStyle"/>
          <w:rtl/>
        </w:rPr>
        <w:t xml:space="preserve"> &lt;&lt; יור &gt;&gt; </w:t>
      </w:r>
      <w:r>
        <w:rPr>
          <w:rtl/>
        </w:rPr>
        <w:t>היו"ר אפרת רייטן מרום:</w:t>
      </w:r>
      <w:r w:rsidRPr="002415E1">
        <w:rPr>
          <w:rStyle w:val="TagStyle"/>
          <w:rtl/>
        </w:rPr>
        <w:t xml:space="preserve"> &lt;&lt; יור &gt;&gt;</w:t>
      </w:r>
      <w:r>
        <w:rPr>
          <w:rtl/>
        </w:rPr>
        <w:t xml:space="preserve">   </w:t>
      </w:r>
      <w:bookmarkEnd w:id="2883"/>
    </w:p>
    <w:p w:rsidR="002415E1" w:rsidRDefault="002415E1" w:rsidP="002415E1">
      <w:pPr>
        <w:pStyle w:val="KeepWithNext"/>
        <w:rPr>
          <w:rtl/>
          <w:lang w:eastAsia="he-IL"/>
        </w:rPr>
      </w:pPr>
    </w:p>
    <w:p w:rsidR="002415E1" w:rsidRPr="002415E1" w:rsidRDefault="002415E1" w:rsidP="002415E1">
      <w:pPr>
        <w:rPr>
          <w:rtl/>
          <w:lang w:eastAsia="he-IL"/>
        </w:rPr>
      </w:pPr>
      <w:bookmarkStart w:id="2884" w:name="_ETM_Q1_9876624"/>
      <w:bookmarkEnd w:id="2884"/>
      <w:r>
        <w:rPr>
          <w:rFonts w:hint="cs"/>
          <w:rtl/>
          <w:lang w:eastAsia="he-IL"/>
        </w:rPr>
        <w:t xml:space="preserve">יש אחריות בלהיות מנהל של </w:t>
      </w:r>
      <w:bookmarkStart w:id="2885" w:name="_ETM_Q1_9876166"/>
      <w:bookmarkEnd w:id="2885"/>
      <w:r>
        <w:rPr>
          <w:rFonts w:hint="cs"/>
          <w:rtl/>
          <w:lang w:eastAsia="he-IL"/>
        </w:rPr>
        <w:t xml:space="preserve">הרבה מאוד סניפים, לא רק הנגשה. גם אותו מנהל צריך </w:t>
      </w:r>
      <w:bookmarkStart w:id="2886" w:name="_ETM_Q1_9883239"/>
      <w:bookmarkEnd w:id="2886"/>
      <w:r>
        <w:rPr>
          <w:rFonts w:hint="cs"/>
          <w:rtl/>
          <w:lang w:eastAsia="he-IL"/>
        </w:rPr>
        <w:t xml:space="preserve">לפקח על העובדים שלו, על הטרדות מיניות, על חוקי עבודה, </w:t>
      </w:r>
      <w:bookmarkStart w:id="2887" w:name="_ETM_Q1_9887366"/>
      <w:bookmarkEnd w:id="2887"/>
      <w:r>
        <w:rPr>
          <w:rFonts w:hint="cs"/>
          <w:rtl/>
          <w:lang w:eastAsia="he-IL"/>
        </w:rPr>
        <w:t xml:space="preserve">על תשלום מיסים, על הרבה מאוד חובות אחרות. </w:t>
      </w:r>
    </w:p>
    <w:p w:rsidR="002415E1" w:rsidRDefault="002415E1" w:rsidP="00F64849">
      <w:pPr>
        <w:rPr>
          <w:rtl/>
          <w:lang w:eastAsia="he-IL"/>
        </w:rPr>
      </w:pPr>
      <w:bookmarkStart w:id="2888" w:name="_ETM_Q1_9861442"/>
      <w:bookmarkStart w:id="2889" w:name="_ETM_Q1_9861590"/>
      <w:bookmarkStart w:id="2890" w:name="_ETM_Q1_9862836"/>
      <w:bookmarkEnd w:id="2888"/>
      <w:bookmarkEnd w:id="2889"/>
      <w:bookmarkEnd w:id="2890"/>
    </w:p>
    <w:p w:rsidR="002415E1" w:rsidRDefault="002415E1" w:rsidP="002415E1">
      <w:pPr>
        <w:pStyle w:val="af9"/>
        <w:keepNext/>
        <w:rPr>
          <w:rtl/>
          <w:lang w:eastAsia="he-IL"/>
        </w:rPr>
      </w:pPr>
      <w:bookmarkStart w:id="2891" w:name="ET_guest_509018_473"/>
      <w:r w:rsidRPr="002415E1">
        <w:rPr>
          <w:rStyle w:val="TagStyle"/>
          <w:rtl/>
        </w:rPr>
        <w:t xml:space="preserve"> &lt;&lt; אורח &gt;&gt; </w:t>
      </w:r>
      <w:r>
        <w:rPr>
          <w:rtl/>
          <w:lang w:eastAsia="he-IL"/>
        </w:rPr>
        <w:t>ישראלה מני:</w:t>
      </w:r>
      <w:r w:rsidRPr="002415E1">
        <w:rPr>
          <w:rStyle w:val="TagStyle"/>
          <w:rtl/>
        </w:rPr>
        <w:t xml:space="preserve"> &lt;&lt; אורח &gt;&gt;</w:t>
      </w:r>
      <w:r>
        <w:rPr>
          <w:rtl/>
          <w:lang w:eastAsia="he-IL"/>
        </w:rPr>
        <w:t xml:space="preserve">   </w:t>
      </w:r>
      <w:bookmarkEnd w:id="2891"/>
    </w:p>
    <w:p w:rsidR="002415E1" w:rsidRDefault="002415E1" w:rsidP="002415E1">
      <w:pPr>
        <w:pStyle w:val="KeepWithNext"/>
        <w:rPr>
          <w:rtl/>
          <w:lang w:eastAsia="he-IL"/>
        </w:rPr>
      </w:pPr>
    </w:p>
    <w:p w:rsidR="002415E1" w:rsidRDefault="002415E1" w:rsidP="002415E1">
      <w:pPr>
        <w:rPr>
          <w:rtl/>
          <w:lang w:eastAsia="he-IL"/>
        </w:rPr>
      </w:pPr>
      <w:bookmarkStart w:id="2892" w:name="_ETM_Q1_9864031"/>
      <w:bookmarkStart w:id="2893" w:name="_ETM_Q1_9864137"/>
      <w:bookmarkEnd w:id="2892"/>
      <w:bookmarkEnd w:id="2893"/>
      <w:r>
        <w:rPr>
          <w:rFonts w:hint="cs"/>
          <w:rtl/>
          <w:lang w:eastAsia="he-IL"/>
        </w:rPr>
        <w:t xml:space="preserve">ההבדל פה הוא שאתם פותחים פה פתח לתובענות ייצוגיות. זה הבדל </w:t>
      </w:r>
      <w:bookmarkStart w:id="2894" w:name="_ETM_Q1_9894506"/>
      <w:bookmarkEnd w:id="2894"/>
      <w:r>
        <w:rPr>
          <w:rFonts w:hint="cs"/>
          <w:rtl/>
          <w:lang w:eastAsia="he-IL"/>
        </w:rPr>
        <w:t xml:space="preserve">של שמים וארץ. </w:t>
      </w:r>
    </w:p>
    <w:p w:rsidR="002415E1" w:rsidRDefault="002415E1" w:rsidP="002415E1">
      <w:pPr>
        <w:rPr>
          <w:rtl/>
          <w:lang w:eastAsia="he-IL"/>
        </w:rPr>
      </w:pPr>
      <w:bookmarkStart w:id="2895" w:name="_ETM_Q1_9896732"/>
      <w:bookmarkStart w:id="2896" w:name="_ETM_Q1_9896888"/>
      <w:bookmarkStart w:id="2897" w:name="_ETM_Q1_9894389"/>
      <w:bookmarkEnd w:id="2895"/>
      <w:bookmarkEnd w:id="2896"/>
      <w:bookmarkEnd w:id="2897"/>
    </w:p>
    <w:p w:rsidR="002415E1" w:rsidRDefault="002415E1" w:rsidP="002415E1">
      <w:pPr>
        <w:pStyle w:val="a4"/>
        <w:keepNext/>
        <w:rPr>
          <w:rtl/>
        </w:rPr>
      </w:pPr>
      <w:bookmarkStart w:id="2898" w:name="ET_speaker_6230_476"/>
      <w:r w:rsidRPr="002415E1">
        <w:rPr>
          <w:rStyle w:val="TagStyle"/>
          <w:rtl/>
        </w:rPr>
        <w:t xml:space="preserve"> &lt;&lt; דובר &gt;&gt; </w:t>
      </w:r>
      <w:r>
        <w:rPr>
          <w:rtl/>
        </w:rPr>
        <w:t xml:space="preserve">שירלי </w:t>
      </w:r>
      <w:proofErr w:type="spellStart"/>
      <w:r>
        <w:rPr>
          <w:rtl/>
        </w:rPr>
        <w:t>פינטו</w:t>
      </w:r>
      <w:proofErr w:type="spellEnd"/>
      <w:r>
        <w:rPr>
          <w:rtl/>
        </w:rPr>
        <w:t xml:space="preserve"> קדוש (ימינה):</w:t>
      </w:r>
      <w:r w:rsidRPr="002415E1">
        <w:rPr>
          <w:rStyle w:val="TagStyle"/>
          <w:rtl/>
        </w:rPr>
        <w:t xml:space="preserve"> &lt;&lt; דובר &gt;&gt;</w:t>
      </w:r>
      <w:r>
        <w:rPr>
          <w:rtl/>
        </w:rPr>
        <w:t xml:space="preserve">   </w:t>
      </w:r>
      <w:bookmarkEnd w:id="2898"/>
    </w:p>
    <w:p w:rsidR="002415E1" w:rsidRDefault="002415E1" w:rsidP="002415E1">
      <w:pPr>
        <w:pStyle w:val="KeepWithNext"/>
        <w:rPr>
          <w:rtl/>
          <w:lang w:eastAsia="he-IL"/>
        </w:rPr>
      </w:pPr>
    </w:p>
    <w:p w:rsidR="002415E1" w:rsidRDefault="002415E1" w:rsidP="002415E1">
      <w:pPr>
        <w:rPr>
          <w:rtl/>
          <w:lang w:eastAsia="he-IL"/>
        </w:rPr>
      </w:pPr>
      <w:bookmarkStart w:id="2899" w:name="_ETM_Q1_9895336"/>
      <w:bookmarkStart w:id="2900" w:name="_ETM_Q1_9895463"/>
      <w:bookmarkEnd w:id="2899"/>
      <w:bookmarkEnd w:id="2900"/>
      <w:r>
        <w:rPr>
          <w:rFonts w:hint="cs"/>
          <w:rtl/>
          <w:lang w:eastAsia="he-IL"/>
        </w:rPr>
        <w:t xml:space="preserve">(אומרת דברים בשפת הסימנים, להלן תרגומם: בגלל שנגישות נשמע כבד לרשתות הם </w:t>
      </w:r>
      <w:bookmarkStart w:id="2901" w:name="_ETM_Q1_9898173"/>
      <w:bookmarkEnd w:id="2901"/>
      <w:r>
        <w:rPr>
          <w:rFonts w:hint="cs"/>
          <w:rtl/>
          <w:lang w:eastAsia="he-IL"/>
        </w:rPr>
        <w:t xml:space="preserve">פשוט מרימים ידיים). </w:t>
      </w:r>
    </w:p>
    <w:p w:rsidR="00BE045E" w:rsidRDefault="00BE045E" w:rsidP="002415E1">
      <w:pPr>
        <w:rPr>
          <w:rtl/>
          <w:lang w:eastAsia="he-IL"/>
        </w:rPr>
      </w:pPr>
      <w:bookmarkStart w:id="2902" w:name="_ETM_Q1_9900177"/>
      <w:bookmarkStart w:id="2903" w:name="_ETM_Q1_9900379"/>
      <w:bookmarkEnd w:id="2902"/>
      <w:bookmarkEnd w:id="2903"/>
    </w:p>
    <w:p w:rsidR="00BE045E" w:rsidRDefault="00BE045E" w:rsidP="00BE045E">
      <w:pPr>
        <w:pStyle w:val="af9"/>
        <w:keepNext/>
        <w:rPr>
          <w:rtl/>
          <w:lang w:eastAsia="he-IL"/>
        </w:rPr>
      </w:pPr>
      <w:bookmarkStart w:id="2904" w:name="ET_guest_509018_477"/>
      <w:r w:rsidRPr="00BE045E">
        <w:rPr>
          <w:rStyle w:val="TagStyle"/>
          <w:rtl/>
        </w:rPr>
        <w:t xml:space="preserve"> &lt;&lt; אורח &gt;&gt; </w:t>
      </w:r>
      <w:r>
        <w:rPr>
          <w:rtl/>
          <w:lang w:eastAsia="he-IL"/>
        </w:rPr>
        <w:t>ישראלה מני:</w:t>
      </w:r>
      <w:r w:rsidRPr="00BE045E">
        <w:rPr>
          <w:rStyle w:val="TagStyle"/>
          <w:rtl/>
        </w:rPr>
        <w:t xml:space="preserve"> &lt;&lt; אורח &gt;&gt;</w:t>
      </w:r>
      <w:r>
        <w:rPr>
          <w:rtl/>
          <w:lang w:eastAsia="he-IL"/>
        </w:rPr>
        <w:t xml:space="preserve">   </w:t>
      </w:r>
      <w:bookmarkEnd w:id="2904"/>
    </w:p>
    <w:p w:rsidR="00BE045E" w:rsidRDefault="00BE045E" w:rsidP="00BE045E">
      <w:pPr>
        <w:pStyle w:val="KeepWithNext"/>
        <w:rPr>
          <w:rtl/>
          <w:lang w:eastAsia="he-IL"/>
        </w:rPr>
      </w:pPr>
    </w:p>
    <w:p w:rsidR="00BE045E" w:rsidRDefault="00BE045E" w:rsidP="00BE045E">
      <w:pPr>
        <w:rPr>
          <w:rtl/>
          <w:lang w:eastAsia="he-IL"/>
        </w:rPr>
      </w:pPr>
      <w:bookmarkStart w:id="2905" w:name="_ETM_Q1_9902740"/>
      <w:bookmarkStart w:id="2906" w:name="_ETM_Q1_9902841"/>
      <w:bookmarkEnd w:id="2905"/>
      <w:bookmarkEnd w:id="2906"/>
      <w:r>
        <w:rPr>
          <w:rFonts w:hint="cs"/>
          <w:rtl/>
          <w:lang w:eastAsia="he-IL"/>
        </w:rPr>
        <w:t xml:space="preserve">זה לא קשור לרשתות. אגב, רשת יכולה להיות גם רשת של מכוני כושר, רשת של מסעדות. </w:t>
      </w:r>
      <w:bookmarkStart w:id="2907" w:name="_ETM_Q1_9903759"/>
      <w:bookmarkEnd w:id="2907"/>
      <w:r>
        <w:rPr>
          <w:rFonts w:hint="cs"/>
          <w:rtl/>
          <w:lang w:eastAsia="he-IL"/>
        </w:rPr>
        <w:t xml:space="preserve">זה לא רלוונטי. זה יכול להיות כל רשת שהיא, רשת של מלונות לצורך העניין. </w:t>
      </w:r>
    </w:p>
    <w:p w:rsidR="00BE045E" w:rsidRDefault="00BE045E" w:rsidP="00BE045E">
      <w:pPr>
        <w:rPr>
          <w:rtl/>
          <w:lang w:eastAsia="he-IL"/>
        </w:rPr>
      </w:pPr>
    </w:p>
    <w:p w:rsidR="00BE045E" w:rsidRDefault="00BE045E" w:rsidP="00BE045E">
      <w:pPr>
        <w:pStyle w:val="af9"/>
        <w:keepNext/>
        <w:rPr>
          <w:rtl/>
          <w:lang w:eastAsia="he-IL"/>
        </w:rPr>
      </w:pPr>
      <w:bookmarkStart w:id="2908" w:name="ET_guest_565980_478"/>
      <w:r w:rsidRPr="00BE045E">
        <w:rPr>
          <w:rStyle w:val="TagStyle"/>
          <w:rtl/>
        </w:rPr>
        <w:t xml:space="preserve"> &lt;&lt; אורח &gt;&gt; </w:t>
      </w:r>
      <w:r>
        <w:rPr>
          <w:rtl/>
          <w:lang w:eastAsia="he-IL"/>
        </w:rPr>
        <w:t>ערן טמיר:</w:t>
      </w:r>
      <w:r w:rsidRPr="00BE045E">
        <w:rPr>
          <w:rStyle w:val="TagStyle"/>
          <w:rtl/>
        </w:rPr>
        <w:t xml:space="preserve"> &lt;&lt; אורח &gt;&gt;</w:t>
      </w:r>
      <w:r>
        <w:rPr>
          <w:rtl/>
          <w:lang w:eastAsia="he-IL"/>
        </w:rPr>
        <w:t xml:space="preserve">   </w:t>
      </w:r>
      <w:bookmarkEnd w:id="2908"/>
    </w:p>
    <w:p w:rsidR="00BE045E" w:rsidRDefault="00BE045E" w:rsidP="00BE045E">
      <w:pPr>
        <w:pStyle w:val="KeepWithNext"/>
        <w:rPr>
          <w:rtl/>
          <w:lang w:eastAsia="he-IL"/>
        </w:rPr>
      </w:pPr>
    </w:p>
    <w:p w:rsidR="00BE045E" w:rsidRDefault="00BE045E" w:rsidP="00762EF6">
      <w:pPr>
        <w:rPr>
          <w:rtl/>
          <w:lang w:eastAsia="he-IL"/>
        </w:rPr>
      </w:pPr>
      <w:r>
        <w:rPr>
          <w:rFonts w:hint="cs"/>
          <w:rtl/>
          <w:lang w:eastAsia="he-IL"/>
        </w:rPr>
        <w:t>אבל זה תלוי אם מדובר ב</w:t>
      </w:r>
      <w:r w:rsidR="00762EF6">
        <w:rPr>
          <w:rFonts w:hint="cs"/>
          <w:rtl/>
          <w:lang w:eastAsia="he-IL"/>
        </w:rPr>
        <w:t>ישו</w:t>
      </w:r>
      <w:r>
        <w:rPr>
          <w:rFonts w:hint="cs"/>
          <w:rtl/>
          <w:lang w:eastAsia="he-IL"/>
        </w:rPr>
        <w:t xml:space="preserve">ת </w:t>
      </w:r>
      <w:bookmarkStart w:id="2909" w:name="_ETM_Q1_9911834"/>
      <w:bookmarkEnd w:id="2909"/>
      <w:r>
        <w:rPr>
          <w:rFonts w:hint="cs"/>
          <w:rtl/>
          <w:lang w:eastAsia="he-IL"/>
        </w:rPr>
        <w:t xml:space="preserve">משפטית נפרדת, ואז באמת זה לא רלוונטי. אנחנו לא </w:t>
      </w:r>
      <w:bookmarkStart w:id="2910" w:name="_ETM_Q1_9913649"/>
      <w:bookmarkEnd w:id="2910"/>
      <w:r>
        <w:rPr>
          <w:rFonts w:hint="cs"/>
          <w:rtl/>
          <w:lang w:eastAsia="he-IL"/>
        </w:rPr>
        <w:t xml:space="preserve">מדברים על זה. </w:t>
      </w:r>
    </w:p>
    <w:p w:rsidR="00BE045E" w:rsidRDefault="00BE045E" w:rsidP="00BE045E">
      <w:pPr>
        <w:rPr>
          <w:rtl/>
          <w:lang w:eastAsia="he-IL"/>
        </w:rPr>
      </w:pPr>
      <w:bookmarkStart w:id="2911" w:name="_ETM_Q1_9916175"/>
      <w:bookmarkStart w:id="2912" w:name="_ETM_Q1_9916314"/>
      <w:bookmarkEnd w:id="2911"/>
      <w:bookmarkEnd w:id="2912"/>
    </w:p>
    <w:p w:rsidR="00BE045E" w:rsidRDefault="00BE045E" w:rsidP="00BE045E">
      <w:pPr>
        <w:pStyle w:val="af9"/>
        <w:keepNext/>
        <w:rPr>
          <w:rtl/>
          <w:lang w:eastAsia="he-IL"/>
        </w:rPr>
      </w:pPr>
      <w:bookmarkStart w:id="2913" w:name="ET_guest_829697_479"/>
      <w:r w:rsidRPr="00BE045E">
        <w:rPr>
          <w:rStyle w:val="TagStyle"/>
          <w:rtl/>
        </w:rPr>
        <w:t xml:space="preserve"> &lt;&lt; אורח &gt;&gt; </w:t>
      </w:r>
      <w:r>
        <w:rPr>
          <w:rtl/>
          <w:lang w:eastAsia="he-IL"/>
        </w:rPr>
        <w:t>הגר יהב:</w:t>
      </w:r>
      <w:r w:rsidRPr="00BE045E">
        <w:rPr>
          <w:rStyle w:val="TagStyle"/>
          <w:rtl/>
        </w:rPr>
        <w:t xml:space="preserve"> &lt;&lt; אורח &gt;&gt;</w:t>
      </w:r>
      <w:r>
        <w:rPr>
          <w:rtl/>
          <w:lang w:eastAsia="he-IL"/>
        </w:rPr>
        <w:t xml:space="preserve">   </w:t>
      </w:r>
      <w:bookmarkEnd w:id="2913"/>
    </w:p>
    <w:p w:rsidR="00BE045E" w:rsidRDefault="00BE045E" w:rsidP="00BE045E">
      <w:pPr>
        <w:pStyle w:val="KeepWithNext"/>
        <w:rPr>
          <w:rtl/>
          <w:lang w:eastAsia="he-IL"/>
        </w:rPr>
      </w:pPr>
    </w:p>
    <w:p w:rsidR="00BE045E" w:rsidRDefault="00BE045E" w:rsidP="00BE045E">
      <w:pPr>
        <w:rPr>
          <w:rtl/>
          <w:lang w:eastAsia="he-IL"/>
        </w:rPr>
      </w:pPr>
      <w:r>
        <w:rPr>
          <w:rFonts w:hint="cs"/>
          <w:rtl/>
          <w:lang w:eastAsia="he-IL"/>
        </w:rPr>
        <w:t xml:space="preserve">אנחנו כבר דנו בנקודה הזאת בתחילת הדיון </w:t>
      </w:r>
      <w:bookmarkStart w:id="2914" w:name="_ETM_Q1_9922273"/>
      <w:bookmarkEnd w:id="2914"/>
      <w:r>
        <w:rPr>
          <w:rFonts w:hint="cs"/>
          <w:rtl/>
          <w:lang w:eastAsia="he-IL"/>
        </w:rPr>
        <w:t xml:space="preserve">על העניין של הפרסום. ברגע שנותנים התראה, סיכמנו שלא יהיה </w:t>
      </w:r>
      <w:bookmarkStart w:id="2915" w:name="_ETM_Q1_9923888"/>
      <w:bookmarkEnd w:id="2915"/>
      <w:r>
        <w:rPr>
          <w:rFonts w:hint="cs"/>
          <w:rtl/>
          <w:lang w:eastAsia="he-IL"/>
        </w:rPr>
        <w:t xml:space="preserve">פרסום וניתן את הזמן לתקן. </w:t>
      </w:r>
    </w:p>
    <w:p w:rsidR="00BE045E" w:rsidRDefault="00BE045E" w:rsidP="00BE045E">
      <w:pPr>
        <w:rPr>
          <w:rtl/>
          <w:lang w:eastAsia="he-IL"/>
        </w:rPr>
      </w:pPr>
      <w:bookmarkStart w:id="2916" w:name="_ETM_Q1_9932060"/>
      <w:bookmarkStart w:id="2917" w:name="_ETM_Q1_9932247"/>
      <w:bookmarkEnd w:id="2916"/>
      <w:bookmarkEnd w:id="2917"/>
    </w:p>
    <w:p w:rsidR="00BE045E" w:rsidRDefault="00BE045E" w:rsidP="00BE045E">
      <w:pPr>
        <w:pStyle w:val="af9"/>
        <w:keepNext/>
        <w:rPr>
          <w:rtl/>
          <w:lang w:eastAsia="he-IL"/>
        </w:rPr>
      </w:pPr>
      <w:bookmarkStart w:id="2918" w:name="ET_guest_565980_480"/>
      <w:r w:rsidRPr="00BE045E">
        <w:rPr>
          <w:rStyle w:val="TagStyle"/>
          <w:rtl/>
        </w:rPr>
        <w:t xml:space="preserve"> &lt;&lt; אורח &gt;&gt; </w:t>
      </w:r>
      <w:r>
        <w:rPr>
          <w:rtl/>
          <w:lang w:eastAsia="he-IL"/>
        </w:rPr>
        <w:t>ערן טמיר:</w:t>
      </w:r>
      <w:r w:rsidRPr="00BE045E">
        <w:rPr>
          <w:rStyle w:val="TagStyle"/>
          <w:rtl/>
        </w:rPr>
        <w:t xml:space="preserve"> &lt;&lt; אורח &gt;&gt;</w:t>
      </w:r>
      <w:r>
        <w:rPr>
          <w:rtl/>
          <w:lang w:eastAsia="he-IL"/>
        </w:rPr>
        <w:t xml:space="preserve">   </w:t>
      </w:r>
      <w:bookmarkEnd w:id="2918"/>
    </w:p>
    <w:p w:rsidR="00BE045E" w:rsidRDefault="00BE045E" w:rsidP="00BE045E">
      <w:pPr>
        <w:pStyle w:val="KeepWithNext"/>
        <w:rPr>
          <w:rtl/>
          <w:lang w:eastAsia="he-IL"/>
        </w:rPr>
      </w:pPr>
    </w:p>
    <w:p w:rsidR="00BE045E" w:rsidRDefault="00BE045E" w:rsidP="00BE045E">
      <w:pPr>
        <w:rPr>
          <w:rtl/>
          <w:lang w:eastAsia="he-IL"/>
        </w:rPr>
      </w:pPr>
      <w:r>
        <w:rPr>
          <w:rFonts w:hint="cs"/>
          <w:rtl/>
          <w:lang w:eastAsia="he-IL"/>
        </w:rPr>
        <w:t xml:space="preserve">היא מדברת על הפרה כפולה </w:t>
      </w:r>
      <w:bookmarkStart w:id="2919" w:name="_ETM_Q1_9932304"/>
      <w:bookmarkEnd w:id="2919"/>
      <w:r>
        <w:rPr>
          <w:rFonts w:hint="cs"/>
          <w:rtl/>
          <w:lang w:eastAsia="he-IL"/>
        </w:rPr>
        <w:t xml:space="preserve">של אותו סניף. </w:t>
      </w:r>
    </w:p>
    <w:p w:rsidR="00BE045E" w:rsidRDefault="00BE045E" w:rsidP="00BE045E">
      <w:pPr>
        <w:rPr>
          <w:rtl/>
          <w:lang w:eastAsia="he-IL"/>
        </w:rPr>
      </w:pPr>
      <w:bookmarkStart w:id="2920" w:name="_ETM_Q1_9934353"/>
      <w:bookmarkStart w:id="2921" w:name="_ETM_Q1_9934524"/>
      <w:bookmarkEnd w:id="2920"/>
      <w:bookmarkEnd w:id="2921"/>
    </w:p>
    <w:p w:rsidR="00BE045E" w:rsidRDefault="00BE045E" w:rsidP="00BE045E">
      <w:pPr>
        <w:pStyle w:val="af6"/>
        <w:keepNext/>
        <w:rPr>
          <w:rtl/>
        </w:rPr>
      </w:pPr>
      <w:bookmarkStart w:id="2922" w:name="ET_yor_6158_481"/>
      <w:r w:rsidRPr="00BE045E">
        <w:rPr>
          <w:rStyle w:val="TagStyle"/>
          <w:rtl/>
        </w:rPr>
        <w:t xml:space="preserve"> &lt;&lt; יור &gt;&gt; </w:t>
      </w:r>
      <w:r>
        <w:rPr>
          <w:rtl/>
        </w:rPr>
        <w:t>היו"ר אפרת רייטן מרום:</w:t>
      </w:r>
      <w:r w:rsidRPr="00BE045E">
        <w:rPr>
          <w:rStyle w:val="TagStyle"/>
          <w:rtl/>
        </w:rPr>
        <w:t xml:space="preserve"> &lt;&lt; יור &gt;&gt;</w:t>
      </w:r>
      <w:r>
        <w:rPr>
          <w:rtl/>
        </w:rPr>
        <w:t xml:space="preserve">   </w:t>
      </w:r>
      <w:bookmarkEnd w:id="2922"/>
    </w:p>
    <w:p w:rsidR="00BE045E" w:rsidRDefault="00BE045E" w:rsidP="00BE045E">
      <w:pPr>
        <w:pStyle w:val="KeepWithNext"/>
        <w:rPr>
          <w:rtl/>
          <w:lang w:eastAsia="he-IL"/>
        </w:rPr>
      </w:pPr>
    </w:p>
    <w:p w:rsidR="00BE045E" w:rsidRDefault="00BE045E" w:rsidP="00BE045E">
      <w:pPr>
        <w:rPr>
          <w:rtl/>
          <w:lang w:eastAsia="he-IL"/>
        </w:rPr>
      </w:pPr>
      <w:bookmarkStart w:id="2923" w:name="_ETM_Q1_9936201"/>
      <w:bookmarkEnd w:id="2923"/>
      <w:r>
        <w:rPr>
          <w:rFonts w:hint="cs"/>
          <w:rtl/>
          <w:lang w:eastAsia="he-IL"/>
        </w:rPr>
        <w:t xml:space="preserve">יש לך סניף אחד מכל הרשת שפעמיים </w:t>
      </w:r>
      <w:bookmarkStart w:id="2924" w:name="_ETM_Q1_9937079"/>
      <w:bookmarkEnd w:id="2924"/>
      <w:r>
        <w:rPr>
          <w:rFonts w:hint="cs"/>
          <w:rtl/>
          <w:lang w:eastAsia="he-IL"/>
        </w:rPr>
        <w:t xml:space="preserve">מפר, גם אחרי שהוא תיקן, והחשש שמעלה הגברת הוא שזה </w:t>
      </w:r>
      <w:bookmarkStart w:id="2925" w:name="_ETM_Q1_9942520"/>
      <w:bookmarkEnd w:id="2925"/>
      <w:r>
        <w:rPr>
          <w:rFonts w:hint="cs"/>
          <w:rtl/>
          <w:lang w:eastAsia="he-IL"/>
        </w:rPr>
        <w:t xml:space="preserve">יכתים את כל הרשת. </w:t>
      </w:r>
    </w:p>
    <w:p w:rsidR="00BE045E" w:rsidRDefault="00BE045E" w:rsidP="00BE045E">
      <w:pPr>
        <w:rPr>
          <w:rtl/>
          <w:lang w:eastAsia="he-IL"/>
        </w:rPr>
      </w:pPr>
      <w:bookmarkStart w:id="2926" w:name="_ETM_Q1_9945896"/>
      <w:bookmarkStart w:id="2927" w:name="_ETM_Q1_9946077"/>
      <w:bookmarkEnd w:id="2926"/>
      <w:bookmarkEnd w:id="2927"/>
    </w:p>
    <w:p w:rsidR="00BE045E" w:rsidRDefault="00BE045E" w:rsidP="00BE045E">
      <w:pPr>
        <w:pStyle w:val="a4"/>
        <w:keepNext/>
        <w:rPr>
          <w:rtl/>
        </w:rPr>
      </w:pPr>
      <w:bookmarkStart w:id="2928" w:name="ET_speaker_6230_482"/>
      <w:r w:rsidRPr="00BE045E">
        <w:rPr>
          <w:rStyle w:val="TagStyle"/>
          <w:rtl/>
        </w:rPr>
        <w:t xml:space="preserve"> &lt;&lt; דובר &gt;&gt; </w:t>
      </w:r>
      <w:r>
        <w:rPr>
          <w:rtl/>
        </w:rPr>
        <w:t xml:space="preserve">שירלי </w:t>
      </w:r>
      <w:proofErr w:type="spellStart"/>
      <w:r>
        <w:rPr>
          <w:rtl/>
        </w:rPr>
        <w:t>פינטו</w:t>
      </w:r>
      <w:proofErr w:type="spellEnd"/>
      <w:r>
        <w:rPr>
          <w:rtl/>
        </w:rPr>
        <w:t xml:space="preserve"> קדוש (ימינה):</w:t>
      </w:r>
      <w:r w:rsidRPr="00BE045E">
        <w:rPr>
          <w:rStyle w:val="TagStyle"/>
          <w:rtl/>
        </w:rPr>
        <w:t xml:space="preserve"> &lt;&lt; דובר &gt;&gt;</w:t>
      </w:r>
      <w:r>
        <w:rPr>
          <w:rtl/>
        </w:rPr>
        <w:t xml:space="preserve">   </w:t>
      </w:r>
      <w:bookmarkEnd w:id="2928"/>
    </w:p>
    <w:p w:rsidR="00BE045E" w:rsidRDefault="00BE045E" w:rsidP="00BE045E">
      <w:pPr>
        <w:pStyle w:val="KeepWithNext"/>
        <w:rPr>
          <w:rtl/>
          <w:lang w:eastAsia="he-IL"/>
        </w:rPr>
      </w:pPr>
    </w:p>
    <w:p w:rsidR="00BE045E" w:rsidRDefault="00BE045E" w:rsidP="00BE045E">
      <w:pPr>
        <w:rPr>
          <w:rtl/>
          <w:lang w:eastAsia="he-IL"/>
        </w:rPr>
      </w:pPr>
      <w:r>
        <w:rPr>
          <w:rFonts w:hint="cs"/>
          <w:rtl/>
          <w:lang w:eastAsia="he-IL"/>
        </w:rPr>
        <w:t xml:space="preserve">(אומרת דברים בשפת הסימנים, להלן תרגומם: אז שאותו מנהל רשת יפטר </w:t>
      </w:r>
      <w:bookmarkStart w:id="2929" w:name="_ETM_Q1_9947042"/>
      <w:bookmarkEnd w:id="2929"/>
      <w:r>
        <w:rPr>
          <w:rFonts w:hint="cs"/>
          <w:rtl/>
          <w:lang w:eastAsia="he-IL"/>
        </w:rPr>
        <w:t xml:space="preserve">את מנהל הסניף, יחליף אותו ויתקנו את הבעיה). </w:t>
      </w:r>
    </w:p>
    <w:p w:rsidR="00BE045E" w:rsidRDefault="00BE045E" w:rsidP="00BE045E">
      <w:pPr>
        <w:rPr>
          <w:rtl/>
          <w:lang w:eastAsia="he-IL"/>
        </w:rPr>
      </w:pPr>
      <w:bookmarkStart w:id="2930" w:name="_ETM_Q1_9951051"/>
      <w:bookmarkStart w:id="2931" w:name="_ETM_Q1_9951207"/>
      <w:bookmarkEnd w:id="2930"/>
      <w:bookmarkEnd w:id="2931"/>
    </w:p>
    <w:p w:rsidR="00BE045E" w:rsidRDefault="00BE045E" w:rsidP="00BE045E">
      <w:pPr>
        <w:pStyle w:val="af9"/>
        <w:keepNext/>
        <w:rPr>
          <w:rtl/>
          <w:lang w:eastAsia="he-IL"/>
        </w:rPr>
      </w:pPr>
      <w:bookmarkStart w:id="2932" w:name="ET_guest_509018_483"/>
      <w:r w:rsidRPr="00BE045E">
        <w:rPr>
          <w:rStyle w:val="TagStyle"/>
          <w:rtl/>
        </w:rPr>
        <w:t xml:space="preserve"> &lt;&lt; אורח &gt;&gt; </w:t>
      </w:r>
      <w:r>
        <w:rPr>
          <w:rtl/>
          <w:lang w:eastAsia="he-IL"/>
        </w:rPr>
        <w:t>ישראלה מני:</w:t>
      </w:r>
      <w:r w:rsidRPr="00BE045E">
        <w:rPr>
          <w:rStyle w:val="TagStyle"/>
          <w:rtl/>
        </w:rPr>
        <w:t xml:space="preserve"> &lt;&lt; אורח &gt;&gt;</w:t>
      </w:r>
      <w:r>
        <w:rPr>
          <w:rtl/>
          <w:lang w:eastAsia="he-IL"/>
        </w:rPr>
        <w:t xml:space="preserve">   </w:t>
      </w:r>
      <w:bookmarkEnd w:id="2932"/>
    </w:p>
    <w:p w:rsidR="00BE045E" w:rsidRDefault="00BE045E" w:rsidP="00BE045E">
      <w:pPr>
        <w:pStyle w:val="KeepWithNext"/>
        <w:rPr>
          <w:rtl/>
          <w:lang w:eastAsia="he-IL"/>
        </w:rPr>
      </w:pPr>
    </w:p>
    <w:p w:rsidR="00BE045E" w:rsidRDefault="00BE045E" w:rsidP="00BE045E">
      <w:pPr>
        <w:rPr>
          <w:rtl/>
          <w:lang w:eastAsia="he-IL"/>
        </w:rPr>
      </w:pPr>
      <w:r>
        <w:rPr>
          <w:rFonts w:hint="cs"/>
          <w:rtl/>
          <w:lang w:eastAsia="he-IL"/>
        </w:rPr>
        <w:t xml:space="preserve">יש לי </w:t>
      </w:r>
      <w:bookmarkStart w:id="2933" w:name="_ETM_Q1_9948484"/>
      <w:bookmarkEnd w:id="2933"/>
      <w:r>
        <w:rPr>
          <w:rFonts w:hint="cs"/>
          <w:rtl/>
          <w:lang w:eastAsia="he-IL"/>
        </w:rPr>
        <w:t>סניף שעשה תקלה, תיקן, אין בעיה, ואחר כך בסניף אחר הייתה תקלה. אז מה עכשיו?</w:t>
      </w:r>
    </w:p>
    <w:p w:rsidR="00BE045E" w:rsidRDefault="00BE045E" w:rsidP="00BE045E">
      <w:pPr>
        <w:rPr>
          <w:rtl/>
          <w:lang w:eastAsia="he-IL"/>
        </w:rPr>
      </w:pPr>
      <w:bookmarkStart w:id="2934" w:name="_ETM_Q1_9960799"/>
      <w:bookmarkStart w:id="2935" w:name="_ETM_Q1_9960976"/>
      <w:bookmarkEnd w:id="2934"/>
      <w:bookmarkEnd w:id="2935"/>
    </w:p>
    <w:p w:rsidR="00BE045E" w:rsidRDefault="00BE045E" w:rsidP="00BE045E">
      <w:pPr>
        <w:pStyle w:val="a4"/>
        <w:keepNext/>
        <w:rPr>
          <w:rtl/>
        </w:rPr>
      </w:pPr>
      <w:bookmarkStart w:id="2936" w:name="ET_speaker_6230_484"/>
      <w:r w:rsidRPr="00BE045E">
        <w:rPr>
          <w:rStyle w:val="TagStyle"/>
          <w:rtl/>
        </w:rPr>
        <w:t xml:space="preserve"> &lt;&lt; דובר &gt;&gt; </w:t>
      </w:r>
      <w:r>
        <w:rPr>
          <w:rtl/>
        </w:rPr>
        <w:t xml:space="preserve">שירלי </w:t>
      </w:r>
      <w:proofErr w:type="spellStart"/>
      <w:r>
        <w:rPr>
          <w:rtl/>
        </w:rPr>
        <w:t>פינטו</w:t>
      </w:r>
      <w:proofErr w:type="spellEnd"/>
      <w:r>
        <w:rPr>
          <w:rtl/>
        </w:rPr>
        <w:t xml:space="preserve"> קדוש (ימינה):</w:t>
      </w:r>
      <w:r w:rsidRPr="00BE045E">
        <w:rPr>
          <w:rStyle w:val="TagStyle"/>
          <w:rtl/>
        </w:rPr>
        <w:t xml:space="preserve"> &lt;&lt; דובר &gt;&gt;</w:t>
      </w:r>
      <w:r>
        <w:rPr>
          <w:rtl/>
        </w:rPr>
        <w:t xml:space="preserve">   </w:t>
      </w:r>
      <w:bookmarkEnd w:id="2936"/>
    </w:p>
    <w:p w:rsidR="00BE045E" w:rsidRDefault="00BE045E" w:rsidP="00BE045E">
      <w:pPr>
        <w:pStyle w:val="KeepWithNext"/>
        <w:rPr>
          <w:rtl/>
          <w:lang w:eastAsia="he-IL"/>
        </w:rPr>
      </w:pPr>
    </w:p>
    <w:p w:rsidR="00BE045E" w:rsidRDefault="00BE045E" w:rsidP="00BE045E">
      <w:pPr>
        <w:rPr>
          <w:rtl/>
          <w:lang w:eastAsia="he-IL"/>
        </w:rPr>
      </w:pPr>
      <w:r>
        <w:rPr>
          <w:rFonts w:hint="cs"/>
          <w:rtl/>
          <w:lang w:eastAsia="he-IL"/>
        </w:rPr>
        <w:t>(אומרת דברים בשפת הסימנים, להלן תרגומם: אז תעשו בדק בית</w:t>
      </w:r>
      <w:bookmarkStart w:id="2937" w:name="_ETM_Q1_9961067"/>
      <w:bookmarkEnd w:id="2937"/>
      <w:r>
        <w:rPr>
          <w:rFonts w:hint="cs"/>
          <w:rtl/>
          <w:lang w:eastAsia="he-IL"/>
        </w:rPr>
        <w:t xml:space="preserve"> ברמת הנגישות שלכם בכל הסניפים בכל הארץ). </w:t>
      </w:r>
    </w:p>
    <w:p w:rsidR="00BE045E" w:rsidRDefault="00BE045E" w:rsidP="00BE045E">
      <w:pPr>
        <w:rPr>
          <w:rtl/>
          <w:lang w:eastAsia="he-IL"/>
        </w:rPr>
      </w:pPr>
      <w:bookmarkStart w:id="2938" w:name="_ETM_Q1_9966329"/>
      <w:bookmarkStart w:id="2939" w:name="_ETM_Q1_9966483"/>
      <w:bookmarkEnd w:id="2938"/>
      <w:bookmarkEnd w:id="2939"/>
    </w:p>
    <w:p w:rsidR="00BE045E" w:rsidRDefault="00BE045E" w:rsidP="00BE045E">
      <w:pPr>
        <w:pStyle w:val="af9"/>
        <w:keepNext/>
        <w:rPr>
          <w:rtl/>
          <w:lang w:eastAsia="he-IL"/>
        </w:rPr>
      </w:pPr>
      <w:bookmarkStart w:id="2940" w:name="ET_guest_509018_485"/>
      <w:r w:rsidRPr="00BE045E">
        <w:rPr>
          <w:rStyle w:val="TagStyle"/>
          <w:rtl/>
        </w:rPr>
        <w:t xml:space="preserve"> &lt;&lt; אורח &gt;&gt; </w:t>
      </w:r>
      <w:r>
        <w:rPr>
          <w:rtl/>
          <w:lang w:eastAsia="he-IL"/>
        </w:rPr>
        <w:t>ישראלה מני:</w:t>
      </w:r>
      <w:r w:rsidRPr="00BE045E">
        <w:rPr>
          <w:rStyle w:val="TagStyle"/>
          <w:rtl/>
        </w:rPr>
        <w:t xml:space="preserve"> &lt;&lt; אורח &gt;&gt;</w:t>
      </w:r>
      <w:r>
        <w:rPr>
          <w:rtl/>
          <w:lang w:eastAsia="he-IL"/>
        </w:rPr>
        <w:t xml:space="preserve">   </w:t>
      </w:r>
      <w:bookmarkEnd w:id="2940"/>
    </w:p>
    <w:p w:rsidR="00BE045E" w:rsidRDefault="00BE045E" w:rsidP="00BE045E">
      <w:pPr>
        <w:pStyle w:val="KeepWithNext"/>
        <w:rPr>
          <w:rtl/>
          <w:lang w:eastAsia="he-IL"/>
        </w:rPr>
      </w:pPr>
    </w:p>
    <w:p w:rsidR="00BE045E" w:rsidRDefault="00BE045E" w:rsidP="00BE045E">
      <w:pPr>
        <w:rPr>
          <w:rtl/>
          <w:lang w:eastAsia="he-IL"/>
        </w:rPr>
      </w:pPr>
      <w:r>
        <w:rPr>
          <w:rFonts w:hint="cs"/>
          <w:rtl/>
          <w:lang w:eastAsia="he-IL"/>
        </w:rPr>
        <w:t xml:space="preserve">כל סניף </w:t>
      </w:r>
      <w:bookmarkStart w:id="2941" w:name="_ETM_Q1_9966469"/>
      <w:bookmarkEnd w:id="2941"/>
      <w:r>
        <w:rPr>
          <w:rFonts w:hint="cs"/>
          <w:rtl/>
          <w:lang w:eastAsia="he-IL"/>
        </w:rPr>
        <w:t xml:space="preserve">יקבל עכשיו התראה, או שאם מבחינתכם זו רשת אחת </w:t>
      </w:r>
      <w:bookmarkStart w:id="2942" w:name="_ETM_Q1_9971535"/>
      <w:bookmarkEnd w:id="2942"/>
      <w:r>
        <w:rPr>
          <w:rFonts w:hint="cs"/>
          <w:rtl/>
          <w:lang w:eastAsia="he-IL"/>
        </w:rPr>
        <w:t>אז כל הרשת מקבלת התראה אחת?</w:t>
      </w:r>
    </w:p>
    <w:p w:rsidR="00762EF6" w:rsidRDefault="00762EF6" w:rsidP="00BE045E">
      <w:pPr>
        <w:rPr>
          <w:rtl/>
          <w:lang w:eastAsia="he-IL"/>
        </w:rPr>
      </w:pPr>
      <w:bookmarkStart w:id="2943" w:name="_ETM_Q1_9972135"/>
      <w:bookmarkStart w:id="2944" w:name="_ETM_Q1_9972281"/>
      <w:bookmarkEnd w:id="2943"/>
      <w:bookmarkEnd w:id="2944"/>
    </w:p>
    <w:p w:rsidR="00762EF6" w:rsidRDefault="00762EF6" w:rsidP="00762EF6">
      <w:pPr>
        <w:pStyle w:val="a4"/>
        <w:keepNext/>
        <w:rPr>
          <w:rtl/>
        </w:rPr>
      </w:pPr>
      <w:bookmarkStart w:id="2945" w:name="ET_speaker_אביגיל_סון_פלדמן_486"/>
      <w:r w:rsidRPr="00762EF6">
        <w:rPr>
          <w:rStyle w:val="TagStyle"/>
          <w:rtl/>
        </w:rPr>
        <w:t xml:space="preserve"> &lt;&lt; דובר &gt;&gt; </w:t>
      </w:r>
      <w:r>
        <w:rPr>
          <w:rtl/>
        </w:rPr>
        <w:t xml:space="preserve">אביגיל </w:t>
      </w:r>
      <w:proofErr w:type="spellStart"/>
      <w:r>
        <w:rPr>
          <w:rtl/>
        </w:rPr>
        <w:t>סון</w:t>
      </w:r>
      <w:proofErr w:type="spellEnd"/>
      <w:r>
        <w:rPr>
          <w:rtl/>
        </w:rPr>
        <w:t xml:space="preserve"> פלדמן:</w:t>
      </w:r>
      <w:r w:rsidRPr="00762EF6">
        <w:rPr>
          <w:rStyle w:val="TagStyle"/>
          <w:rtl/>
        </w:rPr>
        <w:t xml:space="preserve"> &lt;&lt; דובר &gt;&gt;</w:t>
      </w:r>
      <w:r>
        <w:rPr>
          <w:rtl/>
        </w:rPr>
        <w:t xml:space="preserve">   </w:t>
      </w:r>
      <w:bookmarkEnd w:id="2945"/>
    </w:p>
    <w:p w:rsidR="00762EF6" w:rsidRDefault="00762EF6" w:rsidP="00762EF6">
      <w:pPr>
        <w:pStyle w:val="KeepWithNext"/>
        <w:rPr>
          <w:rtl/>
          <w:lang w:eastAsia="he-IL"/>
        </w:rPr>
      </w:pPr>
    </w:p>
    <w:p w:rsidR="00762EF6" w:rsidRDefault="00762EF6" w:rsidP="00762EF6">
      <w:pPr>
        <w:rPr>
          <w:rtl/>
          <w:lang w:eastAsia="he-IL"/>
        </w:rPr>
      </w:pPr>
      <w:r>
        <w:rPr>
          <w:rFonts w:hint="cs"/>
          <w:rtl/>
          <w:lang w:eastAsia="he-IL"/>
        </w:rPr>
        <w:t xml:space="preserve">השאלה היא מי הישות </w:t>
      </w:r>
      <w:bookmarkStart w:id="2946" w:name="_ETM_Q1_9978447"/>
      <w:bookmarkEnd w:id="2946"/>
      <w:r>
        <w:rPr>
          <w:rFonts w:hint="cs"/>
          <w:rtl/>
          <w:lang w:eastAsia="he-IL"/>
        </w:rPr>
        <w:t xml:space="preserve">המשפטית שעליה מוטל העיצום. </w:t>
      </w:r>
    </w:p>
    <w:p w:rsidR="00762EF6" w:rsidRDefault="00762EF6" w:rsidP="00762EF6">
      <w:pPr>
        <w:rPr>
          <w:rtl/>
          <w:lang w:eastAsia="he-IL"/>
        </w:rPr>
      </w:pPr>
      <w:bookmarkStart w:id="2947" w:name="_ETM_Q1_9981722"/>
      <w:bookmarkStart w:id="2948" w:name="_ETM_Q1_9981907"/>
      <w:bookmarkEnd w:id="2947"/>
      <w:bookmarkEnd w:id="2948"/>
    </w:p>
    <w:p w:rsidR="0046783F" w:rsidRDefault="0046783F" w:rsidP="0046783F">
      <w:pPr>
        <w:pStyle w:val="af6"/>
        <w:keepNext/>
        <w:rPr>
          <w:rtl/>
        </w:rPr>
      </w:pPr>
      <w:bookmarkStart w:id="2949" w:name="ET_yor_6158_487"/>
      <w:r w:rsidRPr="0046783F">
        <w:rPr>
          <w:rStyle w:val="TagStyle"/>
          <w:rtl/>
        </w:rPr>
        <w:t xml:space="preserve"> &lt;&lt; יור &gt;&gt; </w:t>
      </w:r>
      <w:r>
        <w:rPr>
          <w:rtl/>
        </w:rPr>
        <w:t>היו"ר אפרת רייטן מרום:</w:t>
      </w:r>
      <w:r w:rsidRPr="0046783F">
        <w:rPr>
          <w:rStyle w:val="TagStyle"/>
          <w:rtl/>
        </w:rPr>
        <w:t xml:space="preserve"> &lt;&lt; יור &gt;&gt;</w:t>
      </w:r>
      <w:r>
        <w:rPr>
          <w:rtl/>
        </w:rPr>
        <w:t xml:space="preserve">   </w:t>
      </w:r>
      <w:bookmarkEnd w:id="2949"/>
    </w:p>
    <w:p w:rsidR="0046783F" w:rsidRDefault="0046783F" w:rsidP="0046783F">
      <w:pPr>
        <w:pStyle w:val="KeepWithNext"/>
        <w:rPr>
          <w:rtl/>
          <w:lang w:eastAsia="he-IL"/>
        </w:rPr>
      </w:pPr>
    </w:p>
    <w:p w:rsidR="0046783F" w:rsidRDefault="0046783F" w:rsidP="0046783F">
      <w:pPr>
        <w:rPr>
          <w:rtl/>
          <w:lang w:eastAsia="he-IL"/>
        </w:rPr>
      </w:pPr>
      <w:bookmarkStart w:id="2950" w:name="_ETM_Q1_9987192"/>
      <w:bookmarkEnd w:id="2950"/>
      <w:r>
        <w:rPr>
          <w:rFonts w:hint="cs"/>
          <w:rtl/>
          <w:lang w:eastAsia="he-IL"/>
        </w:rPr>
        <w:t xml:space="preserve">עלתה כאן עוד שאלה שהיא </w:t>
      </w:r>
      <w:bookmarkStart w:id="2951" w:name="_ETM_Q1_9990712"/>
      <w:bookmarkEnd w:id="2951"/>
      <w:r>
        <w:rPr>
          <w:rFonts w:hint="cs"/>
          <w:rtl/>
          <w:lang w:eastAsia="he-IL"/>
        </w:rPr>
        <w:t xml:space="preserve">במקומה, וזה לגבי עניין של התראות כאשר אנחנו נמצאים </w:t>
      </w:r>
      <w:bookmarkStart w:id="2952" w:name="_ETM_Q1_9994193"/>
      <w:bookmarkEnd w:id="2952"/>
      <w:r>
        <w:rPr>
          <w:rFonts w:hint="cs"/>
          <w:rtl/>
          <w:lang w:eastAsia="he-IL"/>
        </w:rPr>
        <w:t xml:space="preserve">ברשת. </w:t>
      </w:r>
    </w:p>
    <w:p w:rsidR="0046783F" w:rsidRDefault="0046783F" w:rsidP="0046783F">
      <w:pPr>
        <w:rPr>
          <w:rtl/>
          <w:lang w:eastAsia="he-IL"/>
        </w:rPr>
      </w:pPr>
      <w:bookmarkStart w:id="2953" w:name="_ETM_Q1_9996159"/>
      <w:bookmarkStart w:id="2954" w:name="_ETM_Q1_9996314"/>
      <w:bookmarkEnd w:id="2953"/>
      <w:bookmarkEnd w:id="2954"/>
    </w:p>
    <w:p w:rsidR="0046783F" w:rsidRDefault="0046783F" w:rsidP="0046783F">
      <w:pPr>
        <w:pStyle w:val="a4"/>
        <w:keepNext/>
        <w:rPr>
          <w:rtl/>
        </w:rPr>
      </w:pPr>
      <w:bookmarkStart w:id="2955" w:name="ET_speaker_אביגיל_סון_פלדמן_488"/>
      <w:r w:rsidRPr="0046783F">
        <w:rPr>
          <w:rStyle w:val="TagStyle"/>
          <w:rtl/>
        </w:rPr>
        <w:t xml:space="preserve"> &lt;&lt; דובר &gt;&gt; </w:t>
      </w:r>
      <w:r>
        <w:rPr>
          <w:rtl/>
        </w:rPr>
        <w:t xml:space="preserve">אביגיל </w:t>
      </w:r>
      <w:proofErr w:type="spellStart"/>
      <w:r>
        <w:rPr>
          <w:rtl/>
        </w:rPr>
        <w:t>סון</w:t>
      </w:r>
      <w:proofErr w:type="spellEnd"/>
      <w:r>
        <w:rPr>
          <w:rtl/>
        </w:rPr>
        <w:t xml:space="preserve"> פלדמן:</w:t>
      </w:r>
      <w:r w:rsidRPr="0046783F">
        <w:rPr>
          <w:rStyle w:val="TagStyle"/>
          <w:rtl/>
        </w:rPr>
        <w:t xml:space="preserve"> &lt;&lt; דובר &gt;&gt;</w:t>
      </w:r>
      <w:r>
        <w:rPr>
          <w:rtl/>
        </w:rPr>
        <w:t xml:space="preserve">   </w:t>
      </w:r>
      <w:bookmarkEnd w:id="2955"/>
    </w:p>
    <w:p w:rsidR="0046783F" w:rsidRDefault="0046783F" w:rsidP="0046783F">
      <w:pPr>
        <w:pStyle w:val="KeepWithNext"/>
        <w:rPr>
          <w:rtl/>
          <w:lang w:eastAsia="he-IL"/>
        </w:rPr>
      </w:pPr>
    </w:p>
    <w:p w:rsidR="0046783F" w:rsidRDefault="0046783F" w:rsidP="0046783F">
      <w:pPr>
        <w:rPr>
          <w:rtl/>
          <w:lang w:eastAsia="he-IL"/>
        </w:rPr>
      </w:pPr>
      <w:r>
        <w:rPr>
          <w:rFonts w:hint="cs"/>
          <w:rtl/>
          <w:lang w:eastAsia="he-IL"/>
        </w:rPr>
        <w:t xml:space="preserve">שוב, השאלה היא מי החייב, מי הישות המשפטית שעליה </w:t>
      </w:r>
      <w:bookmarkStart w:id="2956" w:name="_ETM_Q1_9998528"/>
      <w:bookmarkEnd w:id="2956"/>
      <w:r>
        <w:rPr>
          <w:rFonts w:hint="cs"/>
          <w:rtl/>
          <w:lang w:eastAsia="he-IL"/>
        </w:rPr>
        <w:t xml:space="preserve">מוטל העיצום. אם העיצום מוטל על הרשת, אז זה החייב. </w:t>
      </w:r>
      <w:bookmarkStart w:id="2957" w:name="_ETM_Q1_10004834"/>
      <w:bookmarkEnd w:id="2957"/>
    </w:p>
    <w:p w:rsidR="0046783F" w:rsidRDefault="0046783F" w:rsidP="0046783F">
      <w:pPr>
        <w:rPr>
          <w:rtl/>
          <w:lang w:eastAsia="he-IL"/>
        </w:rPr>
      </w:pPr>
    </w:p>
    <w:p w:rsidR="0046783F" w:rsidRDefault="0046783F" w:rsidP="0046783F">
      <w:pPr>
        <w:pStyle w:val="a4"/>
        <w:keepNext/>
        <w:rPr>
          <w:rtl/>
        </w:rPr>
      </w:pPr>
      <w:bookmarkStart w:id="2958" w:name="ET_speaker_6229_489"/>
      <w:r w:rsidRPr="0046783F">
        <w:rPr>
          <w:rStyle w:val="TagStyle"/>
          <w:rtl/>
        </w:rPr>
        <w:t xml:space="preserve"> &lt;&lt; דובר &gt;&gt; </w:t>
      </w:r>
      <w:proofErr w:type="spellStart"/>
      <w:r>
        <w:rPr>
          <w:rtl/>
        </w:rPr>
        <w:t>מופיד</w:t>
      </w:r>
      <w:proofErr w:type="spellEnd"/>
      <w:r>
        <w:rPr>
          <w:rtl/>
        </w:rPr>
        <w:t xml:space="preserve"> מרעי (כחול לבן):</w:t>
      </w:r>
      <w:r w:rsidRPr="0046783F">
        <w:rPr>
          <w:rStyle w:val="TagStyle"/>
          <w:rtl/>
        </w:rPr>
        <w:t xml:space="preserve"> &lt;&lt; דובר &gt;&gt;</w:t>
      </w:r>
      <w:r>
        <w:rPr>
          <w:rtl/>
        </w:rPr>
        <w:t xml:space="preserve">   </w:t>
      </w:r>
      <w:bookmarkEnd w:id="2958"/>
    </w:p>
    <w:p w:rsidR="0046783F" w:rsidRDefault="0046783F" w:rsidP="0046783F">
      <w:pPr>
        <w:pStyle w:val="KeepWithNext"/>
        <w:rPr>
          <w:rtl/>
          <w:lang w:eastAsia="he-IL"/>
        </w:rPr>
      </w:pPr>
    </w:p>
    <w:p w:rsidR="0046783F" w:rsidRDefault="0046783F" w:rsidP="0046783F">
      <w:pPr>
        <w:rPr>
          <w:rtl/>
          <w:lang w:eastAsia="he-IL"/>
        </w:rPr>
      </w:pPr>
      <w:r>
        <w:rPr>
          <w:rFonts w:hint="cs"/>
          <w:rtl/>
          <w:lang w:eastAsia="he-IL"/>
        </w:rPr>
        <w:t>מה החוק אומר?</w:t>
      </w:r>
    </w:p>
    <w:p w:rsidR="00315439" w:rsidRDefault="00315439" w:rsidP="0046783F">
      <w:pPr>
        <w:rPr>
          <w:rtl/>
          <w:lang w:eastAsia="he-IL"/>
        </w:rPr>
      </w:pPr>
      <w:bookmarkStart w:id="2959" w:name="_ETM_Q1_10003243"/>
      <w:bookmarkStart w:id="2960" w:name="_ETM_Q1_10003361"/>
      <w:bookmarkEnd w:id="2959"/>
      <w:bookmarkEnd w:id="2960"/>
    </w:p>
    <w:p w:rsidR="00315439" w:rsidRDefault="00315439" w:rsidP="00315439">
      <w:pPr>
        <w:pStyle w:val="a4"/>
        <w:keepNext/>
        <w:rPr>
          <w:rtl/>
        </w:rPr>
      </w:pPr>
      <w:bookmarkStart w:id="2961" w:name="ET_speaker_ענת_מימון_490"/>
      <w:r w:rsidRPr="00315439">
        <w:rPr>
          <w:rStyle w:val="TagStyle"/>
          <w:rtl/>
        </w:rPr>
        <w:t xml:space="preserve"> &lt;&lt; דובר &gt;&gt; </w:t>
      </w:r>
      <w:r>
        <w:rPr>
          <w:rtl/>
        </w:rPr>
        <w:t>ענת מימון:</w:t>
      </w:r>
      <w:r w:rsidRPr="00315439">
        <w:rPr>
          <w:rStyle w:val="TagStyle"/>
          <w:rtl/>
        </w:rPr>
        <w:t xml:space="preserve"> &lt;&lt; דובר &gt;&gt;</w:t>
      </w:r>
      <w:r>
        <w:rPr>
          <w:rtl/>
        </w:rPr>
        <w:t xml:space="preserve">   </w:t>
      </w:r>
      <w:bookmarkEnd w:id="2961"/>
    </w:p>
    <w:p w:rsidR="00315439" w:rsidRDefault="00315439" w:rsidP="00315439">
      <w:pPr>
        <w:pStyle w:val="KeepWithNext"/>
        <w:rPr>
          <w:rtl/>
          <w:lang w:eastAsia="he-IL"/>
        </w:rPr>
      </w:pPr>
    </w:p>
    <w:p w:rsidR="00315439" w:rsidRDefault="00315439" w:rsidP="00315439">
      <w:pPr>
        <w:rPr>
          <w:rtl/>
          <w:lang w:eastAsia="he-IL"/>
        </w:rPr>
      </w:pPr>
      <w:r>
        <w:rPr>
          <w:rFonts w:hint="cs"/>
          <w:rtl/>
          <w:lang w:eastAsia="he-IL"/>
        </w:rPr>
        <w:t xml:space="preserve">אנחנו נגיע לסעיף של הגדרת החייב ואולי נצטרך </w:t>
      </w:r>
      <w:bookmarkStart w:id="2962" w:name="_ETM_Q1_10010468"/>
      <w:bookmarkEnd w:id="2962"/>
      <w:r>
        <w:rPr>
          <w:rFonts w:hint="cs"/>
          <w:rtl/>
          <w:lang w:eastAsia="he-IL"/>
        </w:rPr>
        <w:t xml:space="preserve">כן ללבן את זה, כי לדעתי זה לא לגמרי </w:t>
      </w:r>
      <w:bookmarkStart w:id="2963" w:name="_ETM_Q1_10009676"/>
      <w:bookmarkEnd w:id="2963"/>
      <w:r>
        <w:rPr>
          <w:rFonts w:hint="cs"/>
          <w:rtl/>
          <w:lang w:eastAsia="he-IL"/>
        </w:rPr>
        <w:t xml:space="preserve">ברור. בייחוד כשאנחנו מגדירים חייב לפי מחזור עסקים, אז </w:t>
      </w:r>
      <w:bookmarkStart w:id="2964" w:name="_ETM_Q1_10017624"/>
      <w:bookmarkEnd w:id="2964"/>
      <w:r>
        <w:rPr>
          <w:rFonts w:hint="cs"/>
          <w:rtl/>
          <w:lang w:eastAsia="he-IL"/>
        </w:rPr>
        <w:t xml:space="preserve">השאלה היא אם הרשת או הסניף הספציפי. </w:t>
      </w:r>
    </w:p>
    <w:p w:rsidR="00315439" w:rsidRDefault="00315439" w:rsidP="00315439">
      <w:pPr>
        <w:rPr>
          <w:rtl/>
          <w:lang w:eastAsia="he-IL"/>
        </w:rPr>
      </w:pPr>
      <w:bookmarkStart w:id="2965" w:name="_ETM_Q1_10019887"/>
      <w:bookmarkStart w:id="2966" w:name="_ETM_Q1_10020036"/>
      <w:bookmarkEnd w:id="2965"/>
      <w:bookmarkEnd w:id="2966"/>
    </w:p>
    <w:p w:rsidR="00315439" w:rsidRDefault="00315439" w:rsidP="00315439">
      <w:pPr>
        <w:pStyle w:val="af9"/>
        <w:keepNext/>
        <w:rPr>
          <w:rtl/>
          <w:lang w:eastAsia="he-IL"/>
        </w:rPr>
      </w:pPr>
      <w:bookmarkStart w:id="2967" w:name="ET_guest_565980_491"/>
      <w:r w:rsidRPr="00315439">
        <w:rPr>
          <w:rStyle w:val="TagStyle"/>
          <w:rtl/>
        </w:rPr>
        <w:t xml:space="preserve"> &lt;&lt; אורח &gt;&gt; </w:t>
      </w:r>
      <w:r>
        <w:rPr>
          <w:rtl/>
          <w:lang w:eastAsia="he-IL"/>
        </w:rPr>
        <w:t>ערן טמיר:</w:t>
      </w:r>
      <w:r w:rsidRPr="00315439">
        <w:rPr>
          <w:rStyle w:val="TagStyle"/>
          <w:rtl/>
        </w:rPr>
        <w:t xml:space="preserve"> &lt;&lt; אורח &gt;&gt;</w:t>
      </w:r>
      <w:r>
        <w:rPr>
          <w:rtl/>
          <w:lang w:eastAsia="he-IL"/>
        </w:rPr>
        <w:t xml:space="preserve">   </w:t>
      </w:r>
      <w:bookmarkEnd w:id="2967"/>
    </w:p>
    <w:p w:rsidR="00315439" w:rsidRDefault="00315439" w:rsidP="00315439">
      <w:pPr>
        <w:pStyle w:val="KeepWithNext"/>
        <w:rPr>
          <w:rtl/>
          <w:lang w:eastAsia="he-IL"/>
        </w:rPr>
      </w:pPr>
    </w:p>
    <w:p w:rsidR="00315439" w:rsidRDefault="00315439" w:rsidP="00315439">
      <w:pPr>
        <w:rPr>
          <w:rtl/>
          <w:lang w:eastAsia="he-IL"/>
        </w:rPr>
      </w:pPr>
      <w:r>
        <w:rPr>
          <w:rFonts w:hint="cs"/>
          <w:rtl/>
          <w:lang w:eastAsia="he-IL"/>
        </w:rPr>
        <w:t xml:space="preserve">השאלה היא מי הישות המשפטית ומי החייב, כמו </w:t>
      </w:r>
      <w:r w:rsidR="00135CB9">
        <w:rPr>
          <w:rFonts w:hint="cs"/>
          <w:rtl/>
          <w:lang w:eastAsia="he-IL"/>
        </w:rPr>
        <w:t xml:space="preserve">בנושא של זכויות </w:t>
      </w:r>
      <w:bookmarkStart w:id="2968" w:name="_ETM_Q1_10025391"/>
      <w:bookmarkEnd w:id="2968"/>
      <w:r w:rsidR="00135CB9">
        <w:rPr>
          <w:rFonts w:hint="cs"/>
          <w:rtl/>
          <w:lang w:eastAsia="he-IL"/>
        </w:rPr>
        <w:t xml:space="preserve">עובדים. </w:t>
      </w:r>
    </w:p>
    <w:p w:rsidR="00135CB9" w:rsidRDefault="00135CB9" w:rsidP="00315439">
      <w:pPr>
        <w:rPr>
          <w:rtl/>
          <w:lang w:eastAsia="he-IL"/>
        </w:rPr>
      </w:pPr>
      <w:bookmarkStart w:id="2969" w:name="_ETM_Q1_10029776"/>
      <w:bookmarkStart w:id="2970" w:name="_ETM_Q1_10029949"/>
      <w:bookmarkEnd w:id="2969"/>
      <w:bookmarkEnd w:id="2970"/>
    </w:p>
    <w:p w:rsidR="00135CB9" w:rsidRDefault="00135CB9" w:rsidP="00135CB9">
      <w:pPr>
        <w:pStyle w:val="a4"/>
        <w:keepNext/>
        <w:rPr>
          <w:rtl/>
        </w:rPr>
      </w:pPr>
      <w:bookmarkStart w:id="2971" w:name="ET_speaker_6229_492"/>
      <w:r w:rsidRPr="00135CB9">
        <w:rPr>
          <w:rStyle w:val="TagStyle"/>
          <w:rtl/>
        </w:rPr>
        <w:t xml:space="preserve"> &lt;&lt; דובר &gt;&gt; </w:t>
      </w:r>
      <w:proofErr w:type="spellStart"/>
      <w:r>
        <w:rPr>
          <w:rtl/>
        </w:rPr>
        <w:t>מופיד</w:t>
      </w:r>
      <w:proofErr w:type="spellEnd"/>
      <w:r>
        <w:rPr>
          <w:rtl/>
        </w:rPr>
        <w:t xml:space="preserve"> מרעי (כחול לבן):</w:t>
      </w:r>
      <w:r w:rsidRPr="00135CB9">
        <w:rPr>
          <w:rStyle w:val="TagStyle"/>
          <w:rtl/>
        </w:rPr>
        <w:t xml:space="preserve"> &lt;&lt; דובר &gt;&gt;</w:t>
      </w:r>
      <w:r>
        <w:rPr>
          <w:rtl/>
        </w:rPr>
        <w:t xml:space="preserve">   </w:t>
      </w:r>
      <w:bookmarkEnd w:id="2971"/>
    </w:p>
    <w:p w:rsidR="00135CB9" w:rsidRDefault="00135CB9" w:rsidP="00135CB9">
      <w:pPr>
        <w:pStyle w:val="KeepWithNext"/>
        <w:rPr>
          <w:rtl/>
          <w:lang w:eastAsia="he-IL"/>
        </w:rPr>
      </w:pPr>
    </w:p>
    <w:p w:rsidR="00135CB9" w:rsidRDefault="00135CB9" w:rsidP="00135CB9">
      <w:pPr>
        <w:rPr>
          <w:rtl/>
          <w:lang w:eastAsia="he-IL"/>
        </w:rPr>
      </w:pPr>
      <w:r>
        <w:rPr>
          <w:rFonts w:hint="cs"/>
          <w:rtl/>
          <w:lang w:eastAsia="he-IL"/>
        </w:rPr>
        <w:t xml:space="preserve">איכות שירות, למשל. נניח רשת מסעדות מחפשת ורוצה איכות שירות, והסניף לא מספק, או שיש </w:t>
      </w:r>
      <w:bookmarkStart w:id="2972" w:name="_ETM_Q1_10039313"/>
      <w:bookmarkEnd w:id="2972"/>
      <w:r>
        <w:rPr>
          <w:rFonts w:hint="cs"/>
          <w:rtl/>
          <w:lang w:eastAsia="he-IL"/>
        </w:rPr>
        <w:t xml:space="preserve">תביעות על איכות השירות. את מי </w:t>
      </w:r>
      <w:bookmarkStart w:id="2973" w:name="_ETM_Q1_10039240"/>
      <w:bookmarkEnd w:id="2973"/>
      <w:r>
        <w:rPr>
          <w:rFonts w:hint="cs"/>
          <w:rtl/>
          <w:lang w:eastAsia="he-IL"/>
        </w:rPr>
        <w:t xml:space="preserve">תובעים, את הרשת או את בעל הסניף או את </w:t>
      </w:r>
      <w:bookmarkStart w:id="2974" w:name="_ETM_Q1_10043146"/>
      <w:bookmarkEnd w:id="2974"/>
      <w:r>
        <w:rPr>
          <w:rFonts w:hint="cs"/>
          <w:rtl/>
          <w:lang w:eastAsia="he-IL"/>
        </w:rPr>
        <w:t xml:space="preserve">שניהם? אני חושב שבמקרה הזה הדין צריך להיות זהה. הרשת לא יכולה להתנער מאחריות. </w:t>
      </w:r>
    </w:p>
    <w:p w:rsidR="00135CB9" w:rsidRDefault="00135CB9" w:rsidP="00135CB9">
      <w:pPr>
        <w:rPr>
          <w:rtl/>
          <w:lang w:eastAsia="he-IL"/>
        </w:rPr>
      </w:pPr>
      <w:bookmarkStart w:id="2975" w:name="_ETM_Q1_10052007"/>
      <w:bookmarkStart w:id="2976" w:name="_ETM_Q1_10052203"/>
      <w:bookmarkEnd w:id="2975"/>
      <w:bookmarkEnd w:id="2976"/>
    </w:p>
    <w:p w:rsidR="00135CB9" w:rsidRDefault="00135CB9" w:rsidP="00135CB9">
      <w:pPr>
        <w:pStyle w:val="a4"/>
        <w:keepNext/>
        <w:rPr>
          <w:rtl/>
        </w:rPr>
      </w:pPr>
      <w:bookmarkStart w:id="2977" w:name="ET_speaker_אביגיל_סון_פלדמן_493"/>
      <w:r w:rsidRPr="00135CB9">
        <w:rPr>
          <w:rStyle w:val="TagStyle"/>
          <w:rtl/>
        </w:rPr>
        <w:t xml:space="preserve"> &lt;&lt; דובר &gt;&gt; </w:t>
      </w:r>
      <w:r>
        <w:rPr>
          <w:rtl/>
        </w:rPr>
        <w:t xml:space="preserve">אביגיל </w:t>
      </w:r>
      <w:proofErr w:type="spellStart"/>
      <w:r>
        <w:rPr>
          <w:rtl/>
        </w:rPr>
        <w:t>סון</w:t>
      </w:r>
      <w:proofErr w:type="spellEnd"/>
      <w:r>
        <w:rPr>
          <w:rtl/>
        </w:rPr>
        <w:t xml:space="preserve"> פלדמן:</w:t>
      </w:r>
      <w:r w:rsidRPr="00135CB9">
        <w:rPr>
          <w:rStyle w:val="TagStyle"/>
          <w:rtl/>
        </w:rPr>
        <w:t xml:space="preserve"> &lt;&lt; דובר &gt;&gt;</w:t>
      </w:r>
      <w:r>
        <w:rPr>
          <w:rtl/>
        </w:rPr>
        <w:t xml:space="preserve">   </w:t>
      </w:r>
      <w:bookmarkEnd w:id="2977"/>
    </w:p>
    <w:p w:rsidR="00135CB9" w:rsidRDefault="00135CB9" w:rsidP="00135CB9">
      <w:pPr>
        <w:pStyle w:val="KeepWithNext"/>
        <w:rPr>
          <w:rtl/>
          <w:lang w:eastAsia="he-IL"/>
        </w:rPr>
      </w:pPr>
    </w:p>
    <w:p w:rsidR="00135CB9" w:rsidRDefault="00135CB9" w:rsidP="00135CB9">
      <w:pPr>
        <w:rPr>
          <w:rtl/>
          <w:lang w:eastAsia="he-IL"/>
        </w:rPr>
      </w:pPr>
      <w:r>
        <w:rPr>
          <w:rFonts w:hint="cs"/>
          <w:rtl/>
          <w:lang w:eastAsia="he-IL"/>
        </w:rPr>
        <w:t xml:space="preserve">אם העיצום מוטל על הרשת </w:t>
      </w:r>
      <w:bookmarkStart w:id="2978" w:name="_ETM_Q1_10051046"/>
      <w:bookmarkEnd w:id="2978"/>
      <w:r>
        <w:rPr>
          <w:rFonts w:hint="cs"/>
          <w:rtl/>
          <w:lang w:eastAsia="he-IL"/>
        </w:rPr>
        <w:t xml:space="preserve">שיש לה יכולת כלכלית מסוימת, ובהתאם לזה היא </w:t>
      </w:r>
      <w:bookmarkStart w:id="2979" w:name="_ETM_Q1_10058172"/>
      <w:bookmarkEnd w:id="2979"/>
      <w:r>
        <w:rPr>
          <w:rFonts w:hint="cs"/>
          <w:rtl/>
          <w:lang w:eastAsia="he-IL"/>
        </w:rPr>
        <w:t xml:space="preserve">גם נחשבת לחייב גדול, אז להגיד שמצד שני האכיפה מתייחסת </w:t>
      </w:r>
      <w:bookmarkStart w:id="2980" w:name="_ETM_Q1_10063089"/>
      <w:bookmarkEnd w:id="2980"/>
      <w:r>
        <w:rPr>
          <w:rFonts w:hint="cs"/>
          <w:rtl/>
          <w:lang w:eastAsia="he-IL"/>
        </w:rPr>
        <w:t xml:space="preserve">לזה כאל גוף שהוא קטן יותר זה לא מתיישב </w:t>
      </w:r>
      <w:bookmarkStart w:id="2981" w:name="_ETM_Q1_10067154"/>
      <w:bookmarkEnd w:id="2981"/>
      <w:r>
        <w:rPr>
          <w:rFonts w:hint="cs"/>
          <w:rtl/>
          <w:lang w:eastAsia="he-IL"/>
        </w:rPr>
        <w:t xml:space="preserve">אחד עם השני. </w:t>
      </w:r>
    </w:p>
    <w:p w:rsidR="00135CB9" w:rsidRDefault="00135CB9" w:rsidP="00135CB9">
      <w:pPr>
        <w:rPr>
          <w:rtl/>
          <w:lang w:eastAsia="he-IL"/>
        </w:rPr>
      </w:pPr>
      <w:bookmarkStart w:id="2982" w:name="_ETM_Q1_10069699"/>
      <w:bookmarkStart w:id="2983" w:name="_ETM_Q1_10069833"/>
      <w:bookmarkEnd w:id="2982"/>
      <w:bookmarkEnd w:id="2983"/>
    </w:p>
    <w:p w:rsidR="00135CB9" w:rsidRDefault="00135CB9" w:rsidP="00135CB9">
      <w:pPr>
        <w:pStyle w:val="af6"/>
        <w:keepNext/>
        <w:rPr>
          <w:rtl/>
        </w:rPr>
      </w:pPr>
      <w:bookmarkStart w:id="2984" w:name="ET_yor_6158_494"/>
      <w:r w:rsidRPr="00135CB9">
        <w:rPr>
          <w:rStyle w:val="TagStyle"/>
          <w:rtl/>
        </w:rPr>
        <w:t xml:space="preserve"> &lt;&lt; יור &gt;&gt; </w:t>
      </w:r>
      <w:r>
        <w:rPr>
          <w:rtl/>
        </w:rPr>
        <w:t>היו"ר אפרת רייטן מרום:</w:t>
      </w:r>
      <w:r w:rsidRPr="00135CB9">
        <w:rPr>
          <w:rStyle w:val="TagStyle"/>
          <w:rtl/>
        </w:rPr>
        <w:t xml:space="preserve"> &lt;&lt; יור &gt;&gt;</w:t>
      </w:r>
      <w:r>
        <w:rPr>
          <w:rtl/>
        </w:rPr>
        <w:t xml:space="preserve">   </w:t>
      </w:r>
      <w:bookmarkEnd w:id="2984"/>
    </w:p>
    <w:p w:rsidR="00135CB9" w:rsidRDefault="00135CB9" w:rsidP="00135CB9">
      <w:pPr>
        <w:pStyle w:val="KeepWithNext"/>
        <w:rPr>
          <w:rtl/>
          <w:lang w:eastAsia="he-IL"/>
        </w:rPr>
      </w:pPr>
    </w:p>
    <w:p w:rsidR="00135CB9" w:rsidRDefault="00135CB9" w:rsidP="00135CB9">
      <w:pPr>
        <w:rPr>
          <w:rtl/>
          <w:lang w:eastAsia="he-IL"/>
        </w:rPr>
      </w:pPr>
      <w:bookmarkStart w:id="2985" w:name="_ETM_Q1_10071549"/>
      <w:bookmarkEnd w:id="2985"/>
      <w:r>
        <w:rPr>
          <w:rFonts w:hint="cs"/>
          <w:rtl/>
          <w:lang w:eastAsia="he-IL"/>
        </w:rPr>
        <w:t xml:space="preserve">את מכירה כמוני את התובענות הייצוגיות, וגם </w:t>
      </w:r>
      <w:bookmarkStart w:id="2986" w:name="_ETM_Q1_10069605"/>
      <w:bookmarkEnd w:id="2986"/>
      <w:r>
        <w:rPr>
          <w:rFonts w:hint="cs"/>
          <w:rtl/>
          <w:lang w:eastAsia="he-IL"/>
        </w:rPr>
        <w:t>אני ייצגתי רשתות גדולות עם הרבה מאוד סניפים</w:t>
      </w:r>
      <w:r w:rsidR="003D5F96">
        <w:rPr>
          <w:rFonts w:hint="cs"/>
          <w:rtl/>
          <w:lang w:eastAsia="he-IL"/>
        </w:rPr>
        <w:t>. כשבאו התובעים</w:t>
      </w:r>
      <w:bookmarkStart w:id="2987" w:name="_ETM_Q1_10075464"/>
      <w:bookmarkEnd w:id="2987"/>
      <w:r w:rsidR="003D5F96">
        <w:rPr>
          <w:rFonts w:hint="cs"/>
          <w:rtl/>
          <w:lang w:eastAsia="he-IL"/>
        </w:rPr>
        <w:t xml:space="preserve"> הייצוגיים הם הלכו גם לכמה רשתות אבל גם </w:t>
      </w:r>
      <w:bookmarkStart w:id="2988" w:name="_ETM_Q1_10083283"/>
      <w:bookmarkEnd w:id="2988"/>
      <w:r w:rsidR="003D5F96">
        <w:rPr>
          <w:rFonts w:hint="cs"/>
          <w:rtl/>
          <w:lang w:eastAsia="he-IL"/>
        </w:rPr>
        <w:t xml:space="preserve">לכמה סניפים של הרשת, אספו את כל ההפרות והגישו תובענה </w:t>
      </w:r>
      <w:bookmarkStart w:id="2989" w:name="_ETM_Q1_10088355"/>
      <w:bookmarkEnd w:id="2989"/>
      <w:r w:rsidR="003D5F96">
        <w:rPr>
          <w:rFonts w:hint="cs"/>
          <w:rtl/>
          <w:lang w:eastAsia="he-IL"/>
        </w:rPr>
        <w:t xml:space="preserve">נגד הבעלים. </w:t>
      </w:r>
    </w:p>
    <w:p w:rsidR="003D5F96" w:rsidRDefault="003D5F96" w:rsidP="00135CB9">
      <w:pPr>
        <w:rPr>
          <w:rtl/>
          <w:lang w:eastAsia="he-IL"/>
        </w:rPr>
      </w:pPr>
      <w:bookmarkStart w:id="2990" w:name="_ETM_Q1_10091954"/>
      <w:bookmarkStart w:id="2991" w:name="_ETM_Q1_10092098"/>
      <w:bookmarkEnd w:id="2990"/>
      <w:bookmarkEnd w:id="2991"/>
    </w:p>
    <w:p w:rsidR="003D5F96" w:rsidRDefault="003D5F96" w:rsidP="003D5F96">
      <w:pPr>
        <w:pStyle w:val="af9"/>
        <w:keepNext/>
        <w:rPr>
          <w:rtl/>
          <w:lang w:eastAsia="he-IL"/>
        </w:rPr>
      </w:pPr>
      <w:bookmarkStart w:id="2992" w:name="ET_guest_509018_495"/>
      <w:r w:rsidRPr="003D5F96">
        <w:rPr>
          <w:rStyle w:val="TagStyle"/>
          <w:rtl/>
        </w:rPr>
        <w:t xml:space="preserve"> &lt;&lt; אורח &gt;&gt; </w:t>
      </w:r>
      <w:r>
        <w:rPr>
          <w:rtl/>
          <w:lang w:eastAsia="he-IL"/>
        </w:rPr>
        <w:t>ישראלה מני:</w:t>
      </w:r>
      <w:r w:rsidRPr="003D5F96">
        <w:rPr>
          <w:rStyle w:val="TagStyle"/>
          <w:rtl/>
        </w:rPr>
        <w:t xml:space="preserve"> &lt;&lt; אורח &gt;&gt;</w:t>
      </w:r>
      <w:r>
        <w:rPr>
          <w:rtl/>
          <w:lang w:eastAsia="he-IL"/>
        </w:rPr>
        <w:t xml:space="preserve">   </w:t>
      </w:r>
      <w:bookmarkEnd w:id="2992"/>
    </w:p>
    <w:p w:rsidR="003D5F96" w:rsidRDefault="003D5F96" w:rsidP="003D5F96">
      <w:pPr>
        <w:pStyle w:val="KeepWithNext"/>
        <w:rPr>
          <w:rtl/>
          <w:lang w:eastAsia="he-IL"/>
        </w:rPr>
      </w:pPr>
    </w:p>
    <w:p w:rsidR="003D5F96" w:rsidRDefault="003D5F96" w:rsidP="003D5F96">
      <w:pPr>
        <w:rPr>
          <w:rtl/>
          <w:lang w:eastAsia="he-IL"/>
        </w:rPr>
      </w:pPr>
      <w:r>
        <w:rPr>
          <w:rFonts w:hint="cs"/>
          <w:rtl/>
          <w:lang w:eastAsia="he-IL"/>
        </w:rPr>
        <w:t xml:space="preserve">כל מה שאני מבקשת הוא אם אפשר </w:t>
      </w:r>
      <w:bookmarkStart w:id="2993" w:name="_ETM_Q1_10093192"/>
      <w:bookmarkEnd w:id="2993"/>
      <w:r>
        <w:rPr>
          <w:rFonts w:hint="cs"/>
          <w:rtl/>
          <w:lang w:eastAsia="he-IL"/>
        </w:rPr>
        <w:t>לבקש שהאזהרה תהיה פר סניף ולא אזהרה פר רשת.</w:t>
      </w:r>
      <w:bookmarkStart w:id="2994" w:name="_ETM_Q1_10097051"/>
      <w:bookmarkStart w:id="2995" w:name="_ETM_Q1_10099146"/>
      <w:bookmarkEnd w:id="2994"/>
      <w:bookmarkEnd w:id="2995"/>
    </w:p>
    <w:p w:rsidR="003D5F96" w:rsidRDefault="003D5F96" w:rsidP="003D5F96">
      <w:pPr>
        <w:rPr>
          <w:rtl/>
          <w:lang w:eastAsia="he-IL"/>
        </w:rPr>
      </w:pPr>
      <w:bookmarkStart w:id="2996" w:name="_ETM_Q1_10099314"/>
      <w:bookmarkEnd w:id="2996"/>
    </w:p>
    <w:p w:rsidR="003D5F96" w:rsidRDefault="003D5F96" w:rsidP="003D5F96">
      <w:pPr>
        <w:pStyle w:val="af6"/>
        <w:keepNext/>
        <w:rPr>
          <w:rtl/>
        </w:rPr>
      </w:pPr>
      <w:bookmarkStart w:id="2997" w:name="ET_yor_6158_496"/>
      <w:r w:rsidRPr="003D5F96">
        <w:rPr>
          <w:rStyle w:val="TagStyle"/>
          <w:rtl/>
        </w:rPr>
        <w:t xml:space="preserve"> &lt;&lt; יור &gt;&gt; </w:t>
      </w:r>
      <w:r>
        <w:rPr>
          <w:rtl/>
        </w:rPr>
        <w:t>היו"ר אפרת רייטן מרום:</w:t>
      </w:r>
      <w:r w:rsidRPr="003D5F96">
        <w:rPr>
          <w:rStyle w:val="TagStyle"/>
          <w:rtl/>
        </w:rPr>
        <w:t xml:space="preserve"> &lt;&lt; יור &gt;&gt;</w:t>
      </w:r>
      <w:r>
        <w:rPr>
          <w:rtl/>
        </w:rPr>
        <w:t xml:space="preserve">   </w:t>
      </w:r>
      <w:bookmarkEnd w:id="2997"/>
    </w:p>
    <w:p w:rsidR="003D5F96" w:rsidRDefault="003D5F96" w:rsidP="003D5F96">
      <w:pPr>
        <w:pStyle w:val="KeepWithNext"/>
        <w:rPr>
          <w:rtl/>
          <w:lang w:eastAsia="he-IL"/>
        </w:rPr>
      </w:pPr>
    </w:p>
    <w:p w:rsidR="003D5F96" w:rsidRDefault="003D5F96" w:rsidP="003D5F96">
      <w:pPr>
        <w:rPr>
          <w:rtl/>
          <w:lang w:eastAsia="he-IL"/>
        </w:rPr>
      </w:pPr>
      <w:bookmarkStart w:id="2998" w:name="_ETM_Q1_10101183"/>
      <w:bookmarkEnd w:id="2998"/>
      <w:r>
        <w:rPr>
          <w:rFonts w:hint="cs"/>
          <w:rtl/>
          <w:lang w:eastAsia="he-IL"/>
        </w:rPr>
        <w:t xml:space="preserve">אבל איך את יכולה לבודד אותה ולנתק אותה מהאחריות </w:t>
      </w:r>
      <w:bookmarkStart w:id="2999" w:name="_ETM_Q1_10108618"/>
      <w:bookmarkEnd w:id="2999"/>
      <w:r>
        <w:rPr>
          <w:rFonts w:hint="cs"/>
          <w:rtl/>
          <w:lang w:eastAsia="he-IL"/>
        </w:rPr>
        <w:t>של הבעלים של הרשת?</w:t>
      </w:r>
    </w:p>
    <w:p w:rsidR="003D5F96" w:rsidRDefault="003D5F96" w:rsidP="003D5F96">
      <w:pPr>
        <w:rPr>
          <w:rtl/>
          <w:lang w:eastAsia="he-IL"/>
        </w:rPr>
      </w:pPr>
      <w:bookmarkStart w:id="3000" w:name="_ETM_Q1_10109433"/>
      <w:bookmarkStart w:id="3001" w:name="_ETM_Q1_10109584"/>
      <w:bookmarkEnd w:id="3000"/>
      <w:bookmarkEnd w:id="3001"/>
    </w:p>
    <w:p w:rsidR="003D5F96" w:rsidRDefault="003D5F96" w:rsidP="003D5F96">
      <w:pPr>
        <w:pStyle w:val="a4"/>
        <w:keepNext/>
        <w:rPr>
          <w:rtl/>
        </w:rPr>
      </w:pPr>
      <w:bookmarkStart w:id="3002" w:name="ET_speaker_אביגיל_סון_פלדמן_497"/>
      <w:r w:rsidRPr="003D5F96">
        <w:rPr>
          <w:rStyle w:val="TagStyle"/>
          <w:rtl/>
        </w:rPr>
        <w:t xml:space="preserve"> &lt;&lt; דובר &gt;&gt; </w:t>
      </w:r>
      <w:r>
        <w:rPr>
          <w:rtl/>
        </w:rPr>
        <w:t xml:space="preserve">אביגיל </w:t>
      </w:r>
      <w:proofErr w:type="spellStart"/>
      <w:r>
        <w:rPr>
          <w:rtl/>
        </w:rPr>
        <w:t>סון</w:t>
      </w:r>
      <w:proofErr w:type="spellEnd"/>
      <w:r>
        <w:rPr>
          <w:rtl/>
        </w:rPr>
        <w:t xml:space="preserve"> פלדמן:</w:t>
      </w:r>
      <w:r w:rsidRPr="003D5F96">
        <w:rPr>
          <w:rStyle w:val="TagStyle"/>
          <w:rtl/>
        </w:rPr>
        <w:t xml:space="preserve"> &lt;&lt; דובר &gt;&gt;</w:t>
      </w:r>
      <w:r>
        <w:rPr>
          <w:rtl/>
        </w:rPr>
        <w:t xml:space="preserve">   </w:t>
      </w:r>
      <w:bookmarkEnd w:id="3002"/>
    </w:p>
    <w:p w:rsidR="003D5F96" w:rsidRDefault="003D5F96" w:rsidP="003D5F96">
      <w:pPr>
        <w:pStyle w:val="KeepWithNext"/>
        <w:rPr>
          <w:rtl/>
          <w:lang w:eastAsia="he-IL"/>
        </w:rPr>
      </w:pPr>
    </w:p>
    <w:p w:rsidR="003D5F96" w:rsidRDefault="003D5F96" w:rsidP="003D5F96">
      <w:pPr>
        <w:rPr>
          <w:rtl/>
          <w:lang w:eastAsia="he-IL"/>
        </w:rPr>
      </w:pPr>
      <w:r>
        <w:rPr>
          <w:rFonts w:hint="cs"/>
          <w:rtl/>
          <w:lang w:eastAsia="he-IL"/>
        </w:rPr>
        <w:t xml:space="preserve">זה אומר שאם יש רשת שמפרה </w:t>
      </w:r>
      <w:bookmarkStart w:id="3003" w:name="_ETM_Q1_10109274"/>
      <w:bookmarkEnd w:id="3003"/>
      <w:r>
        <w:rPr>
          <w:rFonts w:hint="cs"/>
          <w:rtl/>
          <w:lang w:eastAsia="he-IL"/>
        </w:rPr>
        <w:t>באופן סדרתי בכל הסניפים שלה, היא בעצם מקבלת אין-ספר התראות.</w:t>
      </w:r>
      <w:bookmarkStart w:id="3004" w:name="_ETM_Q1_10115633"/>
      <w:bookmarkEnd w:id="3004"/>
      <w:r>
        <w:rPr>
          <w:rFonts w:hint="cs"/>
          <w:rtl/>
          <w:lang w:eastAsia="he-IL"/>
        </w:rPr>
        <w:t xml:space="preserve"> </w:t>
      </w:r>
    </w:p>
    <w:p w:rsidR="003D5F96" w:rsidRDefault="003D5F96" w:rsidP="003D5F96">
      <w:pPr>
        <w:rPr>
          <w:rtl/>
          <w:lang w:eastAsia="he-IL"/>
        </w:rPr>
      </w:pPr>
      <w:bookmarkStart w:id="3005" w:name="_ETM_Q1_10117150"/>
      <w:bookmarkStart w:id="3006" w:name="_ETM_Q1_10117323"/>
      <w:bookmarkEnd w:id="3005"/>
      <w:bookmarkEnd w:id="3006"/>
    </w:p>
    <w:p w:rsidR="003D5F96" w:rsidRDefault="003D5F96" w:rsidP="003D5F96">
      <w:pPr>
        <w:pStyle w:val="af6"/>
        <w:keepNext/>
        <w:rPr>
          <w:rtl/>
        </w:rPr>
      </w:pPr>
      <w:bookmarkStart w:id="3007" w:name="ET_yor_6158_498"/>
      <w:r w:rsidRPr="003D5F96">
        <w:rPr>
          <w:rStyle w:val="TagStyle"/>
          <w:rtl/>
        </w:rPr>
        <w:t xml:space="preserve"> &lt;&lt; יור &gt;&gt; </w:t>
      </w:r>
      <w:r>
        <w:rPr>
          <w:rtl/>
        </w:rPr>
        <w:t>היו"ר אפרת רייטן מרום:</w:t>
      </w:r>
      <w:r w:rsidRPr="003D5F96">
        <w:rPr>
          <w:rStyle w:val="TagStyle"/>
          <w:rtl/>
        </w:rPr>
        <w:t xml:space="preserve"> &lt;&lt; יור &gt;&gt;</w:t>
      </w:r>
      <w:r>
        <w:rPr>
          <w:rtl/>
        </w:rPr>
        <w:t xml:space="preserve">   </w:t>
      </w:r>
      <w:bookmarkEnd w:id="3007"/>
    </w:p>
    <w:p w:rsidR="003D5F96" w:rsidRDefault="003D5F96" w:rsidP="003D5F96">
      <w:pPr>
        <w:pStyle w:val="KeepWithNext"/>
        <w:rPr>
          <w:rtl/>
          <w:lang w:eastAsia="he-IL"/>
        </w:rPr>
      </w:pPr>
    </w:p>
    <w:p w:rsidR="003D5F96" w:rsidRDefault="003D5F96" w:rsidP="003D5F96">
      <w:pPr>
        <w:rPr>
          <w:rtl/>
          <w:lang w:eastAsia="he-IL"/>
        </w:rPr>
      </w:pPr>
      <w:bookmarkStart w:id="3008" w:name="_ETM_Q1_10118729"/>
      <w:bookmarkEnd w:id="3008"/>
      <w:r>
        <w:rPr>
          <w:rFonts w:hint="cs"/>
          <w:rtl/>
          <w:lang w:eastAsia="he-IL"/>
        </w:rPr>
        <w:t xml:space="preserve">זה בלתי אפשרי. יש לך רשת עם 100 או 200 </w:t>
      </w:r>
      <w:bookmarkStart w:id="3009" w:name="_ETM_Q1_10120510"/>
      <w:bookmarkEnd w:id="3009"/>
      <w:r>
        <w:rPr>
          <w:rFonts w:hint="cs"/>
          <w:rtl/>
          <w:lang w:eastAsia="he-IL"/>
        </w:rPr>
        <w:t xml:space="preserve">חנויות בכל הארץ. יש פה אחריות לבעלי הרשת להחיל </w:t>
      </w:r>
      <w:bookmarkStart w:id="3010" w:name="_ETM_Q1_10126383"/>
      <w:bookmarkEnd w:id="3010"/>
      <w:r>
        <w:rPr>
          <w:rFonts w:hint="cs"/>
          <w:rtl/>
          <w:lang w:eastAsia="he-IL"/>
        </w:rPr>
        <w:t xml:space="preserve">תקנות </w:t>
      </w:r>
      <w:r w:rsidR="008761A8">
        <w:rPr>
          <w:rFonts w:hint="cs"/>
          <w:rtl/>
          <w:lang w:eastAsia="he-IL"/>
        </w:rPr>
        <w:t xml:space="preserve">וחוקי נגישות בכל הארץ. יש מומחי נגישות. אלא אם </w:t>
      </w:r>
      <w:bookmarkStart w:id="3011" w:name="_ETM_Q1_10135983"/>
      <w:bookmarkEnd w:id="3011"/>
      <w:r w:rsidR="008761A8">
        <w:rPr>
          <w:rFonts w:hint="cs"/>
          <w:rtl/>
          <w:lang w:eastAsia="he-IL"/>
        </w:rPr>
        <w:t xml:space="preserve">כן זה באמת הזכיינים, ואז גם עליהם חלה </w:t>
      </w:r>
      <w:bookmarkStart w:id="3012" w:name="_ETM_Q1_10139544"/>
      <w:bookmarkEnd w:id="3012"/>
      <w:r w:rsidR="008761A8">
        <w:rPr>
          <w:rFonts w:hint="cs"/>
          <w:rtl/>
          <w:lang w:eastAsia="he-IL"/>
        </w:rPr>
        <w:t xml:space="preserve">חובה נפרדת. אני מבינה את החשש שלכם, אבל אי אפשר </w:t>
      </w:r>
      <w:bookmarkStart w:id="3013" w:name="_ETM_Q1_10141600"/>
      <w:bookmarkEnd w:id="3013"/>
      <w:r w:rsidR="008761A8">
        <w:rPr>
          <w:rFonts w:hint="cs"/>
          <w:rtl/>
          <w:lang w:eastAsia="he-IL"/>
        </w:rPr>
        <w:t xml:space="preserve">לנתק את האחריות הכוללת. אתה בעל חברה, בעל סניפים, אתה </w:t>
      </w:r>
      <w:bookmarkStart w:id="3014" w:name="_ETM_Q1_10146936"/>
      <w:bookmarkEnd w:id="3014"/>
      <w:r w:rsidR="008761A8">
        <w:rPr>
          <w:rFonts w:hint="cs"/>
          <w:rtl/>
          <w:lang w:eastAsia="he-IL"/>
        </w:rPr>
        <w:t xml:space="preserve">צריך לקחת אחריות על זה וגם לדעת לפקח. יש לך </w:t>
      </w:r>
      <w:bookmarkStart w:id="3015" w:name="_ETM_Q1_10150256"/>
      <w:bookmarkEnd w:id="3015"/>
      <w:r w:rsidR="008761A8">
        <w:rPr>
          <w:rFonts w:hint="cs"/>
          <w:rtl/>
          <w:lang w:eastAsia="he-IL"/>
        </w:rPr>
        <w:t xml:space="preserve">מומחה הנגישות שהיה צריך ללכת לכל הסניפים ולוודא שהחובות </w:t>
      </w:r>
      <w:bookmarkStart w:id="3016" w:name="_ETM_Q1_10155246"/>
      <w:bookmarkEnd w:id="3016"/>
      <w:r w:rsidR="008761A8">
        <w:rPr>
          <w:rFonts w:hint="cs"/>
          <w:rtl/>
          <w:lang w:eastAsia="he-IL"/>
        </w:rPr>
        <w:t xml:space="preserve">אכן מיושמות שם. </w:t>
      </w:r>
      <w:bookmarkStart w:id="3017" w:name="_ETM_Q1_10163198"/>
      <w:bookmarkEnd w:id="3017"/>
    </w:p>
    <w:p w:rsidR="008F48AF" w:rsidRDefault="008F48AF" w:rsidP="003D5F96">
      <w:pPr>
        <w:rPr>
          <w:rtl/>
          <w:lang w:eastAsia="he-IL"/>
        </w:rPr>
      </w:pPr>
    </w:p>
    <w:p w:rsidR="008F48AF" w:rsidRDefault="008F48AF" w:rsidP="003D5F96">
      <w:pPr>
        <w:rPr>
          <w:rtl/>
          <w:lang w:eastAsia="he-IL"/>
        </w:rPr>
      </w:pPr>
      <w:r>
        <w:rPr>
          <w:rFonts w:hint="cs"/>
          <w:rtl/>
          <w:lang w:eastAsia="he-IL"/>
        </w:rPr>
        <w:t xml:space="preserve">תודה </w:t>
      </w:r>
      <w:bookmarkStart w:id="3018" w:name="_ETM_Q1_10163869"/>
      <w:bookmarkStart w:id="3019" w:name="_ETM_Q1_10164053"/>
      <w:bookmarkEnd w:id="3018"/>
      <w:bookmarkEnd w:id="3019"/>
      <w:r>
        <w:rPr>
          <w:rFonts w:hint="cs"/>
          <w:rtl/>
          <w:lang w:eastAsia="he-IL"/>
        </w:rPr>
        <w:t xml:space="preserve">לך, </w:t>
      </w:r>
      <w:bookmarkStart w:id="3020" w:name="_ETM_Q1_10164708"/>
      <w:bookmarkEnd w:id="3020"/>
      <w:r>
        <w:rPr>
          <w:rFonts w:hint="cs"/>
          <w:rtl/>
          <w:lang w:eastAsia="he-IL"/>
        </w:rPr>
        <w:t xml:space="preserve">גברתי. אנחנו עוברים לסעיף הבא. </w:t>
      </w:r>
    </w:p>
    <w:p w:rsidR="008F48AF" w:rsidRDefault="008F48AF" w:rsidP="003D5F96">
      <w:pPr>
        <w:rPr>
          <w:rtl/>
          <w:lang w:eastAsia="he-IL"/>
        </w:rPr>
      </w:pPr>
    </w:p>
    <w:p w:rsidR="008F48AF" w:rsidRDefault="008F48AF" w:rsidP="008F48AF">
      <w:pPr>
        <w:pStyle w:val="a4"/>
        <w:keepNext/>
        <w:rPr>
          <w:rtl/>
        </w:rPr>
      </w:pPr>
      <w:bookmarkStart w:id="3021" w:name="ET_speaker_ענת_מימון_499"/>
      <w:r w:rsidRPr="008F48AF">
        <w:rPr>
          <w:rStyle w:val="TagStyle"/>
          <w:rtl/>
        </w:rPr>
        <w:t xml:space="preserve"> &lt;&lt; דובר &gt;&gt; </w:t>
      </w:r>
      <w:r>
        <w:rPr>
          <w:rtl/>
        </w:rPr>
        <w:t>ענת מימון:</w:t>
      </w:r>
      <w:r w:rsidRPr="008F48AF">
        <w:rPr>
          <w:rStyle w:val="TagStyle"/>
          <w:rtl/>
        </w:rPr>
        <w:t xml:space="preserve"> &lt;&lt; דובר &gt;&gt;</w:t>
      </w:r>
      <w:r>
        <w:rPr>
          <w:rtl/>
        </w:rPr>
        <w:t xml:space="preserve">   </w:t>
      </w:r>
      <w:bookmarkEnd w:id="3021"/>
    </w:p>
    <w:p w:rsidR="008F48AF" w:rsidRDefault="008F48AF" w:rsidP="008F48AF">
      <w:pPr>
        <w:pStyle w:val="KeepWithNext"/>
        <w:rPr>
          <w:rtl/>
          <w:lang w:eastAsia="he-IL"/>
        </w:rPr>
      </w:pPr>
    </w:p>
    <w:p w:rsidR="008F48AF" w:rsidRDefault="008F48AF" w:rsidP="008F48AF">
      <w:pPr>
        <w:rPr>
          <w:rtl/>
          <w:lang w:eastAsia="he-IL"/>
        </w:rPr>
      </w:pPr>
      <w:r>
        <w:rPr>
          <w:rFonts w:hint="cs"/>
          <w:rtl/>
          <w:lang w:eastAsia="he-IL"/>
        </w:rPr>
        <w:t xml:space="preserve">דיברנו על הסעיפים של הגופים הביטחוניים. פה לא היו </w:t>
      </w:r>
      <w:bookmarkStart w:id="3022" w:name="_ETM_Q1_10170327"/>
      <w:bookmarkEnd w:id="3022"/>
      <w:r>
        <w:rPr>
          <w:rFonts w:hint="cs"/>
          <w:rtl/>
          <w:lang w:eastAsia="he-IL"/>
        </w:rPr>
        <w:t xml:space="preserve">הערות. אני רק שואלת, ב-26ו(ב) זה על אף הוראות סעיף </w:t>
      </w:r>
      <w:bookmarkStart w:id="3023" w:name="_ETM_Q1_10173556"/>
      <w:bookmarkEnd w:id="3023"/>
      <w:r>
        <w:rPr>
          <w:rFonts w:hint="cs"/>
          <w:rtl/>
          <w:lang w:eastAsia="he-IL"/>
        </w:rPr>
        <w:t>26</w:t>
      </w:r>
      <w:r w:rsidR="00A6094A">
        <w:rPr>
          <w:rFonts w:hint="cs"/>
          <w:rtl/>
          <w:lang w:eastAsia="he-IL"/>
        </w:rPr>
        <w:t>(</w:t>
      </w:r>
      <w:r>
        <w:rPr>
          <w:rFonts w:hint="cs"/>
          <w:rtl/>
          <w:lang w:eastAsia="he-IL"/>
        </w:rPr>
        <w:t>ג</w:t>
      </w:r>
      <w:r w:rsidR="00A6094A">
        <w:rPr>
          <w:rFonts w:hint="cs"/>
          <w:rtl/>
          <w:lang w:eastAsia="he-IL"/>
        </w:rPr>
        <w:t>)</w:t>
      </w:r>
      <w:r>
        <w:rPr>
          <w:rFonts w:hint="cs"/>
          <w:rtl/>
          <w:lang w:eastAsia="he-IL"/>
        </w:rPr>
        <w:t xml:space="preserve">, של הסמכויות והכשירות של המפקחים, לא העניין של הכניסה למקום, נכון? </w:t>
      </w:r>
      <w:r w:rsidR="00F17247">
        <w:rPr>
          <w:rFonts w:hint="cs"/>
          <w:rtl/>
          <w:lang w:eastAsia="he-IL"/>
        </w:rPr>
        <w:t xml:space="preserve">לדעתי מפקח של גופים ביטחוניים, התאמה ביטחונית מתאימה זה משהו שהוא צריך שיהיה לו באופן </w:t>
      </w:r>
      <w:bookmarkStart w:id="3024" w:name="_ETM_Q1_10224923"/>
      <w:bookmarkEnd w:id="3024"/>
      <w:r w:rsidR="00F17247">
        <w:rPr>
          <w:rFonts w:hint="cs"/>
          <w:rtl/>
          <w:lang w:eastAsia="he-IL"/>
        </w:rPr>
        <w:t>כללי, לא?</w:t>
      </w:r>
      <w:bookmarkStart w:id="3025" w:name="_ETM_Q1_10226860"/>
      <w:bookmarkEnd w:id="3025"/>
    </w:p>
    <w:p w:rsidR="00F17247" w:rsidRDefault="00F17247" w:rsidP="008F48AF">
      <w:pPr>
        <w:rPr>
          <w:rtl/>
          <w:lang w:eastAsia="he-IL"/>
        </w:rPr>
      </w:pPr>
      <w:bookmarkStart w:id="3026" w:name="_ETM_Q1_10227030"/>
      <w:bookmarkStart w:id="3027" w:name="_ETM_Q1_10231354"/>
      <w:bookmarkEnd w:id="3026"/>
      <w:bookmarkEnd w:id="3027"/>
    </w:p>
    <w:p w:rsidR="00F17247" w:rsidRDefault="00F17247" w:rsidP="00F17247">
      <w:pPr>
        <w:pStyle w:val="af9"/>
        <w:keepNext/>
        <w:rPr>
          <w:rtl/>
          <w:lang w:eastAsia="he-IL"/>
        </w:rPr>
      </w:pPr>
      <w:bookmarkStart w:id="3028" w:name="ET_guest_565980_500"/>
      <w:r w:rsidRPr="00F17247">
        <w:rPr>
          <w:rStyle w:val="TagStyle"/>
          <w:rtl/>
        </w:rPr>
        <w:t xml:space="preserve"> &lt;&lt; אורח &gt;&gt; </w:t>
      </w:r>
      <w:r>
        <w:rPr>
          <w:rtl/>
          <w:lang w:eastAsia="he-IL"/>
        </w:rPr>
        <w:t>ערן טמיר:</w:t>
      </w:r>
      <w:r w:rsidRPr="00F17247">
        <w:rPr>
          <w:rStyle w:val="TagStyle"/>
          <w:rtl/>
        </w:rPr>
        <w:t xml:space="preserve"> &lt;&lt; אורח &gt;&gt;</w:t>
      </w:r>
      <w:r>
        <w:rPr>
          <w:rtl/>
          <w:lang w:eastAsia="he-IL"/>
        </w:rPr>
        <w:t xml:space="preserve">   </w:t>
      </w:r>
      <w:bookmarkEnd w:id="3028"/>
    </w:p>
    <w:p w:rsidR="00F17247" w:rsidRDefault="00F17247" w:rsidP="00F17247">
      <w:pPr>
        <w:pStyle w:val="KeepWithNext"/>
        <w:rPr>
          <w:rtl/>
          <w:lang w:eastAsia="he-IL"/>
        </w:rPr>
      </w:pPr>
    </w:p>
    <w:p w:rsidR="00F17247" w:rsidRDefault="00F17247" w:rsidP="00F17247">
      <w:pPr>
        <w:rPr>
          <w:rtl/>
          <w:lang w:eastAsia="he-IL"/>
        </w:rPr>
      </w:pPr>
      <w:bookmarkStart w:id="3029" w:name="_ETM_Q1_10232665"/>
      <w:bookmarkStart w:id="3030" w:name="_ETM_Q1_10232759"/>
      <w:bookmarkEnd w:id="3029"/>
      <w:bookmarkEnd w:id="3030"/>
      <w:r>
        <w:rPr>
          <w:rFonts w:hint="cs"/>
          <w:rtl/>
          <w:lang w:eastAsia="he-IL"/>
        </w:rPr>
        <w:t xml:space="preserve">מראש </w:t>
      </w:r>
      <w:proofErr w:type="spellStart"/>
      <w:r>
        <w:rPr>
          <w:rFonts w:hint="cs"/>
          <w:rtl/>
          <w:lang w:eastAsia="he-IL"/>
        </w:rPr>
        <w:t>הפיקוחים</w:t>
      </w:r>
      <w:proofErr w:type="spellEnd"/>
      <w:r>
        <w:rPr>
          <w:rFonts w:hint="cs"/>
          <w:rtl/>
          <w:lang w:eastAsia="he-IL"/>
        </w:rPr>
        <w:t xml:space="preserve"> שלנו בנושאי נגישות הם על מקומות שפתוחים </w:t>
      </w:r>
      <w:bookmarkStart w:id="3031" w:name="_ETM_Q1_10236131"/>
      <w:bookmarkEnd w:id="3031"/>
      <w:r>
        <w:rPr>
          <w:rFonts w:hint="cs"/>
          <w:rtl/>
          <w:lang w:eastAsia="he-IL"/>
        </w:rPr>
        <w:t>לציבור.</w:t>
      </w:r>
    </w:p>
    <w:p w:rsidR="00F17247" w:rsidRDefault="00F17247" w:rsidP="00F17247">
      <w:pPr>
        <w:rPr>
          <w:rtl/>
          <w:lang w:eastAsia="he-IL"/>
        </w:rPr>
      </w:pPr>
      <w:bookmarkStart w:id="3032" w:name="_ETM_Q1_10240659"/>
      <w:bookmarkStart w:id="3033" w:name="_ETM_Q1_10240801"/>
      <w:bookmarkEnd w:id="3032"/>
      <w:bookmarkEnd w:id="3033"/>
    </w:p>
    <w:p w:rsidR="00F17247" w:rsidRDefault="00F17247" w:rsidP="00F17247">
      <w:pPr>
        <w:pStyle w:val="a4"/>
        <w:keepNext/>
        <w:rPr>
          <w:rtl/>
        </w:rPr>
      </w:pPr>
      <w:bookmarkStart w:id="3034" w:name="ET_speaker_ענת_מימון_501"/>
      <w:r w:rsidRPr="00F17247">
        <w:rPr>
          <w:rStyle w:val="TagStyle"/>
          <w:rtl/>
        </w:rPr>
        <w:t xml:space="preserve"> &lt;&lt; דובר &gt;&gt; </w:t>
      </w:r>
      <w:r>
        <w:rPr>
          <w:rtl/>
        </w:rPr>
        <w:t>ענת מימון:</w:t>
      </w:r>
      <w:r w:rsidRPr="00F17247">
        <w:rPr>
          <w:rStyle w:val="TagStyle"/>
          <w:rtl/>
        </w:rPr>
        <w:t xml:space="preserve"> &lt;&lt; דובר &gt;&gt;</w:t>
      </w:r>
      <w:r>
        <w:rPr>
          <w:rtl/>
        </w:rPr>
        <w:t xml:space="preserve">   </w:t>
      </w:r>
      <w:bookmarkEnd w:id="3034"/>
    </w:p>
    <w:p w:rsidR="00F17247" w:rsidRDefault="00F17247" w:rsidP="00F17247">
      <w:pPr>
        <w:pStyle w:val="KeepWithNext"/>
        <w:rPr>
          <w:rtl/>
          <w:lang w:eastAsia="he-IL"/>
        </w:rPr>
      </w:pPr>
    </w:p>
    <w:p w:rsidR="00F17247" w:rsidRDefault="00F17247" w:rsidP="00F17247">
      <w:pPr>
        <w:rPr>
          <w:rtl/>
          <w:lang w:eastAsia="he-IL"/>
        </w:rPr>
      </w:pPr>
      <w:r>
        <w:rPr>
          <w:rFonts w:hint="cs"/>
          <w:rtl/>
          <w:lang w:eastAsia="he-IL"/>
        </w:rPr>
        <w:t xml:space="preserve">לא משנה. יש סעיף, אני שואלת אם ההפניה היא נכונה. </w:t>
      </w:r>
      <w:r w:rsidR="00D77863">
        <w:rPr>
          <w:rFonts w:hint="cs"/>
          <w:rtl/>
          <w:lang w:eastAsia="he-IL"/>
        </w:rPr>
        <w:t xml:space="preserve">זה רק עניין של נוסח. </w:t>
      </w:r>
    </w:p>
    <w:p w:rsidR="00D77863" w:rsidRDefault="00D77863" w:rsidP="00F17247">
      <w:pPr>
        <w:rPr>
          <w:rtl/>
          <w:lang w:eastAsia="he-IL"/>
        </w:rPr>
      </w:pPr>
      <w:bookmarkStart w:id="3035" w:name="_ETM_Q1_10251368"/>
      <w:bookmarkStart w:id="3036" w:name="_ETM_Q1_10251546"/>
      <w:bookmarkEnd w:id="3035"/>
      <w:bookmarkEnd w:id="3036"/>
    </w:p>
    <w:p w:rsidR="00D77863" w:rsidRDefault="00D77863" w:rsidP="00D77863">
      <w:pPr>
        <w:pStyle w:val="af9"/>
        <w:keepNext/>
        <w:rPr>
          <w:rtl/>
          <w:lang w:eastAsia="he-IL"/>
        </w:rPr>
      </w:pPr>
      <w:bookmarkStart w:id="3037" w:name="ET_guest_676248_503"/>
      <w:r w:rsidRPr="00D77863">
        <w:rPr>
          <w:rStyle w:val="TagStyle"/>
          <w:rtl/>
        </w:rPr>
        <w:t xml:space="preserve"> &lt;&lt; אורח &gt;&gt; </w:t>
      </w:r>
      <w:r>
        <w:rPr>
          <w:rtl/>
          <w:lang w:eastAsia="he-IL"/>
        </w:rPr>
        <w:t>הדס אגמון:</w:t>
      </w:r>
      <w:r w:rsidRPr="00D77863">
        <w:rPr>
          <w:rStyle w:val="TagStyle"/>
          <w:rtl/>
        </w:rPr>
        <w:t xml:space="preserve"> &lt;&lt; אורח &gt;&gt;</w:t>
      </w:r>
      <w:r>
        <w:rPr>
          <w:rtl/>
          <w:lang w:eastAsia="he-IL"/>
        </w:rPr>
        <w:t xml:space="preserve">   </w:t>
      </w:r>
      <w:bookmarkEnd w:id="3037"/>
    </w:p>
    <w:p w:rsidR="00D77863" w:rsidRDefault="00D77863" w:rsidP="00D77863">
      <w:pPr>
        <w:pStyle w:val="KeepWithNext"/>
        <w:rPr>
          <w:rtl/>
          <w:lang w:eastAsia="he-IL"/>
        </w:rPr>
      </w:pPr>
    </w:p>
    <w:p w:rsidR="00D77863" w:rsidRDefault="00D77863" w:rsidP="00D77863">
      <w:pPr>
        <w:rPr>
          <w:rtl/>
          <w:lang w:eastAsia="he-IL"/>
        </w:rPr>
      </w:pPr>
      <w:r>
        <w:rPr>
          <w:rFonts w:hint="cs"/>
          <w:rtl/>
          <w:lang w:eastAsia="he-IL"/>
        </w:rPr>
        <w:t xml:space="preserve">ענת, את </w:t>
      </w:r>
      <w:bookmarkStart w:id="3038" w:name="_ETM_Q1_10254281"/>
      <w:bookmarkEnd w:id="3038"/>
      <w:r>
        <w:rPr>
          <w:rFonts w:hint="cs"/>
          <w:rtl/>
          <w:lang w:eastAsia="he-IL"/>
        </w:rPr>
        <w:t>רוצה לחדד את זה שזה גם על אף?</w:t>
      </w:r>
    </w:p>
    <w:p w:rsidR="00D77863" w:rsidRDefault="00D77863" w:rsidP="00D77863">
      <w:pPr>
        <w:rPr>
          <w:rtl/>
          <w:lang w:eastAsia="he-IL"/>
        </w:rPr>
      </w:pPr>
      <w:bookmarkStart w:id="3039" w:name="_ETM_Q1_10259641"/>
      <w:bookmarkStart w:id="3040" w:name="_ETM_Q1_10259816"/>
      <w:bookmarkEnd w:id="3039"/>
      <w:bookmarkEnd w:id="3040"/>
    </w:p>
    <w:p w:rsidR="00D77863" w:rsidRDefault="00D77863" w:rsidP="00D77863">
      <w:pPr>
        <w:pStyle w:val="a4"/>
        <w:keepNext/>
        <w:rPr>
          <w:rtl/>
        </w:rPr>
      </w:pPr>
      <w:bookmarkStart w:id="3041" w:name="ET_speaker_ענת_מימון_504"/>
      <w:r w:rsidRPr="00D77863">
        <w:rPr>
          <w:rStyle w:val="TagStyle"/>
          <w:rtl/>
        </w:rPr>
        <w:t xml:space="preserve"> &lt;&lt; דובר &gt;&gt; </w:t>
      </w:r>
      <w:r>
        <w:rPr>
          <w:rtl/>
        </w:rPr>
        <w:t>ענת מימון:</w:t>
      </w:r>
      <w:r w:rsidRPr="00D77863">
        <w:rPr>
          <w:rStyle w:val="TagStyle"/>
          <w:rtl/>
        </w:rPr>
        <w:t xml:space="preserve"> &lt;&lt; דובר &gt;&gt;</w:t>
      </w:r>
      <w:r>
        <w:rPr>
          <w:rtl/>
        </w:rPr>
        <w:t xml:space="preserve">   </w:t>
      </w:r>
      <w:bookmarkEnd w:id="3041"/>
    </w:p>
    <w:p w:rsidR="00D77863" w:rsidRDefault="00D77863" w:rsidP="00D77863">
      <w:pPr>
        <w:pStyle w:val="KeepWithNext"/>
        <w:rPr>
          <w:rtl/>
          <w:lang w:eastAsia="he-IL"/>
        </w:rPr>
      </w:pPr>
    </w:p>
    <w:p w:rsidR="00D77863" w:rsidRDefault="00D77863" w:rsidP="00D77863">
      <w:pPr>
        <w:rPr>
          <w:rtl/>
          <w:lang w:eastAsia="he-IL"/>
        </w:rPr>
      </w:pPr>
      <w:r>
        <w:rPr>
          <w:rFonts w:hint="cs"/>
          <w:rtl/>
          <w:lang w:eastAsia="he-IL"/>
        </w:rPr>
        <w:t xml:space="preserve">אני חושבת שצריך </w:t>
      </w:r>
      <w:bookmarkStart w:id="3042" w:name="_ETM_Q1_10257971"/>
      <w:bookmarkEnd w:id="3042"/>
      <w:r>
        <w:rPr>
          <w:rFonts w:hint="cs"/>
          <w:rtl/>
          <w:lang w:eastAsia="he-IL"/>
        </w:rPr>
        <w:t xml:space="preserve">גם את (ג). </w:t>
      </w:r>
    </w:p>
    <w:p w:rsidR="00D77863" w:rsidRDefault="00D77863" w:rsidP="00D77863">
      <w:pPr>
        <w:rPr>
          <w:rtl/>
          <w:lang w:eastAsia="he-IL"/>
        </w:rPr>
      </w:pPr>
      <w:bookmarkStart w:id="3043" w:name="_ETM_Q1_10264339"/>
      <w:bookmarkStart w:id="3044" w:name="_ETM_Q1_10264494"/>
      <w:bookmarkEnd w:id="3043"/>
      <w:bookmarkEnd w:id="3044"/>
    </w:p>
    <w:p w:rsidR="00D77863" w:rsidRDefault="00D77863" w:rsidP="00D77863">
      <w:pPr>
        <w:pStyle w:val="af9"/>
        <w:keepNext/>
        <w:rPr>
          <w:rtl/>
          <w:lang w:eastAsia="he-IL"/>
        </w:rPr>
      </w:pPr>
      <w:bookmarkStart w:id="3045" w:name="ET_guest_565980_505"/>
      <w:r w:rsidRPr="00D77863">
        <w:rPr>
          <w:rStyle w:val="TagStyle"/>
          <w:rtl/>
        </w:rPr>
        <w:t xml:space="preserve"> &lt;&lt; אורח &gt;&gt; </w:t>
      </w:r>
      <w:r>
        <w:rPr>
          <w:rtl/>
          <w:lang w:eastAsia="he-IL"/>
        </w:rPr>
        <w:t>ערן טמיר:</w:t>
      </w:r>
      <w:r w:rsidRPr="00D77863">
        <w:rPr>
          <w:rStyle w:val="TagStyle"/>
          <w:rtl/>
        </w:rPr>
        <w:t xml:space="preserve"> &lt;&lt; אורח &gt;&gt;</w:t>
      </w:r>
      <w:r>
        <w:rPr>
          <w:rtl/>
          <w:lang w:eastAsia="he-IL"/>
        </w:rPr>
        <w:t xml:space="preserve">   </w:t>
      </w:r>
      <w:bookmarkEnd w:id="3045"/>
    </w:p>
    <w:p w:rsidR="00D77863" w:rsidRDefault="00D77863" w:rsidP="00D77863">
      <w:pPr>
        <w:pStyle w:val="KeepWithNext"/>
        <w:rPr>
          <w:rtl/>
          <w:lang w:eastAsia="he-IL"/>
        </w:rPr>
      </w:pPr>
    </w:p>
    <w:p w:rsidR="00D77863" w:rsidRDefault="00D77863" w:rsidP="00D77863">
      <w:pPr>
        <w:rPr>
          <w:rtl/>
          <w:lang w:eastAsia="he-IL"/>
        </w:rPr>
      </w:pPr>
      <w:bookmarkStart w:id="3046" w:name="_ETM_Q1_10266710"/>
      <w:bookmarkStart w:id="3047" w:name="_ETM_Q1_10266797"/>
      <w:bookmarkEnd w:id="3046"/>
      <w:bookmarkEnd w:id="3047"/>
      <w:r>
        <w:rPr>
          <w:rFonts w:hint="cs"/>
          <w:rtl/>
          <w:lang w:eastAsia="he-IL"/>
        </w:rPr>
        <w:t>א</w:t>
      </w:r>
      <w:bookmarkStart w:id="3048" w:name="_ETM_Q1_10265819"/>
      <w:bookmarkEnd w:id="3048"/>
      <w:r>
        <w:rPr>
          <w:rFonts w:hint="cs"/>
          <w:rtl/>
          <w:lang w:eastAsia="he-IL"/>
        </w:rPr>
        <w:t xml:space="preserve">ת מדברת למשל </w:t>
      </w:r>
      <w:bookmarkStart w:id="3049" w:name="_ETM_Q1_10271514"/>
      <w:bookmarkEnd w:id="3049"/>
      <w:r>
        <w:rPr>
          <w:rFonts w:hint="cs"/>
          <w:rtl/>
          <w:lang w:eastAsia="he-IL"/>
        </w:rPr>
        <w:t xml:space="preserve">על מישהו נניח שיש לו צורך בסיווג ביטחוני. </w:t>
      </w:r>
    </w:p>
    <w:p w:rsidR="00D77863" w:rsidRDefault="00D77863" w:rsidP="00D77863">
      <w:pPr>
        <w:rPr>
          <w:rtl/>
          <w:lang w:eastAsia="he-IL"/>
        </w:rPr>
      </w:pPr>
      <w:bookmarkStart w:id="3050" w:name="_ETM_Q1_10271605"/>
      <w:bookmarkStart w:id="3051" w:name="_ETM_Q1_10271767"/>
      <w:bookmarkEnd w:id="3050"/>
      <w:bookmarkEnd w:id="3051"/>
    </w:p>
    <w:p w:rsidR="00D77863" w:rsidRDefault="00D77863" w:rsidP="00D77863">
      <w:pPr>
        <w:pStyle w:val="a4"/>
        <w:keepNext/>
        <w:rPr>
          <w:rtl/>
        </w:rPr>
      </w:pPr>
      <w:bookmarkStart w:id="3052" w:name="ET_speaker_ענת_מימון_506"/>
      <w:r w:rsidRPr="00D77863">
        <w:rPr>
          <w:rStyle w:val="TagStyle"/>
          <w:rtl/>
        </w:rPr>
        <w:t xml:space="preserve"> &lt;&lt; דובר &gt;&gt; </w:t>
      </w:r>
      <w:r>
        <w:rPr>
          <w:rtl/>
        </w:rPr>
        <w:t>ענת מימון:</w:t>
      </w:r>
      <w:r w:rsidRPr="00D77863">
        <w:rPr>
          <w:rStyle w:val="TagStyle"/>
          <w:rtl/>
        </w:rPr>
        <w:t xml:space="preserve"> &lt;&lt; דובר &gt;&gt;</w:t>
      </w:r>
      <w:r>
        <w:rPr>
          <w:rtl/>
        </w:rPr>
        <w:t xml:space="preserve">   </w:t>
      </w:r>
      <w:bookmarkEnd w:id="3052"/>
    </w:p>
    <w:p w:rsidR="00D77863" w:rsidRDefault="00D77863" w:rsidP="00D77863">
      <w:pPr>
        <w:pStyle w:val="KeepWithNext"/>
        <w:rPr>
          <w:rtl/>
          <w:lang w:eastAsia="he-IL"/>
        </w:rPr>
      </w:pPr>
    </w:p>
    <w:p w:rsidR="00D77863" w:rsidRDefault="00D77863" w:rsidP="00D77863">
      <w:pPr>
        <w:rPr>
          <w:rtl/>
          <w:lang w:eastAsia="he-IL"/>
        </w:rPr>
      </w:pPr>
      <w:bookmarkStart w:id="3053" w:name="_ETM_Q1_10273772"/>
      <w:bookmarkStart w:id="3054" w:name="_ETM_Q1_10273870"/>
      <w:bookmarkEnd w:id="3053"/>
      <w:bookmarkEnd w:id="3054"/>
      <w:r>
        <w:rPr>
          <w:rFonts w:hint="cs"/>
          <w:rtl/>
          <w:lang w:eastAsia="he-IL"/>
        </w:rPr>
        <w:t xml:space="preserve">אתם כתבתם </w:t>
      </w:r>
      <w:bookmarkStart w:id="3055" w:name="_ETM_Q1_10271310"/>
      <w:bookmarkEnd w:id="3055"/>
      <w:r>
        <w:rPr>
          <w:rFonts w:hint="cs"/>
          <w:rtl/>
          <w:lang w:eastAsia="he-IL"/>
        </w:rPr>
        <w:t xml:space="preserve">שנדרשת לו התאמה ביטחונית מתאימה. אני שואלת על איזה </w:t>
      </w:r>
      <w:bookmarkStart w:id="3056" w:name="_ETM_Q1_10275562"/>
      <w:bookmarkEnd w:id="3056"/>
      <w:r>
        <w:rPr>
          <w:rFonts w:hint="cs"/>
          <w:rtl/>
          <w:lang w:eastAsia="he-IL"/>
        </w:rPr>
        <w:t xml:space="preserve">סעיף אתם מתגברים פה. עניין ניסוחי פשוט. </w:t>
      </w:r>
    </w:p>
    <w:p w:rsidR="00D77863" w:rsidRDefault="00D77863" w:rsidP="00D77863">
      <w:pPr>
        <w:rPr>
          <w:rtl/>
          <w:lang w:eastAsia="he-IL"/>
        </w:rPr>
      </w:pPr>
      <w:bookmarkStart w:id="3057" w:name="_ETM_Q1_10280094"/>
      <w:bookmarkStart w:id="3058" w:name="_ETM_Q1_10280265"/>
      <w:bookmarkEnd w:id="3057"/>
      <w:bookmarkEnd w:id="3058"/>
    </w:p>
    <w:p w:rsidR="00D77863" w:rsidRDefault="00D77863" w:rsidP="00D77863">
      <w:pPr>
        <w:pStyle w:val="af9"/>
        <w:keepNext/>
        <w:rPr>
          <w:rtl/>
          <w:lang w:eastAsia="he-IL"/>
        </w:rPr>
      </w:pPr>
      <w:bookmarkStart w:id="3059" w:name="ET_guest_565980_507"/>
      <w:r w:rsidRPr="00D77863">
        <w:rPr>
          <w:rStyle w:val="TagStyle"/>
          <w:rtl/>
        </w:rPr>
        <w:t xml:space="preserve"> &lt;&lt; אורח &gt;&gt; </w:t>
      </w:r>
      <w:r>
        <w:rPr>
          <w:rtl/>
          <w:lang w:eastAsia="he-IL"/>
        </w:rPr>
        <w:t>ערן טמיר:</w:t>
      </w:r>
      <w:r w:rsidRPr="00D77863">
        <w:rPr>
          <w:rStyle w:val="TagStyle"/>
          <w:rtl/>
        </w:rPr>
        <w:t xml:space="preserve"> &lt;&lt; אורח &gt;&gt;</w:t>
      </w:r>
      <w:r>
        <w:rPr>
          <w:rtl/>
          <w:lang w:eastAsia="he-IL"/>
        </w:rPr>
        <w:t xml:space="preserve">   </w:t>
      </w:r>
      <w:bookmarkEnd w:id="3059"/>
    </w:p>
    <w:p w:rsidR="00D77863" w:rsidRDefault="00D77863" w:rsidP="00D77863">
      <w:pPr>
        <w:pStyle w:val="KeepWithNext"/>
        <w:rPr>
          <w:rtl/>
          <w:lang w:eastAsia="he-IL"/>
        </w:rPr>
      </w:pPr>
    </w:p>
    <w:p w:rsidR="00D77863" w:rsidRDefault="00D77863" w:rsidP="00D77863">
      <w:pPr>
        <w:rPr>
          <w:rtl/>
          <w:lang w:eastAsia="he-IL"/>
        </w:rPr>
      </w:pPr>
      <w:bookmarkStart w:id="3060" w:name="_ETM_Q1_10282740"/>
      <w:bookmarkStart w:id="3061" w:name="_ETM_Q1_10282821"/>
      <w:bookmarkEnd w:id="3060"/>
      <w:bookmarkEnd w:id="3061"/>
      <w:r>
        <w:rPr>
          <w:rFonts w:hint="cs"/>
          <w:rtl/>
          <w:lang w:eastAsia="he-IL"/>
        </w:rPr>
        <w:t xml:space="preserve">בסדר. </w:t>
      </w:r>
    </w:p>
    <w:p w:rsidR="00D77863" w:rsidRDefault="00D77863" w:rsidP="00D77863">
      <w:pPr>
        <w:rPr>
          <w:rtl/>
          <w:lang w:eastAsia="he-IL"/>
        </w:rPr>
      </w:pPr>
      <w:bookmarkStart w:id="3062" w:name="_ETM_Q1_10284430"/>
      <w:bookmarkStart w:id="3063" w:name="_ETM_Q1_10284563"/>
      <w:bookmarkEnd w:id="3062"/>
      <w:bookmarkEnd w:id="3063"/>
    </w:p>
    <w:p w:rsidR="00170F43" w:rsidRDefault="00170F43" w:rsidP="00170F43">
      <w:pPr>
        <w:pStyle w:val="af6"/>
        <w:keepNext/>
        <w:rPr>
          <w:rtl/>
        </w:rPr>
      </w:pPr>
      <w:bookmarkStart w:id="3064" w:name="ET_yor_6158_508"/>
      <w:r w:rsidRPr="00170F43">
        <w:rPr>
          <w:rStyle w:val="TagStyle"/>
          <w:rtl/>
        </w:rPr>
        <w:t xml:space="preserve"> &lt;&lt; יור &gt;&gt; </w:t>
      </w:r>
      <w:r>
        <w:rPr>
          <w:rtl/>
        </w:rPr>
        <w:t>היו"ר אפרת רייטן מרום:</w:t>
      </w:r>
      <w:r w:rsidRPr="00170F43">
        <w:rPr>
          <w:rStyle w:val="TagStyle"/>
          <w:rtl/>
        </w:rPr>
        <w:t xml:space="preserve"> &lt;&lt; יור &gt;&gt;</w:t>
      </w:r>
      <w:r>
        <w:rPr>
          <w:rtl/>
        </w:rPr>
        <w:t xml:space="preserve">   </w:t>
      </w:r>
      <w:bookmarkEnd w:id="3064"/>
    </w:p>
    <w:p w:rsidR="00170F43" w:rsidRDefault="00170F43" w:rsidP="00170F43">
      <w:pPr>
        <w:pStyle w:val="KeepWithNext"/>
        <w:rPr>
          <w:rtl/>
          <w:lang w:eastAsia="he-IL"/>
        </w:rPr>
      </w:pPr>
    </w:p>
    <w:p w:rsidR="00170F43" w:rsidRDefault="00170F43" w:rsidP="00170F43">
      <w:pPr>
        <w:rPr>
          <w:rtl/>
          <w:lang w:eastAsia="he-IL"/>
        </w:rPr>
      </w:pPr>
      <w:bookmarkStart w:id="3065" w:name="_ETM_Q1_11158499"/>
      <w:bookmarkEnd w:id="3065"/>
      <w:r>
        <w:rPr>
          <w:rFonts w:hint="cs"/>
          <w:rtl/>
          <w:lang w:eastAsia="he-IL"/>
        </w:rPr>
        <w:t xml:space="preserve">יש לנו </w:t>
      </w:r>
      <w:bookmarkStart w:id="3066" w:name="_ETM_Q1_11163519"/>
      <w:bookmarkEnd w:id="3066"/>
      <w:r>
        <w:rPr>
          <w:rFonts w:hint="cs"/>
          <w:rtl/>
          <w:lang w:eastAsia="he-IL"/>
        </w:rPr>
        <w:t xml:space="preserve">בזום את ארגון "בזכות" ואיגוד המסעדות בתי קפה וברים. </w:t>
      </w:r>
      <w:bookmarkStart w:id="3067" w:name="_ETM_Q1_11166972"/>
      <w:bookmarkEnd w:id="3067"/>
      <w:r>
        <w:rPr>
          <w:rFonts w:hint="cs"/>
          <w:rtl/>
          <w:lang w:eastAsia="he-IL"/>
        </w:rPr>
        <w:t xml:space="preserve">נפתח בעו"ד אביבית ברקאי בזום, בבקשה גברתי. </w:t>
      </w:r>
    </w:p>
    <w:p w:rsidR="00170F43" w:rsidRDefault="00170F43" w:rsidP="00170F43">
      <w:pPr>
        <w:rPr>
          <w:rtl/>
          <w:lang w:eastAsia="he-IL"/>
        </w:rPr>
      </w:pPr>
      <w:bookmarkStart w:id="3068" w:name="_ETM_Q1_11177164"/>
      <w:bookmarkStart w:id="3069" w:name="_ETM_Q1_11177309"/>
      <w:bookmarkEnd w:id="3068"/>
      <w:bookmarkEnd w:id="3069"/>
    </w:p>
    <w:p w:rsidR="00170F43" w:rsidRDefault="00170F43" w:rsidP="00170F43">
      <w:pPr>
        <w:pStyle w:val="af9"/>
        <w:keepNext/>
        <w:rPr>
          <w:rtl/>
          <w:lang w:eastAsia="he-IL"/>
        </w:rPr>
      </w:pPr>
      <w:bookmarkStart w:id="3070" w:name="ET_guest_512453_509"/>
      <w:r w:rsidRPr="00170F43">
        <w:rPr>
          <w:rStyle w:val="TagStyle"/>
          <w:rtl/>
        </w:rPr>
        <w:t xml:space="preserve"> &lt;&lt; אורח &gt;&gt; </w:t>
      </w:r>
      <w:r>
        <w:rPr>
          <w:rtl/>
          <w:lang w:eastAsia="he-IL"/>
        </w:rPr>
        <w:t xml:space="preserve">אביבית ברקאי - </w:t>
      </w:r>
      <w:proofErr w:type="spellStart"/>
      <w:r>
        <w:rPr>
          <w:rtl/>
          <w:lang w:eastAsia="he-IL"/>
        </w:rPr>
        <w:t>אהרונוף</w:t>
      </w:r>
      <w:proofErr w:type="spellEnd"/>
      <w:r>
        <w:rPr>
          <w:rtl/>
          <w:lang w:eastAsia="he-IL"/>
        </w:rPr>
        <w:t>:</w:t>
      </w:r>
      <w:r w:rsidRPr="00170F43">
        <w:rPr>
          <w:rStyle w:val="TagStyle"/>
          <w:rtl/>
        </w:rPr>
        <w:t xml:space="preserve"> &lt;&lt; אורח &gt;&gt;</w:t>
      </w:r>
      <w:r>
        <w:rPr>
          <w:rtl/>
          <w:lang w:eastAsia="he-IL"/>
        </w:rPr>
        <w:t xml:space="preserve">   </w:t>
      </w:r>
      <w:bookmarkEnd w:id="3070"/>
    </w:p>
    <w:p w:rsidR="00170F43" w:rsidRDefault="00170F43" w:rsidP="00170F43">
      <w:pPr>
        <w:pStyle w:val="KeepWithNext"/>
        <w:rPr>
          <w:rtl/>
          <w:lang w:eastAsia="he-IL"/>
        </w:rPr>
      </w:pPr>
    </w:p>
    <w:p w:rsidR="00170F43" w:rsidRDefault="00170F43" w:rsidP="00170F43">
      <w:pPr>
        <w:rPr>
          <w:rtl/>
          <w:lang w:eastAsia="he-IL"/>
        </w:rPr>
      </w:pPr>
      <w:r>
        <w:rPr>
          <w:rFonts w:hint="cs"/>
          <w:rtl/>
          <w:lang w:eastAsia="he-IL"/>
        </w:rPr>
        <w:t xml:space="preserve">צהריים </w:t>
      </w:r>
      <w:bookmarkStart w:id="3071" w:name="_ETM_Q1_11176009"/>
      <w:bookmarkEnd w:id="3071"/>
      <w:r>
        <w:rPr>
          <w:rFonts w:hint="cs"/>
          <w:rtl/>
          <w:lang w:eastAsia="he-IL"/>
        </w:rPr>
        <w:t xml:space="preserve">טובים ותודה רבה על זכות הדיבור. ברשותך, מאחר שנאמרו כבר </w:t>
      </w:r>
      <w:bookmarkStart w:id="3072" w:name="_ETM_Q1_11182208"/>
      <w:bookmarkEnd w:id="3072"/>
      <w:r>
        <w:rPr>
          <w:rFonts w:hint="cs"/>
          <w:rtl/>
          <w:lang w:eastAsia="he-IL"/>
        </w:rPr>
        <w:t xml:space="preserve">הרבה דברים עד כה, אני אשמח להתייחס לכמה דברים שעלו </w:t>
      </w:r>
      <w:bookmarkStart w:id="3073" w:name="_ETM_Q1_11186192"/>
      <w:bookmarkEnd w:id="3073"/>
      <w:r>
        <w:rPr>
          <w:rFonts w:hint="cs"/>
          <w:rtl/>
          <w:lang w:eastAsia="he-IL"/>
        </w:rPr>
        <w:t xml:space="preserve">ולהקדים באיזושהי אמירה כללית. </w:t>
      </w:r>
    </w:p>
    <w:p w:rsidR="00170F43" w:rsidRDefault="00170F43" w:rsidP="00170F43">
      <w:pPr>
        <w:rPr>
          <w:rtl/>
          <w:lang w:eastAsia="he-IL"/>
        </w:rPr>
      </w:pPr>
      <w:bookmarkStart w:id="3074" w:name="_ETM_Q1_11191455"/>
      <w:bookmarkEnd w:id="3074"/>
    </w:p>
    <w:p w:rsidR="00170F43" w:rsidRDefault="00170F43" w:rsidP="00170F43">
      <w:pPr>
        <w:rPr>
          <w:rtl/>
          <w:lang w:eastAsia="he-IL"/>
        </w:rPr>
      </w:pPr>
      <w:bookmarkStart w:id="3075" w:name="_ETM_Q1_11191712"/>
      <w:bookmarkStart w:id="3076" w:name="_ETM_Q1_11191734"/>
      <w:bookmarkStart w:id="3077" w:name="_ETM_Q1_11191819"/>
      <w:bookmarkEnd w:id="3075"/>
      <w:bookmarkEnd w:id="3076"/>
      <w:bookmarkEnd w:id="3077"/>
      <w:r>
        <w:rPr>
          <w:rFonts w:hint="cs"/>
          <w:rtl/>
          <w:lang w:eastAsia="he-IL"/>
        </w:rPr>
        <w:t xml:space="preserve">הדברים שעלו בהתחלה ולאורך הישיבה נותנים </w:t>
      </w:r>
      <w:bookmarkStart w:id="3078" w:name="_ETM_Q1_11195336"/>
      <w:bookmarkEnd w:id="3078"/>
      <w:r>
        <w:rPr>
          <w:rFonts w:hint="cs"/>
          <w:rtl/>
          <w:lang w:eastAsia="he-IL"/>
        </w:rPr>
        <w:t xml:space="preserve">תחושה שיש פה רצון להגן על זכויות מעסיקים, וזה </w:t>
      </w:r>
      <w:bookmarkStart w:id="3079" w:name="_ETM_Q1_11202710"/>
      <w:bookmarkEnd w:id="3079"/>
      <w:r>
        <w:rPr>
          <w:rFonts w:hint="cs"/>
          <w:rtl/>
          <w:lang w:eastAsia="he-IL"/>
        </w:rPr>
        <w:t>בחוק שבא לעגן זכויות של אנשים עם מוגבלות שביניהם זכות</w:t>
      </w:r>
      <w:bookmarkStart w:id="3080" w:name="_ETM_Q1_11208907"/>
      <w:bookmarkEnd w:id="3080"/>
      <w:r>
        <w:rPr>
          <w:rFonts w:hint="cs"/>
          <w:rtl/>
          <w:lang w:eastAsia="he-IL"/>
        </w:rPr>
        <w:t xml:space="preserve"> מאוד מאוד בסיסית לנגישות, זכות להיות שותפים ולהשתתף בחברה באופן </w:t>
      </w:r>
      <w:bookmarkStart w:id="3081" w:name="_ETM_Q1_11213100"/>
      <w:bookmarkEnd w:id="3081"/>
      <w:r>
        <w:rPr>
          <w:rFonts w:hint="cs"/>
          <w:rtl/>
          <w:lang w:eastAsia="he-IL"/>
        </w:rPr>
        <w:t xml:space="preserve">שוויוני. הייתה חשיבה על כל </w:t>
      </w:r>
      <w:proofErr w:type="spellStart"/>
      <w:r>
        <w:rPr>
          <w:rFonts w:hint="cs"/>
          <w:rtl/>
          <w:lang w:eastAsia="he-IL"/>
        </w:rPr>
        <w:t>ההנגשות</w:t>
      </w:r>
      <w:proofErr w:type="spellEnd"/>
      <w:r>
        <w:rPr>
          <w:rFonts w:hint="cs"/>
          <w:rtl/>
          <w:lang w:eastAsia="he-IL"/>
        </w:rPr>
        <w:t xml:space="preserve"> שדרושות, וההבדל בין כל אחת </w:t>
      </w:r>
      <w:proofErr w:type="spellStart"/>
      <w:r>
        <w:rPr>
          <w:rFonts w:hint="cs"/>
          <w:rtl/>
          <w:lang w:eastAsia="he-IL"/>
        </w:rPr>
        <w:t>מההנגשות</w:t>
      </w:r>
      <w:proofErr w:type="spellEnd"/>
      <w:r>
        <w:rPr>
          <w:rFonts w:hint="cs"/>
          <w:rtl/>
          <w:lang w:eastAsia="he-IL"/>
        </w:rPr>
        <w:t xml:space="preserve"> הללו. אם היא נמצאת או לא </w:t>
      </w:r>
      <w:bookmarkStart w:id="3082" w:name="_ETM_Q1_11222426"/>
      <w:bookmarkEnd w:id="3082"/>
      <w:r>
        <w:rPr>
          <w:rFonts w:hint="cs"/>
          <w:rtl/>
          <w:lang w:eastAsia="he-IL"/>
        </w:rPr>
        <w:t xml:space="preserve">נמצאת, זה ההבדל אם האדם הזה יוכל לקבל שירות כמו </w:t>
      </w:r>
      <w:bookmarkStart w:id="3083" w:name="_ETM_Q1_11226555"/>
      <w:bookmarkEnd w:id="3083"/>
      <w:r>
        <w:rPr>
          <w:rFonts w:hint="cs"/>
          <w:rtl/>
          <w:lang w:eastAsia="he-IL"/>
        </w:rPr>
        <w:t xml:space="preserve">כל אדם אחר או לא יוכל לקבל שירות. </w:t>
      </w:r>
      <w:bookmarkStart w:id="3084" w:name="_ETM_Q1_11230275"/>
      <w:bookmarkEnd w:id="3084"/>
    </w:p>
    <w:p w:rsidR="00170F43" w:rsidRDefault="00170F43" w:rsidP="00170F43">
      <w:pPr>
        <w:rPr>
          <w:rtl/>
          <w:lang w:eastAsia="he-IL"/>
        </w:rPr>
      </w:pPr>
    </w:p>
    <w:p w:rsidR="00170F43" w:rsidRDefault="00170F43" w:rsidP="00170F43">
      <w:pPr>
        <w:rPr>
          <w:rtl/>
          <w:lang w:eastAsia="he-IL"/>
        </w:rPr>
      </w:pPr>
      <w:bookmarkStart w:id="3085" w:name="_ETM_Q1_11230547"/>
      <w:bookmarkStart w:id="3086" w:name="_ETM_Q1_11230575"/>
      <w:bookmarkStart w:id="3087" w:name="_ETM_Q1_11230668"/>
      <w:bookmarkEnd w:id="3085"/>
      <w:bookmarkEnd w:id="3086"/>
      <w:bookmarkEnd w:id="3087"/>
      <w:r>
        <w:rPr>
          <w:rFonts w:hint="cs"/>
          <w:rtl/>
          <w:lang w:eastAsia="he-IL"/>
        </w:rPr>
        <w:t xml:space="preserve">עד לתיקון הזה הייתה מעט מאוד אכיפה. דיברו פה קודם על </w:t>
      </w:r>
      <w:bookmarkStart w:id="3088" w:name="_ETM_Q1_11232962"/>
      <w:bookmarkEnd w:id="3088"/>
      <w:r>
        <w:rPr>
          <w:rFonts w:hint="cs"/>
          <w:rtl/>
          <w:lang w:eastAsia="he-IL"/>
        </w:rPr>
        <w:t xml:space="preserve">נתונים ועל דרישה לבקש מהנציבות נתונים שמראים ההפך. אבל אני </w:t>
      </w:r>
      <w:bookmarkStart w:id="3089" w:name="_ETM_Q1_11236835"/>
      <w:bookmarkEnd w:id="3089"/>
      <w:r>
        <w:rPr>
          <w:rFonts w:hint="cs"/>
          <w:rtl/>
          <w:lang w:eastAsia="he-IL"/>
        </w:rPr>
        <w:t xml:space="preserve">חושבת שבעלי העסקים היו צריכים להביא נתונים </w:t>
      </w:r>
      <w:bookmarkStart w:id="3090" w:name="_ETM_Q1_11241441"/>
      <w:bookmarkEnd w:id="3090"/>
      <w:r>
        <w:rPr>
          <w:rFonts w:hint="cs"/>
          <w:rtl/>
          <w:lang w:eastAsia="he-IL"/>
        </w:rPr>
        <w:t xml:space="preserve">ולהראות שבשטח המצב לא כל כך נורא. אם הם מבקשים נתונים שיראו אחרת, כלומר אם הם חוששים, אז כנראה </w:t>
      </w:r>
      <w:bookmarkStart w:id="3091" w:name="_ETM_Q1_11251350"/>
      <w:bookmarkEnd w:id="3091"/>
      <w:r>
        <w:rPr>
          <w:rFonts w:hint="cs"/>
          <w:rtl/>
          <w:lang w:eastAsia="he-IL"/>
        </w:rPr>
        <w:t xml:space="preserve">שיש סיבה. כנראה שהמצב בשטח הוא אחרת, אחרת לא הייתה </w:t>
      </w:r>
      <w:bookmarkStart w:id="3092" w:name="_ETM_Q1_11253053"/>
      <w:bookmarkEnd w:id="3092"/>
      <w:r>
        <w:rPr>
          <w:rFonts w:hint="cs"/>
          <w:rtl/>
          <w:lang w:eastAsia="he-IL"/>
        </w:rPr>
        <w:t xml:space="preserve">להם סיבה לחשוש מכל האכיפה הזאת שניתנת לנציבות. בסופו של דבר המצב הטבעי הוא שהאכיפה תהיה בידי המדינה, וזאת הכוונה </w:t>
      </w:r>
      <w:bookmarkStart w:id="3093" w:name="_ETM_Q1_11263730"/>
      <w:bookmarkEnd w:id="3093"/>
      <w:r>
        <w:rPr>
          <w:rFonts w:hint="cs"/>
          <w:rtl/>
          <w:lang w:eastAsia="he-IL"/>
        </w:rPr>
        <w:t xml:space="preserve">של החוק הזה. לתת עוד כלים לנציבות, לא כוח כמו </w:t>
      </w:r>
      <w:bookmarkStart w:id="3094" w:name="_ETM_Q1_11269001"/>
      <w:bookmarkEnd w:id="3094"/>
      <w:r>
        <w:rPr>
          <w:rFonts w:hint="cs"/>
          <w:rtl/>
          <w:lang w:eastAsia="he-IL"/>
        </w:rPr>
        <w:t xml:space="preserve">שנאמר כאן. לתת עוד כלים לנציבות כדי שתהיה להם אפשרות </w:t>
      </w:r>
      <w:bookmarkStart w:id="3095" w:name="_ETM_Q1_11273381"/>
      <w:bookmarkEnd w:id="3095"/>
      <w:r>
        <w:rPr>
          <w:rFonts w:hint="cs"/>
          <w:rtl/>
          <w:lang w:eastAsia="he-IL"/>
        </w:rPr>
        <w:t xml:space="preserve">לממש את הזכויות, להבטיח את הזכויות של אנשים עם מוגבלות בחברה. שוב, מדובר בזכויות מאוד מאוד בסיסיות. זה כאמירה </w:t>
      </w:r>
      <w:bookmarkStart w:id="3096" w:name="_ETM_Q1_11283405"/>
      <w:bookmarkEnd w:id="3096"/>
      <w:r>
        <w:rPr>
          <w:rFonts w:hint="cs"/>
          <w:rtl/>
          <w:lang w:eastAsia="he-IL"/>
        </w:rPr>
        <w:t xml:space="preserve">כללית. </w:t>
      </w:r>
    </w:p>
    <w:p w:rsidR="00170F43" w:rsidRDefault="00170F43" w:rsidP="00170F43">
      <w:pPr>
        <w:rPr>
          <w:rtl/>
          <w:lang w:eastAsia="he-IL"/>
        </w:rPr>
      </w:pPr>
    </w:p>
    <w:p w:rsidR="00170F43" w:rsidRDefault="00170F43" w:rsidP="00170F43">
      <w:pPr>
        <w:rPr>
          <w:rtl/>
          <w:lang w:eastAsia="he-IL"/>
        </w:rPr>
      </w:pPr>
      <w:r>
        <w:rPr>
          <w:rFonts w:hint="cs"/>
          <w:rtl/>
          <w:lang w:eastAsia="he-IL"/>
        </w:rPr>
        <w:t xml:space="preserve">עלו כל מיני </w:t>
      </w:r>
      <w:r w:rsidR="009B1A2B">
        <w:rPr>
          <w:rFonts w:hint="cs"/>
          <w:rtl/>
          <w:lang w:eastAsia="he-IL"/>
        </w:rPr>
        <w:t xml:space="preserve">נושאים. אני חושבת שעולה בכל אחד </w:t>
      </w:r>
      <w:bookmarkStart w:id="3097" w:name="_ETM_Q1_11288127"/>
      <w:bookmarkEnd w:id="3097"/>
      <w:r w:rsidR="009B1A2B">
        <w:rPr>
          <w:rFonts w:hint="cs"/>
          <w:rtl/>
          <w:lang w:eastAsia="he-IL"/>
        </w:rPr>
        <w:t xml:space="preserve">מהסעיפים המון חשש איך זה בא לפגוע בנו, בעלי </w:t>
      </w:r>
      <w:bookmarkStart w:id="3098" w:name="_ETM_Q1_11292638"/>
      <w:bookmarkEnd w:id="3098"/>
      <w:r w:rsidR="009B1A2B">
        <w:rPr>
          <w:rFonts w:hint="cs"/>
          <w:rtl/>
          <w:lang w:eastAsia="he-IL"/>
        </w:rPr>
        <w:t xml:space="preserve">העסקים, ואיך אנחנו יכולים להוסיף פה עוד הגנות ועוד הגנות, כשמדובר בחוק שבא לעגן זכויות של אנשים עם מוגבלות. </w:t>
      </w:r>
      <w:bookmarkStart w:id="3099" w:name="_ETM_Q1_11301003"/>
      <w:bookmarkEnd w:id="3099"/>
      <w:r w:rsidR="009B1A2B">
        <w:rPr>
          <w:rFonts w:hint="cs"/>
          <w:rtl/>
          <w:lang w:eastAsia="he-IL"/>
        </w:rPr>
        <w:t xml:space="preserve">דובר פה על סעיף של הפיקוח לעניין תנאי הכשירות. אמרה </w:t>
      </w:r>
      <w:bookmarkStart w:id="3100" w:name="_ETM_Q1_11302778"/>
      <w:bookmarkEnd w:id="3100"/>
      <w:r w:rsidR="009B1A2B">
        <w:rPr>
          <w:rFonts w:hint="cs"/>
          <w:rtl/>
          <w:lang w:eastAsia="he-IL"/>
        </w:rPr>
        <w:t xml:space="preserve">כאן רעות ממשרד המשפטים שמדובר בסעיף סטנדרטי. אני רוצה להפנות </w:t>
      </w:r>
      <w:bookmarkStart w:id="3101" w:name="_ETM_Q1_11306723"/>
      <w:bookmarkEnd w:id="3101"/>
      <w:r w:rsidR="009B1A2B">
        <w:rPr>
          <w:rFonts w:hint="cs"/>
          <w:rtl/>
          <w:lang w:eastAsia="he-IL"/>
        </w:rPr>
        <w:t xml:space="preserve">לסעיף 42, למשל, של חוק אוויר נקי, ואותו </w:t>
      </w:r>
      <w:bookmarkStart w:id="3102" w:name="_ETM_Q1_11309805"/>
      <w:bookmarkEnd w:id="3102"/>
      <w:r w:rsidR="009B1A2B">
        <w:rPr>
          <w:rFonts w:hint="cs"/>
          <w:rtl/>
          <w:lang w:eastAsia="he-IL"/>
        </w:rPr>
        <w:t xml:space="preserve">סעיף נמצא גם שם. הסעיפים פה הם באמת סעיפים סטנדרטיים </w:t>
      </w:r>
      <w:bookmarkStart w:id="3103" w:name="_ETM_Q1_11314857"/>
      <w:bookmarkEnd w:id="3103"/>
      <w:r w:rsidR="009B1A2B">
        <w:rPr>
          <w:rFonts w:hint="cs"/>
          <w:rtl/>
          <w:lang w:eastAsia="he-IL"/>
        </w:rPr>
        <w:t>שנותנים כלים ופיקוח. כן, פיקוח נעשה</w:t>
      </w:r>
      <w:bookmarkStart w:id="3104" w:name="_ETM_Q1_11320121"/>
      <w:bookmarkEnd w:id="3104"/>
      <w:r w:rsidR="009B1A2B">
        <w:rPr>
          <w:rFonts w:hint="cs"/>
          <w:rtl/>
          <w:lang w:eastAsia="he-IL"/>
        </w:rPr>
        <w:t xml:space="preserve"> בכל עת סבירה, אבל גם באופן מפתיע. </w:t>
      </w:r>
    </w:p>
    <w:p w:rsidR="009B1A2B" w:rsidRDefault="009B1A2B" w:rsidP="00170F43">
      <w:pPr>
        <w:rPr>
          <w:rtl/>
          <w:lang w:eastAsia="he-IL"/>
        </w:rPr>
      </w:pPr>
      <w:bookmarkStart w:id="3105" w:name="_ETM_Q1_11326791"/>
      <w:bookmarkStart w:id="3106" w:name="_ETM_Q1_11326948"/>
      <w:bookmarkEnd w:id="3105"/>
      <w:bookmarkEnd w:id="3106"/>
    </w:p>
    <w:p w:rsidR="009B1A2B" w:rsidRDefault="009B1A2B" w:rsidP="009B1A2B">
      <w:pPr>
        <w:pStyle w:val="af6"/>
        <w:keepNext/>
        <w:rPr>
          <w:rtl/>
        </w:rPr>
      </w:pPr>
      <w:bookmarkStart w:id="3107" w:name="ET_yor_6158_510"/>
      <w:r w:rsidRPr="009B1A2B">
        <w:rPr>
          <w:rStyle w:val="TagStyle"/>
          <w:rtl/>
        </w:rPr>
        <w:t xml:space="preserve"> &lt;&lt; יור &gt;&gt; </w:t>
      </w:r>
      <w:r>
        <w:rPr>
          <w:rtl/>
        </w:rPr>
        <w:t>היו"ר אפרת רייטן מרום:</w:t>
      </w:r>
      <w:r w:rsidRPr="009B1A2B">
        <w:rPr>
          <w:rStyle w:val="TagStyle"/>
          <w:rtl/>
        </w:rPr>
        <w:t xml:space="preserve"> &lt;&lt; יור &gt;&gt;</w:t>
      </w:r>
      <w:r>
        <w:rPr>
          <w:rtl/>
        </w:rPr>
        <w:t xml:space="preserve">   </w:t>
      </w:r>
      <w:bookmarkEnd w:id="3107"/>
    </w:p>
    <w:p w:rsidR="009B1A2B" w:rsidRDefault="009B1A2B" w:rsidP="009B1A2B">
      <w:pPr>
        <w:pStyle w:val="KeepWithNext"/>
        <w:rPr>
          <w:rtl/>
          <w:lang w:eastAsia="he-IL"/>
        </w:rPr>
      </w:pPr>
    </w:p>
    <w:p w:rsidR="009B1A2B" w:rsidRDefault="009B1A2B" w:rsidP="009B1A2B">
      <w:pPr>
        <w:rPr>
          <w:rtl/>
          <w:lang w:eastAsia="he-IL"/>
        </w:rPr>
      </w:pPr>
      <w:r>
        <w:rPr>
          <w:rFonts w:hint="cs"/>
          <w:rtl/>
          <w:lang w:eastAsia="he-IL"/>
        </w:rPr>
        <w:t xml:space="preserve">אביבית, חבל </w:t>
      </w:r>
      <w:bookmarkStart w:id="3108" w:name="_ETM_Q1_11325111"/>
      <w:bookmarkEnd w:id="3108"/>
      <w:r>
        <w:rPr>
          <w:rFonts w:hint="cs"/>
          <w:rtl/>
          <w:lang w:eastAsia="he-IL"/>
        </w:rPr>
        <w:t xml:space="preserve">שתתמקדי בזה, כי כבר דנו בזה והמשכנו הלאה. את רוצה </w:t>
      </w:r>
      <w:bookmarkStart w:id="3109" w:name="_ETM_Q1_11328386"/>
      <w:bookmarkEnd w:id="3109"/>
      <w:r>
        <w:rPr>
          <w:rFonts w:hint="cs"/>
          <w:rtl/>
          <w:lang w:eastAsia="he-IL"/>
        </w:rPr>
        <w:t>לומר דברים חדשים?</w:t>
      </w:r>
    </w:p>
    <w:p w:rsidR="009B1A2B" w:rsidRDefault="009B1A2B" w:rsidP="009B1A2B">
      <w:pPr>
        <w:rPr>
          <w:rtl/>
          <w:lang w:eastAsia="he-IL"/>
        </w:rPr>
      </w:pPr>
    </w:p>
    <w:p w:rsidR="009B1A2B" w:rsidRDefault="009B1A2B" w:rsidP="009B1A2B">
      <w:pPr>
        <w:pStyle w:val="af9"/>
        <w:keepNext/>
        <w:rPr>
          <w:rtl/>
          <w:lang w:eastAsia="he-IL"/>
        </w:rPr>
      </w:pPr>
      <w:bookmarkStart w:id="3110" w:name="ET_guest_512453_511"/>
      <w:r w:rsidRPr="009B1A2B">
        <w:rPr>
          <w:rStyle w:val="TagStyle"/>
          <w:rtl/>
        </w:rPr>
        <w:t xml:space="preserve"> &lt;&lt; אורח &gt;&gt; </w:t>
      </w:r>
      <w:r>
        <w:rPr>
          <w:rtl/>
          <w:lang w:eastAsia="he-IL"/>
        </w:rPr>
        <w:t xml:space="preserve">אביבית ברקאי - </w:t>
      </w:r>
      <w:proofErr w:type="spellStart"/>
      <w:r>
        <w:rPr>
          <w:rtl/>
          <w:lang w:eastAsia="he-IL"/>
        </w:rPr>
        <w:t>אהרונוף</w:t>
      </w:r>
      <w:proofErr w:type="spellEnd"/>
      <w:r>
        <w:rPr>
          <w:rtl/>
          <w:lang w:eastAsia="he-IL"/>
        </w:rPr>
        <w:t>:</w:t>
      </w:r>
      <w:r w:rsidRPr="009B1A2B">
        <w:rPr>
          <w:rStyle w:val="TagStyle"/>
          <w:rtl/>
        </w:rPr>
        <w:t xml:space="preserve"> &lt;&lt; אורח &gt;&gt;</w:t>
      </w:r>
      <w:r>
        <w:rPr>
          <w:rtl/>
          <w:lang w:eastAsia="he-IL"/>
        </w:rPr>
        <w:t xml:space="preserve">   </w:t>
      </w:r>
      <w:bookmarkEnd w:id="3110"/>
    </w:p>
    <w:p w:rsidR="009B1A2B" w:rsidRDefault="009B1A2B" w:rsidP="009B1A2B">
      <w:pPr>
        <w:pStyle w:val="KeepWithNext"/>
        <w:rPr>
          <w:rtl/>
          <w:lang w:eastAsia="he-IL"/>
        </w:rPr>
      </w:pPr>
    </w:p>
    <w:p w:rsidR="009B1A2B" w:rsidRDefault="009B1A2B" w:rsidP="009B1A2B">
      <w:pPr>
        <w:rPr>
          <w:rtl/>
          <w:lang w:eastAsia="he-IL"/>
        </w:rPr>
      </w:pPr>
      <w:r>
        <w:rPr>
          <w:rFonts w:hint="cs"/>
          <w:rtl/>
          <w:lang w:eastAsia="he-IL"/>
        </w:rPr>
        <w:t xml:space="preserve">אני רוצה להתייחס לשתי נקודות. קודם כל, לגבי </w:t>
      </w:r>
      <w:bookmarkStart w:id="3111" w:name="_ETM_Q1_11334885"/>
      <w:bookmarkEnd w:id="3111"/>
      <w:r>
        <w:rPr>
          <w:rFonts w:hint="cs"/>
          <w:rtl/>
          <w:lang w:eastAsia="he-IL"/>
        </w:rPr>
        <w:t>הנושא של אכיפה פלילית. אני לא יודעת אם המשכנו הלאה</w:t>
      </w:r>
      <w:bookmarkStart w:id="3112" w:name="_ETM_Q1_11338744"/>
      <w:bookmarkEnd w:id="3112"/>
      <w:r>
        <w:rPr>
          <w:rFonts w:hint="cs"/>
          <w:rtl/>
          <w:lang w:eastAsia="he-IL"/>
        </w:rPr>
        <w:t xml:space="preserve"> גם בעניין הזה, אבל אני חושבת שמאוד חשוב להשאיר גם </w:t>
      </w:r>
      <w:bookmarkStart w:id="3113" w:name="_ETM_Q1_11341882"/>
      <w:bookmarkEnd w:id="3113"/>
      <w:r>
        <w:rPr>
          <w:rFonts w:hint="cs"/>
          <w:rtl/>
          <w:lang w:eastAsia="he-IL"/>
        </w:rPr>
        <w:t xml:space="preserve">את ההיבטים הפליליים בחוק הזה, כי אני חושבת שעם כל </w:t>
      </w:r>
      <w:bookmarkStart w:id="3114" w:name="_ETM_Q1_11345151"/>
      <w:bookmarkEnd w:id="3114"/>
      <w:proofErr w:type="spellStart"/>
      <w:r>
        <w:rPr>
          <w:rFonts w:hint="cs"/>
          <w:rtl/>
          <w:lang w:eastAsia="he-IL"/>
        </w:rPr>
        <w:t>האיזונים</w:t>
      </w:r>
      <w:proofErr w:type="spellEnd"/>
      <w:r>
        <w:rPr>
          <w:rFonts w:hint="cs"/>
          <w:rtl/>
          <w:lang w:eastAsia="he-IL"/>
        </w:rPr>
        <w:t xml:space="preserve"> שנעשו עד עכשיו, גם בהפחתת הסכומים וגם בסעיף הזה </w:t>
      </w:r>
      <w:bookmarkStart w:id="3115" w:name="_ETM_Q1_11346554"/>
      <w:bookmarkEnd w:id="3115"/>
      <w:r>
        <w:rPr>
          <w:rFonts w:hint="cs"/>
          <w:rtl/>
          <w:lang w:eastAsia="he-IL"/>
        </w:rPr>
        <w:t xml:space="preserve">שנכנס עכשיו כדי להבטיח שלא תהיה תביעה ייצוגית ללא הוכחת </w:t>
      </w:r>
      <w:bookmarkStart w:id="3116" w:name="_ETM_Q1_11351720"/>
      <w:bookmarkEnd w:id="3116"/>
      <w:r>
        <w:rPr>
          <w:rFonts w:hint="cs"/>
          <w:rtl/>
          <w:lang w:eastAsia="he-IL"/>
        </w:rPr>
        <w:t xml:space="preserve">נזק, חשוב מאוד להשאיר עוד איזשהו מנגנון שיאפשר לנציבות </w:t>
      </w:r>
      <w:bookmarkStart w:id="3117" w:name="_ETM_Q1_11357148"/>
      <w:bookmarkEnd w:id="3117"/>
      <w:r>
        <w:rPr>
          <w:rFonts w:hint="cs"/>
          <w:rtl/>
          <w:lang w:eastAsia="he-IL"/>
        </w:rPr>
        <w:t xml:space="preserve">גם באותם מקרי קצה שבהם נעשה הכול ועדיין </w:t>
      </w:r>
      <w:bookmarkStart w:id="3118" w:name="_ETM_Q1_11363252"/>
      <w:bookmarkEnd w:id="3118"/>
      <w:r>
        <w:rPr>
          <w:rFonts w:hint="cs"/>
          <w:rtl/>
          <w:lang w:eastAsia="he-IL"/>
        </w:rPr>
        <w:t xml:space="preserve">אין נגישות, עוד כלי שהם יוכלו להסתייע בו. </w:t>
      </w:r>
      <w:bookmarkStart w:id="3119" w:name="_ETM_Q1_11367373"/>
      <w:bookmarkEnd w:id="3119"/>
      <w:r>
        <w:rPr>
          <w:rFonts w:hint="cs"/>
          <w:rtl/>
          <w:lang w:eastAsia="he-IL"/>
        </w:rPr>
        <w:t xml:space="preserve">כי אחרת זה יפר את האיזון לכיוון השני. </w:t>
      </w:r>
    </w:p>
    <w:p w:rsidR="009B1A2B" w:rsidRDefault="009B1A2B" w:rsidP="009B1A2B">
      <w:pPr>
        <w:rPr>
          <w:rtl/>
          <w:lang w:eastAsia="he-IL"/>
        </w:rPr>
      </w:pPr>
      <w:bookmarkStart w:id="3120" w:name="_ETM_Q1_11372211"/>
      <w:bookmarkEnd w:id="3120"/>
    </w:p>
    <w:p w:rsidR="009B1A2B" w:rsidRDefault="009B1A2B" w:rsidP="009B1A2B">
      <w:pPr>
        <w:rPr>
          <w:rtl/>
          <w:lang w:eastAsia="he-IL"/>
        </w:rPr>
      </w:pPr>
      <w:bookmarkStart w:id="3121" w:name="_ETM_Q1_11372445"/>
      <w:bookmarkStart w:id="3122" w:name="_ETM_Q1_11372467"/>
      <w:bookmarkEnd w:id="3121"/>
      <w:bookmarkEnd w:id="3122"/>
      <w:r>
        <w:rPr>
          <w:rFonts w:hint="cs"/>
          <w:rtl/>
          <w:lang w:eastAsia="he-IL"/>
        </w:rPr>
        <w:t>נ</w:t>
      </w:r>
      <w:bookmarkStart w:id="3123" w:name="_ETM_Q1_11372586"/>
      <w:bookmarkEnd w:id="3123"/>
      <w:r>
        <w:rPr>
          <w:rFonts w:hint="cs"/>
          <w:rtl/>
          <w:lang w:eastAsia="he-IL"/>
        </w:rPr>
        <w:t xml:space="preserve">קודה נוספת, </w:t>
      </w:r>
      <w:bookmarkStart w:id="3124" w:name="_ETM_Q1_11374132"/>
      <w:bookmarkEnd w:id="3124"/>
      <w:r>
        <w:rPr>
          <w:rFonts w:hint="cs"/>
          <w:rtl/>
          <w:lang w:eastAsia="he-IL"/>
        </w:rPr>
        <w:t xml:space="preserve">היה סעיף שמתייחס להוספת סמכויות לנציבות כדי לאפשר להם </w:t>
      </w:r>
      <w:bookmarkStart w:id="3125" w:name="_ETM_Q1_11381256"/>
      <w:bookmarkEnd w:id="3125"/>
      <w:r>
        <w:rPr>
          <w:rFonts w:hint="cs"/>
          <w:rtl/>
          <w:lang w:eastAsia="he-IL"/>
        </w:rPr>
        <w:t xml:space="preserve">לתבוע גם את המדינה ואת הרשויות. רצוי שייכנס גם איזשהו </w:t>
      </w:r>
      <w:bookmarkStart w:id="3126" w:name="_ETM_Q1_11384072"/>
      <w:bookmarkEnd w:id="3126"/>
      <w:r>
        <w:rPr>
          <w:rFonts w:hint="cs"/>
          <w:rtl/>
          <w:lang w:eastAsia="he-IL"/>
        </w:rPr>
        <w:t xml:space="preserve">סעיף שמאפשר לא רק בתביעות שלהם, אלא גם בתביעות </w:t>
      </w:r>
      <w:bookmarkStart w:id="3127" w:name="_ETM_Q1_11387853"/>
      <w:bookmarkEnd w:id="3127"/>
      <w:r>
        <w:rPr>
          <w:rFonts w:hint="cs"/>
          <w:rtl/>
          <w:lang w:eastAsia="he-IL"/>
        </w:rPr>
        <w:t xml:space="preserve">של אחרים, שיתאפשר להם להגיש עמדה נפרדת של </w:t>
      </w:r>
      <w:bookmarkStart w:id="3128" w:name="_ETM_Q1_11391713"/>
      <w:bookmarkEnd w:id="3128"/>
      <w:r>
        <w:rPr>
          <w:rFonts w:hint="cs"/>
          <w:rtl/>
          <w:lang w:eastAsia="he-IL"/>
        </w:rPr>
        <w:t xml:space="preserve">הנציבות במקביל לעמדה של המדינה שמיוצגת בדרך </w:t>
      </w:r>
      <w:bookmarkStart w:id="3129" w:name="_ETM_Q1_11394175"/>
      <w:bookmarkEnd w:id="3129"/>
      <w:r>
        <w:rPr>
          <w:rFonts w:hint="cs"/>
          <w:rtl/>
          <w:lang w:eastAsia="he-IL"/>
        </w:rPr>
        <w:t xml:space="preserve">כלל על ידי הפרקליטות. </w:t>
      </w:r>
      <w:r w:rsidR="00D3348D">
        <w:rPr>
          <w:rFonts w:hint="cs"/>
          <w:rtl/>
          <w:lang w:eastAsia="he-IL"/>
        </w:rPr>
        <w:t xml:space="preserve">לא אחת העמדות הן שונות ועמדת </w:t>
      </w:r>
      <w:bookmarkStart w:id="3130" w:name="_ETM_Q1_11400439"/>
      <w:bookmarkEnd w:id="3130"/>
      <w:r w:rsidR="00D3348D">
        <w:rPr>
          <w:rFonts w:hint="cs"/>
          <w:rtl/>
          <w:lang w:eastAsia="he-IL"/>
        </w:rPr>
        <w:t xml:space="preserve">הנציבות איכשהו נכנסת לתוך עמדת הפרקליטות, הגם שזו לא העמדה </w:t>
      </w:r>
      <w:bookmarkStart w:id="3131" w:name="_ETM_Q1_11402625"/>
      <w:bookmarkEnd w:id="3131"/>
      <w:r w:rsidR="00D3348D">
        <w:rPr>
          <w:rFonts w:hint="cs"/>
          <w:rtl/>
          <w:lang w:eastAsia="he-IL"/>
        </w:rPr>
        <w:t xml:space="preserve">הרשמית שלה. אני חושבת שכגורם מקצועי רצוי שתהיה עמדה נפרדת ועצמאית של הנציבות. </w:t>
      </w:r>
    </w:p>
    <w:p w:rsidR="00D3348D" w:rsidRDefault="00D3348D" w:rsidP="009B1A2B">
      <w:pPr>
        <w:rPr>
          <w:rtl/>
          <w:lang w:eastAsia="he-IL"/>
        </w:rPr>
      </w:pPr>
      <w:bookmarkStart w:id="3132" w:name="_ETM_Q1_11409934"/>
      <w:bookmarkStart w:id="3133" w:name="_ETM_Q1_11410070"/>
      <w:bookmarkEnd w:id="3132"/>
      <w:bookmarkEnd w:id="3133"/>
    </w:p>
    <w:p w:rsidR="00D3348D" w:rsidRDefault="00D3348D" w:rsidP="00D3348D">
      <w:pPr>
        <w:pStyle w:val="af6"/>
        <w:keepNext/>
        <w:rPr>
          <w:rtl/>
        </w:rPr>
      </w:pPr>
      <w:bookmarkStart w:id="3134" w:name="ET_yor_6158_512"/>
      <w:r w:rsidRPr="00D3348D">
        <w:rPr>
          <w:rStyle w:val="TagStyle"/>
          <w:rtl/>
        </w:rPr>
        <w:t xml:space="preserve"> &lt;&lt; יור &gt;&gt; </w:t>
      </w:r>
      <w:r>
        <w:rPr>
          <w:rtl/>
        </w:rPr>
        <w:t>היו"ר אפרת רייטן מרום:</w:t>
      </w:r>
      <w:r w:rsidRPr="00D3348D">
        <w:rPr>
          <w:rStyle w:val="TagStyle"/>
          <w:rtl/>
        </w:rPr>
        <w:t xml:space="preserve"> &lt;&lt; יור &gt;&gt;</w:t>
      </w:r>
      <w:r>
        <w:rPr>
          <w:rtl/>
        </w:rPr>
        <w:t xml:space="preserve">   </w:t>
      </w:r>
      <w:bookmarkEnd w:id="3134"/>
    </w:p>
    <w:p w:rsidR="00D3348D" w:rsidRDefault="00D3348D" w:rsidP="00D3348D">
      <w:pPr>
        <w:pStyle w:val="KeepWithNext"/>
        <w:rPr>
          <w:rtl/>
          <w:lang w:eastAsia="he-IL"/>
        </w:rPr>
      </w:pPr>
    </w:p>
    <w:p w:rsidR="00D3348D" w:rsidRDefault="00D3348D" w:rsidP="00D3348D">
      <w:pPr>
        <w:rPr>
          <w:rtl/>
          <w:lang w:eastAsia="he-IL"/>
        </w:rPr>
      </w:pPr>
      <w:bookmarkStart w:id="3135" w:name="_ETM_Q1_11412105"/>
      <w:bookmarkEnd w:id="3135"/>
      <w:r>
        <w:rPr>
          <w:rFonts w:hint="cs"/>
          <w:rtl/>
          <w:lang w:eastAsia="he-IL"/>
        </w:rPr>
        <w:t xml:space="preserve">תודה רבה לך, אביבית. לילך ספיר, איגוד </w:t>
      </w:r>
      <w:bookmarkStart w:id="3136" w:name="_ETM_Q1_11414337"/>
      <w:bookmarkEnd w:id="3136"/>
      <w:r>
        <w:rPr>
          <w:rFonts w:hint="cs"/>
          <w:rtl/>
          <w:lang w:eastAsia="he-IL"/>
        </w:rPr>
        <w:t xml:space="preserve">המסעדות, בתי קפה וברים. </w:t>
      </w:r>
    </w:p>
    <w:p w:rsidR="00D3348D" w:rsidRDefault="00D3348D" w:rsidP="00D3348D">
      <w:pPr>
        <w:rPr>
          <w:rtl/>
          <w:lang w:eastAsia="he-IL"/>
        </w:rPr>
      </w:pPr>
      <w:bookmarkStart w:id="3137" w:name="_ETM_Q1_11419633"/>
      <w:bookmarkStart w:id="3138" w:name="_ETM_Q1_11419775"/>
      <w:bookmarkStart w:id="3139" w:name="_ETM_Q1_11422545"/>
      <w:bookmarkEnd w:id="3137"/>
      <w:bookmarkEnd w:id="3138"/>
      <w:bookmarkEnd w:id="3139"/>
    </w:p>
    <w:p w:rsidR="00D3348D" w:rsidRDefault="00D3348D" w:rsidP="00D3348D">
      <w:pPr>
        <w:pStyle w:val="af9"/>
        <w:keepNext/>
        <w:rPr>
          <w:rtl/>
          <w:lang w:eastAsia="he-IL"/>
        </w:rPr>
      </w:pPr>
      <w:r w:rsidRPr="00D3348D">
        <w:rPr>
          <w:rStyle w:val="TagStyle"/>
          <w:rtl/>
        </w:rPr>
        <w:t xml:space="preserve"> &lt;&lt; אורח &gt;&gt; </w:t>
      </w:r>
      <w:r>
        <w:rPr>
          <w:rtl/>
          <w:lang w:eastAsia="he-IL"/>
        </w:rPr>
        <w:t>לילך ספיר:</w:t>
      </w:r>
      <w:r w:rsidRPr="00D3348D">
        <w:rPr>
          <w:rStyle w:val="TagStyle"/>
          <w:rtl/>
        </w:rPr>
        <w:t xml:space="preserve"> &lt;&lt; אורח &gt;&gt;</w:t>
      </w:r>
      <w:r>
        <w:rPr>
          <w:rtl/>
          <w:lang w:eastAsia="he-IL"/>
        </w:rPr>
        <w:t xml:space="preserve">   </w:t>
      </w:r>
    </w:p>
    <w:p w:rsidR="00D3348D" w:rsidRDefault="00D3348D" w:rsidP="00D3348D">
      <w:pPr>
        <w:pStyle w:val="KeepWithNext"/>
        <w:rPr>
          <w:rtl/>
          <w:lang w:eastAsia="he-IL"/>
        </w:rPr>
      </w:pPr>
    </w:p>
    <w:p w:rsidR="00D3348D" w:rsidRDefault="00D3348D" w:rsidP="00D3348D">
      <w:pPr>
        <w:rPr>
          <w:rtl/>
          <w:lang w:eastAsia="he-IL"/>
        </w:rPr>
      </w:pPr>
      <w:bookmarkStart w:id="3140" w:name="_ETM_Q1_11423750"/>
      <w:bookmarkStart w:id="3141" w:name="_ETM_Q1_11423834"/>
      <w:bookmarkEnd w:id="3140"/>
      <w:bookmarkEnd w:id="3141"/>
      <w:r>
        <w:rPr>
          <w:rFonts w:hint="cs"/>
          <w:rtl/>
          <w:lang w:eastAsia="he-IL"/>
        </w:rPr>
        <w:t xml:space="preserve">צהריים טובים. תודה רבה על </w:t>
      </w:r>
      <w:bookmarkStart w:id="3142" w:name="_ETM_Q1_11423961"/>
      <w:bookmarkEnd w:id="3142"/>
      <w:r>
        <w:rPr>
          <w:rFonts w:hint="cs"/>
          <w:rtl/>
          <w:lang w:eastAsia="he-IL"/>
        </w:rPr>
        <w:t xml:space="preserve">הזכות לדבר. אני אנסה להיות קצרה ואתייחס לשני נושאים. האחד, </w:t>
      </w:r>
      <w:bookmarkStart w:id="3143" w:name="_ETM_Q1_11429548"/>
      <w:bookmarkEnd w:id="3143"/>
      <w:r>
        <w:rPr>
          <w:rFonts w:hint="cs"/>
          <w:rtl/>
          <w:lang w:eastAsia="he-IL"/>
        </w:rPr>
        <w:t xml:space="preserve">מאוד שמחתי לשמוע מהרבה מכם שדיברו, כולל מעו"ד ערן, </w:t>
      </w:r>
      <w:bookmarkStart w:id="3144" w:name="_ETM_Q1_11439127"/>
      <w:bookmarkEnd w:id="3144"/>
      <w:r>
        <w:rPr>
          <w:rFonts w:hint="cs"/>
          <w:rtl/>
          <w:lang w:eastAsia="he-IL"/>
        </w:rPr>
        <w:t xml:space="preserve">לגבי זה שלא רוצים לפגוע ומודעים לבעיית התביעות הייצוגיות </w:t>
      </w:r>
      <w:bookmarkStart w:id="3145" w:name="_ETM_Q1_11445485"/>
      <w:bookmarkEnd w:id="3145"/>
      <w:r>
        <w:rPr>
          <w:rFonts w:hint="cs"/>
          <w:rtl/>
          <w:lang w:eastAsia="he-IL"/>
        </w:rPr>
        <w:t xml:space="preserve">שקיימת כרגע ושיסייעו לנו ברגע שנגיע לבית המשפט בחלק </w:t>
      </w:r>
      <w:bookmarkStart w:id="3146" w:name="_ETM_Q1_11452803"/>
      <w:bookmarkEnd w:id="3146"/>
      <w:r>
        <w:rPr>
          <w:rFonts w:hint="cs"/>
          <w:rtl/>
          <w:lang w:eastAsia="he-IL"/>
        </w:rPr>
        <w:t xml:space="preserve">מהמקרים. אני אחת ממאות מסעדנים שבימים אלו, כדי בכלל </w:t>
      </w:r>
      <w:bookmarkStart w:id="3147" w:name="_ETM_Q1_11459545"/>
      <w:bookmarkEnd w:id="3147"/>
      <w:r>
        <w:rPr>
          <w:rFonts w:hint="cs"/>
          <w:rtl/>
          <w:lang w:eastAsia="he-IL"/>
        </w:rPr>
        <w:t xml:space="preserve">שיישמע קולנו בבית המשפט אנחנו פשוט נסחטים באיומים תחת </w:t>
      </w:r>
      <w:bookmarkStart w:id="3148" w:name="_ETM_Q1_11466162"/>
      <w:bookmarkEnd w:id="3148"/>
      <w:r>
        <w:rPr>
          <w:rFonts w:hint="cs"/>
          <w:rtl/>
          <w:lang w:eastAsia="he-IL"/>
        </w:rPr>
        <w:t xml:space="preserve">הכותרת שנקראת נגישות ותחת ידיכם כרגע. רק להגיע לבית </w:t>
      </w:r>
      <w:bookmarkStart w:id="3149" w:name="_ETM_Q1_11473243"/>
      <w:bookmarkEnd w:id="3149"/>
      <w:r>
        <w:rPr>
          <w:rFonts w:hint="cs"/>
          <w:rtl/>
          <w:lang w:eastAsia="he-IL"/>
        </w:rPr>
        <w:t xml:space="preserve">המשפט בשביל להגיש כתב הגנה, העלות היא 35,000 שקלים </w:t>
      </w:r>
      <w:bookmarkStart w:id="3150" w:name="_ETM_Q1_11477382"/>
      <w:bookmarkEnd w:id="3150"/>
      <w:r>
        <w:rPr>
          <w:rFonts w:hint="cs"/>
          <w:rtl/>
          <w:lang w:eastAsia="he-IL"/>
        </w:rPr>
        <w:t xml:space="preserve">לכל מסעדן בנפרד. אני רוצה להסביר שהתביעות האלה כנגד הנגישות </w:t>
      </w:r>
      <w:bookmarkStart w:id="3151" w:name="_ETM_Q1_11485483"/>
      <w:bookmarkEnd w:id="3151"/>
      <w:r>
        <w:rPr>
          <w:rFonts w:hint="cs"/>
          <w:rtl/>
          <w:lang w:eastAsia="he-IL"/>
        </w:rPr>
        <w:t xml:space="preserve">למשל אצלנו אלה תביעות על אתר שהוא מונגש </w:t>
      </w:r>
      <w:bookmarkStart w:id="3152" w:name="_ETM_Q1_11493259"/>
      <w:bookmarkEnd w:id="3152"/>
      <w:r>
        <w:rPr>
          <w:rFonts w:hint="cs"/>
          <w:rtl/>
          <w:lang w:eastAsia="he-IL"/>
        </w:rPr>
        <w:t xml:space="preserve">אבל יש סעיף שמעל 25 עובדים לא במשרה מלאה </w:t>
      </w:r>
      <w:bookmarkStart w:id="3153" w:name="_ETM_Q1_11497893"/>
      <w:bookmarkEnd w:id="3153"/>
      <w:r>
        <w:rPr>
          <w:rtl/>
          <w:lang w:eastAsia="he-IL"/>
        </w:rPr>
        <w:t>–</w:t>
      </w:r>
      <w:r>
        <w:rPr>
          <w:rFonts w:hint="cs"/>
          <w:rtl/>
          <w:lang w:eastAsia="he-IL"/>
        </w:rPr>
        <w:t xml:space="preserve"> אני מזכירה שכל מלצר שעובד שתי משמרות </w:t>
      </w:r>
      <w:bookmarkStart w:id="3154" w:name="_ETM_Q1_11499682"/>
      <w:bookmarkEnd w:id="3154"/>
      <w:r>
        <w:rPr>
          <w:rFonts w:hint="cs"/>
          <w:rtl/>
          <w:lang w:eastAsia="he-IL"/>
        </w:rPr>
        <w:t xml:space="preserve">בשבוע הוא עובד </w:t>
      </w:r>
      <w:r>
        <w:rPr>
          <w:rtl/>
          <w:lang w:eastAsia="he-IL"/>
        </w:rPr>
        <w:t>–</w:t>
      </w:r>
      <w:r>
        <w:rPr>
          <w:rFonts w:hint="cs"/>
          <w:rtl/>
          <w:lang w:eastAsia="he-IL"/>
        </w:rPr>
        <w:t xml:space="preserve"> צריך להיות מצוין בתוך האתר מי </w:t>
      </w:r>
      <w:bookmarkStart w:id="3155" w:name="_ETM_Q1_11508708"/>
      <w:bookmarkEnd w:id="3155"/>
      <w:r>
        <w:rPr>
          <w:rFonts w:hint="cs"/>
          <w:rtl/>
          <w:lang w:eastAsia="he-IL"/>
        </w:rPr>
        <w:t xml:space="preserve">אחראי הנגישות. העסקים שלנו מונגשים פיסית, האתרים שלנו מונגשים, </w:t>
      </w:r>
      <w:bookmarkStart w:id="3156" w:name="_ETM_Q1_11517999"/>
      <w:bookmarkEnd w:id="3156"/>
      <w:r>
        <w:rPr>
          <w:rFonts w:hint="cs"/>
          <w:rtl/>
          <w:lang w:eastAsia="he-IL"/>
        </w:rPr>
        <w:t>ועל הסעיף הזה אני נדרשת השבוע לשלם 35,000 שקלים לעו"</w:t>
      </w:r>
      <w:bookmarkStart w:id="3157" w:name="_ETM_Q1_11524253"/>
      <w:bookmarkEnd w:id="3157"/>
      <w:r>
        <w:rPr>
          <w:rFonts w:hint="cs"/>
          <w:rtl/>
          <w:lang w:eastAsia="he-IL"/>
        </w:rPr>
        <w:t xml:space="preserve">ד כדי להגיש כתב הגנה. אין לזה שום קשר לנגישות, </w:t>
      </w:r>
      <w:bookmarkStart w:id="3158" w:name="_ETM_Q1_11529862"/>
      <w:bookmarkEnd w:id="3158"/>
      <w:r>
        <w:rPr>
          <w:rFonts w:hint="cs"/>
          <w:rtl/>
          <w:lang w:eastAsia="he-IL"/>
        </w:rPr>
        <w:t xml:space="preserve">לא ניתנה התראה. עצם התיקון בעקבות התביעה הייצוגית לא </w:t>
      </w:r>
      <w:bookmarkStart w:id="3159" w:name="_ETM_Q1_11535327"/>
      <w:bookmarkEnd w:id="3159"/>
      <w:r>
        <w:rPr>
          <w:rFonts w:hint="cs"/>
          <w:rtl/>
          <w:lang w:eastAsia="he-IL"/>
        </w:rPr>
        <w:t xml:space="preserve">פוטרת מהתביעה הייצוגית. זו פשוט סחיטה בשם </w:t>
      </w:r>
      <w:bookmarkStart w:id="3160" w:name="_ETM_Q1_11540159"/>
      <w:bookmarkEnd w:id="3160"/>
      <w:r>
        <w:rPr>
          <w:rFonts w:hint="cs"/>
          <w:rtl/>
          <w:lang w:eastAsia="he-IL"/>
        </w:rPr>
        <w:t xml:space="preserve">כותרת של נגישות. סליחה שאני נסערת, אבל </w:t>
      </w:r>
      <w:bookmarkStart w:id="3161" w:name="_ETM_Q1_11548929"/>
      <w:bookmarkEnd w:id="3161"/>
      <w:r>
        <w:rPr>
          <w:rFonts w:hint="cs"/>
          <w:rtl/>
          <w:lang w:eastAsia="he-IL"/>
        </w:rPr>
        <w:t>זה לא בעוד חצי שנה, זה קורה עכשיו, ואתם חייבים</w:t>
      </w:r>
      <w:bookmarkStart w:id="3162" w:name="_ETM_Q1_11553170"/>
      <w:bookmarkEnd w:id="3162"/>
      <w:r>
        <w:rPr>
          <w:rFonts w:hint="cs"/>
          <w:rtl/>
          <w:lang w:eastAsia="he-IL"/>
        </w:rPr>
        <w:t xml:space="preserve"> לעצור את זה. כי זה נזק פסיכי. אני לא רוצה </w:t>
      </w:r>
      <w:bookmarkStart w:id="3163" w:name="_ETM_Q1_11560533"/>
      <w:bookmarkEnd w:id="3163"/>
      <w:r>
        <w:rPr>
          <w:rFonts w:hint="cs"/>
          <w:rtl/>
          <w:lang w:eastAsia="he-IL"/>
        </w:rPr>
        <w:t xml:space="preserve">להגיד לכם כמה אפשר היה </w:t>
      </w:r>
      <w:proofErr w:type="spellStart"/>
      <w:r>
        <w:rPr>
          <w:rFonts w:hint="cs"/>
          <w:rtl/>
          <w:lang w:eastAsia="he-IL"/>
        </w:rPr>
        <w:t>להנגיש</w:t>
      </w:r>
      <w:proofErr w:type="spellEnd"/>
      <w:r>
        <w:rPr>
          <w:rFonts w:hint="cs"/>
          <w:rtl/>
          <w:lang w:eastAsia="he-IL"/>
        </w:rPr>
        <w:t xml:space="preserve"> ב-35,000 שקלים שמשולמים לכל </w:t>
      </w:r>
      <w:bookmarkStart w:id="3164" w:name="_ETM_Q1_11564191"/>
      <w:bookmarkEnd w:id="3164"/>
      <w:r>
        <w:rPr>
          <w:rFonts w:hint="cs"/>
          <w:rtl/>
          <w:lang w:eastAsia="he-IL"/>
        </w:rPr>
        <w:t>עו"ד. ואחר כך מגיעים לפשרה, כי תביעה ייצוגית</w:t>
      </w:r>
      <w:bookmarkStart w:id="3165" w:name="_ETM_Q1_11570885"/>
      <w:bookmarkEnd w:id="3165"/>
      <w:r>
        <w:rPr>
          <w:rFonts w:hint="cs"/>
          <w:rtl/>
          <w:lang w:eastAsia="he-IL"/>
        </w:rPr>
        <w:t xml:space="preserve"> זה דבר מאוד יקר לנהל אותו בתור עצמאי שנתבע. </w:t>
      </w:r>
      <w:r w:rsidR="005C61B6">
        <w:rPr>
          <w:rFonts w:hint="cs"/>
          <w:rtl/>
          <w:lang w:eastAsia="he-IL"/>
        </w:rPr>
        <w:t xml:space="preserve">וכשמגיעים לפשרה הדיונים </w:t>
      </w:r>
      <w:proofErr w:type="spellStart"/>
      <w:r w:rsidR="005C61B6">
        <w:rPr>
          <w:rFonts w:hint="cs"/>
          <w:rtl/>
          <w:lang w:eastAsia="he-IL"/>
        </w:rPr>
        <w:t>והמשאים</w:t>
      </w:r>
      <w:proofErr w:type="spellEnd"/>
      <w:r w:rsidR="005C61B6">
        <w:rPr>
          <w:rFonts w:hint="cs"/>
          <w:rtl/>
          <w:lang w:eastAsia="he-IL"/>
        </w:rPr>
        <w:t xml:space="preserve"> ומתנים כרגע הם עם עור</w:t>
      </w:r>
      <w:bookmarkStart w:id="3166" w:name="_ETM_Q1_11580411"/>
      <w:bookmarkEnd w:id="3166"/>
      <w:r w:rsidR="005C61B6">
        <w:rPr>
          <w:rFonts w:hint="cs"/>
          <w:rtl/>
          <w:lang w:eastAsia="he-IL"/>
        </w:rPr>
        <w:t xml:space="preserve">כי דין שמייצגים אנשים פרטיים שלא נתנו התראה אחת. </w:t>
      </w:r>
    </w:p>
    <w:p w:rsidR="005C61B6" w:rsidRDefault="005C61B6" w:rsidP="00D3348D">
      <w:pPr>
        <w:rPr>
          <w:rtl/>
          <w:lang w:eastAsia="he-IL"/>
        </w:rPr>
      </w:pPr>
    </w:p>
    <w:p w:rsidR="005C61B6" w:rsidRDefault="005C61B6" w:rsidP="005C61B6">
      <w:pPr>
        <w:pStyle w:val="af6"/>
        <w:keepNext/>
        <w:rPr>
          <w:rtl/>
        </w:rPr>
      </w:pPr>
      <w:bookmarkStart w:id="3167" w:name="ET_yor_6158_514"/>
      <w:r w:rsidRPr="005C61B6">
        <w:rPr>
          <w:rStyle w:val="TagStyle"/>
          <w:rtl/>
        </w:rPr>
        <w:t xml:space="preserve"> &lt;&lt; יור &gt;&gt; </w:t>
      </w:r>
      <w:r>
        <w:rPr>
          <w:rtl/>
        </w:rPr>
        <w:t>היו"ר אפרת רייטן מרום:</w:t>
      </w:r>
      <w:r w:rsidRPr="005C61B6">
        <w:rPr>
          <w:rStyle w:val="TagStyle"/>
          <w:rtl/>
        </w:rPr>
        <w:t xml:space="preserve"> &lt;&lt; יור &gt;&gt;</w:t>
      </w:r>
      <w:r>
        <w:rPr>
          <w:rtl/>
        </w:rPr>
        <w:t xml:space="preserve">   </w:t>
      </w:r>
      <w:bookmarkEnd w:id="3167"/>
    </w:p>
    <w:p w:rsidR="005C61B6" w:rsidRDefault="005C61B6" w:rsidP="005C61B6">
      <w:pPr>
        <w:pStyle w:val="KeepWithNext"/>
        <w:rPr>
          <w:rtl/>
          <w:lang w:eastAsia="he-IL"/>
        </w:rPr>
      </w:pPr>
    </w:p>
    <w:p w:rsidR="005C61B6" w:rsidRDefault="005C61B6" w:rsidP="005C61B6">
      <w:pPr>
        <w:rPr>
          <w:rtl/>
          <w:lang w:eastAsia="he-IL"/>
        </w:rPr>
      </w:pPr>
      <w:r>
        <w:rPr>
          <w:rFonts w:hint="cs"/>
          <w:rtl/>
          <w:lang w:eastAsia="he-IL"/>
        </w:rPr>
        <w:t xml:space="preserve">סליחה שאני קוטעת אותך, אבל אנחנו נגררים לתובענות הייצוגיות וזה </w:t>
      </w:r>
      <w:bookmarkStart w:id="3168" w:name="_ETM_Q1_11590237"/>
      <w:bookmarkEnd w:id="3168"/>
      <w:r>
        <w:rPr>
          <w:rFonts w:hint="cs"/>
          <w:rtl/>
          <w:lang w:eastAsia="he-IL"/>
        </w:rPr>
        <w:t xml:space="preserve">לא הדיון. </w:t>
      </w:r>
    </w:p>
    <w:p w:rsidR="005C61B6" w:rsidRDefault="005C61B6" w:rsidP="005C61B6">
      <w:pPr>
        <w:rPr>
          <w:rtl/>
          <w:lang w:eastAsia="he-IL"/>
        </w:rPr>
      </w:pPr>
    </w:p>
    <w:p w:rsidR="005C61B6" w:rsidRDefault="005C61B6" w:rsidP="005C61B6">
      <w:pPr>
        <w:pStyle w:val="af9"/>
        <w:keepNext/>
        <w:rPr>
          <w:rtl/>
          <w:lang w:eastAsia="he-IL"/>
        </w:rPr>
      </w:pPr>
      <w:r w:rsidRPr="005C61B6">
        <w:rPr>
          <w:rStyle w:val="TagStyle"/>
          <w:rtl/>
        </w:rPr>
        <w:t xml:space="preserve"> &lt;&lt; אורח &gt;&gt; </w:t>
      </w:r>
      <w:r>
        <w:rPr>
          <w:rtl/>
          <w:lang w:eastAsia="he-IL"/>
        </w:rPr>
        <w:t>לילך ספיר:</w:t>
      </w:r>
      <w:r w:rsidRPr="005C61B6">
        <w:rPr>
          <w:rStyle w:val="TagStyle"/>
          <w:rtl/>
        </w:rPr>
        <w:t xml:space="preserve"> &lt;&lt; אורח &gt;&gt;</w:t>
      </w:r>
      <w:r>
        <w:rPr>
          <w:rtl/>
          <w:lang w:eastAsia="he-IL"/>
        </w:rPr>
        <w:t xml:space="preserve">   </w:t>
      </w:r>
    </w:p>
    <w:p w:rsidR="005C61B6" w:rsidRDefault="005C61B6" w:rsidP="005C61B6">
      <w:pPr>
        <w:pStyle w:val="KeepWithNext"/>
        <w:rPr>
          <w:rtl/>
          <w:lang w:eastAsia="he-IL"/>
        </w:rPr>
      </w:pPr>
    </w:p>
    <w:p w:rsidR="005C61B6" w:rsidRDefault="005C61B6" w:rsidP="005C61B6">
      <w:pPr>
        <w:rPr>
          <w:rtl/>
          <w:lang w:eastAsia="he-IL"/>
        </w:rPr>
      </w:pPr>
      <w:r>
        <w:rPr>
          <w:rFonts w:hint="cs"/>
          <w:rtl/>
          <w:lang w:eastAsia="he-IL"/>
        </w:rPr>
        <w:t>אבל מתי זה יהיה? מתי תתערבו?</w:t>
      </w:r>
    </w:p>
    <w:p w:rsidR="005C61B6" w:rsidRDefault="005C61B6" w:rsidP="005C61B6">
      <w:pPr>
        <w:rPr>
          <w:rtl/>
          <w:lang w:eastAsia="he-IL"/>
        </w:rPr>
      </w:pPr>
      <w:bookmarkStart w:id="3169" w:name="_ETM_Q1_11594026"/>
      <w:bookmarkStart w:id="3170" w:name="_ETM_Q1_11594143"/>
      <w:bookmarkEnd w:id="3169"/>
      <w:bookmarkEnd w:id="3170"/>
    </w:p>
    <w:p w:rsidR="005C61B6" w:rsidRDefault="005C61B6" w:rsidP="005C61B6">
      <w:pPr>
        <w:pStyle w:val="af6"/>
        <w:keepNext/>
        <w:rPr>
          <w:rtl/>
        </w:rPr>
      </w:pPr>
      <w:bookmarkStart w:id="3171" w:name="ET_yor_6158_516"/>
      <w:r w:rsidRPr="005C61B6">
        <w:rPr>
          <w:rStyle w:val="TagStyle"/>
          <w:rtl/>
        </w:rPr>
        <w:t xml:space="preserve"> &lt;&lt; יור &gt;&gt; </w:t>
      </w:r>
      <w:r>
        <w:rPr>
          <w:rtl/>
        </w:rPr>
        <w:t>היו"ר אפרת רייטן מרום:</w:t>
      </w:r>
      <w:r w:rsidRPr="005C61B6">
        <w:rPr>
          <w:rStyle w:val="TagStyle"/>
          <w:rtl/>
        </w:rPr>
        <w:t xml:space="preserve"> &lt;&lt; יור &gt;&gt;</w:t>
      </w:r>
      <w:r>
        <w:rPr>
          <w:rtl/>
        </w:rPr>
        <w:t xml:space="preserve">   </w:t>
      </w:r>
      <w:bookmarkEnd w:id="3171"/>
    </w:p>
    <w:p w:rsidR="005C61B6" w:rsidRDefault="005C61B6" w:rsidP="005C61B6">
      <w:pPr>
        <w:pStyle w:val="KeepWithNext"/>
        <w:rPr>
          <w:rtl/>
          <w:lang w:eastAsia="he-IL"/>
        </w:rPr>
      </w:pPr>
    </w:p>
    <w:p w:rsidR="005C61B6" w:rsidRDefault="005C61B6" w:rsidP="005C61B6">
      <w:pPr>
        <w:rPr>
          <w:rtl/>
          <w:lang w:eastAsia="he-IL"/>
        </w:rPr>
      </w:pPr>
      <w:bookmarkStart w:id="3172" w:name="_ETM_Q1_11595868"/>
      <w:bookmarkEnd w:id="3172"/>
      <w:r>
        <w:rPr>
          <w:rFonts w:hint="cs"/>
          <w:rtl/>
          <w:lang w:eastAsia="he-IL"/>
        </w:rPr>
        <w:t xml:space="preserve">אמנם התובענות הייצוגיות </w:t>
      </w:r>
      <w:bookmarkStart w:id="3173" w:name="_ETM_Q1_11599722"/>
      <w:bookmarkEnd w:id="3173"/>
      <w:r>
        <w:rPr>
          <w:rFonts w:hint="cs"/>
          <w:rtl/>
          <w:lang w:eastAsia="he-IL"/>
        </w:rPr>
        <w:t xml:space="preserve">זה נושא ששייך, זה חוק שצריך להידון בוועדת חוקה, חוק </w:t>
      </w:r>
      <w:bookmarkStart w:id="3174" w:name="_ETM_Q1_11606591"/>
      <w:bookmarkEnd w:id="3174"/>
      <w:r>
        <w:rPr>
          <w:rFonts w:hint="cs"/>
          <w:rtl/>
          <w:lang w:eastAsia="he-IL"/>
        </w:rPr>
        <w:t xml:space="preserve">ומשפט. הוא לא שייך לוועדה הזאת. ועם זאת אני </w:t>
      </w:r>
      <w:bookmarkStart w:id="3175" w:name="_ETM_Q1_11609258"/>
      <w:bookmarkEnd w:id="3175"/>
      <w:r>
        <w:rPr>
          <w:rFonts w:hint="cs"/>
          <w:rtl/>
          <w:lang w:eastAsia="he-IL"/>
        </w:rPr>
        <w:t>חושבת שאנחנו נוגעים בו לא מעט כאן בדיונים האלה, ו</w:t>
      </w:r>
      <w:bookmarkStart w:id="3176" w:name="_ETM_Q1_11614631"/>
      <w:bookmarkEnd w:id="3176"/>
      <w:r>
        <w:rPr>
          <w:rFonts w:hint="cs"/>
          <w:rtl/>
          <w:lang w:eastAsia="he-IL"/>
        </w:rPr>
        <w:t xml:space="preserve">אני כן מבקשת להרים את הכפפה וכן אנחנו </w:t>
      </w:r>
      <w:bookmarkStart w:id="3177" w:name="_ETM_Q1_11615921"/>
      <w:bookmarkEnd w:id="3177"/>
      <w:r>
        <w:rPr>
          <w:rFonts w:hint="cs"/>
          <w:rtl/>
          <w:lang w:eastAsia="he-IL"/>
        </w:rPr>
        <w:t>נקיים דיון ממש מיוחד לתובענות הייצוגיות, ואז תוכלי גם את</w:t>
      </w:r>
      <w:bookmarkStart w:id="3178" w:name="_ETM_Q1_11620707"/>
      <w:bookmarkEnd w:id="3178"/>
      <w:r>
        <w:rPr>
          <w:rFonts w:hint="cs"/>
          <w:rtl/>
          <w:lang w:eastAsia="he-IL"/>
        </w:rPr>
        <w:t xml:space="preserve"> וגם חברים אחרים מכל התחומים, אפשר יהיה להתחיל לגבש כאן </w:t>
      </w:r>
      <w:bookmarkStart w:id="3179" w:name="_ETM_Q1_11627647"/>
      <w:bookmarkEnd w:id="3179"/>
      <w:r>
        <w:rPr>
          <w:rFonts w:hint="cs"/>
          <w:rtl/>
          <w:lang w:eastAsia="he-IL"/>
        </w:rPr>
        <w:t xml:space="preserve">את העמדה של כולכם, של כולנו. שמענו גם בתחילת הדיון </w:t>
      </w:r>
      <w:bookmarkStart w:id="3180" w:name="_ETM_Q1_11633647"/>
      <w:bookmarkEnd w:id="3180"/>
      <w:r>
        <w:rPr>
          <w:rFonts w:hint="cs"/>
          <w:rtl/>
          <w:lang w:eastAsia="he-IL"/>
        </w:rPr>
        <w:t xml:space="preserve">את הנציבות שאומרת: אנחנו קשובים, אנחנו מבינים שצריך פה לבחון </w:t>
      </w:r>
      <w:bookmarkStart w:id="3181" w:name="_ETM_Q1_11638414"/>
      <w:bookmarkEnd w:id="3181"/>
      <w:r>
        <w:rPr>
          <w:rFonts w:hint="cs"/>
          <w:rtl/>
          <w:lang w:eastAsia="he-IL"/>
        </w:rPr>
        <w:t xml:space="preserve">את הנושא הזה מחדש. הם פרטנרים לעניין הזה, כמו גם </w:t>
      </w:r>
      <w:bookmarkStart w:id="3182" w:name="_ETM_Q1_11642697"/>
      <w:bookmarkEnd w:id="3182"/>
      <w:r>
        <w:rPr>
          <w:rFonts w:hint="cs"/>
          <w:rtl/>
          <w:lang w:eastAsia="he-IL"/>
        </w:rPr>
        <w:t xml:space="preserve">חברי הכנסת, ויושבת כאן חברת הכנסת שירלי </w:t>
      </w:r>
      <w:proofErr w:type="spellStart"/>
      <w:r>
        <w:rPr>
          <w:rFonts w:hint="cs"/>
          <w:rtl/>
          <w:lang w:eastAsia="he-IL"/>
        </w:rPr>
        <w:t>פינטו</w:t>
      </w:r>
      <w:proofErr w:type="spellEnd"/>
      <w:r>
        <w:rPr>
          <w:rFonts w:hint="cs"/>
          <w:rtl/>
          <w:lang w:eastAsia="he-IL"/>
        </w:rPr>
        <w:t xml:space="preserve"> שאמרה בצורה </w:t>
      </w:r>
      <w:bookmarkStart w:id="3183" w:name="_ETM_Q1_11654040"/>
      <w:bookmarkEnd w:id="3183"/>
      <w:r>
        <w:rPr>
          <w:rFonts w:hint="cs"/>
          <w:rtl/>
          <w:lang w:eastAsia="he-IL"/>
        </w:rPr>
        <w:t xml:space="preserve">נחרצת לא פעם ראשונה שהיא מתכוונת לקחת את </w:t>
      </w:r>
      <w:bookmarkStart w:id="3184" w:name="_ETM_Q1_11655676"/>
      <w:bookmarkEnd w:id="3184"/>
      <w:r>
        <w:rPr>
          <w:rFonts w:hint="cs"/>
          <w:rtl/>
          <w:lang w:eastAsia="he-IL"/>
        </w:rPr>
        <w:t>הנושא הזה כפר</w:t>
      </w:r>
      <w:r w:rsidR="00CD3A8B">
        <w:rPr>
          <w:rFonts w:hint="cs"/>
          <w:rtl/>
          <w:lang w:eastAsia="he-IL"/>
        </w:rPr>
        <w:t>ויקט אישי ולבחון מה ניתן לעשות.</w:t>
      </w:r>
    </w:p>
    <w:p w:rsidR="00CD3A8B" w:rsidRDefault="00CD3A8B" w:rsidP="005C61B6">
      <w:pPr>
        <w:rPr>
          <w:rtl/>
          <w:lang w:eastAsia="he-IL"/>
        </w:rPr>
      </w:pPr>
    </w:p>
    <w:p w:rsidR="00CD3A8B" w:rsidRDefault="00CD3A8B" w:rsidP="00CD3A8B">
      <w:pPr>
        <w:pStyle w:val="af9"/>
        <w:keepNext/>
        <w:rPr>
          <w:rtl/>
          <w:lang w:eastAsia="he-IL"/>
        </w:rPr>
      </w:pPr>
      <w:r w:rsidRPr="00CD3A8B">
        <w:rPr>
          <w:rStyle w:val="TagStyle"/>
          <w:rtl/>
        </w:rPr>
        <w:t xml:space="preserve"> &lt;&lt; אורח &gt;&gt; </w:t>
      </w:r>
      <w:r>
        <w:rPr>
          <w:rtl/>
          <w:lang w:eastAsia="he-IL"/>
        </w:rPr>
        <w:t>לילך ספיר:</w:t>
      </w:r>
      <w:r w:rsidRPr="00CD3A8B">
        <w:rPr>
          <w:rStyle w:val="TagStyle"/>
          <w:rtl/>
        </w:rPr>
        <w:t xml:space="preserve"> &lt;&lt; אורח &gt;&gt;</w:t>
      </w:r>
      <w:r>
        <w:rPr>
          <w:rtl/>
          <w:lang w:eastAsia="he-IL"/>
        </w:rPr>
        <w:t xml:space="preserve">   </w:t>
      </w:r>
    </w:p>
    <w:p w:rsidR="00CD3A8B" w:rsidRDefault="00CD3A8B" w:rsidP="00CD3A8B">
      <w:pPr>
        <w:pStyle w:val="KeepWithNext"/>
        <w:rPr>
          <w:rtl/>
          <w:lang w:eastAsia="he-IL"/>
        </w:rPr>
      </w:pPr>
    </w:p>
    <w:p w:rsidR="00CD3A8B" w:rsidRDefault="00CD3A8B" w:rsidP="00CD3A8B">
      <w:pPr>
        <w:rPr>
          <w:rtl/>
          <w:lang w:eastAsia="he-IL"/>
        </w:rPr>
      </w:pPr>
      <w:r>
        <w:rPr>
          <w:rFonts w:hint="cs"/>
          <w:rtl/>
          <w:lang w:eastAsia="he-IL"/>
        </w:rPr>
        <w:t xml:space="preserve">אני אניח לנושא. אני אעבור לנושא </w:t>
      </w:r>
      <w:bookmarkStart w:id="3185" w:name="_ETM_Q1_11667521"/>
      <w:bookmarkEnd w:id="3185"/>
      <w:r>
        <w:rPr>
          <w:rFonts w:hint="cs"/>
          <w:rtl/>
          <w:lang w:eastAsia="he-IL"/>
        </w:rPr>
        <w:t xml:space="preserve">השני, עניין ההתראות. </w:t>
      </w:r>
      <w:r w:rsidR="00B50E19">
        <w:rPr>
          <w:rFonts w:hint="cs"/>
          <w:rtl/>
          <w:lang w:eastAsia="he-IL"/>
        </w:rPr>
        <w:t xml:space="preserve">קבעתם שיינתנו ארבע שנים של התראות. אבל עסקים שייפתחו בעוד </w:t>
      </w:r>
      <w:bookmarkStart w:id="3186" w:name="_ETM_Q1_11683513"/>
      <w:bookmarkEnd w:id="3186"/>
      <w:r w:rsidR="00B50E19">
        <w:rPr>
          <w:rFonts w:hint="cs"/>
          <w:rtl/>
          <w:lang w:eastAsia="he-IL"/>
        </w:rPr>
        <w:t xml:space="preserve">3.5 שנים או בעוד 4 שנים, צריכה להיות איזושהי </w:t>
      </w:r>
      <w:bookmarkStart w:id="3187" w:name="_ETM_Q1_11684083"/>
      <w:bookmarkEnd w:id="3187"/>
      <w:r w:rsidR="00B50E19">
        <w:rPr>
          <w:rFonts w:hint="cs"/>
          <w:rtl/>
          <w:lang w:eastAsia="he-IL"/>
        </w:rPr>
        <w:t>תקופת מינימום מהרגע שנפתח עסק. כי על עסקים קיימים</w:t>
      </w:r>
      <w:bookmarkStart w:id="3188" w:name="_ETM_Q1_11690385"/>
      <w:bookmarkEnd w:id="3188"/>
      <w:r w:rsidR="00B50E19">
        <w:rPr>
          <w:rFonts w:hint="cs"/>
          <w:rtl/>
          <w:lang w:eastAsia="he-IL"/>
        </w:rPr>
        <w:t xml:space="preserve"> אני חושבת שמצוין שנותנים התראה, אבל עסקים חדשים זכאים גם </w:t>
      </w:r>
      <w:bookmarkStart w:id="3189" w:name="_ETM_Q1_11695544"/>
      <w:bookmarkEnd w:id="3189"/>
      <w:r w:rsidR="00B50E19">
        <w:rPr>
          <w:rFonts w:hint="cs"/>
          <w:rtl/>
          <w:lang w:eastAsia="he-IL"/>
        </w:rPr>
        <w:t xml:space="preserve">כן לזכות להתראה. זה לא הגיוני שעסק חדש שנפתח </w:t>
      </w:r>
      <w:r w:rsidR="00933CBE">
        <w:rPr>
          <w:rFonts w:hint="cs"/>
          <w:rtl/>
          <w:lang w:eastAsia="he-IL"/>
        </w:rPr>
        <w:t xml:space="preserve">בעוד </w:t>
      </w:r>
      <w:bookmarkStart w:id="3190" w:name="_ETM_Q1_11699521"/>
      <w:bookmarkEnd w:id="3190"/>
      <w:r w:rsidR="00933CBE">
        <w:rPr>
          <w:rFonts w:hint="cs"/>
          <w:rtl/>
          <w:lang w:eastAsia="he-IL"/>
        </w:rPr>
        <w:t>ארבע שנים לא יקבל התראה ותהיה לו הזדמנות לתקן. יש</w:t>
      </w:r>
      <w:bookmarkStart w:id="3191" w:name="_ETM_Q1_11702256"/>
      <w:bookmarkEnd w:id="3191"/>
      <w:r w:rsidR="00933CBE">
        <w:rPr>
          <w:rFonts w:hint="cs"/>
          <w:rtl/>
          <w:lang w:eastAsia="he-IL"/>
        </w:rPr>
        <w:t xml:space="preserve"> הרבה מאוד סעיפים בחוק שאף אחד לא מודע אליהם, </w:t>
      </w:r>
      <w:bookmarkStart w:id="3192" w:name="_ETM_Q1_11709903"/>
      <w:bookmarkEnd w:id="3192"/>
      <w:r w:rsidR="00933CBE">
        <w:rPr>
          <w:rFonts w:hint="cs"/>
          <w:rtl/>
          <w:lang w:eastAsia="he-IL"/>
        </w:rPr>
        <w:t xml:space="preserve">כמו הדוגמה שנתתי שיהיה רשום באתר אינטרנט מי מומחה הנגישות אם עובדים יותר מ-25 עובדים. </w:t>
      </w:r>
      <w:bookmarkStart w:id="3193" w:name="_ETM_Q1_11716191"/>
      <w:bookmarkEnd w:id="3193"/>
    </w:p>
    <w:p w:rsidR="00933CBE" w:rsidRDefault="00933CBE" w:rsidP="00CD3A8B">
      <w:pPr>
        <w:rPr>
          <w:rtl/>
          <w:lang w:eastAsia="he-IL"/>
        </w:rPr>
      </w:pPr>
      <w:bookmarkStart w:id="3194" w:name="_ETM_Q1_11716261"/>
      <w:bookmarkEnd w:id="3194"/>
    </w:p>
    <w:p w:rsidR="00933CBE" w:rsidRDefault="00933CBE" w:rsidP="00933CBE">
      <w:pPr>
        <w:pStyle w:val="a4"/>
        <w:keepNext/>
        <w:rPr>
          <w:rtl/>
        </w:rPr>
      </w:pPr>
      <w:bookmarkStart w:id="3195" w:name="ET_speaker_6230_510"/>
      <w:r w:rsidRPr="00933CBE">
        <w:rPr>
          <w:rStyle w:val="TagStyle"/>
          <w:rtl/>
        </w:rPr>
        <w:t xml:space="preserve"> &lt;&lt; דובר &gt;&gt; </w:t>
      </w:r>
      <w:r>
        <w:rPr>
          <w:rtl/>
        </w:rPr>
        <w:t xml:space="preserve">שירלי </w:t>
      </w:r>
      <w:proofErr w:type="spellStart"/>
      <w:r>
        <w:rPr>
          <w:rtl/>
        </w:rPr>
        <w:t>פינטו</w:t>
      </w:r>
      <w:proofErr w:type="spellEnd"/>
      <w:r>
        <w:rPr>
          <w:rtl/>
        </w:rPr>
        <w:t xml:space="preserve"> קדוש (ימינה):</w:t>
      </w:r>
      <w:r w:rsidRPr="00933CBE">
        <w:rPr>
          <w:rStyle w:val="TagStyle"/>
          <w:rtl/>
        </w:rPr>
        <w:t xml:space="preserve"> &lt;&lt; דובר &gt;&gt;</w:t>
      </w:r>
      <w:r>
        <w:rPr>
          <w:rtl/>
        </w:rPr>
        <w:t xml:space="preserve">   </w:t>
      </w:r>
      <w:bookmarkEnd w:id="3195"/>
    </w:p>
    <w:p w:rsidR="00933CBE" w:rsidRDefault="00933CBE" w:rsidP="00933CBE">
      <w:pPr>
        <w:pStyle w:val="KeepWithNext"/>
        <w:rPr>
          <w:rtl/>
          <w:lang w:eastAsia="he-IL"/>
        </w:rPr>
      </w:pPr>
    </w:p>
    <w:p w:rsidR="00933CBE" w:rsidRDefault="00933CBE" w:rsidP="00933CBE">
      <w:pPr>
        <w:rPr>
          <w:rtl/>
          <w:lang w:eastAsia="he-IL"/>
        </w:rPr>
      </w:pPr>
      <w:r>
        <w:rPr>
          <w:rFonts w:hint="cs"/>
          <w:rtl/>
          <w:lang w:eastAsia="he-IL"/>
        </w:rPr>
        <w:t>(אומרת דברים בשפת הסימנים, להלן תרגומם:</w:t>
      </w:r>
      <w:r w:rsidR="008561DC">
        <w:rPr>
          <w:rFonts w:hint="cs"/>
          <w:rtl/>
          <w:lang w:eastAsia="he-IL"/>
        </w:rPr>
        <w:t xml:space="preserve"> אני לא מבינה. אם עסק חדש נפתח הוא </w:t>
      </w:r>
      <w:bookmarkStart w:id="3196" w:name="_ETM_Q1_11717007"/>
      <w:bookmarkEnd w:id="3196"/>
      <w:r w:rsidR="008561DC">
        <w:rPr>
          <w:rFonts w:hint="cs"/>
          <w:rtl/>
          <w:lang w:eastAsia="he-IL"/>
        </w:rPr>
        <w:t xml:space="preserve">מחויב לעבור בתחנה לקבל הרשאה של נגישות). </w:t>
      </w:r>
      <w:bookmarkStart w:id="3197" w:name="_ETM_Q1_11721289"/>
      <w:bookmarkEnd w:id="3197"/>
    </w:p>
    <w:p w:rsidR="008561DC" w:rsidRDefault="008561DC" w:rsidP="00933CBE">
      <w:pPr>
        <w:rPr>
          <w:rtl/>
          <w:lang w:eastAsia="he-IL"/>
        </w:rPr>
      </w:pPr>
      <w:bookmarkStart w:id="3198" w:name="_ETM_Q1_11721357"/>
      <w:bookmarkEnd w:id="3198"/>
    </w:p>
    <w:p w:rsidR="008561DC" w:rsidRDefault="008561DC" w:rsidP="008561DC">
      <w:pPr>
        <w:pStyle w:val="af9"/>
        <w:keepNext/>
        <w:rPr>
          <w:rtl/>
          <w:lang w:eastAsia="he-IL"/>
        </w:rPr>
      </w:pPr>
      <w:bookmarkStart w:id="3199" w:name="ET_guest_890482_511"/>
      <w:r w:rsidRPr="008561DC">
        <w:rPr>
          <w:rStyle w:val="TagStyle"/>
          <w:rtl/>
        </w:rPr>
        <w:t xml:space="preserve"> &lt;&lt; אורח &gt;&gt; </w:t>
      </w:r>
      <w:r>
        <w:rPr>
          <w:rtl/>
          <w:lang w:eastAsia="he-IL"/>
        </w:rPr>
        <w:t>לילך ספיר:</w:t>
      </w:r>
      <w:r w:rsidRPr="008561DC">
        <w:rPr>
          <w:rStyle w:val="TagStyle"/>
          <w:rtl/>
        </w:rPr>
        <w:t xml:space="preserve"> &lt;&lt; אורח &gt;&gt;</w:t>
      </w:r>
      <w:r>
        <w:rPr>
          <w:rtl/>
          <w:lang w:eastAsia="he-IL"/>
        </w:rPr>
        <w:t xml:space="preserve">   </w:t>
      </w:r>
      <w:bookmarkEnd w:id="3199"/>
    </w:p>
    <w:p w:rsidR="008561DC" w:rsidRDefault="008561DC" w:rsidP="008561DC">
      <w:pPr>
        <w:pStyle w:val="KeepWithNext"/>
        <w:rPr>
          <w:rtl/>
          <w:lang w:eastAsia="he-IL"/>
        </w:rPr>
      </w:pPr>
    </w:p>
    <w:p w:rsidR="008561DC" w:rsidRDefault="008561DC" w:rsidP="008561DC">
      <w:pPr>
        <w:rPr>
          <w:rtl/>
          <w:lang w:eastAsia="he-IL"/>
        </w:rPr>
      </w:pPr>
      <w:bookmarkStart w:id="3200" w:name="_ETM_Q1_11723372"/>
      <w:bookmarkStart w:id="3201" w:name="_ETM_Q1_11723434"/>
      <w:bookmarkEnd w:id="3200"/>
      <w:bookmarkEnd w:id="3201"/>
      <w:r>
        <w:rPr>
          <w:rFonts w:hint="cs"/>
          <w:rtl/>
          <w:lang w:eastAsia="he-IL"/>
        </w:rPr>
        <w:t xml:space="preserve">מקבלים, </w:t>
      </w:r>
      <w:bookmarkStart w:id="3202" w:name="_ETM_Q1_11719575"/>
      <w:bookmarkEnd w:id="3202"/>
      <w:r>
        <w:rPr>
          <w:rFonts w:hint="cs"/>
          <w:rtl/>
          <w:lang w:eastAsia="he-IL"/>
        </w:rPr>
        <w:t>אבל אני יכולה להגיד לך בתור עסק שעבד ועובד ברישיון</w:t>
      </w:r>
      <w:bookmarkStart w:id="3203" w:name="_ETM_Q1_11725746"/>
      <w:bookmarkEnd w:id="3203"/>
      <w:r>
        <w:rPr>
          <w:rFonts w:hint="cs"/>
          <w:rtl/>
          <w:lang w:eastAsia="he-IL"/>
        </w:rPr>
        <w:t xml:space="preserve"> וקיבל את הרישיון המלא, כולל חוות דעת של נגישות ואישור </w:t>
      </w:r>
      <w:bookmarkStart w:id="3204" w:name="_ETM_Q1_11729495"/>
      <w:bookmarkEnd w:id="3204"/>
      <w:r>
        <w:rPr>
          <w:rFonts w:hint="cs"/>
          <w:rtl/>
          <w:lang w:eastAsia="he-IL"/>
        </w:rPr>
        <w:t>נגישות והכול, ואף אחד, גם לא מומחה הנגישות, יועץ הנגישות</w:t>
      </w:r>
      <w:bookmarkStart w:id="3205" w:name="_ETM_Q1_11735144"/>
      <w:bookmarkEnd w:id="3205"/>
      <w:r>
        <w:rPr>
          <w:rFonts w:hint="cs"/>
          <w:rtl/>
          <w:lang w:eastAsia="he-IL"/>
        </w:rPr>
        <w:t xml:space="preserve"> שלקחנו, לא אמר לי שאני צריכה לרשום באתר האינטרנט מי </w:t>
      </w:r>
      <w:bookmarkStart w:id="3206" w:name="_ETM_Q1_11741785"/>
      <w:bookmarkEnd w:id="3206"/>
      <w:r>
        <w:rPr>
          <w:rFonts w:hint="cs"/>
          <w:rtl/>
          <w:lang w:eastAsia="he-IL"/>
        </w:rPr>
        <w:t xml:space="preserve">יועץ הנגישות שלי. </w:t>
      </w:r>
      <w:bookmarkStart w:id="3207" w:name="_ETM_Q1_11742396"/>
      <w:bookmarkEnd w:id="3207"/>
    </w:p>
    <w:p w:rsidR="008561DC" w:rsidRDefault="008561DC" w:rsidP="008561DC">
      <w:pPr>
        <w:rPr>
          <w:rtl/>
          <w:lang w:eastAsia="he-IL"/>
        </w:rPr>
      </w:pPr>
      <w:bookmarkStart w:id="3208" w:name="_ETM_Q1_11742454"/>
      <w:bookmarkStart w:id="3209" w:name="_ETM_Q1_11743979"/>
      <w:bookmarkEnd w:id="3208"/>
      <w:bookmarkEnd w:id="3209"/>
    </w:p>
    <w:p w:rsidR="008561DC" w:rsidRDefault="008561DC" w:rsidP="008561DC">
      <w:pPr>
        <w:pStyle w:val="a4"/>
        <w:keepNext/>
        <w:rPr>
          <w:rtl/>
        </w:rPr>
      </w:pPr>
      <w:bookmarkStart w:id="3210" w:name="ET_speaker_6230_512"/>
      <w:r w:rsidRPr="008561DC">
        <w:rPr>
          <w:rStyle w:val="TagStyle"/>
          <w:rtl/>
        </w:rPr>
        <w:t xml:space="preserve"> &lt;&lt; דובר &gt;&gt; </w:t>
      </w:r>
      <w:r>
        <w:rPr>
          <w:rtl/>
        </w:rPr>
        <w:t xml:space="preserve">שירלי </w:t>
      </w:r>
      <w:proofErr w:type="spellStart"/>
      <w:r>
        <w:rPr>
          <w:rtl/>
        </w:rPr>
        <w:t>פינטו</w:t>
      </w:r>
      <w:proofErr w:type="spellEnd"/>
      <w:r>
        <w:rPr>
          <w:rtl/>
        </w:rPr>
        <w:t xml:space="preserve"> קדוש (ימינה):</w:t>
      </w:r>
      <w:r w:rsidRPr="008561DC">
        <w:rPr>
          <w:rStyle w:val="TagStyle"/>
          <w:rtl/>
        </w:rPr>
        <w:t xml:space="preserve"> &lt;&lt; דובר &gt;&gt;</w:t>
      </w:r>
      <w:r>
        <w:rPr>
          <w:rtl/>
        </w:rPr>
        <w:t xml:space="preserve">   </w:t>
      </w:r>
      <w:bookmarkEnd w:id="3210"/>
    </w:p>
    <w:p w:rsidR="008561DC" w:rsidRDefault="008561DC" w:rsidP="008561DC">
      <w:pPr>
        <w:pStyle w:val="KeepWithNext"/>
        <w:rPr>
          <w:rtl/>
          <w:lang w:eastAsia="he-IL"/>
        </w:rPr>
      </w:pPr>
    </w:p>
    <w:p w:rsidR="008561DC" w:rsidRDefault="008561DC" w:rsidP="008561DC">
      <w:pPr>
        <w:rPr>
          <w:rtl/>
          <w:lang w:eastAsia="he-IL"/>
        </w:rPr>
      </w:pPr>
      <w:bookmarkStart w:id="3211" w:name="_ETM_Q1_11744477"/>
      <w:bookmarkStart w:id="3212" w:name="_ETM_Q1_11744499"/>
      <w:bookmarkEnd w:id="3211"/>
      <w:bookmarkEnd w:id="3212"/>
      <w:r>
        <w:rPr>
          <w:rFonts w:hint="cs"/>
          <w:rtl/>
          <w:lang w:eastAsia="he-IL"/>
        </w:rPr>
        <w:t>(אומרת דברים בשפת הסימנים, להלן תרגומם: אם הוא</w:t>
      </w:r>
      <w:bookmarkStart w:id="3213" w:name="_ETM_Q1_11741895"/>
      <w:bookmarkEnd w:id="3213"/>
      <w:r>
        <w:rPr>
          <w:rFonts w:hint="cs"/>
          <w:rtl/>
          <w:lang w:eastAsia="he-IL"/>
        </w:rPr>
        <w:t xml:space="preserve"> לא אמר, אז על פי החוק הזה אתם מוגנים על אותה הפרה ורק צריכים לתקן אותה. </w:t>
      </w:r>
      <w:bookmarkStart w:id="3214" w:name="_ETM_Q1_11749235"/>
      <w:bookmarkEnd w:id="3214"/>
    </w:p>
    <w:p w:rsidR="008561DC" w:rsidRDefault="008561DC" w:rsidP="008561DC">
      <w:pPr>
        <w:rPr>
          <w:rtl/>
          <w:lang w:eastAsia="he-IL"/>
        </w:rPr>
      </w:pPr>
      <w:bookmarkStart w:id="3215" w:name="_ETM_Q1_11749290"/>
      <w:bookmarkEnd w:id="3215"/>
    </w:p>
    <w:p w:rsidR="008561DC" w:rsidRDefault="008561DC" w:rsidP="008561DC">
      <w:pPr>
        <w:pStyle w:val="af9"/>
        <w:keepNext/>
        <w:rPr>
          <w:rtl/>
          <w:lang w:eastAsia="he-IL"/>
        </w:rPr>
      </w:pPr>
      <w:bookmarkStart w:id="3216" w:name="ET_guest_890482_513"/>
      <w:r w:rsidRPr="008561DC">
        <w:rPr>
          <w:rStyle w:val="TagStyle"/>
          <w:rtl/>
        </w:rPr>
        <w:t xml:space="preserve"> &lt;&lt; אורח &gt;&gt; </w:t>
      </w:r>
      <w:r>
        <w:rPr>
          <w:rtl/>
          <w:lang w:eastAsia="he-IL"/>
        </w:rPr>
        <w:t>לילך ספיר:</w:t>
      </w:r>
      <w:r w:rsidRPr="008561DC">
        <w:rPr>
          <w:rStyle w:val="TagStyle"/>
          <w:rtl/>
        </w:rPr>
        <w:t xml:space="preserve"> &lt;&lt; אורח &gt;&gt;</w:t>
      </w:r>
      <w:r>
        <w:rPr>
          <w:rtl/>
          <w:lang w:eastAsia="he-IL"/>
        </w:rPr>
        <w:t xml:space="preserve">   </w:t>
      </w:r>
      <w:bookmarkEnd w:id="3216"/>
    </w:p>
    <w:p w:rsidR="008561DC" w:rsidRDefault="008561DC" w:rsidP="008561DC">
      <w:pPr>
        <w:pStyle w:val="KeepWithNext"/>
        <w:rPr>
          <w:rtl/>
          <w:lang w:eastAsia="he-IL"/>
        </w:rPr>
      </w:pPr>
    </w:p>
    <w:p w:rsidR="008561DC" w:rsidRDefault="00E16666" w:rsidP="008561DC">
      <w:pPr>
        <w:rPr>
          <w:rtl/>
          <w:lang w:eastAsia="he-IL"/>
        </w:rPr>
      </w:pPr>
      <w:r>
        <w:rPr>
          <w:rFonts w:hint="cs"/>
          <w:rtl/>
          <w:lang w:eastAsia="he-IL"/>
        </w:rPr>
        <w:t xml:space="preserve">אבל ההגנה היא לארבע </w:t>
      </w:r>
      <w:bookmarkStart w:id="3217" w:name="_ETM_Q1_11748992"/>
      <w:bookmarkEnd w:id="3217"/>
      <w:r>
        <w:rPr>
          <w:rFonts w:hint="cs"/>
          <w:rtl/>
          <w:lang w:eastAsia="he-IL"/>
        </w:rPr>
        <w:t xml:space="preserve">שנים מזמן החוק ולא מזמן הקמת העסק. </w:t>
      </w:r>
    </w:p>
    <w:p w:rsidR="00E16666" w:rsidRDefault="00E16666" w:rsidP="008561DC">
      <w:pPr>
        <w:rPr>
          <w:rtl/>
          <w:lang w:eastAsia="he-IL"/>
        </w:rPr>
      </w:pPr>
      <w:bookmarkStart w:id="3218" w:name="_ETM_Q1_11750390"/>
      <w:bookmarkStart w:id="3219" w:name="_ETM_Q1_11750462"/>
      <w:bookmarkEnd w:id="3218"/>
      <w:bookmarkEnd w:id="3219"/>
    </w:p>
    <w:p w:rsidR="00E16666" w:rsidRDefault="00E16666" w:rsidP="00E16666">
      <w:pPr>
        <w:pStyle w:val="a4"/>
        <w:keepNext/>
        <w:rPr>
          <w:rtl/>
        </w:rPr>
      </w:pPr>
      <w:bookmarkStart w:id="3220" w:name="ET_speaker_6230_514"/>
      <w:r w:rsidRPr="00E16666">
        <w:rPr>
          <w:rStyle w:val="TagStyle"/>
          <w:rtl/>
        </w:rPr>
        <w:t xml:space="preserve"> &lt;&lt; דובר &gt;&gt; </w:t>
      </w:r>
      <w:r>
        <w:rPr>
          <w:rtl/>
        </w:rPr>
        <w:t xml:space="preserve">שירלי </w:t>
      </w:r>
      <w:proofErr w:type="spellStart"/>
      <w:r>
        <w:rPr>
          <w:rtl/>
        </w:rPr>
        <w:t>פינטו</w:t>
      </w:r>
      <w:proofErr w:type="spellEnd"/>
      <w:r>
        <w:rPr>
          <w:rtl/>
        </w:rPr>
        <w:t xml:space="preserve"> קדוש (ימינה):</w:t>
      </w:r>
      <w:r w:rsidRPr="00E16666">
        <w:rPr>
          <w:rStyle w:val="TagStyle"/>
          <w:rtl/>
        </w:rPr>
        <w:t xml:space="preserve"> &lt;&lt; דובר &gt;&gt;</w:t>
      </w:r>
      <w:r>
        <w:rPr>
          <w:rtl/>
        </w:rPr>
        <w:t xml:space="preserve">   </w:t>
      </w:r>
      <w:bookmarkEnd w:id="3220"/>
    </w:p>
    <w:p w:rsidR="00E16666" w:rsidRDefault="00E16666" w:rsidP="00E16666">
      <w:pPr>
        <w:pStyle w:val="KeepWithNext"/>
        <w:rPr>
          <w:rtl/>
          <w:lang w:eastAsia="he-IL"/>
        </w:rPr>
      </w:pPr>
    </w:p>
    <w:p w:rsidR="00E16666" w:rsidRDefault="00E16666" w:rsidP="00E16666">
      <w:pPr>
        <w:rPr>
          <w:rtl/>
          <w:lang w:eastAsia="he-IL"/>
        </w:rPr>
      </w:pPr>
      <w:bookmarkStart w:id="3221" w:name="_ETM_Q1_11752177"/>
      <w:bookmarkStart w:id="3222" w:name="_ETM_Q1_11752212"/>
      <w:bookmarkEnd w:id="3221"/>
      <w:bookmarkEnd w:id="3222"/>
      <w:r>
        <w:rPr>
          <w:rFonts w:hint="cs"/>
          <w:rtl/>
          <w:lang w:eastAsia="he-IL"/>
        </w:rPr>
        <w:t>(אומרת דברים בשפת הסימנים, להלן תרגומם: לא.</w:t>
      </w:r>
      <w:bookmarkStart w:id="3223" w:name="_ETM_Q1_11755671"/>
      <w:bookmarkEnd w:id="3223"/>
      <w:r>
        <w:rPr>
          <w:rFonts w:hint="cs"/>
          <w:rtl/>
          <w:lang w:eastAsia="he-IL"/>
        </w:rPr>
        <w:t xml:space="preserve"> הנציבות אולי תבהיר לכם). </w:t>
      </w:r>
    </w:p>
    <w:p w:rsidR="00E16666" w:rsidRDefault="00E16666" w:rsidP="00E16666">
      <w:pPr>
        <w:rPr>
          <w:rtl/>
          <w:lang w:eastAsia="he-IL"/>
        </w:rPr>
      </w:pPr>
    </w:p>
    <w:p w:rsidR="00E16666" w:rsidRDefault="00E16666" w:rsidP="00E16666">
      <w:pPr>
        <w:pStyle w:val="af9"/>
        <w:keepNext/>
        <w:rPr>
          <w:rtl/>
          <w:lang w:eastAsia="he-IL"/>
        </w:rPr>
      </w:pPr>
      <w:bookmarkStart w:id="3224" w:name="ET_guest_890482_515"/>
      <w:r w:rsidRPr="00E16666">
        <w:rPr>
          <w:rStyle w:val="TagStyle"/>
          <w:rtl/>
        </w:rPr>
        <w:t xml:space="preserve"> &lt;&lt; אורח &gt;&gt; </w:t>
      </w:r>
      <w:r>
        <w:rPr>
          <w:rtl/>
          <w:lang w:eastAsia="he-IL"/>
        </w:rPr>
        <w:t>לילך ספיר:</w:t>
      </w:r>
      <w:r w:rsidRPr="00E16666">
        <w:rPr>
          <w:rStyle w:val="TagStyle"/>
          <w:rtl/>
        </w:rPr>
        <w:t xml:space="preserve"> &lt;&lt; אורח &gt;&gt;</w:t>
      </w:r>
      <w:r>
        <w:rPr>
          <w:rtl/>
          <w:lang w:eastAsia="he-IL"/>
        </w:rPr>
        <w:t xml:space="preserve">   </w:t>
      </w:r>
      <w:bookmarkEnd w:id="3224"/>
    </w:p>
    <w:p w:rsidR="00E16666" w:rsidRDefault="00E16666" w:rsidP="00E16666">
      <w:pPr>
        <w:pStyle w:val="KeepWithNext"/>
        <w:rPr>
          <w:rtl/>
          <w:lang w:eastAsia="he-IL"/>
        </w:rPr>
      </w:pPr>
    </w:p>
    <w:p w:rsidR="00E16666" w:rsidRDefault="00E16666" w:rsidP="00E16666">
      <w:pPr>
        <w:rPr>
          <w:rtl/>
          <w:lang w:eastAsia="he-IL"/>
        </w:rPr>
      </w:pPr>
      <w:r>
        <w:rPr>
          <w:rFonts w:hint="cs"/>
          <w:rtl/>
          <w:lang w:eastAsia="he-IL"/>
        </w:rPr>
        <w:t xml:space="preserve">אשמח שתבהירו את העניין. צריך לתת </w:t>
      </w:r>
      <w:bookmarkStart w:id="3225" w:name="_ETM_Q1_11763234"/>
      <w:bookmarkEnd w:id="3225"/>
      <w:r>
        <w:rPr>
          <w:rFonts w:hint="cs"/>
          <w:rtl/>
          <w:lang w:eastAsia="he-IL"/>
        </w:rPr>
        <w:t xml:space="preserve">לעסק שנפתח התייחסות להתראה מזמן פתיחת העסק. </w:t>
      </w:r>
      <w:bookmarkStart w:id="3226" w:name="_ETM_Q1_11767765"/>
      <w:bookmarkEnd w:id="3226"/>
    </w:p>
    <w:p w:rsidR="00E16666" w:rsidRDefault="00E16666" w:rsidP="00E16666">
      <w:pPr>
        <w:rPr>
          <w:rtl/>
          <w:lang w:eastAsia="he-IL"/>
        </w:rPr>
      </w:pPr>
      <w:bookmarkStart w:id="3227" w:name="_ETM_Q1_11767838"/>
      <w:bookmarkEnd w:id="3227"/>
    </w:p>
    <w:p w:rsidR="00E16666" w:rsidRDefault="00E16666" w:rsidP="00E16666">
      <w:pPr>
        <w:pStyle w:val="af9"/>
        <w:keepNext/>
        <w:rPr>
          <w:rtl/>
          <w:lang w:eastAsia="he-IL"/>
        </w:rPr>
      </w:pPr>
      <w:bookmarkStart w:id="3228" w:name="ET_guest_565980_516"/>
      <w:r w:rsidRPr="00E16666">
        <w:rPr>
          <w:rStyle w:val="TagStyle"/>
          <w:rtl/>
        </w:rPr>
        <w:t xml:space="preserve"> &lt;&lt; אורח &gt;&gt; </w:t>
      </w:r>
      <w:r>
        <w:rPr>
          <w:rtl/>
          <w:lang w:eastAsia="he-IL"/>
        </w:rPr>
        <w:t>ערן טמיר:</w:t>
      </w:r>
      <w:r w:rsidRPr="00E16666">
        <w:rPr>
          <w:rStyle w:val="TagStyle"/>
          <w:rtl/>
        </w:rPr>
        <w:t xml:space="preserve"> &lt;&lt; אורח &gt;&gt;</w:t>
      </w:r>
      <w:r>
        <w:rPr>
          <w:rtl/>
          <w:lang w:eastAsia="he-IL"/>
        </w:rPr>
        <w:t xml:space="preserve">   </w:t>
      </w:r>
      <w:bookmarkEnd w:id="3228"/>
    </w:p>
    <w:p w:rsidR="00E16666" w:rsidRDefault="00E16666" w:rsidP="00E16666">
      <w:pPr>
        <w:pStyle w:val="KeepWithNext"/>
        <w:rPr>
          <w:rtl/>
          <w:lang w:eastAsia="he-IL"/>
        </w:rPr>
      </w:pPr>
    </w:p>
    <w:p w:rsidR="00E16666" w:rsidRDefault="00E16666" w:rsidP="00E16666">
      <w:pPr>
        <w:rPr>
          <w:rtl/>
          <w:lang w:eastAsia="he-IL"/>
        </w:rPr>
      </w:pPr>
      <w:r>
        <w:rPr>
          <w:rFonts w:hint="cs"/>
          <w:rtl/>
          <w:lang w:eastAsia="he-IL"/>
        </w:rPr>
        <w:t xml:space="preserve">מה שדובר עליו, </w:t>
      </w:r>
      <w:bookmarkStart w:id="3229" w:name="_ETM_Q1_11765972"/>
      <w:bookmarkEnd w:id="3229"/>
      <w:r>
        <w:rPr>
          <w:rFonts w:hint="cs"/>
          <w:rtl/>
          <w:lang w:eastAsia="he-IL"/>
        </w:rPr>
        <w:t xml:space="preserve">אנחנו הסכמנו שזה יהיה בנהלים, גם התבקשנו לבדוק איזושהי </w:t>
      </w:r>
      <w:bookmarkStart w:id="3230" w:name="_ETM_Q1_11774657"/>
      <w:bookmarkEnd w:id="3230"/>
      <w:r>
        <w:rPr>
          <w:rFonts w:hint="cs"/>
          <w:rtl/>
          <w:lang w:eastAsia="he-IL"/>
        </w:rPr>
        <w:t>הסמכה כללית ועיגון כללי בחקיקה, זה שאם יש אישור של</w:t>
      </w:r>
      <w:bookmarkStart w:id="3231" w:name="_ETM_Q1_11780523"/>
      <w:bookmarkEnd w:id="3231"/>
      <w:r>
        <w:rPr>
          <w:rFonts w:hint="cs"/>
          <w:rtl/>
          <w:lang w:eastAsia="he-IL"/>
        </w:rPr>
        <w:t xml:space="preserve"> מורשה נגישות שהטעה את בעל העסק, אז הוא יקבל התראה, ולא קשור לארבע שנים. </w:t>
      </w:r>
      <w:bookmarkStart w:id="3232" w:name="_ETM_Q1_11792887"/>
      <w:bookmarkEnd w:id="3232"/>
    </w:p>
    <w:p w:rsidR="00E16666" w:rsidRDefault="00E16666" w:rsidP="00E16666">
      <w:pPr>
        <w:rPr>
          <w:rtl/>
          <w:lang w:eastAsia="he-IL"/>
        </w:rPr>
      </w:pPr>
      <w:bookmarkStart w:id="3233" w:name="_ETM_Q1_11792952"/>
      <w:bookmarkStart w:id="3234" w:name="_ETM_Q1_11794168"/>
      <w:bookmarkEnd w:id="3233"/>
      <w:bookmarkEnd w:id="3234"/>
    </w:p>
    <w:p w:rsidR="00E16666" w:rsidRDefault="00E16666" w:rsidP="00E16666">
      <w:pPr>
        <w:pStyle w:val="af9"/>
        <w:keepNext/>
        <w:rPr>
          <w:rtl/>
          <w:lang w:eastAsia="he-IL"/>
        </w:rPr>
      </w:pPr>
      <w:bookmarkStart w:id="3235" w:name="ET_guest_890482_517"/>
      <w:r w:rsidRPr="00E16666">
        <w:rPr>
          <w:rStyle w:val="TagStyle"/>
          <w:rtl/>
        </w:rPr>
        <w:t xml:space="preserve"> &lt;&lt; אורח &gt;&gt; </w:t>
      </w:r>
      <w:r>
        <w:rPr>
          <w:rtl/>
          <w:lang w:eastAsia="he-IL"/>
        </w:rPr>
        <w:t>לילך ספיר:</w:t>
      </w:r>
      <w:r w:rsidRPr="00E16666">
        <w:rPr>
          <w:rStyle w:val="TagStyle"/>
          <w:rtl/>
        </w:rPr>
        <w:t xml:space="preserve"> &lt;&lt; אורח &gt;&gt;</w:t>
      </w:r>
      <w:r>
        <w:rPr>
          <w:rtl/>
          <w:lang w:eastAsia="he-IL"/>
        </w:rPr>
        <w:t xml:space="preserve">   </w:t>
      </w:r>
      <w:bookmarkEnd w:id="3235"/>
    </w:p>
    <w:p w:rsidR="00E16666" w:rsidRDefault="00E16666" w:rsidP="00E16666">
      <w:pPr>
        <w:pStyle w:val="KeepWithNext"/>
        <w:rPr>
          <w:rtl/>
          <w:lang w:eastAsia="he-IL"/>
        </w:rPr>
      </w:pPr>
    </w:p>
    <w:p w:rsidR="00E16666" w:rsidRDefault="00E16666" w:rsidP="00E16666">
      <w:pPr>
        <w:rPr>
          <w:rtl/>
          <w:lang w:eastAsia="he-IL"/>
        </w:rPr>
      </w:pPr>
      <w:bookmarkStart w:id="3236" w:name="_ETM_Q1_11794777"/>
      <w:bookmarkStart w:id="3237" w:name="_ETM_Q1_11794812"/>
      <w:bookmarkEnd w:id="3236"/>
      <w:bookmarkEnd w:id="3237"/>
      <w:r>
        <w:rPr>
          <w:rFonts w:hint="cs"/>
          <w:rtl/>
          <w:lang w:eastAsia="he-IL"/>
        </w:rPr>
        <w:t xml:space="preserve">זה משהו שקורה עכשיו. אני לא </w:t>
      </w:r>
      <w:bookmarkStart w:id="3238" w:name="_ETM_Q1_11793580"/>
      <w:bookmarkEnd w:id="3238"/>
      <w:r>
        <w:rPr>
          <w:rFonts w:hint="cs"/>
          <w:rtl/>
          <w:lang w:eastAsia="he-IL"/>
        </w:rPr>
        <w:t>יודעת אם הטעה זו המילה. יש אישור נגישות</w:t>
      </w:r>
      <w:bookmarkStart w:id="3239" w:name="_ETM_Q1_11797489"/>
      <w:bookmarkEnd w:id="3239"/>
      <w:r>
        <w:rPr>
          <w:rFonts w:hint="cs"/>
          <w:rtl/>
          <w:lang w:eastAsia="he-IL"/>
        </w:rPr>
        <w:t xml:space="preserve"> מיועץ נגישות. </w:t>
      </w:r>
    </w:p>
    <w:p w:rsidR="00E16666" w:rsidRDefault="00E16666" w:rsidP="00E16666">
      <w:pPr>
        <w:rPr>
          <w:rtl/>
          <w:lang w:eastAsia="he-IL"/>
        </w:rPr>
      </w:pPr>
    </w:p>
    <w:p w:rsidR="00E16666" w:rsidRDefault="00E16666" w:rsidP="00E16666">
      <w:pPr>
        <w:pStyle w:val="af9"/>
        <w:keepNext/>
        <w:rPr>
          <w:rtl/>
          <w:lang w:eastAsia="he-IL"/>
        </w:rPr>
      </w:pPr>
      <w:bookmarkStart w:id="3240" w:name="ET_guest_565980_518"/>
      <w:r w:rsidRPr="00E16666">
        <w:rPr>
          <w:rStyle w:val="TagStyle"/>
          <w:rtl/>
        </w:rPr>
        <w:t xml:space="preserve"> &lt;&lt; אורח &gt;&gt; </w:t>
      </w:r>
      <w:r>
        <w:rPr>
          <w:rtl/>
          <w:lang w:eastAsia="he-IL"/>
        </w:rPr>
        <w:t>ערן טמיר:</w:t>
      </w:r>
      <w:r w:rsidRPr="00E16666">
        <w:rPr>
          <w:rStyle w:val="TagStyle"/>
          <w:rtl/>
        </w:rPr>
        <w:t xml:space="preserve"> &lt;&lt; אורח &gt;&gt;</w:t>
      </w:r>
      <w:r>
        <w:rPr>
          <w:rtl/>
          <w:lang w:eastAsia="he-IL"/>
        </w:rPr>
        <w:t xml:space="preserve">   </w:t>
      </w:r>
      <w:bookmarkEnd w:id="3240"/>
    </w:p>
    <w:p w:rsidR="00E16666" w:rsidRDefault="00E16666" w:rsidP="00E16666">
      <w:pPr>
        <w:pStyle w:val="KeepWithNext"/>
        <w:rPr>
          <w:rtl/>
          <w:lang w:eastAsia="he-IL"/>
        </w:rPr>
      </w:pPr>
    </w:p>
    <w:p w:rsidR="00E16666" w:rsidRDefault="00E16666" w:rsidP="00E16666">
      <w:pPr>
        <w:rPr>
          <w:rtl/>
          <w:lang w:eastAsia="he-IL"/>
        </w:rPr>
      </w:pPr>
      <w:r>
        <w:rPr>
          <w:rFonts w:hint="cs"/>
          <w:rtl/>
          <w:lang w:eastAsia="he-IL"/>
        </w:rPr>
        <w:t>את חוזרת לתובענות ייצוגיות שכבר הבטחנו לטפל בנושא.</w:t>
      </w:r>
      <w:bookmarkStart w:id="3241" w:name="_ETM_Q1_11802273"/>
      <w:bookmarkEnd w:id="3241"/>
      <w:r>
        <w:rPr>
          <w:rFonts w:hint="cs"/>
          <w:rtl/>
          <w:lang w:eastAsia="he-IL"/>
        </w:rPr>
        <w:t xml:space="preserve"> </w:t>
      </w:r>
      <w:bookmarkStart w:id="3242" w:name="_ETM_Q1_11802575"/>
      <w:bookmarkEnd w:id="3242"/>
    </w:p>
    <w:p w:rsidR="00E16666" w:rsidRDefault="00E16666" w:rsidP="00E16666">
      <w:pPr>
        <w:rPr>
          <w:rtl/>
          <w:lang w:eastAsia="he-IL"/>
        </w:rPr>
      </w:pPr>
      <w:bookmarkStart w:id="3243" w:name="_ETM_Q1_11802641"/>
      <w:bookmarkEnd w:id="3243"/>
    </w:p>
    <w:p w:rsidR="00E16666" w:rsidRDefault="00E16666" w:rsidP="00E16666">
      <w:pPr>
        <w:pStyle w:val="af6"/>
        <w:keepNext/>
        <w:rPr>
          <w:rtl/>
        </w:rPr>
      </w:pPr>
      <w:bookmarkStart w:id="3244" w:name="ET_yor_6158_519"/>
      <w:r w:rsidRPr="00E16666">
        <w:rPr>
          <w:rStyle w:val="TagStyle"/>
          <w:rtl/>
        </w:rPr>
        <w:t xml:space="preserve"> &lt;&lt; יור &gt;&gt; </w:t>
      </w:r>
      <w:r>
        <w:rPr>
          <w:rtl/>
        </w:rPr>
        <w:t>היו"ר אפרת רייטן מרום:</w:t>
      </w:r>
      <w:r w:rsidRPr="00E16666">
        <w:rPr>
          <w:rStyle w:val="TagStyle"/>
          <w:rtl/>
        </w:rPr>
        <w:t xml:space="preserve"> &lt;&lt; יור &gt;&gt;</w:t>
      </w:r>
      <w:r>
        <w:rPr>
          <w:rtl/>
        </w:rPr>
        <w:t xml:space="preserve">   </w:t>
      </w:r>
      <w:bookmarkEnd w:id="3244"/>
    </w:p>
    <w:p w:rsidR="00E16666" w:rsidRDefault="00E16666" w:rsidP="00E16666">
      <w:pPr>
        <w:pStyle w:val="KeepWithNext"/>
        <w:rPr>
          <w:rtl/>
          <w:lang w:eastAsia="he-IL"/>
        </w:rPr>
      </w:pPr>
    </w:p>
    <w:p w:rsidR="00E16666" w:rsidRDefault="00E16666" w:rsidP="00E16666">
      <w:pPr>
        <w:rPr>
          <w:rtl/>
          <w:lang w:eastAsia="he-IL"/>
        </w:rPr>
      </w:pPr>
      <w:bookmarkStart w:id="3245" w:name="_ETM_Q1_11804119"/>
      <w:bookmarkEnd w:id="3245"/>
      <w:r>
        <w:rPr>
          <w:rFonts w:hint="cs"/>
          <w:rtl/>
          <w:lang w:eastAsia="he-IL"/>
        </w:rPr>
        <w:t xml:space="preserve">נכון. תודה רבה לילך. </w:t>
      </w:r>
    </w:p>
    <w:p w:rsidR="00E16666" w:rsidRDefault="00E16666" w:rsidP="00E16666">
      <w:pPr>
        <w:rPr>
          <w:rtl/>
          <w:lang w:eastAsia="he-IL"/>
        </w:rPr>
      </w:pPr>
      <w:bookmarkStart w:id="3246" w:name="_ETM_Q1_11807203"/>
      <w:bookmarkStart w:id="3247" w:name="_ETM_Q1_11807288"/>
      <w:bookmarkEnd w:id="3246"/>
      <w:bookmarkEnd w:id="3247"/>
    </w:p>
    <w:p w:rsidR="00E16666" w:rsidRDefault="00E16666" w:rsidP="00E16666">
      <w:pPr>
        <w:pStyle w:val="af9"/>
        <w:keepNext/>
        <w:rPr>
          <w:rtl/>
          <w:lang w:eastAsia="he-IL"/>
        </w:rPr>
      </w:pPr>
      <w:bookmarkStart w:id="3248" w:name="ET_guest_890482_520"/>
      <w:r w:rsidRPr="00E16666">
        <w:rPr>
          <w:rStyle w:val="TagStyle"/>
          <w:rtl/>
        </w:rPr>
        <w:t xml:space="preserve"> &lt;&lt; אורח &gt;&gt; </w:t>
      </w:r>
      <w:r>
        <w:rPr>
          <w:rtl/>
          <w:lang w:eastAsia="he-IL"/>
        </w:rPr>
        <w:t>לילך ספיר:</w:t>
      </w:r>
      <w:r w:rsidRPr="00E16666">
        <w:rPr>
          <w:rStyle w:val="TagStyle"/>
          <w:rtl/>
        </w:rPr>
        <w:t xml:space="preserve"> &lt;&lt; אורח &gt;&gt;</w:t>
      </w:r>
      <w:r>
        <w:rPr>
          <w:rtl/>
          <w:lang w:eastAsia="he-IL"/>
        </w:rPr>
        <w:t xml:space="preserve">   </w:t>
      </w:r>
      <w:bookmarkEnd w:id="3248"/>
    </w:p>
    <w:p w:rsidR="00E16666" w:rsidRDefault="00E16666" w:rsidP="00E16666">
      <w:pPr>
        <w:pStyle w:val="KeepWithNext"/>
        <w:rPr>
          <w:rtl/>
          <w:lang w:eastAsia="he-IL"/>
        </w:rPr>
      </w:pPr>
    </w:p>
    <w:p w:rsidR="00E16666" w:rsidRDefault="00E16666" w:rsidP="00E16666">
      <w:pPr>
        <w:rPr>
          <w:rtl/>
          <w:lang w:eastAsia="he-IL"/>
        </w:rPr>
      </w:pPr>
      <w:bookmarkStart w:id="3249" w:name="_ETM_Q1_11809546"/>
      <w:bookmarkStart w:id="3250" w:name="_ETM_Q1_11809611"/>
      <w:bookmarkEnd w:id="3249"/>
      <w:bookmarkEnd w:id="3250"/>
      <w:r>
        <w:rPr>
          <w:rFonts w:hint="cs"/>
          <w:rtl/>
          <w:lang w:eastAsia="he-IL"/>
        </w:rPr>
        <w:t xml:space="preserve">אני רק מבקשת </w:t>
      </w:r>
      <w:bookmarkStart w:id="3251" w:name="_ETM_Q1_11809625"/>
      <w:bookmarkEnd w:id="3251"/>
      <w:r>
        <w:rPr>
          <w:rFonts w:hint="cs"/>
          <w:rtl/>
          <w:lang w:eastAsia="he-IL"/>
        </w:rPr>
        <w:t>שאת הדיון תערכו בקרוב, כי זה קורה עכשיו, בימים אלה.</w:t>
      </w:r>
      <w:bookmarkStart w:id="3252" w:name="_ETM_Q1_11812050"/>
      <w:bookmarkEnd w:id="3252"/>
      <w:r>
        <w:rPr>
          <w:rFonts w:hint="cs"/>
          <w:rtl/>
          <w:lang w:eastAsia="he-IL"/>
        </w:rPr>
        <w:t xml:space="preserve"> </w:t>
      </w:r>
      <w:bookmarkStart w:id="3253" w:name="_ETM_Q1_11812338"/>
      <w:bookmarkEnd w:id="3253"/>
    </w:p>
    <w:p w:rsidR="00E16666" w:rsidRDefault="00E16666" w:rsidP="00E16666">
      <w:pPr>
        <w:rPr>
          <w:rtl/>
          <w:lang w:eastAsia="he-IL"/>
        </w:rPr>
      </w:pPr>
      <w:bookmarkStart w:id="3254" w:name="_ETM_Q1_11812421"/>
      <w:bookmarkEnd w:id="3254"/>
    </w:p>
    <w:p w:rsidR="00E16666" w:rsidRDefault="00E16666" w:rsidP="00E16666">
      <w:pPr>
        <w:pStyle w:val="af6"/>
        <w:keepNext/>
        <w:rPr>
          <w:rtl/>
        </w:rPr>
      </w:pPr>
      <w:bookmarkStart w:id="3255" w:name="ET_yor_6158_521"/>
      <w:r w:rsidRPr="00E16666">
        <w:rPr>
          <w:rStyle w:val="TagStyle"/>
          <w:rtl/>
        </w:rPr>
        <w:t xml:space="preserve"> &lt;&lt; יור &gt;&gt; </w:t>
      </w:r>
      <w:r>
        <w:rPr>
          <w:rtl/>
        </w:rPr>
        <w:t>היו"ר אפרת רייטן מרום:</w:t>
      </w:r>
      <w:r w:rsidRPr="00E16666">
        <w:rPr>
          <w:rStyle w:val="TagStyle"/>
          <w:rtl/>
        </w:rPr>
        <w:t xml:space="preserve"> &lt;&lt; יור &gt;&gt;</w:t>
      </w:r>
      <w:r>
        <w:rPr>
          <w:rtl/>
        </w:rPr>
        <w:t xml:space="preserve">   </w:t>
      </w:r>
      <w:bookmarkEnd w:id="3255"/>
    </w:p>
    <w:p w:rsidR="00E16666" w:rsidRDefault="00E16666" w:rsidP="00E16666">
      <w:pPr>
        <w:pStyle w:val="KeepWithNext"/>
        <w:rPr>
          <w:rtl/>
          <w:lang w:eastAsia="he-IL"/>
        </w:rPr>
      </w:pPr>
    </w:p>
    <w:p w:rsidR="00E16666" w:rsidRDefault="00E16666" w:rsidP="00E16666">
      <w:pPr>
        <w:rPr>
          <w:rtl/>
          <w:lang w:eastAsia="he-IL"/>
        </w:rPr>
      </w:pPr>
      <w:bookmarkStart w:id="3256" w:name="_ETM_Q1_11813910"/>
      <w:bookmarkEnd w:id="3256"/>
      <w:r>
        <w:rPr>
          <w:rFonts w:hint="cs"/>
          <w:rtl/>
          <w:lang w:eastAsia="he-IL"/>
        </w:rPr>
        <w:t>מושב הכנסת מסתיים בעוד כשבועיים וייפתח מחדש בחודש</w:t>
      </w:r>
      <w:bookmarkStart w:id="3257" w:name="_ETM_Q1_11820521"/>
      <w:bookmarkEnd w:id="3257"/>
      <w:r>
        <w:rPr>
          <w:rFonts w:hint="cs"/>
          <w:rtl/>
          <w:lang w:eastAsia="he-IL"/>
        </w:rPr>
        <w:t xml:space="preserve"> מאי. אבל עניין התובענות הייצוגיות הוא בהחלט נושא </w:t>
      </w:r>
      <w:bookmarkStart w:id="3258" w:name="_ETM_Q1_11822874"/>
      <w:bookmarkEnd w:id="3258"/>
      <w:r>
        <w:rPr>
          <w:rFonts w:hint="cs"/>
          <w:rtl/>
          <w:lang w:eastAsia="he-IL"/>
        </w:rPr>
        <w:t>חשוב מאוד ונושא מורכב מאוד. את שומעת כאן מכל הגורמים</w:t>
      </w:r>
      <w:bookmarkStart w:id="3259" w:name="_ETM_Q1_11827535"/>
      <w:bookmarkEnd w:id="3259"/>
      <w:r>
        <w:rPr>
          <w:rFonts w:hint="cs"/>
          <w:rtl/>
          <w:lang w:eastAsia="he-IL"/>
        </w:rPr>
        <w:t xml:space="preserve"> שאנחנו נתכנס לנושא. </w:t>
      </w:r>
    </w:p>
    <w:p w:rsidR="00E16666" w:rsidRDefault="00E16666" w:rsidP="00E16666">
      <w:pPr>
        <w:rPr>
          <w:rtl/>
          <w:lang w:eastAsia="he-IL"/>
        </w:rPr>
      </w:pPr>
    </w:p>
    <w:p w:rsidR="00E16666" w:rsidRDefault="00E16666" w:rsidP="00E16666">
      <w:pPr>
        <w:pStyle w:val="af9"/>
        <w:keepNext/>
        <w:rPr>
          <w:rtl/>
          <w:lang w:eastAsia="he-IL"/>
        </w:rPr>
      </w:pPr>
      <w:bookmarkStart w:id="3260" w:name="ET_guest_890482_522"/>
      <w:r w:rsidRPr="00E16666">
        <w:rPr>
          <w:rStyle w:val="TagStyle"/>
          <w:rtl/>
        </w:rPr>
        <w:t xml:space="preserve"> &lt;&lt; אורח &gt;&gt; </w:t>
      </w:r>
      <w:r>
        <w:rPr>
          <w:rtl/>
          <w:lang w:eastAsia="he-IL"/>
        </w:rPr>
        <w:t>לילך ספיר:</w:t>
      </w:r>
      <w:r w:rsidRPr="00E16666">
        <w:rPr>
          <w:rStyle w:val="TagStyle"/>
          <w:rtl/>
        </w:rPr>
        <w:t xml:space="preserve"> &lt;&lt; אורח &gt;&gt;</w:t>
      </w:r>
      <w:r>
        <w:rPr>
          <w:rtl/>
          <w:lang w:eastAsia="he-IL"/>
        </w:rPr>
        <w:t xml:space="preserve">   </w:t>
      </w:r>
      <w:bookmarkEnd w:id="3260"/>
    </w:p>
    <w:p w:rsidR="00E16666" w:rsidRDefault="00E16666" w:rsidP="00E16666">
      <w:pPr>
        <w:pStyle w:val="KeepWithNext"/>
        <w:rPr>
          <w:rtl/>
          <w:lang w:eastAsia="he-IL"/>
        </w:rPr>
      </w:pPr>
    </w:p>
    <w:p w:rsidR="00E16666" w:rsidRDefault="00E16666" w:rsidP="00E16666">
      <w:pPr>
        <w:rPr>
          <w:rtl/>
          <w:lang w:eastAsia="he-IL"/>
        </w:rPr>
      </w:pPr>
      <w:r>
        <w:rPr>
          <w:rFonts w:hint="cs"/>
          <w:rtl/>
          <w:lang w:eastAsia="he-IL"/>
        </w:rPr>
        <w:t xml:space="preserve">אני מודה לכם. </w:t>
      </w:r>
    </w:p>
    <w:p w:rsidR="00E16666" w:rsidRDefault="00E16666" w:rsidP="00E16666">
      <w:pPr>
        <w:rPr>
          <w:rtl/>
          <w:lang w:eastAsia="he-IL"/>
        </w:rPr>
      </w:pPr>
      <w:bookmarkStart w:id="3261" w:name="_ETM_Q1_11830266"/>
      <w:bookmarkStart w:id="3262" w:name="_ETM_Q1_11830331"/>
      <w:bookmarkEnd w:id="3261"/>
      <w:bookmarkEnd w:id="3262"/>
    </w:p>
    <w:p w:rsidR="00AF5366" w:rsidRDefault="00AF5366" w:rsidP="00AF5366">
      <w:pPr>
        <w:pStyle w:val="af6"/>
        <w:keepNext/>
        <w:rPr>
          <w:rtl/>
        </w:rPr>
      </w:pPr>
      <w:bookmarkStart w:id="3263" w:name="ET_yor_6158_523"/>
      <w:r w:rsidRPr="00AF5366">
        <w:rPr>
          <w:rStyle w:val="TagStyle"/>
          <w:rtl/>
        </w:rPr>
        <w:t xml:space="preserve"> &lt;&lt; יור &gt;&gt; </w:t>
      </w:r>
      <w:r>
        <w:rPr>
          <w:rtl/>
        </w:rPr>
        <w:t>היו"ר אפרת רייטן מרום:</w:t>
      </w:r>
      <w:r w:rsidRPr="00AF5366">
        <w:rPr>
          <w:rStyle w:val="TagStyle"/>
          <w:rtl/>
        </w:rPr>
        <w:t xml:space="preserve"> &lt;&lt; יור &gt;&gt;</w:t>
      </w:r>
      <w:r>
        <w:rPr>
          <w:rtl/>
        </w:rPr>
        <w:t xml:space="preserve">   </w:t>
      </w:r>
      <w:bookmarkEnd w:id="3263"/>
    </w:p>
    <w:p w:rsidR="00AF5366" w:rsidRDefault="00AF5366" w:rsidP="00AF5366">
      <w:pPr>
        <w:pStyle w:val="KeepWithNext"/>
        <w:rPr>
          <w:rtl/>
          <w:lang w:eastAsia="he-IL"/>
        </w:rPr>
      </w:pPr>
    </w:p>
    <w:p w:rsidR="00AF5366" w:rsidRDefault="00AF5366" w:rsidP="00AF5366">
      <w:pPr>
        <w:rPr>
          <w:rtl/>
          <w:lang w:eastAsia="he-IL"/>
        </w:rPr>
      </w:pPr>
      <w:bookmarkStart w:id="3264" w:name="_ETM_Q1_11834577"/>
      <w:bookmarkEnd w:id="3264"/>
      <w:r>
        <w:rPr>
          <w:rFonts w:hint="cs"/>
          <w:rtl/>
          <w:lang w:eastAsia="he-IL"/>
        </w:rPr>
        <w:t xml:space="preserve">תודה לך, לילך. בואו נתקדם בהקראה. </w:t>
      </w:r>
    </w:p>
    <w:p w:rsidR="00AF5366" w:rsidRDefault="00AF5366" w:rsidP="00AF5366">
      <w:pPr>
        <w:rPr>
          <w:rtl/>
          <w:lang w:eastAsia="he-IL"/>
        </w:rPr>
      </w:pPr>
      <w:bookmarkStart w:id="3265" w:name="_ETM_Q1_11836847"/>
      <w:bookmarkEnd w:id="3265"/>
    </w:p>
    <w:p w:rsidR="00AF5366" w:rsidRDefault="00AF5366" w:rsidP="00AF5366">
      <w:pPr>
        <w:pStyle w:val="a4"/>
        <w:keepNext/>
        <w:rPr>
          <w:rtl/>
        </w:rPr>
      </w:pPr>
      <w:bookmarkStart w:id="3266" w:name="ET_speaker_ענת_מימון_524"/>
      <w:r w:rsidRPr="00AF5366">
        <w:rPr>
          <w:rStyle w:val="TagStyle"/>
          <w:rtl/>
        </w:rPr>
        <w:t xml:space="preserve"> &lt;&lt; דובר &gt;&gt; </w:t>
      </w:r>
      <w:r>
        <w:rPr>
          <w:rtl/>
        </w:rPr>
        <w:t>ענת מימון:</w:t>
      </w:r>
      <w:r w:rsidRPr="00AF5366">
        <w:rPr>
          <w:rStyle w:val="TagStyle"/>
          <w:rtl/>
        </w:rPr>
        <w:t xml:space="preserve"> &lt;&lt; דובר &gt;&gt;</w:t>
      </w:r>
      <w:r>
        <w:rPr>
          <w:rtl/>
        </w:rPr>
        <w:t xml:space="preserve">   </w:t>
      </w:r>
      <w:bookmarkEnd w:id="3266"/>
    </w:p>
    <w:p w:rsidR="00AF5366" w:rsidRDefault="00AF5366" w:rsidP="00AF5366">
      <w:pPr>
        <w:pStyle w:val="KeepWithNext"/>
        <w:rPr>
          <w:rtl/>
          <w:lang w:eastAsia="he-IL"/>
        </w:rPr>
      </w:pPr>
    </w:p>
    <w:p w:rsidR="00AF5366" w:rsidRDefault="00AF5366" w:rsidP="00AF5366">
      <w:pPr>
        <w:rPr>
          <w:rtl/>
          <w:lang w:eastAsia="he-IL"/>
        </w:rPr>
      </w:pPr>
      <w:r>
        <w:rPr>
          <w:rFonts w:hint="cs"/>
          <w:rtl/>
          <w:lang w:eastAsia="he-IL"/>
        </w:rPr>
        <w:t xml:space="preserve">אנחנו נמצאים בפרק ט', אמצעי אכיפה מנהליים. </w:t>
      </w:r>
    </w:p>
    <w:p w:rsidR="00F909BF" w:rsidRDefault="00F909BF" w:rsidP="00AF5366">
      <w:pPr>
        <w:rPr>
          <w:rtl/>
          <w:lang w:eastAsia="he-IL"/>
        </w:rPr>
      </w:pPr>
    </w:p>
    <w:p w:rsidR="00F909BF" w:rsidRDefault="00F909BF" w:rsidP="00F909BF">
      <w:pPr>
        <w:pStyle w:val="a4"/>
        <w:keepNext/>
        <w:rPr>
          <w:rtl/>
        </w:rPr>
      </w:pPr>
      <w:bookmarkStart w:id="3267" w:name="ET_speaker_גל_כהן_525"/>
      <w:r w:rsidRPr="00F909BF">
        <w:rPr>
          <w:rStyle w:val="TagStyle"/>
          <w:rtl/>
        </w:rPr>
        <w:t xml:space="preserve"> &lt;&lt; דובר &gt;&gt; </w:t>
      </w:r>
      <w:r>
        <w:rPr>
          <w:rtl/>
        </w:rPr>
        <w:t>גל כהן:</w:t>
      </w:r>
      <w:r w:rsidRPr="00F909BF">
        <w:rPr>
          <w:rStyle w:val="TagStyle"/>
          <w:rtl/>
        </w:rPr>
        <w:t xml:space="preserve"> &lt;&lt; דובר &gt;&gt;</w:t>
      </w:r>
      <w:r>
        <w:rPr>
          <w:rtl/>
        </w:rPr>
        <w:t xml:space="preserve">   </w:t>
      </w:r>
      <w:bookmarkEnd w:id="3267"/>
    </w:p>
    <w:p w:rsidR="00F909BF" w:rsidRDefault="00F909BF" w:rsidP="00F909BF">
      <w:pPr>
        <w:pStyle w:val="KeepWithNext"/>
        <w:rPr>
          <w:rtl/>
          <w:lang w:eastAsia="he-IL"/>
        </w:rPr>
      </w:pPr>
    </w:p>
    <w:tbl>
      <w:tblPr>
        <w:bidiVisual/>
        <w:tblW w:w="9636" w:type="dxa"/>
        <w:tblInd w:w="9" w:type="dxa"/>
        <w:tblLayout w:type="fixed"/>
        <w:tblCellMar>
          <w:top w:w="57" w:type="dxa"/>
          <w:left w:w="0" w:type="dxa"/>
          <w:bottom w:w="57" w:type="dxa"/>
          <w:right w:w="0" w:type="dxa"/>
        </w:tblCellMar>
        <w:tblLook w:val="0000" w:firstRow="0" w:lastRow="0" w:firstColumn="0" w:lastColumn="0" w:noHBand="0" w:noVBand="0"/>
      </w:tblPr>
      <w:tblGrid>
        <w:gridCol w:w="9636"/>
      </w:tblGrid>
      <w:tr w:rsidR="00F909BF" w:rsidRPr="004E5991" w:rsidTr="00B80CFE">
        <w:trPr>
          <w:cantSplit/>
        </w:trPr>
        <w:tc>
          <w:tcPr>
            <w:tcW w:w="7148" w:type="dxa"/>
            <w:tcMar>
              <w:top w:w="91" w:type="dxa"/>
              <w:left w:w="0" w:type="dxa"/>
              <w:bottom w:w="91" w:type="dxa"/>
              <w:right w:w="0" w:type="dxa"/>
            </w:tcMar>
          </w:tcPr>
          <w:p w:rsidR="00F909BF" w:rsidRPr="00F909BF" w:rsidRDefault="00F909BF" w:rsidP="00064AE1">
            <w:pPr>
              <w:pStyle w:val="TableHead"/>
              <w:jc w:val="left"/>
              <w:outlineLvl w:val="9"/>
              <w:rPr>
                <w:b w:val="0"/>
                <w:bCs w:val="0"/>
                <w:rtl/>
              </w:rPr>
            </w:pPr>
            <w:r w:rsidRPr="00F909BF">
              <w:rPr>
                <w:rFonts w:hint="eastAsia"/>
                <w:b w:val="0"/>
                <w:bCs w:val="0"/>
                <w:rtl/>
              </w:rPr>
              <w:t>פרק</w:t>
            </w:r>
            <w:r w:rsidRPr="00F909BF">
              <w:rPr>
                <w:b w:val="0"/>
                <w:bCs w:val="0"/>
                <w:rtl/>
              </w:rPr>
              <w:t xml:space="preserve"> </w:t>
            </w:r>
            <w:r w:rsidRPr="00F909BF">
              <w:rPr>
                <w:rFonts w:hint="eastAsia"/>
                <w:b w:val="0"/>
                <w:bCs w:val="0"/>
                <w:rtl/>
              </w:rPr>
              <w:t>ט</w:t>
            </w:r>
            <w:r w:rsidRPr="00F909BF">
              <w:rPr>
                <w:b w:val="0"/>
                <w:bCs w:val="0"/>
                <w:rtl/>
              </w:rPr>
              <w:t xml:space="preserve">': </w:t>
            </w:r>
            <w:r w:rsidRPr="00F909BF">
              <w:rPr>
                <w:rFonts w:hint="eastAsia"/>
                <w:b w:val="0"/>
                <w:bCs w:val="0"/>
                <w:rtl/>
              </w:rPr>
              <w:t>אמצעי</w:t>
            </w:r>
            <w:r w:rsidRPr="00F909BF">
              <w:rPr>
                <w:b w:val="0"/>
                <w:bCs w:val="0"/>
                <w:rtl/>
              </w:rPr>
              <w:t xml:space="preserve"> </w:t>
            </w:r>
            <w:r w:rsidRPr="00F909BF">
              <w:rPr>
                <w:rFonts w:hint="eastAsia"/>
                <w:b w:val="0"/>
                <w:bCs w:val="0"/>
                <w:rtl/>
              </w:rPr>
              <w:t>אכיפה</w:t>
            </w:r>
            <w:r w:rsidRPr="00F909BF">
              <w:rPr>
                <w:b w:val="0"/>
                <w:bCs w:val="0"/>
                <w:rtl/>
              </w:rPr>
              <w:t xml:space="preserve"> </w:t>
            </w:r>
            <w:proofErr w:type="spellStart"/>
            <w:r w:rsidRPr="00F909BF">
              <w:rPr>
                <w:rFonts w:hint="eastAsia"/>
                <w:b w:val="0"/>
                <w:bCs w:val="0"/>
                <w:rtl/>
              </w:rPr>
              <w:t>מינהליים</w:t>
            </w:r>
            <w:proofErr w:type="spellEnd"/>
            <w:r w:rsidR="00064AE1">
              <w:rPr>
                <w:rFonts w:hint="cs"/>
                <w:b w:val="0"/>
                <w:bCs w:val="0"/>
                <w:rtl/>
              </w:rPr>
              <w:t xml:space="preserve"> </w:t>
            </w:r>
            <w:r w:rsidR="00064AE1">
              <w:rPr>
                <w:b w:val="0"/>
                <w:bCs w:val="0"/>
                <w:rtl/>
              </w:rPr>
              <w:t>–</w:t>
            </w:r>
            <w:r w:rsidR="00064AE1">
              <w:rPr>
                <w:rFonts w:hint="cs"/>
                <w:b w:val="0"/>
                <w:bCs w:val="0"/>
                <w:rtl/>
              </w:rPr>
              <w:t xml:space="preserve"> </w:t>
            </w:r>
          </w:p>
        </w:tc>
      </w:tr>
      <w:tr w:rsidR="00F909BF" w:rsidTr="00B80CFE">
        <w:tblPrEx>
          <w:tblLook w:val="01E0" w:firstRow="1" w:lastRow="1" w:firstColumn="1" w:lastColumn="1" w:noHBand="0" w:noVBand="0"/>
        </w:tblPrEx>
        <w:trPr>
          <w:cantSplit/>
          <w:trHeight w:val="60"/>
        </w:trPr>
        <w:tc>
          <w:tcPr>
            <w:tcW w:w="7148" w:type="dxa"/>
          </w:tcPr>
          <w:p w:rsidR="00F909BF" w:rsidRPr="00F909BF" w:rsidRDefault="00F909BF" w:rsidP="00064AE1">
            <w:pPr>
              <w:pStyle w:val="TableHead"/>
              <w:jc w:val="left"/>
              <w:outlineLvl w:val="9"/>
              <w:rPr>
                <w:b w:val="0"/>
                <w:bCs w:val="0"/>
              </w:rPr>
            </w:pPr>
            <w:r w:rsidRPr="00F909BF">
              <w:rPr>
                <w:rFonts w:hint="eastAsia"/>
                <w:b w:val="0"/>
                <w:bCs w:val="0"/>
                <w:rtl/>
              </w:rPr>
              <w:t>סימן</w:t>
            </w:r>
            <w:r w:rsidRPr="00F909BF">
              <w:rPr>
                <w:b w:val="0"/>
                <w:bCs w:val="0"/>
                <w:rtl/>
              </w:rPr>
              <w:t xml:space="preserve"> </w:t>
            </w:r>
            <w:r w:rsidRPr="00F909BF">
              <w:rPr>
                <w:rFonts w:hint="eastAsia"/>
                <w:b w:val="0"/>
                <w:bCs w:val="0"/>
                <w:rtl/>
              </w:rPr>
              <w:t>א</w:t>
            </w:r>
            <w:r w:rsidRPr="00F909BF">
              <w:rPr>
                <w:b w:val="0"/>
                <w:bCs w:val="0"/>
                <w:rtl/>
              </w:rPr>
              <w:t xml:space="preserve">': </w:t>
            </w:r>
            <w:r w:rsidRPr="00F909BF">
              <w:rPr>
                <w:rFonts w:hint="eastAsia"/>
                <w:b w:val="0"/>
                <w:bCs w:val="0"/>
                <w:rtl/>
              </w:rPr>
              <w:t>הטלת</w:t>
            </w:r>
            <w:r w:rsidRPr="00F909BF">
              <w:rPr>
                <w:b w:val="0"/>
                <w:bCs w:val="0"/>
                <w:rtl/>
              </w:rPr>
              <w:t xml:space="preserve"> </w:t>
            </w:r>
            <w:r w:rsidRPr="00F909BF">
              <w:rPr>
                <w:rFonts w:hint="eastAsia"/>
                <w:b w:val="0"/>
                <w:bCs w:val="0"/>
                <w:rtl/>
              </w:rPr>
              <w:t>עיצום</w:t>
            </w:r>
            <w:r w:rsidRPr="00F909BF">
              <w:rPr>
                <w:b w:val="0"/>
                <w:bCs w:val="0"/>
                <w:rtl/>
              </w:rPr>
              <w:t xml:space="preserve"> </w:t>
            </w:r>
            <w:r w:rsidRPr="00F909BF">
              <w:rPr>
                <w:rFonts w:hint="eastAsia"/>
                <w:b w:val="0"/>
                <w:bCs w:val="0"/>
                <w:rtl/>
              </w:rPr>
              <w:t>כספי</w:t>
            </w:r>
          </w:p>
        </w:tc>
      </w:tr>
      <w:tr w:rsidR="00F909BF" w:rsidRPr="00E00F1F" w:rsidTr="00B80CFE">
        <w:tblPrEx>
          <w:tblLook w:val="01E0" w:firstRow="1" w:lastRow="1" w:firstColumn="1" w:lastColumn="1" w:noHBand="0" w:noVBand="0"/>
        </w:tblPrEx>
        <w:trPr>
          <w:cantSplit/>
          <w:trHeight w:val="60"/>
        </w:trPr>
        <w:tc>
          <w:tcPr>
            <w:tcW w:w="7148" w:type="dxa"/>
          </w:tcPr>
          <w:p w:rsidR="00F909BF" w:rsidRPr="00E00F1F" w:rsidRDefault="00F909BF" w:rsidP="00B80CFE">
            <w:pPr>
              <w:pStyle w:val="TableBlock"/>
              <w:rPr>
                <w:rtl/>
              </w:rPr>
            </w:pPr>
            <w:r>
              <w:rPr>
                <w:rFonts w:hint="cs"/>
                <w:rtl/>
              </w:rPr>
              <w:t xml:space="preserve">בפרק זה - </w:t>
            </w:r>
          </w:p>
        </w:tc>
      </w:tr>
      <w:tr w:rsidR="00F909BF" w:rsidRPr="00BB5BC0" w:rsidTr="00B80CFE">
        <w:tblPrEx>
          <w:tblLook w:val="01E0" w:firstRow="1" w:lastRow="1" w:firstColumn="1" w:lastColumn="1" w:noHBand="0" w:noVBand="0"/>
        </w:tblPrEx>
        <w:trPr>
          <w:cantSplit/>
          <w:trHeight w:val="60"/>
        </w:trPr>
        <w:tc>
          <w:tcPr>
            <w:tcW w:w="7148" w:type="dxa"/>
          </w:tcPr>
          <w:p w:rsidR="00F909BF" w:rsidRPr="00BB5BC0" w:rsidRDefault="00F909BF" w:rsidP="00B80CFE">
            <w:pPr>
              <w:pStyle w:val="TableBlockOutdent"/>
              <w:rPr>
                <w:rtl/>
              </w:rPr>
            </w:pPr>
            <w:r w:rsidRPr="00BB5BC0">
              <w:rPr>
                <w:rFonts w:hint="cs"/>
                <w:rtl/>
              </w:rPr>
              <w:t xml:space="preserve">"חייב" - </w:t>
            </w:r>
            <w:r w:rsidRPr="00BB5BC0">
              <w:rPr>
                <w:rtl/>
              </w:rPr>
              <w:t>חייב בביצוע התאמות נגישות לפי חוק זה;</w:t>
            </w:r>
          </w:p>
        </w:tc>
      </w:tr>
      <w:tr w:rsidR="00F909BF" w:rsidRPr="00BB5BC0" w:rsidTr="00B80CFE">
        <w:tblPrEx>
          <w:tblLook w:val="01E0" w:firstRow="1" w:lastRow="1" w:firstColumn="1" w:lastColumn="1" w:noHBand="0" w:noVBand="0"/>
        </w:tblPrEx>
        <w:trPr>
          <w:cantSplit/>
          <w:trHeight w:val="60"/>
        </w:trPr>
        <w:tc>
          <w:tcPr>
            <w:tcW w:w="7148" w:type="dxa"/>
          </w:tcPr>
          <w:p w:rsidR="00F909BF" w:rsidRPr="00BB5BC0" w:rsidRDefault="00F909BF" w:rsidP="00B80CFE">
            <w:pPr>
              <w:pStyle w:val="TableBlockOutdent"/>
              <w:rPr>
                <w:rtl/>
              </w:rPr>
            </w:pPr>
            <w:r w:rsidRPr="00BB5BC0">
              <w:rPr>
                <w:rFonts w:hint="cs"/>
                <w:rtl/>
              </w:rPr>
              <w:t xml:space="preserve">"חייב רגיל" </w:t>
            </w:r>
            <w:r w:rsidRPr="00BB5BC0">
              <w:rPr>
                <w:rtl/>
              </w:rPr>
              <w:t>–</w:t>
            </w:r>
            <w:r w:rsidRPr="00BB5BC0">
              <w:rPr>
                <w:rFonts w:hint="cs"/>
                <w:rtl/>
              </w:rPr>
              <w:t xml:space="preserve"> חייב שאינו חייב זעיר או חייב קטן;</w:t>
            </w:r>
          </w:p>
        </w:tc>
      </w:tr>
      <w:tr w:rsidR="00F909BF" w:rsidRPr="00BB5BC0" w:rsidTr="00B80CFE">
        <w:tblPrEx>
          <w:tblLook w:val="01E0" w:firstRow="1" w:lastRow="1" w:firstColumn="1" w:lastColumn="1" w:noHBand="0" w:noVBand="0"/>
        </w:tblPrEx>
        <w:trPr>
          <w:cantSplit/>
          <w:trHeight w:val="60"/>
        </w:trPr>
        <w:tc>
          <w:tcPr>
            <w:tcW w:w="7148" w:type="dxa"/>
          </w:tcPr>
          <w:p w:rsidR="00F909BF" w:rsidRPr="00BB5BC0" w:rsidRDefault="00F909BF" w:rsidP="00B80CFE">
            <w:pPr>
              <w:pStyle w:val="TableBlockOutdent"/>
              <w:rPr>
                <w:rtl/>
              </w:rPr>
            </w:pPr>
            <w:r w:rsidRPr="00BB5BC0">
              <w:rPr>
                <w:rtl/>
              </w:rPr>
              <w:t>"חייב זעיר" – חייב, למעט רשות ציבורית כהגדרתה בסעיף 19א בפסקאות (1) עד (3) ו-(5), שמחזור</w:t>
            </w:r>
            <w:r w:rsidRPr="00BB5BC0">
              <w:rPr>
                <w:rFonts w:hint="cs"/>
                <w:rtl/>
              </w:rPr>
              <w:t xml:space="preserve"> העסקאות</w:t>
            </w:r>
            <w:r w:rsidRPr="00BB5BC0">
              <w:rPr>
                <w:rtl/>
              </w:rPr>
              <w:t xml:space="preserve"> השנתי שלו בשנה שקדמה למועד ההפרה לא עלה על 2 מיליון שקלים חדשים;</w:t>
            </w:r>
          </w:p>
        </w:tc>
      </w:tr>
      <w:tr w:rsidR="00F909BF" w:rsidRPr="00BB5BC0" w:rsidTr="00B80CFE">
        <w:tblPrEx>
          <w:tblLook w:val="01E0" w:firstRow="1" w:lastRow="1" w:firstColumn="1" w:lastColumn="1" w:noHBand="0" w:noVBand="0"/>
        </w:tblPrEx>
        <w:trPr>
          <w:cantSplit/>
          <w:trHeight w:val="60"/>
        </w:trPr>
        <w:tc>
          <w:tcPr>
            <w:tcW w:w="7148" w:type="dxa"/>
          </w:tcPr>
          <w:p w:rsidR="00F909BF" w:rsidRPr="00BB5BC0" w:rsidRDefault="00F909BF" w:rsidP="00B80CFE">
            <w:pPr>
              <w:pStyle w:val="TableBlockOutdent"/>
              <w:rPr>
                <w:rtl/>
              </w:rPr>
            </w:pPr>
            <w:r w:rsidRPr="00BB5BC0">
              <w:rPr>
                <w:rtl/>
              </w:rPr>
              <w:t>"</w:t>
            </w:r>
            <w:r w:rsidRPr="00BB5BC0">
              <w:rPr>
                <w:rFonts w:hint="eastAsia"/>
                <w:rtl/>
              </w:rPr>
              <w:t>חייב</w:t>
            </w:r>
            <w:r w:rsidRPr="00BB5BC0">
              <w:rPr>
                <w:rtl/>
              </w:rPr>
              <w:t xml:space="preserve"> </w:t>
            </w:r>
            <w:r w:rsidRPr="00BB5BC0">
              <w:rPr>
                <w:rFonts w:hint="eastAsia"/>
                <w:rtl/>
              </w:rPr>
              <w:t>קטן</w:t>
            </w:r>
            <w:r w:rsidRPr="00BB5BC0">
              <w:rPr>
                <w:rtl/>
              </w:rPr>
              <w:t>" –חייב</w:t>
            </w:r>
            <w:r w:rsidRPr="00BB5BC0">
              <w:rPr>
                <w:rFonts w:hint="cs"/>
                <w:rtl/>
              </w:rPr>
              <w:t>,</w:t>
            </w:r>
            <w:r w:rsidRPr="00BB5BC0">
              <w:rPr>
                <w:rtl/>
              </w:rPr>
              <w:t xml:space="preserve"> למעט רשות ציבורית כהגדרתה בסעיף 19א בפסקאות (1) עד (3) ו-(5), שמחזור</w:t>
            </w:r>
            <w:r w:rsidRPr="00BB5BC0">
              <w:rPr>
                <w:rFonts w:hint="cs"/>
                <w:rtl/>
              </w:rPr>
              <w:t xml:space="preserve"> העסקאות</w:t>
            </w:r>
            <w:r w:rsidRPr="00BB5BC0">
              <w:rPr>
                <w:rtl/>
              </w:rPr>
              <w:t xml:space="preserve"> השנתי שלו בשנה שקדמה למועד ההפרה עלה על 2 מיליון שקלים חדשים ולא עלה על 20 מיליון שקלים חדשים:</w:t>
            </w:r>
          </w:p>
        </w:tc>
      </w:tr>
      <w:tr w:rsidR="00F909BF" w:rsidRPr="00BB5BC0" w:rsidTr="00B80CFE">
        <w:tblPrEx>
          <w:tblLook w:val="01E0" w:firstRow="1" w:lastRow="1" w:firstColumn="1" w:lastColumn="1" w:noHBand="0" w:noVBand="0"/>
        </w:tblPrEx>
        <w:trPr>
          <w:cantSplit/>
          <w:trHeight w:val="60"/>
        </w:trPr>
        <w:tc>
          <w:tcPr>
            <w:tcW w:w="7148" w:type="dxa"/>
          </w:tcPr>
          <w:p w:rsidR="00F909BF" w:rsidRPr="00BB5BC0" w:rsidRDefault="00F909BF" w:rsidP="00F909BF">
            <w:pPr>
              <w:pStyle w:val="TableBlockOutdent"/>
              <w:rPr>
                <w:rtl/>
              </w:rPr>
            </w:pPr>
            <w:r w:rsidRPr="00BB5BC0">
              <w:rPr>
                <w:rtl/>
              </w:rPr>
              <w:t xml:space="preserve">"מחזור עסקאות" – </w:t>
            </w:r>
            <w:r w:rsidRPr="00BB5BC0">
              <w:rPr>
                <w:rFonts w:hint="cs"/>
                <w:rtl/>
              </w:rPr>
              <w:t xml:space="preserve">מחזור עסקאות של עוסק כהגדרתו בחוק מס ערך מוסף, התשל"ו-1975, </w:t>
            </w:r>
            <w:r w:rsidRPr="00BB5BC0">
              <w:rPr>
                <w:rFonts w:hint="eastAsia"/>
                <w:rtl/>
              </w:rPr>
              <w:t>ולעניין</w:t>
            </w:r>
            <w:r w:rsidRPr="00BB5BC0">
              <w:rPr>
                <w:rtl/>
              </w:rPr>
              <w:t xml:space="preserve"> מלכ"ר כהגדרתו בחוק האמור </w:t>
            </w:r>
            <w:r w:rsidRPr="00BB5BC0">
              <w:rPr>
                <w:rFonts w:hint="eastAsia"/>
                <w:rtl/>
              </w:rPr>
              <w:t>–</w:t>
            </w:r>
            <w:r w:rsidRPr="00BB5BC0">
              <w:rPr>
                <w:rtl/>
              </w:rPr>
              <w:t xml:space="preserve"> מחזור כהגדרתו בתוספת השנייה לחוק העמותות, התש"ם-1980</w:t>
            </w:r>
            <w:r>
              <w:rPr>
                <w:rFonts w:hint="cs"/>
                <w:rtl/>
              </w:rPr>
              <w:t>.</w:t>
            </w:r>
          </w:p>
        </w:tc>
      </w:tr>
    </w:tbl>
    <w:p w:rsidR="00F909BF" w:rsidRDefault="00F909BF" w:rsidP="00F909BF">
      <w:pPr>
        <w:rPr>
          <w:rtl/>
          <w:lang w:eastAsia="he-IL"/>
        </w:rPr>
      </w:pPr>
    </w:p>
    <w:p w:rsidR="00F909BF" w:rsidRDefault="00F909BF" w:rsidP="00F909BF">
      <w:pPr>
        <w:pStyle w:val="af6"/>
        <w:keepNext/>
        <w:rPr>
          <w:rtl/>
        </w:rPr>
      </w:pPr>
      <w:bookmarkStart w:id="3268" w:name="ET_yor_6158_526"/>
      <w:r w:rsidRPr="00F909BF">
        <w:rPr>
          <w:rStyle w:val="TagStyle"/>
          <w:rtl/>
        </w:rPr>
        <w:t xml:space="preserve"> &lt;&lt; יור &gt;&gt; </w:t>
      </w:r>
      <w:r>
        <w:rPr>
          <w:rtl/>
        </w:rPr>
        <w:t>היו"ר אפרת רייטן מרום:</w:t>
      </w:r>
      <w:r w:rsidRPr="00F909BF">
        <w:rPr>
          <w:rStyle w:val="TagStyle"/>
          <w:rtl/>
        </w:rPr>
        <w:t xml:space="preserve"> &lt;&lt; יור &gt;&gt;</w:t>
      </w:r>
      <w:r>
        <w:rPr>
          <w:rtl/>
        </w:rPr>
        <w:t xml:space="preserve">   </w:t>
      </w:r>
      <w:bookmarkEnd w:id="3268"/>
    </w:p>
    <w:p w:rsidR="00F909BF" w:rsidRDefault="00F909BF" w:rsidP="00F909BF">
      <w:pPr>
        <w:pStyle w:val="KeepWithNext"/>
        <w:rPr>
          <w:rtl/>
          <w:lang w:eastAsia="he-IL"/>
        </w:rPr>
      </w:pPr>
    </w:p>
    <w:p w:rsidR="00F909BF" w:rsidRDefault="00F909BF" w:rsidP="00F909BF">
      <w:pPr>
        <w:rPr>
          <w:rtl/>
          <w:lang w:eastAsia="he-IL"/>
        </w:rPr>
      </w:pPr>
      <w:r>
        <w:rPr>
          <w:rFonts w:hint="cs"/>
          <w:rtl/>
          <w:lang w:eastAsia="he-IL"/>
        </w:rPr>
        <w:t xml:space="preserve">ענת, אני רוצה שתסבירי את השינויים האלה. </w:t>
      </w:r>
    </w:p>
    <w:p w:rsidR="00F909BF" w:rsidRDefault="00F909BF" w:rsidP="00F909BF">
      <w:pPr>
        <w:rPr>
          <w:rtl/>
          <w:lang w:eastAsia="he-IL"/>
        </w:rPr>
      </w:pPr>
      <w:bookmarkStart w:id="3269" w:name="_ETM_Q1_11900756"/>
      <w:bookmarkStart w:id="3270" w:name="_ETM_Q1_11900825"/>
      <w:bookmarkStart w:id="3271" w:name="_ETM_Q1_11902419"/>
      <w:bookmarkEnd w:id="3269"/>
      <w:bookmarkEnd w:id="3270"/>
      <w:bookmarkEnd w:id="3271"/>
    </w:p>
    <w:p w:rsidR="00F909BF" w:rsidRDefault="00F909BF" w:rsidP="00F909BF">
      <w:pPr>
        <w:pStyle w:val="a4"/>
        <w:keepNext/>
        <w:rPr>
          <w:rtl/>
        </w:rPr>
      </w:pPr>
      <w:bookmarkStart w:id="3272" w:name="ET_speaker_ענת_מימון_527"/>
      <w:r w:rsidRPr="00F909BF">
        <w:rPr>
          <w:rStyle w:val="TagStyle"/>
          <w:rtl/>
        </w:rPr>
        <w:t xml:space="preserve"> &lt;&lt; דובר &gt;&gt; </w:t>
      </w:r>
      <w:r>
        <w:rPr>
          <w:rtl/>
        </w:rPr>
        <w:t>ענת מימון:</w:t>
      </w:r>
      <w:r w:rsidRPr="00F909BF">
        <w:rPr>
          <w:rStyle w:val="TagStyle"/>
          <w:rtl/>
        </w:rPr>
        <w:t xml:space="preserve"> &lt;&lt; דובר &gt;&gt;</w:t>
      </w:r>
      <w:r>
        <w:rPr>
          <w:rtl/>
        </w:rPr>
        <w:t xml:space="preserve">   </w:t>
      </w:r>
      <w:bookmarkEnd w:id="3272"/>
    </w:p>
    <w:p w:rsidR="00F909BF" w:rsidRDefault="00F909BF" w:rsidP="00F909BF">
      <w:pPr>
        <w:pStyle w:val="KeepWithNext"/>
        <w:rPr>
          <w:rtl/>
          <w:lang w:eastAsia="he-IL"/>
        </w:rPr>
      </w:pPr>
    </w:p>
    <w:p w:rsidR="00F909BF" w:rsidRDefault="00F909BF" w:rsidP="00F909BF">
      <w:pPr>
        <w:rPr>
          <w:rtl/>
          <w:lang w:eastAsia="he-IL"/>
        </w:rPr>
      </w:pPr>
      <w:bookmarkStart w:id="3273" w:name="_ETM_Q1_11902914"/>
      <w:bookmarkStart w:id="3274" w:name="_ETM_Q1_11902973"/>
      <w:bookmarkEnd w:id="3273"/>
      <w:bookmarkEnd w:id="3274"/>
      <w:r>
        <w:rPr>
          <w:rFonts w:hint="cs"/>
          <w:rtl/>
          <w:lang w:eastAsia="he-IL"/>
        </w:rPr>
        <w:t xml:space="preserve">למעשה אנחנו מייצרים פה </w:t>
      </w:r>
      <w:bookmarkStart w:id="3275" w:name="_ETM_Q1_11900994"/>
      <w:bookmarkEnd w:id="3275"/>
      <w:r>
        <w:rPr>
          <w:rFonts w:hint="cs"/>
          <w:rtl/>
          <w:lang w:eastAsia="he-IL"/>
        </w:rPr>
        <w:t xml:space="preserve">שלוש מדרגות </w:t>
      </w:r>
      <w:r w:rsidR="00FF3A80">
        <w:rPr>
          <w:rFonts w:hint="cs"/>
          <w:rtl/>
          <w:lang w:eastAsia="he-IL"/>
        </w:rPr>
        <w:t xml:space="preserve">של חייבים שלפי זה יוטלו סכומי העיצומים, </w:t>
      </w:r>
      <w:bookmarkStart w:id="3276" w:name="_ETM_Q1_11905501"/>
      <w:bookmarkEnd w:id="3276"/>
      <w:r w:rsidR="00FF3A80">
        <w:rPr>
          <w:rFonts w:hint="cs"/>
          <w:rtl/>
          <w:lang w:eastAsia="he-IL"/>
        </w:rPr>
        <w:t xml:space="preserve">כמו שנראה בהמשך. יש החייב הזעיר, שזה עד </w:t>
      </w:r>
      <w:bookmarkStart w:id="3277" w:name="_ETM_Q1_11910061"/>
      <w:bookmarkEnd w:id="3277"/>
      <w:r w:rsidR="00FF3A80">
        <w:rPr>
          <w:rFonts w:hint="cs"/>
          <w:rtl/>
          <w:lang w:eastAsia="he-IL"/>
        </w:rPr>
        <w:t xml:space="preserve">שני מיליון שקלים מחזור עסקאות. </w:t>
      </w:r>
      <w:bookmarkStart w:id="3278" w:name="_ETM_Q1_11912922"/>
      <w:bookmarkEnd w:id="3278"/>
    </w:p>
    <w:p w:rsidR="00FF3A80" w:rsidRDefault="00FF3A80" w:rsidP="00F909BF">
      <w:pPr>
        <w:rPr>
          <w:rtl/>
          <w:lang w:eastAsia="he-IL"/>
        </w:rPr>
      </w:pPr>
      <w:bookmarkStart w:id="3279" w:name="_ETM_Q1_11913024"/>
      <w:bookmarkEnd w:id="3279"/>
    </w:p>
    <w:p w:rsidR="00FF3A80" w:rsidRDefault="00FF3A80" w:rsidP="00FF3A80">
      <w:pPr>
        <w:pStyle w:val="af6"/>
        <w:keepNext/>
        <w:rPr>
          <w:rtl/>
        </w:rPr>
      </w:pPr>
      <w:bookmarkStart w:id="3280" w:name="ET_yor_6158_528"/>
      <w:r w:rsidRPr="00FF3A80">
        <w:rPr>
          <w:rStyle w:val="TagStyle"/>
          <w:rtl/>
        </w:rPr>
        <w:t xml:space="preserve"> &lt;&lt; יור &gt;&gt; </w:t>
      </w:r>
      <w:r>
        <w:rPr>
          <w:rtl/>
        </w:rPr>
        <w:t>היו"ר אפרת רייטן מרום:</w:t>
      </w:r>
      <w:r w:rsidRPr="00FF3A80">
        <w:rPr>
          <w:rStyle w:val="TagStyle"/>
          <w:rtl/>
        </w:rPr>
        <w:t xml:space="preserve"> &lt;&lt; יור &gt;&gt;</w:t>
      </w:r>
      <w:r>
        <w:rPr>
          <w:rtl/>
        </w:rPr>
        <w:t xml:space="preserve">   </w:t>
      </w:r>
      <w:bookmarkEnd w:id="3280"/>
    </w:p>
    <w:p w:rsidR="00FF3A80" w:rsidRDefault="00FF3A80" w:rsidP="00FF3A80">
      <w:pPr>
        <w:pStyle w:val="KeepWithNext"/>
        <w:rPr>
          <w:rtl/>
          <w:lang w:eastAsia="he-IL"/>
        </w:rPr>
      </w:pPr>
    </w:p>
    <w:p w:rsidR="00FF3A80" w:rsidRDefault="00FF3A80" w:rsidP="00FF3A80">
      <w:pPr>
        <w:rPr>
          <w:rtl/>
          <w:lang w:eastAsia="he-IL"/>
        </w:rPr>
      </w:pPr>
      <w:bookmarkStart w:id="3281" w:name="_ETM_Q1_11914461"/>
      <w:bookmarkEnd w:id="3281"/>
      <w:r>
        <w:rPr>
          <w:rFonts w:hint="cs"/>
          <w:rtl/>
          <w:lang w:eastAsia="he-IL"/>
        </w:rPr>
        <w:t>זה שינוי ראשון שעשינו, כי</w:t>
      </w:r>
      <w:bookmarkStart w:id="3282" w:name="_ETM_Q1_11914654"/>
      <w:bookmarkEnd w:id="3282"/>
      <w:r>
        <w:rPr>
          <w:rFonts w:hint="cs"/>
          <w:rtl/>
          <w:lang w:eastAsia="he-IL"/>
        </w:rPr>
        <w:t xml:space="preserve"> במקור זה היה בכלל לפי גודל העסק. ואז בפנייה של </w:t>
      </w:r>
      <w:bookmarkStart w:id="3283" w:name="_ETM_Q1_11921112"/>
      <w:bookmarkEnd w:id="3283"/>
      <w:r>
        <w:rPr>
          <w:rFonts w:hint="cs"/>
          <w:rtl/>
          <w:lang w:eastAsia="he-IL"/>
        </w:rPr>
        <w:t xml:space="preserve">עסקים קטנים וזעירים שונה כאן המתווה. </w:t>
      </w:r>
      <w:bookmarkStart w:id="3284" w:name="_ETM_Q1_11929428"/>
      <w:bookmarkEnd w:id="3284"/>
    </w:p>
    <w:p w:rsidR="00FF3A80" w:rsidRDefault="00FF3A80" w:rsidP="00FF3A80">
      <w:pPr>
        <w:rPr>
          <w:rtl/>
          <w:lang w:eastAsia="he-IL"/>
        </w:rPr>
      </w:pPr>
      <w:bookmarkStart w:id="3285" w:name="_ETM_Q1_11929523"/>
      <w:bookmarkEnd w:id="3285"/>
    </w:p>
    <w:p w:rsidR="00FF3A80" w:rsidRDefault="00FF3A80" w:rsidP="00FF3A80">
      <w:pPr>
        <w:pStyle w:val="a4"/>
        <w:keepNext/>
        <w:rPr>
          <w:rtl/>
        </w:rPr>
      </w:pPr>
      <w:bookmarkStart w:id="3286" w:name="ET_speaker_ענת_מימון_529"/>
      <w:r w:rsidRPr="00FF3A80">
        <w:rPr>
          <w:rStyle w:val="TagStyle"/>
          <w:rtl/>
        </w:rPr>
        <w:t xml:space="preserve"> &lt;&lt; דובר &gt;&gt; </w:t>
      </w:r>
      <w:r>
        <w:rPr>
          <w:rtl/>
        </w:rPr>
        <w:t>ענת מימון:</w:t>
      </w:r>
      <w:r w:rsidRPr="00FF3A80">
        <w:rPr>
          <w:rStyle w:val="TagStyle"/>
          <w:rtl/>
        </w:rPr>
        <w:t xml:space="preserve"> &lt;&lt; דובר &gt;&gt;</w:t>
      </w:r>
      <w:r>
        <w:rPr>
          <w:rtl/>
        </w:rPr>
        <w:t xml:space="preserve">   </w:t>
      </w:r>
      <w:bookmarkEnd w:id="3286"/>
    </w:p>
    <w:p w:rsidR="00FF3A80" w:rsidRDefault="00FF3A80" w:rsidP="00FF3A80">
      <w:pPr>
        <w:pStyle w:val="KeepWithNext"/>
        <w:rPr>
          <w:rtl/>
          <w:lang w:eastAsia="he-IL"/>
        </w:rPr>
      </w:pPr>
    </w:p>
    <w:p w:rsidR="00FF3A80" w:rsidRDefault="00FF3A80" w:rsidP="00FF3A80">
      <w:pPr>
        <w:rPr>
          <w:rtl/>
          <w:lang w:eastAsia="he-IL"/>
        </w:rPr>
      </w:pPr>
      <w:r>
        <w:rPr>
          <w:rFonts w:hint="cs"/>
          <w:rtl/>
          <w:lang w:eastAsia="he-IL"/>
        </w:rPr>
        <w:t xml:space="preserve">נכון. </w:t>
      </w:r>
      <w:r w:rsidR="00F42297">
        <w:rPr>
          <w:rFonts w:hint="cs"/>
          <w:rtl/>
          <w:lang w:eastAsia="he-IL"/>
        </w:rPr>
        <w:t>אז באמת</w:t>
      </w:r>
      <w:bookmarkStart w:id="3287" w:name="_ETM_Q1_11930701"/>
      <w:bookmarkEnd w:id="3287"/>
      <w:r w:rsidR="00F42297">
        <w:rPr>
          <w:rFonts w:hint="cs"/>
          <w:rtl/>
          <w:lang w:eastAsia="he-IL"/>
        </w:rPr>
        <w:t xml:space="preserve"> המבחן הוא לפי מחזור העסקאות והמדרגה הראשונה היא עד </w:t>
      </w:r>
      <w:bookmarkStart w:id="3288" w:name="_ETM_Q1_11933730"/>
      <w:bookmarkEnd w:id="3288"/>
      <w:r w:rsidR="00F42297">
        <w:rPr>
          <w:rFonts w:hint="cs"/>
          <w:rtl/>
          <w:lang w:eastAsia="he-IL"/>
        </w:rPr>
        <w:t>שני מיליון שקלים בשנה. אחרי זה, המדרגה השנייה, היא</w:t>
      </w:r>
      <w:bookmarkStart w:id="3289" w:name="_ETM_Q1_11937209"/>
      <w:bookmarkEnd w:id="3289"/>
      <w:r w:rsidR="00F42297">
        <w:rPr>
          <w:rFonts w:hint="cs"/>
          <w:rtl/>
          <w:lang w:eastAsia="he-IL"/>
        </w:rPr>
        <w:t xml:space="preserve"> חייב קטן, שזה בין שני מיליון שקלים ל-20 מיליון שקלים. ויש חייב רגיל, שזה החייב הגדול במירכאות, שזה שיעורים. מי</w:t>
      </w:r>
      <w:bookmarkStart w:id="3290" w:name="_ETM_Q1_11945821"/>
      <w:bookmarkEnd w:id="3290"/>
      <w:r w:rsidR="00F42297">
        <w:rPr>
          <w:rFonts w:hint="cs"/>
          <w:rtl/>
          <w:lang w:eastAsia="he-IL"/>
        </w:rPr>
        <w:t xml:space="preserve"> שהוא מעל 20 מיליון שקלים וגם רשות ציבורית </w:t>
      </w:r>
      <w:proofErr w:type="spellStart"/>
      <w:r w:rsidR="00F42297">
        <w:rPr>
          <w:rFonts w:hint="cs"/>
          <w:rtl/>
          <w:lang w:eastAsia="he-IL"/>
        </w:rPr>
        <w:t>שהחרגנו</w:t>
      </w:r>
      <w:proofErr w:type="spellEnd"/>
      <w:r w:rsidR="00F42297">
        <w:rPr>
          <w:rFonts w:hint="cs"/>
          <w:rtl/>
          <w:lang w:eastAsia="he-IL"/>
        </w:rPr>
        <w:t xml:space="preserve"> אותה </w:t>
      </w:r>
      <w:bookmarkStart w:id="3291" w:name="_ETM_Q1_11946280"/>
      <w:bookmarkEnd w:id="3291"/>
      <w:r w:rsidR="007608D3">
        <w:rPr>
          <w:rFonts w:hint="cs"/>
          <w:rtl/>
          <w:lang w:eastAsia="he-IL"/>
        </w:rPr>
        <w:t xml:space="preserve">מחייב זעיר וקטן ושם בכלל לא בודקים את ההיקף. </w:t>
      </w:r>
    </w:p>
    <w:p w:rsidR="007608D3" w:rsidRDefault="007608D3" w:rsidP="00FF3A80">
      <w:pPr>
        <w:rPr>
          <w:rtl/>
          <w:lang w:eastAsia="he-IL"/>
        </w:rPr>
      </w:pPr>
      <w:bookmarkStart w:id="3292" w:name="_ETM_Q1_11957903"/>
      <w:bookmarkStart w:id="3293" w:name="_ETM_Q1_11957976"/>
      <w:bookmarkEnd w:id="3292"/>
      <w:bookmarkEnd w:id="3293"/>
    </w:p>
    <w:p w:rsidR="007608D3" w:rsidRDefault="007608D3" w:rsidP="007608D3">
      <w:pPr>
        <w:pStyle w:val="a4"/>
        <w:keepNext/>
        <w:rPr>
          <w:rtl/>
        </w:rPr>
      </w:pPr>
      <w:bookmarkStart w:id="3294" w:name="ET_speaker_גל_כהן_530"/>
      <w:r w:rsidRPr="007608D3">
        <w:rPr>
          <w:rStyle w:val="TagStyle"/>
          <w:rtl/>
        </w:rPr>
        <w:t xml:space="preserve"> &lt;&lt; דובר &gt;&gt; </w:t>
      </w:r>
      <w:r>
        <w:rPr>
          <w:rtl/>
        </w:rPr>
        <w:t>גל כהן:</w:t>
      </w:r>
      <w:r w:rsidRPr="007608D3">
        <w:rPr>
          <w:rStyle w:val="TagStyle"/>
          <w:rtl/>
        </w:rPr>
        <w:t xml:space="preserve"> &lt;&lt; דובר &gt;&gt;</w:t>
      </w:r>
      <w:r>
        <w:rPr>
          <w:rtl/>
        </w:rPr>
        <w:t xml:space="preserve">   </w:t>
      </w:r>
      <w:bookmarkEnd w:id="3294"/>
    </w:p>
    <w:p w:rsidR="007608D3" w:rsidRDefault="007608D3" w:rsidP="007608D3">
      <w:pPr>
        <w:pStyle w:val="KeepWithNext"/>
        <w:rPr>
          <w:rtl/>
          <w:lang w:eastAsia="he-IL"/>
        </w:rPr>
      </w:pPr>
    </w:p>
    <w:tbl>
      <w:tblPr>
        <w:bidiVisual/>
        <w:tblW w:w="9636" w:type="dxa"/>
        <w:tblInd w:w="9" w:type="dxa"/>
        <w:tblLayout w:type="fixed"/>
        <w:tblCellMar>
          <w:top w:w="57" w:type="dxa"/>
          <w:left w:w="0" w:type="dxa"/>
          <w:bottom w:w="57" w:type="dxa"/>
          <w:right w:w="0" w:type="dxa"/>
        </w:tblCellMar>
        <w:tblLook w:val="0000" w:firstRow="0" w:lastRow="0" w:firstColumn="0" w:lastColumn="0" w:noHBand="0" w:noVBand="0"/>
      </w:tblPr>
      <w:tblGrid>
        <w:gridCol w:w="773"/>
        <w:gridCol w:w="773"/>
        <w:gridCol w:w="774"/>
        <w:gridCol w:w="774"/>
        <w:gridCol w:w="774"/>
        <w:gridCol w:w="774"/>
        <w:gridCol w:w="4994"/>
      </w:tblGrid>
      <w:tr w:rsidR="00C97E68" w:rsidRPr="00E00F1F" w:rsidTr="00B80CFE">
        <w:trPr>
          <w:cantSplit/>
        </w:trPr>
        <w:tc>
          <w:tcPr>
            <w:tcW w:w="624" w:type="dxa"/>
            <w:tcMar>
              <w:top w:w="91" w:type="dxa"/>
              <w:left w:w="0" w:type="dxa"/>
              <w:bottom w:w="91" w:type="dxa"/>
              <w:right w:w="0" w:type="dxa"/>
            </w:tcMar>
          </w:tcPr>
          <w:p w:rsidR="00C97E68" w:rsidRPr="00E00F1F" w:rsidRDefault="00C97E68" w:rsidP="00B80CFE">
            <w:pPr>
              <w:pStyle w:val="TableText"/>
            </w:pPr>
          </w:p>
        </w:tc>
        <w:tc>
          <w:tcPr>
            <w:tcW w:w="1872" w:type="dxa"/>
            <w:gridSpan w:val="3"/>
            <w:tcMar>
              <w:top w:w="91" w:type="dxa"/>
              <w:left w:w="0" w:type="dxa"/>
              <w:bottom w:w="91" w:type="dxa"/>
              <w:right w:w="0" w:type="dxa"/>
            </w:tcMar>
          </w:tcPr>
          <w:p w:rsidR="00C97E68" w:rsidRPr="004E5991" w:rsidRDefault="00C97E68" w:rsidP="00B80CFE">
            <w:pPr>
              <w:pStyle w:val="TableInnerSideHeading"/>
              <w:rPr>
                <w:rtl/>
              </w:rPr>
            </w:pPr>
            <w:r w:rsidRPr="004E5991">
              <w:rPr>
                <w:rFonts w:hint="eastAsia"/>
                <w:rtl/>
              </w:rPr>
              <w:t>עיצום</w:t>
            </w:r>
            <w:r w:rsidRPr="004E5991">
              <w:rPr>
                <w:rtl/>
              </w:rPr>
              <w:t xml:space="preserve"> </w:t>
            </w:r>
            <w:r w:rsidRPr="00E00F1F">
              <w:rPr>
                <w:rFonts w:hint="eastAsia"/>
                <w:rtl/>
              </w:rPr>
              <w:t>כספי</w:t>
            </w:r>
          </w:p>
        </w:tc>
        <w:tc>
          <w:tcPr>
            <w:tcW w:w="624" w:type="dxa"/>
            <w:tcMar>
              <w:top w:w="91" w:type="dxa"/>
              <w:left w:w="0" w:type="dxa"/>
              <w:bottom w:w="91" w:type="dxa"/>
              <w:right w:w="0" w:type="dxa"/>
            </w:tcMar>
          </w:tcPr>
          <w:p w:rsidR="00C97E68" w:rsidRPr="004E5991" w:rsidRDefault="00C97E68" w:rsidP="00B80CFE">
            <w:pPr>
              <w:pStyle w:val="TableText"/>
              <w:jc w:val="both"/>
              <w:rPr>
                <w:rtl/>
              </w:rPr>
            </w:pPr>
            <w:r w:rsidRPr="00E00F1F">
              <w:rPr>
                <w:rtl/>
              </w:rPr>
              <w:t>26</w:t>
            </w:r>
            <w:r w:rsidRPr="00E00F1F">
              <w:rPr>
                <w:rFonts w:hint="eastAsia"/>
                <w:rtl/>
              </w:rPr>
              <w:t>ז</w:t>
            </w:r>
            <w:r w:rsidRPr="004E5991">
              <w:rPr>
                <w:rtl/>
              </w:rPr>
              <w:t>.</w:t>
            </w:r>
          </w:p>
        </w:tc>
        <w:tc>
          <w:tcPr>
            <w:tcW w:w="4652" w:type="dxa"/>
            <w:gridSpan w:val="2"/>
            <w:tcMar>
              <w:top w:w="91" w:type="dxa"/>
              <w:left w:w="0" w:type="dxa"/>
              <w:bottom w:w="91" w:type="dxa"/>
              <w:right w:w="0" w:type="dxa"/>
            </w:tcMar>
          </w:tcPr>
          <w:p w:rsidR="00C97E68" w:rsidRPr="00E00F1F" w:rsidRDefault="00C97E68" w:rsidP="00B80CFE">
            <w:pPr>
              <w:pStyle w:val="TableBlock"/>
              <w:rPr>
                <w:rtl/>
              </w:rPr>
            </w:pPr>
            <w:r w:rsidRPr="00E00F1F">
              <w:rPr>
                <w:rtl/>
              </w:rPr>
              <w:t>(</w:t>
            </w:r>
            <w:r w:rsidRPr="00E00F1F">
              <w:rPr>
                <w:rFonts w:hint="eastAsia"/>
                <w:rtl/>
              </w:rPr>
              <w:t>א</w:t>
            </w:r>
            <w:r w:rsidRPr="00E00F1F">
              <w:rPr>
                <w:rtl/>
              </w:rPr>
              <w:t>)</w:t>
            </w:r>
            <w:r w:rsidRPr="00E00F1F">
              <w:rPr>
                <w:rtl/>
              </w:rPr>
              <w:tab/>
            </w:r>
            <w:r w:rsidRPr="00E00F1F">
              <w:rPr>
                <w:rFonts w:hint="eastAsia"/>
                <w:rtl/>
              </w:rPr>
              <w:t>מי</w:t>
            </w:r>
            <w:r w:rsidRPr="00E00F1F">
              <w:rPr>
                <w:rtl/>
              </w:rPr>
              <w:t xml:space="preserve"> </w:t>
            </w:r>
            <w:r w:rsidRPr="00E00F1F">
              <w:rPr>
                <w:rFonts w:hint="eastAsia"/>
                <w:rtl/>
              </w:rPr>
              <w:t>שהפר</w:t>
            </w:r>
            <w:r w:rsidRPr="00E00F1F">
              <w:rPr>
                <w:rtl/>
              </w:rPr>
              <w:t xml:space="preserve"> </w:t>
            </w:r>
            <w:r w:rsidRPr="00E00F1F">
              <w:rPr>
                <w:rFonts w:hint="eastAsia"/>
                <w:rtl/>
              </w:rPr>
              <w:t>חובה</w:t>
            </w:r>
            <w:r w:rsidRPr="00E00F1F">
              <w:rPr>
                <w:rtl/>
              </w:rPr>
              <w:t xml:space="preserve"> </w:t>
            </w:r>
            <w:r w:rsidRPr="00E00F1F">
              <w:rPr>
                <w:rFonts w:hint="eastAsia"/>
                <w:rtl/>
              </w:rPr>
              <w:t>שחלה</w:t>
            </w:r>
            <w:r w:rsidRPr="00E00F1F">
              <w:rPr>
                <w:rtl/>
              </w:rPr>
              <w:t xml:space="preserve"> </w:t>
            </w:r>
            <w:r w:rsidRPr="00E00F1F">
              <w:rPr>
                <w:rFonts w:hint="eastAsia"/>
                <w:rtl/>
              </w:rPr>
              <w:t>עליו</w:t>
            </w:r>
            <w:r w:rsidRPr="00E00F1F">
              <w:rPr>
                <w:rtl/>
              </w:rPr>
              <w:t xml:space="preserve"> </w:t>
            </w:r>
            <w:r w:rsidRPr="00E00F1F">
              <w:rPr>
                <w:rFonts w:hint="eastAsia"/>
                <w:rtl/>
              </w:rPr>
              <w:t>לפי</w:t>
            </w:r>
            <w:r w:rsidRPr="00E00F1F">
              <w:rPr>
                <w:rtl/>
              </w:rPr>
              <w:t xml:space="preserve"> </w:t>
            </w:r>
            <w:r w:rsidRPr="00E00F1F">
              <w:rPr>
                <w:rFonts w:hint="eastAsia"/>
                <w:rtl/>
              </w:rPr>
              <w:t>הוראה</w:t>
            </w:r>
            <w:r w:rsidRPr="00E00F1F">
              <w:rPr>
                <w:rtl/>
              </w:rPr>
              <w:t xml:space="preserve"> </w:t>
            </w:r>
            <w:r w:rsidRPr="00E00F1F">
              <w:rPr>
                <w:rFonts w:hint="eastAsia"/>
                <w:rtl/>
              </w:rPr>
              <w:t>מההוראות</w:t>
            </w:r>
            <w:r w:rsidRPr="00E00F1F">
              <w:rPr>
                <w:rtl/>
              </w:rPr>
              <w:t xml:space="preserve"> </w:t>
            </w:r>
            <w:r w:rsidRPr="00E00F1F">
              <w:rPr>
                <w:rFonts w:hint="eastAsia"/>
                <w:rtl/>
              </w:rPr>
              <w:t>לפי</w:t>
            </w:r>
            <w:r w:rsidRPr="00E00F1F">
              <w:rPr>
                <w:rtl/>
              </w:rPr>
              <w:t xml:space="preserve"> </w:t>
            </w:r>
            <w:r w:rsidRPr="00E00F1F">
              <w:rPr>
                <w:rFonts w:hint="eastAsia"/>
                <w:rtl/>
              </w:rPr>
              <w:t>פרק</w:t>
            </w:r>
            <w:r w:rsidRPr="00E00F1F">
              <w:rPr>
                <w:rtl/>
              </w:rPr>
              <w:t xml:space="preserve"> </w:t>
            </w:r>
            <w:r w:rsidRPr="00E00F1F">
              <w:rPr>
                <w:rFonts w:hint="eastAsia"/>
                <w:rtl/>
              </w:rPr>
              <w:t>ד</w:t>
            </w:r>
            <w:r w:rsidRPr="00E00F1F">
              <w:rPr>
                <w:rtl/>
              </w:rPr>
              <w:t xml:space="preserve">', </w:t>
            </w:r>
            <w:r w:rsidRPr="00E00F1F">
              <w:rPr>
                <w:rFonts w:hint="eastAsia"/>
                <w:rtl/>
              </w:rPr>
              <w:t>כמפורט</w:t>
            </w:r>
            <w:r w:rsidRPr="00E00F1F">
              <w:rPr>
                <w:rtl/>
              </w:rPr>
              <w:t xml:space="preserve"> </w:t>
            </w:r>
            <w:r w:rsidRPr="00E00F1F">
              <w:rPr>
                <w:rFonts w:hint="eastAsia"/>
                <w:rtl/>
              </w:rPr>
              <w:t>להלן</w:t>
            </w:r>
            <w:r w:rsidRPr="00E00F1F">
              <w:rPr>
                <w:rtl/>
              </w:rPr>
              <w:t xml:space="preserve"> (</w:t>
            </w:r>
            <w:r w:rsidRPr="00E00F1F">
              <w:rPr>
                <w:rFonts w:hint="eastAsia"/>
                <w:rtl/>
              </w:rPr>
              <w:t>בפרק</w:t>
            </w:r>
            <w:r w:rsidRPr="00E00F1F">
              <w:rPr>
                <w:rtl/>
              </w:rPr>
              <w:t xml:space="preserve"> </w:t>
            </w:r>
            <w:r w:rsidRPr="00E00F1F">
              <w:rPr>
                <w:rFonts w:hint="eastAsia"/>
                <w:rtl/>
              </w:rPr>
              <w:t>זה</w:t>
            </w:r>
            <w:r w:rsidRPr="00E00F1F">
              <w:rPr>
                <w:rtl/>
              </w:rPr>
              <w:t xml:space="preserve"> </w:t>
            </w:r>
            <w:r>
              <w:rPr>
                <w:rtl/>
              </w:rPr>
              <w:t>–</w:t>
            </w:r>
            <w:r w:rsidRPr="00E00F1F">
              <w:rPr>
                <w:rtl/>
              </w:rPr>
              <w:t xml:space="preserve"> </w:t>
            </w:r>
            <w:r w:rsidRPr="00E00F1F">
              <w:rPr>
                <w:rFonts w:hint="eastAsia"/>
                <w:rtl/>
              </w:rPr>
              <w:t>חובת</w:t>
            </w:r>
            <w:r w:rsidRPr="00E00F1F">
              <w:rPr>
                <w:rtl/>
              </w:rPr>
              <w:t xml:space="preserve"> </w:t>
            </w:r>
            <w:r w:rsidRPr="00E00F1F">
              <w:rPr>
                <w:rFonts w:hint="eastAsia"/>
                <w:rtl/>
              </w:rPr>
              <w:t>ייצוג</w:t>
            </w:r>
            <w:r w:rsidRPr="00E00F1F">
              <w:rPr>
                <w:rtl/>
              </w:rPr>
              <w:t xml:space="preserve"> </w:t>
            </w:r>
            <w:r w:rsidRPr="00E00F1F">
              <w:rPr>
                <w:rFonts w:hint="eastAsia"/>
                <w:rtl/>
              </w:rPr>
              <w:t>הולם</w:t>
            </w:r>
            <w:r w:rsidRPr="00E00F1F">
              <w:rPr>
                <w:rtl/>
              </w:rPr>
              <w:t xml:space="preserve">), </w:t>
            </w:r>
            <w:r w:rsidRPr="00E00F1F">
              <w:rPr>
                <w:rFonts w:hint="eastAsia"/>
                <w:rtl/>
              </w:rPr>
              <w:t>רשאי</w:t>
            </w:r>
            <w:r w:rsidRPr="00E00F1F">
              <w:rPr>
                <w:rtl/>
              </w:rPr>
              <w:t xml:space="preserve"> </w:t>
            </w:r>
            <w:r w:rsidRPr="00E00F1F">
              <w:rPr>
                <w:rFonts w:hint="eastAsia"/>
                <w:rtl/>
              </w:rPr>
              <w:t>עובד</w:t>
            </w:r>
            <w:r w:rsidRPr="00E00F1F">
              <w:rPr>
                <w:rtl/>
              </w:rPr>
              <w:t xml:space="preserve"> </w:t>
            </w:r>
            <w:r w:rsidRPr="00E00F1F">
              <w:rPr>
                <w:rFonts w:hint="eastAsia"/>
                <w:rtl/>
              </w:rPr>
              <w:t>בכיר</w:t>
            </w:r>
            <w:r w:rsidRPr="00E00F1F">
              <w:rPr>
                <w:rtl/>
              </w:rPr>
              <w:t xml:space="preserve"> </w:t>
            </w:r>
            <w:r w:rsidRPr="00E00F1F">
              <w:rPr>
                <w:rFonts w:hint="eastAsia"/>
                <w:rtl/>
              </w:rPr>
              <w:t>מבין</w:t>
            </w:r>
            <w:r w:rsidRPr="00E00F1F">
              <w:rPr>
                <w:rtl/>
              </w:rPr>
              <w:t xml:space="preserve"> </w:t>
            </w:r>
            <w:r w:rsidRPr="00E00F1F">
              <w:rPr>
                <w:rFonts w:hint="eastAsia"/>
                <w:rtl/>
              </w:rPr>
              <w:t>עובדי</w:t>
            </w:r>
            <w:r w:rsidRPr="00E00F1F">
              <w:rPr>
                <w:rtl/>
              </w:rPr>
              <w:t xml:space="preserve"> </w:t>
            </w:r>
            <w:r w:rsidRPr="00E00F1F">
              <w:rPr>
                <w:rFonts w:hint="eastAsia"/>
                <w:rtl/>
              </w:rPr>
              <w:t>הנציבות</w:t>
            </w:r>
            <w:r w:rsidRPr="00E00F1F">
              <w:rPr>
                <w:rtl/>
              </w:rPr>
              <w:t xml:space="preserve"> </w:t>
            </w:r>
            <w:r w:rsidRPr="00E00F1F">
              <w:rPr>
                <w:rFonts w:hint="eastAsia"/>
                <w:rtl/>
              </w:rPr>
              <w:t>שהנציב</w:t>
            </w:r>
            <w:r w:rsidRPr="00E00F1F">
              <w:rPr>
                <w:rtl/>
              </w:rPr>
              <w:t xml:space="preserve"> </w:t>
            </w:r>
            <w:r w:rsidRPr="00E00F1F">
              <w:rPr>
                <w:rFonts w:hint="eastAsia"/>
                <w:rtl/>
              </w:rPr>
              <w:t>הסמיך</w:t>
            </w:r>
            <w:r w:rsidRPr="00E00F1F">
              <w:rPr>
                <w:rtl/>
              </w:rPr>
              <w:t xml:space="preserve"> </w:t>
            </w:r>
            <w:r w:rsidRPr="00E00F1F">
              <w:rPr>
                <w:rFonts w:hint="eastAsia"/>
                <w:rtl/>
              </w:rPr>
              <w:t>לכך</w:t>
            </w:r>
            <w:r w:rsidRPr="00E00F1F">
              <w:rPr>
                <w:rtl/>
              </w:rPr>
              <w:t xml:space="preserve"> (</w:t>
            </w:r>
            <w:r w:rsidRPr="00E00F1F">
              <w:rPr>
                <w:rFonts w:hint="eastAsia"/>
                <w:rtl/>
              </w:rPr>
              <w:t>בפרק</w:t>
            </w:r>
            <w:r w:rsidRPr="00E00F1F">
              <w:rPr>
                <w:rtl/>
              </w:rPr>
              <w:t xml:space="preserve"> </w:t>
            </w:r>
            <w:r w:rsidRPr="00E00F1F">
              <w:rPr>
                <w:rFonts w:hint="eastAsia"/>
                <w:rtl/>
              </w:rPr>
              <w:t>זה</w:t>
            </w:r>
            <w:r w:rsidRPr="00E00F1F">
              <w:rPr>
                <w:rtl/>
              </w:rPr>
              <w:t xml:space="preserve"> </w:t>
            </w:r>
            <w:r>
              <w:rPr>
                <w:rtl/>
              </w:rPr>
              <w:t>–</w:t>
            </w:r>
            <w:r w:rsidRPr="00E00F1F">
              <w:rPr>
                <w:rtl/>
              </w:rPr>
              <w:t xml:space="preserve"> </w:t>
            </w:r>
            <w:r w:rsidRPr="00E00F1F">
              <w:rPr>
                <w:rFonts w:hint="eastAsia"/>
                <w:rtl/>
              </w:rPr>
              <w:t>הממונה</w:t>
            </w:r>
            <w:r w:rsidRPr="00E00F1F">
              <w:rPr>
                <w:rtl/>
              </w:rPr>
              <w:t xml:space="preserve">) </w:t>
            </w:r>
            <w:r w:rsidRPr="00E00F1F">
              <w:rPr>
                <w:rFonts w:hint="eastAsia"/>
                <w:rtl/>
              </w:rPr>
              <w:t>להטיל</w:t>
            </w:r>
            <w:r w:rsidRPr="00E00F1F">
              <w:rPr>
                <w:rtl/>
              </w:rPr>
              <w:t xml:space="preserve"> </w:t>
            </w:r>
            <w:r w:rsidRPr="00E00F1F">
              <w:rPr>
                <w:rFonts w:hint="eastAsia"/>
                <w:rtl/>
              </w:rPr>
              <w:t>עליו</w:t>
            </w:r>
            <w:r w:rsidRPr="00E00F1F">
              <w:rPr>
                <w:rtl/>
              </w:rPr>
              <w:t xml:space="preserve"> </w:t>
            </w:r>
            <w:r w:rsidRPr="00E00F1F">
              <w:rPr>
                <w:rFonts w:hint="eastAsia"/>
                <w:rtl/>
              </w:rPr>
              <w:t>עיצום</w:t>
            </w:r>
            <w:r w:rsidRPr="00E00F1F">
              <w:rPr>
                <w:rtl/>
              </w:rPr>
              <w:t xml:space="preserve"> </w:t>
            </w:r>
            <w:r w:rsidRPr="00E00F1F">
              <w:rPr>
                <w:rFonts w:hint="eastAsia"/>
                <w:rtl/>
              </w:rPr>
              <w:t>כספי</w:t>
            </w:r>
            <w:r w:rsidRPr="00E00F1F">
              <w:rPr>
                <w:rtl/>
              </w:rPr>
              <w:t xml:space="preserve"> </w:t>
            </w:r>
            <w:r w:rsidRPr="00E00F1F">
              <w:rPr>
                <w:rFonts w:hint="eastAsia"/>
                <w:rtl/>
              </w:rPr>
              <w:t>בסכום</w:t>
            </w:r>
            <w:r w:rsidRPr="00E00F1F">
              <w:rPr>
                <w:rtl/>
              </w:rPr>
              <w:t xml:space="preserve"> </w:t>
            </w:r>
            <w:r w:rsidRPr="00E00F1F">
              <w:rPr>
                <w:rFonts w:hint="eastAsia"/>
                <w:rtl/>
              </w:rPr>
              <w:t>של</w:t>
            </w:r>
            <w:r w:rsidRPr="00E00F1F">
              <w:rPr>
                <w:rtl/>
              </w:rPr>
              <w:t xml:space="preserve"> 25,000 </w:t>
            </w:r>
            <w:r w:rsidRPr="00E00F1F">
              <w:rPr>
                <w:rFonts w:hint="eastAsia"/>
                <w:rtl/>
              </w:rPr>
              <w:t>שקלים</w:t>
            </w:r>
            <w:r w:rsidRPr="00E00F1F">
              <w:rPr>
                <w:rtl/>
              </w:rPr>
              <w:t xml:space="preserve"> </w:t>
            </w:r>
            <w:r w:rsidRPr="00E00F1F">
              <w:rPr>
                <w:rFonts w:hint="eastAsia"/>
                <w:rtl/>
              </w:rPr>
              <w:t>חדשים</w:t>
            </w:r>
            <w:r w:rsidRPr="00E00F1F">
              <w:rPr>
                <w:rtl/>
              </w:rPr>
              <w:t>:</w:t>
            </w:r>
          </w:p>
        </w:tc>
      </w:tr>
      <w:tr w:rsidR="00C97E68" w:rsidRPr="00E00F1F" w:rsidTr="00B80CFE">
        <w:trPr>
          <w:cantSplit/>
        </w:trPr>
        <w:tc>
          <w:tcPr>
            <w:tcW w:w="624" w:type="dxa"/>
            <w:tcMar>
              <w:top w:w="91" w:type="dxa"/>
              <w:left w:w="0" w:type="dxa"/>
              <w:bottom w:w="91" w:type="dxa"/>
              <w:right w:w="0" w:type="dxa"/>
            </w:tcMar>
          </w:tcPr>
          <w:p w:rsidR="00C97E68" w:rsidRPr="00E00F1F" w:rsidRDefault="00C97E68" w:rsidP="00B80CFE">
            <w:pPr>
              <w:pStyle w:val="TableText"/>
            </w:pPr>
          </w:p>
        </w:tc>
        <w:tc>
          <w:tcPr>
            <w:tcW w:w="624" w:type="dxa"/>
            <w:tcMar>
              <w:top w:w="91" w:type="dxa"/>
              <w:left w:w="0" w:type="dxa"/>
              <w:bottom w:w="91" w:type="dxa"/>
              <w:right w:w="0" w:type="dxa"/>
            </w:tcMar>
          </w:tcPr>
          <w:p w:rsidR="00C97E68" w:rsidRPr="00E00F1F" w:rsidRDefault="00C97E68" w:rsidP="00B80CFE">
            <w:pPr>
              <w:pStyle w:val="TableText"/>
              <w:jc w:val="both"/>
            </w:pPr>
          </w:p>
        </w:tc>
        <w:tc>
          <w:tcPr>
            <w:tcW w:w="624" w:type="dxa"/>
            <w:tcMar>
              <w:top w:w="91" w:type="dxa"/>
              <w:left w:w="0" w:type="dxa"/>
              <w:bottom w:w="91" w:type="dxa"/>
              <w:right w:w="0" w:type="dxa"/>
            </w:tcMar>
          </w:tcPr>
          <w:p w:rsidR="00C97E68" w:rsidRPr="00E00F1F" w:rsidRDefault="00C97E68" w:rsidP="00B80CFE">
            <w:pPr>
              <w:pStyle w:val="TableText"/>
              <w:jc w:val="both"/>
            </w:pPr>
          </w:p>
        </w:tc>
        <w:tc>
          <w:tcPr>
            <w:tcW w:w="624" w:type="dxa"/>
            <w:tcMar>
              <w:top w:w="91" w:type="dxa"/>
              <w:left w:w="0" w:type="dxa"/>
              <w:bottom w:w="91" w:type="dxa"/>
              <w:right w:w="0" w:type="dxa"/>
            </w:tcMar>
          </w:tcPr>
          <w:p w:rsidR="00C97E68" w:rsidRPr="00E00F1F" w:rsidRDefault="00C97E68" w:rsidP="00B80CFE">
            <w:pPr>
              <w:pStyle w:val="TableText"/>
              <w:jc w:val="both"/>
            </w:pPr>
          </w:p>
        </w:tc>
        <w:tc>
          <w:tcPr>
            <w:tcW w:w="624" w:type="dxa"/>
            <w:tcMar>
              <w:top w:w="91" w:type="dxa"/>
              <w:left w:w="0" w:type="dxa"/>
              <w:bottom w:w="91" w:type="dxa"/>
              <w:right w:w="0" w:type="dxa"/>
            </w:tcMar>
          </w:tcPr>
          <w:p w:rsidR="00C97E68" w:rsidRPr="00E00F1F" w:rsidRDefault="00C97E68" w:rsidP="00B80CFE">
            <w:pPr>
              <w:pStyle w:val="TableText"/>
              <w:jc w:val="both"/>
            </w:pPr>
          </w:p>
        </w:tc>
        <w:tc>
          <w:tcPr>
            <w:tcW w:w="624" w:type="dxa"/>
            <w:tcMar>
              <w:top w:w="91" w:type="dxa"/>
              <w:left w:w="0" w:type="dxa"/>
              <w:bottom w:w="91" w:type="dxa"/>
              <w:right w:w="0" w:type="dxa"/>
            </w:tcMar>
          </w:tcPr>
          <w:p w:rsidR="00C97E68" w:rsidRPr="00E00F1F" w:rsidRDefault="00C97E68" w:rsidP="00B80CFE">
            <w:pPr>
              <w:pStyle w:val="TableText"/>
              <w:jc w:val="both"/>
            </w:pPr>
          </w:p>
        </w:tc>
        <w:tc>
          <w:tcPr>
            <w:tcW w:w="4028" w:type="dxa"/>
            <w:tcMar>
              <w:top w:w="91" w:type="dxa"/>
              <w:left w:w="0" w:type="dxa"/>
              <w:bottom w:w="91" w:type="dxa"/>
              <w:right w:w="0" w:type="dxa"/>
            </w:tcMar>
          </w:tcPr>
          <w:p w:rsidR="00C97E68" w:rsidRPr="00E00F1F" w:rsidRDefault="00C97E68" w:rsidP="00B80CFE">
            <w:pPr>
              <w:pStyle w:val="TableBlock"/>
              <w:rPr>
                <w:rtl/>
              </w:rPr>
            </w:pPr>
            <w:r w:rsidRPr="00E00F1F">
              <w:rPr>
                <w:rtl/>
              </w:rPr>
              <w:t>(1)</w:t>
            </w:r>
            <w:r w:rsidRPr="00E00F1F">
              <w:rPr>
                <w:rtl/>
              </w:rPr>
              <w:tab/>
            </w:r>
            <w:r w:rsidRPr="00E00F1F">
              <w:rPr>
                <w:rFonts w:hint="eastAsia"/>
                <w:rtl/>
              </w:rPr>
              <w:t>גוף</w:t>
            </w:r>
            <w:r w:rsidRPr="00E00F1F">
              <w:rPr>
                <w:rtl/>
              </w:rPr>
              <w:t xml:space="preserve"> </w:t>
            </w:r>
            <w:r w:rsidRPr="00E00F1F">
              <w:rPr>
                <w:rFonts w:hint="eastAsia"/>
                <w:rtl/>
              </w:rPr>
              <w:t>ציבורי</w:t>
            </w:r>
            <w:r w:rsidRPr="00E00F1F">
              <w:rPr>
                <w:rtl/>
              </w:rPr>
              <w:t xml:space="preserve"> </w:t>
            </w:r>
            <w:r w:rsidRPr="00E00F1F">
              <w:rPr>
                <w:rFonts w:hint="eastAsia"/>
                <w:rtl/>
              </w:rPr>
              <w:t>שהוא</w:t>
            </w:r>
            <w:r w:rsidRPr="00E00F1F">
              <w:rPr>
                <w:rtl/>
              </w:rPr>
              <w:t xml:space="preserve"> </w:t>
            </w:r>
            <w:r w:rsidRPr="00E00F1F">
              <w:rPr>
                <w:rFonts w:hint="eastAsia"/>
                <w:rtl/>
              </w:rPr>
              <w:t>מעסיק</w:t>
            </w:r>
            <w:r w:rsidRPr="00E00F1F">
              <w:rPr>
                <w:rtl/>
              </w:rPr>
              <w:t xml:space="preserve"> </w:t>
            </w:r>
            <w:r w:rsidRPr="00E00F1F">
              <w:rPr>
                <w:rFonts w:hint="eastAsia"/>
                <w:rtl/>
              </w:rPr>
              <w:t>כהגדרתו</w:t>
            </w:r>
            <w:r w:rsidRPr="00E00F1F">
              <w:rPr>
                <w:rtl/>
              </w:rPr>
              <w:t xml:space="preserve"> </w:t>
            </w:r>
            <w:r w:rsidRPr="00E00F1F">
              <w:rPr>
                <w:rFonts w:hint="eastAsia"/>
                <w:rtl/>
              </w:rPr>
              <w:t>בסעיף</w:t>
            </w:r>
            <w:r w:rsidRPr="00E00F1F">
              <w:rPr>
                <w:rtl/>
              </w:rPr>
              <w:t xml:space="preserve"> 9(</w:t>
            </w:r>
            <w:r w:rsidRPr="00E00F1F">
              <w:rPr>
                <w:rFonts w:hint="eastAsia"/>
                <w:rtl/>
              </w:rPr>
              <w:t>ד</w:t>
            </w:r>
            <w:r w:rsidRPr="00E00F1F">
              <w:rPr>
                <w:rtl/>
              </w:rPr>
              <w:t xml:space="preserve">), </w:t>
            </w:r>
            <w:r w:rsidRPr="00E00F1F">
              <w:rPr>
                <w:rFonts w:hint="eastAsia"/>
                <w:rtl/>
              </w:rPr>
              <w:t>שלא</w:t>
            </w:r>
            <w:r w:rsidRPr="00E00F1F">
              <w:rPr>
                <w:rtl/>
              </w:rPr>
              <w:t xml:space="preserve"> </w:t>
            </w:r>
            <w:r w:rsidRPr="00E00F1F">
              <w:rPr>
                <w:rFonts w:hint="eastAsia"/>
                <w:rtl/>
              </w:rPr>
              <w:t>מינה</w:t>
            </w:r>
            <w:r w:rsidRPr="00E00F1F">
              <w:rPr>
                <w:rtl/>
              </w:rPr>
              <w:t xml:space="preserve"> </w:t>
            </w:r>
            <w:r w:rsidRPr="00E00F1F">
              <w:rPr>
                <w:rFonts w:hint="eastAsia"/>
                <w:rtl/>
              </w:rPr>
              <w:t>ממונה</w:t>
            </w:r>
            <w:r w:rsidRPr="00E00F1F">
              <w:rPr>
                <w:rtl/>
              </w:rPr>
              <w:t xml:space="preserve"> </w:t>
            </w:r>
            <w:r w:rsidRPr="00E00F1F">
              <w:rPr>
                <w:rFonts w:hint="eastAsia"/>
                <w:rtl/>
              </w:rPr>
              <w:t>תעסוקה</w:t>
            </w:r>
            <w:r w:rsidRPr="00E00F1F">
              <w:rPr>
                <w:rtl/>
              </w:rPr>
              <w:t xml:space="preserve"> </w:t>
            </w:r>
            <w:r w:rsidRPr="00E00F1F">
              <w:rPr>
                <w:rFonts w:hint="eastAsia"/>
                <w:rtl/>
              </w:rPr>
              <w:t>לאנשים</w:t>
            </w:r>
            <w:r w:rsidRPr="00E00F1F">
              <w:rPr>
                <w:rtl/>
              </w:rPr>
              <w:t xml:space="preserve"> </w:t>
            </w:r>
            <w:r w:rsidRPr="00E00F1F">
              <w:rPr>
                <w:rFonts w:hint="eastAsia"/>
                <w:rtl/>
              </w:rPr>
              <w:t>עם</w:t>
            </w:r>
            <w:r w:rsidRPr="00E00F1F">
              <w:rPr>
                <w:rtl/>
              </w:rPr>
              <w:t xml:space="preserve"> </w:t>
            </w:r>
            <w:r w:rsidRPr="00E00F1F">
              <w:rPr>
                <w:rFonts w:hint="eastAsia"/>
                <w:rtl/>
              </w:rPr>
              <w:t>מוגבלות</w:t>
            </w:r>
            <w:r w:rsidRPr="00E00F1F">
              <w:rPr>
                <w:rtl/>
              </w:rPr>
              <w:t xml:space="preserve"> </w:t>
            </w:r>
            <w:r w:rsidRPr="00E00F1F">
              <w:rPr>
                <w:rFonts w:hint="eastAsia"/>
                <w:rtl/>
              </w:rPr>
              <w:t>בניגוד</w:t>
            </w:r>
            <w:r w:rsidRPr="00E00F1F">
              <w:rPr>
                <w:rtl/>
              </w:rPr>
              <w:t xml:space="preserve"> </w:t>
            </w:r>
            <w:r w:rsidRPr="00E00F1F">
              <w:rPr>
                <w:rFonts w:hint="eastAsia"/>
                <w:rtl/>
              </w:rPr>
              <w:t>להוראות</w:t>
            </w:r>
            <w:r w:rsidRPr="00E00F1F">
              <w:rPr>
                <w:rtl/>
              </w:rPr>
              <w:t xml:space="preserve"> </w:t>
            </w:r>
            <w:r w:rsidRPr="00E00F1F">
              <w:rPr>
                <w:rFonts w:hint="eastAsia"/>
                <w:rtl/>
              </w:rPr>
              <w:t>סעיף</w:t>
            </w:r>
            <w:r w:rsidRPr="00E00F1F">
              <w:rPr>
                <w:rtl/>
              </w:rPr>
              <w:t xml:space="preserve"> 9</w:t>
            </w:r>
            <w:r w:rsidRPr="00E00F1F">
              <w:rPr>
                <w:rFonts w:hint="eastAsia"/>
                <w:rtl/>
              </w:rPr>
              <w:t>א</w:t>
            </w:r>
            <w:r w:rsidRPr="00E00F1F">
              <w:rPr>
                <w:rtl/>
              </w:rPr>
              <w:t>;</w:t>
            </w:r>
          </w:p>
        </w:tc>
      </w:tr>
      <w:tr w:rsidR="00C97E68" w:rsidRPr="00E00F1F" w:rsidTr="00B80CFE">
        <w:trPr>
          <w:cantSplit/>
        </w:trPr>
        <w:tc>
          <w:tcPr>
            <w:tcW w:w="624" w:type="dxa"/>
            <w:tcMar>
              <w:top w:w="91" w:type="dxa"/>
              <w:left w:w="0" w:type="dxa"/>
              <w:bottom w:w="91" w:type="dxa"/>
              <w:right w:w="0" w:type="dxa"/>
            </w:tcMar>
          </w:tcPr>
          <w:p w:rsidR="00C97E68" w:rsidRPr="00E00F1F" w:rsidRDefault="00C97E68" w:rsidP="00B80CFE">
            <w:pPr>
              <w:pStyle w:val="TableText"/>
            </w:pPr>
          </w:p>
        </w:tc>
        <w:tc>
          <w:tcPr>
            <w:tcW w:w="624" w:type="dxa"/>
            <w:tcMar>
              <w:top w:w="91" w:type="dxa"/>
              <w:left w:w="0" w:type="dxa"/>
              <w:bottom w:w="91" w:type="dxa"/>
              <w:right w:w="0" w:type="dxa"/>
            </w:tcMar>
          </w:tcPr>
          <w:p w:rsidR="00C97E68" w:rsidRPr="00E00F1F" w:rsidRDefault="00C97E68" w:rsidP="00B80CFE">
            <w:pPr>
              <w:pStyle w:val="TableText"/>
              <w:jc w:val="both"/>
            </w:pPr>
          </w:p>
        </w:tc>
        <w:tc>
          <w:tcPr>
            <w:tcW w:w="624" w:type="dxa"/>
            <w:tcMar>
              <w:top w:w="91" w:type="dxa"/>
              <w:left w:w="0" w:type="dxa"/>
              <w:bottom w:w="91" w:type="dxa"/>
              <w:right w:w="0" w:type="dxa"/>
            </w:tcMar>
          </w:tcPr>
          <w:p w:rsidR="00C97E68" w:rsidRPr="00E00F1F" w:rsidRDefault="00C97E68" w:rsidP="00B80CFE">
            <w:pPr>
              <w:pStyle w:val="TableText"/>
              <w:jc w:val="both"/>
            </w:pPr>
          </w:p>
        </w:tc>
        <w:tc>
          <w:tcPr>
            <w:tcW w:w="624" w:type="dxa"/>
            <w:tcMar>
              <w:top w:w="91" w:type="dxa"/>
              <w:left w:w="0" w:type="dxa"/>
              <w:bottom w:w="91" w:type="dxa"/>
              <w:right w:w="0" w:type="dxa"/>
            </w:tcMar>
          </w:tcPr>
          <w:p w:rsidR="00C97E68" w:rsidRPr="00E00F1F" w:rsidRDefault="00C97E68" w:rsidP="00B80CFE">
            <w:pPr>
              <w:pStyle w:val="TableText"/>
              <w:jc w:val="both"/>
            </w:pPr>
          </w:p>
        </w:tc>
        <w:tc>
          <w:tcPr>
            <w:tcW w:w="624" w:type="dxa"/>
            <w:tcMar>
              <w:top w:w="91" w:type="dxa"/>
              <w:left w:w="0" w:type="dxa"/>
              <w:bottom w:w="91" w:type="dxa"/>
              <w:right w:w="0" w:type="dxa"/>
            </w:tcMar>
          </w:tcPr>
          <w:p w:rsidR="00C97E68" w:rsidRPr="00E00F1F" w:rsidRDefault="00C97E68" w:rsidP="00B80CFE">
            <w:pPr>
              <w:pStyle w:val="TableText"/>
              <w:jc w:val="both"/>
            </w:pPr>
          </w:p>
        </w:tc>
        <w:tc>
          <w:tcPr>
            <w:tcW w:w="624" w:type="dxa"/>
            <w:tcMar>
              <w:top w:w="91" w:type="dxa"/>
              <w:left w:w="0" w:type="dxa"/>
              <w:bottom w:w="91" w:type="dxa"/>
              <w:right w:w="0" w:type="dxa"/>
            </w:tcMar>
          </w:tcPr>
          <w:p w:rsidR="00C97E68" w:rsidRPr="00E00F1F" w:rsidRDefault="00C97E68" w:rsidP="00B80CFE">
            <w:pPr>
              <w:pStyle w:val="TableText"/>
              <w:jc w:val="both"/>
            </w:pPr>
          </w:p>
        </w:tc>
        <w:tc>
          <w:tcPr>
            <w:tcW w:w="4028" w:type="dxa"/>
            <w:tcMar>
              <w:top w:w="91" w:type="dxa"/>
              <w:left w:w="0" w:type="dxa"/>
              <w:bottom w:w="91" w:type="dxa"/>
              <w:right w:w="0" w:type="dxa"/>
            </w:tcMar>
          </w:tcPr>
          <w:p w:rsidR="00C97E68" w:rsidRPr="00E00F1F" w:rsidRDefault="00C97E68" w:rsidP="00B80CFE">
            <w:pPr>
              <w:pStyle w:val="TableBlock"/>
              <w:rPr>
                <w:rtl/>
              </w:rPr>
            </w:pPr>
            <w:r w:rsidRPr="00E00F1F">
              <w:rPr>
                <w:rtl/>
              </w:rPr>
              <w:t>(2)</w:t>
            </w:r>
            <w:r w:rsidRPr="00E00F1F">
              <w:rPr>
                <w:rtl/>
              </w:rPr>
              <w:tab/>
            </w:r>
            <w:r w:rsidRPr="00E00F1F">
              <w:rPr>
                <w:rFonts w:hint="eastAsia"/>
                <w:rtl/>
              </w:rPr>
              <w:t>מעסיק</w:t>
            </w:r>
            <w:r w:rsidRPr="00E00F1F">
              <w:rPr>
                <w:rtl/>
              </w:rPr>
              <w:t xml:space="preserve"> </w:t>
            </w:r>
            <w:r w:rsidRPr="00E00F1F">
              <w:rPr>
                <w:rFonts w:hint="eastAsia"/>
                <w:rtl/>
              </w:rPr>
              <w:t>ציבורי</w:t>
            </w:r>
            <w:r w:rsidRPr="00E00F1F">
              <w:rPr>
                <w:rtl/>
              </w:rPr>
              <w:t xml:space="preserve"> </w:t>
            </w:r>
            <w:r w:rsidRPr="00E00F1F">
              <w:rPr>
                <w:rFonts w:hint="eastAsia"/>
                <w:rtl/>
              </w:rPr>
              <w:t>גדול</w:t>
            </w:r>
            <w:r w:rsidRPr="00E00F1F">
              <w:rPr>
                <w:rtl/>
              </w:rPr>
              <w:t xml:space="preserve"> </w:t>
            </w:r>
            <w:r w:rsidRPr="00E00F1F">
              <w:rPr>
                <w:rFonts w:hint="eastAsia"/>
                <w:rtl/>
              </w:rPr>
              <w:t>כהגדרתו</w:t>
            </w:r>
            <w:r w:rsidRPr="00E00F1F">
              <w:rPr>
                <w:rtl/>
              </w:rPr>
              <w:t xml:space="preserve"> </w:t>
            </w:r>
            <w:r w:rsidRPr="00E00F1F">
              <w:rPr>
                <w:rFonts w:hint="eastAsia"/>
                <w:rtl/>
              </w:rPr>
              <w:t>בסעיף</w:t>
            </w:r>
            <w:r w:rsidRPr="00E00F1F">
              <w:rPr>
                <w:rtl/>
              </w:rPr>
              <w:t xml:space="preserve"> 9</w:t>
            </w:r>
            <w:r w:rsidRPr="00E00F1F">
              <w:rPr>
                <w:rFonts w:hint="eastAsia"/>
                <w:rtl/>
              </w:rPr>
              <w:t>ב</w:t>
            </w:r>
            <w:r w:rsidRPr="00E00F1F">
              <w:rPr>
                <w:rtl/>
              </w:rPr>
              <w:t>(</w:t>
            </w:r>
            <w:r w:rsidRPr="00E00F1F">
              <w:rPr>
                <w:rFonts w:hint="eastAsia"/>
                <w:rtl/>
              </w:rPr>
              <w:t>א</w:t>
            </w:r>
            <w:r w:rsidRPr="00E00F1F">
              <w:rPr>
                <w:rtl/>
              </w:rPr>
              <w:t>) (</w:t>
            </w:r>
            <w:r w:rsidRPr="00E00F1F">
              <w:rPr>
                <w:rFonts w:hint="eastAsia"/>
                <w:rtl/>
              </w:rPr>
              <w:t>בסעיף</w:t>
            </w:r>
            <w:r w:rsidRPr="00E00F1F">
              <w:rPr>
                <w:rtl/>
              </w:rPr>
              <w:t xml:space="preserve"> </w:t>
            </w:r>
            <w:r w:rsidRPr="00E00F1F">
              <w:rPr>
                <w:rFonts w:hint="eastAsia"/>
                <w:rtl/>
              </w:rPr>
              <w:t>זה</w:t>
            </w:r>
            <w:r w:rsidRPr="00E00F1F">
              <w:rPr>
                <w:rtl/>
              </w:rPr>
              <w:t xml:space="preserve"> </w:t>
            </w:r>
            <w:r>
              <w:rPr>
                <w:rtl/>
              </w:rPr>
              <w:t>–</w:t>
            </w:r>
            <w:r w:rsidRPr="00E00F1F">
              <w:rPr>
                <w:rtl/>
              </w:rPr>
              <w:t xml:space="preserve"> </w:t>
            </w:r>
            <w:r w:rsidRPr="00E00F1F">
              <w:rPr>
                <w:rFonts w:hint="eastAsia"/>
                <w:rtl/>
              </w:rPr>
              <w:t>מעסיק</w:t>
            </w:r>
            <w:r w:rsidRPr="00E00F1F">
              <w:rPr>
                <w:rtl/>
              </w:rPr>
              <w:t xml:space="preserve"> </w:t>
            </w:r>
            <w:r w:rsidRPr="00E00F1F">
              <w:rPr>
                <w:rFonts w:hint="eastAsia"/>
                <w:rtl/>
              </w:rPr>
              <w:t>ציבורי</w:t>
            </w:r>
            <w:r w:rsidRPr="00E00F1F">
              <w:rPr>
                <w:rtl/>
              </w:rPr>
              <w:t xml:space="preserve"> </w:t>
            </w:r>
            <w:r w:rsidRPr="00E00F1F">
              <w:rPr>
                <w:rFonts w:hint="eastAsia"/>
                <w:rtl/>
              </w:rPr>
              <w:t>גדול</w:t>
            </w:r>
            <w:r w:rsidRPr="00E00F1F">
              <w:rPr>
                <w:rtl/>
              </w:rPr>
              <w:t xml:space="preserve">), </w:t>
            </w:r>
            <w:r w:rsidRPr="00E00F1F">
              <w:rPr>
                <w:rFonts w:hint="eastAsia"/>
                <w:rtl/>
              </w:rPr>
              <w:t>שלא</w:t>
            </w:r>
            <w:r w:rsidRPr="00E00F1F">
              <w:rPr>
                <w:rtl/>
              </w:rPr>
              <w:t xml:space="preserve"> </w:t>
            </w:r>
            <w:r w:rsidRPr="00E00F1F">
              <w:rPr>
                <w:rFonts w:hint="eastAsia"/>
                <w:rtl/>
              </w:rPr>
              <w:t>פרסם</w:t>
            </w:r>
            <w:r w:rsidRPr="00E00F1F">
              <w:rPr>
                <w:rtl/>
              </w:rPr>
              <w:t xml:space="preserve"> </w:t>
            </w:r>
            <w:r w:rsidRPr="00E00F1F">
              <w:rPr>
                <w:rFonts w:hint="eastAsia"/>
                <w:rtl/>
              </w:rPr>
              <w:t>תכנית</w:t>
            </w:r>
            <w:r w:rsidRPr="00E00F1F">
              <w:rPr>
                <w:rtl/>
              </w:rPr>
              <w:t xml:space="preserve"> </w:t>
            </w:r>
            <w:r w:rsidRPr="00E00F1F">
              <w:rPr>
                <w:rFonts w:hint="eastAsia"/>
                <w:rtl/>
              </w:rPr>
              <w:t>שנתית</w:t>
            </w:r>
            <w:r w:rsidRPr="00E00F1F">
              <w:rPr>
                <w:rtl/>
              </w:rPr>
              <w:t xml:space="preserve"> </w:t>
            </w:r>
            <w:r w:rsidRPr="00E00F1F">
              <w:rPr>
                <w:rFonts w:hint="eastAsia"/>
                <w:rtl/>
              </w:rPr>
              <w:t>שאישרה</w:t>
            </w:r>
            <w:r w:rsidRPr="00E00F1F">
              <w:rPr>
                <w:rtl/>
              </w:rPr>
              <w:t xml:space="preserve"> </w:t>
            </w:r>
            <w:r w:rsidRPr="00E00F1F">
              <w:rPr>
                <w:rFonts w:hint="eastAsia"/>
                <w:rtl/>
              </w:rPr>
              <w:t>ההנהלה</w:t>
            </w:r>
            <w:r w:rsidRPr="00E00F1F">
              <w:rPr>
                <w:rtl/>
              </w:rPr>
              <w:t xml:space="preserve">, </w:t>
            </w:r>
            <w:r w:rsidRPr="00E00F1F">
              <w:rPr>
                <w:rFonts w:hint="eastAsia"/>
                <w:rtl/>
              </w:rPr>
              <w:t>בניגוד</w:t>
            </w:r>
            <w:r w:rsidRPr="00E00F1F">
              <w:rPr>
                <w:rtl/>
              </w:rPr>
              <w:t xml:space="preserve"> </w:t>
            </w:r>
            <w:r w:rsidRPr="00E00F1F">
              <w:rPr>
                <w:rFonts w:hint="eastAsia"/>
                <w:rtl/>
              </w:rPr>
              <w:t>להוראות</w:t>
            </w:r>
            <w:r w:rsidRPr="00E00F1F">
              <w:rPr>
                <w:rtl/>
              </w:rPr>
              <w:t xml:space="preserve"> </w:t>
            </w:r>
            <w:r w:rsidRPr="00E00F1F">
              <w:rPr>
                <w:rFonts w:hint="eastAsia"/>
                <w:rtl/>
              </w:rPr>
              <w:t>סעיף</w:t>
            </w:r>
            <w:r w:rsidRPr="00E00F1F">
              <w:rPr>
                <w:rtl/>
              </w:rPr>
              <w:t xml:space="preserve"> 9</w:t>
            </w:r>
            <w:r w:rsidRPr="00E00F1F">
              <w:rPr>
                <w:rFonts w:hint="eastAsia"/>
                <w:rtl/>
              </w:rPr>
              <w:t>ג</w:t>
            </w:r>
            <w:r w:rsidRPr="00E00F1F">
              <w:rPr>
                <w:rtl/>
              </w:rPr>
              <w:t>(</w:t>
            </w:r>
            <w:r w:rsidRPr="00E00F1F">
              <w:rPr>
                <w:rFonts w:hint="eastAsia"/>
                <w:rtl/>
              </w:rPr>
              <w:t>א</w:t>
            </w:r>
            <w:r w:rsidRPr="00E00F1F">
              <w:rPr>
                <w:rtl/>
              </w:rPr>
              <w:t>);</w:t>
            </w:r>
          </w:p>
        </w:tc>
      </w:tr>
      <w:tr w:rsidR="00C97E68" w:rsidRPr="00E00F1F" w:rsidTr="00B80CFE">
        <w:trPr>
          <w:cantSplit/>
        </w:trPr>
        <w:tc>
          <w:tcPr>
            <w:tcW w:w="624" w:type="dxa"/>
            <w:tcMar>
              <w:top w:w="91" w:type="dxa"/>
              <w:left w:w="0" w:type="dxa"/>
              <w:bottom w:w="91" w:type="dxa"/>
              <w:right w:w="0" w:type="dxa"/>
            </w:tcMar>
          </w:tcPr>
          <w:p w:rsidR="00C97E68" w:rsidRPr="00E00F1F" w:rsidRDefault="00C97E68" w:rsidP="00B80CFE">
            <w:pPr>
              <w:pStyle w:val="TableText"/>
            </w:pPr>
          </w:p>
        </w:tc>
        <w:tc>
          <w:tcPr>
            <w:tcW w:w="624" w:type="dxa"/>
            <w:tcMar>
              <w:top w:w="91" w:type="dxa"/>
              <w:left w:w="0" w:type="dxa"/>
              <w:bottom w:w="91" w:type="dxa"/>
              <w:right w:w="0" w:type="dxa"/>
            </w:tcMar>
          </w:tcPr>
          <w:p w:rsidR="00C97E68" w:rsidRPr="00E00F1F" w:rsidRDefault="00C97E68" w:rsidP="00B80CFE">
            <w:pPr>
              <w:pStyle w:val="TableText"/>
              <w:jc w:val="both"/>
            </w:pPr>
          </w:p>
        </w:tc>
        <w:tc>
          <w:tcPr>
            <w:tcW w:w="624" w:type="dxa"/>
            <w:tcMar>
              <w:top w:w="91" w:type="dxa"/>
              <w:left w:w="0" w:type="dxa"/>
              <w:bottom w:w="91" w:type="dxa"/>
              <w:right w:w="0" w:type="dxa"/>
            </w:tcMar>
          </w:tcPr>
          <w:p w:rsidR="00C97E68" w:rsidRPr="00E00F1F" w:rsidRDefault="00C97E68" w:rsidP="00B80CFE">
            <w:pPr>
              <w:pStyle w:val="TableText"/>
              <w:jc w:val="both"/>
            </w:pPr>
          </w:p>
        </w:tc>
        <w:tc>
          <w:tcPr>
            <w:tcW w:w="624" w:type="dxa"/>
            <w:tcMar>
              <w:top w:w="91" w:type="dxa"/>
              <w:left w:w="0" w:type="dxa"/>
              <w:bottom w:w="91" w:type="dxa"/>
              <w:right w:w="0" w:type="dxa"/>
            </w:tcMar>
          </w:tcPr>
          <w:p w:rsidR="00C97E68" w:rsidRPr="00E00F1F" w:rsidRDefault="00C97E68" w:rsidP="00B80CFE">
            <w:pPr>
              <w:pStyle w:val="TableText"/>
              <w:jc w:val="both"/>
            </w:pPr>
          </w:p>
        </w:tc>
        <w:tc>
          <w:tcPr>
            <w:tcW w:w="624" w:type="dxa"/>
            <w:tcMar>
              <w:top w:w="91" w:type="dxa"/>
              <w:left w:w="0" w:type="dxa"/>
              <w:bottom w:w="91" w:type="dxa"/>
              <w:right w:w="0" w:type="dxa"/>
            </w:tcMar>
          </w:tcPr>
          <w:p w:rsidR="00C97E68" w:rsidRPr="00E00F1F" w:rsidRDefault="00C97E68" w:rsidP="00B80CFE">
            <w:pPr>
              <w:pStyle w:val="TableText"/>
              <w:jc w:val="both"/>
            </w:pPr>
          </w:p>
        </w:tc>
        <w:tc>
          <w:tcPr>
            <w:tcW w:w="624" w:type="dxa"/>
            <w:tcMar>
              <w:top w:w="91" w:type="dxa"/>
              <w:left w:w="0" w:type="dxa"/>
              <w:bottom w:w="91" w:type="dxa"/>
              <w:right w:w="0" w:type="dxa"/>
            </w:tcMar>
          </w:tcPr>
          <w:p w:rsidR="00C97E68" w:rsidRPr="00E00F1F" w:rsidRDefault="00C97E68" w:rsidP="00B80CFE">
            <w:pPr>
              <w:pStyle w:val="TableText"/>
              <w:jc w:val="both"/>
            </w:pPr>
          </w:p>
        </w:tc>
        <w:tc>
          <w:tcPr>
            <w:tcW w:w="4028" w:type="dxa"/>
            <w:tcMar>
              <w:top w:w="91" w:type="dxa"/>
              <w:left w:w="0" w:type="dxa"/>
              <w:bottom w:w="91" w:type="dxa"/>
              <w:right w:w="0" w:type="dxa"/>
            </w:tcMar>
          </w:tcPr>
          <w:p w:rsidR="00C97E68" w:rsidRPr="00E00F1F" w:rsidRDefault="00C97E68" w:rsidP="00B80CFE">
            <w:pPr>
              <w:pStyle w:val="TableBlock"/>
              <w:rPr>
                <w:rtl/>
              </w:rPr>
            </w:pPr>
            <w:r w:rsidRPr="00E00F1F">
              <w:rPr>
                <w:rtl/>
              </w:rPr>
              <w:t>(3)</w:t>
            </w:r>
            <w:r w:rsidRPr="00E00F1F">
              <w:rPr>
                <w:rtl/>
              </w:rPr>
              <w:tab/>
            </w:r>
            <w:r w:rsidRPr="00E00F1F">
              <w:rPr>
                <w:rFonts w:hint="eastAsia"/>
                <w:rtl/>
              </w:rPr>
              <w:t>מעסיק</w:t>
            </w:r>
            <w:r w:rsidRPr="00E00F1F">
              <w:rPr>
                <w:rtl/>
              </w:rPr>
              <w:t xml:space="preserve"> </w:t>
            </w:r>
            <w:r w:rsidRPr="00E00F1F">
              <w:rPr>
                <w:rFonts w:hint="eastAsia"/>
                <w:rtl/>
              </w:rPr>
              <w:t>ציבורי</w:t>
            </w:r>
            <w:r w:rsidRPr="00E00F1F">
              <w:rPr>
                <w:rtl/>
              </w:rPr>
              <w:t xml:space="preserve"> </w:t>
            </w:r>
            <w:r w:rsidRPr="00E00F1F">
              <w:rPr>
                <w:rFonts w:hint="eastAsia"/>
                <w:rtl/>
              </w:rPr>
              <w:t>גדול</w:t>
            </w:r>
            <w:r w:rsidRPr="00E00F1F">
              <w:rPr>
                <w:rtl/>
              </w:rPr>
              <w:t xml:space="preserve"> </w:t>
            </w:r>
            <w:r w:rsidRPr="00E00F1F">
              <w:rPr>
                <w:rFonts w:hint="eastAsia"/>
                <w:rtl/>
              </w:rPr>
              <w:t>שלא</w:t>
            </w:r>
            <w:r w:rsidRPr="00E00F1F">
              <w:rPr>
                <w:rtl/>
              </w:rPr>
              <w:t xml:space="preserve"> </w:t>
            </w:r>
            <w:r w:rsidRPr="00E00F1F">
              <w:rPr>
                <w:rFonts w:hint="eastAsia"/>
                <w:rtl/>
              </w:rPr>
              <w:t>כלל</w:t>
            </w:r>
            <w:r w:rsidRPr="00E00F1F">
              <w:rPr>
                <w:rtl/>
              </w:rPr>
              <w:t xml:space="preserve"> </w:t>
            </w:r>
            <w:r w:rsidRPr="00E00F1F">
              <w:rPr>
                <w:rFonts w:hint="eastAsia"/>
                <w:rtl/>
              </w:rPr>
              <w:t>בתכנית</w:t>
            </w:r>
            <w:r w:rsidRPr="00E00F1F">
              <w:rPr>
                <w:rtl/>
              </w:rPr>
              <w:t xml:space="preserve"> </w:t>
            </w:r>
            <w:r w:rsidRPr="00E00F1F">
              <w:rPr>
                <w:rFonts w:hint="eastAsia"/>
                <w:rtl/>
              </w:rPr>
              <w:t>השנתית</w:t>
            </w:r>
            <w:r w:rsidRPr="00E00F1F">
              <w:rPr>
                <w:rtl/>
              </w:rPr>
              <w:t xml:space="preserve"> </w:t>
            </w:r>
            <w:r w:rsidRPr="00E00F1F">
              <w:rPr>
                <w:rFonts w:hint="eastAsia"/>
                <w:rtl/>
              </w:rPr>
              <w:t>הוראות</w:t>
            </w:r>
            <w:r w:rsidRPr="00E00F1F">
              <w:rPr>
                <w:rtl/>
              </w:rPr>
              <w:t xml:space="preserve"> </w:t>
            </w:r>
            <w:r w:rsidRPr="00E00F1F">
              <w:rPr>
                <w:rFonts w:hint="eastAsia"/>
                <w:rtl/>
              </w:rPr>
              <w:t>בעניינים</w:t>
            </w:r>
            <w:r w:rsidRPr="00E00F1F">
              <w:rPr>
                <w:rtl/>
              </w:rPr>
              <w:t xml:space="preserve"> </w:t>
            </w:r>
            <w:r w:rsidRPr="00E00F1F">
              <w:rPr>
                <w:rFonts w:hint="eastAsia"/>
                <w:rtl/>
              </w:rPr>
              <w:t>המפורטים</w:t>
            </w:r>
            <w:r w:rsidRPr="00E00F1F">
              <w:rPr>
                <w:rtl/>
              </w:rPr>
              <w:t xml:space="preserve"> </w:t>
            </w:r>
            <w:r w:rsidRPr="00E00F1F">
              <w:rPr>
                <w:rFonts w:hint="eastAsia"/>
                <w:rtl/>
              </w:rPr>
              <w:t>בסעיף</w:t>
            </w:r>
            <w:r w:rsidRPr="00E00F1F">
              <w:rPr>
                <w:rtl/>
              </w:rPr>
              <w:t xml:space="preserve"> 9</w:t>
            </w:r>
            <w:r w:rsidRPr="00E00F1F">
              <w:rPr>
                <w:rFonts w:hint="eastAsia"/>
                <w:rtl/>
              </w:rPr>
              <w:t>ג</w:t>
            </w:r>
            <w:r w:rsidRPr="00E00F1F">
              <w:rPr>
                <w:rtl/>
              </w:rPr>
              <w:t>(</w:t>
            </w:r>
            <w:r w:rsidRPr="00E00F1F">
              <w:rPr>
                <w:rFonts w:hint="eastAsia"/>
                <w:rtl/>
              </w:rPr>
              <w:t>ג</w:t>
            </w:r>
            <w:r w:rsidRPr="00E00F1F">
              <w:rPr>
                <w:rtl/>
              </w:rPr>
              <w:t xml:space="preserve">), </w:t>
            </w:r>
            <w:r w:rsidRPr="00E00F1F">
              <w:rPr>
                <w:rFonts w:hint="eastAsia"/>
                <w:rtl/>
              </w:rPr>
              <w:t>כולם</w:t>
            </w:r>
            <w:r w:rsidRPr="00E00F1F">
              <w:rPr>
                <w:rtl/>
              </w:rPr>
              <w:t xml:space="preserve"> </w:t>
            </w:r>
            <w:r w:rsidRPr="00E00F1F">
              <w:rPr>
                <w:rFonts w:hint="eastAsia"/>
                <w:rtl/>
              </w:rPr>
              <w:t>או</w:t>
            </w:r>
            <w:r w:rsidRPr="00E00F1F">
              <w:rPr>
                <w:rtl/>
              </w:rPr>
              <w:t xml:space="preserve"> </w:t>
            </w:r>
            <w:r w:rsidRPr="00E00F1F">
              <w:rPr>
                <w:rFonts w:hint="eastAsia"/>
                <w:rtl/>
              </w:rPr>
              <w:t>חלקם</w:t>
            </w:r>
            <w:r w:rsidRPr="00E00F1F">
              <w:rPr>
                <w:rtl/>
              </w:rPr>
              <w:t xml:space="preserve">, </w:t>
            </w:r>
            <w:r w:rsidRPr="00E00F1F">
              <w:rPr>
                <w:rFonts w:hint="eastAsia"/>
                <w:rtl/>
              </w:rPr>
              <w:t>בניגוד</w:t>
            </w:r>
            <w:r w:rsidRPr="00E00F1F">
              <w:rPr>
                <w:rtl/>
              </w:rPr>
              <w:t xml:space="preserve"> </w:t>
            </w:r>
            <w:r w:rsidRPr="00E00F1F">
              <w:rPr>
                <w:rFonts w:hint="eastAsia"/>
                <w:rtl/>
              </w:rPr>
              <w:t>להוראות</w:t>
            </w:r>
            <w:r w:rsidRPr="00E00F1F">
              <w:rPr>
                <w:rtl/>
              </w:rPr>
              <w:t xml:space="preserve"> </w:t>
            </w:r>
            <w:r w:rsidRPr="00E00F1F">
              <w:rPr>
                <w:rFonts w:hint="eastAsia"/>
                <w:rtl/>
              </w:rPr>
              <w:t>אותו</w:t>
            </w:r>
            <w:r w:rsidRPr="00E00F1F">
              <w:rPr>
                <w:rtl/>
              </w:rPr>
              <w:t xml:space="preserve"> </w:t>
            </w:r>
            <w:r w:rsidRPr="00E00F1F">
              <w:rPr>
                <w:rFonts w:hint="eastAsia"/>
                <w:rtl/>
              </w:rPr>
              <w:t>סעיף</w:t>
            </w:r>
            <w:r w:rsidRPr="00E00F1F">
              <w:rPr>
                <w:rtl/>
              </w:rPr>
              <w:t>.</w:t>
            </w:r>
          </w:p>
        </w:tc>
      </w:tr>
    </w:tbl>
    <w:p w:rsidR="00C97E68" w:rsidRDefault="00C97E68" w:rsidP="00C97E68">
      <w:pPr>
        <w:pStyle w:val="af9"/>
        <w:keepNext/>
        <w:rPr>
          <w:rStyle w:val="TagStyle"/>
          <w:rtl/>
        </w:rPr>
      </w:pPr>
      <w:bookmarkStart w:id="3295" w:name="ET_guest_676248_531"/>
    </w:p>
    <w:p w:rsidR="00C97E68" w:rsidRDefault="00C97E68" w:rsidP="00C97E68">
      <w:pPr>
        <w:pStyle w:val="a4"/>
        <w:keepNext/>
        <w:rPr>
          <w:rtl/>
        </w:rPr>
      </w:pPr>
      <w:bookmarkStart w:id="3296" w:name="ET_speaker_ענת_מימון_532"/>
      <w:r w:rsidRPr="00C97E68">
        <w:rPr>
          <w:rStyle w:val="TagStyle"/>
          <w:rtl/>
        </w:rPr>
        <w:t xml:space="preserve"> &lt;&lt; דובר &gt;&gt; </w:t>
      </w:r>
      <w:r>
        <w:rPr>
          <w:rtl/>
        </w:rPr>
        <w:t>ענת מימון:</w:t>
      </w:r>
      <w:r w:rsidRPr="00C97E68">
        <w:rPr>
          <w:rStyle w:val="TagStyle"/>
          <w:rtl/>
        </w:rPr>
        <w:t xml:space="preserve"> &lt;&lt; דובר &gt;&gt;</w:t>
      </w:r>
      <w:r>
        <w:rPr>
          <w:rtl/>
        </w:rPr>
        <w:t xml:space="preserve">   </w:t>
      </w:r>
      <w:bookmarkEnd w:id="3296"/>
    </w:p>
    <w:p w:rsidR="00C97E68" w:rsidRDefault="00C97E68" w:rsidP="00C97E68">
      <w:pPr>
        <w:pStyle w:val="KeepWithNext"/>
        <w:rPr>
          <w:rtl/>
        </w:rPr>
      </w:pPr>
    </w:p>
    <w:bookmarkEnd w:id="3295"/>
    <w:p w:rsidR="00C97E68" w:rsidRDefault="00C97E68" w:rsidP="00C97E68">
      <w:pPr>
        <w:rPr>
          <w:rtl/>
          <w:lang w:eastAsia="he-IL"/>
        </w:rPr>
      </w:pPr>
      <w:r>
        <w:rPr>
          <w:rFonts w:hint="cs"/>
          <w:rtl/>
          <w:lang w:eastAsia="he-IL"/>
        </w:rPr>
        <w:t xml:space="preserve">אשמח </w:t>
      </w:r>
      <w:bookmarkStart w:id="3297" w:name="_ETM_Q1_12016533"/>
      <w:bookmarkEnd w:id="3297"/>
      <w:r>
        <w:rPr>
          <w:rFonts w:hint="cs"/>
          <w:rtl/>
          <w:lang w:eastAsia="he-IL"/>
        </w:rPr>
        <w:t xml:space="preserve">אם הנציבות יוכלו להסביר את הסעיף הזה. אנחנו מדברים פה </w:t>
      </w:r>
      <w:bookmarkStart w:id="3298" w:name="_ETM_Q1_12019508"/>
      <w:bookmarkEnd w:id="3298"/>
      <w:r>
        <w:rPr>
          <w:rFonts w:hint="cs"/>
          <w:rtl/>
          <w:lang w:eastAsia="he-IL"/>
        </w:rPr>
        <w:t>בעצם על ממונה שמטיל סכום של 25,000 שקלים במצבים מסוימים</w:t>
      </w:r>
      <w:bookmarkStart w:id="3299" w:name="_ETM_Q1_12024964"/>
      <w:bookmarkEnd w:id="3299"/>
      <w:r>
        <w:rPr>
          <w:rFonts w:hint="cs"/>
          <w:rtl/>
          <w:lang w:eastAsia="he-IL"/>
        </w:rPr>
        <w:t xml:space="preserve"> לעניין מעסיקים ציבוריים. </w:t>
      </w:r>
    </w:p>
    <w:p w:rsidR="00C97E68" w:rsidRDefault="00C97E68" w:rsidP="00C97E68">
      <w:pPr>
        <w:rPr>
          <w:rtl/>
          <w:lang w:eastAsia="he-IL"/>
        </w:rPr>
      </w:pPr>
      <w:bookmarkStart w:id="3300" w:name="_ETM_Q1_12030781"/>
      <w:bookmarkStart w:id="3301" w:name="_ETM_Q1_12030871"/>
      <w:bookmarkStart w:id="3302" w:name="_ETM_Q1_12031965"/>
      <w:bookmarkEnd w:id="3300"/>
      <w:bookmarkEnd w:id="3301"/>
      <w:bookmarkEnd w:id="3302"/>
    </w:p>
    <w:p w:rsidR="00C97E68" w:rsidRDefault="00C97E68" w:rsidP="00C97E68">
      <w:pPr>
        <w:pStyle w:val="af9"/>
        <w:keepNext/>
        <w:rPr>
          <w:rtl/>
          <w:lang w:eastAsia="he-IL"/>
        </w:rPr>
      </w:pPr>
      <w:bookmarkStart w:id="3303" w:name="ET_guest_676248_533"/>
      <w:r w:rsidRPr="00C97E68">
        <w:rPr>
          <w:rStyle w:val="TagStyle"/>
          <w:rtl/>
        </w:rPr>
        <w:t xml:space="preserve"> &lt;&lt; אורח &gt;&gt; </w:t>
      </w:r>
      <w:r>
        <w:rPr>
          <w:rtl/>
          <w:lang w:eastAsia="he-IL"/>
        </w:rPr>
        <w:t>הדס אגמון:</w:t>
      </w:r>
      <w:r w:rsidRPr="00C97E68">
        <w:rPr>
          <w:rStyle w:val="TagStyle"/>
          <w:rtl/>
        </w:rPr>
        <w:t xml:space="preserve"> &lt;&lt; אורח &gt;&gt;</w:t>
      </w:r>
      <w:r>
        <w:rPr>
          <w:rtl/>
          <w:lang w:eastAsia="he-IL"/>
        </w:rPr>
        <w:t xml:space="preserve">   </w:t>
      </w:r>
      <w:bookmarkEnd w:id="3303"/>
    </w:p>
    <w:p w:rsidR="00C97E68" w:rsidRDefault="00C97E68" w:rsidP="00C97E68">
      <w:pPr>
        <w:pStyle w:val="KeepWithNext"/>
        <w:rPr>
          <w:rtl/>
          <w:lang w:eastAsia="he-IL"/>
        </w:rPr>
      </w:pPr>
    </w:p>
    <w:p w:rsidR="00C97E68" w:rsidRDefault="00C97E68" w:rsidP="00C97E68">
      <w:pPr>
        <w:rPr>
          <w:rtl/>
          <w:lang w:eastAsia="he-IL"/>
        </w:rPr>
      </w:pPr>
      <w:bookmarkStart w:id="3304" w:name="_ETM_Q1_12032479"/>
      <w:bookmarkStart w:id="3305" w:name="_ETM_Q1_12032521"/>
      <w:bookmarkEnd w:id="3304"/>
      <w:bookmarkEnd w:id="3305"/>
      <w:r>
        <w:rPr>
          <w:rFonts w:hint="cs"/>
          <w:rtl/>
          <w:lang w:eastAsia="he-IL"/>
        </w:rPr>
        <w:t>חוק שוויון, במסגרת תיקון 15 שנעשה לחוק</w:t>
      </w:r>
      <w:bookmarkStart w:id="3306" w:name="_ETM_Q1_12037836"/>
      <w:bookmarkEnd w:id="3306"/>
      <w:r>
        <w:rPr>
          <w:rFonts w:hint="cs"/>
          <w:rtl/>
          <w:lang w:eastAsia="he-IL"/>
        </w:rPr>
        <w:t xml:space="preserve"> שוויון, קבע על מעסיקים ציבוריים חובה לפעול להשגת ייצוג הולם</w:t>
      </w:r>
      <w:bookmarkStart w:id="3307" w:name="_ETM_Q1_12048382"/>
      <w:bookmarkEnd w:id="3307"/>
      <w:r>
        <w:rPr>
          <w:rFonts w:hint="cs"/>
          <w:rtl/>
          <w:lang w:eastAsia="he-IL"/>
        </w:rPr>
        <w:t xml:space="preserve"> של אנשים עם מוגבלות </w:t>
      </w:r>
      <w:r w:rsidR="00AB0750">
        <w:rPr>
          <w:rFonts w:hint="cs"/>
          <w:rtl/>
          <w:lang w:eastAsia="he-IL"/>
        </w:rPr>
        <w:t xml:space="preserve">ביעד של 5% אנשים עם מוגבלות </w:t>
      </w:r>
      <w:bookmarkStart w:id="3308" w:name="_ETM_Q1_12053850"/>
      <w:bookmarkEnd w:id="3308"/>
      <w:r w:rsidR="00AB0750">
        <w:rPr>
          <w:rFonts w:hint="cs"/>
          <w:rtl/>
          <w:lang w:eastAsia="he-IL"/>
        </w:rPr>
        <w:t xml:space="preserve">משמעותית בקרב העובדים, ומעסיק שלא עומד ביעד צריך לפרסם </w:t>
      </w:r>
      <w:proofErr w:type="spellStart"/>
      <w:r w:rsidR="00AB0750">
        <w:rPr>
          <w:rFonts w:hint="cs"/>
          <w:rtl/>
          <w:lang w:eastAsia="he-IL"/>
        </w:rPr>
        <w:t>תוכנית</w:t>
      </w:r>
      <w:bookmarkStart w:id="3309" w:name="_ETM_Q1_12064770"/>
      <w:bookmarkEnd w:id="3309"/>
      <w:proofErr w:type="spellEnd"/>
      <w:r w:rsidR="00AB0750">
        <w:rPr>
          <w:rFonts w:hint="cs"/>
          <w:rtl/>
          <w:lang w:eastAsia="he-IL"/>
        </w:rPr>
        <w:t xml:space="preserve"> שנתית שמאושרת על ידי ההנהלה, ובתוכנית השנתית הזאת צריכים להיכלל </w:t>
      </w:r>
      <w:bookmarkStart w:id="3310" w:name="_ETM_Q1_12070728"/>
      <w:bookmarkEnd w:id="3310"/>
      <w:r w:rsidR="00AB0750">
        <w:rPr>
          <w:rFonts w:hint="cs"/>
          <w:rtl/>
          <w:lang w:eastAsia="he-IL"/>
        </w:rPr>
        <w:t xml:space="preserve">מרכיבים מסוימים כמו ייעוד משרות ומתן העדפה. היום החובות האלה </w:t>
      </w:r>
      <w:bookmarkStart w:id="3311" w:name="_ETM_Q1_12081796"/>
      <w:bookmarkEnd w:id="3311"/>
      <w:r w:rsidR="00AB0750">
        <w:rPr>
          <w:rFonts w:hint="cs"/>
          <w:rtl/>
          <w:lang w:eastAsia="he-IL"/>
        </w:rPr>
        <w:t>נאכפות באמצעות צו ייצוג הולם שיוצא ואחריו אם נדרש</w:t>
      </w:r>
      <w:bookmarkStart w:id="3312" w:name="_ETM_Q1_12089335"/>
      <w:bookmarkEnd w:id="3312"/>
      <w:r w:rsidR="00AB0750">
        <w:rPr>
          <w:rFonts w:hint="cs"/>
          <w:rtl/>
          <w:lang w:eastAsia="he-IL"/>
        </w:rPr>
        <w:t xml:space="preserve"> מתחיל הליך פלילי. המטרה היא גם בהקשר הזה לעבור לאכיפה </w:t>
      </w:r>
      <w:bookmarkStart w:id="3313" w:name="_ETM_Q1_12096409"/>
      <w:bookmarkEnd w:id="3313"/>
      <w:r w:rsidR="00AB0750">
        <w:rPr>
          <w:rFonts w:hint="cs"/>
          <w:rtl/>
          <w:lang w:eastAsia="he-IL"/>
        </w:rPr>
        <w:t xml:space="preserve">באמצעות עיצומים כספיים. </w:t>
      </w:r>
      <w:bookmarkStart w:id="3314" w:name="_ETM_Q1_12096169"/>
      <w:bookmarkEnd w:id="3314"/>
    </w:p>
    <w:p w:rsidR="00AB0750" w:rsidRDefault="00AB0750" w:rsidP="00C97E68">
      <w:pPr>
        <w:rPr>
          <w:rtl/>
          <w:lang w:eastAsia="he-IL"/>
        </w:rPr>
      </w:pPr>
      <w:bookmarkStart w:id="3315" w:name="_ETM_Q1_12096256"/>
      <w:bookmarkEnd w:id="3315"/>
    </w:p>
    <w:p w:rsidR="00AB0750" w:rsidRDefault="00AB0750" w:rsidP="00AB0750">
      <w:pPr>
        <w:pStyle w:val="a4"/>
        <w:keepNext/>
        <w:rPr>
          <w:rtl/>
        </w:rPr>
      </w:pPr>
      <w:bookmarkStart w:id="3316" w:name="ET_speaker_ענת_מימון_534"/>
      <w:r w:rsidRPr="00AB0750">
        <w:rPr>
          <w:rStyle w:val="TagStyle"/>
          <w:rtl/>
        </w:rPr>
        <w:t xml:space="preserve"> &lt;&lt; דובר &gt;&gt; </w:t>
      </w:r>
      <w:r>
        <w:rPr>
          <w:rtl/>
        </w:rPr>
        <w:t>ענת מימון:</w:t>
      </w:r>
      <w:r w:rsidRPr="00AB0750">
        <w:rPr>
          <w:rStyle w:val="TagStyle"/>
          <w:rtl/>
        </w:rPr>
        <w:t xml:space="preserve"> &lt;&lt; דובר &gt;&gt;</w:t>
      </w:r>
      <w:r>
        <w:rPr>
          <w:rtl/>
        </w:rPr>
        <w:t xml:space="preserve">   </w:t>
      </w:r>
      <w:bookmarkEnd w:id="3316"/>
    </w:p>
    <w:p w:rsidR="00AB0750" w:rsidRDefault="00AB0750" w:rsidP="00AB0750">
      <w:pPr>
        <w:pStyle w:val="KeepWithNext"/>
        <w:rPr>
          <w:rtl/>
          <w:lang w:eastAsia="he-IL"/>
        </w:rPr>
      </w:pPr>
    </w:p>
    <w:p w:rsidR="00AB0750" w:rsidRDefault="00AB0750" w:rsidP="00AB0750">
      <w:pPr>
        <w:rPr>
          <w:rtl/>
          <w:lang w:eastAsia="he-IL"/>
        </w:rPr>
      </w:pPr>
      <w:bookmarkStart w:id="3317" w:name="_ETM_Q1_12100338"/>
      <w:bookmarkStart w:id="3318" w:name="_ETM_Q1_12100373"/>
      <w:bookmarkEnd w:id="3317"/>
      <w:bookmarkEnd w:id="3318"/>
      <w:r>
        <w:rPr>
          <w:rFonts w:hint="cs"/>
          <w:rtl/>
          <w:lang w:eastAsia="he-IL"/>
        </w:rPr>
        <w:t xml:space="preserve">וזה רלוונטי רק לגבי מעסיקים ציבוריים. </w:t>
      </w:r>
      <w:bookmarkStart w:id="3319" w:name="_ETM_Q1_12101356"/>
      <w:bookmarkStart w:id="3320" w:name="_ETM_Q1_12101660"/>
      <w:bookmarkEnd w:id="3319"/>
      <w:bookmarkEnd w:id="3320"/>
    </w:p>
    <w:p w:rsidR="00AB0750" w:rsidRDefault="00AB0750" w:rsidP="00AB0750">
      <w:pPr>
        <w:rPr>
          <w:rtl/>
          <w:lang w:eastAsia="he-IL"/>
        </w:rPr>
      </w:pPr>
      <w:bookmarkStart w:id="3321" w:name="_ETM_Q1_12101777"/>
      <w:bookmarkEnd w:id="3321"/>
    </w:p>
    <w:p w:rsidR="00AB0750" w:rsidRDefault="00AB0750" w:rsidP="00AB0750">
      <w:pPr>
        <w:pStyle w:val="af9"/>
        <w:keepNext/>
        <w:rPr>
          <w:rtl/>
          <w:lang w:eastAsia="he-IL"/>
        </w:rPr>
      </w:pPr>
      <w:bookmarkStart w:id="3322" w:name="ET_guest_676248_535"/>
      <w:r w:rsidRPr="00AB0750">
        <w:rPr>
          <w:rStyle w:val="TagStyle"/>
          <w:rtl/>
        </w:rPr>
        <w:t xml:space="preserve"> &lt;&lt; אורח &gt;&gt; </w:t>
      </w:r>
      <w:r>
        <w:rPr>
          <w:rtl/>
          <w:lang w:eastAsia="he-IL"/>
        </w:rPr>
        <w:t>הדס אגמון:</w:t>
      </w:r>
      <w:r w:rsidRPr="00AB0750">
        <w:rPr>
          <w:rStyle w:val="TagStyle"/>
          <w:rtl/>
        </w:rPr>
        <w:t xml:space="preserve"> &lt;&lt; אורח &gt;&gt;</w:t>
      </w:r>
      <w:r>
        <w:rPr>
          <w:rtl/>
          <w:lang w:eastAsia="he-IL"/>
        </w:rPr>
        <w:t xml:space="preserve">   </w:t>
      </w:r>
      <w:bookmarkEnd w:id="3322"/>
    </w:p>
    <w:p w:rsidR="00AB0750" w:rsidRDefault="00AB0750" w:rsidP="00AB0750">
      <w:pPr>
        <w:pStyle w:val="KeepWithNext"/>
        <w:rPr>
          <w:rtl/>
          <w:lang w:eastAsia="he-IL"/>
        </w:rPr>
      </w:pPr>
    </w:p>
    <w:p w:rsidR="00AB0750" w:rsidRDefault="00AB0750" w:rsidP="00AB0750">
      <w:pPr>
        <w:rPr>
          <w:rtl/>
          <w:lang w:eastAsia="he-IL"/>
        </w:rPr>
      </w:pPr>
      <w:bookmarkStart w:id="3323" w:name="_ETM_Q1_12099732"/>
      <w:bookmarkStart w:id="3324" w:name="_ETM_Q1_12099784"/>
      <w:bookmarkEnd w:id="3323"/>
      <w:bookmarkEnd w:id="3324"/>
      <w:r>
        <w:rPr>
          <w:rFonts w:hint="cs"/>
          <w:rtl/>
          <w:lang w:eastAsia="he-IL"/>
        </w:rPr>
        <w:t xml:space="preserve">כן. </w:t>
      </w:r>
    </w:p>
    <w:p w:rsidR="00AB0750" w:rsidRDefault="00AB0750" w:rsidP="00AB0750">
      <w:pPr>
        <w:rPr>
          <w:rtl/>
          <w:lang w:eastAsia="he-IL"/>
        </w:rPr>
      </w:pPr>
      <w:bookmarkStart w:id="3325" w:name="_ETM_Q1_12104357"/>
      <w:bookmarkStart w:id="3326" w:name="_ETM_Q1_12104413"/>
      <w:bookmarkEnd w:id="3325"/>
      <w:bookmarkEnd w:id="3326"/>
    </w:p>
    <w:p w:rsidR="00AB0750" w:rsidRDefault="00AB0750" w:rsidP="00AB0750">
      <w:pPr>
        <w:pStyle w:val="a4"/>
        <w:keepNext/>
        <w:rPr>
          <w:rtl/>
        </w:rPr>
      </w:pPr>
      <w:bookmarkStart w:id="3327" w:name="ET_speaker_ענת_מימון_536"/>
      <w:r w:rsidRPr="00AB0750">
        <w:rPr>
          <w:rStyle w:val="TagStyle"/>
          <w:rtl/>
        </w:rPr>
        <w:t xml:space="preserve"> &lt;&lt; דובר &gt;&gt; </w:t>
      </w:r>
      <w:r>
        <w:rPr>
          <w:rtl/>
        </w:rPr>
        <w:t>ענת מימון:</w:t>
      </w:r>
      <w:r w:rsidRPr="00AB0750">
        <w:rPr>
          <w:rStyle w:val="TagStyle"/>
          <w:rtl/>
        </w:rPr>
        <w:t xml:space="preserve"> &lt;&lt; דובר &gt;&gt;</w:t>
      </w:r>
      <w:r>
        <w:rPr>
          <w:rtl/>
        </w:rPr>
        <w:t xml:space="preserve">   </w:t>
      </w:r>
      <w:bookmarkEnd w:id="3327"/>
    </w:p>
    <w:p w:rsidR="00AB0750" w:rsidRDefault="00AB0750" w:rsidP="00AB0750">
      <w:pPr>
        <w:pStyle w:val="KeepWithNext"/>
        <w:rPr>
          <w:rtl/>
          <w:lang w:eastAsia="he-IL"/>
        </w:rPr>
      </w:pPr>
    </w:p>
    <w:p w:rsidR="00AB0750" w:rsidRDefault="00AB0750" w:rsidP="00AB0750">
      <w:pPr>
        <w:rPr>
          <w:rtl/>
          <w:lang w:eastAsia="he-IL"/>
        </w:rPr>
      </w:pPr>
      <w:r>
        <w:rPr>
          <w:rFonts w:hint="cs"/>
          <w:rtl/>
          <w:lang w:eastAsia="he-IL"/>
        </w:rPr>
        <w:t xml:space="preserve">אני רק מעירה שיש פה הסתייגות של כל סיעות האופוזיציה שמבקשת להפחית את </w:t>
      </w:r>
      <w:bookmarkStart w:id="3328" w:name="_ETM_Q1_12105968"/>
      <w:bookmarkEnd w:id="3328"/>
      <w:r>
        <w:rPr>
          <w:rFonts w:hint="cs"/>
          <w:rtl/>
          <w:lang w:eastAsia="he-IL"/>
        </w:rPr>
        <w:t xml:space="preserve">הסכום מ-25,000 שקלים ל-10,000 שקלים. </w:t>
      </w:r>
    </w:p>
    <w:p w:rsidR="00AB0750" w:rsidRDefault="00AB0750" w:rsidP="00AB0750">
      <w:pPr>
        <w:rPr>
          <w:rtl/>
          <w:lang w:eastAsia="he-IL"/>
        </w:rPr>
      </w:pPr>
    </w:p>
    <w:p w:rsidR="00AB0750" w:rsidRDefault="00AB0750" w:rsidP="00AB0750">
      <w:pPr>
        <w:rPr>
          <w:rtl/>
          <w:lang w:eastAsia="he-IL"/>
        </w:rPr>
      </w:pPr>
      <w:r>
        <w:rPr>
          <w:rFonts w:hint="cs"/>
          <w:rtl/>
          <w:lang w:eastAsia="he-IL"/>
        </w:rPr>
        <w:t xml:space="preserve">נמשיך בסעיף קטן (ב) שזה לגבי ההפרות האחרות. </w:t>
      </w:r>
      <w:bookmarkStart w:id="3329" w:name="_ETM_Q1_12122006"/>
      <w:bookmarkEnd w:id="3329"/>
    </w:p>
    <w:p w:rsidR="00AB0750" w:rsidRDefault="00AB0750" w:rsidP="00AB0750">
      <w:pPr>
        <w:rPr>
          <w:rtl/>
          <w:lang w:eastAsia="he-IL"/>
        </w:rPr>
      </w:pPr>
      <w:bookmarkStart w:id="3330" w:name="_ETM_Q1_12122126"/>
      <w:bookmarkStart w:id="3331" w:name="_ETM_Q1_12123288"/>
      <w:bookmarkEnd w:id="3330"/>
      <w:bookmarkEnd w:id="3331"/>
    </w:p>
    <w:p w:rsidR="00AB0750" w:rsidRDefault="00AB0750" w:rsidP="00AB0750">
      <w:pPr>
        <w:pStyle w:val="a4"/>
        <w:keepNext/>
        <w:rPr>
          <w:rtl/>
        </w:rPr>
      </w:pPr>
      <w:bookmarkStart w:id="3332" w:name="ET_speaker_גל_כהן_537"/>
      <w:r w:rsidRPr="00AB0750">
        <w:rPr>
          <w:rStyle w:val="TagStyle"/>
          <w:rtl/>
        </w:rPr>
        <w:t xml:space="preserve"> &lt;&lt; דובר &gt;&gt; </w:t>
      </w:r>
      <w:r>
        <w:rPr>
          <w:rtl/>
        </w:rPr>
        <w:t>גל כהן:</w:t>
      </w:r>
      <w:r w:rsidRPr="00AB0750">
        <w:rPr>
          <w:rStyle w:val="TagStyle"/>
          <w:rtl/>
        </w:rPr>
        <w:t xml:space="preserve"> &lt;&lt; דובר &gt;&gt;</w:t>
      </w:r>
      <w:r>
        <w:rPr>
          <w:rtl/>
        </w:rPr>
        <w:t xml:space="preserve">   </w:t>
      </w:r>
      <w:bookmarkEnd w:id="3332"/>
    </w:p>
    <w:p w:rsidR="00AB0750" w:rsidRDefault="00AB0750" w:rsidP="00AB0750">
      <w:pPr>
        <w:pStyle w:val="KeepWithNext"/>
        <w:rPr>
          <w:rtl/>
          <w:lang w:eastAsia="he-IL"/>
        </w:rPr>
      </w:pPr>
    </w:p>
    <w:tbl>
      <w:tblPr>
        <w:bidiVisual/>
        <w:tblW w:w="9636" w:type="dxa"/>
        <w:tblInd w:w="9" w:type="dxa"/>
        <w:tblLayout w:type="fixed"/>
        <w:tblCellMar>
          <w:top w:w="57" w:type="dxa"/>
          <w:left w:w="0" w:type="dxa"/>
          <w:bottom w:w="57" w:type="dxa"/>
          <w:right w:w="0" w:type="dxa"/>
        </w:tblCellMar>
        <w:tblLook w:val="0000" w:firstRow="0" w:lastRow="0" w:firstColumn="0" w:lastColumn="0" w:noHBand="0" w:noVBand="0"/>
      </w:tblPr>
      <w:tblGrid>
        <w:gridCol w:w="1139"/>
        <w:gridCol w:w="1140"/>
        <w:gridCol w:w="1140"/>
        <w:gridCol w:w="6217"/>
      </w:tblGrid>
      <w:tr w:rsidR="00AB0750" w:rsidRPr="00E00F1F" w:rsidTr="00B80CFE">
        <w:trPr>
          <w:cantSplit/>
        </w:trPr>
        <w:tc>
          <w:tcPr>
            <w:tcW w:w="624" w:type="dxa"/>
            <w:tcMar>
              <w:top w:w="91" w:type="dxa"/>
              <w:left w:w="0" w:type="dxa"/>
              <w:bottom w:w="91" w:type="dxa"/>
              <w:right w:w="0" w:type="dxa"/>
            </w:tcMar>
          </w:tcPr>
          <w:p w:rsidR="00AB0750" w:rsidRPr="00E00F1F" w:rsidRDefault="00AB0750" w:rsidP="00B80CFE">
            <w:pPr>
              <w:pStyle w:val="TableText"/>
              <w:jc w:val="both"/>
            </w:pPr>
            <w:bookmarkStart w:id="3333" w:name="_ETM_Q1_12123928"/>
            <w:bookmarkStart w:id="3334" w:name="_ETM_Q1_12123963"/>
            <w:bookmarkEnd w:id="3333"/>
            <w:bookmarkEnd w:id="3334"/>
          </w:p>
        </w:tc>
        <w:tc>
          <w:tcPr>
            <w:tcW w:w="4652" w:type="dxa"/>
            <w:gridSpan w:val="3"/>
            <w:tcMar>
              <w:top w:w="91" w:type="dxa"/>
              <w:left w:w="0" w:type="dxa"/>
              <w:bottom w:w="91" w:type="dxa"/>
              <w:right w:w="0" w:type="dxa"/>
            </w:tcMar>
          </w:tcPr>
          <w:p w:rsidR="00AB0750" w:rsidRPr="00E00F1F" w:rsidRDefault="00AB0750" w:rsidP="00B80CFE">
            <w:pPr>
              <w:pStyle w:val="TableBlock"/>
            </w:pPr>
            <w:r w:rsidRPr="00E00F1F">
              <w:rPr>
                <w:rtl/>
              </w:rPr>
              <w:t>(</w:t>
            </w:r>
            <w:r w:rsidRPr="00E00F1F">
              <w:rPr>
                <w:rFonts w:hint="eastAsia"/>
                <w:rtl/>
              </w:rPr>
              <w:t>ב</w:t>
            </w:r>
            <w:r w:rsidRPr="00E00F1F">
              <w:rPr>
                <w:rtl/>
              </w:rPr>
              <w:t>)</w:t>
            </w:r>
            <w:r w:rsidRPr="00E00F1F">
              <w:rPr>
                <w:rtl/>
              </w:rPr>
              <w:tab/>
            </w:r>
            <w:r w:rsidRPr="00E00F1F">
              <w:rPr>
                <w:rFonts w:hint="eastAsia"/>
                <w:rtl/>
              </w:rPr>
              <w:t>מי</w:t>
            </w:r>
            <w:r w:rsidRPr="00E00F1F">
              <w:rPr>
                <w:rtl/>
              </w:rPr>
              <w:t xml:space="preserve"> </w:t>
            </w:r>
            <w:r w:rsidRPr="00E00F1F">
              <w:rPr>
                <w:rFonts w:hint="eastAsia"/>
                <w:rtl/>
              </w:rPr>
              <w:t>שהפר</w:t>
            </w:r>
            <w:r w:rsidRPr="00E00F1F">
              <w:rPr>
                <w:rtl/>
              </w:rPr>
              <w:t xml:space="preserve"> </w:t>
            </w:r>
            <w:r w:rsidRPr="00E00F1F">
              <w:rPr>
                <w:rFonts w:hint="eastAsia"/>
                <w:rtl/>
              </w:rPr>
              <w:t>חובה</w:t>
            </w:r>
            <w:r w:rsidRPr="00E00F1F">
              <w:rPr>
                <w:rtl/>
              </w:rPr>
              <w:t xml:space="preserve"> </w:t>
            </w:r>
            <w:r w:rsidRPr="00E00F1F">
              <w:rPr>
                <w:rFonts w:hint="eastAsia"/>
                <w:rtl/>
              </w:rPr>
              <w:t>כמפורט</w:t>
            </w:r>
            <w:r w:rsidRPr="00E00F1F">
              <w:rPr>
                <w:rtl/>
              </w:rPr>
              <w:t xml:space="preserve"> </w:t>
            </w:r>
            <w:r w:rsidRPr="00E00F1F">
              <w:rPr>
                <w:rFonts w:hint="eastAsia"/>
                <w:rtl/>
              </w:rPr>
              <w:t>בטור</w:t>
            </w:r>
            <w:r w:rsidRPr="00E00F1F">
              <w:rPr>
                <w:rtl/>
              </w:rPr>
              <w:t xml:space="preserve"> </w:t>
            </w:r>
            <w:r w:rsidRPr="00E00F1F">
              <w:rPr>
                <w:rFonts w:hint="eastAsia"/>
                <w:rtl/>
              </w:rPr>
              <w:t>א</w:t>
            </w:r>
            <w:r w:rsidRPr="00E00F1F">
              <w:rPr>
                <w:rtl/>
              </w:rPr>
              <w:t xml:space="preserve">' </w:t>
            </w:r>
            <w:r w:rsidRPr="00E00F1F">
              <w:rPr>
                <w:rFonts w:hint="eastAsia"/>
                <w:rtl/>
              </w:rPr>
              <w:t>לתוספת</w:t>
            </w:r>
            <w:r w:rsidRPr="00E00F1F">
              <w:rPr>
                <w:rtl/>
              </w:rPr>
              <w:t xml:space="preserve"> </w:t>
            </w:r>
            <w:r w:rsidRPr="00E00F1F">
              <w:rPr>
                <w:rFonts w:hint="eastAsia"/>
                <w:rtl/>
              </w:rPr>
              <w:t>ה</w:t>
            </w:r>
            <w:r>
              <w:rPr>
                <w:rFonts w:hint="cs"/>
                <w:rtl/>
              </w:rPr>
              <w:t>שביעית</w:t>
            </w:r>
            <w:r w:rsidRPr="00E00F1F">
              <w:rPr>
                <w:rtl/>
              </w:rPr>
              <w:t xml:space="preserve">, </w:t>
            </w:r>
            <w:r w:rsidRPr="00E00F1F">
              <w:rPr>
                <w:rFonts w:hint="eastAsia"/>
                <w:rtl/>
              </w:rPr>
              <w:t>שחלה</w:t>
            </w:r>
            <w:r w:rsidRPr="00E00F1F">
              <w:rPr>
                <w:rtl/>
              </w:rPr>
              <w:t xml:space="preserve"> </w:t>
            </w:r>
            <w:r w:rsidRPr="00E00F1F">
              <w:rPr>
                <w:rFonts w:hint="eastAsia"/>
                <w:rtl/>
              </w:rPr>
              <w:t>עליו</w:t>
            </w:r>
            <w:r w:rsidRPr="00E00F1F">
              <w:rPr>
                <w:rtl/>
              </w:rPr>
              <w:t xml:space="preserve"> </w:t>
            </w:r>
            <w:r w:rsidRPr="00E00F1F">
              <w:rPr>
                <w:rFonts w:hint="eastAsia"/>
                <w:rtl/>
              </w:rPr>
              <w:t>לפי</w:t>
            </w:r>
            <w:r w:rsidRPr="00E00F1F">
              <w:rPr>
                <w:rtl/>
              </w:rPr>
              <w:t xml:space="preserve"> </w:t>
            </w:r>
            <w:r w:rsidRPr="00E00F1F">
              <w:rPr>
                <w:rFonts w:hint="eastAsia"/>
                <w:rtl/>
              </w:rPr>
              <w:t>הוראה</w:t>
            </w:r>
            <w:r w:rsidRPr="00E00F1F">
              <w:rPr>
                <w:rtl/>
              </w:rPr>
              <w:t xml:space="preserve"> </w:t>
            </w:r>
            <w:r w:rsidRPr="00E00F1F">
              <w:rPr>
                <w:rFonts w:hint="eastAsia"/>
                <w:rtl/>
              </w:rPr>
              <w:t>מההוראות</w:t>
            </w:r>
            <w:r w:rsidRPr="00E00F1F">
              <w:rPr>
                <w:rtl/>
              </w:rPr>
              <w:t xml:space="preserve"> </w:t>
            </w:r>
            <w:r w:rsidRPr="00E00F1F">
              <w:rPr>
                <w:rFonts w:hint="eastAsia"/>
                <w:rtl/>
              </w:rPr>
              <w:t>לפי</w:t>
            </w:r>
            <w:r w:rsidRPr="00E00F1F">
              <w:rPr>
                <w:rtl/>
              </w:rPr>
              <w:t xml:space="preserve"> </w:t>
            </w:r>
            <w:r w:rsidRPr="00E00F1F">
              <w:rPr>
                <w:rFonts w:hint="eastAsia"/>
                <w:rtl/>
              </w:rPr>
              <w:t>חוק</w:t>
            </w:r>
            <w:r w:rsidRPr="00E00F1F">
              <w:rPr>
                <w:rtl/>
              </w:rPr>
              <w:t xml:space="preserve"> </w:t>
            </w:r>
            <w:r w:rsidRPr="00E00F1F">
              <w:rPr>
                <w:rFonts w:hint="eastAsia"/>
                <w:rtl/>
              </w:rPr>
              <w:t>זה</w:t>
            </w:r>
            <w:r w:rsidRPr="00E00F1F">
              <w:rPr>
                <w:rtl/>
              </w:rPr>
              <w:t xml:space="preserve"> </w:t>
            </w:r>
            <w:r w:rsidRPr="00E00F1F">
              <w:rPr>
                <w:rFonts w:hint="eastAsia"/>
                <w:rtl/>
              </w:rPr>
              <w:t>או</w:t>
            </w:r>
            <w:r w:rsidRPr="00E00F1F">
              <w:rPr>
                <w:rtl/>
              </w:rPr>
              <w:t xml:space="preserve"> </w:t>
            </w:r>
            <w:r w:rsidRPr="00E00F1F">
              <w:rPr>
                <w:rFonts w:hint="eastAsia"/>
                <w:rtl/>
              </w:rPr>
              <w:t>חוק</w:t>
            </w:r>
            <w:r w:rsidRPr="00E00F1F">
              <w:rPr>
                <w:rtl/>
              </w:rPr>
              <w:t xml:space="preserve"> </w:t>
            </w:r>
            <w:r w:rsidRPr="00E00F1F">
              <w:rPr>
                <w:rFonts w:hint="eastAsia"/>
                <w:rtl/>
              </w:rPr>
              <w:t>ההתגוננות</w:t>
            </w:r>
            <w:r w:rsidRPr="00E00F1F">
              <w:rPr>
                <w:rtl/>
              </w:rPr>
              <w:t xml:space="preserve"> </w:t>
            </w:r>
            <w:r w:rsidRPr="00E00F1F">
              <w:rPr>
                <w:rFonts w:hint="eastAsia"/>
                <w:rtl/>
              </w:rPr>
              <w:t>האזרחית</w:t>
            </w:r>
            <w:r w:rsidRPr="00E00F1F">
              <w:rPr>
                <w:rtl/>
              </w:rPr>
              <w:t xml:space="preserve">, </w:t>
            </w:r>
            <w:proofErr w:type="spellStart"/>
            <w:r w:rsidRPr="00E00F1F">
              <w:rPr>
                <w:rFonts w:hint="eastAsia"/>
                <w:rtl/>
              </w:rPr>
              <w:t>התשי</w:t>
            </w:r>
            <w:r w:rsidRPr="00E00F1F">
              <w:rPr>
                <w:rtl/>
              </w:rPr>
              <w:t>"</w:t>
            </w:r>
            <w:r w:rsidRPr="00E00F1F">
              <w:rPr>
                <w:rFonts w:hint="eastAsia"/>
                <w:rtl/>
              </w:rPr>
              <w:t>א</w:t>
            </w:r>
            <w:proofErr w:type="spellEnd"/>
            <w:r>
              <w:rPr>
                <w:rtl/>
              </w:rPr>
              <w:t>–</w:t>
            </w:r>
            <w:r w:rsidRPr="00E00F1F">
              <w:rPr>
                <w:rtl/>
              </w:rPr>
              <w:t>1951</w:t>
            </w:r>
            <w:r w:rsidRPr="00E00F1F">
              <w:rPr>
                <w:rFonts w:hint="eastAsia"/>
                <w:rtl/>
              </w:rPr>
              <w:t>‏</w:t>
            </w:r>
            <w:r w:rsidRPr="00E00F1F">
              <w:rPr>
                <w:rtl/>
              </w:rPr>
              <w:t xml:space="preserve">, </w:t>
            </w:r>
            <w:r w:rsidRPr="00E00F1F">
              <w:rPr>
                <w:rFonts w:hint="eastAsia"/>
                <w:rtl/>
              </w:rPr>
              <w:t>או</w:t>
            </w:r>
            <w:r w:rsidRPr="00E00F1F">
              <w:rPr>
                <w:rtl/>
              </w:rPr>
              <w:t xml:space="preserve"> </w:t>
            </w:r>
            <w:r w:rsidRPr="00E00F1F">
              <w:rPr>
                <w:rFonts w:hint="eastAsia"/>
                <w:rtl/>
              </w:rPr>
              <w:t>לפי</w:t>
            </w:r>
            <w:r w:rsidRPr="00E00F1F">
              <w:rPr>
                <w:rtl/>
              </w:rPr>
              <w:t xml:space="preserve"> </w:t>
            </w:r>
            <w:r w:rsidRPr="00E00F1F">
              <w:rPr>
                <w:rFonts w:hint="eastAsia"/>
                <w:rtl/>
              </w:rPr>
              <w:t>הוראות</w:t>
            </w:r>
            <w:r w:rsidRPr="00E00F1F">
              <w:rPr>
                <w:rtl/>
              </w:rPr>
              <w:t xml:space="preserve"> </w:t>
            </w:r>
            <w:r w:rsidRPr="00E00F1F">
              <w:rPr>
                <w:rFonts w:hint="eastAsia"/>
                <w:rtl/>
              </w:rPr>
              <w:t>הנגישות</w:t>
            </w:r>
            <w:r w:rsidRPr="00E00F1F">
              <w:rPr>
                <w:rtl/>
              </w:rPr>
              <w:t xml:space="preserve"> </w:t>
            </w:r>
            <w:r w:rsidRPr="00E00F1F">
              <w:rPr>
                <w:rFonts w:hint="eastAsia"/>
                <w:rtl/>
              </w:rPr>
              <w:t>שלפי</w:t>
            </w:r>
            <w:r w:rsidRPr="00E00F1F">
              <w:rPr>
                <w:rtl/>
              </w:rPr>
              <w:t xml:space="preserve"> </w:t>
            </w:r>
            <w:r w:rsidRPr="00E00F1F">
              <w:rPr>
                <w:rFonts w:hint="eastAsia"/>
                <w:rtl/>
              </w:rPr>
              <w:t>חוק</w:t>
            </w:r>
            <w:r w:rsidRPr="00E00F1F">
              <w:rPr>
                <w:rtl/>
              </w:rPr>
              <w:t xml:space="preserve"> </w:t>
            </w:r>
            <w:r w:rsidRPr="00E00F1F">
              <w:rPr>
                <w:rFonts w:hint="eastAsia"/>
                <w:rtl/>
              </w:rPr>
              <w:t>התכנון</w:t>
            </w:r>
            <w:r w:rsidRPr="00E00F1F">
              <w:rPr>
                <w:rtl/>
              </w:rPr>
              <w:t xml:space="preserve"> </w:t>
            </w:r>
            <w:r w:rsidRPr="00E00F1F">
              <w:rPr>
                <w:rFonts w:hint="eastAsia"/>
                <w:rtl/>
              </w:rPr>
              <w:t>והבנייה</w:t>
            </w:r>
            <w:r w:rsidRPr="00E00F1F">
              <w:rPr>
                <w:rtl/>
              </w:rPr>
              <w:t xml:space="preserve"> </w:t>
            </w:r>
            <w:r w:rsidRPr="00E00F1F">
              <w:rPr>
                <w:rFonts w:hint="eastAsia"/>
                <w:rtl/>
              </w:rPr>
              <w:t>כהגדרתן</w:t>
            </w:r>
            <w:r w:rsidRPr="00E00F1F">
              <w:rPr>
                <w:rtl/>
              </w:rPr>
              <w:t xml:space="preserve"> </w:t>
            </w:r>
            <w:r w:rsidRPr="00E00F1F">
              <w:rPr>
                <w:rFonts w:hint="eastAsia"/>
                <w:rtl/>
              </w:rPr>
              <w:t>בסעיף</w:t>
            </w:r>
            <w:r w:rsidRPr="00E00F1F">
              <w:rPr>
                <w:rtl/>
              </w:rPr>
              <w:t xml:space="preserve"> 19</w:t>
            </w:r>
            <w:r w:rsidRPr="00E00F1F">
              <w:rPr>
                <w:rFonts w:hint="eastAsia"/>
                <w:rtl/>
              </w:rPr>
              <w:t>א</w:t>
            </w:r>
            <w:r w:rsidRPr="00E00F1F">
              <w:rPr>
                <w:rtl/>
              </w:rPr>
              <w:t xml:space="preserve">, </w:t>
            </w:r>
            <w:r w:rsidRPr="00E00F1F">
              <w:rPr>
                <w:rFonts w:hint="eastAsia"/>
                <w:rtl/>
              </w:rPr>
              <w:t>כמפורט</w:t>
            </w:r>
            <w:r w:rsidRPr="00E00F1F">
              <w:rPr>
                <w:rtl/>
              </w:rPr>
              <w:t xml:space="preserve"> </w:t>
            </w:r>
            <w:r w:rsidRPr="00E00F1F">
              <w:rPr>
                <w:rFonts w:hint="eastAsia"/>
                <w:rtl/>
              </w:rPr>
              <w:t>בטור</w:t>
            </w:r>
            <w:r w:rsidRPr="00E00F1F">
              <w:rPr>
                <w:rtl/>
              </w:rPr>
              <w:t xml:space="preserve"> </w:t>
            </w:r>
            <w:r w:rsidRPr="00E00F1F">
              <w:rPr>
                <w:rFonts w:hint="eastAsia"/>
                <w:rtl/>
              </w:rPr>
              <w:t>ב</w:t>
            </w:r>
            <w:r w:rsidRPr="00E00F1F">
              <w:rPr>
                <w:rtl/>
              </w:rPr>
              <w:t xml:space="preserve">' </w:t>
            </w:r>
            <w:r w:rsidRPr="00E00F1F">
              <w:rPr>
                <w:rFonts w:hint="eastAsia"/>
                <w:rtl/>
              </w:rPr>
              <w:t>לצדה</w:t>
            </w:r>
            <w:r w:rsidRPr="00E00F1F">
              <w:rPr>
                <w:rtl/>
              </w:rPr>
              <w:t xml:space="preserve"> (</w:t>
            </w:r>
            <w:r w:rsidRPr="00E00F1F">
              <w:rPr>
                <w:rFonts w:hint="eastAsia"/>
                <w:rtl/>
              </w:rPr>
              <w:t>בפרק</w:t>
            </w:r>
            <w:r w:rsidRPr="00E00F1F">
              <w:rPr>
                <w:rtl/>
              </w:rPr>
              <w:t xml:space="preserve"> </w:t>
            </w:r>
            <w:r w:rsidRPr="00E00F1F">
              <w:rPr>
                <w:rFonts w:hint="eastAsia"/>
                <w:rtl/>
              </w:rPr>
              <w:t>זה</w:t>
            </w:r>
            <w:r w:rsidRPr="00E00F1F">
              <w:rPr>
                <w:rtl/>
              </w:rPr>
              <w:t xml:space="preserve"> </w:t>
            </w:r>
            <w:r>
              <w:rPr>
                <w:rtl/>
              </w:rPr>
              <w:t>–</w:t>
            </w:r>
            <w:r w:rsidRPr="00E00F1F">
              <w:rPr>
                <w:rtl/>
              </w:rPr>
              <w:t xml:space="preserve"> </w:t>
            </w:r>
            <w:r w:rsidRPr="00E00F1F">
              <w:rPr>
                <w:rFonts w:hint="eastAsia"/>
                <w:rtl/>
              </w:rPr>
              <w:t>חובת</w:t>
            </w:r>
            <w:r w:rsidRPr="00E00F1F">
              <w:rPr>
                <w:rtl/>
              </w:rPr>
              <w:t xml:space="preserve"> </w:t>
            </w:r>
            <w:r w:rsidRPr="00E00F1F">
              <w:rPr>
                <w:rFonts w:hint="eastAsia"/>
                <w:rtl/>
              </w:rPr>
              <w:t>נגישות</w:t>
            </w:r>
            <w:r w:rsidRPr="00E00F1F">
              <w:rPr>
                <w:rtl/>
              </w:rPr>
              <w:t xml:space="preserve">), </w:t>
            </w:r>
            <w:r w:rsidRPr="00E00F1F">
              <w:rPr>
                <w:rFonts w:hint="eastAsia"/>
                <w:rtl/>
              </w:rPr>
              <w:t>רשאי</w:t>
            </w:r>
            <w:r w:rsidRPr="00E00F1F">
              <w:rPr>
                <w:rtl/>
              </w:rPr>
              <w:t xml:space="preserve"> </w:t>
            </w:r>
            <w:r w:rsidRPr="00E00F1F">
              <w:rPr>
                <w:rFonts w:hint="eastAsia"/>
                <w:rtl/>
              </w:rPr>
              <w:t>הממונה</w:t>
            </w:r>
            <w:r w:rsidRPr="00E00F1F">
              <w:rPr>
                <w:rtl/>
              </w:rPr>
              <w:t xml:space="preserve"> </w:t>
            </w:r>
            <w:r w:rsidRPr="00E00F1F">
              <w:rPr>
                <w:rFonts w:hint="eastAsia"/>
                <w:rtl/>
              </w:rPr>
              <w:t>להטיל</w:t>
            </w:r>
            <w:r w:rsidRPr="00E00F1F">
              <w:rPr>
                <w:rtl/>
              </w:rPr>
              <w:t xml:space="preserve"> </w:t>
            </w:r>
            <w:r w:rsidRPr="00E00F1F">
              <w:rPr>
                <w:rFonts w:hint="eastAsia"/>
                <w:rtl/>
              </w:rPr>
              <w:t>עליו</w:t>
            </w:r>
            <w:r w:rsidRPr="00E00F1F">
              <w:rPr>
                <w:rtl/>
              </w:rPr>
              <w:t xml:space="preserve"> </w:t>
            </w:r>
            <w:r w:rsidRPr="00E00F1F">
              <w:rPr>
                <w:rFonts w:hint="eastAsia"/>
                <w:rtl/>
              </w:rPr>
              <w:t>עיצום</w:t>
            </w:r>
            <w:r w:rsidRPr="00E00F1F">
              <w:rPr>
                <w:rtl/>
              </w:rPr>
              <w:t xml:space="preserve"> </w:t>
            </w:r>
            <w:r w:rsidRPr="00E00F1F">
              <w:rPr>
                <w:rFonts w:hint="eastAsia"/>
                <w:rtl/>
              </w:rPr>
              <w:t>כספי</w:t>
            </w:r>
            <w:r w:rsidRPr="00E00F1F">
              <w:rPr>
                <w:rtl/>
              </w:rPr>
              <w:t xml:space="preserve"> </w:t>
            </w:r>
            <w:r>
              <w:rPr>
                <w:rFonts w:hint="cs"/>
                <w:rtl/>
              </w:rPr>
              <w:t>לפי הסכומים המפורטים להלן, לפי העניין, ולפי ההוראות  שלצד ההפרה לעניין אופן בחינת ההפרה</w:t>
            </w:r>
            <w:r w:rsidRPr="00E00F1F">
              <w:rPr>
                <w:rtl/>
              </w:rPr>
              <w:t>.</w:t>
            </w:r>
          </w:p>
        </w:tc>
      </w:tr>
      <w:tr w:rsidR="00AB0750" w:rsidTr="00B80CFE">
        <w:tblPrEx>
          <w:tblLook w:val="01E0" w:firstRow="1" w:lastRow="1" w:firstColumn="1" w:lastColumn="1" w:noHBand="0" w:noVBand="0"/>
        </w:tblPrEx>
        <w:trPr>
          <w:cantSplit/>
          <w:trHeight w:val="60"/>
        </w:trPr>
        <w:tc>
          <w:tcPr>
            <w:tcW w:w="624" w:type="dxa"/>
          </w:tcPr>
          <w:p w:rsidR="00AB0750" w:rsidRDefault="00AB0750" w:rsidP="00B80CFE">
            <w:pPr>
              <w:pStyle w:val="TableText"/>
            </w:pPr>
          </w:p>
        </w:tc>
        <w:tc>
          <w:tcPr>
            <w:tcW w:w="624" w:type="dxa"/>
          </w:tcPr>
          <w:p w:rsidR="00AB0750" w:rsidRPr="006956AC" w:rsidRDefault="00AB0750" w:rsidP="00B80CFE">
            <w:pPr>
              <w:pStyle w:val="TableText"/>
            </w:pPr>
          </w:p>
        </w:tc>
        <w:tc>
          <w:tcPr>
            <w:tcW w:w="4028" w:type="dxa"/>
            <w:gridSpan w:val="2"/>
          </w:tcPr>
          <w:p w:rsidR="00AB0750" w:rsidRDefault="00AB0750" w:rsidP="00AB0750">
            <w:pPr>
              <w:pStyle w:val="TableBlock"/>
              <w:numPr>
                <w:ilvl w:val="0"/>
                <w:numId w:val="3"/>
              </w:numPr>
              <w:tabs>
                <w:tab w:val="left" w:pos="624"/>
              </w:tabs>
            </w:pPr>
            <w:r w:rsidRPr="003E1ED6">
              <w:rPr>
                <w:rtl/>
              </w:rPr>
              <w:t>לעניין חובה המנויה בחלק א' לתוספת ה</w:t>
            </w:r>
            <w:r>
              <w:rPr>
                <w:rFonts w:hint="cs"/>
                <w:rtl/>
              </w:rPr>
              <w:t>שביעית</w:t>
            </w:r>
            <w:r w:rsidRPr="003E1ED6">
              <w:rPr>
                <w:rtl/>
              </w:rPr>
              <w:t xml:space="preserve"> –</w:t>
            </w:r>
          </w:p>
        </w:tc>
      </w:tr>
      <w:tr w:rsidR="00AB0750" w:rsidTr="00B80CFE">
        <w:tblPrEx>
          <w:tblLook w:val="01E0" w:firstRow="1" w:lastRow="1" w:firstColumn="1" w:lastColumn="1" w:noHBand="0" w:noVBand="0"/>
        </w:tblPrEx>
        <w:trPr>
          <w:cantSplit/>
          <w:trHeight w:val="60"/>
        </w:trPr>
        <w:tc>
          <w:tcPr>
            <w:tcW w:w="624" w:type="dxa"/>
          </w:tcPr>
          <w:p w:rsidR="00AB0750" w:rsidRDefault="00AB0750" w:rsidP="00B80CFE">
            <w:pPr>
              <w:pStyle w:val="TableText"/>
            </w:pPr>
          </w:p>
        </w:tc>
        <w:tc>
          <w:tcPr>
            <w:tcW w:w="624" w:type="dxa"/>
          </w:tcPr>
          <w:p w:rsidR="00AB0750" w:rsidRDefault="00AB0750" w:rsidP="00B80CFE">
            <w:pPr>
              <w:pStyle w:val="TableText"/>
            </w:pPr>
          </w:p>
        </w:tc>
        <w:tc>
          <w:tcPr>
            <w:tcW w:w="624" w:type="dxa"/>
          </w:tcPr>
          <w:p w:rsidR="00AB0750" w:rsidRDefault="00AB0750" w:rsidP="00B80CFE">
            <w:pPr>
              <w:pStyle w:val="TableText"/>
            </w:pPr>
          </w:p>
        </w:tc>
        <w:tc>
          <w:tcPr>
            <w:tcW w:w="3404" w:type="dxa"/>
          </w:tcPr>
          <w:p w:rsidR="00AB0750" w:rsidRDefault="00AB0750" w:rsidP="00AB0750">
            <w:pPr>
              <w:pStyle w:val="TableBlock"/>
              <w:numPr>
                <w:ilvl w:val="0"/>
                <w:numId w:val="4"/>
              </w:numPr>
              <w:tabs>
                <w:tab w:val="left" w:pos="624"/>
              </w:tabs>
            </w:pPr>
            <w:r>
              <w:rPr>
                <w:rFonts w:hint="cs"/>
                <w:rtl/>
              </w:rPr>
              <w:t xml:space="preserve">לגבי חייב זעיר </w:t>
            </w:r>
            <w:r>
              <w:rPr>
                <w:rtl/>
              </w:rPr>
              <w:t>–</w:t>
            </w:r>
            <w:r>
              <w:rPr>
                <w:rFonts w:hint="cs"/>
                <w:rtl/>
              </w:rPr>
              <w:t xml:space="preserve"> 1,200 שקלים חדשים;</w:t>
            </w:r>
          </w:p>
        </w:tc>
      </w:tr>
      <w:tr w:rsidR="00AB0750" w:rsidTr="00B80CFE">
        <w:tblPrEx>
          <w:tblLook w:val="01E0" w:firstRow="1" w:lastRow="1" w:firstColumn="1" w:lastColumn="1" w:noHBand="0" w:noVBand="0"/>
        </w:tblPrEx>
        <w:trPr>
          <w:cantSplit/>
          <w:trHeight w:val="60"/>
        </w:trPr>
        <w:tc>
          <w:tcPr>
            <w:tcW w:w="624" w:type="dxa"/>
          </w:tcPr>
          <w:p w:rsidR="00AB0750" w:rsidRDefault="00AB0750" w:rsidP="00B80CFE">
            <w:pPr>
              <w:pStyle w:val="TableText"/>
            </w:pPr>
          </w:p>
        </w:tc>
        <w:tc>
          <w:tcPr>
            <w:tcW w:w="624" w:type="dxa"/>
          </w:tcPr>
          <w:p w:rsidR="00AB0750" w:rsidRDefault="00AB0750" w:rsidP="00B80CFE">
            <w:pPr>
              <w:pStyle w:val="TableText"/>
            </w:pPr>
          </w:p>
        </w:tc>
        <w:tc>
          <w:tcPr>
            <w:tcW w:w="624" w:type="dxa"/>
          </w:tcPr>
          <w:p w:rsidR="00AB0750" w:rsidRDefault="00AB0750" w:rsidP="00B80CFE">
            <w:pPr>
              <w:pStyle w:val="TableText"/>
            </w:pPr>
          </w:p>
        </w:tc>
        <w:tc>
          <w:tcPr>
            <w:tcW w:w="3404" w:type="dxa"/>
          </w:tcPr>
          <w:p w:rsidR="00AB0750" w:rsidRDefault="00AB0750" w:rsidP="00AB0750">
            <w:pPr>
              <w:pStyle w:val="TableBlock"/>
              <w:numPr>
                <w:ilvl w:val="0"/>
                <w:numId w:val="4"/>
              </w:numPr>
              <w:tabs>
                <w:tab w:val="left" w:pos="624"/>
              </w:tabs>
              <w:rPr>
                <w:rtl/>
              </w:rPr>
            </w:pPr>
            <w:r>
              <w:rPr>
                <w:rFonts w:hint="cs"/>
                <w:rtl/>
              </w:rPr>
              <w:t xml:space="preserve">לגבי חייב קטן </w:t>
            </w:r>
            <w:r>
              <w:rPr>
                <w:rtl/>
              </w:rPr>
              <w:t>–</w:t>
            </w:r>
            <w:r>
              <w:rPr>
                <w:rFonts w:hint="cs"/>
                <w:rtl/>
              </w:rPr>
              <w:t xml:space="preserve"> 3,500 שקלים חדשים;</w:t>
            </w:r>
          </w:p>
        </w:tc>
      </w:tr>
      <w:tr w:rsidR="00AB0750" w:rsidTr="00B80CFE">
        <w:tblPrEx>
          <w:tblLook w:val="01E0" w:firstRow="1" w:lastRow="1" w:firstColumn="1" w:lastColumn="1" w:noHBand="0" w:noVBand="0"/>
        </w:tblPrEx>
        <w:trPr>
          <w:cantSplit/>
          <w:trHeight w:val="60"/>
        </w:trPr>
        <w:tc>
          <w:tcPr>
            <w:tcW w:w="624" w:type="dxa"/>
          </w:tcPr>
          <w:p w:rsidR="00AB0750" w:rsidRDefault="00AB0750" w:rsidP="00B80CFE">
            <w:pPr>
              <w:pStyle w:val="TableText"/>
            </w:pPr>
          </w:p>
        </w:tc>
        <w:tc>
          <w:tcPr>
            <w:tcW w:w="624" w:type="dxa"/>
          </w:tcPr>
          <w:p w:rsidR="00AB0750" w:rsidRDefault="00AB0750" w:rsidP="00B80CFE">
            <w:pPr>
              <w:pStyle w:val="TableText"/>
            </w:pPr>
          </w:p>
        </w:tc>
        <w:tc>
          <w:tcPr>
            <w:tcW w:w="624" w:type="dxa"/>
          </w:tcPr>
          <w:p w:rsidR="00AB0750" w:rsidRDefault="00AB0750" w:rsidP="00B80CFE">
            <w:pPr>
              <w:pStyle w:val="TableText"/>
            </w:pPr>
          </w:p>
        </w:tc>
        <w:tc>
          <w:tcPr>
            <w:tcW w:w="3404" w:type="dxa"/>
          </w:tcPr>
          <w:p w:rsidR="00AB0750" w:rsidRDefault="00AB0750" w:rsidP="00AB0750">
            <w:pPr>
              <w:pStyle w:val="TableBlock"/>
              <w:numPr>
                <w:ilvl w:val="0"/>
                <w:numId w:val="4"/>
              </w:numPr>
              <w:tabs>
                <w:tab w:val="left" w:pos="624"/>
              </w:tabs>
              <w:rPr>
                <w:rtl/>
              </w:rPr>
            </w:pPr>
            <w:r>
              <w:rPr>
                <w:rFonts w:hint="cs"/>
                <w:rtl/>
              </w:rPr>
              <w:t xml:space="preserve">לגבי חייב רגיל </w:t>
            </w:r>
            <w:r>
              <w:rPr>
                <w:rtl/>
              </w:rPr>
              <w:t>–</w:t>
            </w:r>
            <w:r>
              <w:rPr>
                <w:rFonts w:hint="cs"/>
                <w:rtl/>
              </w:rPr>
              <w:t xml:space="preserve"> 25,000 שקלים חדשים</w:t>
            </w:r>
            <w:r w:rsidR="008013A6">
              <w:rPr>
                <w:rFonts w:hint="cs"/>
                <w:rtl/>
              </w:rPr>
              <w:t>.</w:t>
            </w:r>
          </w:p>
        </w:tc>
      </w:tr>
    </w:tbl>
    <w:p w:rsidR="00AB0750" w:rsidRDefault="00AB0750" w:rsidP="00AB0750">
      <w:pPr>
        <w:rPr>
          <w:rtl/>
          <w:lang w:eastAsia="he-IL"/>
        </w:rPr>
      </w:pPr>
    </w:p>
    <w:p w:rsidR="00AB0750" w:rsidRDefault="00AB0750" w:rsidP="00AB0750">
      <w:pPr>
        <w:pStyle w:val="af6"/>
        <w:keepNext/>
        <w:rPr>
          <w:rtl/>
        </w:rPr>
      </w:pPr>
      <w:bookmarkStart w:id="3335" w:name="ET_yor_6158_538"/>
      <w:r w:rsidRPr="00AB0750">
        <w:rPr>
          <w:rStyle w:val="TagStyle"/>
          <w:rtl/>
        </w:rPr>
        <w:t xml:space="preserve"> &lt;&lt; יור &gt;&gt; </w:t>
      </w:r>
      <w:r>
        <w:rPr>
          <w:rtl/>
        </w:rPr>
        <w:t>היו"ר אפרת רייטן מרום:</w:t>
      </w:r>
      <w:r w:rsidRPr="00AB0750">
        <w:rPr>
          <w:rStyle w:val="TagStyle"/>
          <w:rtl/>
        </w:rPr>
        <w:t xml:space="preserve"> &lt;&lt; יור &gt;&gt;</w:t>
      </w:r>
      <w:r>
        <w:rPr>
          <w:rtl/>
        </w:rPr>
        <w:t xml:space="preserve">   </w:t>
      </w:r>
      <w:bookmarkEnd w:id="3335"/>
    </w:p>
    <w:p w:rsidR="00AB0750" w:rsidRDefault="00AB0750" w:rsidP="00AB0750">
      <w:pPr>
        <w:pStyle w:val="KeepWithNext"/>
        <w:rPr>
          <w:rtl/>
          <w:lang w:eastAsia="he-IL"/>
        </w:rPr>
      </w:pPr>
    </w:p>
    <w:p w:rsidR="00AB0750" w:rsidRDefault="00AB0750" w:rsidP="00AB0750">
      <w:pPr>
        <w:rPr>
          <w:rtl/>
          <w:lang w:eastAsia="he-IL"/>
        </w:rPr>
      </w:pPr>
      <w:bookmarkStart w:id="3336" w:name="_ETM_Q1_12139892"/>
      <w:bookmarkEnd w:id="3336"/>
      <w:r>
        <w:rPr>
          <w:rFonts w:hint="cs"/>
          <w:rtl/>
          <w:lang w:eastAsia="he-IL"/>
        </w:rPr>
        <w:t xml:space="preserve">תגידי </w:t>
      </w:r>
      <w:r w:rsidR="008013A6">
        <w:rPr>
          <w:rFonts w:hint="cs"/>
          <w:rtl/>
          <w:lang w:eastAsia="he-IL"/>
        </w:rPr>
        <w:t xml:space="preserve">מה </w:t>
      </w:r>
      <w:bookmarkStart w:id="3337" w:name="_ETM_Q1_12171300"/>
      <w:bookmarkEnd w:id="3337"/>
      <w:r w:rsidR="008013A6">
        <w:rPr>
          <w:rFonts w:hint="cs"/>
          <w:rtl/>
          <w:lang w:eastAsia="he-IL"/>
        </w:rPr>
        <w:t xml:space="preserve">זה חלק א'. </w:t>
      </w:r>
    </w:p>
    <w:p w:rsidR="008013A6" w:rsidRDefault="008013A6" w:rsidP="00AB0750">
      <w:pPr>
        <w:rPr>
          <w:rtl/>
          <w:lang w:eastAsia="he-IL"/>
        </w:rPr>
      </w:pPr>
    </w:p>
    <w:p w:rsidR="008013A6" w:rsidRDefault="008013A6" w:rsidP="008013A6">
      <w:pPr>
        <w:pStyle w:val="a4"/>
        <w:keepNext/>
        <w:rPr>
          <w:rtl/>
        </w:rPr>
      </w:pPr>
      <w:bookmarkStart w:id="3338" w:name="ET_speaker_ענת_מימון_539"/>
      <w:r w:rsidRPr="008013A6">
        <w:rPr>
          <w:rStyle w:val="TagStyle"/>
          <w:rtl/>
        </w:rPr>
        <w:t xml:space="preserve"> &lt;&lt; דובר &gt;&gt; </w:t>
      </w:r>
      <w:r>
        <w:rPr>
          <w:rtl/>
        </w:rPr>
        <w:t>ענת מימון:</w:t>
      </w:r>
      <w:r w:rsidRPr="008013A6">
        <w:rPr>
          <w:rStyle w:val="TagStyle"/>
          <w:rtl/>
        </w:rPr>
        <w:t xml:space="preserve"> &lt;&lt; דובר &gt;&gt;</w:t>
      </w:r>
      <w:r>
        <w:rPr>
          <w:rtl/>
        </w:rPr>
        <w:t xml:space="preserve">   </w:t>
      </w:r>
      <w:bookmarkEnd w:id="3338"/>
    </w:p>
    <w:p w:rsidR="008013A6" w:rsidRDefault="008013A6" w:rsidP="008013A6">
      <w:pPr>
        <w:pStyle w:val="KeepWithNext"/>
        <w:rPr>
          <w:rtl/>
          <w:lang w:eastAsia="he-IL"/>
        </w:rPr>
      </w:pPr>
    </w:p>
    <w:p w:rsidR="008013A6" w:rsidRDefault="008013A6" w:rsidP="008013A6">
      <w:pPr>
        <w:rPr>
          <w:rtl/>
          <w:lang w:eastAsia="he-IL"/>
        </w:rPr>
      </w:pPr>
      <w:r>
        <w:rPr>
          <w:rFonts w:hint="cs"/>
          <w:rtl/>
          <w:lang w:eastAsia="he-IL"/>
        </w:rPr>
        <w:t>בתוספת אנחנו נעבור. כל חלק כולל את</w:t>
      </w:r>
      <w:bookmarkStart w:id="3339" w:name="_ETM_Q1_12175165"/>
      <w:bookmarkEnd w:id="3339"/>
      <w:r>
        <w:rPr>
          <w:rFonts w:hint="cs"/>
          <w:rtl/>
          <w:lang w:eastAsia="he-IL"/>
        </w:rPr>
        <w:t xml:space="preserve"> ההפרות שיהיו בסוג של מדרג שהנציבות כרגע קבעה. הפרות </w:t>
      </w:r>
      <w:bookmarkStart w:id="3340" w:name="_ETM_Q1_12178376"/>
      <w:bookmarkEnd w:id="3340"/>
      <w:r>
        <w:rPr>
          <w:rFonts w:hint="cs"/>
          <w:rtl/>
          <w:lang w:eastAsia="he-IL"/>
        </w:rPr>
        <w:t xml:space="preserve">חמורות זה יהיה ב-25,000 שקלים, הפרות פחות חמורות 3,500 והפרות </w:t>
      </w:r>
      <w:bookmarkStart w:id="3341" w:name="_ETM_Q1_12183151"/>
      <w:bookmarkEnd w:id="3341"/>
      <w:r>
        <w:rPr>
          <w:rFonts w:hint="cs"/>
          <w:rtl/>
          <w:lang w:eastAsia="he-IL"/>
        </w:rPr>
        <w:t>במדרג הנמוך ביותר זה יהיה 1,200 שקלים. זה יהיה בתוספת,</w:t>
      </w:r>
      <w:bookmarkStart w:id="3342" w:name="_ETM_Q1_12188886"/>
      <w:bookmarkEnd w:id="3342"/>
      <w:r>
        <w:rPr>
          <w:rFonts w:hint="cs"/>
          <w:rtl/>
          <w:lang w:eastAsia="he-IL"/>
        </w:rPr>
        <w:t xml:space="preserve"> ממש הפירוט של ההפרות. </w:t>
      </w:r>
      <w:bookmarkStart w:id="3343" w:name="_ETM_Q1_12193079"/>
      <w:bookmarkEnd w:id="3343"/>
    </w:p>
    <w:p w:rsidR="008013A6" w:rsidRDefault="008013A6" w:rsidP="008013A6">
      <w:pPr>
        <w:rPr>
          <w:rtl/>
          <w:lang w:eastAsia="he-IL"/>
        </w:rPr>
      </w:pPr>
      <w:bookmarkStart w:id="3344" w:name="_ETM_Q1_12193169"/>
      <w:bookmarkEnd w:id="3344"/>
    </w:p>
    <w:p w:rsidR="008013A6" w:rsidRDefault="008013A6" w:rsidP="008013A6">
      <w:pPr>
        <w:pStyle w:val="af9"/>
        <w:keepNext/>
        <w:rPr>
          <w:rtl/>
          <w:lang w:eastAsia="he-IL"/>
        </w:rPr>
      </w:pPr>
      <w:bookmarkStart w:id="3345" w:name="ET_guest_676248_540"/>
      <w:r w:rsidRPr="008013A6">
        <w:rPr>
          <w:rStyle w:val="TagStyle"/>
          <w:rtl/>
        </w:rPr>
        <w:t xml:space="preserve"> &lt;&lt; אורח &gt;&gt; </w:t>
      </w:r>
      <w:r>
        <w:rPr>
          <w:rtl/>
          <w:lang w:eastAsia="he-IL"/>
        </w:rPr>
        <w:t>הדס אגמון:</w:t>
      </w:r>
      <w:r w:rsidRPr="008013A6">
        <w:rPr>
          <w:rStyle w:val="TagStyle"/>
          <w:rtl/>
        </w:rPr>
        <w:t xml:space="preserve"> &lt;&lt; אורח &gt;&gt;</w:t>
      </w:r>
      <w:r>
        <w:rPr>
          <w:rtl/>
          <w:lang w:eastAsia="he-IL"/>
        </w:rPr>
        <w:t xml:space="preserve">   </w:t>
      </w:r>
      <w:bookmarkEnd w:id="3345"/>
    </w:p>
    <w:p w:rsidR="008013A6" w:rsidRDefault="008013A6" w:rsidP="008013A6">
      <w:pPr>
        <w:pStyle w:val="KeepWithNext"/>
        <w:rPr>
          <w:rtl/>
          <w:lang w:eastAsia="he-IL"/>
        </w:rPr>
      </w:pPr>
    </w:p>
    <w:p w:rsidR="008013A6" w:rsidRDefault="008013A6" w:rsidP="008013A6">
      <w:pPr>
        <w:rPr>
          <w:rtl/>
          <w:lang w:eastAsia="he-IL"/>
        </w:rPr>
      </w:pPr>
      <w:bookmarkStart w:id="3346" w:name="_ETM_Q1_12206592"/>
      <w:bookmarkStart w:id="3347" w:name="_ETM_Q1_12206627"/>
      <w:bookmarkEnd w:id="3346"/>
      <w:bookmarkEnd w:id="3347"/>
      <w:r>
        <w:rPr>
          <w:rFonts w:hint="cs"/>
          <w:rtl/>
          <w:lang w:eastAsia="he-IL"/>
        </w:rPr>
        <w:t xml:space="preserve">רק לחדד משהו אחד. זה לא </w:t>
      </w:r>
      <w:bookmarkStart w:id="3348" w:name="_ETM_Q1_12205270"/>
      <w:bookmarkEnd w:id="3348"/>
      <w:r>
        <w:rPr>
          <w:rFonts w:hint="cs"/>
          <w:rtl/>
          <w:lang w:eastAsia="he-IL"/>
        </w:rPr>
        <w:t xml:space="preserve">הפרות חמורות או חמורות פחות. </w:t>
      </w:r>
      <w:bookmarkStart w:id="3349" w:name="_ETM_Q1_12213638"/>
      <w:bookmarkEnd w:id="3349"/>
    </w:p>
    <w:p w:rsidR="008013A6" w:rsidRDefault="008013A6" w:rsidP="008013A6">
      <w:pPr>
        <w:rPr>
          <w:rtl/>
          <w:lang w:eastAsia="he-IL"/>
        </w:rPr>
      </w:pPr>
      <w:bookmarkStart w:id="3350" w:name="_ETM_Q1_12213703"/>
      <w:bookmarkEnd w:id="3350"/>
    </w:p>
    <w:p w:rsidR="008013A6" w:rsidRDefault="008013A6" w:rsidP="008013A6">
      <w:pPr>
        <w:pStyle w:val="af6"/>
        <w:keepNext/>
        <w:rPr>
          <w:rtl/>
        </w:rPr>
      </w:pPr>
      <w:bookmarkStart w:id="3351" w:name="ET_yor_6158_541"/>
      <w:r w:rsidRPr="008013A6">
        <w:rPr>
          <w:rStyle w:val="TagStyle"/>
          <w:rtl/>
        </w:rPr>
        <w:t xml:space="preserve"> &lt;&lt; יור &gt;&gt; </w:t>
      </w:r>
      <w:r>
        <w:rPr>
          <w:rtl/>
        </w:rPr>
        <w:t>היו"ר אפרת רייטן מרום:</w:t>
      </w:r>
      <w:r w:rsidRPr="008013A6">
        <w:rPr>
          <w:rStyle w:val="TagStyle"/>
          <w:rtl/>
        </w:rPr>
        <w:t xml:space="preserve"> &lt;&lt; יור &gt;&gt;</w:t>
      </w:r>
      <w:r>
        <w:rPr>
          <w:rtl/>
        </w:rPr>
        <w:t xml:space="preserve">   </w:t>
      </w:r>
      <w:bookmarkEnd w:id="3351"/>
    </w:p>
    <w:p w:rsidR="008013A6" w:rsidRDefault="008013A6" w:rsidP="008013A6">
      <w:pPr>
        <w:pStyle w:val="KeepWithNext"/>
        <w:rPr>
          <w:rtl/>
          <w:lang w:eastAsia="he-IL"/>
        </w:rPr>
      </w:pPr>
    </w:p>
    <w:p w:rsidR="008013A6" w:rsidRDefault="008013A6" w:rsidP="008013A6">
      <w:pPr>
        <w:rPr>
          <w:rtl/>
          <w:lang w:eastAsia="he-IL"/>
        </w:rPr>
      </w:pPr>
      <w:bookmarkStart w:id="3352" w:name="_ETM_Q1_12215052"/>
      <w:bookmarkEnd w:id="3352"/>
      <w:r>
        <w:rPr>
          <w:rFonts w:hint="cs"/>
          <w:rtl/>
          <w:lang w:eastAsia="he-IL"/>
        </w:rPr>
        <w:t>מה אומר חלק א'?</w:t>
      </w:r>
    </w:p>
    <w:p w:rsidR="008013A6" w:rsidRDefault="008013A6" w:rsidP="008013A6">
      <w:pPr>
        <w:rPr>
          <w:rtl/>
          <w:lang w:eastAsia="he-IL"/>
        </w:rPr>
      </w:pPr>
    </w:p>
    <w:p w:rsidR="008013A6" w:rsidRDefault="008013A6" w:rsidP="008013A6">
      <w:pPr>
        <w:pStyle w:val="af9"/>
        <w:keepNext/>
        <w:rPr>
          <w:rtl/>
          <w:lang w:eastAsia="he-IL"/>
        </w:rPr>
      </w:pPr>
      <w:bookmarkStart w:id="3353" w:name="ET_guest_676248_542"/>
      <w:r w:rsidRPr="008013A6">
        <w:rPr>
          <w:rStyle w:val="TagStyle"/>
          <w:rtl/>
        </w:rPr>
        <w:t xml:space="preserve"> &lt;&lt; אורח &gt;&gt; </w:t>
      </w:r>
      <w:r>
        <w:rPr>
          <w:rtl/>
          <w:lang w:eastAsia="he-IL"/>
        </w:rPr>
        <w:t>הדס אגמון:</w:t>
      </w:r>
      <w:r w:rsidRPr="008013A6">
        <w:rPr>
          <w:rStyle w:val="TagStyle"/>
          <w:rtl/>
        </w:rPr>
        <w:t xml:space="preserve"> &lt;&lt; אורח &gt;&gt;</w:t>
      </w:r>
      <w:r>
        <w:rPr>
          <w:rtl/>
          <w:lang w:eastAsia="he-IL"/>
        </w:rPr>
        <w:t xml:space="preserve">   </w:t>
      </w:r>
      <w:bookmarkEnd w:id="3353"/>
    </w:p>
    <w:p w:rsidR="008013A6" w:rsidRDefault="008013A6" w:rsidP="008013A6">
      <w:pPr>
        <w:pStyle w:val="KeepWithNext"/>
        <w:rPr>
          <w:rtl/>
          <w:lang w:eastAsia="he-IL"/>
        </w:rPr>
      </w:pPr>
    </w:p>
    <w:p w:rsidR="008013A6" w:rsidRDefault="008013A6" w:rsidP="008013A6">
      <w:pPr>
        <w:rPr>
          <w:rtl/>
          <w:lang w:eastAsia="he-IL"/>
        </w:rPr>
      </w:pPr>
      <w:r>
        <w:rPr>
          <w:rFonts w:hint="cs"/>
          <w:rtl/>
          <w:lang w:eastAsia="he-IL"/>
        </w:rPr>
        <w:t xml:space="preserve">החלוקה היא </w:t>
      </w:r>
      <w:bookmarkStart w:id="3354" w:name="_ETM_Q1_12212250"/>
      <w:bookmarkEnd w:id="3354"/>
      <w:r>
        <w:rPr>
          <w:rFonts w:hint="cs"/>
          <w:rtl/>
          <w:lang w:eastAsia="he-IL"/>
        </w:rPr>
        <w:t>לפי הפרות שקל יותר או זול יותר לבצע או לתקן.</w:t>
      </w:r>
      <w:bookmarkStart w:id="3355" w:name="_ETM_Q1_12222985"/>
      <w:bookmarkEnd w:id="3355"/>
      <w:r>
        <w:rPr>
          <w:rFonts w:hint="cs"/>
          <w:rtl/>
          <w:lang w:eastAsia="he-IL"/>
        </w:rPr>
        <w:t xml:space="preserve"> כל ההפרות הן הפרות שמבחינת אנשים עם מוגבלות הן </w:t>
      </w:r>
      <w:bookmarkStart w:id="3356" w:name="_ETM_Q1_12226104"/>
      <w:bookmarkEnd w:id="3356"/>
      <w:r>
        <w:rPr>
          <w:rFonts w:hint="cs"/>
          <w:rtl/>
          <w:lang w:eastAsia="he-IL"/>
        </w:rPr>
        <w:t>הפרות שהן הוראות נגישות שכולן הכרחיות. אבל ההבחנה נעשתה</w:t>
      </w:r>
      <w:bookmarkStart w:id="3357" w:name="_ETM_Q1_12234426"/>
      <w:bookmarkEnd w:id="3357"/>
      <w:r>
        <w:rPr>
          <w:rFonts w:hint="cs"/>
          <w:rtl/>
          <w:lang w:eastAsia="he-IL"/>
        </w:rPr>
        <w:t xml:space="preserve"> על בסיס ההנחה שגובה העיצום צריך להתייחס לעלות של ביצוע</w:t>
      </w:r>
      <w:bookmarkStart w:id="3358" w:name="_ETM_Q1_12245033"/>
      <w:bookmarkEnd w:id="3358"/>
      <w:r>
        <w:rPr>
          <w:rFonts w:hint="cs"/>
          <w:rtl/>
          <w:lang w:eastAsia="he-IL"/>
        </w:rPr>
        <w:t xml:space="preserve"> ההתאמות כדי לייצר הרתעה ולייצר תמריץ </w:t>
      </w:r>
      <w:proofErr w:type="spellStart"/>
      <w:r>
        <w:rPr>
          <w:rFonts w:hint="cs"/>
          <w:rtl/>
          <w:lang w:eastAsia="he-IL"/>
        </w:rPr>
        <w:t>אמיתי</w:t>
      </w:r>
      <w:proofErr w:type="spellEnd"/>
      <w:r>
        <w:rPr>
          <w:rFonts w:hint="cs"/>
          <w:rtl/>
          <w:lang w:eastAsia="he-IL"/>
        </w:rPr>
        <w:t xml:space="preserve"> לבצע </w:t>
      </w:r>
      <w:bookmarkStart w:id="3359" w:name="_ETM_Q1_12252893"/>
      <w:bookmarkEnd w:id="3359"/>
      <w:r>
        <w:rPr>
          <w:rFonts w:hint="cs"/>
          <w:rtl/>
          <w:lang w:eastAsia="he-IL"/>
        </w:rPr>
        <w:t xml:space="preserve">את אותה התאמת נגישות. </w:t>
      </w:r>
      <w:bookmarkStart w:id="3360" w:name="_ETM_Q1_12254288"/>
      <w:bookmarkEnd w:id="3360"/>
    </w:p>
    <w:p w:rsidR="008013A6" w:rsidRDefault="008013A6" w:rsidP="008013A6">
      <w:pPr>
        <w:rPr>
          <w:rtl/>
          <w:lang w:eastAsia="he-IL"/>
        </w:rPr>
      </w:pPr>
      <w:bookmarkStart w:id="3361" w:name="_ETM_Q1_12254381"/>
      <w:bookmarkEnd w:id="3361"/>
    </w:p>
    <w:p w:rsidR="008013A6" w:rsidRDefault="008013A6" w:rsidP="008013A6">
      <w:pPr>
        <w:pStyle w:val="af6"/>
        <w:keepNext/>
        <w:rPr>
          <w:rtl/>
        </w:rPr>
      </w:pPr>
      <w:bookmarkStart w:id="3362" w:name="ET_yor_6158_543"/>
      <w:r w:rsidRPr="008013A6">
        <w:rPr>
          <w:rStyle w:val="TagStyle"/>
          <w:rtl/>
        </w:rPr>
        <w:t xml:space="preserve"> &lt;&lt; יור &gt;&gt; </w:t>
      </w:r>
      <w:r>
        <w:rPr>
          <w:rtl/>
        </w:rPr>
        <w:t>היו"ר אפרת רייטן מרום:</w:t>
      </w:r>
      <w:r w:rsidRPr="008013A6">
        <w:rPr>
          <w:rStyle w:val="TagStyle"/>
          <w:rtl/>
        </w:rPr>
        <w:t xml:space="preserve"> &lt;&lt; יור &gt;&gt;</w:t>
      </w:r>
      <w:r>
        <w:rPr>
          <w:rtl/>
        </w:rPr>
        <w:t xml:space="preserve">   </w:t>
      </w:r>
      <w:bookmarkEnd w:id="3362"/>
    </w:p>
    <w:p w:rsidR="008013A6" w:rsidRDefault="008013A6" w:rsidP="008013A6">
      <w:pPr>
        <w:pStyle w:val="KeepWithNext"/>
        <w:rPr>
          <w:rtl/>
          <w:lang w:eastAsia="he-IL"/>
        </w:rPr>
      </w:pPr>
    </w:p>
    <w:p w:rsidR="008013A6" w:rsidRDefault="008013A6" w:rsidP="008013A6">
      <w:pPr>
        <w:rPr>
          <w:rtl/>
          <w:lang w:eastAsia="he-IL"/>
        </w:rPr>
      </w:pPr>
      <w:bookmarkStart w:id="3363" w:name="_ETM_Q1_12255729"/>
      <w:bookmarkEnd w:id="3363"/>
      <w:r>
        <w:rPr>
          <w:rFonts w:hint="cs"/>
          <w:rtl/>
          <w:lang w:eastAsia="he-IL"/>
        </w:rPr>
        <w:t xml:space="preserve">כלומר, לדוגמה, אם אני הולכת לחלק </w:t>
      </w:r>
      <w:bookmarkStart w:id="3364" w:name="_ETM_Q1_12259553"/>
      <w:bookmarkEnd w:id="3364"/>
      <w:r>
        <w:rPr>
          <w:rFonts w:hint="cs"/>
          <w:rtl/>
          <w:lang w:eastAsia="he-IL"/>
        </w:rPr>
        <w:t>א' בתוספת השביעית ולוקחת לדוגמה תעודה המעידה על מוגבלות, איסור</w:t>
      </w:r>
      <w:bookmarkStart w:id="3365" w:name="_ETM_Q1_12269743"/>
      <w:bookmarkEnd w:id="3365"/>
      <w:r>
        <w:rPr>
          <w:rFonts w:hint="cs"/>
          <w:rtl/>
          <w:lang w:eastAsia="he-IL"/>
        </w:rPr>
        <w:t xml:space="preserve"> התניית שירות בהצגת תעודה על מוגבלות. </w:t>
      </w:r>
    </w:p>
    <w:p w:rsidR="008013A6" w:rsidRDefault="008013A6" w:rsidP="008013A6">
      <w:pPr>
        <w:rPr>
          <w:rtl/>
          <w:lang w:eastAsia="he-IL"/>
        </w:rPr>
      </w:pPr>
    </w:p>
    <w:p w:rsidR="008013A6" w:rsidRDefault="008013A6" w:rsidP="008013A6">
      <w:pPr>
        <w:pStyle w:val="af9"/>
        <w:keepNext/>
        <w:rPr>
          <w:rtl/>
          <w:lang w:eastAsia="he-IL"/>
        </w:rPr>
      </w:pPr>
      <w:bookmarkStart w:id="3366" w:name="ET_guest_676248_544"/>
      <w:r w:rsidRPr="008013A6">
        <w:rPr>
          <w:rStyle w:val="TagStyle"/>
          <w:rtl/>
        </w:rPr>
        <w:t xml:space="preserve"> &lt;&lt; אורח &gt;&gt; </w:t>
      </w:r>
      <w:r>
        <w:rPr>
          <w:rtl/>
          <w:lang w:eastAsia="he-IL"/>
        </w:rPr>
        <w:t>הדס אגמון:</w:t>
      </w:r>
      <w:r w:rsidRPr="008013A6">
        <w:rPr>
          <w:rStyle w:val="TagStyle"/>
          <w:rtl/>
        </w:rPr>
        <w:t xml:space="preserve"> &lt;&lt; אורח &gt;&gt;</w:t>
      </w:r>
      <w:r>
        <w:rPr>
          <w:rtl/>
          <w:lang w:eastAsia="he-IL"/>
        </w:rPr>
        <w:t xml:space="preserve">   </w:t>
      </w:r>
      <w:bookmarkEnd w:id="3366"/>
    </w:p>
    <w:p w:rsidR="008013A6" w:rsidRDefault="008013A6" w:rsidP="008013A6">
      <w:pPr>
        <w:pStyle w:val="KeepWithNext"/>
        <w:rPr>
          <w:rtl/>
          <w:lang w:eastAsia="he-IL"/>
        </w:rPr>
      </w:pPr>
    </w:p>
    <w:p w:rsidR="008013A6" w:rsidRDefault="008013A6" w:rsidP="008013A6">
      <w:pPr>
        <w:rPr>
          <w:rtl/>
          <w:lang w:eastAsia="he-IL"/>
        </w:rPr>
      </w:pPr>
      <w:r>
        <w:rPr>
          <w:rFonts w:hint="cs"/>
          <w:rtl/>
          <w:lang w:eastAsia="he-IL"/>
        </w:rPr>
        <w:t>כן. כשמדובר במשהו שנעשה</w:t>
      </w:r>
      <w:bookmarkStart w:id="3367" w:name="_ETM_Q1_12272371"/>
      <w:bookmarkEnd w:id="3367"/>
      <w:r>
        <w:rPr>
          <w:rFonts w:hint="cs"/>
          <w:rtl/>
          <w:lang w:eastAsia="he-IL"/>
        </w:rPr>
        <w:t xml:space="preserve"> בניגוד לנהלים. </w:t>
      </w:r>
    </w:p>
    <w:p w:rsidR="008013A6" w:rsidRDefault="008013A6" w:rsidP="008013A6">
      <w:pPr>
        <w:rPr>
          <w:rtl/>
          <w:lang w:eastAsia="he-IL"/>
        </w:rPr>
      </w:pPr>
    </w:p>
    <w:p w:rsidR="008013A6" w:rsidRDefault="008013A6" w:rsidP="008013A6">
      <w:pPr>
        <w:pStyle w:val="af6"/>
        <w:keepNext/>
        <w:rPr>
          <w:rtl/>
        </w:rPr>
      </w:pPr>
      <w:bookmarkStart w:id="3368" w:name="ET_yor_6158_545"/>
      <w:r w:rsidRPr="008013A6">
        <w:rPr>
          <w:rStyle w:val="TagStyle"/>
          <w:rtl/>
        </w:rPr>
        <w:t xml:space="preserve"> &lt;&lt; יור &gt;&gt; </w:t>
      </w:r>
      <w:r>
        <w:rPr>
          <w:rtl/>
        </w:rPr>
        <w:t>היו"ר אפרת רייטן מרום:</w:t>
      </w:r>
      <w:r w:rsidRPr="008013A6">
        <w:rPr>
          <w:rStyle w:val="TagStyle"/>
          <w:rtl/>
        </w:rPr>
        <w:t xml:space="preserve"> &lt;&lt; יור &gt;&gt;</w:t>
      </w:r>
      <w:r>
        <w:rPr>
          <w:rtl/>
        </w:rPr>
        <w:t xml:space="preserve">   </w:t>
      </w:r>
      <w:bookmarkEnd w:id="3368"/>
    </w:p>
    <w:p w:rsidR="008013A6" w:rsidRDefault="008013A6" w:rsidP="008013A6">
      <w:pPr>
        <w:pStyle w:val="KeepWithNext"/>
        <w:rPr>
          <w:rtl/>
          <w:lang w:eastAsia="he-IL"/>
        </w:rPr>
      </w:pPr>
    </w:p>
    <w:p w:rsidR="008013A6" w:rsidRDefault="008013A6" w:rsidP="008013A6">
      <w:pPr>
        <w:rPr>
          <w:rtl/>
          <w:lang w:eastAsia="he-IL"/>
        </w:rPr>
      </w:pPr>
      <w:r>
        <w:rPr>
          <w:rFonts w:hint="cs"/>
          <w:rtl/>
          <w:lang w:eastAsia="he-IL"/>
        </w:rPr>
        <w:t xml:space="preserve">מתן שירות בלא המתנה בתור לאדם עם </w:t>
      </w:r>
      <w:bookmarkStart w:id="3369" w:name="_ETM_Q1_12276840"/>
      <w:bookmarkEnd w:id="3369"/>
      <w:r>
        <w:rPr>
          <w:rFonts w:hint="cs"/>
          <w:rtl/>
          <w:lang w:eastAsia="he-IL"/>
        </w:rPr>
        <w:t xml:space="preserve">מוגבלות הזכאי לכך. </w:t>
      </w:r>
    </w:p>
    <w:p w:rsidR="008013A6" w:rsidRDefault="008013A6" w:rsidP="008013A6">
      <w:pPr>
        <w:rPr>
          <w:rtl/>
          <w:lang w:eastAsia="he-IL"/>
        </w:rPr>
      </w:pPr>
      <w:bookmarkStart w:id="3370" w:name="_ETM_Q1_12279561"/>
      <w:bookmarkStart w:id="3371" w:name="_ETM_Q1_12279628"/>
      <w:bookmarkEnd w:id="3370"/>
      <w:bookmarkEnd w:id="3371"/>
    </w:p>
    <w:p w:rsidR="008013A6" w:rsidRDefault="008013A6" w:rsidP="008013A6">
      <w:pPr>
        <w:pStyle w:val="af9"/>
        <w:keepNext/>
        <w:rPr>
          <w:rtl/>
          <w:lang w:eastAsia="he-IL"/>
        </w:rPr>
      </w:pPr>
      <w:bookmarkStart w:id="3372" w:name="ET_guest_676248_546"/>
      <w:r w:rsidRPr="008013A6">
        <w:rPr>
          <w:rStyle w:val="TagStyle"/>
          <w:rtl/>
        </w:rPr>
        <w:t xml:space="preserve"> &lt;&lt; אורח &gt;&gt; </w:t>
      </w:r>
      <w:r>
        <w:rPr>
          <w:rtl/>
          <w:lang w:eastAsia="he-IL"/>
        </w:rPr>
        <w:t>הדס אגמון:</w:t>
      </w:r>
      <w:r w:rsidRPr="008013A6">
        <w:rPr>
          <w:rStyle w:val="TagStyle"/>
          <w:rtl/>
        </w:rPr>
        <w:t xml:space="preserve"> &lt;&lt; אורח &gt;&gt;</w:t>
      </w:r>
      <w:r>
        <w:rPr>
          <w:rtl/>
          <w:lang w:eastAsia="he-IL"/>
        </w:rPr>
        <w:t xml:space="preserve">   </w:t>
      </w:r>
      <w:bookmarkEnd w:id="3372"/>
    </w:p>
    <w:p w:rsidR="008013A6" w:rsidRDefault="008013A6" w:rsidP="008013A6">
      <w:pPr>
        <w:pStyle w:val="KeepWithNext"/>
        <w:rPr>
          <w:rtl/>
          <w:lang w:eastAsia="he-IL"/>
        </w:rPr>
      </w:pPr>
    </w:p>
    <w:p w:rsidR="008013A6" w:rsidRDefault="008013A6" w:rsidP="008013A6">
      <w:pPr>
        <w:rPr>
          <w:rtl/>
          <w:lang w:eastAsia="he-IL"/>
        </w:rPr>
      </w:pPr>
      <w:r>
        <w:rPr>
          <w:rFonts w:hint="cs"/>
          <w:rtl/>
          <w:lang w:eastAsia="he-IL"/>
        </w:rPr>
        <w:t xml:space="preserve">או הצבת שילוט או ביצוע התאמות נגישות </w:t>
      </w:r>
      <w:bookmarkStart w:id="3373" w:name="_ETM_Q1_12283733"/>
      <w:bookmarkEnd w:id="3373"/>
      <w:r>
        <w:rPr>
          <w:rFonts w:hint="cs"/>
          <w:rtl/>
          <w:lang w:eastAsia="he-IL"/>
        </w:rPr>
        <w:t>לעניין פריט ריהוט. דברים שיחסית פשוט לתקן, ההנחה ה</w:t>
      </w:r>
      <w:bookmarkStart w:id="3374" w:name="_ETM_Q1_12291863"/>
      <w:bookmarkEnd w:id="3374"/>
      <w:r>
        <w:rPr>
          <w:rFonts w:hint="cs"/>
          <w:rtl/>
          <w:lang w:eastAsia="he-IL"/>
        </w:rPr>
        <w:t xml:space="preserve">יא שדי בעיצום נמוך יחסית כדי לגרום לביצוע. </w:t>
      </w:r>
      <w:bookmarkStart w:id="3375" w:name="_ETM_Q1_12297507"/>
      <w:bookmarkEnd w:id="3375"/>
    </w:p>
    <w:p w:rsidR="008013A6" w:rsidRDefault="008013A6" w:rsidP="008013A6">
      <w:pPr>
        <w:rPr>
          <w:rtl/>
          <w:lang w:eastAsia="he-IL"/>
        </w:rPr>
      </w:pPr>
      <w:bookmarkStart w:id="3376" w:name="_ETM_Q1_12297583"/>
      <w:bookmarkEnd w:id="3376"/>
    </w:p>
    <w:p w:rsidR="008013A6" w:rsidRDefault="008013A6" w:rsidP="008013A6">
      <w:pPr>
        <w:pStyle w:val="af6"/>
        <w:keepNext/>
        <w:rPr>
          <w:rtl/>
        </w:rPr>
      </w:pPr>
      <w:bookmarkStart w:id="3377" w:name="ET_yor_6158_547"/>
      <w:r w:rsidRPr="008013A6">
        <w:rPr>
          <w:rStyle w:val="TagStyle"/>
          <w:rtl/>
        </w:rPr>
        <w:t xml:space="preserve"> &lt;&lt; יור &gt;&gt; </w:t>
      </w:r>
      <w:r>
        <w:rPr>
          <w:rtl/>
        </w:rPr>
        <w:t>היו"ר אפרת רייטן מרום:</w:t>
      </w:r>
      <w:r w:rsidRPr="008013A6">
        <w:rPr>
          <w:rStyle w:val="TagStyle"/>
          <w:rtl/>
        </w:rPr>
        <w:t xml:space="preserve"> &lt;&lt; יור &gt;&gt;</w:t>
      </w:r>
      <w:r>
        <w:rPr>
          <w:rtl/>
        </w:rPr>
        <w:t xml:space="preserve">   </w:t>
      </w:r>
      <w:bookmarkEnd w:id="3377"/>
    </w:p>
    <w:p w:rsidR="008013A6" w:rsidRDefault="008013A6" w:rsidP="008013A6">
      <w:pPr>
        <w:pStyle w:val="KeepWithNext"/>
        <w:rPr>
          <w:rtl/>
          <w:lang w:eastAsia="he-IL"/>
        </w:rPr>
      </w:pPr>
    </w:p>
    <w:p w:rsidR="008013A6" w:rsidRDefault="008013A6" w:rsidP="008013A6">
      <w:pPr>
        <w:rPr>
          <w:rtl/>
          <w:lang w:eastAsia="he-IL"/>
        </w:rPr>
      </w:pPr>
      <w:bookmarkStart w:id="3378" w:name="_ETM_Q1_12299164"/>
      <w:bookmarkEnd w:id="3378"/>
      <w:r>
        <w:rPr>
          <w:rFonts w:hint="cs"/>
          <w:rtl/>
          <w:lang w:eastAsia="he-IL"/>
        </w:rPr>
        <w:t>מגיע</w:t>
      </w:r>
      <w:bookmarkStart w:id="3379" w:name="_ETM_Q1_12299876"/>
      <w:bookmarkEnd w:id="3379"/>
      <w:r>
        <w:rPr>
          <w:rFonts w:hint="cs"/>
          <w:rtl/>
          <w:lang w:eastAsia="he-IL"/>
        </w:rPr>
        <w:t xml:space="preserve"> אדם שטוען שלא קיבל את השירות של הפטור מתור, בלי</w:t>
      </w:r>
      <w:bookmarkStart w:id="3380" w:name="_ETM_Q1_12306644"/>
      <w:bookmarkEnd w:id="3380"/>
      <w:r>
        <w:rPr>
          <w:rFonts w:hint="cs"/>
          <w:rtl/>
          <w:lang w:eastAsia="he-IL"/>
        </w:rPr>
        <w:t xml:space="preserve"> המתנה בתור לאדם עם מוגבלות. </w:t>
      </w:r>
      <w:r w:rsidR="00FE4EC2">
        <w:rPr>
          <w:rFonts w:hint="cs"/>
          <w:rtl/>
          <w:lang w:eastAsia="he-IL"/>
        </w:rPr>
        <w:t xml:space="preserve">איך אתם יכולים לפקח </w:t>
      </w:r>
      <w:bookmarkStart w:id="3381" w:name="_ETM_Q1_12310587"/>
      <w:bookmarkEnd w:id="3381"/>
      <w:r w:rsidR="00FE4EC2">
        <w:rPr>
          <w:rFonts w:hint="cs"/>
          <w:rtl/>
          <w:lang w:eastAsia="he-IL"/>
        </w:rPr>
        <w:t>על הדבר הזה שהוא קטן?</w:t>
      </w:r>
      <w:bookmarkStart w:id="3382" w:name="_ETM_Q1_12315083"/>
      <w:bookmarkEnd w:id="3382"/>
    </w:p>
    <w:p w:rsidR="00FE4EC2" w:rsidRDefault="00FE4EC2" w:rsidP="008013A6">
      <w:pPr>
        <w:rPr>
          <w:rtl/>
          <w:lang w:eastAsia="he-IL"/>
        </w:rPr>
      </w:pPr>
      <w:bookmarkStart w:id="3383" w:name="_ETM_Q1_12315149"/>
      <w:bookmarkEnd w:id="3383"/>
    </w:p>
    <w:p w:rsidR="00FE4EC2" w:rsidRDefault="00FE4EC2" w:rsidP="00FE4EC2">
      <w:pPr>
        <w:pStyle w:val="af9"/>
        <w:keepNext/>
        <w:rPr>
          <w:rtl/>
          <w:lang w:eastAsia="he-IL"/>
        </w:rPr>
      </w:pPr>
      <w:bookmarkStart w:id="3384" w:name="ET_guest_676248_548"/>
      <w:r w:rsidRPr="00FE4EC2">
        <w:rPr>
          <w:rStyle w:val="TagStyle"/>
          <w:rtl/>
        </w:rPr>
        <w:t xml:space="preserve"> &lt;&lt; אורח &gt;&gt; </w:t>
      </w:r>
      <w:r>
        <w:rPr>
          <w:rtl/>
          <w:lang w:eastAsia="he-IL"/>
        </w:rPr>
        <w:t>הדס אגמון:</w:t>
      </w:r>
      <w:r w:rsidRPr="00FE4EC2">
        <w:rPr>
          <w:rStyle w:val="TagStyle"/>
          <w:rtl/>
        </w:rPr>
        <w:t xml:space="preserve"> &lt;&lt; אורח &gt;&gt;</w:t>
      </w:r>
      <w:r>
        <w:rPr>
          <w:rtl/>
          <w:lang w:eastAsia="he-IL"/>
        </w:rPr>
        <w:t xml:space="preserve">   </w:t>
      </w:r>
      <w:bookmarkEnd w:id="3384"/>
    </w:p>
    <w:p w:rsidR="00FE4EC2" w:rsidRDefault="00FE4EC2" w:rsidP="00FE4EC2">
      <w:pPr>
        <w:pStyle w:val="KeepWithNext"/>
        <w:rPr>
          <w:rtl/>
          <w:lang w:eastAsia="he-IL"/>
        </w:rPr>
      </w:pPr>
    </w:p>
    <w:p w:rsidR="00FE4EC2" w:rsidRDefault="00FE4EC2" w:rsidP="00FE4EC2">
      <w:pPr>
        <w:rPr>
          <w:rtl/>
          <w:lang w:eastAsia="he-IL"/>
        </w:rPr>
      </w:pPr>
      <w:bookmarkStart w:id="3385" w:name="_ETM_Q1_12317248"/>
      <w:bookmarkStart w:id="3386" w:name="_ETM_Q1_12317292"/>
      <w:bookmarkEnd w:id="3385"/>
      <w:bookmarkEnd w:id="3386"/>
      <w:r>
        <w:rPr>
          <w:rFonts w:hint="cs"/>
          <w:rtl/>
          <w:lang w:eastAsia="he-IL"/>
        </w:rPr>
        <w:t xml:space="preserve">במקרה שהגיע אדם  ומתלונן, זה </w:t>
      </w:r>
      <w:bookmarkStart w:id="3387" w:name="_ETM_Q1_12322028"/>
      <w:bookmarkEnd w:id="3387"/>
      <w:r>
        <w:rPr>
          <w:rFonts w:hint="cs"/>
          <w:rtl/>
          <w:lang w:eastAsia="he-IL"/>
        </w:rPr>
        <w:t xml:space="preserve">בדרך כלל ילך לתביעה אזרחית. אבל במקרה שאנחנו </w:t>
      </w:r>
      <w:bookmarkStart w:id="3388" w:name="_ETM_Q1_12325210"/>
      <w:bookmarkEnd w:id="3388"/>
      <w:r>
        <w:rPr>
          <w:rFonts w:hint="cs"/>
          <w:rtl/>
          <w:lang w:eastAsia="he-IL"/>
        </w:rPr>
        <w:t xml:space="preserve">נעשה פיקוח ונגלה שהנהלים לא כוללים התייחסות לנושא של </w:t>
      </w:r>
      <w:bookmarkStart w:id="3389" w:name="_ETM_Q1_12331513"/>
      <w:bookmarkEnd w:id="3389"/>
      <w:r>
        <w:rPr>
          <w:rFonts w:hint="cs"/>
          <w:rtl/>
          <w:lang w:eastAsia="he-IL"/>
        </w:rPr>
        <w:t xml:space="preserve">פטור מתור - - - </w:t>
      </w:r>
    </w:p>
    <w:p w:rsidR="00FE4EC2" w:rsidRDefault="00FE4EC2" w:rsidP="00FE4EC2">
      <w:pPr>
        <w:rPr>
          <w:rtl/>
          <w:lang w:eastAsia="he-IL"/>
        </w:rPr>
      </w:pPr>
    </w:p>
    <w:p w:rsidR="00FE4EC2" w:rsidRDefault="00FE4EC2" w:rsidP="00FE4EC2">
      <w:pPr>
        <w:pStyle w:val="af6"/>
        <w:keepNext/>
        <w:rPr>
          <w:rtl/>
        </w:rPr>
      </w:pPr>
      <w:bookmarkStart w:id="3390" w:name="ET_yor_6158_549"/>
      <w:r w:rsidRPr="00FE4EC2">
        <w:rPr>
          <w:rStyle w:val="TagStyle"/>
          <w:rtl/>
        </w:rPr>
        <w:t xml:space="preserve"> &lt;&lt; יור &gt;&gt; </w:t>
      </w:r>
      <w:r>
        <w:rPr>
          <w:rtl/>
        </w:rPr>
        <w:t>היו"ר אפרת רייטן מרום:</w:t>
      </w:r>
      <w:r w:rsidRPr="00FE4EC2">
        <w:rPr>
          <w:rStyle w:val="TagStyle"/>
          <w:rtl/>
        </w:rPr>
        <w:t xml:space="preserve"> &lt;&lt; יור &gt;&gt;</w:t>
      </w:r>
      <w:r>
        <w:rPr>
          <w:rtl/>
        </w:rPr>
        <w:t xml:space="preserve">   </w:t>
      </w:r>
      <w:bookmarkEnd w:id="3390"/>
    </w:p>
    <w:p w:rsidR="00FE4EC2" w:rsidRDefault="00FE4EC2" w:rsidP="00FE4EC2">
      <w:pPr>
        <w:pStyle w:val="KeepWithNext"/>
        <w:rPr>
          <w:rtl/>
          <w:lang w:eastAsia="he-IL"/>
        </w:rPr>
      </w:pPr>
    </w:p>
    <w:p w:rsidR="00FE4EC2" w:rsidRDefault="00FE4EC2" w:rsidP="00FE4EC2">
      <w:pPr>
        <w:rPr>
          <w:rtl/>
          <w:lang w:eastAsia="he-IL"/>
        </w:rPr>
      </w:pPr>
      <w:r>
        <w:rPr>
          <w:rFonts w:hint="cs"/>
          <w:rtl/>
          <w:lang w:eastAsia="he-IL"/>
        </w:rPr>
        <w:t>אתם מתכוונים לנהלים הכתובים?</w:t>
      </w:r>
    </w:p>
    <w:p w:rsidR="00FE4EC2" w:rsidRDefault="00FE4EC2" w:rsidP="00FE4EC2">
      <w:pPr>
        <w:rPr>
          <w:rtl/>
          <w:lang w:eastAsia="he-IL"/>
        </w:rPr>
      </w:pPr>
    </w:p>
    <w:p w:rsidR="00FE4EC2" w:rsidRDefault="00FE4EC2" w:rsidP="00FE4EC2">
      <w:pPr>
        <w:pStyle w:val="af9"/>
        <w:keepNext/>
        <w:rPr>
          <w:rtl/>
          <w:lang w:eastAsia="he-IL"/>
        </w:rPr>
      </w:pPr>
      <w:bookmarkStart w:id="3391" w:name="ET_guest_676248_550"/>
      <w:r w:rsidRPr="00FE4EC2">
        <w:rPr>
          <w:rStyle w:val="TagStyle"/>
          <w:rtl/>
        </w:rPr>
        <w:t xml:space="preserve"> &lt;&lt; אורח &gt;&gt; </w:t>
      </w:r>
      <w:r>
        <w:rPr>
          <w:rtl/>
          <w:lang w:eastAsia="he-IL"/>
        </w:rPr>
        <w:t>הדס אגמון:</w:t>
      </w:r>
      <w:r w:rsidRPr="00FE4EC2">
        <w:rPr>
          <w:rStyle w:val="TagStyle"/>
          <w:rtl/>
        </w:rPr>
        <w:t xml:space="preserve"> &lt;&lt; אורח &gt;&gt;</w:t>
      </w:r>
      <w:r>
        <w:rPr>
          <w:rtl/>
          <w:lang w:eastAsia="he-IL"/>
        </w:rPr>
        <w:t xml:space="preserve">   </w:t>
      </w:r>
      <w:bookmarkEnd w:id="3391"/>
    </w:p>
    <w:p w:rsidR="00FE4EC2" w:rsidRDefault="00FE4EC2" w:rsidP="00FE4EC2">
      <w:pPr>
        <w:pStyle w:val="KeepWithNext"/>
        <w:rPr>
          <w:rtl/>
          <w:lang w:eastAsia="he-IL"/>
        </w:rPr>
      </w:pPr>
    </w:p>
    <w:p w:rsidR="00FE4EC2" w:rsidRDefault="00FE4EC2" w:rsidP="00FE4EC2">
      <w:pPr>
        <w:rPr>
          <w:rtl/>
          <w:lang w:eastAsia="he-IL"/>
        </w:rPr>
      </w:pPr>
      <w:r>
        <w:rPr>
          <w:rFonts w:hint="cs"/>
          <w:rtl/>
          <w:lang w:eastAsia="he-IL"/>
        </w:rPr>
        <w:t xml:space="preserve">כן. </w:t>
      </w:r>
      <w:bookmarkStart w:id="3392" w:name="_ETM_Q1_12340532"/>
      <w:bookmarkEnd w:id="3392"/>
    </w:p>
    <w:p w:rsidR="00FE4EC2" w:rsidRDefault="00FE4EC2" w:rsidP="00FE4EC2">
      <w:pPr>
        <w:rPr>
          <w:rtl/>
          <w:lang w:eastAsia="he-IL"/>
        </w:rPr>
      </w:pPr>
      <w:bookmarkStart w:id="3393" w:name="_ETM_Q1_12340605"/>
      <w:bookmarkEnd w:id="3393"/>
    </w:p>
    <w:p w:rsidR="00FE4EC2" w:rsidRDefault="00FE4EC2" w:rsidP="00FE4EC2">
      <w:pPr>
        <w:pStyle w:val="af6"/>
        <w:keepNext/>
        <w:rPr>
          <w:rtl/>
        </w:rPr>
      </w:pPr>
      <w:bookmarkStart w:id="3394" w:name="ET_yor_6158_551"/>
      <w:r w:rsidRPr="00FE4EC2">
        <w:rPr>
          <w:rStyle w:val="TagStyle"/>
          <w:rtl/>
        </w:rPr>
        <w:t xml:space="preserve"> &lt;&lt; יור &gt;&gt; </w:t>
      </w:r>
      <w:r>
        <w:rPr>
          <w:rtl/>
        </w:rPr>
        <w:t>היו"ר אפרת רייטן מרום:</w:t>
      </w:r>
      <w:r w:rsidRPr="00FE4EC2">
        <w:rPr>
          <w:rStyle w:val="TagStyle"/>
          <w:rtl/>
        </w:rPr>
        <w:t xml:space="preserve"> &lt;&lt; יור &gt;&gt;</w:t>
      </w:r>
      <w:r>
        <w:rPr>
          <w:rtl/>
        </w:rPr>
        <w:t xml:space="preserve">   </w:t>
      </w:r>
      <w:bookmarkEnd w:id="3394"/>
    </w:p>
    <w:p w:rsidR="00FE4EC2" w:rsidRDefault="00FE4EC2" w:rsidP="00FE4EC2">
      <w:pPr>
        <w:pStyle w:val="KeepWithNext"/>
        <w:rPr>
          <w:rtl/>
          <w:lang w:eastAsia="he-IL"/>
        </w:rPr>
      </w:pPr>
    </w:p>
    <w:p w:rsidR="00FE4EC2" w:rsidRDefault="00FE4EC2" w:rsidP="00FE4EC2">
      <w:pPr>
        <w:rPr>
          <w:rtl/>
          <w:lang w:eastAsia="he-IL"/>
        </w:rPr>
      </w:pPr>
      <w:bookmarkStart w:id="3395" w:name="_ETM_Q1_12342037"/>
      <w:bookmarkEnd w:id="3395"/>
      <w:r>
        <w:rPr>
          <w:rFonts w:hint="cs"/>
          <w:rtl/>
          <w:lang w:eastAsia="he-IL"/>
        </w:rPr>
        <w:t>כלומר,</w:t>
      </w:r>
      <w:bookmarkStart w:id="3396" w:name="_ETM_Q1_12342932"/>
      <w:bookmarkEnd w:id="3396"/>
      <w:r>
        <w:rPr>
          <w:rFonts w:hint="cs"/>
          <w:rtl/>
          <w:lang w:eastAsia="he-IL"/>
        </w:rPr>
        <w:t xml:space="preserve"> ברגע שיש לעסק הנוהל הזה וכתוב שאותו אדם זכאי לא </w:t>
      </w:r>
      <w:bookmarkStart w:id="3397" w:name="_ETM_Q1_12350387"/>
      <w:bookmarkEnd w:id="3397"/>
      <w:r>
        <w:rPr>
          <w:rFonts w:hint="cs"/>
          <w:rtl/>
          <w:lang w:eastAsia="he-IL"/>
        </w:rPr>
        <w:t>לחכות בתור אם יש לו מוגבלות, ויש לו את זה</w:t>
      </w:r>
      <w:bookmarkStart w:id="3398" w:name="_ETM_Q1_12351557"/>
      <w:bookmarkEnd w:id="3398"/>
      <w:r>
        <w:rPr>
          <w:rFonts w:hint="cs"/>
          <w:rtl/>
          <w:lang w:eastAsia="he-IL"/>
        </w:rPr>
        <w:t xml:space="preserve"> כבר כתוב, מבחינתכם הוא מילא את שלו והוא לא יקבל </w:t>
      </w:r>
      <w:bookmarkStart w:id="3399" w:name="_ETM_Q1_12355906"/>
      <w:bookmarkEnd w:id="3399"/>
      <w:r>
        <w:rPr>
          <w:rFonts w:hint="cs"/>
          <w:rtl/>
          <w:lang w:eastAsia="he-IL"/>
        </w:rPr>
        <w:t xml:space="preserve">קנס של 1,200 שקל אם הוא זעיר. </w:t>
      </w:r>
      <w:bookmarkStart w:id="3400" w:name="_ETM_Q1_12357495"/>
      <w:bookmarkEnd w:id="3400"/>
    </w:p>
    <w:p w:rsidR="00FE4EC2" w:rsidRDefault="00FE4EC2" w:rsidP="00FE4EC2">
      <w:pPr>
        <w:rPr>
          <w:rtl/>
          <w:lang w:eastAsia="he-IL"/>
        </w:rPr>
      </w:pPr>
      <w:bookmarkStart w:id="3401" w:name="_ETM_Q1_12357567"/>
      <w:bookmarkEnd w:id="3401"/>
    </w:p>
    <w:p w:rsidR="00FE4EC2" w:rsidRDefault="00FE4EC2" w:rsidP="00FE4EC2">
      <w:pPr>
        <w:pStyle w:val="af9"/>
        <w:keepNext/>
        <w:rPr>
          <w:rtl/>
          <w:lang w:eastAsia="he-IL"/>
        </w:rPr>
      </w:pPr>
      <w:bookmarkStart w:id="3402" w:name="ET_guest_565980_552"/>
      <w:r w:rsidRPr="00FE4EC2">
        <w:rPr>
          <w:rStyle w:val="TagStyle"/>
          <w:rtl/>
        </w:rPr>
        <w:t xml:space="preserve"> &lt;&lt; אורח &gt;&gt; </w:t>
      </w:r>
      <w:r>
        <w:rPr>
          <w:rtl/>
          <w:lang w:eastAsia="he-IL"/>
        </w:rPr>
        <w:t>ערן טמיר:</w:t>
      </w:r>
      <w:r w:rsidRPr="00FE4EC2">
        <w:rPr>
          <w:rStyle w:val="TagStyle"/>
          <w:rtl/>
        </w:rPr>
        <w:t xml:space="preserve"> &lt;&lt; אורח &gt;&gt;</w:t>
      </w:r>
      <w:r>
        <w:rPr>
          <w:rtl/>
          <w:lang w:eastAsia="he-IL"/>
        </w:rPr>
        <w:t xml:space="preserve">   </w:t>
      </w:r>
      <w:bookmarkEnd w:id="3402"/>
    </w:p>
    <w:p w:rsidR="00FE4EC2" w:rsidRDefault="00FE4EC2" w:rsidP="00FE4EC2">
      <w:pPr>
        <w:pStyle w:val="KeepWithNext"/>
        <w:rPr>
          <w:rtl/>
          <w:lang w:eastAsia="he-IL"/>
        </w:rPr>
      </w:pPr>
    </w:p>
    <w:p w:rsidR="00FE4EC2" w:rsidRDefault="00FE4EC2" w:rsidP="00FE4EC2">
      <w:pPr>
        <w:rPr>
          <w:rtl/>
          <w:lang w:eastAsia="he-IL"/>
        </w:rPr>
      </w:pPr>
      <w:bookmarkStart w:id="3403" w:name="_ETM_Q1_12359922"/>
      <w:bookmarkStart w:id="3404" w:name="_ETM_Q1_12359981"/>
      <w:bookmarkEnd w:id="3403"/>
      <w:bookmarkEnd w:id="3404"/>
      <w:r>
        <w:rPr>
          <w:rFonts w:hint="cs"/>
          <w:rtl/>
          <w:lang w:eastAsia="he-IL"/>
        </w:rPr>
        <w:t>לפחות היום, מבחינת</w:t>
      </w:r>
      <w:bookmarkStart w:id="3405" w:name="_ETM_Q1_12360202"/>
      <w:bookmarkEnd w:id="3405"/>
      <w:r>
        <w:rPr>
          <w:rFonts w:hint="cs"/>
          <w:rtl/>
          <w:lang w:eastAsia="he-IL"/>
        </w:rPr>
        <w:t xml:space="preserve"> יכולת הפיקוח שלנו, אנחנו לא בודקים</w:t>
      </w:r>
      <w:r w:rsidR="0094494B">
        <w:rPr>
          <w:rFonts w:hint="cs"/>
          <w:rtl/>
          <w:lang w:eastAsia="he-IL"/>
        </w:rPr>
        <w:t xml:space="preserve"> בצורה כזאת. </w:t>
      </w:r>
      <w:bookmarkStart w:id="3406" w:name="_ETM_Q1_12370506"/>
      <w:bookmarkEnd w:id="3406"/>
      <w:r w:rsidR="0094494B">
        <w:rPr>
          <w:rFonts w:hint="cs"/>
          <w:rtl/>
          <w:lang w:eastAsia="he-IL"/>
        </w:rPr>
        <w:t xml:space="preserve">מה שנבדק זה הנוהל. </w:t>
      </w:r>
    </w:p>
    <w:p w:rsidR="0094494B" w:rsidRDefault="0094494B" w:rsidP="00FE4EC2">
      <w:pPr>
        <w:rPr>
          <w:rtl/>
          <w:lang w:eastAsia="he-IL"/>
        </w:rPr>
      </w:pPr>
      <w:bookmarkStart w:id="3407" w:name="_ETM_Q1_12370859"/>
      <w:bookmarkStart w:id="3408" w:name="_ETM_Q1_12372179"/>
      <w:bookmarkEnd w:id="3407"/>
      <w:bookmarkEnd w:id="3408"/>
    </w:p>
    <w:p w:rsidR="0094494B" w:rsidRDefault="0094494B" w:rsidP="0094494B">
      <w:pPr>
        <w:pStyle w:val="af6"/>
        <w:keepNext/>
        <w:rPr>
          <w:rtl/>
        </w:rPr>
      </w:pPr>
      <w:bookmarkStart w:id="3409" w:name="ET_yor_6158_553"/>
      <w:r w:rsidRPr="0094494B">
        <w:rPr>
          <w:rStyle w:val="TagStyle"/>
          <w:rtl/>
        </w:rPr>
        <w:t xml:space="preserve"> &lt;&lt; יור &gt;&gt; </w:t>
      </w:r>
      <w:r>
        <w:rPr>
          <w:rtl/>
        </w:rPr>
        <w:t>היו"ר אפרת רייטן מרום:</w:t>
      </w:r>
      <w:r w:rsidRPr="0094494B">
        <w:rPr>
          <w:rStyle w:val="TagStyle"/>
          <w:rtl/>
        </w:rPr>
        <w:t xml:space="preserve"> &lt;&lt; יור &gt;&gt;</w:t>
      </w:r>
      <w:r>
        <w:rPr>
          <w:rtl/>
        </w:rPr>
        <w:t xml:space="preserve">   </w:t>
      </w:r>
      <w:bookmarkEnd w:id="3409"/>
    </w:p>
    <w:p w:rsidR="0094494B" w:rsidRDefault="0094494B" w:rsidP="0094494B">
      <w:pPr>
        <w:pStyle w:val="KeepWithNext"/>
        <w:rPr>
          <w:rtl/>
          <w:lang w:eastAsia="he-IL"/>
        </w:rPr>
      </w:pPr>
    </w:p>
    <w:p w:rsidR="0094494B" w:rsidRDefault="0094494B" w:rsidP="0094494B">
      <w:pPr>
        <w:rPr>
          <w:rtl/>
          <w:lang w:eastAsia="he-IL"/>
        </w:rPr>
      </w:pPr>
      <w:bookmarkStart w:id="3410" w:name="_ETM_Q1_12373198"/>
      <w:bookmarkEnd w:id="3410"/>
      <w:r>
        <w:rPr>
          <w:rFonts w:hint="cs"/>
          <w:rtl/>
          <w:lang w:eastAsia="he-IL"/>
        </w:rPr>
        <w:t xml:space="preserve">לכן אני מעלה את הקושי הזה. </w:t>
      </w:r>
      <w:bookmarkStart w:id="3411" w:name="_ETM_Q1_12371131"/>
      <w:bookmarkEnd w:id="3411"/>
      <w:r>
        <w:rPr>
          <w:rFonts w:hint="cs"/>
          <w:rtl/>
          <w:lang w:eastAsia="he-IL"/>
        </w:rPr>
        <w:t xml:space="preserve">מה שנבדק זה הנוהל. אני מקווה שאתם שומעים את זה, </w:t>
      </w:r>
      <w:bookmarkStart w:id="3412" w:name="_ETM_Q1_12373168"/>
      <w:bookmarkEnd w:id="3412"/>
      <w:r>
        <w:rPr>
          <w:rFonts w:hint="cs"/>
          <w:rtl/>
          <w:lang w:eastAsia="he-IL"/>
        </w:rPr>
        <w:t xml:space="preserve">המגזר העסקי. </w:t>
      </w:r>
      <w:bookmarkStart w:id="3413" w:name="_ETM_Q1_12378512"/>
      <w:bookmarkEnd w:id="3413"/>
    </w:p>
    <w:p w:rsidR="0094494B" w:rsidRDefault="0094494B" w:rsidP="0094494B">
      <w:pPr>
        <w:rPr>
          <w:rtl/>
          <w:lang w:eastAsia="he-IL"/>
        </w:rPr>
      </w:pPr>
      <w:bookmarkStart w:id="3414" w:name="_ETM_Q1_12378605"/>
      <w:bookmarkEnd w:id="3414"/>
    </w:p>
    <w:p w:rsidR="0094494B" w:rsidRDefault="0094494B" w:rsidP="0094494B">
      <w:pPr>
        <w:pStyle w:val="af9"/>
        <w:keepNext/>
        <w:rPr>
          <w:rtl/>
          <w:lang w:eastAsia="he-IL"/>
        </w:rPr>
      </w:pPr>
      <w:bookmarkStart w:id="3415" w:name="ET_guest_829697_554"/>
      <w:r w:rsidRPr="0094494B">
        <w:rPr>
          <w:rStyle w:val="TagStyle"/>
          <w:rtl/>
        </w:rPr>
        <w:t xml:space="preserve"> &lt;&lt; אורח &gt;&gt; </w:t>
      </w:r>
      <w:r>
        <w:rPr>
          <w:rtl/>
          <w:lang w:eastAsia="he-IL"/>
        </w:rPr>
        <w:t>הגר יהב:</w:t>
      </w:r>
      <w:r w:rsidRPr="0094494B">
        <w:rPr>
          <w:rStyle w:val="TagStyle"/>
          <w:rtl/>
        </w:rPr>
        <w:t xml:space="preserve"> &lt;&lt; אורח &gt;&gt;</w:t>
      </w:r>
      <w:r>
        <w:rPr>
          <w:rtl/>
          <w:lang w:eastAsia="he-IL"/>
        </w:rPr>
        <w:t xml:space="preserve">   </w:t>
      </w:r>
      <w:bookmarkEnd w:id="3415"/>
    </w:p>
    <w:p w:rsidR="0094494B" w:rsidRDefault="0094494B" w:rsidP="0094494B">
      <w:pPr>
        <w:pStyle w:val="KeepWithNext"/>
        <w:rPr>
          <w:rtl/>
          <w:lang w:eastAsia="he-IL"/>
        </w:rPr>
      </w:pPr>
    </w:p>
    <w:p w:rsidR="0094494B" w:rsidRDefault="0094494B" w:rsidP="0094494B">
      <w:pPr>
        <w:rPr>
          <w:rtl/>
          <w:lang w:eastAsia="he-IL"/>
        </w:rPr>
      </w:pPr>
      <w:r>
        <w:rPr>
          <w:rFonts w:hint="cs"/>
          <w:rtl/>
          <w:lang w:eastAsia="he-IL"/>
        </w:rPr>
        <w:t xml:space="preserve">האמת שהייתה פה סיטואציה שלא מונח בפניי הנוסח </w:t>
      </w:r>
      <w:bookmarkStart w:id="3416" w:name="_ETM_Q1_12381140"/>
      <w:bookmarkEnd w:id="3416"/>
      <w:r>
        <w:rPr>
          <w:rFonts w:hint="cs"/>
          <w:rtl/>
          <w:lang w:eastAsia="he-IL"/>
        </w:rPr>
        <w:t xml:space="preserve">הספציפי שאתם מדברים עליו. </w:t>
      </w:r>
      <w:bookmarkStart w:id="3417" w:name="_ETM_Q1_12386131"/>
      <w:bookmarkEnd w:id="3417"/>
    </w:p>
    <w:p w:rsidR="0094494B" w:rsidRDefault="0094494B" w:rsidP="0094494B">
      <w:pPr>
        <w:rPr>
          <w:rtl/>
          <w:lang w:eastAsia="he-IL"/>
        </w:rPr>
      </w:pPr>
      <w:bookmarkStart w:id="3418" w:name="_ETM_Q1_12386190"/>
      <w:bookmarkEnd w:id="3418"/>
    </w:p>
    <w:p w:rsidR="0094494B" w:rsidRDefault="0094494B" w:rsidP="0094494B">
      <w:pPr>
        <w:pStyle w:val="af6"/>
        <w:keepNext/>
        <w:rPr>
          <w:rtl/>
        </w:rPr>
      </w:pPr>
      <w:bookmarkStart w:id="3419" w:name="ET_yor_6158_555"/>
      <w:r w:rsidRPr="0094494B">
        <w:rPr>
          <w:rStyle w:val="TagStyle"/>
          <w:rtl/>
        </w:rPr>
        <w:t xml:space="preserve"> &lt;&lt; יור &gt;&gt; </w:t>
      </w:r>
      <w:r>
        <w:rPr>
          <w:rtl/>
        </w:rPr>
        <w:t>היו"ר אפרת רייטן מרום:</w:t>
      </w:r>
      <w:r w:rsidRPr="0094494B">
        <w:rPr>
          <w:rStyle w:val="TagStyle"/>
          <w:rtl/>
        </w:rPr>
        <w:t xml:space="preserve"> &lt;&lt; יור &gt;&gt;</w:t>
      </w:r>
      <w:r>
        <w:rPr>
          <w:rtl/>
        </w:rPr>
        <w:t xml:space="preserve">   </w:t>
      </w:r>
      <w:bookmarkEnd w:id="3419"/>
    </w:p>
    <w:p w:rsidR="0094494B" w:rsidRDefault="0094494B" w:rsidP="0094494B">
      <w:pPr>
        <w:pStyle w:val="KeepWithNext"/>
        <w:rPr>
          <w:rtl/>
          <w:lang w:eastAsia="he-IL"/>
        </w:rPr>
      </w:pPr>
    </w:p>
    <w:p w:rsidR="0094494B" w:rsidRDefault="0094494B" w:rsidP="0094494B">
      <w:pPr>
        <w:rPr>
          <w:rtl/>
          <w:lang w:eastAsia="he-IL"/>
        </w:rPr>
      </w:pPr>
      <w:r>
        <w:rPr>
          <w:rFonts w:hint="cs"/>
          <w:rtl/>
          <w:lang w:eastAsia="he-IL"/>
        </w:rPr>
        <w:t xml:space="preserve">זה בתוספת. קפצתי לתוספת כדי </w:t>
      </w:r>
      <w:bookmarkStart w:id="3420" w:name="_ETM_Q1_12388940"/>
      <w:bookmarkEnd w:id="3420"/>
      <w:r>
        <w:rPr>
          <w:rFonts w:hint="cs"/>
          <w:rtl/>
          <w:lang w:eastAsia="he-IL"/>
        </w:rPr>
        <w:t xml:space="preserve">להבין מה הקראנו עכשיו כדוגמה. </w:t>
      </w:r>
      <w:bookmarkStart w:id="3421" w:name="_ETM_Q1_12393499"/>
      <w:bookmarkEnd w:id="3421"/>
    </w:p>
    <w:p w:rsidR="0094494B" w:rsidRDefault="0094494B" w:rsidP="0094494B">
      <w:pPr>
        <w:rPr>
          <w:rtl/>
          <w:lang w:eastAsia="he-IL"/>
        </w:rPr>
      </w:pPr>
      <w:bookmarkStart w:id="3422" w:name="_ETM_Q1_12393575"/>
      <w:bookmarkEnd w:id="3422"/>
    </w:p>
    <w:p w:rsidR="0094494B" w:rsidRDefault="0094494B" w:rsidP="0094494B">
      <w:pPr>
        <w:pStyle w:val="af9"/>
        <w:keepNext/>
        <w:rPr>
          <w:rtl/>
          <w:lang w:eastAsia="he-IL"/>
        </w:rPr>
      </w:pPr>
      <w:bookmarkStart w:id="3423" w:name="ET_guest_829697_556"/>
      <w:r w:rsidRPr="0094494B">
        <w:rPr>
          <w:rStyle w:val="TagStyle"/>
          <w:rtl/>
        </w:rPr>
        <w:t xml:space="preserve"> &lt;&lt; אורח &gt;&gt; </w:t>
      </w:r>
      <w:r>
        <w:rPr>
          <w:rtl/>
          <w:lang w:eastAsia="he-IL"/>
        </w:rPr>
        <w:t>הגר יהב:</w:t>
      </w:r>
      <w:r w:rsidRPr="0094494B">
        <w:rPr>
          <w:rStyle w:val="TagStyle"/>
          <w:rtl/>
        </w:rPr>
        <w:t xml:space="preserve"> &lt;&lt; אורח &gt;&gt;</w:t>
      </w:r>
      <w:r>
        <w:rPr>
          <w:rtl/>
          <w:lang w:eastAsia="he-IL"/>
        </w:rPr>
        <w:t xml:space="preserve">   </w:t>
      </w:r>
      <w:bookmarkEnd w:id="3423"/>
    </w:p>
    <w:p w:rsidR="0094494B" w:rsidRDefault="0094494B" w:rsidP="0094494B">
      <w:pPr>
        <w:pStyle w:val="KeepWithNext"/>
        <w:rPr>
          <w:rtl/>
          <w:lang w:eastAsia="he-IL"/>
        </w:rPr>
      </w:pPr>
    </w:p>
    <w:p w:rsidR="0094494B" w:rsidRDefault="0094494B" w:rsidP="0094494B">
      <w:pPr>
        <w:rPr>
          <w:rtl/>
          <w:lang w:eastAsia="he-IL"/>
        </w:rPr>
      </w:pPr>
      <w:r>
        <w:rPr>
          <w:rFonts w:hint="cs"/>
          <w:rtl/>
          <w:lang w:eastAsia="he-IL"/>
        </w:rPr>
        <w:t xml:space="preserve">אנחנו מגיעים לחלקים שהכי מטרידים </w:t>
      </w:r>
      <w:bookmarkStart w:id="3424" w:name="_ETM_Q1_12395189"/>
      <w:bookmarkEnd w:id="3424"/>
      <w:r>
        <w:rPr>
          <w:rFonts w:hint="cs"/>
          <w:rtl/>
          <w:lang w:eastAsia="he-IL"/>
        </w:rPr>
        <w:t xml:space="preserve">אותנו. בעיקר בגובה הסכומים. </w:t>
      </w:r>
      <w:bookmarkStart w:id="3425" w:name="_ETM_Q1_12414866"/>
      <w:bookmarkEnd w:id="3425"/>
    </w:p>
    <w:p w:rsidR="0094494B" w:rsidRDefault="0094494B" w:rsidP="0094494B">
      <w:pPr>
        <w:rPr>
          <w:rtl/>
          <w:lang w:eastAsia="he-IL"/>
        </w:rPr>
      </w:pPr>
      <w:bookmarkStart w:id="3426" w:name="_ETM_Q1_12414943"/>
      <w:bookmarkEnd w:id="3426"/>
    </w:p>
    <w:p w:rsidR="0094494B" w:rsidRDefault="0094494B" w:rsidP="0094494B">
      <w:pPr>
        <w:pStyle w:val="a4"/>
        <w:keepNext/>
        <w:rPr>
          <w:rtl/>
        </w:rPr>
      </w:pPr>
      <w:bookmarkStart w:id="3427" w:name="ET_speaker_ענת_מימון_557"/>
      <w:r w:rsidRPr="0094494B">
        <w:rPr>
          <w:rStyle w:val="TagStyle"/>
          <w:rtl/>
        </w:rPr>
        <w:t xml:space="preserve"> &lt;&lt; דובר &gt;&gt; </w:t>
      </w:r>
      <w:r>
        <w:rPr>
          <w:rtl/>
        </w:rPr>
        <w:t>ענת מימון:</w:t>
      </w:r>
      <w:r w:rsidRPr="0094494B">
        <w:rPr>
          <w:rStyle w:val="TagStyle"/>
          <w:rtl/>
        </w:rPr>
        <w:t xml:space="preserve"> &lt;&lt; דובר &gt;&gt;</w:t>
      </w:r>
      <w:r>
        <w:rPr>
          <w:rtl/>
        </w:rPr>
        <w:t xml:space="preserve">   </w:t>
      </w:r>
      <w:bookmarkEnd w:id="3427"/>
    </w:p>
    <w:p w:rsidR="0094494B" w:rsidRDefault="0094494B" w:rsidP="0094494B">
      <w:pPr>
        <w:pStyle w:val="KeepWithNext"/>
        <w:rPr>
          <w:rtl/>
          <w:lang w:eastAsia="he-IL"/>
        </w:rPr>
      </w:pPr>
    </w:p>
    <w:p w:rsidR="0094494B" w:rsidRDefault="0094494B" w:rsidP="0094494B">
      <w:pPr>
        <w:rPr>
          <w:rtl/>
          <w:lang w:eastAsia="he-IL"/>
        </w:rPr>
      </w:pPr>
      <w:r>
        <w:rPr>
          <w:rFonts w:hint="cs"/>
          <w:rtl/>
          <w:lang w:eastAsia="he-IL"/>
        </w:rPr>
        <w:t xml:space="preserve">אנחנו נגיע גם לתוספת, כמובן, ונעבור עליה. כרגע זה הסכומים באופן כללי. </w:t>
      </w:r>
    </w:p>
    <w:p w:rsidR="0094494B" w:rsidRDefault="0094494B" w:rsidP="0094494B">
      <w:pPr>
        <w:rPr>
          <w:rtl/>
          <w:lang w:eastAsia="he-IL"/>
        </w:rPr>
      </w:pPr>
      <w:bookmarkStart w:id="3428" w:name="_ETM_Q1_12419266"/>
      <w:bookmarkStart w:id="3429" w:name="_ETM_Q1_12419367"/>
      <w:bookmarkEnd w:id="3428"/>
      <w:bookmarkEnd w:id="3429"/>
    </w:p>
    <w:p w:rsidR="0094494B" w:rsidRDefault="0094494B" w:rsidP="0094494B">
      <w:pPr>
        <w:pStyle w:val="af6"/>
        <w:keepNext/>
        <w:rPr>
          <w:rtl/>
        </w:rPr>
      </w:pPr>
      <w:bookmarkStart w:id="3430" w:name="ET_yor_6158_558"/>
      <w:r w:rsidRPr="0094494B">
        <w:rPr>
          <w:rStyle w:val="TagStyle"/>
          <w:rtl/>
        </w:rPr>
        <w:t xml:space="preserve"> &lt;&lt; יור &gt;&gt; </w:t>
      </w:r>
      <w:r>
        <w:rPr>
          <w:rtl/>
        </w:rPr>
        <w:t>היו"ר אפרת רייטן מרום:</w:t>
      </w:r>
      <w:r w:rsidRPr="0094494B">
        <w:rPr>
          <w:rStyle w:val="TagStyle"/>
          <w:rtl/>
        </w:rPr>
        <w:t xml:space="preserve"> &lt;&lt; יור &gt;&gt;</w:t>
      </w:r>
      <w:r>
        <w:rPr>
          <w:rtl/>
        </w:rPr>
        <w:t xml:space="preserve">   </w:t>
      </w:r>
      <w:bookmarkEnd w:id="3430"/>
    </w:p>
    <w:p w:rsidR="0094494B" w:rsidRDefault="0094494B" w:rsidP="0094494B">
      <w:pPr>
        <w:pStyle w:val="KeepWithNext"/>
        <w:rPr>
          <w:rtl/>
          <w:lang w:eastAsia="he-IL"/>
        </w:rPr>
      </w:pPr>
    </w:p>
    <w:p w:rsidR="0094494B" w:rsidRDefault="0094494B" w:rsidP="0094494B">
      <w:pPr>
        <w:rPr>
          <w:rtl/>
          <w:lang w:eastAsia="he-IL"/>
        </w:rPr>
      </w:pPr>
      <w:bookmarkStart w:id="3431" w:name="_ETM_Q1_12420812"/>
      <w:bookmarkEnd w:id="3431"/>
      <w:r>
        <w:rPr>
          <w:rFonts w:hint="cs"/>
          <w:rtl/>
          <w:lang w:eastAsia="he-IL"/>
        </w:rPr>
        <w:t>נכון.</w:t>
      </w:r>
      <w:bookmarkStart w:id="3432" w:name="_ETM_Q1_12421521"/>
      <w:bookmarkEnd w:id="3432"/>
      <w:r>
        <w:rPr>
          <w:rFonts w:hint="cs"/>
          <w:rtl/>
          <w:lang w:eastAsia="he-IL"/>
        </w:rPr>
        <w:t xml:space="preserve"> בעצם הסכום שקבוע כאן עכשיו, 1,200 שקלים למשל לגבי חייב </w:t>
      </w:r>
      <w:bookmarkStart w:id="3433" w:name="_ETM_Q1_12421893"/>
      <w:bookmarkEnd w:id="3433"/>
      <w:r>
        <w:rPr>
          <w:rFonts w:hint="cs"/>
          <w:rtl/>
          <w:lang w:eastAsia="he-IL"/>
        </w:rPr>
        <w:t>זעיר, הוא בהקשר לחובות שמנויות בחלק א' לתוספת השביעית. יש</w:t>
      </w:r>
      <w:bookmarkStart w:id="3434" w:name="_ETM_Q1_12434292"/>
      <w:bookmarkEnd w:id="3434"/>
      <w:r>
        <w:rPr>
          <w:rFonts w:hint="cs"/>
          <w:rtl/>
          <w:lang w:eastAsia="he-IL"/>
        </w:rPr>
        <w:t xml:space="preserve"> כאן מספר לא קטן של חובות, ולכן רציתי להבין ולקחנו</w:t>
      </w:r>
      <w:bookmarkStart w:id="3435" w:name="_ETM_Q1_12439650"/>
      <w:bookmarkEnd w:id="3435"/>
      <w:r>
        <w:rPr>
          <w:rFonts w:hint="cs"/>
          <w:rtl/>
          <w:lang w:eastAsia="he-IL"/>
        </w:rPr>
        <w:t xml:space="preserve"> את זה כדוגמה. אבל יש כאן לא מעט בתוספת השביעית. </w:t>
      </w:r>
      <w:bookmarkStart w:id="3436" w:name="_ETM_Q1_12452179"/>
      <w:bookmarkEnd w:id="3436"/>
      <w:r>
        <w:rPr>
          <w:rFonts w:hint="cs"/>
          <w:rtl/>
          <w:lang w:eastAsia="he-IL"/>
        </w:rPr>
        <w:t xml:space="preserve">מרבית ההפרות הן בחלק א', כ-133. </w:t>
      </w:r>
    </w:p>
    <w:p w:rsidR="0094494B" w:rsidRDefault="0094494B" w:rsidP="0094494B">
      <w:pPr>
        <w:rPr>
          <w:rtl/>
          <w:lang w:eastAsia="he-IL"/>
        </w:rPr>
      </w:pPr>
    </w:p>
    <w:p w:rsidR="0094494B" w:rsidRDefault="0094494B" w:rsidP="0094494B">
      <w:pPr>
        <w:pStyle w:val="af9"/>
        <w:keepNext/>
        <w:rPr>
          <w:rtl/>
          <w:lang w:eastAsia="he-IL"/>
        </w:rPr>
      </w:pPr>
      <w:bookmarkStart w:id="3437" w:name="ET_guest_565980_559"/>
      <w:r w:rsidRPr="0094494B">
        <w:rPr>
          <w:rStyle w:val="TagStyle"/>
          <w:rtl/>
        </w:rPr>
        <w:t xml:space="preserve"> &lt;&lt; אורח &gt;&gt; </w:t>
      </w:r>
      <w:r>
        <w:rPr>
          <w:rtl/>
          <w:lang w:eastAsia="he-IL"/>
        </w:rPr>
        <w:t>ערן טמיר:</w:t>
      </w:r>
      <w:r w:rsidRPr="0094494B">
        <w:rPr>
          <w:rStyle w:val="TagStyle"/>
          <w:rtl/>
        </w:rPr>
        <w:t xml:space="preserve"> &lt;&lt; אורח &gt;&gt;</w:t>
      </w:r>
      <w:r>
        <w:rPr>
          <w:rtl/>
          <w:lang w:eastAsia="he-IL"/>
        </w:rPr>
        <w:t xml:space="preserve">   </w:t>
      </w:r>
      <w:bookmarkEnd w:id="3437"/>
    </w:p>
    <w:p w:rsidR="0094494B" w:rsidRDefault="0094494B" w:rsidP="0094494B">
      <w:pPr>
        <w:pStyle w:val="KeepWithNext"/>
        <w:rPr>
          <w:rtl/>
          <w:lang w:eastAsia="he-IL"/>
        </w:rPr>
      </w:pPr>
    </w:p>
    <w:p w:rsidR="0094494B" w:rsidRDefault="0094494B" w:rsidP="00527EA4">
      <w:pPr>
        <w:rPr>
          <w:rtl/>
          <w:lang w:eastAsia="he-IL"/>
        </w:rPr>
      </w:pPr>
      <w:r>
        <w:rPr>
          <w:rFonts w:hint="cs"/>
          <w:rtl/>
          <w:lang w:eastAsia="he-IL"/>
        </w:rPr>
        <w:t>ה</w:t>
      </w:r>
      <w:r w:rsidR="00527EA4">
        <w:rPr>
          <w:rFonts w:hint="cs"/>
          <w:rtl/>
          <w:lang w:eastAsia="he-IL"/>
        </w:rPr>
        <w:t>התאמו</w:t>
      </w:r>
      <w:r>
        <w:rPr>
          <w:rFonts w:hint="cs"/>
          <w:rtl/>
          <w:lang w:eastAsia="he-IL"/>
        </w:rPr>
        <w:t xml:space="preserve">ת שהעלות שלהן </w:t>
      </w:r>
      <w:bookmarkStart w:id="3438" w:name="_ETM_Q1_12454393"/>
      <w:bookmarkEnd w:id="3438"/>
      <w:r>
        <w:rPr>
          <w:rFonts w:hint="cs"/>
          <w:rtl/>
          <w:lang w:eastAsia="he-IL"/>
        </w:rPr>
        <w:t xml:space="preserve">קטנה. </w:t>
      </w:r>
      <w:bookmarkStart w:id="3439" w:name="_ETM_Q1_12462803"/>
      <w:bookmarkEnd w:id="3439"/>
    </w:p>
    <w:p w:rsidR="00527EA4" w:rsidRDefault="00527EA4" w:rsidP="00527EA4">
      <w:pPr>
        <w:rPr>
          <w:rtl/>
          <w:lang w:eastAsia="he-IL"/>
        </w:rPr>
      </w:pPr>
      <w:bookmarkStart w:id="3440" w:name="_ETM_Q1_12462906"/>
      <w:bookmarkEnd w:id="3440"/>
    </w:p>
    <w:p w:rsidR="00527EA4" w:rsidRDefault="00527EA4" w:rsidP="00527EA4">
      <w:pPr>
        <w:pStyle w:val="af6"/>
        <w:keepNext/>
        <w:rPr>
          <w:rtl/>
        </w:rPr>
      </w:pPr>
      <w:bookmarkStart w:id="3441" w:name="ET_yor_6158_560"/>
      <w:r w:rsidRPr="00527EA4">
        <w:rPr>
          <w:rStyle w:val="TagStyle"/>
          <w:rtl/>
        </w:rPr>
        <w:t xml:space="preserve"> &lt;&lt; יור &gt;&gt; </w:t>
      </w:r>
      <w:r>
        <w:rPr>
          <w:rtl/>
        </w:rPr>
        <w:t>היו"ר אפרת רייטן מרום:</w:t>
      </w:r>
      <w:r w:rsidRPr="00527EA4">
        <w:rPr>
          <w:rStyle w:val="TagStyle"/>
          <w:rtl/>
        </w:rPr>
        <w:t xml:space="preserve"> &lt;&lt; יור &gt;&gt;</w:t>
      </w:r>
      <w:r>
        <w:rPr>
          <w:rtl/>
        </w:rPr>
        <w:t xml:space="preserve">   </w:t>
      </w:r>
      <w:bookmarkEnd w:id="3441"/>
    </w:p>
    <w:p w:rsidR="00527EA4" w:rsidRDefault="00527EA4" w:rsidP="00527EA4">
      <w:pPr>
        <w:pStyle w:val="KeepWithNext"/>
        <w:rPr>
          <w:rtl/>
          <w:lang w:eastAsia="he-IL"/>
        </w:rPr>
      </w:pPr>
    </w:p>
    <w:p w:rsidR="00527EA4" w:rsidRDefault="00527EA4" w:rsidP="00527EA4">
      <w:pPr>
        <w:rPr>
          <w:rtl/>
          <w:lang w:eastAsia="he-IL"/>
        </w:rPr>
      </w:pPr>
      <w:bookmarkStart w:id="3442" w:name="_ETM_Q1_12465636"/>
      <w:bookmarkEnd w:id="3442"/>
      <w:r>
        <w:rPr>
          <w:rFonts w:hint="cs"/>
          <w:rtl/>
          <w:lang w:eastAsia="he-IL"/>
        </w:rPr>
        <w:t>אחר כך נקריא אותן באופן ספציפי. אני רוצה להזכיר</w:t>
      </w:r>
      <w:bookmarkStart w:id="3443" w:name="_ETM_Q1_12470922"/>
      <w:bookmarkEnd w:id="3443"/>
      <w:r>
        <w:rPr>
          <w:rFonts w:hint="cs"/>
          <w:rtl/>
          <w:lang w:eastAsia="he-IL"/>
        </w:rPr>
        <w:t xml:space="preserve"> שהעיצומים הכספיים האלה שונו. כמה זה היה קודם?</w:t>
      </w:r>
    </w:p>
    <w:p w:rsidR="00527EA4" w:rsidRDefault="00527EA4" w:rsidP="00527EA4">
      <w:pPr>
        <w:rPr>
          <w:rtl/>
          <w:lang w:eastAsia="he-IL"/>
        </w:rPr>
      </w:pPr>
    </w:p>
    <w:p w:rsidR="00527EA4" w:rsidRDefault="00527EA4" w:rsidP="00527EA4">
      <w:pPr>
        <w:pStyle w:val="a4"/>
        <w:keepNext/>
        <w:rPr>
          <w:rtl/>
        </w:rPr>
      </w:pPr>
      <w:bookmarkStart w:id="3444" w:name="ET_speaker_ענת_מימון_561"/>
      <w:r w:rsidRPr="00527EA4">
        <w:rPr>
          <w:rStyle w:val="TagStyle"/>
          <w:rtl/>
        </w:rPr>
        <w:t xml:space="preserve"> &lt;&lt; דובר &gt;&gt; </w:t>
      </w:r>
      <w:r>
        <w:rPr>
          <w:rtl/>
        </w:rPr>
        <w:t>ענת מימון:</w:t>
      </w:r>
      <w:r w:rsidRPr="00527EA4">
        <w:rPr>
          <w:rStyle w:val="TagStyle"/>
          <w:rtl/>
        </w:rPr>
        <w:t xml:space="preserve"> &lt;&lt; דובר &gt;&gt;</w:t>
      </w:r>
      <w:r>
        <w:rPr>
          <w:rtl/>
        </w:rPr>
        <w:t xml:space="preserve">   </w:t>
      </w:r>
      <w:bookmarkEnd w:id="3444"/>
    </w:p>
    <w:p w:rsidR="00527EA4" w:rsidRDefault="00527EA4" w:rsidP="00527EA4">
      <w:pPr>
        <w:pStyle w:val="KeepWithNext"/>
        <w:rPr>
          <w:rtl/>
          <w:lang w:eastAsia="he-IL"/>
        </w:rPr>
      </w:pPr>
    </w:p>
    <w:p w:rsidR="00527EA4" w:rsidRDefault="00527EA4" w:rsidP="00527EA4">
      <w:pPr>
        <w:rPr>
          <w:rtl/>
          <w:lang w:eastAsia="he-IL"/>
        </w:rPr>
      </w:pPr>
      <w:r>
        <w:rPr>
          <w:rFonts w:hint="cs"/>
          <w:rtl/>
          <w:lang w:eastAsia="he-IL"/>
        </w:rPr>
        <w:t xml:space="preserve">היינו במודל אחר. </w:t>
      </w:r>
      <w:bookmarkStart w:id="3445" w:name="_ETM_Q1_12482566"/>
      <w:bookmarkEnd w:id="3445"/>
      <w:r>
        <w:rPr>
          <w:rFonts w:hint="cs"/>
          <w:rtl/>
          <w:lang w:eastAsia="he-IL"/>
        </w:rPr>
        <w:t>רק אגיד שהיה לנו סכום של 2,000 במקום 1,200</w:t>
      </w:r>
      <w:bookmarkStart w:id="3446" w:name="_ETM_Q1_12489189"/>
      <w:bookmarkEnd w:id="3446"/>
      <w:r>
        <w:rPr>
          <w:rFonts w:hint="cs"/>
          <w:rtl/>
          <w:lang w:eastAsia="he-IL"/>
        </w:rPr>
        <w:t xml:space="preserve"> בהצעה הקודמת, 10,000 במקום 3,500, זה משמעותי. ה-25,000 נשאר אותו</w:t>
      </w:r>
      <w:bookmarkStart w:id="3447" w:name="_ETM_Q1_12493206"/>
      <w:bookmarkEnd w:id="3447"/>
      <w:r>
        <w:rPr>
          <w:rFonts w:hint="cs"/>
          <w:rtl/>
          <w:lang w:eastAsia="he-IL"/>
        </w:rPr>
        <w:t xml:space="preserve"> דבר. לגבי עסקים רגילים לא </w:t>
      </w:r>
      <w:r w:rsidR="00766DFA">
        <w:rPr>
          <w:rFonts w:hint="cs"/>
          <w:rtl/>
          <w:lang w:eastAsia="he-IL"/>
        </w:rPr>
        <w:t xml:space="preserve">היה שינוי בסכומים. </w:t>
      </w:r>
    </w:p>
    <w:p w:rsidR="00766DFA" w:rsidRDefault="00766DFA" w:rsidP="00527EA4">
      <w:pPr>
        <w:rPr>
          <w:rtl/>
          <w:lang w:eastAsia="he-IL"/>
        </w:rPr>
      </w:pPr>
      <w:bookmarkStart w:id="3448" w:name="_ETM_Q1_12502720"/>
      <w:bookmarkStart w:id="3449" w:name="_ETM_Q1_12504102"/>
      <w:bookmarkEnd w:id="3448"/>
      <w:bookmarkEnd w:id="3449"/>
    </w:p>
    <w:p w:rsidR="00766DFA" w:rsidRDefault="00766DFA" w:rsidP="00766DFA">
      <w:pPr>
        <w:pStyle w:val="af9"/>
        <w:keepNext/>
        <w:rPr>
          <w:rtl/>
          <w:lang w:eastAsia="he-IL"/>
        </w:rPr>
      </w:pPr>
      <w:bookmarkStart w:id="3450" w:name="ET_guest_829697_562"/>
      <w:r w:rsidRPr="00766DFA">
        <w:rPr>
          <w:rStyle w:val="TagStyle"/>
          <w:rtl/>
        </w:rPr>
        <w:t xml:space="preserve"> &lt;&lt; אורח &gt;&gt; </w:t>
      </w:r>
      <w:r>
        <w:rPr>
          <w:rtl/>
          <w:lang w:eastAsia="he-IL"/>
        </w:rPr>
        <w:t>הגר יהב:</w:t>
      </w:r>
      <w:r w:rsidRPr="00766DFA">
        <w:rPr>
          <w:rStyle w:val="TagStyle"/>
          <w:rtl/>
        </w:rPr>
        <w:t xml:space="preserve"> &lt;&lt; אורח &gt;&gt;</w:t>
      </w:r>
      <w:r>
        <w:rPr>
          <w:rtl/>
          <w:lang w:eastAsia="he-IL"/>
        </w:rPr>
        <w:t xml:space="preserve">   </w:t>
      </w:r>
      <w:bookmarkEnd w:id="3450"/>
    </w:p>
    <w:p w:rsidR="00766DFA" w:rsidRDefault="00766DFA" w:rsidP="00766DFA">
      <w:pPr>
        <w:pStyle w:val="KeepWithNext"/>
        <w:rPr>
          <w:rtl/>
          <w:lang w:eastAsia="he-IL"/>
        </w:rPr>
      </w:pPr>
    </w:p>
    <w:p w:rsidR="00766DFA" w:rsidRDefault="00766DFA" w:rsidP="00766DFA">
      <w:pPr>
        <w:rPr>
          <w:rtl/>
          <w:lang w:eastAsia="he-IL"/>
        </w:rPr>
      </w:pPr>
      <w:bookmarkStart w:id="3451" w:name="_ETM_Q1_12506162"/>
      <w:bookmarkStart w:id="3452" w:name="_ETM_Q1_12506201"/>
      <w:bookmarkEnd w:id="3451"/>
      <w:bookmarkEnd w:id="3452"/>
      <w:r>
        <w:rPr>
          <w:rFonts w:hint="cs"/>
          <w:rtl/>
          <w:lang w:eastAsia="he-IL"/>
        </w:rPr>
        <w:t xml:space="preserve">אבל עדיין יש לנו השגות לגבי זה שהעסקים הגדולים עדיין </w:t>
      </w:r>
      <w:bookmarkStart w:id="3453" w:name="_ETM_Q1_12506941"/>
      <w:bookmarkEnd w:id="3453"/>
      <w:r>
        <w:rPr>
          <w:rFonts w:hint="cs"/>
          <w:rtl/>
          <w:lang w:eastAsia="he-IL"/>
        </w:rPr>
        <w:t>נשארו בחוץ, אז עכשיו אנחנו לא דנים בזה?</w:t>
      </w:r>
    </w:p>
    <w:p w:rsidR="00766DFA" w:rsidRDefault="00766DFA" w:rsidP="00766DFA">
      <w:pPr>
        <w:rPr>
          <w:rtl/>
          <w:lang w:eastAsia="he-IL"/>
        </w:rPr>
      </w:pPr>
    </w:p>
    <w:p w:rsidR="00766DFA" w:rsidRDefault="00766DFA" w:rsidP="00766DFA">
      <w:pPr>
        <w:pStyle w:val="a4"/>
        <w:keepNext/>
        <w:rPr>
          <w:rtl/>
        </w:rPr>
      </w:pPr>
      <w:bookmarkStart w:id="3454" w:name="ET_speaker_ענת_מימון_563"/>
      <w:r w:rsidRPr="00766DFA">
        <w:rPr>
          <w:rStyle w:val="TagStyle"/>
          <w:rtl/>
        </w:rPr>
        <w:t xml:space="preserve"> &lt;&lt; דובר &gt;&gt; </w:t>
      </w:r>
      <w:r>
        <w:rPr>
          <w:rtl/>
        </w:rPr>
        <w:t>ענת מימון:</w:t>
      </w:r>
      <w:r w:rsidRPr="00766DFA">
        <w:rPr>
          <w:rStyle w:val="TagStyle"/>
          <w:rtl/>
        </w:rPr>
        <w:t xml:space="preserve"> &lt;&lt; דובר &gt;&gt;</w:t>
      </w:r>
      <w:r>
        <w:rPr>
          <w:rtl/>
        </w:rPr>
        <w:t xml:space="preserve">   </w:t>
      </w:r>
      <w:bookmarkEnd w:id="3454"/>
    </w:p>
    <w:p w:rsidR="00766DFA" w:rsidRDefault="00766DFA" w:rsidP="00766DFA">
      <w:pPr>
        <w:pStyle w:val="KeepWithNext"/>
        <w:rPr>
          <w:rtl/>
          <w:lang w:eastAsia="he-IL"/>
        </w:rPr>
      </w:pPr>
    </w:p>
    <w:p w:rsidR="00766DFA" w:rsidRDefault="00766DFA" w:rsidP="00766DFA">
      <w:pPr>
        <w:rPr>
          <w:rtl/>
          <w:lang w:eastAsia="he-IL"/>
        </w:rPr>
      </w:pPr>
      <w:r>
        <w:rPr>
          <w:rFonts w:hint="cs"/>
          <w:rtl/>
          <w:lang w:eastAsia="he-IL"/>
        </w:rPr>
        <w:t xml:space="preserve">דנים </w:t>
      </w:r>
      <w:bookmarkStart w:id="3455" w:name="_ETM_Q1_12509824"/>
      <w:bookmarkEnd w:id="3455"/>
      <w:r>
        <w:rPr>
          <w:rFonts w:hint="cs"/>
          <w:rtl/>
          <w:lang w:eastAsia="he-IL"/>
        </w:rPr>
        <w:t xml:space="preserve">גם. הקראנו לגבי זה, 25,000 שקלים. </w:t>
      </w:r>
    </w:p>
    <w:p w:rsidR="00766DFA" w:rsidRDefault="00766DFA" w:rsidP="00766DFA">
      <w:pPr>
        <w:rPr>
          <w:rtl/>
          <w:lang w:eastAsia="he-IL"/>
        </w:rPr>
      </w:pPr>
    </w:p>
    <w:p w:rsidR="00766DFA" w:rsidRDefault="00766DFA" w:rsidP="00766DFA">
      <w:pPr>
        <w:pStyle w:val="af9"/>
        <w:keepNext/>
        <w:rPr>
          <w:rtl/>
          <w:lang w:eastAsia="he-IL"/>
        </w:rPr>
      </w:pPr>
      <w:bookmarkStart w:id="3456" w:name="ET_guest_829697_564"/>
      <w:r w:rsidRPr="00766DFA">
        <w:rPr>
          <w:rStyle w:val="TagStyle"/>
          <w:rtl/>
        </w:rPr>
        <w:t xml:space="preserve"> &lt;&lt; אורח &gt;&gt; </w:t>
      </w:r>
      <w:r>
        <w:rPr>
          <w:rtl/>
          <w:lang w:eastAsia="he-IL"/>
        </w:rPr>
        <w:t>הגר יהב:</w:t>
      </w:r>
      <w:r w:rsidRPr="00766DFA">
        <w:rPr>
          <w:rStyle w:val="TagStyle"/>
          <w:rtl/>
        </w:rPr>
        <w:t xml:space="preserve"> &lt;&lt; אורח &gt;&gt;</w:t>
      </w:r>
      <w:r>
        <w:rPr>
          <w:rtl/>
          <w:lang w:eastAsia="he-IL"/>
        </w:rPr>
        <w:t xml:space="preserve">   </w:t>
      </w:r>
      <w:bookmarkEnd w:id="3456"/>
    </w:p>
    <w:p w:rsidR="00766DFA" w:rsidRDefault="00766DFA" w:rsidP="00766DFA">
      <w:pPr>
        <w:pStyle w:val="KeepWithNext"/>
        <w:rPr>
          <w:rtl/>
          <w:lang w:eastAsia="he-IL"/>
        </w:rPr>
      </w:pPr>
    </w:p>
    <w:p w:rsidR="00766DFA" w:rsidRDefault="00766DFA" w:rsidP="00766DFA">
      <w:pPr>
        <w:rPr>
          <w:rtl/>
          <w:lang w:eastAsia="he-IL"/>
        </w:rPr>
      </w:pPr>
      <w:r>
        <w:rPr>
          <w:rFonts w:hint="cs"/>
          <w:rtl/>
          <w:lang w:eastAsia="he-IL"/>
        </w:rPr>
        <w:t>מה זה ה-75,000 שקלים? עדיין יש הסכום הזה?</w:t>
      </w:r>
      <w:bookmarkStart w:id="3457" w:name="_ETM_Q1_12518689"/>
      <w:bookmarkEnd w:id="3457"/>
    </w:p>
    <w:p w:rsidR="00766DFA" w:rsidRDefault="00766DFA" w:rsidP="00766DFA">
      <w:pPr>
        <w:rPr>
          <w:rtl/>
          <w:lang w:eastAsia="he-IL"/>
        </w:rPr>
      </w:pPr>
      <w:bookmarkStart w:id="3458" w:name="_ETM_Q1_12518759"/>
      <w:bookmarkStart w:id="3459" w:name="_ETM_Q1_12525922"/>
      <w:bookmarkEnd w:id="3458"/>
      <w:bookmarkEnd w:id="3459"/>
    </w:p>
    <w:p w:rsidR="00766DFA" w:rsidRDefault="00766DFA" w:rsidP="00766DFA">
      <w:pPr>
        <w:pStyle w:val="af9"/>
        <w:keepNext/>
        <w:rPr>
          <w:rtl/>
          <w:lang w:eastAsia="he-IL"/>
        </w:rPr>
      </w:pPr>
      <w:bookmarkStart w:id="3460" w:name="ET_guest_565980_565"/>
      <w:r w:rsidRPr="00766DFA">
        <w:rPr>
          <w:rStyle w:val="TagStyle"/>
          <w:rtl/>
        </w:rPr>
        <w:t xml:space="preserve"> &lt;&lt; אורח &gt;&gt; </w:t>
      </w:r>
      <w:r>
        <w:rPr>
          <w:rtl/>
          <w:lang w:eastAsia="he-IL"/>
        </w:rPr>
        <w:t>ערן טמיר:</w:t>
      </w:r>
      <w:r w:rsidRPr="00766DFA">
        <w:rPr>
          <w:rStyle w:val="TagStyle"/>
          <w:rtl/>
        </w:rPr>
        <w:t xml:space="preserve"> &lt;&lt; אורח &gt;&gt;</w:t>
      </w:r>
      <w:r>
        <w:rPr>
          <w:rtl/>
          <w:lang w:eastAsia="he-IL"/>
        </w:rPr>
        <w:t xml:space="preserve">   </w:t>
      </w:r>
      <w:bookmarkEnd w:id="3460"/>
    </w:p>
    <w:p w:rsidR="00766DFA" w:rsidRDefault="00766DFA" w:rsidP="00766DFA">
      <w:pPr>
        <w:pStyle w:val="KeepWithNext"/>
        <w:rPr>
          <w:rtl/>
          <w:lang w:eastAsia="he-IL"/>
        </w:rPr>
      </w:pPr>
    </w:p>
    <w:p w:rsidR="00766DFA" w:rsidRDefault="00766DFA" w:rsidP="00766DFA">
      <w:pPr>
        <w:rPr>
          <w:rtl/>
          <w:lang w:eastAsia="he-IL"/>
        </w:rPr>
      </w:pPr>
      <w:bookmarkStart w:id="3461" w:name="_ETM_Q1_12526489"/>
      <w:bookmarkStart w:id="3462" w:name="_ETM_Q1_12526533"/>
      <w:bookmarkEnd w:id="3461"/>
      <w:bookmarkEnd w:id="3462"/>
      <w:r>
        <w:rPr>
          <w:rFonts w:hint="cs"/>
          <w:rtl/>
          <w:lang w:eastAsia="he-IL"/>
        </w:rPr>
        <w:t xml:space="preserve">75,000 זה הפרה של התאמות של עלויות </w:t>
      </w:r>
      <w:bookmarkStart w:id="3463" w:name="_ETM_Q1_12525319"/>
      <w:bookmarkEnd w:id="3463"/>
      <w:r>
        <w:rPr>
          <w:rFonts w:hint="cs"/>
          <w:rtl/>
          <w:lang w:eastAsia="he-IL"/>
        </w:rPr>
        <w:t xml:space="preserve">שהן יקרות. </w:t>
      </w:r>
      <w:bookmarkStart w:id="3464" w:name="_ETM_Q1_12530103"/>
      <w:bookmarkEnd w:id="3464"/>
    </w:p>
    <w:p w:rsidR="00766DFA" w:rsidRDefault="00766DFA" w:rsidP="00766DFA">
      <w:pPr>
        <w:rPr>
          <w:rtl/>
          <w:lang w:eastAsia="he-IL"/>
        </w:rPr>
      </w:pPr>
      <w:bookmarkStart w:id="3465" w:name="_ETM_Q1_12530185"/>
      <w:bookmarkEnd w:id="3465"/>
    </w:p>
    <w:p w:rsidR="00766DFA" w:rsidRDefault="00766DFA" w:rsidP="00766DFA">
      <w:pPr>
        <w:pStyle w:val="af6"/>
        <w:keepNext/>
        <w:rPr>
          <w:rtl/>
        </w:rPr>
      </w:pPr>
      <w:bookmarkStart w:id="3466" w:name="ET_yor_6158_566"/>
      <w:r w:rsidRPr="00766DFA">
        <w:rPr>
          <w:rStyle w:val="TagStyle"/>
          <w:rtl/>
        </w:rPr>
        <w:t xml:space="preserve"> &lt;&lt; יור &gt;&gt; </w:t>
      </w:r>
      <w:r>
        <w:rPr>
          <w:rtl/>
        </w:rPr>
        <w:t>היו"ר אפרת רייטן מרום:</w:t>
      </w:r>
      <w:r w:rsidRPr="00766DFA">
        <w:rPr>
          <w:rStyle w:val="TagStyle"/>
          <w:rtl/>
        </w:rPr>
        <w:t xml:space="preserve"> &lt;&lt; יור &gt;&gt;</w:t>
      </w:r>
      <w:r>
        <w:rPr>
          <w:rtl/>
        </w:rPr>
        <w:t xml:space="preserve">   </w:t>
      </w:r>
      <w:bookmarkEnd w:id="3466"/>
    </w:p>
    <w:p w:rsidR="00766DFA" w:rsidRDefault="00766DFA" w:rsidP="00766DFA">
      <w:pPr>
        <w:pStyle w:val="KeepWithNext"/>
        <w:rPr>
          <w:rtl/>
          <w:lang w:eastAsia="he-IL"/>
        </w:rPr>
      </w:pPr>
    </w:p>
    <w:p w:rsidR="00766DFA" w:rsidRDefault="00766DFA" w:rsidP="00766DFA">
      <w:pPr>
        <w:rPr>
          <w:rtl/>
          <w:lang w:eastAsia="he-IL"/>
        </w:rPr>
      </w:pPr>
      <w:bookmarkStart w:id="3467" w:name="_ETM_Q1_12531675"/>
      <w:bookmarkEnd w:id="3467"/>
      <w:r>
        <w:rPr>
          <w:rFonts w:hint="cs"/>
          <w:rtl/>
          <w:lang w:eastAsia="he-IL"/>
        </w:rPr>
        <w:t xml:space="preserve">בתוספת לחוק יש כמה תוספות. יש התוספת הראשונה, </w:t>
      </w:r>
      <w:bookmarkStart w:id="3468" w:name="_ETM_Q1_12538342"/>
      <w:bookmarkEnd w:id="3468"/>
      <w:r>
        <w:rPr>
          <w:rFonts w:hint="cs"/>
          <w:rtl/>
          <w:lang w:eastAsia="he-IL"/>
        </w:rPr>
        <w:t>תוספת א', עכשיו התייחסנו לגבי זה, שהן הפרות קלות</w:t>
      </w:r>
      <w:bookmarkStart w:id="3469" w:name="_ETM_Q1_12554134"/>
      <w:bookmarkEnd w:id="3469"/>
      <w:r>
        <w:rPr>
          <w:rFonts w:hint="cs"/>
          <w:rtl/>
          <w:lang w:eastAsia="he-IL"/>
        </w:rPr>
        <w:t xml:space="preserve"> לתיקון. יש חלק ב', שהן בינוניות.</w:t>
      </w:r>
      <w:bookmarkStart w:id="3470" w:name="_ETM_Q1_12560881"/>
      <w:bookmarkStart w:id="3471" w:name="_ETM_Q1_12560956"/>
      <w:bookmarkStart w:id="3472" w:name="_ETM_Q1_12561651"/>
      <w:bookmarkEnd w:id="3470"/>
      <w:bookmarkEnd w:id="3471"/>
      <w:bookmarkEnd w:id="3472"/>
      <w:r>
        <w:rPr>
          <w:rFonts w:hint="cs"/>
          <w:rtl/>
          <w:lang w:eastAsia="he-IL"/>
        </w:rPr>
        <w:t xml:space="preserve"> ויש חלק ג' ששם באמת את רואה שלגבי חייב רגיל </w:t>
      </w:r>
      <w:bookmarkStart w:id="3473" w:name="_ETM_Q1_12570579"/>
      <w:bookmarkEnd w:id="3473"/>
      <w:r>
        <w:rPr>
          <w:rFonts w:hint="cs"/>
          <w:rtl/>
          <w:lang w:eastAsia="he-IL"/>
        </w:rPr>
        <w:t>יש עיצום כספי שיכול להגיע עד לכדי 75,000 שקלים, שזה</w:t>
      </w:r>
      <w:bookmarkStart w:id="3474" w:name="_ETM_Q1_12575703"/>
      <w:bookmarkEnd w:id="3474"/>
      <w:r>
        <w:rPr>
          <w:rFonts w:hint="cs"/>
          <w:rtl/>
          <w:lang w:eastAsia="he-IL"/>
        </w:rPr>
        <w:t xml:space="preserve"> כשלמשל אין מעלית. </w:t>
      </w:r>
    </w:p>
    <w:p w:rsidR="00766DFA" w:rsidRDefault="00766DFA" w:rsidP="00766DFA">
      <w:pPr>
        <w:rPr>
          <w:rtl/>
          <w:lang w:eastAsia="he-IL"/>
        </w:rPr>
      </w:pPr>
      <w:bookmarkStart w:id="3475" w:name="_ETM_Q1_12577443"/>
      <w:bookmarkEnd w:id="3475"/>
    </w:p>
    <w:p w:rsidR="00766DFA" w:rsidRDefault="00766DFA" w:rsidP="00766DFA">
      <w:pPr>
        <w:pStyle w:val="af9"/>
        <w:keepNext/>
        <w:rPr>
          <w:rtl/>
          <w:lang w:eastAsia="he-IL"/>
        </w:rPr>
      </w:pPr>
      <w:bookmarkStart w:id="3476" w:name="ET_guest_676248_568"/>
      <w:r w:rsidRPr="00766DFA">
        <w:rPr>
          <w:rStyle w:val="TagStyle"/>
          <w:rtl/>
        </w:rPr>
        <w:t xml:space="preserve"> &lt;&lt; אורח &gt;&gt; </w:t>
      </w:r>
      <w:r>
        <w:rPr>
          <w:rtl/>
          <w:lang w:eastAsia="he-IL"/>
        </w:rPr>
        <w:t>הדס אגמון:</w:t>
      </w:r>
      <w:r w:rsidRPr="00766DFA">
        <w:rPr>
          <w:rStyle w:val="TagStyle"/>
          <w:rtl/>
        </w:rPr>
        <w:t xml:space="preserve"> &lt;&lt; אורח &gt;&gt;</w:t>
      </w:r>
      <w:r>
        <w:rPr>
          <w:rtl/>
          <w:lang w:eastAsia="he-IL"/>
        </w:rPr>
        <w:t xml:space="preserve">   </w:t>
      </w:r>
      <w:bookmarkEnd w:id="3476"/>
    </w:p>
    <w:p w:rsidR="00766DFA" w:rsidRDefault="00766DFA" w:rsidP="00766DFA">
      <w:pPr>
        <w:pStyle w:val="KeepWithNext"/>
        <w:rPr>
          <w:rtl/>
          <w:lang w:eastAsia="he-IL"/>
        </w:rPr>
      </w:pPr>
    </w:p>
    <w:p w:rsidR="00766DFA" w:rsidRDefault="00766DFA" w:rsidP="00766DFA">
      <w:pPr>
        <w:rPr>
          <w:rtl/>
          <w:lang w:eastAsia="he-IL"/>
        </w:rPr>
      </w:pPr>
      <w:bookmarkStart w:id="3477" w:name="_ETM_Q1_12578116"/>
      <w:bookmarkStart w:id="3478" w:name="_ETM_Q1_12578152"/>
      <w:bookmarkEnd w:id="3477"/>
      <w:bookmarkEnd w:id="3478"/>
      <w:r>
        <w:rPr>
          <w:rFonts w:hint="cs"/>
          <w:rtl/>
          <w:lang w:eastAsia="he-IL"/>
        </w:rPr>
        <w:t xml:space="preserve">מעלית זה מדרגה אחרת. למשל ב-ג' זה מעלון, זאת אומרת התגברות על הפרש גובה. </w:t>
      </w:r>
      <w:r w:rsidR="00B80CFE">
        <w:rPr>
          <w:rFonts w:hint="cs"/>
          <w:rtl/>
          <w:lang w:eastAsia="he-IL"/>
        </w:rPr>
        <w:t xml:space="preserve">או הדרכה לעובדים, </w:t>
      </w:r>
      <w:bookmarkStart w:id="3479" w:name="_ETM_Q1_12593682"/>
      <w:bookmarkEnd w:id="3479"/>
      <w:r w:rsidR="00B80CFE">
        <w:rPr>
          <w:rFonts w:hint="cs"/>
          <w:rtl/>
          <w:lang w:eastAsia="he-IL"/>
        </w:rPr>
        <w:t xml:space="preserve">שאלה דברים שסדרי הגודל של הביצוע שלהם הם כבר עשרות </w:t>
      </w:r>
      <w:bookmarkStart w:id="3480" w:name="_ETM_Q1_12597495"/>
      <w:bookmarkEnd w:id="3480"/>
      <w:r w:rsidR="00B80CFE">
        <w:rPr>
          <w:rFonts w:hint="cs"/>
          <w:rtl/>
          <w:lang w:eastAsia="he-IL"/>
        </w:rPr>
        <w:t xml:space="preserve">אלפי שקלים. לכן צריך עיצום גבוה יותר כדי לוודא שהם ייעשו. </w:t>
      </w:r>
      <w:r w:rsidR="00C9749E">
        <w:rPr>
          <w:rFonts w:hint="cs"/>
          <w:rtl/>
          <w:lang w:eastAsia="he-IL"/>
        </w:rPr>
        <w:t xml:space="preserve">שלא ישלמו את הקנס ותהיה הפרה יעילה. </w:t>
      </w:r>
    </w:p>
    <w:p w:rsidR="00C9749E" w:rsidRDefault="00C9749E" w:rsidP="00766DFA">
      <w:pPr>
        <w:rPr>
          <w:rtl/>
          <w:lang w:eastAsia="he-IL"/>
        </w:rPr>
      </w:pPr>
      <w:bookmarkStart w:id="3481" w:name="_ETM_Q1_12609686"/>
      <w:bookmarkStart w:id="3482" w:name="_ETM_Q1_12609764"/>
      <w:bookmarkEnd w:id="3481"/>
      <w:bookmarkEnd w:id="3482"/>
    </w:p>
    <w:p w:rsidR="00C9749E" w:rsidRDefault="00C9749E" w:rsidP="00C9749E">
      <w:pPr>
        <w:pStyle w:val="af9"/>
        <w:keepNext/>
        <w:rPr>
          <w:rtl/>
          <w:lang w:eastAsia="he-IL"/>
        </w:rPr>
      </w:pPr>
      <w:bookmarkStart w:id="3483" w:name="ET_guest_829697_570"/>
      <w:r w:rsidRPr="00C9749E">
        <w:rPr>
          <w:rStyle w:val="TagStyle"/>
          <w:rtl/>
        </w:rPr>
        <w:t xml:space="preserve"> &lt;&lt; אורח &gt;&gt; </w:t>
      </w:r>
      <w:r>
        <w:rPr>
          <w:rtl/>
          <w:lang w:eastAsia="he-IL"/>
        </w:rPr>
        <w:t>הגר יהב:</w:t>
      </w:r>
      <w:r w:rsidRPr="00C9749E">
        <w:rPr>
          <w:rStyle w:val="TagStyle"/>
          <w:rtl/>
        </w:rPr>
        <w:t xml:space="preserve"> &lt;&lt; אורח &gt;&gt;</w:t>
      </w:r>
      <w:r>
        <w:rPr>
          <w:rtl/>
          <w:lang w:eastAsia="he-IL"/>
        </w:rPr>
        <w:t xml:space="preserve">   </w:t>
      </w:r>
      <w:bookmarkEnd w:id="3483"/>
    </w:p>
    <w:p w:rsidR="00C9749E" w:rsidRDefault="00C9749E" w:rsidP="00C9749E">
      <w:pPr>
        <w:pStyle w:val="KeepWithNext"/>
        <w:rPr>
          <w:rtl/>
          <w:lang w:eastAsia="he-IL"/>
        </w:rPr>
      </w:pPr>
    </w:p>
    <w:p w:rsidR="00C9749E" w:rsidRDefault="00C9749E" w:rsidP="00C9749E">
      <w:pPr>
        <w:rPr>
          <w:rtl/>
          <w:lang w:eastAsia="he-IL"/>
        </w:rPr>
      </w:pPr>
      <w:r>
        <w:rPr>
          <w:rFonts w:hint="cs"/>
          <w:rtl/>
          <w:lang w:eastAsia="he-IL"/>
        </w:rPr>
        <w:t xml:space="preserve">אני רוצה להבין רגע את הפרקטיקה. מגיע מפקח לעסק ויש רשימה שבה יש כלל הדברים שהוא צריך לעשות. המפקח עובר </w:t>
      </w:r>
      <w:bookmarkStart w:id="3484" w:name="_ETM_Q1_12619726"/>
      <w:bookmarkEnd w:id="3484"/>
      <w:r>
        <w:rPr>
          <w:rFonts w:hint="cs"/>
          <w:rtl/>
          <w:lang w:eastAsia="he-IL"/>
        </w:rPr>
        <w:t>על הכול ובודק את כל העסק? הוא לוקח רק את</w:t>
      </w:r>
      <w:bookmarkStart w:id="3485" w:name="_ETM_Q1_12622653"/>
      <w:bookmarkEnd w:id="3485"/>
      <w:r>
        <w:rPr>
          <w:rFonts w:hint="cs"/>
          <w:rtl/>
          <w:lang w:eastAsia="he-IL"/>
        </w:rPr>
        <w:t xml:space="preserve"> מה שהוא רואה בעין? תסבירו רגע איך זה עובד. כי </w:t>
      </w:r>
      <w:bookmarkStart w:id="3486" w:name="_ETM_Q1_12626351"/>
      <w:bookmarkEnd w:id="3486"/>
      <w:r>
        <w:rPr>
          <w:rFonts w:hint="cs"/>
          <w:rtl/>
          <w:lang w:eastAsia="he-IL"/>
        </w:rPr>
        <w:t xml:space="preserve">נניח שהוא לוקח רק מה שנראה לו ואז </w:t>
      </w:r>
      <w:bookmarkStart w:id="3487" w:name="_ETM_Q1_12630818"/>
      <w:bookmarkEnd w:id="3487"/>
      <w:r>
        <w:rPr>
          <w:rFonts w:hint="cs"/>
          <w:rtl/>
          <w:lang w:eastAsia="he-IL"/>
        </w:rPr>
        <w:t>הקולגה שלו מגיע אחרי חודש. אני לא מצליחה להבין</w:t>
      </w:r>
      <w:bookmarkStart w:id="3488" w:name="_ETM_Q1_12635914"/>
      <w:bookmarkEnd w:id="3488"/>
      <w:r>
        <w:rPr>
          <w:rFonts w:hint="cs"/>
          <w:rtl/>
          <w:lang w:eastAsia="he-IL"/>
        </w:rPr>
        <w:t>, כי גובה הקנסות זה אומר שעסק יכול לקבל בביקור</w:t>
      </w:r>
      <w:bookmarkStart w:id="3489" w:name="_ETM_Q1_12641193"/>
      <w:bookmarkEnd w:id="3489"/>
      <w:r>
        <w:rPr>
          <w:rFonts w:hint="cs"/>
          <w:rtl/>
          <w:lang w:eastAsia="he-IL"/>
        </w:rPr>
        <w:t xml:space="preserve"> הזה של המפקח </w:t>
      </w:r>
      <w:r>
        <w:rPr>
          <w:rtl/>
          <w:lang w:eastAsia="he-IL"/>
        </w:rPr>
        <w:t>–</w:t>
      </w:r>
      <w:r>
        <w:rPr>
          <w:rFonts w:hint="cs"/>
          <w:rtl/>
          <w:lang w:eastAsia="he-IL"/>
        </w:rPr>
        <w:t xml:space="preserve"> האם הוא יכול לקבל קנס </w:t>
      </w:r>
      <w:bookmarkStart w:id="3490" w:name="_ETM_Q1_12640893"/>
      <w:bookmarkEnd w:id="3490"/>
      <w:r>
        <w:rPr>
          <w:rFonts w:hint="cs"/>
          <w:rtl/>
          <w:lang w:eastAsia="he-IL"/>
        </w:rPr>
        <w:t>אחד של 5,000, אחד של 75,000, אחד של 20,000</w:t>
      </w:r>
      <w:bookmarkStart w:id="3491" w:name="_ETM_Q1_12644870"/>
      <w:bookmarkEnd w:id="3491"/>
      <w:r>
        <w:rPr>
          <w:rFonts w:hint="cs"/>
          <w:rtl/>
          <w:lang w:eastAsia="he-IL"/>
        </w:rPr>
        <w:t xml:space="preserve"> ואחד של 1,000 שקלים?</w:t>
      </w:r>
      <w:bookmarkStart w:id="3492" w:name="_ETM_Q1_12645063"/>
      <w:bookmarkEnd w:id="3492"/>
      <w:r>
        <w:rPr>
          <w:rFonts w:hint="cs"/>
          <w:rtl/>
          <w:lang w:eastAsia="he-IL"/>
        </w:rPr>
        <w:t xml:space="preserve"> הוא יכול לקבל שישה קנסות ב</w:t>
      </w:r>
      <w:bookmarkStart w:id="3493" w:name="_ETM_Q1_12649276"/>
      <w:bookmarkEnd w:id="3493"/>
      <w:r>
        <w:rPr>
          <w:rFonts w:hint="cs"/>
          <w:rtl/>
          <w:lang w:eastAsia="he-IL"/>
        </w:rPr>
        <w:t>מקביל? בבקשה תבהירו את זה. אני לא מבינה את הפרקטיקה.</w:t>
      </w:r>
      <w:bookmarkStart w:id="3494" w:name="_ETM_Q1_12654744"/>
      <w:bookmarkEnd w:id="3494"/>
      <w:r>
        <w:rPr>
          <w:rFonts w:hint="cs"/>
          <w:rtl/>
          <w:lang w:eastAsia="he-IL"/>
        </w:rPr>
        <w:t xml:space="preserve"> </w:t>
      </w:r>
    </w:p>
    <w:p w:rsidR="00C9749E" w:rsidRDefault="00C9749E" w:rsidP="00C9749E">
      <w:pPr>
        <w:rPr>
          <w:rtl/>
          <w:lang w:eastAsia="he-IL"/>
        </w:rPr>
      </w:pPr>
    </w:p>
    <w:p w:rsidR="00C9749E" w:rsidRDefault="00C9749E" w:rsidP="00C9749E">
      <w:pPr>
        <w:pStyle w:val="af9"/>
        <w:keepNext/>
        <w:rPr>
          <w:rtl/>
          <w:lang w:eastAsia="he-IL"/>
        </w:rPr>
      </w:pPr>
      <w:bookmarkStart w:id="3495" w:name="ET_guest_634407_571"/>
      <w:r w:rsidRPr="00C9749E">
        <w:rPr>
          <w:rStyle w:val="TagStyle"/>
          <w:rtl/>
        </w:rPr>
        <w:t xml:space="preserve"> &lt;&lt; אורח &gt;&gt; </w:t>
      </w:r>
      <w:r>
        <w:rPr>
          <w:rtl/>
          <w:lang w:eastAsia="he-IL"/>
        </w:rPr>
        <w:t xml:space="preserve">טל </w:t>
      </w:r>
      <w:proofErr w:type="spellStart"/>
      <w:r>
        <w:rPr>
          <w:rtl/>
          <w:lang w:eastAsia="he-IL"/>
        </w:rPr>
        <w:t>זימנבודה</w:t>
      </w:r>
      <w:proofErr w:type="spellEnd"/>
      <w:r>
        <w:rPr>
          <w:rtl/>
          <w:lang w:eastAsia="he-IL"/>
        </w:rPr>
        <w:t>:</w:t>
      </w:r>
      <w:r w:rsidRPr="00C9749E">
        <w:rPr>
          <w:rStyle w:val="TagStyle"/>
          <w:rtl/>
        </w:rPr>
        <w:t xml:space="preserve"> &lt;&lt; אורח &gt;&gt;</w:t>
      </w:r>
      <w:r>
        <w:rPr>
          <w:rtl/>
          <w:lang w:eastAsia="he-IL"/>
        </w:rPr>
        <w:t xml:space="preserve">   </w:t>
      </w:r>
      <w:bookmarkEnd w:id="3495"/>
    </w:p>
    <w:p w:rsidR="00C9749E" w:rsidRDefault="00C9749E" w:rsidP="00C9749E">
      <w:pPr>
        <w:pStyle w:val="KeepWithNext"/>
        <w:rPr>
          <w:rtl/>
          <w:lang w:eastAsia="he-IL"/>
        </w:rPr>
      </w:pPr>
    </w:p>
    <w:p w:rsidR="00C9749E" w:rsidRDefault="00C9749E" w:rsidP="00FD1D84">
      <w:pPr>
        <w:rPr>
          <w:rtl/>
          <w:lang w:eastAsia="he-IL"/>
        </w:rPr>
      </w:pPr>
      <w:r>
        <w:rPr>
          <w:rFonts w:hint="cs"/>
          <w:rtl/>
          <w:lang w:eastAsia="he-IL"/>
        </w:rPr>
        <w:t xml:space="preserve">אנחנו לא הולכים שוב ושוב לאותו עסק. </w:t>
      </w:r>
      <w:r w:rsidR="00FD1D84">
        <w:rPr>
          <w:rFonts w:hint="cs"/>
          <w:rtl/>
          <w:lang w:eastAsia="he-IL"/>
        </w:rPr>
        <w:t>מכיוון</w:t>
      </w:r>
      <w:r>
        <w:rPr>
          <w:rFonts w:hint="cs"/>
          <w:rtl/>
          <w:lang w:eastAsia="he-IL"/>
        </w:rPr>
        <w:t xml:space="preserve"> שיש </w:t>
      </w:r>
      <w:bookmarkStart w:id="3496" w:name="_ETM_Q1_12657888"/>
      <w:bookmarkEnd w:id="3496"/>
      <w:r>
        <w:rPr>
          <w:rFonts w:hint="cs"/>
          <w:rtl/>
          <w:lang w:eastAsia="he-IL"/>
        </w:rPr>
        <w:t xml:space="preserve">לנו מעט מפקחים, אנחנו מפזרים את המפקחים שלנו </w:t>
      </w:r>
      <w:bookmarkStart w:id="3497" w:name="_ETM_Q1_12667182"/>
      <w:bookmarkEnd w:id="3497"/>
      <w:r>
        <w:rPr>
          <w:rFonts w:hint="cs"/>
          <w:rtl/>
          <w:lang w:eastAsia="he-IL"/>
        </w:rPr>
        <w:t>כמה שיותר בסוגים שונים של עסקים</w:t>
      </w:r>
      <w:r w:rsidR="00FD1D84">
        <w:rPr>
          <w:rFonts w:hint="cs"/>
          <w:rtl/>
          <w:lang w:eastAsia="he-IL"/>
        </w:rPr>
        <w:t xml:space="preserve">, בארץ. </w:t>
      </w:r>
    </w:p>
    <w:p w:rsidR="00FD1D84" w:rsidRDefault="00FD1D84" w:rsidP="00FD1D84">
      <w:pPr>
        <w:rPr>
          <w:rtl/>
          <w:lang w:eastAsia="he-IL"/>
        </w:rPr>
      </w:pPr>
      <w:bookmarkStart w:id="3498" w:name="_ETM_Q1_12674229"/>
      <w:bookmarkStart w:id="3499" w:name="_ETM_Q1_12674288"/>
      <w:bookmarkEnd w:id="3498"/>
      <w:bookmarkEnd w:id="3499"/>
    </w:p>
    <w:p w:rsidR="00FD1D84" w:rsidRDefault="00FD1D84" w:rsidP="00FD1D84">
      <w:pPr>
        <w:pStyle w:val="af9"/>
        <w:keepNext/>
        <w:rPr>
          <w:rtl/>
          <w:lang w:eastAsia="he-IL"/>
        </w:rPr>
      </w:pPr>
      <w:bookmarkStart w:id="3500" w:name="ET_guest_829697_567"/>
      <w:r w:rsidRPr="00FD1D84">
        <w:rPr>
          <w:rStyle w:val="TagStyle"/>
          <w:rtl/>
        </w:rPr>
        <w:t xml:space="preserve"> &lt;&lt; אורח &gt;&gt; </w:t>
      </w:r>
      <w:r>
        <w:rPr>
          <w:rtl/>
          <w:lang w:eastAsia="he-IL"/>
        </w:rPr>
        <w:t>הגר יהב:</w:t>
      </w:r>
      <w:r w:rsidRPr="00FD1D84">
        <w:rPr>
          <w:rStyle w:val="TagStyle"/>
          <w:rtl/>
        </w:rPr>
        <w:t xml:space="preserve"> &lt;&lt; אורח &gt;&gt;</w:t>
      </w:r>
      <w:r>
        <w:rPr>
          <w:rtl/>
          <w:lang w:eastAsia="he-IL"/>
        </w:rPr>
        <w:t xml:space="preserve">   </w:t>
      </w:r>
      <w:bookmarkEnd w:id="3500"/>
    </w:p>
    <w:p w:rsidR="00FD1D84" w:rsidRDefault="00FD1D84" w:rsidP="00FD1D84">
      <w:pPr>
        <w:pStyle w:val="KeepWithNext"/>
        <w:rPr>
          <w:rtl/>
          <w:lang w:eastAsia="he-IL"/>
        </w:rPr>
      </w:pPr>
    </w:p>
    <w:p w:rsidR="00FD1D84" w:rsidRDefault="00FD1D84" w:rsidP="00FD1D84">
      <w:pPr>
        <w:rPr>
          <w:rtl/>
          <w:lang w:eastAsia="he-IL"/>
        </w:rPr>
      </w:pPr>
      <w:r>
        <w:rPr>
          <w:rFonts w:hint="cs"/>
          <w:rtl/>
          <w:lang w:eastAsia="he-IL"/>
        </w:rPr>
        <w:t xml:space="preserve">מפקח מגיע לעסק, הוא יכול לתת עכשיו בביקור </w:t>
      </w:r>
      <w:bookmarkStart w:id="3501" w:name="_ETM_Q1_12678501"/>
      <w:bookmarkEnd w:id="3501"/>
      <w:r>
        <w:rPr>
          <w:rFonts w:hint="cs"/>
          <w:rtl/>
          <w:lang w:eastAsia="he-IL"/>
        </w:rPr>
        <w:t xml:space="preserve">הזה שישה קנסות מסוגים שונים? </w:t>
      </w:r>
    </w:p>
    <w:p w:rsidR="00FD1D84" w:rsidRDefault="00FD1D84" w:rsidP="00FD1D84">
      <w:pPr>
        <w:rPr>
          <w:rtl/>
          <w:lang w:eastAsia="he-IL"/>
        </w:rPr>
      </w:pPr>
    </w:p>
    <w:p w:rsidR="00FD1D84" w:rsidRDefault="00FD1D84" w:rsidP="00FD1D84">
      <w:pPr>
        <w:pStyle w:val="af9"/>
        <w:keepNext/>
        <w:rPr>
          <w:rtl/>
          <w:lang w:eastAsia="he-IL"/>
        </w:rPr>
      </w:pPr>
      <w:bookmarkStart w:id="3502" w:name="ET_guest_634407_568"/>
      <w:r w:rsidRPr="00FD1D84">
        <w:rPr>
          <w:rStyle w:val="TagStyle"/>
          <w:rtl/>
        </w:rPr>
        <w:t xml:space="preserve"> &lt;&lt; אורח &gt;&gt; </w:t>
      </w:r>
      <w:r>
        <w:rPr>
          <w:rtl/>
          <w:lang w:eastAsia="he-IL"/>
        </w:rPr>
        <w:t xml:space="preserve">טל </w:t>
      </w:r>
      <w:proofErr w:type="spellStart"/>
      <w:r>
        <w:rPr>
          <w:rtl/>
          <w:lang w:eastAsia="he-IL"/>
        </w:rPr>
        <w:t>זימנבודה</w:t>
      </w:r>
      <w:proofErr w:type="spellEnd"/>
      <w:r>
        <w:rPr>
          <w:rtl/>
          <w:lang w:eastAsia="he-IL"/>
        </w:rPr>
        <w:t>:</w:t>
      </w:r>
      <w:r w:rsidRPr="00FD1D84">
        <w:rPr>
          <w:rStyle w:val="TagStyle"/>
          <w:rtl/>
        </w:rPr>
        <w:t xml:space="preserve"> &lt;&lt; אורח &gt;&gt;</w:t>
      </w:r>
      <w:r>
        <w:rPr>
          <w:rtl/>
          <w:lang w:eastAsia="he-IL"/>
        </w:rPr>
        <w:t xml:space="preserve">   </w:t>
      </w:r>
      <w:bookmarkEnd w:id="3502"/>
    </w:p>
    <w:p w:rsidR="00FD1D84" w:rsidRDefault="00FD1D84" w:rsidP="00FD1D84">
      <w:pPr>
        <w:pStyle w:val="KeepWithNext"/>
        <w:rPr>
          <w:rtl/>
          <w:lang w:eastAsia="he-IL"/>
        </w:rPr>
      </w:pPr>
    </w:p>
    <w:p w:rsidR="00FD1D84" w:rsidRDefault="00FD1D84" w:rsidP="00FD1D84">
      <w:pPr>
        <w:rPr>
          <w:rtl/>
          <w:lang w:eastAsia="he-IL"/>
        </w:rPr>
      </w:pPr>
      <w:r>
        <w:rPr>
          <w:rFonts w:hint="cs"/>
          <w:rtl/>
          <w:lang w:eastAsia="he-IL"/>
        </w:rPr>
        <w:t xml:space="preserve">אם יש שש הפרות. </w:t>
      </w:r>
    </w:p>
    <w:p w:rsidR="00FD1D84" w:rsidRDefault="00FD1D84" w:rsidP="00FD1D84">
      <w:pPr>
        <w:rPr>
          <w:rtl/>
          <w:lang w:eastAsia="he-IL"/>
        </w:rPr>
      </w:pPr>
    </w:p>
    <w:p w:rsidR="00FD1D84" w:rsidRDefault="00FD1D84" w:rsidP="00FD1D84">
      <w:pPr>
        <w:pStyle w:val="af9"/>
        <w:keepNext/>
        <w:rPr>
          <w:rtl/>
          <w:lang w:eastAsia="he-IL"/>
        </w:rPr>
      </w:pPr>
      <w:bookmarkStart w:id="3503" w:name="ET_guest_829697_569"/>
      <w:r w:rsidRPr="00FD1D84">
        <w:rPr>
          <w:rStyle w:val="TagStyle"/>
          <w:rtl/>
        </w:rPr>
        <w:t xml:space="preserve"> &lt;&lt; אורח &gt;&gt; </w:t>
      </w:r>
      <w:r>
        <w:rPr>
          <w:rtl/>
          <w:lang w:eastAsia="he-IL"/>
        </w:rPr>
        <w:t>הגר יהב:</w:t>
      </w:r>
      <w:r w:rsidRPr="00FD1D84">
        <w:rPr>
          <w:rStyle w:val="TagStyle"/>
          <w:rtl/>
        </w:rPr>
        <w:t xml:space="preserve"> &lt;&lt; אורח &gt;&gt;</w:t>
      </w:r>
      <w:r>
        <w:rPr>
          <w:rtl/>
          <w:lang w:eastAsia="he-IL"/>
        </w:rPr>
        <w:t xml:space="preserve">   </w:t>
      </w:r>
      <w:bookmarkEnd w:id="3503"/>
    </w:p>
    <w:p w:rsidR="00FD1D84" w:rsidRDefault="00FD1D84" w:rsidP="00FD1D84">
      <w:pPr>
        <w:pStyle w:val="KeepWithNext"/>
        <w:rPr>
          <w:rtl/>
          <w:lang w:eastAsia="he-IL"/>
        </w:rPr>
      </w:pPr>
    </w:p>
    <w:p w:rsidR="00FD1D84" w:rsidRDefault="00FD1D84" w:rsidP="00FD1D84">
      <w:pPr>
        <w:rPr>
          <w:rtl/>
          <w:lang w:eastAsia="he-IL"/>
        </w:rPr>
      </w:pPr>
      <w:r>
        <w:rPr>
          <w:rFonts w:hint="cs"/>
          <w:rtl/>
          <w:lang w:eastAsia="he-IL"/>
        </w:rPr>
        <w:t>אז זה יכול גם להגיע ל-300,000 שקל. בליסט הו</w:t>
      </w:r>
      <w:bookmarkStart w:id="3504" w:name="_ETM_Q1_12689628"/>
      <w:bookmarkEnd w:id="3504"/>
      <w:r>
        <w:rPr>
          <w:rFonts w:hint="cs"/>
          <w:rtl/>
          <w:lang w:eastAsia="he-IL"/>
        </w:rPr>
        <w:t>א עובר על כל התקנות ואם יש 200 תקנות</w:t>
      </w:r>
      <w:bookmarkStart w:id="3505" w:name="_ETM_Q1_12692047"/>
      <w:bookmarkEnd w:id="3505"/>
      <w:r>
        <w:rPr>
          <w:rFonts w:hint="cs"/>
          <w:rtl/>
          <w:lang w:eastAsia="he-IL"/>
        </w:rPr>
        <w:t xml:space="preserve"> הוא ייתן 200 קנסות? תסבירו. </w:t>
      </w:r>
      <w:bookmarkStart w:id="3506" w:name="_ETM_Q1_12697206"/>
      <w:bookmarkEnd w:id="3506"/>
      <w:r>
        <w:rPr>
          <w:rFonts w:hint="cs"/>
          <w:rtl/>
          <w:lang w:eastAsia="he-IL"/>
        </w:rPr>
        <w:t xml:space="preserve">איפה </w:t>
      </w:r>
      <w:bookmarkStart w:id="3507" w:name="_ETM_Q1_12702165"/>
      <w:bookmarkEnd w:id="3507"/>
      <w:r>
        <w:rPr>
          <w:rFonts w:hint="cs"/>
          <w:rtl/>
          <w:lang w:eastAsia="he-IL"/>
        </w:rPr>
        <w:t>יש קו?</w:t>
      </w:r>
      <w:bookmarkStart w:id="3508" w:name="_ETM_Q1_12699992"/>
      <w:bookmarkEnd w:id="3508"/>
    </w:p>
    <w:p w:rsidR="00FD1D84" w:rsidRDefault="00FD1D84" w:rsidP="00FD1D84">
      <w:pPr>
        <w:rPr>
          <w:rtl/>
          <w:lang w:eastAsia="he-IL"/>
        </w:rPr>
      </w:pPr>
      <w:bookmarkStart w:id="3509" w:name="_ETM_Q1_12700051"/>
      <w:bookmarkEnd w:id="3509"/>
    </w:p>
    <w:p w:rsidR="00FD1D84" w:rsidRDefault="00FD1D84" w:rsidP="00FD1D84">
      <w:pPr>
        <w:pStyle w:val="af9"/>
        <w:keepNext/>
        <w:rPr>
          <w:rtl/>
          <w:lang w:eastAsia="he-IL"/>
        </w:rPr>
      </w:pPr>
      <w:bookmarkStart w:id="3510" w:name="ET_guest_872345_570"/>
      <w:r w:rsidRPr="00FD1D84">
        <w:rPr>
          <w:rStyle w:val="TagStyle"/>
          <w:rtl/>
        </w:rPr>
        <w:t xml:space="preserve"> &lt;&lt; אורח &gt;&gt; </w:t>
      </w:r>
      <w:r>
        <w:rPr>
          <w:rtl/>
          <w:lang w:eastAsia="he-IL"/>
        </w:rPr>
        <w:t>אבירם אלון:</w:t>
      </w:r>
      <w:r w:rsidRPr="00FD1D84">
        <w:rPr>
          <w:rStyle w:val="TagStyle"/>
          <w:rtl/>
        </w:rPr>
        <w:t xml:space="preserve"> &lt;&lt; אורח &gt;&gt;</w:t>
      </w:r>
      <w:r>
        <w:rPr>
          <w:rtl/>
          <w:lang w:eastAsia="he-IL"/>
        </w:rPr>
        <w:t xml:space="preserve">   </w:t>
      </w:r>
      <w:bookmarkEnd w:id="3510"/>
    </w:p>
    <w:p w:rsidR="00FD1D84" w:rsidRDefault="00FD1D84" w:rsidP="00FD1D84">
      <w:pPr>
        <w:pStyle w:val="KeepWithNext"/>
        <w:rPr>
          <w:rtl/>
          <w:lang w:eastAsia="he-IL"/>
        </w:rPr>
      </w:pPr>
    </w:p>
    <w:p w:rsidR="00FD1D84" w:rsidRDefault="00FD1D84" w:rsidP="00FD1D84">
      <w:pPr>
        <w:rPr>
          <w:rtl/>
          <w:lang w:eastAsia="he-IL"/>
        </w:rPr>
      </w:pPr>
      <w:r>
        <w:rPr>
          <w:rFonts w:hint="cs"/>
          <w:rtl/>
          <w:lang w:eastAsia="he-IL"/>
        </w:rPr>
        <w:t xml:space="preserve">עד גובה תקציב משרד החינוך של מדינת ישראל. </w:t>
      </w:r>
    </w:p>
    <w:p w:rsidR="00FD1D84" w:rsidRDefault="00FD1D84" w:rsidP="00FD1D84">
      <w:pPr>
        <w:rPr>
          <w:rtl/>
          <w:lang w:eastAsia="he-IL"/>
        </w:rPr>
      </w:pPr>
      <w:bookmarkStart w:id="3511" w:name="_ETM_Q1_12706541"/>
      <w:bookmarkStart w:id="3512" w:name="_ETM_Q1_12706599"/>
      <w:bookmarkStart w:id="3513" w:name="_ETM_Q1_12707503"/>
      <w:bookmarkEnd w:id="3511"/>
      <w:bookmarkEnd w:id="3512"/>
      <w:bookmarkEnd w:id="3513"/>
    </w:p>
    <w:p w:rsidR="00FD1D84" w:rsidRDefault="00FD1D84" w:rsidP="00FD1D84">
      <w:pPr>
        <w:pStyle w:val="af9"/>
        <w:keepNext/>
        <w:rPr>
          <w:rtl/>
          <w:lang w:eastAsia="he-IL"/>
        </w:rPr>
      </w:pPr>
      <w:bookmarkStart w:id="3514" w:name="ET_guest_829697_571"/>
      <w:r w:rsidRPr="00FD1D84">
        <w:rPr>
          <w:rStyle w:val="TagStyle"/>
          <w:rtl/>
        </w:rPr>
        <w:t xml:space="preserve"> &lt;&lt; אורח &gt;&gt; </w:t>
      </w:r>
      <w:r>
        <w:rPr>
          <w:rtl/>
          <w:lang w:eastAsia="he-IL"/>
        </w:rPr>
        <w:t>הגר יהב:</w:t>
      </w:r>
      <w:r w:rsidRPr="00FD1D84">
        <w:rPr>
          <w:rStyle w:val="TagStyle"/>
          <w:rtl/>
        </w:rPr>
        <w:t xml:space="preserve"> &lt;&lt; אורח &gt;&gt;</w:t>
      </w:r>
      <w:r>
        <w:rPr>
          <w:rtl/>
          <w:lang w:eastAsia="he-IL"/>
        </w:rPr>
        <w:t xml:space="preserve">   </w:t>
      </w:r>
      <w:bookmarkEnd w:id="3514"/>
    </w:p>
    <w:p w:rsidR="00FD1D84" w:rsidRDefault="00FD1D84" w:rsidP="00FD1D84">
      <w:pPr>
        <w:pStyle w:val="KeepWithNext"/>
        <w:rPr>
          <w:rtl/>
          <w:lang w:eastAsia="he-IL"/>
        </w:rPr>
      </w:pPr>
    </w:p>
    <w:p w:rsidR="00FB6A8C" w:rsidRDefault="00FD1D84" w:rsidP="00FD1D84">
      <w:pPr>
        <w:rPr>
          <w:rtl/>
          <w:lang w:eastAsia="he-IL"/>
        </w:rPr>
      </w:pPr>
      <w:bookmarkStart w:id="3515" w:name="_ETM_Q1_12708092"/>
      <w:bookmarkStart w:id="3516" w:name="_ETM_Q1_12708142"/>
      <w:bookmarkEnd w:id="3515"/>
      <w:bookmarkEnd w:id="3516"/>
      <w:r>
        <w:rPr>
          <w:rFonts w:hint="cs"/>
          <w:rtl/>
          <w:lang w:eastAsia="he-IL"/>
        </w:rPr>
        <w:t xml:space="preserve">בואו </w:t>
      </w:r>
      <w:bookmarkStart w:id="3517" w:name="_ETM_Q1_12708799"/>
      <w:bookmarkEnd w:id="3517"/>
      <w:r>
        <w:rPr>
          <w:rFonts w:hint="cs"/>
          <w:rtl/>
          <w:lang w:eastAsia="he-IL"/>
        </w:rPr>
        <w:t xml:space="preserve">נצא מנקודת הנחה שלעסק יש מומחה נגישות ומומחה הנגישות </w:t>
      </w:r>
      <w:bookmarkStart w:id="3518" w:name="_ETM_Q1_12710017"/>
      <w:bookmarkEnd w:id="3518"/>
      <w:r>
        <w:rPr>
          <w:rFonts w:hint="cs"/>
          <w:rtl/>
          <w:lang w:eastAsia="he-IL"/>
        </w:rPr>
        <w:t xml:space="preserve">מכיר את הרשימה והוא יודע מה צריך לעשות. ועדיין הגיע </w:t>
      </w:r>
      <w:bookmarkStart w:id="3519" w:name="_ETM_Q1_12712895"/>
      <w:bookmarkEnd w:id="3519"/>
      <w:r>
        <w:rPr>
          <w:rFonts w:hint="cs"/>
          <w:rtl/>
          <w:lang w:eastAsia="he-IL"/>
        </w:rPr>
        <w:t>מפקח ומסיבה שאנחנו לא  יודעים הוא מגיע לעסק.</w:t>
      </w:r>
      <w:bookmarkStart w:id="3520" w:name="_ETM_Q1_12725116"/>
      <w:bookmarkEnd w:id="3520"/>
      <w:r>
        <w:rPr>
          <w:rFonts w:hint="cs"/>
          <w:rtl/>
          <w:lang w:eastAsia="he-IL"/>
        </w:rPr>
        <w:t xml:space="preserve"> האם הוא מגיש </w:t>
      </w:r>
      <w:bookmarkStart w:id="3521" w:name="_ETM_Q1_12697302"/>
      <w:bookmarkStart w:id="3522" w:name="_ETM_Q1_12645136"/>
      <w:bookmarkStart w:id="3523" w:name="_ETM_Q1_11591664"/>
      <w:bookmarkStart w:id="3524" w:name="_ETM_Q1_11591788"/>
      <w:bookmarkStart w:id="3525" w:name="_ETM_Q1_10241050"/>
      <w:bookmarkStart w:id="3526" w:name="_ETM_Q1_10241239"/>
      <w:bookmarkStart w:id="3527" w:name="_ETM_Q1_10243904"/>
      <w:bookmarkStart w:id="3528" w:name="_ETM_Q1_10243999"/>
      <w:bookmarkStart w:id="3529" w:name="_ETM_Q1_9722556"/>
      <w:bookmarkStart w:id="3530" w:name="_ETM_Q1_9722700"/>
      <w:bookmarkStart w:id="3531" w:name="_ETM_Q1_9595724"/>
      <w:bookmarkStart w:id="3532" w:name="_ETM_Q1_8924161"/>
      <w:bookmarkStart w:id="3533" w:name="_ETM_Q1_8924281"/>
      <w:bookmarkStart w:id="3534" w:name="_ETM_Q1_8677400"/>
      <w:bookmarkStart w:id="3535" w:name="_ETM_Q1_8677533"/>
      <w:bookmarkStart w:id="3536" w:name="_ETM_Q1_7770039"/>
      <w:bookmarkStart w:id="3537" w:name="_ETM_Q1_7770165"/>
      <w:bookmarkStart w:id="3538" w:name="_ETM_Q1_7296918"/>
      <w:bookmarkStart w:id="3539" w:name="_ETM_Q1_7297019"/>
      <w:bookmarkEnd w:id="3521"/>
      <w:bookmarkEnd w:id="3522"/>
      <w:bookmarkEnd w:id="3523"/>
      <w:bookmarkEnd w:id="3524"/>
      <w:bookmarkEnd w:id="3525"/>
      <w:bookmarkEnd w:id="3526"/>
      <w:bookmarkEnd w:id="3527"/>
      <w:bookmarkEnd w:id="3528"/>
      <w:bookmarkEnd w:id="3529"/>
      <w:bookmarkEnd w:id="3530"/>
      <w:bookmarkEnd w:id="3531"/>
      <w:bookmarkEnd w:id="3532"/>
      <w:bookmarkEnd w:id="3533"/>
      <w:bookmarkEnd w:id="3534"/>
      <w:bookmarkEnd w:id="3535"/>
      <w:bookmarkEnd w:id="3536"/>
      <w:bookmarkEnd w:id="3537"/>
      <w:bookmarkEnd w:id="3538"/>
      <w:bookmarkEnd w:id="3539"/>
      <w:r>
        <w:rPr>
          <w:rFonts w:hint="cs"/>
          <w:rtl/>
          <w:lang w:eastAsia="he-IL"/>
        </w:rPr>
        <w:t>קנס רק על מה</w:t>
      </w:r>
      <w:bookmarkStart w:id="3540" w:name="_ETM_Q1_12724126"/>
      <w:bookmarkEnd w:id="3540"/>
      <w:r>
        <w:rPr>
          <w:rFonts w:hint="cs"/>
          <w:rtl/>
          <w:lang w:eastAsia="he-IL"/>
        </w:rPr>
        <w:t xml:space="preserve"> שהוא רואה? רק על מה שברשימה? הוא עובר על </w:t>
      </w:r>
      <w:bookmarkStart w:id="3541" w:name="_ETM_Q1_12727351"/>
      <w:bookmarkEnd w:id="3541"/>
      <w:r>
        <w:rPr>
          <w:rFonts w:hint="cs"/>
          <w:rtl/>
          <w:lang w:eastAsia="he-IL"/>
        </w:rPr>
        <w:t>כל הרשימה? הוא יצא משם, יבוא קולגה שלו ויגיש גם</w:t>
      </w:r>
      <w:bookmarkStart w:id="3542" w:name="_ETM_Q1_12729835"/>
      <w:bookmarkEnd w:id="3542"/>
      <w:r>
        <w:rPr>
          <w:rFonts w:hint="cs"/>
          <w:rtl/>
          <w:lang w:eastAsia="he-IL"/>
        </w:rPr>
        <w:t xml:space="preserve"> קנס?</w:t>
      </w:r>
      <w:bookmarkStart w:id="3543" w:name="_ETM_Q1_12731322"/>
      <w:bookmarkEnd w:id="3543"/>
    </w:p>
    <w:p w:rsidR="00FD1D84" w:rsidRDefault="00FD1D84" w:rsidP="00FD1D84">
      <w:pPr>
        <w:rPr>
          <w:rtl/>
          <w:lang w:eastAsia="he-IL"/>
        </w:rPr>
      </w:pPr>
      <w:bookmarkStart w:id="3544" w:name="_ETM_Q1_12731387"/>
      <w:bookmarkStart w:id="3545" w:name="_ETM_Q1_12733259"/>
      <w:bookmarkEnd w:id="3544"/>
      <w:bookmarkEnd w:id="3545"/>
    </w:p>
    <w:p w:rsidR="00FD1D84" w:rsidRDefault="00FD1D84" w:rsidP="00FD1D84">
      <w:pPr>
        <w:pStyle w:val="af9"/>
        <w:keepNext/>
        <w:rPr>
          <w:rtl/>
          <w:lang w:eastAsia="he-IL"/>
        </w:rPr>
      </w:pPr>
      <w:bookmarkStart w:id="3546" w:name="ET_guest_565980_572"/>
      <w:r w:rsidRPr="00FD1D84">
        <w:rPr>
          <w:rStyle w:val="TagStyle"/>
          <w:rtl/>
        </w:rPr>
        <w:t xml:space="preserve"> &lt;&lt; אורח &gt;&gt; </w:t>
      </w:r>
      <w:r>
        <w:rPr>
          <w:rtl/>
          <w:lang w:eastAsia="he-IL"/>
        </w:rPr>
        <w:t>ערן טמיר:</w:t>
      </w:r>
      <w:r w:rsidRPr="00FD1D84">
        <w:rPr>
          <w:rStyle w:val="TagStyle"/>
          <w:rtl/>
        </w:rPr>
        <w:t xml:space="preserve"> &lt;&lt; אורח &gt;&gt;</w:t>
      </w:r>
      <w:r>
        <w:rPr>
          <w:rtl/>
          <w:lang w:eastAsia="he-IL"/>
        </w:rPr>
        <w:t xml:space="preserve">   </w:t>
      </w:r>
      <w:bookmarkEnd w:id="3546"/>
    </w:p>
    <w:p w:rsidR="00FD1D84" w:rsidRDefault="00FD1D84" w:rsidP="00FD1D84">
      <w:pPr>
        <w:pStyle w:val="KeepWithNext"/>
        <w:rPr>
          <w:rtl/>
          <w:lang w:eastAsia="he-IL"/>
        </w:rPr>
      </w:pPr>
    </w:p>
    <w:p w:rsidR="00FD1D84" w:rsidRDefault="00FD1D84" w:rsidP="00FD1D84">
      <w:pPr>
        <w:rPr>
          <w:rtl/>
          <w:lang w:eastAsia="he-IL"/>
        </w:rPr>
      </w:pPr>
      <w:bookmarkStart w:id="3547" w:name="_ETM_Q1_12733724"/>
      <w:bookmarkStart w:id="3548" w:name="_ETM_Q1_12733778"/>
      <w:bookmarkEnd w:id="3547"/>
      <w:bookmarkEnd w:id="3548"/>
      <w:r>
        <w:rPr>
          <w:rFonts w:hint="cs"/>
          <w:rtl/>
          <w:lang w:eastAsia="he-IL"/>
        </w:rPr>
        <w:t xml:space="preserve">אני אנסה לענות במסגרת מה שאפשר, כי אני גם לא </w:t>
      </w:r>
      <w:bookmarkStart w:id="3549" w:name="_ETM_Q1_12737556"/>
      <w:bookmarkEnd w:id="3549"/>
      <w:r>
        <w:rPr>
          <w:rFonts w:hint="cs"/>
          <w:rtl/>
          <w:lang w:eastAsia="he-IL"/>
        </w:rPr>
        <w:t xml:space="preserve">בטוח שהבנתי את השאלה עד הסוף. קודם כל, לגבי </w:t>
      </w:r>
      <w:bookmarkStart w:id="3550" w:name="_ETM_Q1_12739713"/>
      <w:bookmarkEnd w:id="3550"/>
      <w:r>
        <w:rPr>
          <w:rFonts w:hint="cs"/>
          <w:rtl/>
          <w:lang w:eastAsia="he-IL"/>
        </w:rPr>
        <w:t>הסוגיה של מורשה, כבר דנו בה אז בואו נעזוב א</w:t>
      </w:r>
      <w:bookmarkStart w:id="3551" w:name="_ETM_Q1_12740442"/>
      <w:bookmarkEnd w:id="3551"/>
      <w:r>
        <w:rPr>
          <w:rFonts w:hint="cs"/>
          <w:rtl/>
          <w:lang w:eastAsia="he-IL"/>
        </w:rPr>
        <w:t xml:space="preserve">ת זה כרגע. </w:t>
      </w:r>
      <w:bookmarkStart w:id="3552" w:name="_ETM_Q1_12744875"/>
      <w:bookmarkEnd w:id="3552"/>
    </w:p>
    <w:p w:rsidR="00FD1D84" w:rsidRDefault="00FD1D84" w:rsidP="00FD1D84">
      <w:pPr>
        <w:rPr>
          <w:rtl/>
          <w:lang w:eastAsia="he-IL"/>
        </w:rPr>
      </w:pPr>
      <w:bookmarkStart w:id="3553" w:name="_ETM_Q1_12744938"/>
      <w:bookmarkEnd w:id="3553"/>
    </w:p>
    <w:p w:rsidR="00FD1D84" w:rsidRDefault="00FD1D84" w:rsidP="00FD1D84">
      <w:pPr>
        <w:pStyle w:val="af9"/>
        <w:keepNext/>
        <w:rPr>
          <w:rtl/>
          <w:lang w:eastAsia="he-IL"/>
        </w:rPr>
      </w:pPr>
      <w:bookmarkStart w:id="3554" w:name="ET_guest_829697_573"/>
      <w:r w:rsidRPr="00FD1D84">
        <w:rPr>
          <w:rStyle w:val="TagStyle"/>
          <w:rtl/>
        </w:rPr>
        <w:t xml:space="preserve"> &lt;&lt; אורח &gt;&gt; </w:t>
      </w:r>
      <w:r>
        <w:rPr>
          <w:rtl/>
          <w:lang w:eastAsia="he-IL"/>
        </w:rPr>
        <w:t>הגר יהב:</w:t>
      </w:r>
      <w:r w:rsidRPr="00FD1D84">
        <w:rPr>
          <w:rStyle w:val="TagStyle"/>
          <w:rtl/>
        </w:rPr>
        <w:t xml:space="preserve"> &lt;&lt; אורח &gt;&gt;</w:t>
      </w:r>
      <w:r>
        <w:rPr>
          <w:rtl/>
          <w:lang w:eastAsia="he-IL"/>
        </w:rPr>
        <w:t xml:space="preserve">   </w:t>
      </w:r>
      <w:bookmarkEnd w:id="3554"/>
    </w:p>
    <w:p w:rsidR="00FD1D84" w:rsidRDefault="00FD1D84" w:rsidP="00FD1D84">
      <w:pPr>
        <w:pStyle w:val="KeepWithNext"/>
        <w:rPr>
          <w:rtl/>
          <w:lang w:eastAsia="he-IL"/>
        </w:rPr>
      </w:pPr>
    </w:p>
    <w:p w:rsidR="00FD1D84" w:rsidRDefault="00FD1D84" w:rsidP="00FD1D84">
      <w:pPr>
        <w:rPr>
          <w:rtl/>
          <w:lang w:eastAsia="he-IL"/>
        </w:rPr>
      </w:pPr>
      <w:r>
        <w:rPr>
          <w:rFonts w:hint="cs"/>
          <w:rtl/>
          <w:lang w:eastAsia="he-IL"/>
        </w:rPr>
        <w:t xml:space="preserve">האם אפשר לקבל מספר קנסות במקביל באותו </w:t>
      </w:r>
      <w:bookmarkStart w:id="3555" w:name="_ETM_Q1_12747818"/>
      <w:bookmarkEnd w:id="3555"/>
      <w:r>
        <w:rPr>
          <w:rFonts w:hint="cs"/>
          <w:rtl/>
          <w:lang w:eastAsia="he-IL"/>
        </w:rPr>
        <w:t>ביקור?</w:t>
      </w:r>
    </w:p>
    <w:p w:rsidR="00FD1D84" w:rsidRDefault="00FD1D84" w:rsidP="00FD1D84">
      <w:pPr>
        <w:rPr>
          <w:rtl/>
          <w:lang w:eastAsia="he-IL"/>
        </w:rPr>
      </w:pPr>
    </w:p>
    <w:p w:rsidR="00FD1D84" w:rsidRDefault="00FD1D84" w:rsidP="00FD1D84">
      <w:pPr>
        <w:pStyle w:val="af9"/>
        <w:keepNext/>
        <w:rPr>
          <w:rtl/>
          <w:lang w:eastAsia="he-IL"/>
        </w:rPr>
      </w:pPr>
      <w:bookmarkStart w:id="3556" w:name="ET_guest_565980_574"/>
      <w:r w:rsidRPr="00FD1D84">
        <w:rPr>
          <w:rStyle w:val="TagStyle"/>
          <w:rtl/>
        </w:rPr>
        <w:t xml:space="preserve"> &lt;&lt; אורח &gt;&gt; </w:t>
      </w:r>
      <w:r>
        <w:rPr>
          <w:rtl/>
          <w:lang w:eastAsia="he-IL"/>
        </w:rPr>
        <w:t>ערן טמיר:</w:t>
      </w:r>
      <w:r w:rsidRPr="00FD1D84">
        <w:rPr>
          <w:rStyle w:val="TagStyle"/>
          <w:rtl/>
        </w:rPr>
        <w:t xml:space="preserve"> &lt;&lt; אורח &gt;&gt;</w:t>
      </w:r>
      <w:r>
        <w:rPr>
          <w:rtl/>
          <w:lang w:eastAsia="he-IL"/>
        </w:rPr>
        <w:t xml:space="preserve">   </w:t>
      </w:r>
      <w:bookmarkEnd w:id="3556"/>
    </w:p>
    <w:p w:rsidR="00FD1D84" w:rsidRDefault="00FD1D84" w:rsidP="00FD1D84">
      <w:pPr>
        <w:pStyle w:val="KeepWithNext"/>
        <w:rPr>
          <w:rtl/>
          <w:lang w:eastAsia="he-IL"/>
        </w:rPr>
      </w:pPr>
    </w:p>
    <w:p w:rsidR="00FD1D84" w:rsidRDefault="00FD1D84" w:rsidP="00FD1D84">
      <w:pPr>
        <w:rPr>
          <w:rtl/>
          <w:lang w:eastAsia="he-IL"/>
        </w:rPr>
      </w:pPr>
      <w:bookmarkStart w:id="3557" w:name="_ETM_Q1_12746817"/>
      <w:bookmarkStart w:id="3558" w:name="_ETM_Q1_12746854"/>
      <w:bookmarkEnd w:id="3557"/>
      <w:bookmarkEnd w:id="3558"/>
      <w:r>
        <w:rPr>
          <w:rFonts w:hint="cs"/>
          <w:rtl/>
          <w:lang w:eastAsia="he-IL"/>
        </w:rPr>
        <w:t xml:space="preserve">בוודאי. </w:t>
      </w:r>
      <w:r w:rsidR="00CD4E78">
        <w:rPr>
          <w:rFonts w:hint="cs"/>
          <w:rtl/>
          <w:lang w:eastAsia="he-IL"/>
        </w:rPr>
        <w:t xml:space="preserve">אתן דוגמאות. אם העסק לא עשה חדרי שירותים </w:t>
      </w:r>
      <w:bookmarkStart w:id="3559" w:name="_ETM_Q1_12755405"/>
      <w:bookmarkEnd w:id="3559"/>
      <w:r w:rsidR="00CD4E78">
        <w:rPr>
          <w:rFonts w:hint="cs"/>
          <w:rtl/>
          <w:lang w:eastAsia="he-IL"/>
        </w:rPr>
        <w:t>מונגשים והיה צריך לעשות מעלית ולא עשה, אלה בדרך עסקים</w:t>
      </w:r>
      <w:bookmarkStart w:id="3560" w:name="_ETM_Q1_12756070"/>
      <w:bookmarkEnd w:id="3560"/>
      <w:r w:rsidR="00CD4E78">
        <w:rPr>
          <w:rFonts w:hint="cs"/>
          <w:rtl/>
          <w:lang w:eastAsia="he-IL"/>
        </w:rPr>
        <w:t xml:space="preserve"> מאוד גדולים שצריכים לעשות מעליות, והיה צריך לעשות </w:t>
      </w:r>
      <w:proofErr w:type="spellStart"/>
      <w:r w:rsidR="00CD4E78">
        <w:rPr>
          <w:rFonts w:hint="cs"/>
          <w:rtl/>
          <w:lang w:eastAsia="he-IL"/>
        </w:rPr>
        <w:t>ה</w:t>
      </w:r>
      <w:bookmarkStart w:id="3561" w:name="_ETM_Q1_12760386"/>
      <w:bookmarkEnd w:id="3561"/>
      <w:r w:rsidR="00CD4E78">
        <w:rPr>
          <w:rFonts w:hint="cs"/>
          <w:rtl/>
          <w:lang w:eastAsia="he-IL"/>
        </w:rPr>
        <w:t>דחות</w:t>
      </w:r>
      <w:proofErr w:type="spellEnd"/>
      <w:r w:rsidR="00CD4E78">
        <w:rPr>
          <w:rFonts w:hint="cs"/>
          <w:rtl/>
          <w:lang w:eastAsia="he-IL"/>
        </w:rPr>
        <w:t xml:space="preserve"> לעובדים ולא עשה </w:t>
      </w:r>
      <w:r w:rsidR="00CD4E78">
        <w:rPr>
          <w:rtl/>
          <w:lang w:eastAsia="he-IL"/>
        </w:rPr>
        <w:t>–</w:t>
      </w:r>
      <w:r w:rsidR="00CD4E78">
        <w:rPr>
          <w:rFonts w:hint="cs"/>
          <w:rtl/>
          <w:lang w:eastAsia="he-IL"/>
        </w:rPr>
        <w:t xml:space="preserve"> אז על כל דבר בנפרד.</w:t>
      </w:r>
      <w:bookmarkStart w:id="3562" w:name="_ETM_Q1_12766677"/>
      <w:bookmarkEnd w:id="3562"/>
      <w:r w:rsidR="00CD4E78">
        <w:rPr>
          <w:rFonts w:hint="cs"/>
          <w:rtl/>
          <w:lang w:eastAsia="he-IL"/>
        </w:rPr>
        <w:t xml:space="preserve"> </w:t>
      </w:r>
      <w:bookmarkStart w:id="3563" w:name="_ETM_Q1_12766043"/>
      <w:bookmarkEnd w:id="3563"/>
    </w:p>
    <w:p w:rsidR="00CD4E78" w:rsidRDefault="00CD4E78" w:rsidP="00FD1D84">
      <w:pPr>
        <w:rPr>
          <w:rtl/>
          <w:lang w:eastAsia="he-IL"/>
        </w:rPr>
      </w:pPr>
      <w:bookmarkStart w:id="3564" w:name="_ETM_Q1_12766113"/>
      <w:bookmarkEnd w:id="3564"/>
    </w:p>
    <w:p w:rsidR="00CD4E78" w:rsidRDefault="00CD4E78" w:rsidP="00CD4E78">
      <w:pPr>
        <w:pStyle w:val="af9"/>
        <w:keepNext/>
        <w:rPr>
          <w:rtl/>
          <w:lang w:eastAsia="he-IL"/>
        </w:rPr>
      </w:pPr>
      <w:bookmarkStart w:id="3565" w:name="ET_guest_829697_575"/>
      <w:r w:rsidRPr="00CD4E78">
        <w:rPr>
          <w:rStyle w:val="TagStyle"/>
          <w:rtl/>
        </w:rPr>
        <w:t xml:space="preserve"> &lt;&lt; אורח &gt;&gt; </w:t>
      </w:r>
      <w:r>
        <w:rPr>
          <w:rtl/>
          <w:lang w:eastAsia="he-IL"/>
        </w:rPr>
        <w:t>הגר יהב:</w:t>
      </w:r>
      <w:r w:rsidRPr="00CD4E78">
        <w:rPr>
          <w:rStyle w:val="TagStyle"/>
          <w:rtl/>
        </w:rPr>
        <w:t xml:space="preserve"> &lt;&lt; אורח &gt;&gt;</w:t>
      </w:r>
      <w:r>
        <w:rPr>
          <w:rtl/>
          <w:lang w:eastAsia="he-IL"/>
        </w:rPr>
        <w:t xml:space="preserve">   </w:t>
      </w:r>
      <w:bookmarkEnd w:id="3565"/>
    </w:p>
    <w:p w:rsidR="00CD4E78" w:rsidRDefault="00CD4E78" w:rsidP="00CD4E78">
      <w:pPr>
        <w:pStyle w:val="KeepWithNext"/>
        <w:rPr>
          <w:rtl/>
          <w:lang w:eastAsia="he-IL"/>
        </w:rPr>
      </w:pPr>
    </w:p>
    <w:p w:rsidR="00CD4E78" w:rsidRDefault="00CD4E78" w:rsidP="00CD4E78">
      <w:pPr>
        <w:rPr>
          <w:rtl/>
          <w:lang w:eastAsia="he-IL"/>
        </w:rPr>
      </w:pPr>
      <w:r>
        <w:rPr>
          <w:rFonts w:hint="cs"/>
          <w:rtl/>
          <w:lang w:eastAsia="he-IL"/>
        </w:rPr>
        <w:t>האם יש גבול?</w:t>
      </w:r>
    </w:p>
    <w:p w:rsidR="00CD4E78" w:rsidRDefault="00CD4E78" w:rsidP="00CD4E78">
      <w:pPr>
        <w:rPr>
          <w:rtl/>
          <w:lang w:eastAsia="he-IL"/>
        </w:rPr>
      </w:pPr>
      <w:bookmarkStart w:id="3566" w:name="_ETM_Q1_12764334"/>
      <w:bookmarkStart w:id="3567" w:name="_ETM_Q1_12764389"/>
      <w:bookmarkEnd w:id="3566"/>
      <w:bookmarkEnd w:id="3567"/>
    </w:p>
    <w:p w:rsidR="00CD4E78" w:rsidRDefault="00CD4E78" w:rsidP="00CD4E78">
      <w:pPr>
        <w:pStyle w:val="af9"/>
        <w:keepNext/>
        <w:rPr>
          <w:rtl/>
          <w:lang w:eastAsia="he-IL"/>
        </w:rPr>
      </w:pPr>
      <w:bookmarkStart w:id="3568" w:name="ET_guest_565980_576"/>
      <w:r w:rsidRPr="00CD4E78">
        <w:rPr>
          <w:rStyle w:val="TagStyle"/>
          <w:rtl/>
        </w:rPr>
        <w:t xml:space="preserve"> &lt;&lt; אורח &gt;&gt; </w:t>
      </w:r>
      <w:r>
        <w:rPr>
          <w:rtl/>
          <w:lang w:eastAsia="he-IL"/>
        </w:rPr>
        <w:t>ערן טמיר:</w:t>
      </w:r>
      <w:r w:rsidRPr="00CD4E78">
        <w:rPr>
          <w:rStyle w:val="TagStyle"/>
          <w:rtl/>
        </w:rPr>
        <w:t xml:space="preserve"> &lt;&lt; אורח &gt;&gt;</w:t>
      </w:r>
      <w:r>
        <w:rPr>
          <w:rtl/>
          <w:lang w:eastAsia="he-IL"/>
        </w:rPr>
        <w:t xml:space="preserve">   </w:t>
      </w:r>
      <w:bookmarkEnd w:id="3568"/>
    </w:p>
    <w:p w:rsidR="00CD4E78" w:rsidRDefault="00CD4E78" w:rsidP="00CD4E78">
      <w:pPr>
        <w:pStyle w:val="KeepWithNext"/>
        <w:rPr>
          <w:rtl/>
          <w:lang w:eastAsia="he-IL"/>
        </w:rPr>
      </w:pPr>
    </w:p>
    <w:p w:rsidR="00CD4E78" w:rsidRDefault="00CD4E78" w:rsidP="00CD4E78">
      <w:pPr>
        <w:rPr>
          <w:rtl/>
          <w:lang w:eastAsia="he-IL"/>
        </w:rPr>
      </w:pPr>
      <w:bookmarkStart w:id="3569" w:name="_ETM_Q1_12766554"/>
      <w:bookmarkStart w:id="3570" w:name="_ETM_Q1_12766603"/>
      <w:bookmarkEnd w:id="3569"/>
      <w:bookmarkEnd w:id="3570"/>
      <w:r>
        <w:rPr>
          <w:rFonts w:hint="cs"/>
          <w:rtl/>
          <w:lang w:eastAsia="he-IL"/>
        </w:rPr>
        <w:t xml:space="preserve">למה שיהיה גבול? צריך להבין, כל הפרה כזאת </w:t>
      </w:r>
      <w:bookmarkStart w:id="3571" w:name="_ETM_Q1_12772766"/>
      <w:bookmarkEnd w:id="3571"/>
      <w:r>
        <w:rPr>
          <w:rFonts w:hint="cs"/>
          <w:rtl/>
          <w:lang w:eastAsia="he-IL"/>
        </w:rPr>
        <w:t>באה לשרת אדם עם מוגבלות. אז נוותר על ההנגשה</w:t>
      </w:r>
      <w:bookmarkStart w:id="3572" w:name="_ETM_Q1_12778605"/>
      <w:bookmarkEnd w:id="3572"/>
      <w:r>
        <w:rPr>
          <w:rFonts w:hint="cs"/>
          <w:rtl/>
          <w:lang w:eastAsia="he-IL"/>
        </w:rPr>
        <w:t xml:space="preserve"> לאדם עם מוגבלות ראייה שהוא כן ייכנס בדלת השקופה? הדרישות האלה הן דרישות של </w:t>
      </w:r>
      <w:bookmarkStart w:id="3573" w:name="_ETM_Q1_12795146"/>
      <w:bookmarkEnd w:id="3573"/>
      <w:r>
        <w:rPr>
          <w:rFonts w:hint="cs"/>
          <w:rtl/>
          <w:lang w:eastAsia="he-IL"/>
        </w:rPr>
        <w:t xml:space="preserve">מהות. לגבי השאלה איך אנחנו עושים </w:t>
      </w:r>
      <w:proofErr w:type="spellStart"/>
      <w:r>
        <w:rPr>
          <w:rFonts w:hint="cs"/>
          <w:rtl/>
          <w:lang w:eastAsia="he-IL"/>
        </w:rPr>
        <w:t>פיקוחים</w:t>
      </w:r>
      <w:proofErr w:type="spellEnd"/>
      <w:r>
        <w:rPr>
          <w:rFonts w:hint="cs"/>
          <w:rtl/>
          <w:lang w:eastAsia="he-IL"/>
        </w:rPr>
        <w:t>, התשובה היא שאנ</w:t>
      </w:r>
      <w:bookmarkStart w:id="3574" w:name="_ETM_Q1_12794607"/>
      <w:bookmarkEnd w:id="3574"/>
      <w:r>
        <w:rPr>
          <w:rFonts w:hint="cs"/>
          <w:rtl/>
          <w:lang w:eastAsia="he-IL"/>
        </w:rPr>
        <w:t xml:space="preserve">חנו עושים </w:t>
      </w:r>
      <w:proofErr w:type="spellStart"/>
      <w:r>
        <w:rPr>
          <w:rFonts w:hint="cs"/>
          <w:rtl/>
          <w:lang w:eastAsia="he-IL"/>
        </w:rPr>
        <w:t>פיקוחים</w:t>
      </w:r>
      <w:proofErr w:type="spellEnd"/>
      <w:r>
        <w:rPr>
          <w:rFonts w:hint="cs"/>
          <w:rtl/>
          <w:lang w:eastAsia="he-IL"/>
        </w:rPr>
        <w:t xml:space="preserve"> באופן קבוע, עם רשימות סגורות, שכל</w:t>
      </w:r>
      <w:bookmarkStart w:id="3575" w:name="_ETM_Q1_12803598"/>
      <w:bookmarkEnd w:id="3575"/>
      <w:r>
        <w:rPr>
          <w:rFonts w:hint="cs"/>
          <w:rtl/>
          <w:lang w:eastAsia="he-IL"/>
        </w:rPr>
        <w:t xml:space="preserve"> מפקח לא מחליט על דעת עצמו מה הוא בודק. </w:t>
      </w:r>
    </w:p>
    <w:p w:rsidR="00CD4E78" w:rsidRDefault="00CD4E78" w:rsidP="00CD4E78">
      <w:pPr>
        <w:rPr>
          <w:rtl/>
          <w:lang w:eastAsia="he-IL"/>
        </w:rPr>
      </w:pPr>
    </w:p>
    <w:p w:rsidR="00CD4E78" w:rsidRDefault="00CD4E78" w:rsidP="00CD4E78">
      <w:pPr>
        <w:pStyle w:val="af9"/>
        <w:keepNext/>
        <w:rPr>
          <w:rtl/>
          <w:lang w:eastAsia="he-IL"/>
        </w:rPr>
      </w:pPr>
      <w:bookmarkStart w:id="3576" w:name="ET_guest_829697_577"/>
      <w:r w:rsidRPr="00CD4E78">
        <w:rPr>
          <w:rStyle w:val="TagStyle"/>
          <w:rtl/>
        </w:rPr>
        <w:t xml:space="preserve"> &lt;&lt; אורח &gt;&gt; </w:t>
      </w:r>
      <w:r>
        <w:rPr>
          <w:rtl/>
          <w:lang w:eastAsia="he-IL"/>
        </w:rPr>
        <w:t>הגר יהב:</w:t>
      </w:r>
      <w:r w:rsidRPr="00CD4E78">
        <w:rPr>
          <w:rStyle w:val="TagStyle"/>
          <w:rtl/>
        </w:rPr>
        <w:t xml:space="preserve"> &lt;&lt; אורח &gt;&gt;</w:t>
      </w:r>
      <w:r>
        <w:rPr>
          <w:rtl/>
          <w:lang w:eastAsia="he-IL"/>
        </w:rPr>
        <w:t xml:space="preserve">   </w:t>
      </w:r>
      <w:bookmarkEnd w:id="3576"/>
    </w:p>
    <w:p w:rsidR="00CD4E78" w:rsidRDefault="00CD4E78" w:rsidP="00CD4E78">
      <w:pPr>
        <w:pStyle w:val="KeepWithNext"/>
        <w:rPr>
          <w:rtl/>
          <w:lang w:eastAsia="he-IL"/>
        </w:rPr>
      </w:pPr>
    </w:p>
    <w:p w:rsidR="00CD4E78" w:rsidRDefault="00CD4E78" w:rsidP="00CD4E78">
      <w:pPr>
        <w:rPr>
          <w:rtl/>
          <w:lang w:eastAsia="he-IL"/>
        </w:rPr>
      </w:pPr>
      <w:r>
        <w:rPr>
          <w:rFonts w:hint="cs"/>
          <w:rtl/>
          <w:lang w:eastAsia="he-IL"/>
        </w:rPr>
        <w:t xml:space="preserve">ברור. </w:t>
      </w:r>
    </w:p>
    <w:p w:rsidR="00CD4E78" w:rsidRDefault="00CD4E78" w:rsidP="00CD4E78">
      <w:pPr>
        <w:rPr>
          <w:rtl/>
          <w:lang w:eastAsia="he-IL"/>
        </w:rPr>
      </w:pPr>
    </w:p>
    <w:p w:rsidR="00CD4E78" w:rsidRDefault="00CD4E78" w:rsidP="00CD4E78">
      <w:pPr>
        <w:pStyle w:val="af9"/>
        <w:keepNext/>
        <w:rPr>
          <w:rtl/>
          <w:lang w:eastAsia="he-IL"/>
        </w:rPr>
      </w:pPr>
      <w:bookmarkStart w:id="3577" w:name="ET_guest_565980_578"/>
      <w:r w:rsidRPr="00CD4E78">
        <w:rPr>
          <w:rStyle w:val="TagStyle"/>
          <w:rtl/>
        </w:rPr>
        <w:t xml:space="preserve"> &lt;&lt; אורח &gt;&gt; </w:t>
      </w:r>
      <w:r>
        <w:rPr>
          <w:rtl/>
          <w:lang w:eastAsia="he-IL"/>
        </w:rPr>
        <w:t>ערן טמיר:</w:t>
      </w:r>
      <w:r w:rsidRPr="00CD4E78">
        <w:rPr>
          <w:rStyle w:val="TagStyle"/>
          <w:rtl/>
        </w:rPr>
        <w:t xml:space="preserve"> &lt;&lt; אורח &gt;&gt;</w:t>
      </w:r>
      <w:r>
        <w:rPr>
          <w:rtl/>
          <w:lang w:eastAsia="he-IL"/>
        </w:rPr>
        <w:t xml:space="preserve">   </w:t>
      </w:r>
      <w:bookmarkEnd w:id="3577"/>
    </w:p>
    <w:p w:rsidR="00CD4E78" w:rsidRDefault="00CD4E78" w:rsidP="00CD4E78">
      <w:pPr>
        <w:pStyle w:val="KeepWithNext"/>
        <w:rPr>
          <w:rtl/>
          <w:lang w:eastAsia="he-IL"/>
        </w:rPr>
      </w:pPr>
    </w:p>
    <w:p w:rsidR="00CD4E78" w:rsidRDefault="00CD4E78" w:rsidP="00CD4E78">
      <w:pPr>
        <w:rPr>
          <w:rtl/>
          <w:lang w:eastAsia="he-IL"/>
        </w:rPr>
      </w:pPr>
      <w:r>
        <w:rPr>
          <w:rFonts w:hint="cs"/>
          <w:rtl/>
          <w:lang w:eastAsia="he-IL"/>
        </w:rPr>
        <w:t xml:space="preserve">אם זה ברור אז מה השאלה? יש רשימה שהוא בודק. </w:t>
      </w:r>
      <w:bookmarkStart w:id="3578" w:name="_ETM_Q1_12808550"/>
      <w:bookmarkEnd w:id="3578"/>
      <w:r>
        <w:rPr>
          <w:rFonts w:hint="cs"/>
          <w:rtl/>
          <w:lang w:eastAsia="he-IL"/>
        </w:rPr>
        <w:t>את שואלת אם הוא בודק את הכול? זה תלוי בפיקוח</w:t>
      </w:r>
      <w:bookmarkStart w:id="3579" w:name="_ETM_Q1_12813035"/>
      <w:bookmarkEnd w:id="3579"/>
      <w:r>
        <w:rPr>
          <w:rFonts w:hint="cs"/>
          <w:rtl/>
          <w:lang w:eastAsia="he-IL"/>
        </w:rPr>
        <w:t xml:space="preserve"> ותלוי במדיניות פיקוח שאני גם לא רוצה להגיד עכשיו, כי </w:t>
      </w:r>
      <w:bookmarkStart w:id="3580" w:name="_ETM_Q1_12815569"/>
      <w:bookmarkEnd w:id="3580"/>
      <w:r>
        <w:rPr>
          <w:rFonts w:hint="cs"/>
          <w:rtl/>
          <w:lang w:eastAsia="he-IL"/>
        </w:rPr>
        <w:t xml:space="preserve">תגידו בואו נוותר על ההתאמות האלה ויהיו ההתאמות האלה. זה </w:t>
      </w:r>
      <w:bookmarkStart w:id="3581" w:name="_ETM_Q1_12818700"/>
      <w:bookmarkEnd w:id="3581"/>
      <w:r>
        <w:rPr>
          <w:rFonts w:hint="cs"/>
          <w:rtl/>
          <w:lang w:eastAsia="he-IL"/>
        </w:rPr>
        <w:t xml:space="preserve">לא רלוונטי. </w:t>
      </w:r>
    </w:p>
    <w:p w:rsidR="008800FD" w:rsidRDefault="008800FD" w:rsidP="00CD4E78">
      <w:pPr>
        <w:rPr>
          <w:rtl/>
          <w:lang w:eastAsia="he-IL"/>
        </w:rPr>
      </w:pPr>
    </w:p>
    <w:p w:rsidR="008800FD" w:rsidRDefault="008800FD" w:rsidP="008800FD">
      <w:pPr>
        <w:pStyle w:val="af9"/>
        <w:keepNext/>
        <w:rPr>
          <w:rtl/>
          <w:lang w:eastAsia="he-IL"/>
        </w:rPr>
      </w:pPr>
      <w:bookmarkStart w:id="3582" w:name="ET_guest_829697_579"/>
      <w:r w:rsidRPr="008800FD">
        <w:rPr>
          <w:rStyle w:val="TagStyle"/>
          <w:rtl/>
        </w:rPr>
        <w:t xml:space="preserve"> &lt;&lt; אורח &gt;&gt; </w:t>
      </w:r>
      <w:r>
        <w:rPr>
          <w:rtl/>
          <w:lang w:eastAsia="he-IL"/>
        </w:rPr>
        <w:t>הגר יהב:</w:t>
      </w:r>
      <w:r w:rsidRPr="008800FD">
        <w:rPr>
          <w:rStyle w:val="TagStyle"/>
          <w:rtl/>
        </w:rPr>
        <w:t xml:space="preserve"> &lt;&lt; אורח &gt;&gt;</w:t>
      </w:r>
      <w:r>
        <w:rPr>
          <w:rtl/>
          <w:lang w:eastAsia="he-IL"/>
        </w:rPr>
        <w:t xml:space="preserve">   </w:t>
      </w:r>
      <w:bookmarkEnd w:id="3582"/>
    </w:p>
    <w:p w:rsidR="008800FD" w:rsidRDefault="008800FD" w:rsidP="008800FD">
      <w:pPr>
        <w:pStyle w:val="KeepWithNext"/>
        <w:rPr>
          <w:rtl/>
          <w:lang w:eastAsia="he-IL"/>
        </w:rPr>
      </w:pPr>
    </w:p>
    <w:p w:rsidR="008800FD" w:rsidRDefault="008800FD" w:rsidP="008800FD">
      <w:pPr>
        <w:rPr>
          <w:rtl/>
          <w:lang w:eastAsia="he-IL"/>
        </w:rPr>
      </w:pPr>
      <w:r>
        <w:rPr>
          <w:rFonts w:hint="cs"/>
          <w:rtl/>
          <w:lang w:eastAsia="he-IL"/>
        </w:rPr>
        <w:t xml:space="preserve">אם אתה מתעקש לחזור על המהות, אז גם </w:t>
      </w:r>
      <w:bookmarkStart w:id="3583" w:name="_ETM_Q1_12820657"/>
      <w:bookmarkEnd w:id="3583"/>
      <w:r>
        <w:rPr>
          <w:rFonts w:hint="cs"/>
          <w:rtl/>
          <w:lang w:eastAsia="he-IL"/>
        </w:rPr>
        <w:t>אני אחזור, שהתפקיד שלנו פה הוא לוודא שיש ליכולת של</w:t>
      </w:r>
      <w:bookmarkStart w:id="3584" w:name="_ETM_Q1_12822607"/>
      <w:bookmarkEnd w:id="3584"/>
      <w:r>
        <w:rPr>
          <w:rFonts w:hint="cs"/>
          <w:rtl/>
          <w:lang w:eastAsia="he-IL"/>
        </w:rPr>
        <w:t xml:space="preserve"> העסקים להכיל את מה שנקבע פה.</w:t>
      </w:r>
      <w:bookmarkStart w:id="3585" w:name="_ETM_Q1_12829868"/>
      <w:bookmarkEnd w:id="3585"/>
      <w:r>
        <w:rPr>
          <w:rFonts w:hint="cs"/>
          <w:rtl/>
          <w:lang w:eastAsia="he-IL"/>
        </w:rPr>
        <w:t xml:space="preserve"> </w:t>
      </w:r>
    </w:p>
    <w:p w:rsidR="008800FD" w:rsidRDefault="008800FD" w:rsidP="008800FD">
      <w:pPr>
        <w:rPr>
          <w:rtl/>
          <w:lang w:eastAsia="he-IL"/>
        </w:rPr>
      </w:pPr>
      <w:bookmarkStart w:id="3586" w:name="_ETM_Q1_12835074"/>
      <w:bookmarkStart w:id="3587" w:name="_ETM_Q1_12835129"/>
      <w:bookmarkEnd w:id="3586"/>
      <w:bookmarkEnd w:id="3587"/>
    </w:p>
    <w:p w:rsidR="008800FD" w:rsidRDefault="008800FD" w:rsidP="008800FD">
      <w:pPr>
        <w:pStyle w:val="af9"/>
        <w:keepNext/>
        <w:rPr>
          <w:rtl/>
          <w:lang w:eastAsia="he-IL"/>
        </w:rPr>
      </w:pPr>
      <w:bookmarkStart w:id="3588" w:name="ET_guest_565980_580"/>
      <w:r w:rsidRPr="008800FD">
        <w:rPr>
          <w:rStyle w:val="TagStyle"/>
          <w:rtl/>
        </w:rPr>
        <w:t xml:space="preserve"> &lt;&lt; אורח &gt;&gt; </w:t>
      </w:r>
      <w:r>
        <w:rPr>
          <w:rtl/>
          <w:lang w:eastAsia="he-IL"/>
        </w:rPr>
        <w:t>ערן טמיר:</w:t>
      </w:r>
      <w:r w:rsidRPr="008800FD">
        <w:rPr>
          <w:rStyle w:val="TagStyle"/>
          <w:rtl/>
        </w:rPr>
        <w:t xml:space="preserve"> &lt;&lt; אורח &gt;&gt;</w:t>
      </w:r>
      <w:r>
        <w:rPr>
          <w:rtl/>
          <w:lang w:eastAsia="he-IL"/>
        </w:rPr>
        <w:t xml:space="preserve">   </w:t>
      </w:r>
      <w:bookmarkEnd w:id="3588"/>
    </w:p>
    <w:p w:rsidR="008800FD" w:rsidRDefault="008800FD" w:rsidP="008800FD">
      <w:pPr>
        <w:pStyle w:val="KeepWithNext"/>
        <w:rPr>
          <w:rtl/>
          <w:lang w:eastAsia="he-IL"/>
        </w:rPr>
      </w:pPr>
    </w:p>
    <w:p w:rsidR="008800FD" w:rsidRDefault="008800FD" w:rsidP="008800FD">
      <w:pPr>
        <w:rPr>
          <w:rtl/>
          <w:lang w:eastAsia="he-IL"/>
        </w:rPr>
      </w:pPr>
      <w:bookmarkStart w:id="3589" w:name="_ETM_Q1_12836962"/>
      <w:bookmarkStart w:id="3590" w:name="_ETM_Q1_12837020"/>
      <w:bookmarkEnd w:id="3589"/>
      <w:bookmarkEnd w:id="3590"/>
      <w:r>
        <w:rPr>
          <w:rFonts w:hint="cs"/>
          <w:rtl/>
          <w:lang w:eastAsia="he-IL"/>
        </w:rPr>
        <w:t xml:space="preserve">אמרנו שנפרסם. </w:t>
      </w:r>
    </w:p>
    <w:p w:rsidR="008800FD" w:rsidRDefault="008800FD" w:rsidP="008800FD">
      <w:pPr>
        <w:rPr>
          <w:rtl/>
          <w:lang w:eastAsia="he-IL"/>
        </w:rPr>
      </w:pPr>
      <w:bookmarkStart w:id="3591" w:name="_ETM_Q1_12834613"/>
      <w:bookmarkStart w:id="3592" w:name="_ETM_Q1_12834698"/>
      <w:bookmarkEnd w:id="3591"/>
      <w:bookmarkEnd w:id="3592"/>
    </w:p>
    <w:p w:rsidR="008800FD" w:rsidRDefault="008800FD" w:rsidP="008800FD">
      <w:pPr>
        <w:pStyle w:val="af6"/>
        <w:keepNext/>
        <w:rPr>
          <w:rtl/>
        </w:rPr>
      </w:pPr>
      <w:bookmarkStart w:id="3593" w:name="ET_yor_6158_581"/>
      <w:r w:rsidRPr="008800FD">
        <w:rPr>
          <w:rStyle w:val="TagStyle"/>
          <w:rtl/>
        </w:rPr>
        <w:t xml:space="preserve"> &lt;&lt; יור &gt;&gt; </w:t>
      </w:r>
      <w:r>
        <w:rPr>
          <w:rtl/>
        </w:rPr>
        <w:t>היו"ר אפרת רייטן מרום:</w:t>
      </w:r>
      <w:r w:rsidRPr="008800FD">
        <w:rPr>
          <w:rStyle w:val="TagStyle"/>
          <w:rtl/>
        </w:rPr>
        <w:t xml:space="preserve"> &lt;&lt; יור &gt;&gt;</w:t>
      </w:r>
      <w:r>
        <w:rPr>
          <w:rtl/>
        </w:rPr>
        <w:t xml:space="preserve">   </w:t>
      </w:r>
      <w:bookmarkEnd w:id="3593"/>
    </w:p>
    <w:p w:rsidR="008800FD" w:rsidRDefault="008800FD" w:rsidP="008800FD">
      <w:pPr>
        <w:pStyle w:val="KeepWithNext"/>
        <w:rPr>
          <w:rtl/>
          <w:lang w:eastAsia="he-IL"/>
        </w:rPr>
      </w:pPr>
    </w:p>
    <w:p w:rsidR="008800FD" w:rsidRDefault="008800FD" w:rsidP="008800FD">
      <w:pPr>
        <w:rPr>
          <w:rtl/>
          <w:lang w:eastAsia="he-IL"/>
        </w:rPr>
      </w:pPr>
      <w:bookmarkStart w:id="3594" w:name="_ETM_Q1_12836311"/>
      <w:bookmarkEnd w:id="3594"/>
      <w:r>
        <w:rPr>
          <w:rFonts w:hint="cs"/>
          <w:rtl/>
          <w:lang w:eastAsia="he-IL"/>
        </w:rPr>
        <w:t xml:space="preserve">אבל יש </w:t>
      </w:r>
      <w:bookmarkStart w:id="3595" w:name="_ETM_Q1_12837460"/>
      <w:bookmarkEnd w:id="3595"/>
      <w:r>
        <w:rPr>
          <w:rFonts w:hint="cs"/>
          <w:rtl/>
          <w:lang w:eastAsia="he-IL"/>
        </w:rPr>
        <w:t xml:space="preserve">לכם התראה במשך ארבע שנים. </w:t>
      </w:r>
      <w:bookmarkStart w:id="3596" w:name="_ETM_Q1_12841509"/>
      <w:bookmarkEnd w:id="3596"/>
    </w:p>
    <w:p w:rsidR="008800FD" w:rsidRDefault="008800FD" w:rsidP="008800FD">
      <w:pPr>
        <w:rPr>
          <w:rtl/>
          <w:lang w:eastAsia="he-IL"/>
        </w:rPr>
      </w:pPr>
      <w:bookmarkStart w:id="3597" w:name="_ETM_Q1_12841603"/>
      <w:bookmarkEnd w:id="3597"/>
    </w:p>
    <w:p w:rsidR="008800FD" w:rsidRDefault="008800FD" w:rsidP="008800FD">
      <w:pPr>
        <w:pStyle w:val="af9"/>
        <w:keepNext/>
        <w:rPr>
          <w:rtl/>
          <w:lang w:eastAsia="he-IL"/>
        </w:rPr>
      </w:pPr>
      <w:bookmarkStart w:id="3598" w:name="ET_guest_829697_582"/>
      <w:r w:rsidRPr="008800FD">
        <w:rPr>
          <w:rStyle w:val="TagStyle"/>
          <w:rtl/>
        </w:rPr>
        <w:t xml:space="preserve"> &lt;&lt; אורח &gt;&gt; </w:t>
      </w:r>
      <w:r>
        <w:rPr>
          <w:rtl/>
          <w:lang w:eastAsia="he-IL"/>
        </w:rPr>
        <w:t>הגר יהב:</w:t>
      </w:r>
      <w:r w:rsidRPr="008800FD">
        <w:rPr>
          <w:rStyle w:val="TagStyle"/>
          <w:rtl/>
        </w:rPr>
        <w:t xml:space="preserve"> &lt;&lt; אורח &gt;&gt;</w:t>
      </w:r>
      <w:r>
        <w:rPr>
          <w:rtl/>
          <w:lang w:eastAsia="he-IL"/>
        </w:rPr>
        <w:t xml:space="preserve">   </w:t>
      </w:r>
      <w:bookmarkEnd w:id="3598"/>
    </w:p>
    <w:p w:rsidR="008800FD" w:rsidRDefault="008800FD" w:rsidP="008800FD">
      <w:pPr>
        <w:pStyle w:val="KeepWithNext"/>
        <w:rPr>
          <w:rtl/>
          <w:lang w:eastAsia="he-IL"/>
        </w:rPr>
      </w:pPr>
    </w:p>
    <w:p w:rsidR="008800FD" w:rsidRDefault="008800FD" w:rsidP="008800FD">
      <w:pPr>
        <w:rPr>
          <w:rtl/>
          <w:lang w:eastAsia="he-IL"/>
        </w:rPr>
      </w:pPr>
      <w:r>
        <w:rPr>
          <w:rFonts w:hint="cs"/>
          <w:rtl/>
          <w:lang w:eastAsia="he-IL"/>
        </w:rPr>
        <w:t xml:space="preserve">אבל גברתי, רק על הפרה </w:t>
      </w:r>
      <w:bookmarkStart w:id="3599" w:name="_ETM_Q1_12839325"/>
      <w:bookmarkEnd w:id="3599"/>
      <w:r>
        <w:rPr>
          <w:rFonts w:hint="cs"/>
          <w:rtl/>
          <w:lang w:eastAsia="he-IL"/>
        </w:rPr>
        <w:t xml:space="preserve">אחת יש 50,000 שקלים. </w:t>
      </w:r>
    </w:p>
    <w:p w:rsidR="008800FD" w:rsidRDefault="008800FD" w:rsidP="008800FD">
      <w:pPr>
        <w:rPr>
          <w:rtl/>
          <w:lang w:eastAsia="he-IL"/>
        </w:rPr>
      </w:pPr>
      <w:bookmarkStart w:id="3600" w:name="_ETM_Q1_12845987"/>
      <w:bookmarkStart w:id="3601" w:name="_ETM_Q1_12846051"/>
      <w:bookmarkEnd w:id="3600"/>
      <w:bookmarkEnd w:id="3601"/>
    </w:p>
    <w:p w:rsidR="008800FD" w:rsidRDefault="008800FD" w:rsidP="008800FD">
      <w:pPr>
        <w:pStyle w:val="af6"/>
        <w:keepNext/>
        <w:rPr>
          <w:rtl/>
        </w:rPr>
      </w:pPr>
      <w:bookmarkStart w:id="3602" w:name="ET_yor_6158_583"/>
      <w:r w:rsidRPr="008800FD">
        <w:rPr>
          <w:rStyle w:val="TagStyle"/>
          <w:rtl/>
        </w:rPr>
        <w:t xml:space="preserve"> &lt;&lt; יור &gt;&gt; </w:t>
      </w:r>
      <w:r>
        <w:rPr>
          <w:rtl/>
        </w:rPr>
        <w:t>היו"ר אפרת רייטן מרום:</w:t>
      </w:r>
      <w:r w:rsidRPr="008800FD">
        <w:rPr>
          <w:rStyle w:val="TagStyle"/>
          <w:rtl/>
        </w:rPr>
        <w:t xml:space="preserve"> &lt;&lt; יור &gt;&gt;</w:t>
      </w:r>
      <w:r>
        <w:rPr>
          <w:rtl/>
        </w:rPr>
        <w:t xml:space="preserve">   </w:t>
      </w:r>
      <w:bookmarkEnd w:id="3602"/>
    </w:p>
    <w:p w:rsidR="008800FD" w:rsidRDefault="008800FD" w:rsidP="008800FD">
      <w:pPr>
        <w:pStyle w:val="KeepWithNext"/>
        <w:rPr>
          <w:rtl/>
          <w:lang w:eastAsia="he-IL"/>
        </w:rPr>
      </w:pPr>
    </w:p>
    <w:p w:rsidR="008800FD" w:rsidRDefault="008800FD" w:rsidP="008800FD">
      <w:pPr>
        <w:rPr>
          <w:rtl/>
          <w:lang w:eastAsia="he-IL"/>
        </w:rPr>
      </w:pPr>
      <w:r>
        <w:rPr>
          <w:rFonts w:hint="cs"/>
          <w:rtl/>
          <w:lang w:eastAsia="he-IL"/>
        </w:rPr>
        <w:t>אבל יש לך התראה של</w:t>
      </w:r>
      <w:bookmarkStart w:id="3603" w:name="_ETM_Q1_12850122"/>
      <w:bookmarkEnd w:id="3603"/>
      <w:r>
        <w:rPr>
          <w:rFonts w:hint="cs"/>
          <w:rtl/>
          <w:lang w:eastAsia="he-IL"/>
        </w:rPr>
        <w:t xml:space="preserve"> ארבע שנים. אף אחד לא דורש ממך עכשיו לתקן את </w:t>
      </w:r>
      <w:bookmarkStart w:id="3604" w:name="_ETM_Q1_12853227"/>
      <w:bookmarkEnd w:id="3604"/>
      <w:r>
        <w:rPr>
          <w:rFonts w:hint="cs"/>
          <w:rtl/>
          <w:lang w:eastAsia="he-IL"/>
        </w:rPr>
        <w:t xml:space="preserve">הדברים. </w:t>
      </w:r>
    </w:p>
    <w:p w:rsidR="008800FD" w:rsidRDefault="008800FD" w:rsidP="008800FD">
      <w:pPr>
        <w:rPr>
          <w:rtl/>
          <w:lang w:eastAsia="he-IL"/>
        </w:rPr>
      </w:pPr>
    </w:p>
    <w:p w:rsidR="008800FD" w:rsidRDefault="008800FD" w:rsidP="008800FD">
      <w:pPr>
        <w:pStyle w:val="af9"/>
        <w:keepNext/>
        <w:rPr>
          <w:rtl/>
          <w:lang w:eastAsia="he-IL"/>
        </w:rPr>
      </w:pPr>
      <w:bookmarkStart w:id="3605" w:name="ET_guest_829697_584"/>
      <w:r w:rsidRPr="008800FD">
        <w:rPr>
          <w:rStyle w:val="TagStyle"/>
          <w:rtl/>
        </w:rPr>
        <w:t xml:space="preserve"> &lt;&lt; אורח &gt;&gt; </w:t>
      </w:r>
      <w:r>
        <w:rPr>
          <w:rtl/>
          <w:lang w:eastAsia="he-IL"/>
        </w:rPr>
        <w:t>הגר יהב:</w:t>
      </w:r>
      <w:r w:rsidRPr="008800FD">
        <w:rPr>
          <w:rStyle w:val="TagStyle"/>
          <w:rtl/>
        </w:rPr>
        <w:t xml:space="preserve"> &lt;&lt; אורח &gt;&gt;</w:t>
      </w:r>
      <w:r>
        <w:rPr>
          <w:rtl/>
          <w:lang w:eastAsia="he-IL"/>
        </w:rPr>
        <w:t xml:space="preserve">   </w:t>
      </w:r>
      <w:bookmarkEnd w:id="3605"/>
    </w:p>
    <w:p w:rsidR="008800FD" w:rsidRDefault="008800FD" w:rsidP="008800FD">
      <w:pPr>
        <w:pStyle w:val="KeepWithNext"/>
        <w:rPr>
          <w:rtl/>
          <w:lang w:eastAsia="he-IL"/>
        </w:rPr>
      </w:pPr>
    </w:p>
    <w:p w:rsidR="008800FD" w:rsidRDefault="008800FD" w:rsidP="008800FD">
      <w:pPr>
        <w:rPr>
          <w:rtl/>
          <w:lang w:eastAsia="he-IL"/>
        </w:rPr>
      </w:pPr>
      <w:r>
        <w:rPr>
          <w:rFonts w:hint="cs"/>
          <w:rtl/>
          <w:lang w:eastAsia="he-IL"/>
        </w:rPr>
        <w:t>נכון. ואם יש עסק חדש שעוד ארבע שנים הוא</w:t>
      </w:r>
      <w:bookmarkStart w:id="3606" w:name="_ETM_Q1_12854777"/>
      <w:bookmarkEnd w:id="3606"/>
      <w:r>
        <w:rPr>
          <w:rFonts w:hint="cs"/>
          <w:rtl/>
          <w:lang w:eastAsia="he-IL"/>
        </w:rPr>
        <w:t xml:space="preserve"> רק קם?</w:t>
      </w:r>
      <w:bookmarkStart w:id="3607" w:name="_ETM_Q1_12856438"/>
      <w:bookmarkEnd w:id="3607"/>
    </w:p>
    <w:p w:rsidR="008800FD" w:rsidRDefault="008800FD" w:rsidP="008800FD">
      <w:pPr>
        <w:rPr>
          <w:rtl/>
          <w:lang w:eastAsia="he-IL"/>
        </w:rPr>
      </w:pPr>
      <w:bookmarkStart w:id="3608" w:name="_ETM_Q1_12856503"/>
      <w:bookmarkEnd w:id="3608"/>
    </w:p>
    <w:p w:rsidR="008800FD" w:rsidRDefault="008800FD" w:rsidP="008800FD">
      <w:pPr>
        <w:pStyle w:val="af6"/>
        <w:keepNext/>
        <w:rPr>
          <w:rtl/>
        </w:rPr>
      </w:pPr>
      <w:bookmarkStart w:id="3609" w:name="ET_yor_6158_585"/>
      <w:r w:rsidRPr="008800FD">
        <w:rPr>
          <w:rStyle w:val="TagStyle"/>
          <w:rtl/>
        </w:rPr>
        <w:t xml:space="preserve"> &lt;&lt; יור &gt;&gt; </w:t>
      </w:r>
      <w:r>
        <w:rPr>
          <w:rtl/>
        </w:rPr>
        <w:t>היו"ר אפרת רייטן מרום:</w:t>
      </w:r>
      <w:r w:rsidRPr="008800FD">
        <w:rPr>
          <w:rStyle w:val="TagStyle"/>
          <w:rtl/>
        </w:rPr>
        <w:t xml:space="preserve"> &lt;&lt; יור &gt;&gt;</w:t>
      </w:r>
      <w:r>
        <w:rPr>
          <w:rtl/>
        </w:rPr>
        <w:t xml:space="preserve">   </w:t>
      </w:r>
      <w:bookmarkEnd w:id="3609"/>
    </w:p>
    <w:p w:rsidR="008800FD" w:rsidRDefault="008800FD" w:rsidP="008800FD">
      <w:pPr>
        <w:pStyle w:val="KeepWithNext"/>
        <w:rPr>
          <w:rtl/>
          <w:lang w:eastAsia="he-IL"/>
        </w:rPr>
      </w:pPr>
    </w:p>
    <w:p w:rsidR="008800FD" w:rsidRDefault="008800FD" w:rsidP="008800FD">
      <w:pPr>
        <w:rPr>
          <w:rtl/>
          <w:lang w:eastAsia="he-IL"/>
        </w:rPr>
      </w:pPr>
      <w:bookmarkStart w:id="3610" w:name="_ETM_Q1_12857780"/>
      <w:bookmarkEnd w:id="3610"/>
      <w:r>
        <w:rPr>
          <w:rFonts w:hint="cs"/>
          <w:rtl/>
          <w:lang w:eastAsia="he-IL"/>
        </w:rPr>
        <w:t>אנחנו חוזרים לנקודה של העסק החדש. כבר היינו בנקודה</w:t>
      </w:r>
      <w:bookmarkStart w:id="3611" w:name="_ETM_Q1_12861311"/>
      <w:bookmarkEnd w:id="3611"/>
      <w:r>
        <w:rPr>
          <w:rFonts w:hint="cs"/>
          <w:rtl/>
          <w:lang w:eastAsia="he-IL"/>
        </w:rPr>
        <w:t xml:space="preserve"> הזאת. קודם כל, כמו שראיתם, הסכומים הופחתו באופן משמעותי</w:t>
      </w:r>
      <w:bookmarkStart w:id="3612" w:name="_ETM_Q1_12870296"/>
      <w:bookmarkEnd w:id="3612"/>
      <w:r>
        <w:rPr>
          <w:rFonts w:hint="cs"/>
          <w:rtl/>
          <w:lang w:eastAsia="he-IL"/>
        </w:rPr>
        <w:t xml:space="preserve"> מאוד מאוד לעומת מה שהיה בהתחלה. </w:t>
      </w:r>
    </w:p>
    <w:p w:rsidR="00FD0742" w:rsidRDefault="00FD0742" w:rsidP="008800FD">
      <w:pPr>
        <w:rPr>
          <w:rtl/>
          <w:lang w:eastAsia="he-IL"/>
        </w:rPr>
      </w:pPr>
    </w:p>
    <w:p w:rsidR="00FD0742" w:rsidRDefault="00FD0742" w:rsidP="00FD0742">
      <w:pPr>
        <w:pStyle w:val="af9"/>
        <w:keepNext/>
        <w:rPr>
          <w:rtl/>
          <w:lang w:eastAsia="he-IL"/>
        </w:rPr>
      </w:pPr>
      <w:bookmarkStart w:id="3613" w:name="ET_guest_829697_586"/>
      <w:r w:rsidRPr="00FD0742">
        <w:rPr>
          <w:rStyle w:val="TagStyle"/>
          <w:rtl/>
        </w:rPr>
        <w:t xml:space="preserve"> &lt;&lt; אורח &gt;&gt; </w:t>
      </w:r>
      <w:r>
        <w:rPr>
          <w:rtl/>
          <w:lang w:eastAsia="he-IL"/>
        </w:rPr>
        <w:t>הגר יהב:</w:t>
      </w:r>
      <w:r w:rsidRPr="00FD0742">
        <w:rPr>
          <w:rStyle w:val="TagStyle"/>
          <w:rtl/>
        </w:rPr>
        <w:t xml:space="preserve"> &lt;&lt; אורח &gt;&gt;</w:t>
      </w:r>
      <w:r>
        <w:rPr>
          <w:rtl/>
          <w:lang w:eastAsia="he-IL"/>
        </w:rPr>
        <w:t xml:space="preserve">   </w:t>
      </w:r>
      <w:bookmarkEnd w:id="3613"/>
    </w:p>
    <w:p w:rsidR="00FD0742" w:rsidRDefault="00FD0742" w:rsidP="00FD0742">
      <w:pPr>
        <w:pStyle w:val="KeepWithNext"/>
        <w:rPr>
          <w:rtl/>
          <w:lang w:eastAsia="he-IL"/>
        </w:rPr>
      </w:pPr>
    </w:p>
    <w:p w:rsidR="00FD0742" w:rsidRDefault="00FD0742" w:rsidP="00FD0742">
      <w:pPr>
        <w:rPr>
          <w:rtl/>
          <w:lang w:eastAsia="he-IL"/>
        </w:rPr>
      </w:pPr>
      <w:r>
        <w:rPr>
          <w:rFonts w:hint="cs"/>
          <w:rtl/>
          <w:lang w:eastAsia="he-IL"/>
        </w:rPr>
        <w:t>אבל זה עבירות מ</w:t>
      </w:r>
      <w:bookmarkStart w:id="3614" w:name="_ETM_Q1_12873029"/>
      <w:bookmarkEnd w:id="3614"/>
      <w:r>
        <w:rPr>
          <w:rFonts w:hint="cs"/>
          <w:rtl/>
          <w:lang w:eastAsia="he-IL"/>
        </w:rPr>
        <w:t xml:space="preserve">צטברות. </w:t>
      </w:r>
    </w:p>
    <w:p w:rsidR="00FD0742" w:rsidRDefault="00FD0742" w:rsidP="00FD0742">
      <w:pPr>
        <w:rPr>
          <w:rtl/>
          <w:lang w:eastAsia="he-IL"/>
        </w:rPr>
      </w:pPr>
      <w:bookmarkStart w:id="3615" w:name="_ETM_Q1_12875651"/>
      <w:bookmarkStart w:id="3616" w:name="_ETM_Q1_12875710"/>
      <w:bookmarkEnd w:id="3615"/>
      <w:bookmarkEnd w:id="3616"/>
    </w:p>
    <w:p w:rsidR="00FD0742" w:rsidRDefault="00FD0742" w:rsidP="00FD0742">
      <w:pPr>
        <w:pStyle w:val="af6"/>
        <w:keepNext/>
        <w:rPr>
          <w:rtl/>
        </w:rPr>
      </w:pPr>
      <w:bookmarkStart w:id="3617" w:name="ET_yor_6158_587"/>
      <w:r w:rsidRPr="00FD0742">
        <w:rPr>
          <w:rStyle w:val="TagStyle"/>
          <w:rtl/>
        </w:rPr>
        <w:t xml:space="preserve"> &lt;&lt; יור &gt;&gt; </w:t>
      </w:r>
      <w:r>
        <w:rPr>
          <w:rtl/>
        </w:rPr>
        <w:t>היו"ר אפרת רייטן מרום:</w:t>
      </w:r>
      <w:r w:rsidRPr="00FD0742">
        <w:rPr>
          <w:rStyle w:val="TagStyle"/>
          <w:rtl/>
        </w:rPr>
        <w:t xml:space="preserve"> &lt;&lt; יור &gt;&gt;</w:t>
      </w:r>
      <w:r>
        <w:rPr>
          <w:rtl/>
        </w:rPr>
        <w:t xml:space="preserve">   </w:t>
      </w:r>
      <w:bookmarkEnd w:id="3617"/>
    </w:p>
    <w:p w:rsidR="00FD0742" w:rsidRDefault="00FD0742" w:rsidP="00FD0742">
      <w:pPr>
        <w:pStyle w:val="KeepWithNext"/>
        <w:rPr>
          <w:rtl/>
          <w:lang w:eastAsia="he-IL"/>
        </w:rPr>
      </w:pPr>
    </w:p>
    <w:p w:rsidR="00FD0742" w:rsidRDefault="00FD0742" w:rsidP="00FD0742">
      <w:pPr>
        <w:rPr>
          <w:rtl/>
          <w:lang w:eastAsia="he-IL"/>
        </w:rPr>
      </w:pPr>
      <w:r>
        <w:rPr>
          <w:rFonts w:hint="cs"/>
          <w:rtl/>
          <w:lang w:eastAsia="he-IL"/>
        </w:rPr>
        <w:t xml:space="preserve">זה עבירות מצטברות כי העסק לא הנגיש את עצמו, </w:t>
      </w:r>
      <w:bookmarkStart w:id="3618" w:name="_ETM_Q1_12874720"/>
      <w:bookmarkEnd w:id="3618"/>
      <w:r>
        <w:rPr>
          <w:rFonts w:hint="cs"/>
          <w:rtl/>
          <w:lang w:eastAsia="he-IL"/>
        </w:rPr>
        <w:t>מה נעשה? אז שנתעלם מזה?</w:t>
      </w:r>
      <w:bookmarkStart w:id="3619" w:name="_ETM_Q1_12879196"/>
      <w:bookmarkEnd w:id="3619"/>
    </w:p>
    <w:p w:rsidR="00FD0742" w:rsidRDefault="00FD0742" w:rsidP="00FD0742">
      <w:pPr>
        <w:rPr>
          <w:rtl/>
          <w:lang w:eastAsia="he-IL"/>
        </w:rPr>
      </w:pPr>
      <w:bookmarkStart w:id="3620" w:name="_ETM_Q1_12879247"/>
      <w:bookmarkEnd w:id="3620"/>
    </w:p>
    <w:p w:rsidR="00FD0742" w:rsidRDefault="00FD0742" w:rsidP="00FD0742">
      <w:pPr>
        <w:pStyle w:val="af9"/>
        <w:keepNext/>
        <w:rPr>
          <w:rtl/>
          <w:lang w:eastAsia="he-IL"/>
        </w:rPr>
      </w:pPr>
      <w:bookmarkStart w:id="3621" w:name="ET_guest_829697_588"/>
      <w:r w:rsidRPr="00FD0742">
        <w:rPr>
          <w:rStyle w:val="TagStyle"/>
          <w:rtl/>
        </w:rPr>
        <w:t xml:space="preserve"> &lt;&lt; אורח &gt;&gt; </w:t>
      </w:r>
      <w:r>
        <w:rPr>
          <w:rtl/>
          <w:lang w:eastAsia="he-IL"/>
        </w:rPr>
        <w:t>הגר יהב:</w:t>
      </w:r>
      <w:r w:rsidRPr="00FD0742">
        <w:rPr>
          <w:rStyle w:val="TagStyle"/>
          <w:rtl/>
        </w:rPr>
        <w:t xml:space="preserve"> &lt;&lt; אורח &gt;&gt;</w:t>
      </w:r>
      <w:r>
        <w:rPr>
          <w:rtl/>
          <w:lang w:eastAsia="he-IL"/>
        </w:rPr>
        <w:t xml:space="preserve">   </w:t>
      </w:r>
      <w:bookmarkEnd w:id="3621"/>
    </w:p>
    <w:p w:rsidR="00FD0742" w:rsidRDefault="00FD0742" w:rsidP="00FD0742">
      <w:pPr>
        <w:pStyle w:val="KeepWithNext"/>
        <w:rPr>
          <w:rtl/>
          <w:lang w:eastAsia="he-IL"/>
        </w:rPr>
      </w:pPr>
    </w:p>
    <w:p w:rsidR="00FD0742" w:rsidRDefault="00FD0742" w:rsidP="00FD0742">
      <w:pPr>
        <w:rPr>
          <w:rtl/>
          <w:lang w:eastAsia="he-IL"/>
        </w:rPr>
      </w:pPr>
      <w:r>
        <w:rPr>
          <w:rFonts w:hint="cs"/>
          <w:rtl/>
          <w:lang w:eastAsia="he-IL"/>
        </w:rPr>
        <w:t xml:space="preserve">אבל כשכל התראה היא 50,000 שקל. </w:t>
      </w:r>
    </w:p>
    <w:p w:rsidR="00FD0742" w:rsidRDefault="00FD0742" w:rsidP="00FD0742">
      <w:pPr>
        <w:rPr>
          <w:rtl/>
          <w:lang w:eastAsia="he-IL"/>
        </w:rPr>
      </w:pPr>
      <w:bookmarkStart w:id="3622" w:name="_ETM_Q1_12881186"/>
      <w:bookmarkStart w:id="3623" w:name="_ETM_Q1_12881241"/>
      <w:bookmarkEnd w:id="3622"/>
      <w:bookmarkEnd w:id="3623"/>
    </w:p>
    <w:p w:rsidR="00FD0742" w:rsidRDefault="00FD0742" w:rsidP="00FD0742">
      <w:pPr>
        <w:pStyle w:val="af6"/>
        <w:keepNext/>
        <w:rPr>
          <w:rtl/>
        </w:rPr>
      </w:pPr>
      <w:bookmarkStart w:id="3624" w:name="ET_yor_6158_589"/>
      <w:r w:rsidRPr="00FD0742">
        <w:rPr>
          <w:rStyle w:val="TagStyle"/>
          <w:rtl/>
        </w:rPr>
        <w:t xml:space="preserve"> &lt;&lt; יור &gt;&gt; </w:t>
      </w:r>
      <w:r>
        <w:rPr>
          <w:rtl/>
        </w:rPr>
        <w:t>היו"ר אפרת רייטן מרום:</w:t>
      </w:r>
      <w:r w:rsidRPr="00FD0742">
        <w:rPr>
          <w:rStyle w:val="TagStyle"/>
          <w:rtl/>
        </w:rPr>
        <w:t xml:space="preserve"> &lt;&lt; יור &gt;&gt;</w:t>
      </w:r>
      <w:r>
        <w:rPr>
          <w:rtl/>
        </w:rPr>
        <w:t xml:space="preserve">   </w:t>
      </w:r>
      <w:bookmarkEnd w:id="3624"/>
    </w:p>
    <w:p w:rsidR="00FD0742" w:rsidRDefault="00FD0742" w:rsidP="00FD0742">
      <w:pPr>
        <w:pStyle w:val="KeepWithNext"/>
        <w:rPr>
          <w:rtl/>
          <w:lang w:eastAsia="he-IL"/>
        </w:rPr>
      </w:pPr>
    </w:p>
    <w:p w:rsidR="00FD0742" w:rsidRDefault="00FD0742" w:rsidP="00FD0742">
      <w:pPr>
        <w:rPr>
          <w:rtl/>
          <w:lang w:eastAsia="he-IL"/>
        </w:rPr>
      </w:pPr>
      <w:bookmarkStart w:id="3625" w:name="_ETM_Q1_12882788"/>
      <w:bookmarkEnd w:id="3625"/>
      <w:r>
        <w:rPr>
          <w:rFonts w:hint="cs"/>
          <w:rtl/>
          <w:lang w:eastAsia="he-IL"/>
        </w:rPr>
        <w:t>אבל זה לא מה שכתוב שם.</w:t>
      </w:r>
      <w:bookmarkStart w:id="3626" w:name="_ETM_Q1_12886465"/>
      <w:bookmarkEnd w:id="3626"/>
      <w:r>
        <w:rPr>
          <w:rFonts w:hint="cs"/>
          <w:rtl/>
          <w:lang w:eastAsia="he-IL"/>
        </w:rPr>
        <w:t xml:space="preserve"> תסתכלי היטב על הדברים שכתובים. אני חושבת שכלל העסקים</w:t>
      </w:r>
      <w:bookmarkStart w:id="3627" w:name="_ETM_Q1_12888678"/>
      <w:bookmarkEnd w:id="3627"/>
      <w:r>
        <w:rPr>
          <w:rFonts w:hint="cs"/>
          <w:rtl/>
          <w:lang w:eastAsia="he-IL"/>
        </w:rPr>
        <w:t xml:space="preserve"> בישראל, במיוחד הגדולים, חזקה עליהם שהם יודעים את </w:t>
      </w:r>
      <w:bookmarkStart w:id="3628" w:name="_ETM_Q1_12892686"/>
      <w:bookmarkEnd w:id="3628"/>
      <w:r>
        <w:rPr>
          <w:rFonts w:hint="cs"/>
          <w:rtl/>
          <w:lang w:eastAsia="he-IL"/>
        </w:rPr>
        <w:t>תקנות הנגישות. אנחנו לא מדברים עליהם. אנחנו דווקא יותר בבעיות,</w:t>
      </w:r>
      <w:bookmarkStart w:id="3629" w:name="_ETM_Q1_12897684"/>
      <w:bookmarkEnd w:id="3629"/>
      <w:r>
        <w:rPr>
          <w:rFonts w:hint="cs"/>
          <w:rtl/>
          <w:lang w:eastAsia="he-IL"/>
        </w:rPr>
        <w:t xml:space="preserve"> וזה מה שגם הצגתם פה עד עכשיו, עם הקטנים והזעירים.</w:t>
      </w:r>
      <w:bookmarkStart w:id="3630" w:name="_ETM_Q1_12906018"/>
      <w:bookmarkEnd w:id="3630"/>
      <w:r>
        <w:rPr>
          <w:rFonts w:hint="cs"/>
          <w:rtl/>
          <w:lang w:eastAsia="he-IL"/>
        </w:rPr>
        <w:t xml:space="preserve"> ולקטנים ולזעירים יש הגנה של ארבע שנים עם התראות. </w:t>
      </w:r>
      <w:bookmarkStart w:id="3631" w:name="_ETM_Q1_12906461"/>
      <w:bookmarkEnd w:id="3631"/>
      <w:r>
        <w:rPr>
          <w:rFonts w:hint="cs"/>
          <w:rtl/>
          <w:lang w:eastAsia="he-IL"/>
        </w:rPr>
        <w:t xml:space="preserve">זה המון זמן. </w:t>
      </w:r>
      <w:r w:rsidR="002504FF">
        <w:rPr>
          <w:rFonts w:hint="cs"/>
          <w:rtl/>
          <w:lang w:eastAsia="he-IL"/>
        </w:rPr>
        <w:t xml:space="preserve">אל תתעלמו מהצעדים לטובתם ולהגנתם. כמו שאנחנו </w:t>
      </w:r>
      <w:bookmarkStart w:id="3632" w:name="_ETM_Q1_12916675"/>
      <w:bookmarkEnd w:id="3632"/>
      <w:r w:rsidR="002504FF">
        <w:rPr>
          <w:rFonts w:hint="cs"/>
          <w:rtl/>
          <w:lang w:eastAsia="he-IL"/>
        </w:rPr>
        <w:t>יודעים, כשיש עסק חדש שיש לו מומחה נגישות או שהוא</w:t>
      </w:r>
      <w:bookmarkStart w:id="3633" w:name="_ETM_Q1_12920773"/>
      <w:bookmarkEnd w:id="3633"/>
      <w:r w:rsidR="002504FF">
        <w:rPr>
          <w:rFonts w:hint="cs"/>
          <w:rtl/>
          <w:lang w:eastAsia="he-IL"/>
        </w:rPr>
        <w:t xml:space="preserve"> צריך לפתוח אותו, אז הוא הולך למשרד הבריאות, אם זה </w:t>
      </w:r>
      <w:bookmarkStart w:id="3634" w:name="_ETM_Q1_12925180"/>
      <w:bookmarkEnd w:id="3634"/>
      <w:r w:rsidR="002504FF">
        <w:rPr>
          <w:rFonts w:hint="cs"/>
          <w:rtl/>
          <w:lang w:eastAsia="he-IL"/>
        </w:rPr>
        <w:t>מסעדה או בר והוא צריך לקבל היתר כדי לראות</w:t>
      </w:r>
      <w:bookmarkStart w:id="3635" w:name="_ETM_Q1_12929221"/>
      <w:bookmarkEnd w:id="3635"/>
      <w:r w:rsidR="002504FF">
        <w:rPr>
          <w:rFonts w:hint="cs"/>
          <w:rtl/>
          <w:lang w:eastAsia="he-IL"/>
        </w:rPr>
        <w:t xml:space="preserve"> שהמטבח בסדר ודברים אחרים בסדר, אז גם חלות</w:t>
      </w:r>
      <w:bookmarkStart w:id="3636" w:name="_ETM_Q1_12929612"/>
      <w:bookmarkEnd w:id="3636"/>
      <w:r w:rsidR="002504FF">
        <w:rPr>
          <w:rFonts w:hint="cs"/>
          <w:rtl/>
          <w:lang w:eastAsia="he-IL"/>
        </w:rPr>
        <w:t xml:space="preserve"> עליו חובות ההנגשה. </w:t>
      </w:r>
      <w:bookmarkStart w:id="3637" w:name="_ETM_Q1_12934924"/>
      <w:bookmarkEnd w:id="3637"/>
    </w:p>
    <w:p w:rsidR="002504FF" w:rsidRDefault="002504FF" w:rsidP="00FD0742">
      <w:pPr>
        <w:rPr>
          <w:rtl/>
          <w:lang w:eastAsia="he-IL"/>
        </w:rPr>
      </w:pPr>
      <w:bookmarkStart w:id="3638" w:name="_ETM_Q1_12934980"/>
      <w:bookmarkEnd w:id="3638"/>
    </w:p>
    <w:p w:rsidR="002504FF" w:rsidRDefault="002504FF" w:rsidP="002504FF">
      <w:pPr>
        <w:pStyle w:val="af9"/>
        <w:keepNext/>
        <w:rPr>
          <w:rtl/>
          <w:lang w:eastAsia="he-IL"/>
        </w:rPr>
      </w:pPr>
      <w:bookmarkStart w:id="3639" w:name="ET_guest_829697_590"/>
      <w:r w:rsidRPr="002504FF">
        <w:rPr>
          <w:rStyle w:val="TagStyle"/>
          <w:rtl/>
        </w:rPr>
        <w:t xml:space="preserve"> &lt;&lt; אורח &gt;&gt; </w:t>
      </w:r>
      <w:r>
        <w:rPr>
          <w:rtl/>
          <w:lang w:eastAsia="he-IL"/>
        </w:rPr>
        <w:t>הגר יהב:</w:t>
      </w:r>
      <w:r w:rsidRPr="002504FF">
        <w:rPr>
          <w:rStyle w:val="TagStyle"/>
          <w:rtl/>
        </w:rPr>
        <w:t xml:space="preserve"> &lt;&lt; אורח &gt;&gt;</w:t>
      </w:r>
      <w:r>
        <w:rPr>
          <w:rtl/>
          <w:lang w:eastAsia="he-IL"/>
        </w:rPr>
        <w:t xml:space="preserve">   </w:t>
      </w:r>
      <w:bookmarkEnd w:id="3639"/>
    </w:p>
    <w:p w:rsidR="002504FF" w:rsidRDefault="002504FF" w:rsidP="002504FF">
      <w:pPr>
        <w:pStyle w:val="KeepWithNext"/>
        <w:rPr>
          <w:rtl/>
          <w:lang w:eastAsia="he-IL"/>
        </w:rPr>
      </w:pPr>
    </w:p>
    <w:p w:rsidR="002504FF" w:rsidRDefault="002504FF" w:rsidP="002504FF">
      <w:pPr>
        <w:rPr>
          <w:rtl/>
          <w:lang w:eastAsia="he-IL"/>
        </w:rPr>
      </w:pPr>
      <w:r>
        <w:rPr>
          <w:rFonts w:hint="cs"/>
          <w:rtl/>
          <w:lang w:eastAsia="he-IL"/>
        </w:rPr>
        <w:t>לעסק גדול עם מומחה נגישות יש התראה?</w:t>
      </w:r>
    </w:p>
    <w:p w:rsidR="002504FF" w:rsidRDefault="002504FF" w:rsidP="002504FF">
      <w:pPr>
        <w:rPr>
          <w:rtl/>
          <w:lang w:eastAsia="he-IL"/>
        </w:rPr>
      </w:pPr>
      <w:bookmarkStart w:id="3640" w:name="_ETM_Q1_12942305"/>
      <w:bookmarkStart w:id="3641" w:name="_ETM_Q1_12942366"/>
      <w:bookmarkEnd w:id="3640"/>
      <w:bookmarkEnd w:id="3641"/>
    </w:p>
    <w:p w:rsidR="002504FF" w:rsidRDefault="002504FF" w:rsidP="002504FF">
      <w:pPr>
        <w:pStyle w:val="af9"/>
        <w:keepNext/>
        <w:rPr>
          <w:rtl/>
          <w:lang w:eastAsia="he-IL"/>
        </w:rPr>
      </w:pPr>
      <w:bookmarkStart w:id="3642" w:name="ET_guest_565980_591"/>
      <w:r w:rsidRPr="002504FF">
        <w:rPr>
          <w:rStyle w:val="TagStyle"/>
          <w:rtl/>
        </w:rPr>
        <w:t xml:space="preserve"> &lt;&lt; אורח &gt;&gt; </w:t>
      </w:r>
      <w:r>
        <w:rPr>
          <w:rtl/>
          <w:lang w:eastAsia="he-IL"/>
        </w:rPr>
        <w:t>ערן טמיר:</w:t>
      </w:r>
      <w:r w:rsidRPr="002504FF">
        <w:rPr>
          <w:rStyle w:val="TagStyle"/>
          <w:rtl/>
        </w:rPr>
        <w:t xml:space="preserve"> &lt;&lt; אורח &gt;&gt;</w:t>
      </w:r>
      <w:r>
        <w:rPr>
          <w:rtl/>
          <w:lang w:eastAsia="he-IL"/>
        </w:rPr>
        <w:t xml:space="preserve">   </w:t>
      </w:r>
      <w:bookmarkEnd w:id="3642"/>
    </w:p>
    <w:p w:rsidR="002504FF" w:rsidRDefault="002504FF" w:rsidP="002504FF">
      <w:pPr>
        <w:pStyle w:val="KeepWithNext"/>
        <w:rPr>
          <w:rtl/>
          <w:lang w:eastAsia="he-IL"/>
        </w:rPr>
      </w:pPr>
    </w:p>
    <w:p w:rsidR="002504FF" w:rsidRDefault="002504FF" w:rsidP="002504FF">
      <w:pPr>
        <w:rPr>
          <w:rtl/>
          <w:lang w:eastAsia="he-IL"/>
        </w:rPr>
      </w:pPr>
      <w:r>
        <w:rPr>
          <w:rFonts w:hint="cs"/>
          <w:rtl/>
          <w:lang w:eastAsia="he-IL"/>
        </w:rPr>
        <w:t xml:space="preserve">מורשה נגישות זה נושא שכבר נדון. </w:t>
      </w:r>
      <w:r w:rsidR="00FC00F8">
        <w:rPr>
          <w:rFonts w:hint="cs"/>
          <w:rtl/>
          <w:lang w:eastAsia="he-IL"/>
        </w:rPr>
        <w:t xml:space="preserve">אם עסק קיבל אישור של </w:t>
      </w:r>
      <w:bookmarkStart w:id="3643" w:name="_ETM_Q1_12943373"/>
      <w:bookmarkEnd w:id="3643"/>
      <w:r w:rsidR="00FC00F8">
        <w:rPr>
          <w:rFonts w:hint="cs"/>
          <w:rtl/>
          <w:lang w:eastAsia="he-IL"/>
        </w:rPr>
        <w:t>נגישות ואלה הפרות שמורשה הנגישות היה צריך לסמוך עליהם, אז</w:t>
      </w:r>
      <w:bookmarkStart w:id="3644" w:name="_ETM_Q1_12951381"/>
      <w:bookmarkEnd w:id="3644"/>
      <w:r w:rsidR="00FC00F8">
        <w:rPr>
          <w:rFonts w:hint="cs"/>
          <w:rtl/>
          <w:lang w:eastAsia="he-IL"/>
        </w:rPr>
        <w:t xml:space="preserve"> ניתן התראה במצב שהוא הוסמך למורשה הנגישות. </w:t>
      </w:r>
      <w:bookmarkStart w:id="3645" w:name="_ETM_Q1_12954023"/>
      <w:bookmarkEnd w:id="3645"/>
    </w:p>
    <w:p w:rsidR="00FC00F8" w:rsidRDefault="00FC00F8" w:rsidP="002504FF">
      <w:pPr>
        <w:rPr>
          <w:rtl/>
          <w:lang w:eastAsia="he-IL"/>
        </w:rPr>
      </w:pPr>
      <w:bookmarkStart w:id="3646" w:name="_ETM_Q1_12954142"/>
      <w:bookmarkEnd w:id="3646"/>
    </w:p>
    <w:p w:rsidR="00FC00F8" w:rsidRDefault="00FC00F8" w:rsidP="00FC00F8">
      <w:pPr>
        <w:pStyle w:val="af9"/>
        <w:keepNext/>
        <w:rPr>
          <w:rtl/>
          <w:lang w:eastAsia="he-IL"/>
        </w:rPr>
      </w:pPr>
      <w:bookmarkStart w:id="3647" w:name="ET_guest_829697_592"/>
      <w:r w:rsidRPr="00FC00F8">
        <w:rPr>
          <w:rStyle w:val="TagStyle"/>
          <w:rtl/>
        </w:rPr>
        <w:t xml:space="preserve"> &lt;&lt; אורח &gt;&gt; </w:t>
      </w:r>
      <w:r>
        <w:rPr>
          <w:rtl/>
          <w:lang w:eastAsia="he-IL"/>
        </w:rPr>
        <w:t>הגר יהב:</w:t>
      </w:r>
      <w:r w:rsidRPr="00FC00F8">
        <w:rPr>
          <w:rStyle w:val="TagStyle"/>
          <w:rtl/>
        </w:rPr>
        <w:t xml:space="preserve"> &lt;&lt; אורח &gt;&gt;</w:t>
      </w:r>
      <w:r>
        <w:rPr>
          <w:rtl/>
          <w:lang w:eastAsia="he-IL"/>
        </w:rPr>
        <w:t xml:space="preserve">   </w:t>
      </w:r>
      <w:bookmarkEnd w:id="3647"/>
    </w:p>
    <w:p w:rsidR="00FC00F8" w:rsidRDefault="00FC00F8" w:rsidP="00FC00F8">
      <w:pPr>
        <w:pStyle w:val="KeepWithNext"/>
        <w:rPr>
          <w:rtl/>
          <w:lang w:eastAsia="he-IL"/>
        </w:rPr>
      </w:pPr>
    </w:p>
    <w:p w:rsidR="00FC00F8" w:rsidRDefault="00FC00F8" w:rsidP="00FC00F8">
      <w:pPr>
        <w:rPr>
          <w:rtl/>
          <w:lang w:eastAsia="he-IL"/>
        </w:rPr>
      </w:pPr>
      <w:r>
        <w:rPr>
          <w:rFonts w:hint="cs"/>
          <w:rtl/>
          <w:lang w:eastAsia="he-IL"/>
        </w:rPr>
        <w:t>גם לעסקים גדולים?</w:t>
      </w:r>
    </w:p>
    <w:p w:rsidR="00FC00F8" w:rsidRDefault="00FC00F8" w:rsidP="00FC00F8">
      <w:pPr>
        <w:rPr>
          <w:rtl/>
          <w:lang w:eastAsia="he-IL"/>
        </w:rPr>
      </w:pPr>
      <w:bookmarkStart w:id="3648" w:name="_ETM_Q1_12953372"/>
      <w:bookmarkStart w:id="3649" w:name="_ETM_Q1_12953475"/>
      <w:bookmarkEnd w:id="3648"/>
      <w:bookmarkEnd w:id="3649"/>
    </w:p>
    <w:p w:rsidR="00FC00F8" w:rsidRDefault="00FC00F8" w:rsidP="00FC00F8">
      <w:pPr>
        <w:pStyle w:val="af9"/>
        <w:keepNext/>
        <w:rPr>
          <w:rtl/>
          <w:lang w:eastAsia="he-IL"/>
        </w:rPr>
      </w:pPr>
      <w:bookmarkStart w:id="3650" w:name="ET_guest_565980_593"/>
      <w:r w:rsidRPr="00FC00F8">
        <w:rPr>
          <w:rStyle w:val="TagStyle"/>
          <w:rtl/>
        </w:rPr>
        <w:t xml:space="preserve"> &lt;&lt; אורח &gt;&gt; </w:t>
      </w:r>
      <w:r>
        <w:rPr>
          <w:rtl/>
          <w:lang w:eastAsia="he-IL"/>
        </w:rPr>
        <w:t>ערן טמיר:</w:t>
      </w:r>
      <w:r w:rsidRPr="00FC00F8">
        <w:rPr>
          <w:rStyle w:val="TagStyle"/>
          <w:rtl/>
        </w:rPr>
        <w:t xml:space="preserve"> &lt;&lt; אורח &gt;&gt;</w:t>
      </w:r>
      <w:r>
        <w:rPr>
          <w:rtl/>
          <w:lang w:eastAsia="he-IL"/>
        </w:rPr>
        <w:t xml:space="preserve">   </w:t>
      </w:r>
      <w:bookmarkEnd w:id="3650"/>
    </w:p>
    <w:p w:rsidR="00FC00F8" w:rsidRDefault="00FC00F8" w:rsidP="00FC00F8">
      <w:pPr>
        <w:pStyle w:val="KeepWithNext"/>
        <w:rPr>
          <w:rtl/>
          <w:lang w:eastAsia="he-IL"/>
        </w:rPr>
      </w:pPr>
    </w:p>
    <w:p w:rsidR="00FC00F8" w:rsidRDefault="00FC00F8" w:rsidP="00FC00F8">
      <w:pPr>
        <w:rPr>
          <w:rtl/>
          <w:lang w:eastAsia="he-IL"/>
        </w:rPr>
      </w:pPr>
      <w:bookmarkStart w:id="3651" w:name="_ETM_Q1_12955830"/>
      <w:bookmarkStart w:id="3652" w:name="_ETM_Q1_12955886"/>
      <w:bookmarkEnd w:id="3651"/>
      <w:bookmarkEnd w:id="3652"/>
      <w:r>
        <w:rPr>
          <w:rFonts w:hint="cs"/>
          <w:rtl/>
          <w:lang w:eastAsia="he-IL"/>
        </w:rPr>
        <w:t xml:space="preserve">כן. </w:t>
      </w:r>
      <w:bookmarkStart w:id="3653" w:name="_ETM_Q1_12956412"/>
      <w:bookmarkEnd w:id="3653"/>
      <w:r>
        <w:rPr>
          <w:rFonts w:hint="cs"/>
          <w:rtl/>
          <w:lang w:eastAsia="he-IL"/>
        </w:rPr>
        <w:t>בהקשר של חוות דעת של מורשה שהעסק נסמך</w:t>
      </w:r>
      <w:bookmarkStart w:id="3654" w:name="_ETM_Q1_12959188"/>
      <w:bookmarkEnd w:id="3654"/>
      <w:r>
        <w:rPr>
          <w:rFonts w:hint="cs"/>
          <w:rtl/>
          <w:lang w:eastAsia="he-IL"/>
        </w:rPr>
        <w:t xml:space="preserve"> על המורשה. </w:t>
      </w:r>
      <w:bookmarkStart w:id="3655" w:name="_ETM_Q1_12962500"/>
      <w:bookmarkEnd w:id="3655"/>
    </w:p>
    <w:p w:rsidR="00FC00F8" w:rsidRDefault="00FC00F8" w:rsidP="00FC00F8">
      <w:pPr>
        <w:rPr>
          <w:rtl/>
          <w:lang w:eastAsia="he-IL"/>
        </w:rPr>
      </w:pPr>
      <w:bookmarkStart w:id="3656" w:name="_ETM_Q1_12962561"/>
      <w:bookmarkEnd w:id="3656"/>
    </w:p>
    <w:p w:rsidR="00FC00F8" w:rsidRDefault="00FC00F8" w:rsidP="00FC00F8">
      <w:pPr>
        <w:pStyle w:val="af9"/>
        <w:keepNext/>
        <w:rPr>
          <w:rtl/>
          <w:lang w:eastAsia="he-IL"/>
        </w:rPr>
      </w:pPr>
      <w:bookmarkStart w:id="3657" w:name="ET_guest_829697_594"/>
      <w:r w:rsidRPr="00FC00F8">
        <w:rPr>
          <w:rStyle w:val="TagStyle"/>
          <w:rtl/>
        </w:rPr>
        <w:t xml:space="preserve"> &lt;&lt; אורח &gt;&gt; </w:t>
      </w:r>
      <w:r>
        <w:rPr>
          <w:rtl/>
          <w:lang w:eastAsia="he-IL"/>
        </w:rPr>
        <w:t>הגר יהב:</w:t>
      </w:r>
      <w:r w:rsidRPr="00FC00F8">
        <w:rPr>
          <w:rStyle w:val="TagStyle"/>
          <w:rtl/>
        </w:rPr>
        <w:t xml:space="preserve"> &lt;&lt; אורח &gt;&gt;</w:t>
      </w:r>
      <w:r>
        <w:rPr>
          <w:rtl/>
          <w:lang w:eastAsia="he-IL"/>
        </w:rPr>
        <w:t xml:space="preserve">   </w:t>
      </w:r>
      <w:bookmarkEnd w:id="3657"/>
    </w:p>
    <w:p w:rsidR="00FC00F8" w:rsidRDefault="00FC00F8" w:rsidP="00FC00F8">
      <w:pPr>
        <w:pStyle w:val="KeepWithNext"/>
        <w:rPr>
          <w:rtl/>
          <w:lang w:eastAsia="he-IL"/>
        </w:rPr>
      </w:pPr>
    </w:p>
    <w:p w:rsidR="00FC00F8" w:rsidRDefault="00FC00F8" w:rsidP="00FC00F8">
      <w:pPr>
        <w:rPr>
          <w:rtl/>
          <w:lang w:eastAsia="he-IL"/>
        </w:rPr>
      </w:pPr>
      <w:r>
        <w:rPr>
          <w:rFonts w:hint="cs"/>
          <w:rtl/>
          <w:lang w:eastAsia="he-IL"/>
        </w:rPr>
        <w:t>זאת אומרת שמה שלא מקבלים העסקים הגדולים</w:t>
      </w:r>
      <w:bookmarkStart w:id="3658" w:name="_ETM_Q1_12963987"/>
      <w:bookmarkEnd w:id="3658"/>
      <w:r>
        <w:rPr>
          <w:rFonts w:hint="cs"/>
          <w:rtl/>
          <w:lang w:eastAsia="he-IL"/>
        </w:rPr>
        <w:t xml:space="preserve"> מההחרגה הזאת שעשיתם לגבי ההתראות, הם בהכרח יקבלו אותם אם יש להם מורשה נגישות? </w:t>
      </w:r>
    </w:p>
    <w:p w:rsidR="00FC00F8" w:rsidRDefault="00FC00F8" w:rsidP="00FC00F8">
      <w:pPr>
        <w:rPr>
          <w:rtl/>
          <w:lang w:eastAsia="he-IL"/>
        </w:rPr>
      </w:pPr>
      <w:bookmarkStart w:id="3659" w:name="_ETM_Q1_12972877"/>
      <w:bookmarkStart w:id="3660" w:name="_ETM_Q1_12972948"/>
      <w:bookmarkEnd w:id="3659"/>
      <w:bookmarkEnd w:id="3660"/>
    </w:p>
    <w:p w:rsidR="00FC00F8" w:rsidRDefault="00FC00F8" w:rsidP="00FC00F8">
      <w:pPr>
        <w:pStyle w:val="af9"/>
        <w:keepNext/>
        <w:rPr>
          <w:rtl/>
          <w:lang w:eastAsia="he-IL"/>
        </w:rPr>
      </w:pPr>
      <w:bookmarkStart w:id="3661" w:name="ET_guest_565980_595"/>
      <w:r w:rsidRPr="00FC00F8">
        <w:rPr>
          <w:rStyle w:val="TagStyle"/>
          <w:rtl/>
        </w:rPr>
        <w:t xml:space="preserve"> &lt;&lt; אורח &gt;&gt; </w:t>
      </w:r>
      <w:r>
        <w:rPr>
          <w:rtl/>
          <w:lang w:eastAsia="he-IL"/>
        </w:rPr>
        <w:t>ערן טמיר:</w:t>
      </w:r>
      <w:r w:rsidRPr="00FC00F8">
        <w:rPr>
          <w:rStyle w:val="TagStyle"/>
          <w:rtl/>
        </w:rPr>
        <w:t xml:space="preserve"> &lt;&lt; אורח &gt;&gt;</w:t>
      </w:r>
      <w:r>
        <w:rPr>
          <w:rtl/>
          <w:lang w:eastAsia="he-IL"/>
        </w:rPr>
        <w:t xml:space="preserve">   </w:t>
      </w:r>
      <w:bookmarkEnd w:id="3661"/>
    </w:p>
    <w:p w:rsidR="00FC00F8" w:rsidRDefault="00FC00F8" w:rsidP="00FC00F8">
      <w:pPr>
        <w:pStyle w:val="KeepWithNext"/>
        <w:rPr>
          <w:rtl/>
          <w:lang w:eastAsia="he-IL"/>
        </w:rPr>
      </w:pPr>
    </w:p>
    <w:p w:rsidR="00FC00F8" w:rsidRDefault="00FC00F8" w:rsidP="00FC00F8">
      <w:pPr>
        <w:rPr>
          <w:rtl/>
          <w:lang w:eastAsia="he-IL"/>
        </w:rPr>
      </w:pPr>
      <w:r>
        <w:rPr>
          <w:rFonts w:hint="cs"/>
          <w:rtl/>
          <w:lang w:eastAsia="he-IL"/>
        </w:rPr>
        <w:t>אני לא יודע מה זה בהכרח.</w:t>
      </w:r>
      <w:bookmarkStart w:id="3662" w:name="_ETM_Q1_12974195"/>
      <w:bookmarkEnd w:id="3662"/>
      <w:r>
        <w:rPr>
          <w:rFonts w:hint="cs"/>
          <w:rtl/>
          <w:lang w:eastAsia="he-IL"/>
        </w:rPr>
        <w:t xml:space="preserve"> אם העסק נסמך על מורשה נגישות, מורשה הנגישות לכאורה עשה את הטעות, אז אנחנו ניתן התראה, לא יותר מזה. </w:t>
      </w:r>
      <w:bookmarkStart w:id="3663" w:name="_ETM_Q1_12981795"/>
      <w:bookmarkEnd w:id="3663"/>
      <w:r>
        <w:rPr>
          <w:rFonts w:hint="cs"/>
          <w:rtl/>
          <w:lang w:eastAsia="he-IL"/>
        </w:rPr>
        <w:t xml:space="preserve">דרך אגב, יש עוד מצבים, זה לא המצב היחידי. </w:t>
      </w:r>
      <w:bookmarkStart w:id="3664" w:name="_ETM_Q1_12986347"/>
      <w:bookmarkEnd w:id="3664"/>
      <w:r>
        <w:rPr>
          <w:rFonts w:hint="cs"/>
          <w:rtl/>
          <w:lang w:eastAsia="he-IL"/>
        </w:rPr>
        <w:t xml:space="preserve">בוודאי, גם אם הוא גדול וגם אם הוא גדול מאוד. </w:t>
      </w:r>
      <w:bookmarkStart w:id="3665" w:name="_ETM_Q1_12989165"/>
      <w:bookmarkStart w:id="3666" w:name="_ETM_Q1_12992530"/>
      <w:bookmarkEnd w:id="3665"/>
      <w:bookmarkEnd w:id="3666"/>
    </w:p>
    <w:p w:rsidR="00FC00F8" w:rsidRDefault="00FC00F8" w:rsidP="00FC00F8">
      <w:pPr>
        <w:rPr>
          <w:rtl/>
          <w:lang w:eastAsia="he-IL"/>
        </w:rPr>
      </w:pPr>
      <w:bookmarkStart w:id="3667" w:name="_ETM_Q1_12992601"/>
      <w:bookmarkEnd w:id="3667"/>
    </w:p>
    <w:p w:rsidR="00FC00F8" w:rsidRDefault="00FC00F8" w:rsidP="00FC00F8">
      <w:pPr>
        <w:pStyle w:val="af6"/>
        <w:keepNext/>
        <w:rPr>
          <w:rtl/>
        </w:rPr>
      </w:pPr>
      <w:bookmarkStart w:id="3668" w:name="ET_yor_6158_596"/>
      <w:r w:rsidRPr="00FC00F8">
        <w:rPr>
          <w:rStyle w:val="TagStyle"/>
          <w:rtl/>
        </w:rPr>
        <w:t xml:space="preserve"> &lt;&lt; יור &gt;&gt; </w:t>
      </w:r>
      <w:r>
        <w:rPr>
          <w:rtl/>
        </w:rPr>
        <w:t>היו"ר אפרת רייטן מרום:</w:t>
      </w:r>
      <w:r w:rsidRPr="00FC00F8">
        <w:rPr>
          <w:rStyle w:val="TagStyle"/>
          <w:rtl/>
        </w:rPr>
        <w:t xml:space="preserve"> &lt;&lt; יור &gt;&gt;</w:t>
      </w:r>
      <w:r>
        <w:rPr>
          <w:rtl/>
        </w:rPr>
        <w:t xml:space="preserve">   </w:t>
      </w:r>
      <w:bookmarkEnd w:id="3668"/>
    </w:p>
    <w:p w:rsidR="00FC00F8" w:rsidRDefault="00FC00F8" w:rsidP="00FC00F8">
      <w:pPr>
        <w:pStyle w:val="KeepWithNext"/>
        <w:rPr>
          <w:rtl/>
          <w:lang w:eastAsia="he-IL"/>
        </w:rPr>
      </w:pPr>
    </w:p>
    <w:p w:rsidR="00FC00F8" w:rsidRDefault="00FC00F8" w:rsidP="00FC00F8">
      <w:pPr>
        <w:rPr>
          <w:rtl/>
          <w:lang w:eastAsia="he-IL"/>
        </w:rPr>
      </w:pPr>
      <w:bookmarkStart w:id="3669" w:name="_ETM_Q1_12994811"/>
      <w:bookmarkEnd w:id="3669"/>
      <w:r>
        <w:rPr>
          <w:rFonts w:hint="cs"/>
          <w:rtl/>
          <w:lang w:eastAsia="he-IL"/>
        </w:rPr>
        <w:t>לצערי ניאלץ לסיים בנקודה הזאת, כי הזמן שלנו תם</w:t>
      </w:r>
      <w:bookmarkStart w:id="3670" w:name="_ETM_Q1_13002069"/>
      <w:bookmarkEnd w:id="3670"/>
      <w:r>
        <w:rPr>
          <w:rFonts w:hint="cs"/>
          <w:rtl/>
          <w:lang w:eastAsia="he-IL"/>
        </w:rPr>
        <w:t xml:space="preserve"> ויש עוד אילוצים אחרים לוועדה. הגענו לעמוד 8. ענת </w:t>
      </w:r>
      <w:bookmarkStart w:id="3671" w:name="_ETM_Q1_13011447"/>
      <w:bookmarkEnd w:id="3671"/>
      <w:r>
        <w:rPr>
          <w:rFonts w:hint="cs"/>
          <w:rtl/>
          <w:lang w:eastAsia="he-IL"/>
        </w:rPr>
        <w:t xml:space="preserve">רשמה בפניי את מספר הנושאים שדרשנו בהם בדיקה. בבקשה, ענת. </w:t>
      </w:r>
      <w:bookmarkStart w:id="3672" w:name="_ETM_Q1_13017100"/>
      <w:bookmarkStart w:id="3673" w:name="_ETM_Q1_13017403"/>
      <w:bookmarkEnd w:id="3672"/>
      <w:bookmarkEnd w:id="3673"/>
    </w:p>
    <w:p w:rsidR="00FC00F8" w:rsidRDefault="00FC00F8" w:rsidP="00FC00F8">
      <w:pPr>
        <w:rPr>
          <w:rtl/>
          <w:lang w:eastAsia="he-IL"/>
        </w:rPr>
      </w:pPr>
      <w:bookmarkStart w:id="3674" w:name="_ETM_Q1_13017483"/>
      <w:bookmarkStart w:id="3675" w:name="_ETM_Q1_13018332"/>
      <w:bookmarkEnd w:id="3674"/>
      <w:bookmarkEnd w:id="3675"/>
    </w:p>
    <w:p w:rsidR="00FC00F8" w:rsidRDefault="00FC00F8" w:rsidP="00FC00F8">
      <w:pPr>
        <w:pStyle w:val="a4"/>
        <w:keepNext/>
        <w:rPr>
          <w:rtl/>
        </w:rPr>
      </w:pPr>
      <w:bookmarkStart w:id="3676" w:name="ET_speaker_ענת_מימון_597"/>
      <w:r w:rsidRPr="00FC00F8">
        <w:rPr>
          <w:rStyle w:val="TagStyle"/>
          <w:rtl/>
        </w:rPr>
        <w:t xml:space="preserve"> &lt;&lt; דובר &gt;&gt; </w:t>
      </w:r>
      <w:r>
        <w:rPr>
          <w:rtl/>
        </w:rPr>
        <w:t>ענת מימון:</w:t>
      </w:r>
      <w:r w:rsidRPr="00FC00F8">
        <w:rPr>
          <w:rStyle w:val="TagStyle"/>
          <w:rtl/>
        </w:rPr>
        <w:t xml:space="preserve"> &lt;&lt; דובר &gt;&gt;</w:t>
      </w:r>
      <w:r>
        <w:rPr>
          <w:rtl/>
        </w:rPr>
        <w:t xml:space="preserve">   </w:t>
      </w:r>
      <w:bookmarkEnd w:id="3676"/>
    </w:p>
    <w:p w:rsidR="00FC00F8" w:rsidRDefault="00FC00F8" w:rsidP="00FC00F8">
      <w:pPr>
        <w:pStyle w:val="KeepWithNext"/>
        <w:rPr>
          <w:rtl/>
          <w:lang w:eastAsia="he-IL"/>
        </w:rPr>
      </w:pPr>
    </w:p>
    <w:p w:rsidR="00FC00F8" w:rsidRDefault="00FC00F8" w:rsidP="00FC00F8">
      <w:pPr>
        <w:rPr>
          <w:rtl/>
          <w:lang w:eastAsia="he-IL"/>
        </w:rPr>
      </w:pPr>
      <w:bookmarkStart w:id="3677" w:name="_ETM_Q1_13018899"/>
      <w:bookmarkStart w:id="3678" w:name="_ETM_Q1_13018939"/>
      <w:bookmarkEnd w:id="3677"/>
      <w:bookmarkEnd w:id="3678"/>
      <w:r>
        <w:rPr>
          <w:rFonts w:hint="cs"/>
          <w:rtl/>
          <w:lang w:eastAsia="he-IL"/>
        </w:rPr>
        <w:t xml:space="preserve">הנושא הראשון היה היחס בין אכיפה מנהלית לבין אכיפה באמצעות תביעה אזרחית והוועדה ביקשה לבחון להוסיף הוראה מפורשת </w:t>
      </w:r>
      <w:bookmarkStart w:id="3679" w:name="_ETM_Q1_13025432"/>
      <w:bookmarkEnd w:id="3679"/>
      <w:r>
        <w:rPr>
          <w:rFonts w:hint="cs"/>
          <w:rtl/>
          <w:lang w:eastAsia="he-IL"/>
        </w:rPr>
        <w:t xml:space="preserve">שאומרת שככל שננקט הליך של רישום כספי אז לא תוגש תובענה ייצוגית. </w:t>
      </w:r>
      <w:bookmarkStart w:id="3680" w:name="_ETM_Q1_13039124"/>
      <w:bookmarkEnd w:id="3680"/>
    </w:p>
    <w:p w:rsidR="00FC00F8" w:rsidRDefault="00FC00F8" w:rsidP="00FC00F8">
      <w:pPr>
        <w:rPr>
          <w:rtl/>
          <w:lang w:eastAsia="he-IL"/>
        </w:rPr>
      </w:pPr>
      <w:bookmarkStart w:id="3681" w:name="_ETM_Q1_13039189"/>
      <w:bookmarkStart w:id="3682" w:name="_ETM_Q1_13039237"/>
      <w:bookmarkEnd w:id="3681"/>
      <w:bookmarkEnd w:id="3682"/>
    </w:p>
    <w:p w:rsidR="00FC00F8" w:rsidRDefault="00FC00F8" w:rsidP="00FC00F8">
      <w:pPr>
        <w:rPr>
          <w:rtl/>
          <w:lang w:eastAsia="he-IL"/>
        </w:rPr>
      </w:pPr>
      <w:bookmarkStart w:id="3683" w:name="_ETM_Q1_13039364"/>
      <w:bookmarkEnd w:id="3683"/>
      <w:r>
        <w:rPr>
          <w:rFonts w:hint="cs"/>
          <w:rtl/>
          <w:lang w:eastAsia="he-IL"/>
        </w:rPr>
        <w:t xml:space="preserve">אישור מורשה נגישות, מה שהרגע עלה, חברי הוועדה ביקשו לקבוע את </w:t>
      </w:r>
      <w:bookmarkStart w:id="3684" w:name="_ETM_Q1_13041027"/>
      <w:bookmarkEnd w:id="3684"/>
      <w:r>
        <w:rPr>
          <w:rFonts w:hint="cs"/>
          <w:rtl/>
          <w:lang w:eastAsia="he-IL"/>
        </w:rPr>
        <w:t xml:space="preserve">העיקרון בחוק. וההוראות הספציפיות יהיו בתקנות </w:t>
      </w:r>
      <w:bookmarkStart w:id="3685" w:name="_ETM_Q1_13046164"/>
      <w:bookmarkEnd w:id="3685"/>
      <w:r>
        <w:rPr>
          <w:rFonts w:hint="cs"/>
          <w:rtl/>
          <w:lang w:eastAsia="he-IL"/>
        </w:rPr>
        <w:t xml:space="preserve">הנוהל. </w:t>
      </w:r>
      <w:r w:rsidR="00791440">
        <w:rPr>
          <w:rFonts w:hint="cs"/>
          <w:rtl/>
          <w:lang w:eastAsia="he-IL"/>
        </w:rPr>
        <w:t xml:space="preserve">כלומר, אם יש אישור נגישות, זו תהיה הגנה שתוביל </w:t>
      </w:r>
      <w:bookmarkStart w:id="3686" w:name="_ETM_Q1_13050821"/>
      <w:bookmarkEnd w:id="3686"/>
      <w:r w:rsidR="00791440">
        <w:rPr>
          <w:rFonts w:hint="cs"/>
          <w:rtl/>
          <w:lang w:eastAsia="he-IL"/>
        </w:rPr>
        <w:t>להתראה ואז לקבוע באילו מקרים או את ההוראות הספציפיות.</w:t>
      </w:r>
      <w:bookmarkStart w:id="3687" w:name="_ETM_Q1_13053375"/>
      <w:bookmarkEnd w:id="3687"/>
      <w:r w:rsidR="00791440">
        <w:rPr>
          <w:rFonts w:hint="cs"/>
          <w:rtl/>
          <w:lang w:eastAsia="he-IL"/>
        </w:rPr>
        <w:t xml:space="preserve"> </w:t>
      </w:r>
      <w:bookmarkStart w:id="3688" w:name="_ETM_Q1_13053660"/>
      <w:bookmarkEnd w:id="3688"/>
    </w:p>
    <w:p w:rsidR="00791440" w:rsidRDefault="00791440" w:rsidP="00FC00F8">
      <w:pPr>
        <w:rPr>
          <w:rtl/>
          <w:lang w:eastAsia="he-IL"/>
        </w:rPr>
      </w:pPr>
      <w:bookmarkStart w:id="3689" w:name="_ETM_Q1_13053720"/>
      <w:bookmarkStart w:id="3690" w:name="_ETM_Q1_13053771"/>
      <w:bookmarkEnd w:id="3689"/>
      <w:bookmarkEnd w:id="3690"/>
    </w:p>
    <w:p w:rsidR="00791440" w:rsidRDefault="00791440" w:rsidP="00FC00F8">
      <w:pPr>
        <w:rPr>
          <w:rtl/>
          <w:lang w:eastAsia="he-IL"/>
        </w:rPr>
      </w:pPr>
      <w:bookmarkStart w:id="3691" w:name="_ETM_Q1_13053829"/>
      <w:bookmarkEnd w:id="3691"/>
      <w:r>
        <w:rPr>
          <w:rFonts w:hint="cs"/>
          <w:rtl/>
          <w:lang w:eastAsia="he-IL"/>
        </w:rPr>
        <w:t xml:space="preserve">לבדוק אפשרות להביא לוועדה את הנוהל הכללי שייקבע לעניין האכיפה </w:t>
      </w:r>
      <w:bookmarkStart w:id="3692" w:name="_ETM_Q1_13060020"/>
      <w:bookmarkEnd w:id="3692"/>
      <w:r>
        <w:rPr>
          <w:rFonts w:hint="cs"/>
          <w:rtl/>
          <w:lang w:eastAsia="he-IL"/>
        </w:rPr>
        <w:t>המנהלית. לאו דווקא לאישור ועדה, אבל ליידע את הוועדה או</w:t>
      </w:r>
      <w:bookmarkStart w:id="3693" w:name="_ETM_Q1_13061237"/>
      <w:bookmarkEnd w:id="3693"/>
      <w:r>
        <w:rPr>
          <w:rFonts w:hint="cs"/>
          <w:rtl/>
          <w:lang w:eastAsia="he-IL"/>
        </w:rPr>
        <w:t xml:space="preserve"> להציג לה את הנוהל לפני שהוא מפורסם. </w:t>
      </w:r>
      <w:bookmarkStart w:id="3694" w:name="_ETM_Q1_13067174"/>
      <w:bookmarkEnd w:id="3694"/>
    </w:p>
    <w:p w:rsidR="00000E0B" w:rsidRDefault="00000E0B" w:rsidP="00FC00F8">
      <w:pPr>
        <w:rPr>
          <w:rtl/>
          <w:lang w:eastAsia="he-IL"/>
        </w:rPr>
      </w:pPr>
    </w:p>
    <w:p w:rsidR="00000E0B" w:rsidRDefault="00000E0B" w:rsidP="00FC00F8">
      <w:pPr>
        <w:rPr>
          <w:rtl/>
          <w:lang w:eastAsia="he-IL"/>
        </w:rPr>
      </w:pPr>
      <w:r>
        <w:rPr>
          <w:rFonts w:hint="cs"/>
          <w:rtl/>
          <w:lang w:eastAsia="he-IL"/>
        </w:rPr>
        <w:t>יש ה</w:t>
      </w:r>
      <w:bookmarkStart w:id="3695" w:name="_ETM_Q1_13067886"/>
      <w:bookmarkEnd w:id="3695"/>
      <w:r>
        <w:rPr>
          <w:rFonts w:hint="cs"/>
          <w:rtl/>
          <w:lang w:eastAsia="he-IL"/>
        </w:rPr>
        <w:t>ב</w:t>
      </w:r>
      <w:bookmarkStart w:id="3696" w:name="_ETM_Q1_13068164"/>
      <w:bookmarkEnd w:id="3696"/>
      <w:r>
        <w:rPr>
          <w:rFonts w:hint="cs"/>
          <w:rtl/>
          <w:lang w:eastAsia="he-IL"/>
        </w:rPr>
        <w:t>קשות הכ</w:t>
      </w:r>
      <w:bookmarkStart w:id="3697" w:name="_ETM_Q1_13068886"/>
      <w:bookmarkEnd w:id="3697"/>
      <w:r>
        <w:rPr>
          <w:rFonts w:hint="cs"/>
          <w:rtl/>
          <w:lang w:eastAsia="he-IL"/>
        </w:rPr>
        <w:t>לליות</w:t>
      </w:r>
      <w:bookmarkStart w:id="3698" w:name="_ETM_Q1_13066492"/>
      <w:bookmarkEnd w:id="3698"/>
      <w:r>
        <w:rPr>
          <w:rFonts w:hint="cs"/>
          <w:rtl/>
          <w:lang w:eastAsia="he-IL"/>
        </w:rPr>
        <w:t xml:space="preserve"> של לבחון את ההפרות שבתוספת, מה שיושבת-ראש הוועדה אמרה בתחילת </w:t>
      </w:r>
      <w:bookmarkStart w:id="3699" w:name="_ETM_Q1_13073011"/>
      <w:bookmarkEnd w:id="3699"/>
      <w:r>
        <w:rPr>
          <w:rFonts w:hint="cs"/>
          <w:rtl/>
          <w:lang w:eastAsia="he-IL"/>
        </w:rPr>
        <w:t xml:space="preserve">הדיון שהיא כן מבקשת שתיעשה איזושהי בחינת רוחב לגבי ההפרות. </w:t>
      </w:r>
      <w:bookmarkStart w:id="3700" w:name="_ETM_Q1_13078423"/>
      <w:bookmarkStart w:id="3701" w:name="_ETM_Q1_13080229"/>
      <w:bookmarkEnd w:id="3700"/>
      <w:bookmarkEnd w:id="3701"/>
    </w:p>
    <w:p w:rsidR="00000E0B" w:rsidRDefault="00000E0B" w:rsidP="00FC00F8">
      <w:pPr>
        <w:rPr>
          <w:rtl/>
          <w:lang w:eastAsia="he-IL"/>
        </w:rPr>
      </w:pPr>
      <w:bookmarkStart w:id="3702" w:name="_ETM_Q1_13080321"/>
      <w:bookmarkStart w:id="3703" w:name="_ETM_Q1_13080340"/>
      <w:bookmarkEnd w:id="3702"/>
      <w:bookmarkEnd w:id="3703"/>
    </w:p>
    <w:p w:rsidR="00000E0B" w:rsidRDefault="00000E0B" w:rsidP="00FC00F8">
      <w:pPr>
        <w:rPr>
          <w:rtl/>
          <w:lang w:eastAsia="he-IL"/>
        </w:rPr>
      </w:pPr>
      <w:bookmarkStart w:id="3704" w:name="_ETM_Q1_13080424"/>
      <w:bookmarkEnd w:id="3704"/>
      <w:r>
        <w:rPr>
          <w:rFonts w:hint="cs"/>
          <w:rtl/>
          <w:lang w:eastAsia="he-IL"/>
        </w:rPr>
        <w:t>והבחינה של נושא התובענות הייצוגיות, הוועדה גם מבקשת</w:t>
      </w:r>
      <w:bookmarkStart w:id="3705" w:name="_ETM_Q1_13082838"/>
      <w:bookmarkEnd w:id="3705"/>
      <w:r>
        <w:rPr>
          <w:rFonts w:hint="cs"/>
          <w:rtl/>
          <w:lang w:eastAsia="he-IL"/>
        </w:rPr>
        <w:t xml:space="preserve"> להתחיל את הבחינה הזאת ולהציג איזשהם רעיונות או אפשרויות</w:t>
      </w:r>
      <w:bookmarkStart w:id="3706" w:name="_ETM_Q1_13087913"/>
      <w:bookmarkEnd w:id="3706"/>
      <w:r>
        <w:rPr>
          <w:rFonts w:hint="cs"/>
          <w:rtl/>
          <w:lang w:eastAsia="he-IL"/>
        </w:rPr>
        <w:t xml:space="preserve"> לפתור את הקושי הזה שהועלה. </w:t>
      </w:r>
      <w:bookmarkStart w:id="3707" w:name="_ETM_Q1_13091299"/>
      <w:bookmarkEnd w:id="3707"/>
    </w:p>
    <w:p w:rsidR="00000E0B" w:rsidRDefault="00000E0B" w:rsidP="00000E0B">
      <w:pPr>
        <w:rPr>
          <w:rtl/>
          <w:lang w:eastAsia="he-IL"/>
        </w:rPr>
      </w:pPr>
      <w:bookmarkStart w:id="3708" w:name="_ETM_Q1_13091393"/>
      <w:bookmarkEnd w:id="3708"/>
    </w:p>
    <w:p w:rsidR="00000E0B" w:rsidRDefault="00000E0B" w:rsidP="00000E0B">
      <w:pPr>
        <w:pStyle w:val="af9"/>
        <w:keepNext/>
        <w:rPr>
          <w:rtl/>
          <w:lang w:eastAsia="he-IL"/>
        </w:rPr>
      </w:pPr>
      <w:bookmarkStart w:id="3709" w:name="ET_guest_829697_598"/>
      <w:r w:rsidRPr="00000E0B">
        <w:rPr>
          <w:rStyle w:val="TagStyle"/>
          <w:rtl/>
        </w:rPr>
        <w:t xml:space="preserve"> &lt;&lt; אורח &gt;&gt; </w:t>
      </w:r>
      <w:r>
        <w:rPr>
          <w:rtl/>
          <w:lang w:eastAsia="he-IL"/>
        </w:rPr>
        <w:t>הגר יהב:</w:t>
      </w:r>
      <w:r w:rsidRPr="00000E0B">
        <w:rPr>
          <w:rStyle w:val="TagStyle"/>
          <w:rtl/>
        </w:rPr>
        <w:t xml:space="preserve"> &lt;&lt; אורח &gt;&gt;</w:t>
      </w:r>
      <w:r>
        <w:rPr>
          <w:rtl/>
          <w:lang w:eastAsia="he-IL"/>
        </w:rPr>
        <w:t xml:space="preserve">   </w:t>
      </w:r>
      <w:bookmarkEnd w:id="3709"/>
    </w:p>
    <w:p w:rsidR="00000E0B" w:rsidRDefault="00000E0B" w:rsidP="00000E0B">
      <w:pPr>
        <w:pStyle w:val="KeepWithNext"/>
        <w:rPr>
          <w:rtl/>
          <w:lang w:eastAsia="he-IL"/>
        </w:rPr>
      </w:pPr>
    </w:p>
    <w:p w:rsidR="00000E0B" w:rsidRDefault="00000E0B" w:rsidP="00000E0B">
      <w:pPr>
        <w:rPr>
          <w:rtl/>
          <w:lang w:eastAsia="he-IL"/>
        </w:rPr>
      </w:pPr>
      <w:r>
        <w:rPr>
          <w:rFonts w:hint="cs"/>
          <w:rtl/>
          <w:lang w:eastAsia="he-IL"/>
        </w:rPr>
        <w:t xml:space="preserve">דרך אגב, באשר לתובענות ייצוגיות, </w:t>
      </w:r>
      <w:bookmarkStart w:id="3710" w:name="_ETM_Q1_13092976"/>
      <w:bookmarkEnd w:id="3710"/>
      <w:r>
        <w:rPr>
          <w:rFonts w:hint="cs"/>
          <w:rtl/>
          <w:lang w:eastAsia="he-IL"/>
        </w:rPr>
        <w:t>האמת שלא עדכנו על זה אבל דווקא בתקופת כהונתו של</w:t>
      </w:r>
      <w:bookmarkStart w:id="3711" w:name="_ETM_Q1_13095843"/>
      <w:bookmarkEnd w:id="3711"/>
      <w:r>
        <w:rPr>
          <w:rFonts w:hint="cs"/>
          <w:rtl/>
          <w:lang w:eastAsia="he-IL"/>
        </w:rPr>
        <w:t xml:space="preserve"> </w:t>
      </w:r>
      <w:proofErr w:type="spellStart"/>
      <w:r>
        <w:rPr>
          <w:rFonts w:hint="cs"/>
          <w:rtl/>
          <w:lang w:eastAsia="he-IL"/>
        </w:rPr>
        <w:t>ניסנקורן</w:t>
      </w:r>
      <w:proofErr w:type="spellEnd"/>
      <w:r>
        <w:rPr>
          <w:rFonts w:hint="cs"/>
          <w:rtl/>
          <w:lang w:eastAsia="he-IL"/>
        </w:rPr>
        <w:t xml:space="preserve"> כשר משפטים הוקמה ועדה בין-משרדית שעמד בראשה </w:t>
      </w:r>
      <w:proofErr w:type="spellStart"/>
      <w:r>
        <w:rPr>
          <w:rFonts w:hint="cs"/>
          <w:rtl/>
          <w:lang w:eastAsia="he-IL"/>
        </w:rPr>
        <w:t>קמיניץ</w:t>
      </w:r>
      <w:bookmarkStart w:id="3712" w:name="_ETM_Q1_13105804"/>
      <w:bookmarkEnd w:id="3712"/>
      <w:proofErr w:type="spellEnd"/>
      <w:r>
        <w:rPr>
          <w:rFonts w:hint="cs"/>
          <w:rtl/>
          <w:lang w:eastAsia="he-IL"/>
        </w:rPr>
        <w:t>. אנחנו הופענו בפני הוועדה הזאת לא רק בהקשר</w:t>
      </w:r>
      <w:bookmarkStart w:id="3713" w:name="_ETM_Q1_13112194"/>
      <w:bookmarkEnd w:id="3713"/>
      <w:r>
        <w:rPr>
          <w:rFonts w:hint="cs"/>
          <w:rtl/>
          <w:lang w:eastAsia="he-IL"/>
        </w:rPr>
        <w:t xml:space="preserve"> של הנגישות, בכל הנושא של תובענות ייצוגיות וגם בנושא</w:t>
      </w:r>
      <w:bookmarkStart w:id="3714" w:name="_ETM_Q1_13115749"/>
      <w:bookmarkEnd w:id="3714"/>
      <w:r>
        <w:rPr>
          <w:rFonts w:hint="cs"/>
          <w:rtl/>
          <w:lang w:eastAsia="he-IL"/>
        </w:rPr>
        <w:t xml:space="preserve"> של הנגישות. ההמלצות של הוועדה עדיין לא פורסמו ואנחנו </w:t>
      </w:r>
      <w:bookmarkStart w:id="3715" w:name="_ETM_Q1_13121845"/>
      <w:bookmarkEnd w:id="3715"/>
      <w:r>
        <w:rPr>
          <w:rFonts w:hint="cs"/>
          <w:rtl/>
          <w:lang w:eastAsia="he-IL"/>
        </w:rPr>
        <w:t xml:space="preserve">גם נעמוד בפניהם וניפגש עם מחליפתו ונעלה את הדברים </w:t>
      </w:r>
      <w:bookmarkStart w:id="3716" w:name="_ETM_Q1_13125273"/>
      <w:bookmarkEnd w:id="3716"/>
      <w:r>
        <w:rPr>
          <w:rFonts w:hint="cs"/>
          <w:rtl/>
          <w:lang w:eastAsia="he-IL"/>
        </w:rPr>
        <w:t xml:space="preserve">האלה. כמובן שללכת לחקיקה פרטית זו גם אופציה, אבל מן </w:t>
      </w:r>
      <w:bookmarkStart w:id="3717" w:name="_ETM_Q1_13130059"/>
      <w:bookmarkEnd w:id="3717"/>
      <w:r>
        <w:rPr>
          <w:rFonts w:hint="cs"/>
          <w:rtl/>
          <w:lang w:eastAsia="he-IL"/>
        </w:rPr>
        <w:t>הסתם היינו באמת מצפים שמסקנות הצוות הבין-משרדי ששמע</w:t>
      </w:r>
      <w:bookmarkStart w:id="3718" w:name="_ETM_Q1_13131788"/>
      <w:bookmarkEnd w:id="3718"/>
      <w:r>
        <w:rPr>
          <w:rFonts w:hint="cs"/>
          <w:rtl/>
          <w:lang w:eastAsia="he-IL"/>
        </w:rPr>
        <w:t xml:space="preserve"> את כל הטענות שלנו, לרבות מה שעלה פה, י</w:t>
      </w:r>
      <w:bookmarkStart w:id="3719" w:name="_ETM_Q1_13139598"/>
      <w:bookmarkEnd w:id="3719"/>
      <w:r>
        <w:rPr>
          <w:rFonts w:hint="cs"/>
          <w:rtl/>
          <w:lang w:eastAsia="he-IL"/>
        </w:rPr>
        <w:t>ובאו בהמלצות הוועדה הבין-משרדית ובסוף משרד המשפטים יוביל את התיקונים</w:t>
      </w:r>
      <w:bookmarkStart w:id="3720" w:name="_ETM_Q1_13142698"/>
      <w:bookmarkEnd w:id="3720"/>
      <w:r>
        <w:rPr>
          <w:rFonts w:hint="cs"/>
          <w:rtl/>
          <w:lang w:eastAsia="he-IL"/>
        </w:rPr>
        <w:t xml:space="preserve"> הללו. אני מניחה שממש בשבועיים הקרובים נדע מה קורה עם</w:t>
      </w:r>
      <w:bookmarkStart w:id="3721" w:name="_ETM_Q1_13147137"/>
      <w:bookmarkEnd w:id="3721"/>
      <w:r>
        <w:rPr>
          <w:rFonts w:hint="cs"/>
          <w:rtl/>
          <w:lang w:eastAsia="he-IL"/>
        </w:rPr>
        <w:t xml:space="preserve"> זה, כי יש לנו פגישה איתם, וגם נשתף אתכם כמובן.</w:t>
      </w:r>
      <w:bookmarkStart w:id="3722" w:name="_ETM_Q1_13154592"/>
      <w:bookmarkEnd w:id="3722"/>
      <w:r>
        <w:rPr>
          <w:rFonts w:hint="cs"/>
          <w:rtl/>
          <w:lang w:eastAsia="he-IL"/>
        </w:rPr>
        <w:t xml:space="preserve"> כי זה חלק ממה שעולה פה. </w:t>
      </w:r>
      <w:bookmarkStart w:id="3723" w:name="_ETM_Q1_13156905"/>
      <w:bookmarkEnd w:id="3723"/>
    </w:p>
    <w:p w:rsidR="00000E0B" w:rsidRDefault="00000E0B" w:rsidP="00000E0B">
      <w:pPr>
        <w:rPr>
          <w:rtl/>
          <w:lang w:eastAsia="he-IL"/>
        </w:rPr>
      </w:pPr>
      <w:bookmarkStart w:id="3724" w:name="_ETM_Q1_13157014"/>
      <w:bookmarkEnd w:id="3724"/>
    </w:p>
    <w:p w:rsidR="00000E0B" w:rsidRDefault="00000E0B" w:rsidP="00000E0B">
      <w:pPr>
        <w:pStyle w:val="a4"/>
        <w:keepNext/>
        <w:rPr>
          <w:rtl/>
        </w:rPr>
      </w:pPr>
      <w:bookmarkStart w:id="3725" w:name="ET_speaker_ענת_מימון_599"/>
      <w:r w:rsidRPr="00000E0B">
        <w:rPr>
          <w:rStyle w:val="TagStyle"/>
          <w:rtl/>
        </w:rPr>
        <w:t xml:space="preserve"> &lt;&lt; דובר &gt;&gt; </w:t>
      </w:r>
      <w:r>
        <w:rPr>
          <w:rtl/>
        </w:rPr>
        <w:t>ענת מימון:</w:t>
      </w:r>
      <w:r w:rsidRPr="00000E0B">
        <w:rPr>
          <w:rStyle w:val="TagStyle"/>
          <w:rtl/>
        </w:rPr>
        <w:t xml:space="preserve"> &lt;&lt; דובר &gt;&gt;</w:t>
      </w:r>
      <w:r>
        <w:rPr>
          <w:rtl/>
        </w:rPr>
        <w:t xml:space="preserve">   </w:t>
      </w:r>
      <w:bookmarkEnd w:id="3725"/>
    </w:p>
    <w:p w:rsidR="00000E0B" w:rsidRDefault="00000E0B" w:rsidP="00000E0B">
      <w:pPr>
        <w:pStyle w:val="KeepWithNext"/>
        <w:rPr>
          <w:rtl/>
          <w:lang w:eastAsia="he-IL"/>
        </w:rPr>
      </w:pPr>
    </w:p>
    <w:p w:rsidR="00000E0B" w:rsidRDefault="00000E0B" w:rsidP="00000E0B">
      <w:pPr>
        <w:rPr>
          <w:rtl/>
          <w:lang w:eastAsia="he-IL"/>
        </w:rPr>
      </w:pPr>
      <w:r>
        <w:rPr>
          <w:rFonts w:hint="cs"/>
          <w:rtl/>
          <w:lang w:eastAsia="he-IL"/>
        </w:rPr>
        <w:t xml:space="preserve">אני מאמינה שגם הוועדה </w:t>
      </w:r>
      <w:bookmarkStart w:id="3726" w:name="_ETM_Q1_13158548"/>
      <w:bookmarkEnd w:id="3726"/>
      <w:r>
        <w:rPr>
          <w:rFonts w:hint="cs"/>
          <w:rtl/>
          <w:lang w:eastAsia="he-IL"/>
        </w:rPr>
        <w:t xml:space="preserve">תרצה לשמוע את ההמלצות הספציפיות של הצוות לעניין הנגישות, ככל </w:t>
      </w:r>
      <w:bookmarkStart w:id="3727" w:name="_ETM_Q1_13164510"/>
      <w:bookmarkEnd w:id="3727"/>
      <w:r>
        <w:rPr>
          <w:rFonts w:hint="cs"/>
          <w:rtl/>
          <w:lang w:eastAsia="he-IL"/>
        </w:rPr>
        <w:t xml:space="preserve">שיהיו כאלה. </w:t>
      </w:r>
      <w:bookmarkStart w:id="3728" w:name="_ETM_Q1_13167598"/>
      <w:bookmarkEnd w:id="3728"/>
    </w:p>
    <w:p w:rsidR="00000E0B" w:rsidRDefault="00000E0B" w:rsidP="00000E0B">
      <w:pPr>
        <w:rPr>
          <w:rtl/>
          <w:lang w:eastAsia="he-IL"/>
        </w:rPr>
      </w:pPr>
      <w:bookmarkStart w:id="3729" w:name="_ETM_Q1_13167670"/>
      <w:bookmarkEnd w:id="3729"/>
    </w:p>
    <w:p w:rsidR="00000E0B" w:rsidRDefault="00000E0B" w:rsidP="00000E0B">
      <w:pPr>
        <w:pStyle w:val="af9"/>
        <w:keepNext/>
        <w:rPr>
          <w:rtl/>
          <w:lang w:eastAsia="he-IL"/>
        </w:rPr>
      </w:pPr>
      <w:bookmarkStart w:id="3730" w:name="ET_guest_794214_600"/>
      <w:r w:rsidRPr="00000E0B">
        <w:rPr>
          <w:rStyle w:val="TagStyle"/>
          <w:rtl/>
        </w:rPr>
        <w:t xml:space="preserve"> &lt;&lt; אורח &gt;&gt; </w:t>
      </w:r>
      <w:proofErr w:type="spellStart"/>
      <w:r>
        <w:rPr>
          <w:rtl/>
          <w:lang w:eastAsia="he-IL"/>
        </w:rPr>
        <w:t>רוית</w:t>
      </w:r>
      <w:proofErr w:type="spellEnd"/>
      <w:r>
        <w:rPr>
          <w:rtl/>
          <w:lang w:eastAsia="he-IL"/>
        </w:rPr>
        <w:t xml:space="preserve"> גרוס:</w:t>
      </w:r>
      <w:r w:rsidRPr="00000E0B">
        <w:rPr>
          <w:rStyle w:val="TagStyle"/>
          <w:rtl/>
        </w:rPr>
        <w:t xml:space="preserve"> &lt;&lt; אורח &gt;&gt;</w:t>
      </w:r>
      <w:r>
        <w:rPr>
          <w:rtl/>
          <w:lang w:eastAsia="he-IL"/>
        </w:rPr>
        <w:t xml:space="preserve">   </w:t>
      </w:r>
      <w:bookmarkEnd w:id="3730"/>
    </w:p>
    <w:p w:rsidR="00000E0B" w:rsidRDefault="00000E0B" w:rsidP="00000E0B">
      <w:pPr>
        <w:pStyle w:val="KeepWithNext"/>
        <w:rPr>
          <w:rtl/>
          <w:lang w:eastAsia="he-IL"/>
        </w:rPr>
      </w:pPr>
    </w:p>
    <w:p w:rsidR="00000E0B" w:rsidRDefault="00000E0B" w:rsidP="00000E0B">
      <w:pPr>
        <w:rPr>
          <w:rtl/>
          <w:lang w:eastAsia="he-IL"/>
        </w:rPr>
      </w:pPr>
      <w:r>
        <w:rPr>
          <w:rFonts w:hint="cs"/>
          <w:rtl/>
          <w:lang w:eastAsia="he-IL"/>
        </w:rPr>
        <w:t xml:space="preserve">יש עוד דבר ששכחת להוסיף לדעתי, </w:t>
      </w:r>
      <w:bookmarkStart w:id="3731" w:name="_ETM_Q1_13168172"/>
      <w:bookmarkEnd w:id="3731"/>
      <w:r>
        <w:rPr>
          <w:rFonts w:hint="cs"/>
          <w:rtl/>
          <w:lang w:eastAsia="he-IL"/>
        </w:rPr>
        <w:t xml:space="preserve">בחודש מאי להביא דוחות לוועדה. </w:t>
      </w:r>
      <w:bookmarkStart w:id="3732" w:name="_ETM_Q1_13172646"/>
      <w:bookmarkEnd w:id="3732"/>
    </w:p>
    <w:p w:rsidR="00000E0B" w:rsidRDefault="00000E0B" w:rsidP="00000E0B">
      <w:pPr>
        <w:rPr>
          <w:rtl/>
          <w:lang w:eastAsia="he-IL"/>
        </w:rPr>
      </w:pPr>
      <w:bookmarkStart w:id="3733" w:name="_ETM_Q1_13172739"/>
      <w:bookmarkEnd w:id="3733"/>
    </w:p>
    <w:p w:rsidR="00000E0B" w:rsidRDefault="00000E0B" w:rsidP="00000E0B">
      <w:pPr>
        <w:pStyle w:val="a4"/>
        <w:keepNext/>
        <w:rPr>
          <w:rtl/>
        </w:rPr>
      </w:pPr>
      <w:bookmarkStart w:id="3734" w:name="ET_speaker_ענת_מימון_601"/>
      <w:r w:rsidRPr="00000E0B">
        <w:rPr>
          <w:rStyle w:val="TagStyle"/>
          <w:rtl/>
        </w:rPr>
        <w:t xml:space="preserve"> &lt;&lt; דובר &gt;&gt; </w:t>
      </w:r>
      <w:r>
        <w:rPr>
          <w:rtl/>
        </w:rPr>
        <w:t>ענת מימון:</w:t>
      </w:r>
      <w:r w:rsidRPr="00000E0B">
        <w:rPr>
          <w:rStyle w:val="TagStyle"/>
          <w:rtl/>
        </w:rPr>
        <w:t xml:space="preserve"> &lt;&lt; דובר &gt;&gt;</w:t>
      </w:r>
      <w:r>
        <w:rPr>
          <w:rtl/>
        </w:rPr>
        <w:t xml:space="preserve">   </w:t>
      </w:r>
      <w:bookmarkEnd w:id="3734"/>
    </w:p>
    <w:p w:rsidR="00000E0B" w:rsidRDefault="00000E0B" w:rsidP="00000E0B">
      <w:pPr>
        <w:pStyle w:val="KeepWithNext"/>
        <w:rPr>
          <w:rtl/>
          <w:lang w:eastAsia="he-IL"/>
        </w:rPr>
      </w:pPr>
    </w:p>
    <w:p w:rsidR="00000E0B" w:rsidRDefault="00000E0B" w:rsidP="00000E0B">
      <w:pPr>
        <w:rPr>
          <w:rtl/>
          <w:lang w:eastAsia="he-IL"/>
        </w:rPr>
      </w:pPr>
      <w:bookmarkStart w:id="3735" w:name="_ETM_Q1_13174585"/>
      <w:bookmarkStart w:id="3736" w:name="_ETM_Q1_13174629"/>
      <w:bookmarkEnd w:id="3735"/>
      <w:bookmarkEnd w:id="3736"/>
      <w:r>
        <w:rPr>
          <w:rFonts w:hint="cs"/>
          <w:rtl/>
          <w:lang w:eastAsia="he-IL"/>
        </w:rPr>
        <w:t xml:space="preserve">נכון. הדיווח השנתי. הוועדה </w:t>
      </w:r>
      <w:bookmarkStart w:id="3737" w:name="_ETM_Q1_13175885"/>
      <w:bookmarkEnd w:id="3737"/>
      <w:r>
        <w:rPr>
          <w:rFonts w:hint="cs"/>
          <w:rtl/>
          <w:lang w:eastAsia="he-IL"/>
        </w:rPr>
        <w:t xml:space="preserve">מבקשת שיגיע דיווח לשנה זו. </w:t>
      </w:r>
      <w:bookmarkStart w:id="3738" w:name="_ETM_Q1_13176733"/>
      <w:bookmarkEnd w:id="3738"/>
    </w:p>
    <w:p w:rsidR="00000E0B" w:rsidRDefault="00000E0B" w:rsidP="00000E0B">
      <w:pPr>
        <w:rPr>
          <w:rtl/>
          <w:lang w:eastAsia="he-IL"/>
        </w:rPr>
      </w:pPr>
      <w:bookmarkStart w:id="3739" w:name="_ETM_Q1_13176827"/>
      <w:bookmarkEnd w:id="3739"/>
    </w:p>
    <w:p w:rsidR="00000E0B" w:rsidRDefault="00000E0B" w:rsidP="00000E0B">
      <w:pPr>
        <w:pStyle w:val="af9"/>
        <w:keepNext/>
        <w:rPr>
          <w:rtl/>
          <w:lang w:eastAsia="he-IL"/>
        </w:rPr>
      </w:pPr>
      <w:bookmarkStart w:id="3740" w:name="ET_guest_565980_602"/>
      <w:r w:rsidRPr="00000E0B">
        <w:rPr>
          <w:rStyle w:val="TagStyle"/>
          <w:rtl/>
        </w:rPr>
        <w:t xml:space="preserve"> &lt;&lt; אורח &gt;&gt; </w:t>
      </w:r>
      <w:r>
        <w:rPr>
          <w:rtl/>
          <w:lang w:eastAsia="he-IL"/>
        </w:rPr>
        <w:t>ערן טמיר:</w:t>
      </w:r>
      <w:r w:rsidRPr="00000E0B">
        <w:rPr>
          <w:rStyle w:val="TagStyle"/>
          <w:rtl/>
        </w:rPr>
        <w:t xml:space="preserve"> &lt;&lt; אורח &gt;&gt;</w:t>
      </w:r>
      <w:r>
        <w:rPr>
          <w:rtl/>
          <w:lang w:eastAsia="he-IL"/>
        </w:rPr>
        <w:t xml:space="preserve">   </w:t>
      </w:r>
      <w:bookmarkEnd w:id="3740"/>
    </w:p>
    <w:p w:rsidR="00000E0B" w:rsidRDefault="00000E0B" w:rsidP="00000E0B">
      <w:pPr>
        <w:pStyle w:val="KeepWithNext"/>
        <w:rPr>
          <w:rtl/>
          <w:lang w:eastAsia="he-IL"/>
        </w:rPr>
      </w:pPr>
    </w:p>
    <w:p w:rsidR="00000E0B" w:rsidRDefault="00000E0B" w:rsidP="00000E0B">
      <w:pPr>
        <w:rPr>
          <w:rtl/>
          <w:lang w:eastAsia="he-IL"/>
        </w:rPr>
      </w:pPr>
      <w:bookmarkStart w:id="3741" w:name="_ETM_Q1_13179068"/>
      <w:bookmarkStart w:id="3742" w:name="_ETM_Q1_13179100"/>
      <w:bookmarkEnd w:id="3741"/>
      <w:bookmarkEnd w:id="3742"/>
      <w:r>
        <w:rPr>
          <w:rFonts w:hint="cs"/>
          <w:rtl/>
          <w:lang w:eastAsia="he-IL"/>
        </w:rPr>
        <w:t xml:space="preserve">אני אבדוק את זה עם מנהלת הוועדה. </w:t>
      </w:r>
    </w:p>
    <w:p w:rsidR="009E13D9" w:rsidRDefault="009E13D9" w:rsidP="00000E0B">
      <w:pPr>
        <w:rPr>
          <w:rtl/>
          <w:lang w:eastAsia="he-IL"/>
        </w:rPr>
      </w:pPr>
      <w:bookmarkStart w:id="3743" w:name="_ETM_Q1_13180999"/>
      <w:bookmarkStart w:id="3744" w:name="_ETM_Q1_13182635"/>
      <w:bookmarkEnd w:id="3743"/>
      <w:bookmarkEnd w:id="3744"/>
    </w:p>
    <w:p w:rsidR="009E13D9" w:rsidRDefault="009E13D9" w:rsidP="009E13D9">
      <w:pPr>
        <w:pStyle w:val="af6"/>
        <w:keepNext/>
        <w:rPr>
          <w:rtl/>
        </w:rPr>
      </w:pPr>
      <w:bookmarkStart w:id="3745" w:name="ET_yor_6158_603"/>
      <w:r w:rsidRPr="009E13D9">
        <w:rPr>
          <w:rStyle w:val="TagStyle"/>
          <w:rtl/>
        </w:rPr>
        <w:t xml:space="preserve"> &lt;&lt; יור &gt;&gt; </w:t>
      </w:r>
      <w:r>
        <w:rPr>
          <w:rtl/>
        </w:rPr>
        <w:t>היו"ר אפרת רייטן מרום:</w:t>
      </w:r>
      <w:r w:rsidRPr="009E13D9">
        <w:rPr>
          <w:rStyle w:val="TagStyle"/>
          <w:rtl/>
        </w:rPr>
        <w:t xml:space="preserve"> &lt;&lt; יור &gt;&gt;</w:t>
      </w:r>
      <w:r>
        <w:rPr>
          <w:rtl/>
        </w:rPr>
        <w:t xml:space="preserve">   </w:t>
      </w:r>
      <w:bookmarkEnd w:id="3745"/>
    </w:p>
    <w:p w:rsidR="009E13D9" w:rsidRDefault="009E13D9" w:rsidP="009E13D9">
      <w:pPr>
        <w:pStyle w:val="KeepWithNext"/>
        <w:rPr>
          <w:rtl/>
          <w:lang w:eastAsia="he-IL"/>
        </w:rPr>
      </w:pPr>
    </w:p>
    <w:p w:rsidR="009E13D9" w:rsidRDefault="009E13D9" w:rsidP="009E13D9">
      <w:pPr>
        <w:rPr>
          <w:rtl/>
          <w:lang w:eastAsia="he-IL"/>
        </w:rPr>
      </w:pPr>
      <w:bookmarkStart w:id="3746" w:name="_ETM_Q1_13184274"/>
      <w:bookmarkEnd w:id="3746"/>
      <w:r>
        <w:rPr>
          <w:rFonts w:hint="cs"/>
          <w:rtl/>
          <w:lang w:eastAsia="he-IL"/>
        </w:rPr>
        <w:t xml:space="preserve">תודה רבה. אלה הנקודות. </w:t>
      </w:r>
      <w:bookmarkStart w:id="3747" w:name="_ETM_Q1_13190376"/>
      <w:bookmarkEnd w:id="3747"/>
    </w:p>
    <w:p w:rsidR="009E13D9" w:rsidRDefault="009E13D9" w:rsidP="009E13D9">
      <w:pPr>
        <w:rPr>
          <w:rtl/>
          <w:lang w:eastAsia="he-IL"/>
        </w:rPr>
      </w:pPr>
      <w:bookmarkStart w:id="3748" w:name="_ETM_Q1_13190435"/>
      <w:bookmarkStart w:id="3749" w:name="_ETM_Q1_13190488"/>
      <w:bookmarkEnd w:id="3748"/>
      <w:bookmarkEnd w:id="3749"/>
    </w:p>
    <w:p w:rsidR="009E13D9" w:rsidRDefault="009E13D9" w:rsidP="009E13D9">
      <w:pPr>
        <w:rPr>
          <w:rtl/>
          <w:lang w:eastAsia="he-IL"/>
        </w:rPr>
      </w:pPr>
      <w:bookmarkStart w:id="3750" w:name="_ETM_Q1_13190551"/>
      <w:bookmarkEnd w:id="3750"/>
      <w:r>
        <w:rPr>
          <w:rFonts w:hint="cs"/>
          <w:rtl/>
          <w:lang w:eastAsia="he-IL"/>
        </w:rPr>
        <w:t xml:space="preserve">מנהלת הוועדה </w:t>
      </w:r>
      <w:bookmarkStart w:id="3751" w:name="_ETM_Q1_13192008"/>
      <w:bookmarkEnd w:id="3751"/>
      <w:r>
        <w:rPr>
          <w:rFonts w:hint="cs"/>
          <w:rtl/>
          <w:lang w:eastAsia="he-IL"/>
        </w:rPr>
        <w:t xml:space="preserve">ואני התחלנו לבדוק את היום הנוסף שבו אנחנו יכולים להתקדם. </w:t>
      </w:r>
      <w:bookmarkStart w:id="3752" w:name="_ETM_Q1_13199175"/>
      <w:bookmarkEnd w:id="3752"/>
      <w:r>
        <w:rPr>
          <w:rFonts w:hint="cs"/>
          <w:rtl/>
          <w:lang w:eastAsia="he-IL"/>
        </w:rPr>
        <w:t xml:space="preserve">השבוע כבר עמוס לנו עם דיונים, מחר יש </w:t>
      </w:r>
      <w:bookmarkStart w:id="3753" w:name="_ETM_Q1_13207626"/>
      <w:bookmarkEnd w:id="3753"/>
      <w:r>
        <w:rPr>
          <w:rFonts w:hint="cs"/>
          <w:rtl/>
          <w:lang w:eastAsia="he-IL"/>
        </w:rPr>
        <w:t>לנו פינוי בזמן חירום של אנשים עם מוגבלות ודברים</w:t>
      </w:r>
      <w:bookmarkStart w:id="3754" w:name="_ETM_Q1_13211437"/>
      <w:bookmarkEnd w:id="3754"/>
      <w:r>
        <w:rPr>
          <w:rFonts w:hint="cs"/>
          <w:rtl/>
          <w:lang w:eastAsia="he-IL"/>
        </w:rPr>
        <w:t xml:space="preserve"> אחרים, וגם הדי</w:t>
      </w:r>
      <w:r w:rsidR="00B50698">
        <w:rPr>
          <w:rFonts w:hint="cs"/>
          <w:rtl/>
          <w:lang w:eastAsia="he-IL"/>
        </w:rPr>
        <w:t xml:space="preserve">ון של מחר יימשך הרבה מאוד שעות עד ישיבת הסיעה. גם אלה תקנות רציניות מאוד. לכן גם </w:t>
      </w:r>
      <w:bookmarkStart w:id="3755" w:name="_ETM_Q1_13223054"/>
      <w:bookmarkEnd w:id="3755"/>
      <w:r w:rsidR="00B50698">
        <w:rPr>
          <w:rFonts w:hint="cs"/>
          <w:rtl/>
          <w:lang w:eastAsia="he-IL"/>
        </w:rPr>
        <w:t>מחר זה לא יוכל להיות וגם לא בימים שלישי ורביעי.</w:t>
      </w:r>
      <w:bookmarkStart w:id="3756" w:name="_ETM_Q1_13231406"/>
      <w:bookmarkEnd w:id="3756"/>
      <w:r w:rsidR="00B50698">
        <w:rPr>
          <w:rFonts w:hint="cs"/>
          <w:rtl/>
          <w:lang w:eastAsia="he-IL"/>
        </w:rPr>
        <w:t xml:space="preserve"> </w:t>
      </w:r>
      <w:r w:rsidR="004F1D23">
        <w:rPr>
          <w:rFonts w:hint="cs"/>
          <w:rtl/>
          <w:lang w:eastAsia="he-IL"/>
        </w:rPr>
        <w:t xml:space="preserve">אז עקרונית נקבע לשבוע הבא, אבל בכל מקרה נמצא לזה את המועד. כבר דיברנו על כך שגם אם זה לא </w:t>
      </w:r>
      <w:bookmarkStart w:id="3757" w:name="_ETM_Q1_13256898"/>
      <w:bookmarkEnd w:id="3757"/>
      <w:r w:rsidR="004F1D23">
        <w:rPr>
          <w:rFonts w:hint="cs"/>
          <w:rtl/>
          <w:lang w:eastAsia="he-IL"/>
        </w:rPr>
        <w:t xml:space="preserve">ייכנס בשבוע הבא ואנחנו ניכנס כבר לפגרה, אנחנו נמשיך לדון </w:t>
      </w:r>
      <w:bookmarkStart w:id="3758" w:name="_ETM_Q1_13261258"/>
      <w:bookmarkEnd w:id="3758"/>
      <w:r w:rsidR="004F1D23">
        <w:rPr>
          <w:rFonts w:hint="cs"/>
          <w:rtl/>
          <w:lang w:eastAsia="he-IL"/>
        </w:rPr>
        <w:t xml:space="preserve">בזה גם בפגרה. יש לנו היתר לעשות כמה דיונים במסגרת </w:t>
      </w:r>
      <w:bookmarkStart w:id="3759" w:name="_ETM_Q1_13264473"/>
      <w:bookmarkEnd w:id="3759"/>
      <w:r w:rsidR="004F1D23">
        <w:rPr>
          <w:rFonts w:hint="cs"/>
          <w:rtl/>
          <w:lang w:eastAsia="he-IL"/>
        </w:rPr>
        <w:t>הפגרה ואנחנו נקדם את זה. כל הדיונים שלנו בפגרה</w:t>
      </w:r>
      <w:bookmarkStart w:id="3760" w:name="_ETM_Q1_13272891"/>
      <w:bookmarkEnd w:id="3760"/>
      <w:r w:rsidR="004F1D23">
        <w:rPr>
          <w:rFonts w:hint="cs"/>
          <w:rtl/>
          <w:lang w:eastAsia="he-IL"/>
        </w:rPr>
        <w:t xml:space="preserve"> יהיו קשורים לאנשים עם מוגבלויות. </w:t>
      </w:r>
      <w:bookmarkStart w:id="3761" w:name="_ETM_Q1_13278490"/>
      <w:bookmarkEnd w:id="3761"/>
    </w:p>
    <w:p w:rsidR="004F1D23" w:rsidRDefault="004F1D23" w:rsidP="009E13D9">
      <w:pPr>
        <w:rPr>
          <w:rtl/>
          <w:lang w:eastAsia="he-IL"/>
        </w:rPr>
      </w:pPr>
      <w:bookmarkStart w:id="3762" w:name="_ETM_Q1_13278604"/>
      <w:bookmarkEnd w:id="3762"/>
    </w:p>
    <w:p w:rsidR="004F1D23" w:rsidRDefault="004F1D23" w:rsidP="009E13D9">
      <w:pPr>
        <w:rPr>
          <w:rtl/>
          <w:lang w:eastAsia="he-IL"/>
        </w:rPr>
      </w:pPr>
      <w:bookmarkStart w:id="3763" w:name="_ETM_Q1_13278649"/>
      <w:bookmarkStart w:id="3764" w:name="_ETM_Q1_13278720"/>
      <w:bookmarkEnd w:id="3763"/>
      <w:bookmarkEnd w:id="3764"/>
      <w:r>
        <w:rPr>
          <w:rFonts w:hint="cs"/>
          <w:rtl/>
          <w:lang w:eastAsia="he-IL"/>
        </w:rPr>
        <w:t>תודה רבה לכם. אני מברכת מאוד על השותפות הזאת ועל הפתיחות של שני הצדדים</w:t>
      </w:r>
      <w:bookmarkStart w:id="3765" w:name="_ETM_Q1_13284026"/>
      <w:bookmarkEnd w:id="3765"/>
      <w:r>
        <w:rPr>
          <w:rFonts w:hint="cs"/>
          <w:rtl/>
          <w:lang w:eastAsia="he-IL"/>
        </w:rPr>
        <w:t xml:space="preserve"> לחפש את הפתרונות הטובים והמיטיבים, ויש לנו עוד כברת דרך </w:t>
      </w:r>
      <w:bookmarkStart w:id="3766" w:name="_ETM_Q1_13287255"/>
      <w:bookmarkEnd w:id="3766"/>
      <w:r>
        <w:rPr>
          <w:rFonts w:hint="cs"/>
          <w:rtl/>
          <w:lang w:eastAsia="he-IL"/>
        </w:rPr>
        <w:t>לעשות. אני בטוחה שגם אותה אנחנו נצלח ביחד. אני</w:t>
      </w:r>
      <w:bookmarkStart w:id="3767" w:name="_ETM_Q1_13291852"/>
      <w:bookmarkEnd w:id="3767"/>
      <w:r>
        <w:rPr>
          <w:rFonts w:hint="cs"/>
          <w:rtl/>
          <w:lang w:eastAsia="he-IL"/>
        </w:rPr>
        <w:t xml:space="preserve"> מודה לכולם. אני נועלת את הדיון. </w:t>
      </w:r>
      <w:bookmarkStart w:id="3768" w:name="_ETM_Q1_13296606"/>
      <w:bookmarkEnd w:id="3768"/>
    </w:p>
    <w:p w:rsidR="004F1D23" w:rsidRDefault="004F1D23" w:rsidP="009E13D9">
      <w:pPr>
        <w:rPr>
          <w:rtl/>
          <w:lang w:eastAsia="he-IL"/>
        </w:rPr>
      </w:pPr>
      <w:bookmarkStart w:id="3769" w:name="_ETM_Q1_13296699"/>
      <w:bookmarkEnd w:id="3769"/>
    </w:p>
    <w:p w:rsidR="003F2812" w:rsidRDefault="003F2812" w:rsidP="009E13D9">
      <w:pPr>
        <w:rPr>
          <w:rtl/>
          <w:lang w:eastAsia="he-IL"/>
        </w:rPr>
      </w:pPr>
      <w:bookmarkStart w:id="3770" w:name="_GoBack"/>
      <w:bookmarkEnd w:id="3770"/>
    </w:p>
    <w:p w:rsidR="00870E06" w:rsidRDefault="00870E06" w:rsidP="00870E06">
      <w:pPr>
        <w:pStyle w:val="afc"/>
        <w:keepNext/>
        <w:rPr>
          <w:rtl/>
          <w:lang w:eastAsia="he-IL"/>
        </w:rPr>
      </w:pPr>
      <w:bookmarkStart w:id="3771" w:name="ET_meetingend_604"/>
      <w:r w:rsidRPr="00870E06">
        <w:rPr>
          <w:rStyle w:val="TagStyle"/>
          <w:rtl/>
        </w:rPr>
        <w:t xml:space="preserve"> &lt;&lt; סיום &gt;&gt; </w:t>
      </w:r>
      <w:r>
        <w:rPr>
          <w:rtl/>
          <w:lang w:eastAsia="he-IL"/>
        </w:rPr>
        <w:t>הישיבה ננעלה בשעה 13:30.</w:t>
      </w:r>
      <w:r w:rsidRPr="00870E06">
        <w:rPr>
          <w:rStyle w:val="TagStyle"/>
          <w:rtl/>
        </w:rPr>
        <w:t xml:space="preserve"> &lt;&lt; סיום &gt;&gt;</w:t>
      </w:r>
      <w:r>
        <w:rPr>
          <w:rtl/>
          <w:lang w:eastAsia="he-IL"/>
        </w:rPr>
        <w:t xml:space="preserve">   </w:t>
      </w:r>
      <w:bookmarkEnd w:id="3771"/>
    </w:p>
    <w:p w:rsidR="00870E06" w:rsidRDefault="00870E06" w:rsidP="00870E06">
      <w:pPr>
        <w:pStyle w:val="KeepWithNext"/>
        <w:rPr>
          <w:rtl/>
          <w:lang w:eastAsia="he-IL"/>
        </w:rPr>
      </w:pPr>
    </w:p>
    <w:p w:rsidR="00870E06" w:rsidRPr="00870E06" w:rsidRDefault="00870E06" w:rsidP="00870E06">
      <w:pPr>
        <w:rPr>
          <w:rtl/>
          <w:lang w:eastAsia="he-IL"/>
        </w:rPr>
      </w:pPr>
    </w:p>
    <w:p w:rsidR="008800FD" w:rsidRDefault="008800FD" w:rsidP="008800FD">
      <w:pPr>
        <w:rPr>
          <w:rtl/>
          <w:lang w:eastAsia="he-IL"/>
        </w:rPr>
      </w:pPr>
    </w:p>
    <w:p w:rsidR="008800FD" w:rsidRDefault="008800FD" w:rsidP="008800FD">
      <w:pPr>
        <w:rPr>
          <w:rtl/>
          <w:lang w:eastAsia="he-IL"/>
        </w:rPr>
      </w:pPr>
    </w:p>
    <w:p w:rsidR="008800FD" w:rsidRDefault="008800FD" w:rsidP="008800FD">
      <w:pPr>
        <w:rPr>
          <w:rtl/>
          <w:lang w:eastAsia="he-IL"/>
        </w:rPr>
      </w:pPr>
    </w:p>
    <w:p w:rsidR="008800FD" w:rsidRDefault="008800FD" w:rsidP="008800FD">
      <w:pPr>
        <w:rPr>
          <w:rtl/>
          <w:lang w:eastAsia="he-IL"/>
        </w:rPr>
      </w:pPr>
    </w:p>
    <w:p w:rsidR="008800FD" w:rsidRDefault="008800FD" w:rsidP="008800FD">
      <w:pPr>
        <w:rPr>
          <w:rtl/>
          <w:lang w:eastAsia="he-IL"/>
        </w:rPr>
      </w:pPr>
    </w:p>
    <w:p w:rsidR="008800FD" w:rsidRDefault="008800FD" w:rsidP="008800FD">
      <w:pPr>
        <w:rPr>
          <w:rtl/>
          <w:lang w:eastAsia="he-IL"/>
        </w:rPr>
      </w:pPr>
    </w:p>
    <w:p w:rsidR="008800FD" w:rsidRDefault="008800FD" w:rsidP="008800FD">
      <w:pPr>
        <w:rPr>
          <w:rtl/>
          <w:lang w:eastAsia="he-IL"/>
        </w:rPr>
      </w:pPr>
    </w:p>
    <w:p w:rsidR="008800FD" w:rsidRDefault="008800FD" w:rsidP="008800FD">
      <w:pPr>
        <w:rPr>
          <w:rtl/>
          <w:lang w:eastAsia="he-IL"/>
        </w:rPr>
      </w:pPr>
    </w:p>
    <w:p w:rsidR="008800FD" w:rsidRDefault="008800FD" w:rsidP="008800FD">
      <w:pPr>
        <w:rPr>
          <w:rtl/>
          <w:lang w:eastAsia="he-IL"/>
        </w:rPr>
      </w:pPr>
    </w:p>
    <w:p w:rsidR="008800FD" w:rsidRDefault="008800FD" w:rsidP="008800FD">
      <w:pPr>
        <w:rPr>
          <w:rtl/>
          <w:lang w:eastAsia="he-IL"/>
        </w:rPr>
      </w:pPr>
    </w:p>
    <w:p w:rsidR="008800FD" w:rsidRDefault="008800FD" w:rsidP="008800FD">
      <w:pPr>
        <w:rPr>
          <w:rtl/>
          <w:lang w:eastAsia="he-IL"/>
        </w:rPr>
      </w:pPr>
    </w:p>
    <w:p w:rsidR="008800FD" w:rsidRDefault="008800FD" w:rsidP="008800FD">
      <w:pPr>
        <w:rPr>
          <w:rtl/>
          <w:lang w:eastAsia="he-IL"/>
        </w:rPr>
      </w:pPr>
    </w:p>
    <w:p w:rsidR="008800FD" w:rsidRDefault="008800FD" w:rsidP="008800FD">
      <w:pPr>
        <w:rPr>
          <w:rtl/>
          <w:lang w:eastAsia="he-IL"/>
        </w:rPr>
      </w:pPr>
    </w:p>
    <w:p w:rsidR="008800FD" w:rsidRDefault="008800FD" w:rsidP="008800FD">
      <w:pPr>
        <w:rPr>
          <w:rtl/>
          <w:lang w:eastAsia="he-IL"/>
        </w:rPr>
      </w:pPr>
    </w:p>
    <w:p w:rsidR="008800FD" w:rsidRPr="008800FD" w:rsidRDefault="008800FD" w:rsidP="008800FD">
      <w:pPr>
        <w:rPr>
          <w:lang w:eastAsia="he-IL"/>
        </w:rPr>
      </w:pPr>
    </w:p>
    <w:p w:rsidR="008B3738" w:rsidRPr="00CD4E78" w:rsidRDefault="008B3738" w:rsidP="008B3738">
      <w:pPr>
        <w:rPr>
          <w:rtl/>
          <w:lang w:eastAsia="he-IL"/>
        </w:rPr>
      </w:pPr>
      <w:bookmarkStart w:id="3772" w:name="_ETM_Q1_6248650"/>
      <w:bookmarkStart w:id="3773" w:name="_ETM_Q1_6248747"/>
      <w:bookmarkEnd w:id="3772"/>
      <w:bookmarkEnd w:id="3773"/>
    </w:p>
    <w:p w:rsidR="00EE2763" w:rsidRPr="00EE2763" w:rsidRDefault="00EE2763" w:rsidP="00EE2763">
      <w:pPr>
        <w:rPr>
          <w:lang w:eastAsia="he-IL"/>
        </w:rPr>
      </w:pPr>
    </w:p>
    <w:sectPr w:rsidR="00EE2763" w:rsidRPr="00EE2763" w:rsidSect="003F281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D4E78" w:rsidRDefault="00CD4E78">
      <w:r>
        <w:separator/>
      </w:r>
    </w:p>
  </w:endnote>
  <w:endnote w:type="continuationSeparator" w:id="0">
    <w:p w:rsidR="00CD4E78" w:rsidRDefault="00CD4E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D4E78" w:rsidRDefault="00CD4E78">
      <w:r>
        <w:separator/>
      </w:r>
    </w:p>
  </w:footnote>
  <w:footnote w:type="continuationSeparator" w:id="0">
    <w:p w:rsidR="00CD4E78" w:rsidRDefault="00CD4E7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D4E78" w:rsidRDefault="00CD4E7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CD4E78" w:rsidRDefault="00CD4E78"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D4E78" w:rsidRDefault="00CD4E7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F2812">
      <w:rPr>
        <w:rStyle w:val="af7"/>
        <w:noProof/>
        <w:rtl/>
      </w:rPr>
      <w:t>66</w:t>
    </w:r>
    <w:r>
      <w:rPr>
        <w:rStyle w:val="af7"/>
      </w:rPr>
      <w:fldChar w:fldCharType="end"/>
    </w:r>
  </w:p>
  <w:p w:rsidR="00CD4E78" w:rsidRPr="00CC5815" w:rsidRDefault="00CD4E78" w:rsidP="008E5E3F">
    <w:pPr>
      <w:pStyle w:val="a3"/>
      <w:ind w:firstLine="0"/>
    </w:pPr>
    <w:r>
      <w:rPr>
        <w:rtl/>
      </w:rPr>
      <w:t>ועדת העבודה והרווחה</w:t>
    </w:r>
  </w:p>
  <w:p w:rsidR="00CD4E78" w:rsidRPr="00CC5815" w:rsidRDefault="00CD4E78" w:rsidP="008E5E3F">
    <w:pPr>
      <w:pStyle w:val="a3"/>
      <w:ind w:firstLine="0"/>
      <w:rPr>
        <w:rtl/>
      </w:rPr>
    </w:pPr>
    <w:r>
      <w:rPr>
        <w:rtl/>
      </w:rPr>
      <w:t>27/02/2022</w:t>
    </w:r>
  </w:p>
  <w:p w:rsidR="00CD4E78" w:rsidRPr="00CC5815" w:rsidRDefault="00CD4E78"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D4E78" w:rsidRDefault="00CD4E78"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CD4E78" w:rsidRDefault="00CD4E7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CD4E78" w:rsidRDefault="00CD4E78">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1044322C"/>
    <w:multiLevelType w:val="hybridMultilevel"/>
    <w:tmpl w:val="148EC89A"/>
    <w:lvl w:ilvl="0" w:tplc="6CAEBEF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FAC04DB"/>
    <w:multiLevelType w:val="hybridMultilevel"/>
    <w:tmpl w:val="0A3603DA"/>
    <w:lvl w:ilvl="0" w:tplc="168C4FA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78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E0B"/>
    <w:rsid w:val="00001C94"/>
    <w:rsid w:val="00010139"/>
    <w:rsid w:val="0002047E"/>
    <w:rsid w:val="000344B4"/>
    <w:rsid w:val="00037279"/>
    <w:rsid w:val="00047027"/>
    <w:rsid w:val="000475F4"/>
    <w:rsid w:val="00064AE1"/>
    <w:rsid w:val="0006625A"/>
    <w:rsid w:val="00067F42"/>
    <w:rsid w:val="000802B1"/>
    <w:rsid w:val="00092B80"/>
    <w:rsid w:val="0009732D"/>
    <w:rsid w:val="000A17C6"/>
    <w:rsid w:val="000B060C"/>
    <w:rsid w:val="000B2EE6"/>
    <w:rsid w:val="000C3E71"/>
    <w:rsid w:val="000C47F5"/>
    <w:rsid w:val="000E078C"/>
    <w:rsid w:val="000E3314"/>
    <w:rsid w:val="000F2459"/>
    <w:rsid w:val="000F2731"/>
    <w:rsid w:val="000F5F0F"/>
    <w:rsid w:val="00101AD6"/>
    <w:rsid w:val="001174C7"/>
    <w:rsid w:val="00124F09"/>
    <w:rsid w:val="00135CB9"/>
    <w:rsid w:val="00150436"/>
    <w:rsid w:val="00152F22"/>
    <w:rsid w:val="0016632C"/>
    <w:rsid w:val="00166EC8"/>
    <w:rsid w:val="00167294"/>
    <w:rsid w:val="001673D4"/>
    <w:rsid w:val="00170F43"/>
    <w:rsid w:val="00171E7F"/>
    <w:rsid w:val="001758C1"/>
    <w:rsid w:val="0017779F"/>
    <w:rsid w:val="001906C3"/>
    <w:rsid w:val="00190871"/>
    <w:rsid w:val="001957BA"/>
    <w:rsid w:val="00195949"/>
    <w:rsid w:val="00196EE7"/>
    <w:rsid w:val="001A3A04"/>
    <w:rsid w:val="001A5D12"/>
    <w:rsid w:val="001A74E9"/>
    <w:rsid w:val="001A7A1B"/>
    <w:rsid w:val="001B10DA"/>
    <w:rsid w:val="001C44DA"/>
    <w:rsid w:val="001C4FDA"/>
    <w:rsid w:val="001C54BC"/>
    <w:rsid w:val="001D440C"/>
    <w:rsid w:val="001F29BB"/>
    <w:rsid w:val="002016FF"/>
    <w:rsid w:val="002032F9"/>
    <w:rsid w:val="002144D7"/>
    <w:rsid w:val="00227FEF"/>
    <w:rsid w:val="00232409"/>
    <w:rsid w:val="002351FA"/>
    <w:rsid w:val="002415E1"/>
    <w:rsid w:val="0024476B"/>
    <w:rsid w:val="002471F2"/>
    <w:rsid w:val="002504FF"/>
    <w:rsid w:val="0025069B"/>
    <w:rsid w:val="00261554"/>
    <w:rsid w:val="00264EDF"/>
    <w:rsid w:val="00274784"/>
    <w:rsid w:val="00275C03"/>
    <w:rsid w:val="00280D58"/>
    <w:rsid w:val="0029410F"/>
    <w:rsid w:val="00297138"/>
    <w:rsid w:val="002B4616"/>
    <w:rsid w:val="002B6E33"/>
    <w:rsid w:val="002C0ECC"/>
    <w:rsid w:val="002C2D35"/>
    <w:rsid w:val="002C598B"/>
    <w:rsid w:val="002C77A8"/>
    <w:rsid w:val="002D4BDB"/>
    <w:rsid w:val="002E2552"/>
    <w:rsid w:val="002E5E31"/>
    <w:rsid w:val="00302C70"/>
    <w:rsid w:val="00303497"/>
    <w:rsid w:val="00303B4C"/>
    <w:rsid w:val="00310756"/>
    <w:rsid w:val="00315439"/>
    <w:rsid w:val="00321E62"/>
    <w:rsid w:val="00327BF8"/>
    <w:rsid w:val="00336596"/>
    <w:rsid w:val="00340AFA"/>
    <w:rsid w:val="00342652"/>
    <w:rsid w:val="00346BE6"/>
    <w:rsid w:val="003658CB"/>
    <w:rsid w:val="00365FE5"/>
    <w:rsid w:val="00366CFB"/>
    <w:rsid w:val="0036794C"/>
    <w:rsid w:val="00373508"/>
    <w:rsid w:val="00373567"/>
    <w:rsid w:val="00396023"/>
    <w:rsid w:val="003B0542"/>
    <w:rsid w:val="003B4684"/>
    <w:rsid w:val="003B58AD"/>
    <w:rsid w:val="003C279D"/>
    <w:rsid w:val="003C456A"/>
    <w:rsid w:val="003C620E"/>
    <w:rsid w:val="003C632A"/>
    <w:rsid w:val="003D0B1C"/>
    <w:rsid w:val="003D328E"/>
    <w:rsid w:val="003D5672"/>
    <w:rsid w:val="003D5F96"/>
    <w:rsid w:val="003F0A5F"/>
    <w:rsid w:val="003F2812"/>
    <w:rsid w:val="003F34E0"/>
    <w:rsid w:val="00411001"/>
    <w:rsid w:val="00420E41"/>
    <w:rsid w:val="00424C94"/>
    <w:rsid w:val="00425FF4"/>
    <w:rsid w:val="004355AC"/>
    <w:rsid w:val="00440BCB"/>
    <w:rsid w:val="00447608"/>
    <w:rsid w:val="00451746"/>
    <w:rsid w:val="004621D2"/>
    <w:rsid w:val="0046783F"/>
    <w:rsid w:val="00470EAC"/>
    <w:rsid w:val="004733B1"/>
    <w:rsid w:val="0049458B"/>
    <w:rsid w:val="004950C8"/>
    <w:rsid w:val="00495FD8"/>
    <w:rsid w:val="004B0A65"/>
    <w:rsid w:val="004B1BE9"/>
    <w:rsid w:val="004B6B3C"/>
    <w:rsid w:val="004F1D23"/>
    <w:rsid w:val="00500C0C"/>
    <w:rsid w:val="00527EA4"/>
    <w:rsid w:val="00540C2A"/>
    <w:rsid w:val="00546678"/>
    <w:rsid w:val="005506B9"/>
    <w:rsid w:val="005562B9"/>
    <w:rsid w:val="005817EC"/>
    <w:rsid w:val="00590B77"/>
    <w:rsid w:val="005A195B"/>
    <w:rsid w:val="005A342D"/>
    <w:rsid w:val="005A3F10"/>
    <w:rsid w:val="005C363E"/>
    <w:rsid w:val="005C61B6"/>
    <w:rsid w:val="005D3BB4"/>
    <w:rsid w:val="005D44E1"/>
    <w:rsid w:val="005D61F3"/>
    <w:rsid w:val="005E1C6B"/>
    <w:rsid w:val="005E76B5"/>
    <w:rsid w:val="005F00B3"/>
    <w:rsid w:val="005F76B0"/>
    <w:rsid w:val="00606444"/>
    <w:rsid w:val="00632144"/>
    <w:rsid w:val="006343EC"/>
    <w:rsid w:val="00634F61"/>
    <w:rsid w:val="006464FC"/>
    <w:rsid w:val="006561CF"/>
    <w:rsid w:val="00657492"/>
    <w:rsid w:val="0066083A"/>
    <w:rsid w:val="0066671C"/>
    <w:rsid w:val="00675972"/>
    <w:rsid w:val="0067604C"/>
    <w:rsid w:val="00677828"/>
    <w:rsid w:val="00695A47"/>
    <w:rsid w:val="006A0CB7"/>
    <w:rsid w:val="006A542F"/>
    <w:rsid w:val="006B228A"/>
    <w:rsid w:val="006B6956"/>
    <w:rsid w:val="006C19B6"/>
    <w:rsid w:val="006E0D2A"/>
    <w:rsid w:val="006E3064"/>
    <w:rsid w:val="006F0259"/>
    <w:rsid w:val="006F0645"/>
    <w:rsid w:val="0070005F"/>
    <w:rsid w:val="00700433"/>
    <w:rsid w:val="00702755"/>
    <w:rsid w:val="0070472C"/>
    <w:rsid w:val="0072509E"/>
    <w:rsid w:val="00742D69"/>
    <w:rsid w:val="007509A6"/>
    <w:rsid w:val="00756134"/>
    <w:rsid w:val="007566FD"/>
    <w:rsid w:val="007608D3"/>
    <w:rsid w:val="00761B08"/>
    <w:rsid w:val="00762EF6"/>
    <w:rsid w:val="00766DFA"/>
    <w:rsid w:val="00775A92"/>
    <w:rsid w:val="007872B4"/>
    <w:rsid w:val="00787338"/>
    <w:rsid w:val="00791440"/>
    <w:rsid w:val="00791CBE"/>
    <w:rsid w:val="00791D89"/>
    <w:rsid w:val="007931A1"/>
    <w:rsid w:val="007963C3"/>
    <w:rsid w:val="007C5680"/>
    <w:rsid w:val="007C693F"/>
    <w:rsid w:val="007C6ADD"/>
    <w:rsid w:val="007D3C4F"/>
    <w:rsid w:val="008013A6"/>
    <w:rsid w:val="00807D02"/>
    <w:rsid w:val="00810A23"/>
    <w:rsid w:val="0082136D"/>
    <w:rsid w:val="008320F6"/>
    <w:rsid w:val="0083436F"/>
    <w:rsid w:val="00841223"/>
    <w:rsid w:val="00846BE9"/>
    <w:rsid w:val="008500DE"/>
    <w:rsid w:val="00853207"/>
    <w:rsid w:val="008561DC"/>
    <w:rsid w:val="00870E06"/>
    <w:rsid w:val="008713A4"/>
    <w:rsid w:val="00875F10"/>
    <w:rsid w:val="008761A8"/>
    <w:rsid w:val="008800FD"/>
    <w:rsid w:val="008867A7"/>
    <w:rsid w:val="008B3738"/>
    <w:rsid w:val="008C6035"/>
    <w:rsid w:val="008C6A00"/>
    <w:rsid w:val="008C7015"/>
    <w:rsid w:val="008D1929"/>
    <w:rsid w:val="008D1DFB"/>
    <w:rsid w:val="008E03B4"/>
    <w:rsid w:val="008E3264"/>
    <w:rsid w:val="008E5E3F"/>
    <w:rsid w:val="008E6DC7"/>
    <w:rsid w:val="008E7665"/>
    <w:rsid w:val="008F48AF"/>
    <w:rsid w:val="0090279B"/>
    <w:rsid w:val="00903A33"/>
    <w:rsid w:val="00914904"/>
    <w:rsid w:val="009233FC"/>
    <w:rsid w:val="009258CE"/>
    <w:rsid w:val="0093029A"/>
    <w:rsid w:val="00933CBE"/>
    <w:rsid w:val="0093434E"/>
    <w:rsid w:val="00942450"/>
    <w:rsid w:val="00942E26"/>
    <w:rsid w:val="0094494B"/>
    <w:rsid w:val="0094706B"/>
    <w:rsid w:val="009515F0"/>
    <w:rsid w:val="00953F7D"/>
    <w:rsid w:val="00960EC0"/>
    <w:rsid w:val="009664B8"/>
    <w:rsid w:val="00967115"/>
    <w:rsid w:val="009779AC"/>
    <w:rsid w:val="009830CB"/>
    <w:rsid w:val="00992C87"/>
    <w:rsid w:val="009A2C22"/>
    <w:rsid w:val="009B1A2B"/>
    <w:rsid w:val="009B34CE"/>
    <w:rsid w:val="009D478A"/>
    <w:rsid w:val="009E13D9"/>
    <w:rsid w:val="009E4C6F"/>
    <w:rsid w:val="009E671D"/>
    <w:rsid w:val="009E6E93"/>
    <w:rsid w:val="009F1518"/>
    <w:rsid w:val="009F5773"/>
    <w:rsid w:val="00A007E1"/>
    <w:rsid w:val="00A0511C"/>
    <w:rsid w:val="00A15971"/>
    <w:rsid w:val="00A20D60"/>
    <w:rsid w:val="00A22C90"/>
    <w:rsid w:val="00A42723"/>
    <w:rsid w:val="00A531A3"/>
    <w:rsid w:val="00A6094A"/>
    <w:rsid w:val="00A64A6D"/>
    <w:rsid w:val="00A66020"/>
    <w:rsid w:val="00A765E9"/>
    <w:rsid w:val="00A87C68"/>
    <w:rsid w:val="00A96536"/>
    <w:rsid w:val="00AB02EE"/>
    <w:rsid w:val="00AB0750"/>
    <w:rsid w:val="00AB0F28"/>
    <w:rsid w:val="00AB3F3A"/>
    <w:rsid w:val="00AD1271"/>
    <w:rsid w:val="00AD35B5"/>
    <w:rsid w:val="00AD4EC9"/>
    <w:rsid w:val="00AD6FFC"/>
    <w:rsid w:val="00AE592F"/>
    <w:rsid w:val="00AE62CD"/>
    <w:rsid w:val="00AF31E6"/>
    <w:rsid w:val="00AF4150"/>
    <w:rsid w:val="00AF5366"/>
    <w:rsid w:val="00B0509A"/>
    <w:rsid w:val="00B07F91"/>
    <w:rsid w:val="00B120B2"/>
    <w:rsid w:val="00B1626B"/>
    <w:rsid w:val="00B33E89"/>
    <w:rsid w:val="00B378B1"/>
    <w:rsid w:val="00B406DE"/>
    <w:rsid w:val="00B50340"/>
    <w:rsid w:val="00B50698"/>
    <w:rsid w:val="00B5093E"/>
    <w:rsid w:val="00B50E19"/>
    <w:rsid w:val="00B52D7D"/>
    <w:rsid w:val="00B57819"/>
    <w:rsid w:val="00B62CFE"/>
    <w:rsid w:val="00B65508"/>
    <w:rsid w:val="00B70C93"/>
    <w:rsid w:val="00B80C3E"/>
    <w:rsid w:val="00B80CFE"/>
    <w:rsid w:val="00B8517A"/>
    <w:rsid w:val="00B862CB"/>
    <w:rsid w:val="00B929EA"/>
    <w:rsid w:val="00BA4C9A"/>
    <w:rsid w:val="00BA6446"/>
    <w:rsid w:val="00BB2E04"/>
    <w:rsid w:val="00BC2425"/>
    <w:rsid w:val="00BD43C6"/>
    <w:rsid w:val="00BD47B7"/>
    <w:rsid w:val="00BE045E"/>
    <w:rsid w:val="00BE0641"/>
    <w:rsid w:val="00BE3753"/>
    <w:rsid w:val="00BE7884"/>
    <w:rsid w:val="00C05962"/>
    <w:rsid w:val="00C10A5E"/>
    <w:rsid w:val="00C12802"/>
    <w:rsid w:val="00C12E12"/>
    <w:rsid w:val="00C135D5"/>
    <w:rsid w:val="00C1521C"/>
    <w:rsid w:val="00C22DCB"/>
    <w:rsid w:val="00C3598A"/>
    <w:rsid w:val="00C360BC"/>
    <w:rsid w:val="00C3634B"/>
    <w:rsid w:val="00C36B2B"/>
    <w:rsid w:val="00C44800"/>
    <w:rsid w:val="00C52EC2"/>
    <w:rsid w:val="00C538CF"/>
    <w:rsid w:val="00C61DC1"/>
    <w:rsid w:val="00C64AFF"/>
    <w:rsid w:val="00C661EE"/>
    <w:rsid w:val="00C72438"/>
    <w:rsid w:val="00C763E4"/>
    <w:rsid w:val="00C83A58"/>
    <w:rsid w:val="00C8624A"/>
    <w:rsid w:val="00C9749E"/>
    <w:rsid w:val="00C97E68"/>
    <w:rsid w:val="00CA5363"/>
    <w:rsid w:val="00CB6D60"/>
    <w:rsid w:val="00CC0412"/>
    <w:rsid w:val="00CC0DCD"/>
    <w:rsid w:val="00CC5815"/>
    <w:rsid w:val="00CC7D24"/>
    <w:rsid w:val="00CD3A8B"/>
    <w:rsid w:val="00CD47AB"/>
    <w:rsid w:val="00CD4E78"/>
    <w:rsid w:val="00CE20C7"/>
    <w:rsid w:val="00CE24B8"/>
    <w:rsid w:val="00CE5849"/>
    <w:rsid w:val="00CF6B2E"/>
    <w:rsid w:val="00D151B5"/>
    <w:rsid w:val="00D24EBE"/>
    <w:rsid w:val="00D278F7"/>
    <w:rsid w:val="00D3348D"/>
    <w:rsid w:val="00D37550"/>
    <w:rsid w:val="00D40A29"/>
    <w:rsid w:val="00D41ACE"/>
    <w:rsid w:val="00D45D27"/>
    <w:rsid w:val="00D77863"/>
    <w:rsid w:val="00D80385"/>
    <w:rsid w:val="00D86E57"/>
    <w:rsid w:val="00D96B24"/>
    <w:rsid w:val="00DE1E3F"/>
    <w:rsid w:val="00DE5B80"/>
    <w:rsid w:val="00DF3C75"/>
    <w:rsid w:val="00DF5078"/>
    <w:rsid w:val="00DF76C3"/>
    <w:rsid w:val="00E16666"/>
    <w:rsid w:val="00E17505"/>
    <w:rsid w:val="00E23719"/>
    <w:rsid w:val="00E33AE3"/>
    <w:rsid w:val="00E44ECF"/>
    <w:rsid w:val="00E536FF"/>
    <w:rsid w:val="00E61903"/>
    <w:rsid w:val="00E626FD"/>
    <w:rsid w:val="00E63EAC"/>
    <w:rsid w:val="00E64116"/>
    <w:rsid w:val="00E74C09"/>
    <w:rsid w:val="00E77C04"/>
    <w:rsid w:val="00E9668A"/>
    <w:rsid w:val="00EA5377"/>
    <w:rsid w:val="00EA624B"/>
    <w:rsid w:val="00EB057D"/>
    <w:rsid w:val="00EB18E4"/>
    <w:rsid w:val="00EB5C85"/>
    <w:rsid w:val="00EB6515"/>
    <w:rsid w:val="00EC0AC2"/>
    <w:rsid w:val="00EC1FB3"/>
    <w:rsid w:val="00EC2CD4"/>
    <w:rsid w:val="00EE09AD"/>
    <w:rsid w:val="00EE0AB5"/>
    <w:rsid w:val="00EE2763"/>
    <w:rsid w:val="00EE3AEC"/>
    <w:rsid w:val="00EF7A10"/>
    <w:rsid w:val="00F00939"/>
    <w:rsid w:val="00F053E5"/>
    <w:rsid w:val="00F07474"/>
    <w:rsid w:val="00F10D2D"/>
    <w:rsid w:val="00F16831"/>
    <w:rsid w:val="00F17247"/>
    <w:rsid w:val="00F3623F"/>
    <w:rsid w:val="00F41B5C"/>
    <w:rsid w:val="00F41C33"/>
    <w:rsid w:val="00F42297"/>
    <w:rsid w:val="00F423F1"/>
    <w:rsid w:val="00F4792E"/>
    <w:rsid w:val="00F52977"/>
    <w:rsid w:val="00F53584"/>
    <w:rsid w:val="00F549E5"/>
    <w:rsid w:val="00F63F05"/>
    <w:rsid w:val="00F64849"/>
    <w:rsid w:val="00F72368"/>
    <w:rsid w:val="00F821F6"/>
    <w:rsid w:val="00F84D49"/>
    <w:rsid w:val="00F84E4C"/>
    <w:rsid w:val="00F909BF"/>
    <w:rsid w:val="00FA01D2"/>
    <w:rsid w:val="00FB0768"/>
    <w:rsid w:val="00FB6A8C"/>
    <w:rsid w:val="00FC00F8"/>
    <w:rsid w:val="00FC45FE"/>
    <w:rsid w:val="00FC725A"/>
    <w:rsid w:val="00FD0742"/>
    <w:rsid w:val="00FD1D84"/>
    <w:rsid w:val="00FE3474"/>
    <w:rsid w:val="00FE40F1"/>
    <w:rsid w:val="00FE4EC2"/>
    <w:rsid w:val="00FF3A80"/>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7889"/>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D328E"/>
    <w:rPr>
      <w:rFonts w:cs="Arial"/>
      <w:b/>
      <w:bCs w:val="0"/>
      <w:vanish/>
      <w:color w:val="010000"/>
      <w:bdr w:val="single" w:sz="4" w:space="0" w:color="FF66FF"/>
    </w:rPr>
  </w:style>
  <w:style w:type="paragraph" w:customStyle="1" w:styleId="TableText">
    <w:name w:val="Table Text"/>
    <w:basedOn w:val="a"/>
    <w:rsid w:val="006464FC"/>
    <w:pPr>
      <w:keepLines/>
      <w:widowControl w:val="0"/>
      <w:tabs>
        <w:tab w:val="left" w:pos="624"/>
        <w:tab w:val="left" w:pos="1247"/>
      </w:tabs>
      <w:autoSpaceDE w:val="0"/>
      <w:autoSpaceDN w:val="0"/>
      <w:adjustRightInd w:val="0"/>
      <w:snapToGrid w:val="0"/>
      <w:spacing w:line="360" w:lineRule="auto"/>
      <w:ind w:right="57" w:firstLine="0"/>
      <w:jc w:val="left"/>
      <w:textAlignment w:val="center"/>
    </w:pPr>
    <w:rPr>
      <w:rFonts w:ascii="Arial" w:eastAsia="Arial Unicode MS" w:hAnsi="Arial"/>
      <w:snapToGrid w:val="0"/>
      <w:color w:val="000000"/>
      <w:sz w:val="20"/>
      <w:szCs w:val="26"/>
      <w:lang w:eastAsia="ja-JP"/>
    </w:rPr>
  </w:style>
  <w:style w:type="paragraph" w:customStyle="1" w:styleId="TableBlock">
    <w:name w:val="Table Block"/>
    <w:basedOn w:val="TableText"/>
    <w:rsid w:val="006464FC"/>
    <w:pPr>
      <w:ind w:right="0"/>
      <w:jc w:val="both"/>
    </w:pPr>
  </w:style>
  <w:style w:type="paragraph" w:customStyle="1" w:styleId="TableSideHeading">
    <w:name w:val="Table SideHeading"/>
    <w:basedOn w:val="TableText"/>
    <w:rsid w:val="006464FC"/>
  </w:style>
  <w:style w:type="paragraph" w:styleId="afd">
    <w:name w:val="footnote text"/>
    <w:aliases w:val="טקסט הערות שוליים תו"/>
    <w:basedOn w:val="a"/>
    <w:link w:val="afe"/>
    <w:autoRedefine/>
    <w:rsid w:val="006464FC"/>
    <w:pPr>
      <w:widowControl w:val="0"/>
      <w:snapToGrid w:val="0"/>
      <w:spacing w:line="240" w:lineRule="auto"/>
      <w:ind w:firstLine="0"/>
      <w:contextualSpacing/>
      <w:jc w:val="left"/>
    </w:pPr>
    <w:rPr>
      <w:rFonts w:ascii="Arial" w:eastAsia="Arial Unicode MS" w:hAnsi="Arial"/>
      <w:snapToGrid w:val="0"/>
      <w:sz w:val="14"/>
      <w:szCs w:val="20"/>
    </w:rPr>
  </w:style>
  <w:style w:type="character" w:customStyle="1" w:styleId="afe">
    <w:name w:val="טקסט הערת שוליים תו"/>
    <w:aliases w:val="טקסט הערות שוליים תו תו"/>
    <w:basedOn w:val="a0"/>
    <w:link w:val="afd"/>
    <w:rsid w:val="006464FC"/>
    <w:rPr>
      <w:rFonts w:ascii="Arial" w:eastAsia="Arial Unicode MS" w:hAnsi="Arial" w:cs="David"/>
      <w:snapToGrid w:val="0"/>
      <w:sz w:val="14"/>
    </w:rPr>
  </w:style>
  <w:style w:type="character" w:styleId="aff">
    <w:name w:val="footnote reference"/>
    <w:aliases w:val="4_G,Footnote Reference_0,Footnote Reference_0_0,Footnote Reference_0_0_0,Footnote Reference_1,Footnote Reference"/>
    <w:basedOn w:val="a0"/>
    <w:rsid w:val="006464FC"/>
    <w:rPr>
      <w:vertAlign w:val="superscript"/>
    </w:rPr>
  </w:style>
  <w:style w:type="paragraph" w:customStyle="1" w:styleId="TableHead">
    <w:name w:val="Table Head"/>
    <w:basedOn w:val="TableText"/>
    <w:rsid w:val="0072509E"/>
    <w:pPr>
      <w:autoSpaceDE/>
      <w:autoSpaceDN/>
      <w:adjustRightInd/>
      <w:ind w:right="0"/>
      <w:contextualSpacing/>
      <w:jc w:val="center"/>
      <w:textAlignment w:val="auto"/>
      <w:outlineLvl w:val="1"/>
    </w:pPr>
    <w:rPr>
      <w:b/>
      <w:bCs/>
      <w:color w:val="auto"/>
      <w:lang w:eastAsia="en-US"/>
    </w:rPr>
  </w:style>
  <w:style w:type="paragraph" w:customStyle="1" w:styleId="TableInnerSideHeading">
    <w:name w:val="Table InnerSideHeading"/>
    <w:basedOn w:val="TableSideHeading"/>
    <w:rsid w:val="0072509E"/>
    <w:pPr>
      <w:autoSpaceDE/>
      <w:autoSpaceDN/>
      <w:adjustRightInd/>
      <w:ind w:right="0"/>
      <w:contextualSpacing/>
      <w:textAlignment w:val="auto"/>
    </w:pPr>
    <w:rPr>
      <w:color w:val="auto"/>
      <w:lang w:eastAsia="en-US"/>
    </w:rPr>
  </w:style>
  <w:style w:type="paragraph" w:customStyle="1" w:styleId="TableBlockOutdent">
    <w:name w:val="Table BlockOutdent"/>
    <w:basedOn w:val="TableBlock"/>
    <w:rsid w:val="00FC725A"/>
    <w:pPr>
      <w:autoSpaceDE/>
      <w:autoSpaceDN/>
      <w:adjustRightInd/>
      <w:ind w:left="624" w:hanging="624"/>
      <w:contextualSpacing/>
      <w:textAlignment w:val="auto"/>
    </w:pPr>
    <w:rPr>
      <w:color w:val="auto"/>
      <w:lang w:eastAsia="en-US"/>
    </w:rPr>
  </w:style>
  <w:style w:type="table" w:styleId="aff0">
    <w:name w:val="Table Grid"/>
    <w:basedOn w:val="a1"/>
    <w:rsid w:val="00FA01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F85A4A-9C12-4622-86CE-28E506E762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906</TotalTime>
  <Pages>66</Pages>
  <Words>20051</Words>
  <Characters>114291</Characters>
  <Application>Microsoft Office Word</Application>
  <DocSecurity>0</DocSecurity>
  <Lines>952</Lines>
  <Paragraphs>268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134074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232</cp:revision>
  <cp:lastPrinted>2015-07-20T08:20:00Z</cp:lastPrinted>
  <dcterms:created xsi:type="dcterms:W3CDTF">2018-05-03T11:21:00Z</dcterms:created>
  <dcterms:modified xsi:type="dcterms:W3CDTF">2022-03-23T07:56:00Z</dcterms:modified>
</cp:coreProperties>
</file>