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F88EC1" w14:textId="77777777" w:rsidR="000D49D3" w:rsidRPr="005817EC" w:rsidRDefault="000D49D3" w:rsidP="000D49D3">
      <w:pPr>
        <w:ind w:firstLine="0"/>
        <w:rPr>
          <w:b/>
          <w:bCs/>
          <w:rtl/>
        </w:rPr>
      </w:pPr>
      <w:bookmarkStart w:id="0" w:name="_Hlk97919337"/>
      <w:bookmarkStart w:id="1" w:name="_Hlk97922916"/>
      <w:bookmarkStart w:id="2" w:name="_ETM_Q1_492703"/>
      <w:bookmarkStart w:id="3" w:name="_Hlk97974070"/>
      <w:bookmarkStart w:id="4" w:name="_ETM_Q1_49"/>
      <w:r>
        <w:rPr>
          <w:b/>
          <w:bCs/>
          <w:rtl/>
        </w:rPr>
        <w:t>הכנסת העשרים-וארבע</w:t>
      </w:r>
    </w:p>
    <w:p w14:paraId="478965FE" w14:textId="77777777" w:rsidR="000D49D3" w:rsidRDefault="000D49D3" w:rsidP="000D49D3">
      <w:pPr>
        <w:ind w:firstLine="0"/>
        <w:outlineLvl w:val="0"/>
        <w:rPr>
          <w:b/>
          <w:bCs/>
          <w:rtl/>
        </w:rPr>
        <w:sectPr w:rsidR="000D49D3" w:rsidSect="0003766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D1A9FFB" w14:textId="77777777" w:rsidR="000D49D3" w:rsidRPr="008713A4" w:rsidRDefault="000D49D3" w:rsidP="000D49D3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17850CE" w14:textId="77777777" w:rsidR="000D49D3" w:rsidRPr="008713A4" w:rsidRDefault="000D49D3" w:rsidP="000D49D3">
      <w:pPr>
        <w:rPr>
          <w:rtl/>
        </w:rPr>
      </w:pPr>
    </w:p>
    <w:p w14:paraId="7FC0A29C" w14:textId="77777777" w:rsidR="000D49D3" w:rsidRPr="008713A4" w:rsidRDefault="000D49D3" w:rsidP="000D49D3">
      <w:pPr>
        <w:rPr>
          <w:rtl/>
        </w:rPr>
      </w:pPr>
    </w:p>
    <w:p w14:paraId="1C2B2839" w14:textId="77777777" w:rsidR="000D49D3" w:rsidRPr="008713A4" w:rsidRDefault="000D49D3" w:rsidP="000D49D3">
      <w:pPr>
        <w:ind w:firstLine="0"/>
        <w:jc w:val="center"/>
        <w:rPr>
          <w:b/>
          <w:bCs/>
          <w:rtl/>
        </w:rPr>
      </w:pPr>
    </w:p>
    <w:p w14:paraId="3EB2C0CA" w14:textId="77777777" w:rsidR="000D49D3" w:rsidRPr="008713A4" w:rsidRDefault="000D49D3" w:rsidP="000D49D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98</w:t>
      </w:r>
    </w:p>
    <w:p w14:paraId="6A9AD40E" w14:textId="77777777" w:rsidR="000D49D3" w:rsidRPr="008713A4" w:rsidRDefault="000D49D3" w:rsidP="000D49D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50C612A6" w14:textId="77777777" w:rsidR="000D49D3" w:rsidRPr="008713A4" w:rsidRDefault="000D49D3" w:rsidP="000D49D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כ"ז באדר התשפ"ב (28 בפברואר 2022), שעה </w:t>
      </w:r>
      <w:r>
        <w:rPr>
          <w:rFonts w:hint="cs"/>
          <w:b/>
          <w:bCs/>
          <w:u w:val="single"/>
          <w:rtl/>
        </w:rPr>
        <w:t>13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11</w:t>
      </w:r>
    </w:p>
    <w:p w14:paraId="59C643EB" w14:textId="77777777" w:rsidR="000D49D3" w:rsidRPr="008713A4" w:rsidRDefault="000D49D3" w:rsidP="000D49D3">
      <w:pPr>
        <w:ind w:firstLine="0"/>
        <w:rPr>
          <w:rtl/>
        </w:rPr>
      </w:pPr>
    </w:p>
    <w:p w14:paraId="26287181" w14:textId="77777777" w:rsidR="000D49D3" w:rsidRPr="008713A4" w:rsidRDefault="000D49D3" w:rsidP="000D49D3">
      <w:pPr>
        <w:ind w:firstLine="0"/>
        <w:rPr>
          <w:rtl/>
        </w:rPr>
      </w:pPr>
    </w:p>
    <w:p w14:paraId="78972140" w14:textId="77777777" w:rsidR="000D49D3" w:rsidRPr="008713A4" w:rsidRDefault="000D49D3" w:rsidP="000D49D3">
      <w:pPr>
        <w:ind w:firstLine="0"/>
        <w:rPr>
          <w:rtl/>
        </w:rPr>
      </w:pPr>
    </w:p>
    <w:p w14:paraId="58E387B7" w14:textId="77777777" w:rsidR="000D49D3" w:rsidRPr="008713A4" w:rsidRDefault="000D49D3" w:rsidP="000D49D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BDA4DE0" w14:textId="5763D400" w:rsidR="000D49D3" w:rsidRPr="008713A4" w:rsidRDefault="000D49D3" w:rsidP="000D49D3">
      <w:pPr>
        <w:spacing w:before="60"/>
        <w:ind w:firstLine="0"/>
        <w:rPr>
          <w:rtl/>
        </w:rPr>
      </w:pPr>
      <w:bookmarkStart w:id="5" w:name="ET_hatsach_625628_1"/>
      <w:r w:rsidRPr="00931C5C">
        <w:rPr>
          <w:rStyle w:val="TagStyle"/>
          <w:rtl/>
        </w:rPr>
        <w:t xml:space="preserve"> &lt;&lt; הצח &gt;&gt; </w:t>
      </w:r>
      <w:r w:rsidRPr="00931C5C">
        <w:rPr>
          <w:rtl/>
        </w:rPr>
        <w:t>הצעת חוק זכויות החולה (תיקון - איסור הפליה), התשפ"א-2021, של ח"כ גבי לסקי</w:t>
      </w:r>
      <w:r w:rsidRPr="00931C5C">
        <w:rPr>
          <w:rStyle w:val="TagStyle"/>
          <w:rtl/>
        </w:rPr>
        <w:t xml:space="preserve"> &lt;&lt; הצח &gt;&gt;</w:t>
      </w:r>
      <w:r w:rsidR="00D514F1">
        <w:rPr>
          <w:rtl/>
        </w:rPr>
        <w:t xml:space="preserve"> </w:t>
      </w:r>
      <w:r w:rsidRPr="00931C5C">
        <w:rPr>
          <w:rtl/>
        </w:rPr>
        <w:t xml:space="preserve"> </w:t>
      </w:r>
      <w:bookmarkEnd w:id="5"/>
    </w:p>
    <w:p w14:paraId="70EA4E68" w14:textId="77777777" w:rsidR="000D49D3" w:rsidRDefault="000D49D3" w:rsidP="000D49D3">
      <w:pPr>
        <w:spacing w:before="60"/>
        <w:ind w:firstLine="0"/>
        <w:rPr>
          <w:rtl/>
        </w:rPr>
      </w:pPr>
    </w:p>
    <w:p w14:paraId="67CEE949" w14:textId="77777777" w:rsidR="000D49D3" w:rsidRPr="008713A4" w:rsidRDefault="000D49D3" w:rsidP="000D49D3">
      <w:pPr>
        <w:spacing w:before="60"/>
        <w:ind w:firstLine="0"/>
        <w:rPr>
          <w:rtl/>
        </w:rPr>
      </w:pPr>
    </w:p>
    <w:p w14:paraId="07D878F4" w14:textId="77777777" w:rsidR="000D49D3" w:rsidRPr="008713A4" w:rsidRDefault="000D49D3" w:rsidP="000D49D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6A4DD8B" w14:textId="77777777" w:rsidR="000D49D3" w:rsidRPr="008713A4" w:rsidRDefault="000D49D3" w:rsidP="000D49D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DD3DA1D" w14:textId="77777777" w:rsidR="000D49D3" w:rsidRPr="00931C5C" w:rsidRDefault="000D49D3" w:rsidP="000D49D3">
      <w:pPr>
        <w:ind w:firstLine="0"/>
        <w:rPr>
          <w:rtl/>
        </w:rPr>
      </w:pPr>
      <w:r w:rsidRPr="00931C5C">
        <w:rPr>
          <w:rtl/>
        </w:rPr>
        <w:t>אלינה ברדץ' יאלוב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5363625A" w14:textId="77777777" w:rsidR="000D49D3" w:rsidRDefault="000D49D3" w:rsidP="000D49D3">
      <w:pPr>
        <w:ind w:firstLine="0"/>
        <w:rPr>
          <w:rtl/>
        </w:rPr>
      </w:pPr>
    </w:p>
    <w:p w14:paraId="16FCD1BA" w14:textId="77777777" w:rsidR="0003766F" w:rsidRDefault="0003766F" w:rsidP="000D49D3">
      <w:pPr>
        <w:ind w:firstLine="0"/>
        <w:rPr>
          <w:rtl/>
        </w:rPr>
      </w:pPr>
    </w:p>
    <w:p w14:paraId="26C0EC0A" w14:textId="77777777" w:rsidR="000D49D3" w:rsidRDefault="000D49D3" w:rsidP="000D49D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22C1133" w14:textId="77777777" w:rsidR="000D49D3" w:rsidRPr="0082136D" w:rsidRDefault="000D49D3" w:rsidP="000D49D3">
      <w:pPr>
        <w:ind w:firstLine="0"/>
        <w:rPr>
          <w:rtl/>
        </w:rPr>
      </w:pPr>
      <w:r>
        <w:rPr>
          <w:rFonts w:hint="cs"/>
          <w:rtl/>
        </w:rPr>
        <w:t>גבי לסקי</w:t>
      </w:r>
    </w:p>
    <w:p w14:paraId="7F9CBBFF" w14:textId="77777777" w:rsidR="000D49D3" w:rsidRDefault="000D49D3" w:rsidP="000D49D3">
      <w:pPr>
        <w:ind w:firstLine="0"/>
        <w:rPr>
          <w:b/>
          <w:bCs/>
          <w:u w:val="single"/>
          <w:rtl/>
        </w:rPr>
      </w:pPr>
    </w:p>
    <w:p w14:paraId="7C068493" w14:textId="77777777" w:rsidR="0003766F" w:rsidRPr="000C47F5" w:rsidRDefault="0003766F" w:rsidP="000D49D3">
      <w:pPr>
        <w:ind w:firstLine="0"/>
        <w:rPr>
          <w:b/>
          <w:bCs/>
          <w:u w:val="single"/>
          <w:rtl/>
        </w:rPr>
      </w:pPr>
    </w:p>
    <w:p w14:paraId="3AE52A1C" w14:textId="77777777" w:rsidR="000D49D3" w:rsidRPr="008713A4" w:rsidRDefault="000D49D3" w:rsidP="000D49D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6"/>
        <w:gridCol w:w="336"/>
        <w:gridCol w:w="5017"/>
      </w:tblGrid>
      <w:tr w:rsidR="000D49D3" w14:paraId="2FD1A842" w14:textId="77777777" w:rsidTr="00E0777E">
        <w:tc>
          <w:tcPr>
            <w:tcW w:w="0" w:type="auto"/>
            <w:shd w:val="clear" w:color="auto" w:fill="auto"/>
          </w:tcPr>
          <w:p w14:paraId="048D5369" w14:textId="77777777" w:rsidR="000D49D3" w:rsidRDefault="000D49D3" w:rsidP="007C7980">
            <w:pPr>
              <w:ind w:firstLine="0"/>
              <w:rPr>
                <w:rtl/>
              </w:rPr>
            </w:pPr>
            <w:r>
              <w:rPr>
                <w:rtl/>
              </w:rPr>
              <w:t>חיים לוי</w:t>
            </w:r>
          </w:p>
        </w:tc>
        <w:tc>
          <w:tcPr>
            <w:tcW w:w="0" w:type="auto"/>
            <w:shd w:val="clear" w:color="auto" w:fill="auto"/>
          </w:tcPr>
          <w:p w14:paraId="3CC59173" w14:textId="77777777" w:rsidR="000D49D3" w:rsidRDefault="000D49D3" w:rsidP="007C79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69CC5C" w14:textId="77777777" w:rsidR="000D49D3" w:rsidRDefault="000D49D3" w:rsidP="007C79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מחלקה בכיר, משרד הבריאות</w:t>
            </w:r>
          </w:p>
        </w:tc>
      </w:tr>
      <w:tr w:rsidR="000D49D3" w14:paraId="7B66C13F" w14:textId="77777777" w:rsidTr="00E0777E">
        <w:tc>
          <w:tcPr>
            <w:tcW w:w="0" w:type="auto"/>
            <w:shd w:val="clear" w:color="auto" w:fill="auto"/>
          </w:tcPr>
          <w:p w14:paraId="4F6B2C14" w14:textId="77777777" w:rsidR="000D49D3" w:rsidRDefault="000D49D3" w:rsidP="007C7980">
            <w:pPr>
              <w:ind w:firstLine="0"/>
              <w:rPr>
                <w:rtl/>
              </w:rPr>
            </w:pPr>
            <w:r>
              <w:rPr>
                <w:rtl/>
              </w:rPr>
              <w:t>גדעון פרץ</w:t>
            </w:r>
          </w:p>
        </w:tc>
        <w:tc>
          <w:tcPr>
            <w:tcW w:w="0" w:type="auto"/>
            <w:shd w:val="clear" w:color="auto" w:fill="auto"/>
          </w:tcPr>
          <w:p w14:paraId="5D86DC85" w14:textId="77777777" w:rsidR="000D49D3" w:rsidRDefault="000D49D3" w:rsidP="007C79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C6D1AE" w14:textId="77777777" w:rsidR="000D49D3" w:rsidRDefault="000D49D3" w:rsidP="007C79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צמצמום פערים בבריאות, משרד הבריאות</w:t>
            </w:r>
          </w:p>
        </w:tc>
      </w:tr>
      <w:tr w:rsidR="000D49D3" w14:paraId="1D778111" w14:textId="77777777" w:rsidTr="00E0777E">
        <w:tc>
          <w:tcPr>
            <w:tcW w:w="0" w:type="auto"/>
            <w:shd w:val="clear" w:color="auto" w:fill="auto"/>
          </w:tcPr>
          <w:p w14:paraId="30108134" w14:textId="77777777" w:rsidR="000D49D3" w:rsidRDefault="000D49D3" w:rsidP="007C7980">
            <w:pPr>
              <w:ind w:firstLine="0"/>
              <w:rPr>
                <w:rtl/>
              </w:rPr>
            </w:pPr>
            <w:r>
              <w:rPr>
                <w:rtl/>
              </w:rPr>
              <w:t>ליאת בן מאיר שלום</w:t>
            </w:r>
          </w:p>
        </w:tc>
        <w:tc>
          <w:tcPr>
            <w:tcW w:w="0" w:type="auto"/>
            <w:shd w:val="clear" w:color="auto" w:fill="auto"/>
          </w:tcPr>
          <w:p w14:paraId="0439705A" w14:textId="77777777" w:rsidR="000D49D3" w:rsidRDefault="000D49D3" w:rsidP="007C79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97D29C" w14:textId="77777777" w:rsidR="000D49D3" w:rsidRDefault="000D49D3" w:rsidP="007C79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משפטי לממשלה, משרד המשפטים</w:t>
            </w:r>
          </w:p>
        </w:tc>
      </w:tr>
      <w:tr w:rsidR="000D49D3" w14:paraId="2E317FAD" w14:textId="77777777" w:rsidTr="00E0777E">
        <w:tc>
          <w:tcPr>
            <w:tcW w:w="0" w:type="auto"/>
            <w:shd w:val="clear" w:color="auto" w:fill="auto"/>
          </w:tcPr>
          <w:p w14:paraId="0C9F2D37" w14:textId="77777777" w:rsidR="000D49D3" w:rsidRDefault="000D49D3" w:rsidP="007C79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14:paraId="519647C2" w14:textId="77777777" w:rsidR="000D49D3" w:rsidRDefault="000D49D3" w:rsidP="007C79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4BC0D6" w14:textId="77777777" w:rsidR="000D49D3" w:rsidRDefault="000D49D3" w:rsidP="007C79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03766F" w14:paraId="77305731" w14:textId="77777777" w:rsidTr="00E0777E">
        <w:tc>
          <w:tcPr>
            <w:tcW w:w="0" w:type="auto"/>
            <w:shd w:val="clear" w:color="auto" w:fill="auto"/>
          </w:tcPr>
          <w:p w14:paraId="4991C4D9" w14:textId="77777777" w:rsidR="0003766F" w:rsidRDefault="0003766F" w:rsidP="007C79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הדר אלעד</w:t>
            </w:r>
          </w:p>
        </w:tc>
        <w:tc>
          <w:tcPr>
            <w:tcW w:w="0" w:type="auto"/>
            <w:shd w:val="clear" w:color="auto" w:fill="auto"/>
          </w:tcPr>
          <w:p w14:paraId="783986D4" w14:textId="77777777" w:rsidR="0003766F" w:rsidRDefault="0003766F" w:rsidP="007C79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F67697" w14:textId="77777777" w:rsidR="0003766F" w:rsidRDefault="0003766F" w:rsidP="007C7980">
            <w:pPr>
              <w:ind w:firstLine="0"/>
              <w:rPr>
                <w:rtl/>
              </w:rPr>
            </w:pPr>
            <w:r>
              <w:rPr>
                <w:rtl/>
              </w:rPr>
              <w:t>ראש האגף לרפואה קהילתית</w:t>
            </w:r>
          </w:p>
        </w:tc>
      </w:tr>
    </w:tbl>
    <w:p w14:paraId="3BFBD096" w14:textId="77777777" w:rsidR="000D49D3" w:rsidRDefault="000D49D3" w:rsidP="000D49D3">
      <w:pPr>
        <w:ind w:firstLine="0"/>
        <w:rPr>
          <w:rtl/>
        </w:rPr>
      </w:pPr>
    </w:p>
    <w:p w14:paraId="148DF8ED" w14:textId="77777777" w:rsidR="0003766F" w:rsidRPr="008713A4" w:rsidRDefault="0003766F" w:rsidP="000D49D3">
      <w:pPr>
        <w:ind w:firstLine="0"/>
        <w:rPr>
          <w:rtl/>
        </w:rPr>
      </w:pPr>
    </w:p>
    <w:p w14:paraId="467DE1EF" w14:textId="77777777" w:rsidR="000D49D3" w:rsidRDefault="000D49D3" w:rsidP="000D49D3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7"/>
        <w:gridCol w:w="336"/>
        <w:gridCol w:w="5927"/>
      </w:tblGrid>
      <w:tr w:rsidR="000D49D3" w14:paraId="2CFEFF49" w14:textId="77777777" w:rsidTr="007C7980">
        <w:tc>
          <w:tcPr>
            <w:tcW w:w="0" w:type="auto"/>
            <w:shd w:val="clear" w:color="auto" w:fill="auto"/>
          </w:tcPr>
          <w:p w14:paraId="665166B0" w14:textId="77777777" w:rsidR="000D49D3" w:rsidRDefault="000D49D3" w:rsidP="007C7980">
            <w:pPr>
              <w:ind w:firstLine="0"/>
              <w:rPr>
                <w:rtl/>
              </w:rPr>
            </w:pPr>
            <w:r>
              <w:rPr>
                <w:rtl/>
              </w:rPr>
              <w:t>דניאל פדון</w:t>
            </w:r>
          </w:p>
        </w:tc>
        <w:tc>
          <w:tcPr>
            <w:tcW w:w="0" w:type="auto"/>
            <w:shd w:val="clear" w:color="auto" w:fill="auto"/>
          </w:tcPr>
          <w:p w14:paraId="5BDD581C" w14:textId="77777777" w:rsidR="000D49D3" w:rsidRDefault="000D49D3" w:rsidP="007C79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8A12C5" w14:textId="77777777" w:rsidR="000D49D3" w:rsidRDefault="000D49D3" w:rsidP="007C79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 באגף תקציבים, משרד האוצר</w:t>
            </w:r>
          </w:p>
        </w:tc>
      </w:tr>
      <w:tr w:rsidR="000D49D3" w14:paraId="1CCF5C5A" w14:textId="77777777" w:rsidTr="007C7980">
        <w:tc>
          <w:tcPr>
            <w:tcW w:w="0" w:type="auto"/>
            <w:shd w:val="clear" w:color="auto" w:fill="auto"/>
          </w:tcPr>
          <w:p w14:paraId="4D9466B0" w14:textId="77777777" w:rsidR="000D49D3" w:rsidRDefault="000D49D3" w:rsidP="007C7980">
            <w:pPr>
              <w:ind w:firstLine="0"/>
              <w:rPr>
                <w:rtl/>
              </w:rPr>
            </w:pPr>
            <w:r>
              <w:rPr>
                <w:rtl/>
              </w:rPr>
              <w:t>הדס אגמון</w:t>
            </w:r>
          </w:p>
        </w:tc>
        <w:tc>
          <w:tcPr>
            <w:tcW w:w="0" w:type="auto"/>
            <w:shd w:val="clear" w:color="auto" w:fill="auto"/>
          </w:tcPr>
          <w:p w14:paraId="51345F9A" w14:textId="77777777" w:rsidR="000D49D3" w:rsidRDefault="000D49D3" w:rsidP="007C79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4485D6" w14:textId="3B121882" w:rsidR="000D49D3" w:rsidRDefault="000D49D3" w:rsidP="007C79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ממונה משפטית, נציבות </w:t>
            </w:r>
            <w:r w:rsidR="003F635F">
              <w:rPr>
                <w:rFonts w:hint="cs"/>
                <w:rtl/>
              </w:rPr>
              <w:t>שוויון</w:t>
            </w:r>
            <w:r>
              <w:rPr>
                <w:rtl/>
              </w:rPr>
              <w:t xml:space="preserve"> זכויות לאנשים עם מוגבלויות</w:t>
            </w:r>
          </w:p>
        </w:tc>
      </w:tr>
      <w:tr w:rsidR="000D49D3" w14:paraId="56696BCC" w14:textId="77777777" w:rsidTr="007C7980">
        <w:tc>
          <w:tcPr>
            <w:tcW w:w="0" w:type="auto"/>
            <w:shd w:val="clear" w:color="auto" w:fill="auto"/>
          </w:tcPr>
          <w:p w14:paraId="5A16BAF7" w14:textId="77777777" w:rsidR="000D49D3" w:rsidRDefault="000D49D3" w:rsidP="007C7980">
            <w:pPr>
              <w:ind w:firstLine="0"/>
              <w:rPr>
                <w:rtl/>
              </w:rPr>
            </w:pPr>
            <w:r>
              <w:rPr>
                <w:rtl/>
              </w:rPr>
              <w:t>לירית שפיר שמש</w:t>
            </w:r>
          </w:p>
        </w:tc>
        <w:tc>
          <w:tcPr>
            <w:tcW w:w="0" w:type="auto"/>
            <w:shd w:val="clear" w:color="auto" w:fill="auto"/>
          </w:tcPr>
          <w:p w14:paraId="350F8081" w14:textId="77777777" w:rsidR="000D49D3" w:rsidRDefault="000D49D3" w:rsidP="007C79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C1A87C" w14:textId="77777777" w:rsidR="000D49D3" w:rsidRDefault="000D49D3" w:rsidP="007C7980">
            <w:pPr>
              <w:ind w:firstLine="0"/>
              <w:rPr>
                <w:rtl/>
              </w:rPr>
            </w:pPr>
            <w:r>
              <w:rPr>
                <w:rtl/>
              </w:rPr>
              <w:t>פעילה במנהיגות נשים עם מוגבלות, בית איזי שפירא</w:t>
            </w:r>
          </w:p>
        </w:tc>
      </w:tr>
    </w:tbl>
    <w:p w14:paraId="25594747" w14:textId="77777777" w:rsidR="000D49D3" w:rsidRDefault="000D49D3" w:rsidP="000D49D3">
      <w:pPr>
        <w:ind w:firstLine="0"/>
        <w:rPr>
          <w:rtl/>
        </w:rPr>
      </w:pPr>
    </w:p>
    <w:p w14:paraId="259354F8" w14:textId="77777777" w:rsidR="0003766F" w:rsidRDefault="0003766F" w:rsidP="000D49D3">
      <w:pPr>
        <w:ind w:firstLine="0"/>
        <w:rPr>
          <w:rtl/>
        </w:rPr>
      </w:pPr>
    </w:p>
    <w:p w14:paraId="202F82C4" w14:textId="77777777" w:rsidR="0003766F" w:rsidRPr="008713A4" w:rsidRDefault="0003766F" w:rsidP="000D49D3">
      <w:pPr>
        <w:ind w:firstLine="0"/>
        <w:rPr>
          <w:rtl/>
        </w:rPr>
      </w:pPr>
    </w:p>
    <w:p w14:paraId="6D104449" w14:textId="77777777" w:rsidR="000D49D3" w:rsidRPr="008713A4" w:rsidRDefault="000D49D3" w:rsidP="000D49D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4188807" w14:textId="77777777" w:rsidR="000D49D3" w:rsidRPr="008713A4" w:rsidRDefault="000D49D3" w:rsidP="000D49D3">
      <w:pPr>
        <w:ind w:firstLine="0"/>
      </w:pPr>
      <w:r>
        <w:rPr>
          <w:rFonts w:hint="cs"/>
          <w:rtl/>
        </w:rPr>
        <w:t>שמרית שקד גיטלין</w:t>
      </w:r>
      <w:bookmarkStart w:id="6" w:name="_ETM_Q1_225576"/>
      <w:bookmarkEnd w:id="6"/>
    </w:p>
    <w:p w14:paraId="5C273069" w14:textId="77777777" w:rsidR="000D49D3" w:rsidRPr="008713A4" w:rsidRDefault="000D49D3" w:rsidP="000D49D3">
      <w:pPr>
        <w:ind w:firstLine="0"/>
        <w:rPr>
          <w:rtl/>
        </w:rPr>
      </w:pPr>
    </w:p>
    <w:p w14:paraId="66790B00" w14:textId="6977AF52" w:rsidR="000D49D3" w:rsidRPr="008713A4" w:rsidRDefault="000D49D3" w:rsidP="000D49D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CA7FD8E" w14:textId="77777777" w:rsidR="000D49D3" w:rsidRPr="008713A4" w:rsidRDefault="000D49D3" w:rsidP="000D49D3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63B70268" w14:textId="77777777" w:rsidR="000D49D3" w:rsidRPr="008713A4" w:rsidRDefault="000D49D3" w:rsidP="000D49D3">
      <w:pPr>
        <w:ind w:firstLine="0"/>
        <w:rPr>
          <w:rtl/>
        </w:rPr>
      </w:pPr>
    </w:p>
    <w:p w14:paraId="7EE4371B" w14:textId="77777777" w:rsidR="000D49D3" w:rsidRPr="008713A4" w:rsidRDefault="000D49D3" w:rsidP="000D49D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422F328" w14:textId="77777777" w:rsidR="000D49D3" w:rsidRPr="008713A4" w:rsidRDefault="000D49D3" w:rsidP="000D49D3">
      <w:pPr>
        <w:ind w:firstLine="0"/>
        <w:rPr>
          <w:rtl/>
        </w:rPr>
      </w:pPr>
      <w:r>
        <w:rPr>
          <w:rtl/>
        </w:rPr>
        <w:t>מאיה כהן רחמים</w:t>
      </w:r>
    </w:p>
    <w:p w14:paraId="1BD7122F" w14:textId="77777777" w:rsidR="000D49D3" w:rsidRPr="00BE4672" w:rsidRDefault="000D49D3" w:rsidP="000D49D3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Pr="00BE4672">
        <w:rPr>
          <w:rStyle w:val="TagStyle"/>
          <w:bCs/>
          <w:u w:val="single"/>
          <w:rtl/>
        </w:rPr>
        <w:lastRenderedPageBreak/>
        <w:t xml:space="preserve">&lt;&lt; הצח &gt;&gt; </w:t>
      </w:r>
      <w:r w:rsidRPr="00BE4672">
        <w:rPr>
          <w:b/>
          <w:bCs/>
          <w:u w:val="single"/>
          <w:rtl/>
        </w:rPr>
        <w:t>הצעת חוק זכויות החולה (תיקון - איסור הפליה), התשפ"א-2021, של ח"כ גבי לסקי</w:t>
      </w:r>
      <w:r w:rsidRPr="00BE4672">
        <w:rPr>
          <w:rStyle w:val="TagStyle"/>
          <w:bCs/>
          <w:u w:val="single"/>
          <w:rtl/>
        </w:rPr>
        <w:t xml:space="preserve"> &lt;&lt; הצח &gt;&gt;</w:t>
      </w:r>
    </w:p>
    <w:p w14:paraId="24E167F2" w14:textId="77777777" w:rsidR="000D49D3" w:rsidRDefault="000D49D3" w:rsidP="000D49D3">
      <w:pPr>
        <w:ind w:firstLine="0"/>
        <w:rPr>
          <w:rtl/>
        </w:rPr>
      </w:pPr>
    </w:p>
    <w:p w14:paraId="59B8566B" w14:textId="77777777" w:rsidR="0003766F" w:rsidRDefault="0003766F" w:rsidP="000D49D3">
      <w:pPr>
        <w:ind w:firstLine="0"/>
        <w:rPr>
          <w:rtl/>
        </w:rPr>
      </w:pPr>
      <w:bookmarkStart w:id="7" w:name="_GoBack"/>
      <w:bookmarkEnd w:id="7"/>
    </w:p>
    <w:p w14:paraId="765D84B4" w14:textId="57F2A4BC" w:rsidR="000D49D3" w:rsidRDefault="000D49D3" w:rsidP="000D49D3">
      <w:pPr>
        <w:pStyle w:val="af8"/>
        <w:keepNext/>
      </w:pPr>
      <w:bookmarkStart w:id="8" w:name="ET_yor_6224_2"/>
      <w:r w:rsidRPr="00BE4672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BE4672">
        <w:rPr>
          <w:rStyle w:val="TagStyle"/>
          <w:rtl/>
        </w:rPr>
        <w:t xml:space="preserve"> &lt;&lt; יור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14:paraId="7CB8ECC4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5D601350" w14:textId="77777777" w:rsidR="000D49D3" w:rsidRDefault="000D49D3" w:rsidP="000D49D3">
      <w:pPr>
        <w:rPr>
          <w:rtl/>
          <w:lang w:eastAsia="he-IL"/>
        </w:rPr>
      </w:pPr>
      <w:bookmarkStart w:id="9" w:name="_ETM_Q1_1612"/>
      <w:bookmarkEnd w:id="9"/>
      <w:r>
        <w:rPr>
          <w:rFonts w:hint="cs"/>
          <w:rtl/>
          <w:lang w:eastAsia="he-IL"/>
        </w:rPr>
        <w:t xml:space="preserve">אני פותחת דיון </w:t>
      </w:r>
      <w:bookmarkStart w:id="10" w:name="_ETM_Q1_4617"/>
      <w:bookmarkEnd w:id="10"/>
      <w:r>
        <w:rPr>
          <w:rFonts w:hint="cs"/>
          <w:rtl/>
          <w:lang w:eastAsia="he-IL"/>
        </w:rPr>
        <w:t xml:space="preserve">בוועדת הבריאות. התאריך </w:t>
      </w:r>
      <w:bookmarkStart w:id="11" w:name="_ETM_Q1_3868"/>
      <w:bookmarkEnd w:id="11"/>
      <w:r>
        <w:rPr>
          <w:rFonts w:hint="cs"/>
          <w:rtl/>
          <w:lang w:eastAsia="he-IL"/>
        </w:rPr>
        <w:t>28.02.2022, כ"ז באדר א' התשפ"ב, השעה 13:11</w:t>
      </w:r>
      <w:bookmarkStart w:id="12" w:name="_ETM_Q1_15649"/>
      <w:bookmarkEnd w:id="12"/>
      <w:r>
        <w:rPr>
          <w:rFonts w:hint="cs"/>
          <w:rtl/>
          <w:lang w:eastAsia="he-IL"/>
        </w:rPr>
        <w:t xml:space="preserve"> ואנחנו דנים בהצעת החוק זכויות החולה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איסור הפליה) </w:t>
      </w:r>
      <w:bookmarkStart w:id="13" w:name="_ETM_Q1_26126"/>
      <w:bookmarkEnd w:id="13"/>
      <w:r>
        <w:rPr>
          <w:rFonts w:hint="cs"/>
          <w:rtl/>
          <w:lang w:eastAsia="he-IL"/>
        </w:rPr>
        <w:t xml:space="preserve">של חברת הכנסת </w:t>
      </w:r>
      <w:bookmarkStart w:id="14" w:name="_ETM_Q1_24739"/>
      <w:bookmarkEnd w:id="14"/>
      <w:r>
        <w:rPr>
          <w:rFonts w:hint="cs"/>
          <w:rtl/>
          <w:lang w:eastAsia="he-IL"/>
        </w:rPr>
        <w:t>גבי לסקי. תציגי בבקשה את התיקון.</w:t>
      </w:r>
    </w:p>
    <w:p w14:paraId="49D1C47F" w14:textId="77777777" w:rsidR="000D49D3" w:rsidRDefault="000D49D3" w:rsidP="000D49D3">
      <w:pPr>
        <w:rPr>
          <w:rtl/>
          <w:lang w:eastAsia="he-IL"/>
        </w:rPr>
      </w:pPr>
    </w:p>
    <w:p w14:paraId="37E9D07A" w14:textId="77777777" w:rsidR="00FC417B" w:rsidRDefault="00FC417B" w:rsidP="000D49D3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BC99A8C" w14:textId="77777777" w:rsidR="00FC417B" w:rsidRDefault="00FC417B" w:rsidP="00FC417B">
      <w:pPr>
        <w:keepNext/>
        <w:rPr>
          <w:rtl/>
          <w:lang w:eastAsia="he-IL"/>
        </w:rPr>
      </w:pPr>
      <w:bookmarkStart w:id="15" w:name="ET_speaker_6233_114"/>
      <w:r w:rsidRPr="00FC417B">
        <w:rPr>
          <w:rStyle w:val="TagStyle"/>
          <w:rtl/>
        </w:rPr>
        <w:t xml:space="preserve"> &lt;&lt; דובר &gt;&gt; </w:t>
      </w:r>
      <w:r>
        <w:rPr>
          <w:rtl/>
          <w:lang w:eastAsia="he-IL"/>
        </w:rPr>
        <w:t>גבי לסקי (מרצ):</w:t>
      </w:r>
      <w:r w:rsidRPr="00FC417B">
        <w:rPr>
          <w:rStyle w:val="TagStyle"/>
          <w:rtl/>
        </w:rPr>
        <w:t xml:space="preserve"> &lt;&lt; דובר &gt;&gt;</w:t>
      </w:r>
      <w:r>
        <w:rPr>
          <w:rtl/>
          <w:lang w:eastAsia="he-IL"/>
        </w:rPr>
        <w:t xml:space="preserve">   </w:t>
      </w:r>
      <w:bookmarkEnd w:id="15"/>
    </w:p>
    <w:p w14:paraId="1A3BCED2" w14:textId="77777777" w:rsidR="00FC417B" w:rsidRDefault="00FC417B" w:rsidP="00FC417B">
      <w:pPr>
        <w:pStyle w:val="KeepWithNext"/>
        <w:rPr>
          <w:rtl/>
          <w:lang w:eastAsia="he-IL"/>
        </w:rPr>
      </w:pPr>
    </w:p>
    <w:p w14:paraId="1F42FAF5" w14:textId="703AC8F2" w:rsidR="000D49D3" w:rsidRDefault="000D49D3" w:rsidP="00FC417B">
      <w:pPr>
        <w:rPr>
          <w:rtl/>
          <w:lang w:eastAsia="he-IL"/>
        </w:rPr>
      </w:pPr>
      <w:bookmarkStart w:id="16" w:name="_ETM_Q1_12393"/>
      <w:bookmarkEnd w:id="16"/>
      <w:r>
        <w:rPr>
          <w:rFonts w:hint="cs"/>
          <w:rtl/>
          <w:lang w:eastAsia="he-IL"/>
        </w:rPr>
        <w:t>תודה רבה כבוד יושבת הראש</w:t>
      </w:r>
      <w:bookmarkStart w:id="17" w:name="_ETM_Q1_27748"/>
      <w:bookmarkEnd w:id="17"/>
      <w:r>
        <w:rPr>
          <w:rFonts w:hint="cs"/>
          <w:rtl/>
          <w:lang w:eastAsia="he-IL"/>
        </w:rPr>
        <w:t>. האמת ש</w:t>
      </w:r>
      <w:bookmarkStart w:id="18" w:name="_ETM_Q1_35231"/>
      <w:bookmarkEnd w:id="18"/>
      <w:r>
        <w:rPr>
          <w:rFonts w:hint="cs"/>
          <w:rtl/>
          <w:lang w:eastAsia="he-IL"/>
        </w:rPr>
        <w:t>חוק זכויות החולה</w:t>
      </w:r>
      <w:bookmarkStart w:id="19" w:name="_ETM_Q1_37202"/>
      <w:bookmarkEnd w:id="19"/>
      <w:r>
        <w:rPr>
          <w:rFonts w:hint="cs"/>
          <w:rtl/>
          <w:lang w:eastAsia="he-IL"/>
        </w:rPr>
        <w:t xml:space="preserve"> זאת מהפכה אמיתית בחקיקה מבחינת מדינת ישראל. אני שמחה להגיד </w:t>
      </w:r>
      <w:bookmarkStart w:id="20" w:name="_ETM_Q1_45841"/>
      <w:bookmarkEnd w:id="20"/>
      <w:r>
        <w:rPr>
          <w:rFonts w:hint="cs"/>
          <w:rtl/>
          <w:lang w:eastAsia="he-IL"/>
        </w:rPr>
        <w:t xml:space="preserve">שזאת הייתה חקיקה גם כן של שרי </w:t>
      </w:r>
      <w:bookmarkStart w:id="21" w:name="_ETM_Q1_47186"/>
      <w:bookmarkEnd w:id="21"/>
      <w:r>
        <w:rPr>
          <w:rFonts w:hint="cs"/>
          <w:rtl/>
          <w:lang w:eastAsia="he-IL"/>
        </w:rPr>
        <w:t xml:space="preserve">מרץ לשעבר יאיר </w:t>
      </w:r>
      <w:bookmarkStart w:id="22" w:name="_ETM_Q1_49357"/>
      <w:bookmarkEnd w:id="22"/>
      <w:r>
        <w:rPr>
          <w:rFonts w:hint="cs"/>
          <w:rtl/>
          <w:lang w:eastAsia="he-IL"/>
        </w:rPr>
        <w:t>צבן וערן כהן. החוק הוא חוק טוב, אבל אנחנו חשבנו</w:t>
      </w:r>
      <w:bookmarkStart w:id="23" w:name="_ETM_Q1_59027"/>
      <w:bookmarkEnd w:id="23"/>
      <w:r>
        <w:rPr>
          <w:rFonts w:hint="cs"/>
          <w:rtl/>
          <w:lang w:eastAsia="he-IL"/>
        </w:rPr>
        <w:t xml:space="preserve"> שיש מקום להרחיב את ה</w:t>
      </w:r>
      <w:bookmarkStart w:id="24" w:name="_ETM_Q1_60150"/>
      <w:bookmarkEnd w:id="24"/>
      <w:r>
        <w:rPr>
          <w:rFonts w:hint="cs"/>
          <w:rtl/>
          <w:lang w:eastAsia="he-IL"/>
        </w:rPr>
        <w:t xml:space="preserve">עילות של היעדר הפליה ולא </w:t>
      </w:r>
      <w:bookmarkStart w:id="25" w:name="_ETM_Q1_65405"/>
      <w:bookmarkEnd w:id="25"/>
      <w:r>
        <w:rPr>
          <w:rFonts w:hint="cs"/>
          <w:rtl/>
          <w:lang w:eastAsia="he-IL"/>
        </w:rPr>
        <w:t>רק מהבחינה ה</w:t>
      </w:r>
      <w:bookmarkStart w:id="26" w:name="_ETM_Q1_64203"/>
      <w:bookmarkEnd w:id="26"/>
      <w:r>
        <w:rPr>
          <w:rFonts w:hint="cs"/>
          <w:rtl/>
          <w:lang w:eastAsia="he-IL"/>
        </w:rPr>
        <w:t>דקלרטיבית. נמצאו מצבים,</w:t>
      </w:r>
      <w:bookmarkStart w:id="27" w:name="_ETM_Q1_68092"/>
      <w:bookmarkEnd w:id="27"/>
      <w:r>
        <w:rPr>
          <w:rFonts w:hint="cs"/>
          <w:rtl/>
          <w:lang w:eastAsia="he-IL"/>
        </w:rPr>
        <w:t xml:space="preserve"> </w:t>
      </w:r>
      <w:bookmarkStart w:id="28" w:name="_ETM_Q1_82053"/>
      <w:bookmarkEnd w:id="28"/>
      <w:r>
        <w:rPr>
          <w:rFonts w:hint="cs"/>
          <w:rtl/>
          <w:lang w:eastAsia="he-IL"/>
        </w:rPr>
        <w:t xml:space="preserve">אני חייבת </w:t>
      </w:r>
      <w:bookmarkStart w:id="29" w:name="_ETM_Q1_71149"/>
      <w:bookmarkEnd w:id="29"/>
      <w:r>
        <w:rPr>
          <w:rFonts w:hint="cs"/>
          <w:rtl/>
          <w:lang w:eastAsia="he-IL"/>
        </w:rPr>
        <w:t>להגיד לך ש</w:t>
      </w:r>
      <w:bookmarkStart w:id="30" w:name="_ETM_Q1_69995"/>
      <w:bookmarkEnd w:id="30"/>
      <w:r>
        <w:rPr>
          <w:rFonts w:hint="cs"/>
          <w:rtl/>
          <w:lang w:eastAsia="he-IL"/>
        </w:rPr>
        <w:t>אתמול נפגשתי עם קבוצה של נשים עם מוגבלויות</w:t>
      </w:r>
      <w:bookmarkStart w:id="31" w:name="_ETM_Q1_75998"/>
      <w:bookmarkEnd w:id="31"/>
      <w:r>
        <w:rPr>
          <w:rFonts w:hint="cs"/>
          <w:rtl/>
          <w:lang w:eastAsia="he-IL"/>
        </w:rPr>
        <w:t>, לדבר על ההפליה גם בטיפול הרפואי וגם במתן</w:t>
      </w:r>
      <w:bookmarkStart w:id="32" w:name="_ETM_Q1_82705"/>
      <w:bookmarkEnd w:id="32"/>
      <w:r>
        <w:rPr>
          <w:rFonts w:hint="cs"/>
          <w:rtl/>
          <w:lang w:eastAsia="he-IL"/>
        </w:rPr>
        <w:t xml:space="preserve"> שירותים רפואיים. כאילו שהדבר הזה לא אמור לקרות, אבל זה </w:t>
      </w:r>
      <w:bookmarkStart w:id="33" w:name="_ETM_Q1_88544"/>
      <w:bookmarkEnd w:id="33"/>
      <w:r>
        <w:rPr>
          <w:rFonts w:hint="cs"/>
          <w:rtl/>
          <w:lang w:eastAsia="he-IL"/>
        </w:rPr>
        <w:t>קורה ואני אתן לכ</w:t>
      </w:r>
      <w:bookmarkStart w:id="34" w:name="_ETM_Q1_89023"/>
      <w:bookmarkEnd w:id="34"/>
      <w:r>
        <w:rPr>
          <w:rFonts w:hint="cs"/>
          <w:rtl/>
          <w:lang w:eastAsia="he-IL"/>
        </w:rPr>
        <w:t>ם דוגמא שנגעה לליבי מאוד מאוד</w:t>
      </w:r>
      <w:bookmarkStart w:id="35" w:name="_ETM_Q1_92397"/>
      <w:bookmarkEnd w:id="35"/>
      <w:r>
        <w:rPr>
          <w:rFonts w:hint="cs"/>
          <w:rtl/>
          <w:lang w:eastAsia="he-IL"/>
        </w:rPr>
        <w:t>, שהם אמרו לי על אישה שהתניידה בכיסא גלגלים</w:t>
      </w:r>
      <w:bookmarkStart w:id="36" w:name="_ETM_Q1_104547"/>
      <w:bookmarkEnd w:id="36"/>
      <w:r>
        <w:rPr>
          <w:rFonts w:hint="cs"/>
          <w:rtl/>
          <w:lang w:eastAsia="he-IL"/>
        </w:rPr>
        <w:t xml:space="preserve"> ובגלל שמכשירי הממו</w:t>
      </w:r>
      <w:bookmarkStart w:id="37" w:name="_ETM_Q1_108544"/>
      <w:bookmarkEnd w:id="37"/>
      <w:r>
        <w:rPr>
          <w:rFonts w:hint="cs"/>
          <w:rtl/>
          <w:lang w:eastAsia="he-IL"/>
        </w:rPr>
        <w:t xml:space="preserve">גרפיה אינם יכולים לרדת לקומה נמוכה, היא </w:t>
      </w:r>
      <w:bookmarkStart w:id="38" w:name="_ETM_Q1_116374"/>
      <w:bookmarkEnd w:id="38"/>
      <w:r>
        <w:rPr>
          <w:rFonts w:hint="cs"/>
          <w:rtl/>
          <w:lang w:eastAsia="he-IL"/>
        </w:rPr>
        <w:t>לא עברה אבחון ממוגר</w:t>
      </w:r>
      <w:bookmarkStart w:id="39" w:name="_ETM_Q1_116824"/>
      <w:bookmarkStart w:id="40" w:name="_ETM_Q1_115808"/>
      <w:bookmarkEnd w:id="39"/>
      <w:bookmarkEnd w:id="40"/>
      <w:r>
        <w:rPr>
          <w:rFonts w:hint="cs"/>
          <w:rtl/>
          <w:lang w:eastAsia="he-IL"/>
        </w:rPr>
        <w:t>פי והיא נפתרה מסר</w:t>
      </w:r>
      <w:bookmarkStart w:id="41" w:name="_ETM_Q1_118445"/>
      <w:bookmarkEnd w:id="41"/>
      <w:r>
        <w:rPr>
          <w:rFonts w:hint="cs"/>
          <w:rtl/>
          <w:lang w:eastAsia="he-IL"/>
        </w:rPr>
        <w:t xml:space="preserve">טן השד </w:t>
      </w:r>
      <w:bookmarkStart w:id="42" w:name="_ETM_Q1_119473"/>
      <w:bookmarkEnd w:id="42"/>
      <w:r>
        <w:rPr>
          <w:rFonts w:hint="cs"/>
          <w:rtl/>
          <w:lang w:eastAsia="he-IL"/>
        </w:rPr>
        <w:t xml:space="preserve">בגלל שלא היה איך לבדוק אותה. עכשיו, המכשירים קיימים, </w:t>
      </w:r>
      <w:bookmarkStart w:id="43" w:name="_ETM_Q1_127553"/>
      <w:bookmarkEnd w:id="43"/>
      <w:r>
        <w:rPr>
          <w:rFonts w:hint="cs"/>
          <w:rtl/>
          <w:lang w:eastAsia="he-IL"/>
        </w:rPr>
        <w:t>הזכות שלה קיימת, אבל המוגבלות שלה בעצם פגעה בבריאותה והובילה</w:t>
      </w:r>
      <w:bookmarkStart w:id="44" w:name="_ETM_Q1_138095"/>
      <w:bookmarkEnd w:id="44"/>
      <w:r>
        <w:rPr>
          <w:rFonts w:hint="cs"/>
          <w:rtl/>
          <w:lang w:eastAsia="he-IL"/>
        </w:rPr>
        <w:t xml:space="preserve"> למותה. </w:t>
      </w:r>
    </w:p>
    <w:p w14:paraId="67A251C2" w14:textId="77777777" w:rsidR="000D49D3" w:rsidRDefault="000D49D3" w:rsidP="000D49D3">
      <w:pPr>
        <w:rPr>
          <w:rtl/>
          <w:lang w:eastAsia="he-IL"/>
        </w:rPr>
      </w:pPr>
    </w:p>
    <w:p w14:paraId="592767A0" w14:textId="77777777" w:rsidR="000D49D3" w:rsidRDefault="000D49D3" w:rsidP="000D49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דברים שאנחנו כחברה לא יכולים לאפשר, זה משהו </w:t>
      </w:r>
      <w:bookmarkStart w:id="45" w:name="_ETM_Q1_144850"/>
      <w:bookmarkEnd w:id="45"/>
      <w:r>
        <w:rPr>
          <w:rFonts w:hint="cs"/>
          <w:rtl/>
          <w:lang w:eastAsia="he-IL"/>
        </w:rPr>
        <w:t xml:space="preserve">שאמור להיות מובן מאליו, אבל אם אנחנו לא נפעל באופן </w:t>
      </w:r>
      <w:bookmarkStart w:id="46" w:name="_ETM_Q1_151566"/>
      <w:bookmarkEnd w:id="46"/>
      <w:r>
        <w:rPr>
          <w:rFonts w:hint="cs"/>
          <w:rtl/>
          <w:lang w:eastAsia="he-IL"/>
        </w:rPr>
        <w:t>אקטיבי כדי לצמצם את ההפליה,</w:t>
      </w:r>
      <w:bookmarkStart w:id="47" w:name="_ETM_Q1_152214"/>
      <w:bookmarkEnd w:id="47"/>
      <w:r>
        <w:rPr>
          <w:rFonts w:hint="cs"/>
          <w:rtl/>
          <w:lang w:eastAsia="he-IL"/>
        </w:rPr>
        <w:t xml:space="preserve"> ואני לא חושבת שזה מרוע, </w:t>
      </w:r>
      <w:bookmarkStart w:id="48" w:name="_ETM_Q1_154563"/>
      <w:bookmarkEnd w:id="48"/>
      <w:r>
        <w:rPr>
          <w:rFonts w:hint="cs"/>
          <w:rtl/>
          <w:lang w:eastAsia="he-IL"/>
        </w:rPr>
        <w:t xml:space="preserve">זה פשוט מחוסר תשומת לב. אבל אם אנחנו מדגישים את </w:t>
      </w:r>
      <w:bookmarkStart w:id="49" w:name="_ETM_Q1_159583"/>
      <w:bookmarkEnd w:id="49"/>
      <w:r>
        <w:rPr>
          <w:rFonts w:hint="cs"/>
          <w:rtl/>
          <w:lang w:eastAsia="he-IL"/>
        </w:rPr>
        <w:t>זה בחקיקה, שחור על גבי חו</w:t>
      </w:r>
      <w:bookmarkStart w:id="50" w:name="_ETM_Q1_161628"/>
      <w:bookmarkStart w:id="51" w:name="_ETM_Q1_160810"/>
      <w:bookmarkEnd w:id="50"/>
      <w:bookmarkEnd w:id="51"/>
      <w:r>
        <w:rPr>
          <w:rFonts w:hint="cs"/>
          <w:rtl/>
          <w:lang w:eastAsia="he-IL"/>
        </w:rPr>
        <w:t xml:space="preserve">ק, </w:t>
      </w:r>
      <w:bookmarkStart w:id="52" w:name="_ETM_Q1_162073"/>
      <w:bookmarkEnd w:id="52"/>
      <w:r>
        <w:rPr>
          <w:rFonts w:hint="cs"/>
          <w:rtl/>
          <w:lang w:eastAsia="he-IL"/>
        </w:rPr>
        <w:t xml:space="preserve">ולא מדברים על זה, אז הדברים האלה לא ישתנו. אני בטוחה שיש נכונות, אני לא </w:t>
      </w:r>
      <w:bookmarkStart w:id="53" w:name="_ETM_Q1_164701"/>
      <w:bookmarkEnd w:id="53"/>
      <w:r>
        <w:rPr>
          <w:rFonts w:hint="cs"/>
          <w:rtl/>
          <w:lang w:eastAsia="he-IL"/>
        </w:rPr>
        <w:t xml:space="preserve">חושבת שיש ניסיון </w:t>
      </w:r>
      <w:bookmarkStart w:id="54" w:name="_ETM_Q1_169311"/>
      <w:bookmarkEnd w:id="54"/>
      <w:r>
        <w:rPr>
          <w:rFonts w:hint="cs"/>
          <w:rtl/>
          <w:lang w:eastAsia="he-IL"/>
        </w:rPr>
        <w:t>לה</w:t>
      </w:r>
      <w:bookmarkStart w:id="55" w:name="_ETM_Q1_170091"/>
      <w:bookmarkEnd w:id="55"/>
      <w:r>
        <w:rPr>
          <w:rFonts w:hint="cs"/>
          <w:rtl/>
          <w:lang w:eastAsia="he-IL"/>
        </w:rPr>
        <w:t xml:space="preserve">פלות, </w:t>
      </w:r>
      <w:bookmarkStart w:id="56" w:name="_ETM_Q1_171390"/>
      <w:bookmarkEnd w:id="56"/>
      <w:r>
        <w:rPr>
          <w:rFonts w:hint="cs"/>
          <w:rtl/>
          <w:lang w:eastAsia="he-IL"/>
        </w:rPr>
        <w:t>אבל אם אנחנו לא נ</w:t>
      </w:r>
      <w:bookmarkStart w:id="57" w:name="_ETM_Q1_173244"/>
      <w:bookmarkStart w:id="58" w:name="_ETM_Q1_171743"/>
      <w:bookmarkEnd w:id="57"/>
      <w:bookmarkEnd w:id="58"/>
      <w:r>
        <w:rPr>
          <w:rFonts w:hint="cs"/>
          <w:rtl/>
          <w:lang w:eastAsia="he-IL"/>
        </w:rPr>
        <w:t xml:space="preserve">גיש את </w:t>
      </w:r>
      <w:bookmarkStart w:id="59" w:name="_ETM_Q1_174494"/>
      <w:bookmarkEnd w:id="59"/>
      <w:r>
        <w:rPr>
          <w:rFonts w:hint="cs"/>
          <w:rtl/>
          <w:lang w:eastAsia="he-IL"/>
        </w:rPr>
        <w:t xml:space="preserve">זה ולא נטפל בזה, אז הדברים האלה ימשיכו לקרות. </w:t>
      </w:r>
      <w:bookmarkStart w:id="60" w:name="_ETM_Q1_181537"/>
      <w:bookmarkEnd w:id="60"/>
      <w:r>
        <w:rPr>
          <w:rFonts w:hint="cs"/>
          <w:rtl/>
          <w:lang w:eastAsia="he-IL"/>
        </w:rPr>
        <w:t>לכן אני שמחה שהחוק הזה עבר ב</w:t>
      </w:r>
      <w:bookmarkStart w:id="61" w:name="_ETM_Q1_181984"/>
      <w:bookmarkEnd w:id="61"/>
      <w:r>
        <w:rPr>
          <w:rFonts w:hint="cs"/>
          <w:rtl/>
          <w:lang w:eastAsia="he-IL"/>
        </w:rPr>
        <w:t xml:space="preserve">תרומית, הוספנו שם </w:t>
      </w:r>
      <w:bookmarkStart w:id="62" w:name="_ETM_Q1_185438"/>
      <w:bookmarkEnd w:id="62"/>
      <w:r>
        <w:rPr>
          <w:rFonts w:hint="cs"/>
          <w:rtl/>
          <w:lang w:eastAsia="he-IL"/>
        </w:rPr>
        <w:t>עילות נוספות להיעדר הפליה. יש גם דברים חדשים שכש</w:t>
      </w:r>
      <w:bookmarkStart w:id="63" w:name="_ETM_Q1_193486"/>
      <w:bookmarkStart w:id="64" w:name="_ETM_Q1_191067"/>
      <w:bookmarkEnd w:id="63"/>
      <w:bookmarkEnd w:id="64"/>
      <w:r>
        <w:rPr>
          <w:rFonts w:hint="cs"/>
          <w:rtl/>
          <w:lang w:eastAsia="he-IL"/>
        </w:rPr>
        <w:t xml:space="preserve">החוק נחקק </w:t>
      </w:r>
      <w:bookmarkStart w:id="65" w:name="_ETM_Q1_191415"/>
      <w:bookmarkEnd w:id="65"/>
      <w:r>
        <w:rPr>
          <w:rFonts w:hint="cs"/>
          <w:rtl/>
          <w:lang w:eastAsia="he-IL"/>
        </w:rPr>
        <w:t xml:space="preserve">אף אחד לא חשב עליהם, אבל אני חושבת </w:t>
      </w:r>
      <w:bookmarkStart w:id="66" w:name="_ETM_Q1_195801"/>
      <w:bookmarkEnd w:id="66"/>
      <w:r>
        <w:rPr>
          <w:rFonts w:hint="cs"/>
          <w:rtl/>
          <w:lang w:eastAsia="he-IL"/>
        </w:rPr>
        <w:t>שמאז אנחנו כבר יכולים להב</w:t>
      </w:r>
      <w:bookmarkStart w:id="67" w:name="_ETM_Q1_196821"/>
      <w:bookmarkEnd w:id="67"/>
      <w:r>
        <w:rPr>
          <w:rFonts w:hint="cs"/>
          <w:rtl/>
          <w:lang w:eastAsia="he-IL"/>
        </w:rPr>
        <w:t>ין שיש אפליות שונות שלא</w:t>
      </w:r>
      <w:bookmarkStart w:id="68" w:name="_ETM_Q1_202116"/>
      <w:bookmarkEnd w:id="68"/>
      <w:r>
        <w:rPr>
          <w:rFonts w:hint="cs"/>
          <w:rtl/>
          <w:lang w:eastAsia="he-IL"/>
        </w:rPr>
        <w:t xml:space="preserve"> נאספו בחוק. אני חושבת שמי שחוקק את החוק לראשונה</w:t>
      </w:r>
      <w:bookmarkStart w:id="69" w:name="_ETM_Q1_205198"/>
      <w:bookmarkEnd w:id="69"/>
      <w:r>
        <w:rPr>
          <w:rFonts w:hint="cs"/>
          <w:rtl/>
          <w:lang w:eastAsia="he-IL"/>
        </w:rPr>
        <w:t xml:space="preserve"> היה </w:t>
      </w:r>
      <w:bookmarkStart w:id="70" w:name="_ETM_Q1_205823"/>
      <w:bookmarkEnd w:id="70"/>
      <w:r>
        <w:rPr>
          <w:rFonts w:hint="cs"/>
          <w:rtl/>
          <w:lang w:eastAsia="he-IL"/>
        </w:rPr>
        <w:t xml:space="preserve">מסכים שאלה עילות שגם צריכות להיות חלק מהחקיקה וזהו, לכן </w:t>
      </w:r>
      <w:bookmarkStart w:id="71" w:name="_ETM_Q1_213783"/>
      <w:bookmarkEnd w:id="71"/>
      <w:r>
        <w:rPr>
          <w:rFonts w:hint="cs"/>
          <w:rtl/>
          <w:lang w:eastAsia="he-IL"/>
        </w:rPr>
        <w:t>אנחנו פה כבוד יושבת הראש.</w:t>
      </w:r>
    </w:p>
    <w:p w14:paraId="57BF5165" w14:textId="77777777" w:rsidR="000D49D3" w:rsidRDefault="000D49D3" w:rsidP="000D49D3">
      <w:pPr>
        <w:rPr>
          <w:rtl/>
          <w:lang w:eastAsia="he-IL"/>
        </w:rPr>
      </w:pPr>
    </w:p>
    <w:p w14:paraId="61A27B96" w14:textId="769243BD" w:rsidR="000D49D3" w:rsidRDefault="000D49D3" w:rsidP="000D49D3">
      <w:pPr>
        <w:pStyle w:val="af8"/>
        <w:keepNext/>
        <w:rPr>
          <w:rtl/>
        </w:rPr>
      </w:pPr>
      <w:bookmarkStart w:id="72" w:name="ET_yor_6224_5"/>
      <w:r w:rsidRPr="009F30BA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9F30BA">
        <w:rPr>
          <w:rStyle w:val="TagStyle"/>
          <w:rtl/>
        </w:rPr>
        <w:t xml:space="preserve"> &lt;&lt; יור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72"/>
    </w:p>
    <w:p w14:paraId="316C18E9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1B04804F" w14:textId="77777777" w:rsidR="000D49D3" w:rsidRDefault="000D49D3" w:rsidP="000D49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תודה רבה, </w:t>
      </w:r>
      <w:bookmarkStart w:id="73" w:name="_ETM_Q1_213887"/>
      <w:bookmarkStart w:id="74" w:name="_ETM_Q1_216364"/>
      <w:bookmarkEnd w:id="73"/>
      <w:bookmarkEnd w:id="74"/>
      <w:r>
        <w:rPr>
          <w:rFonts w:hint="cs"/>
          <w:rtl/>
          <w:lang w:eastAsia="he-IL"/>
        </w:rPr>
        <w:t xml:space="preserve">אני אבקש משמרית </w:t>
      </w:r>
      <w:bookmarkStart w:id="75" w:name="_ETM_Q1_218395"/>
      <w:bookmarkEnd w:id="75"/>
      <w:r>
        <w:rPr>
          <w:rFonts w:hint="cs"/>
          <w:rtl/>
          <w:lang w:eastAsia="he-IL"/>
        </w:rPr>
        <w:t xml:space="preserve">להקריא את העילות שקיימות כרגע בחוק ואת העילות שגברת לסקי </w:t>
      </w:r>
      <w:bookmarkStart w:id="76" w:name="_ETM_Q1_226196"/>
      <w:bookmarkEnd w:id="76"/>
      <w:r>
        <w:rPr>
          <w:rFonts w:hint="cs"/>
          <w:rtl/>
          <w:lang w:eastAsia="he-IL"/>
        </w:rPr>
        <w:t>מציעה להוסיף.</w:t>
      </w:r>
    </w:p>
    <w:p w14:paraId="16BB0C20" w14:textId="77777777" w:rsidR="000D49D3" w:rsidRDefault="000D49D3" w:rsidP="000D49D3">
      <w:pPr>
        <w:rPr>
          <w:rtl/>
          <w:lang w:eastAsia="he-IL"/>
        </w:rPr>
      </w:pPr>
    </w:p>
    <w:p w14:paraId="20CCEEA9" w14:textId="2A2C31BE" w:rsidR="000D49D3" w:rsidRDefault="000D49D3" w:rsidP="000D49D3">
      <w:pPr>
        <w:pStyle w:val="a5"/>
        <w:keepNext/>
      </w:pPr>
      <w:bookmarkStart w:id="77" w:name="ET_speaker_שמרית_שקד_גיטלין_6"/>
      <w:r w:rsidRPr="00E136E9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E136E9">
        <w:rPr>
          <w:rStyle w:val="TagStyle"/>
          <w:rtl/>
        </w:rPr>
        <w:t xml:space="preserve"> &lt;&lt; דובר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77"/>
    </w:p>
    <w:p w14:paraId="70EC845C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3C9EBBC0" w14:textId="77777777" w:rsidR="000D49D3" w:rsidRDefault="000D49D3" w:rsidP="000D49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 </w:t>
      </w:r>
      <w:bookmarkStart w:id="78" w:name="_ETM_Q1_225973"/>
      <w:bookmarkEnd w:id="78"/>
      <w:r>
        <w:rPr>
          <w:rFonts w:hint="cs"/>
          <w:rtl/>
          <w:lang w:eastAsia="he-IL"/>
        </w:rPr>
        <w:t xml:space="preserve">חוק זכויות החולה קובע היום בסעיף </w:t>
      </w:r>
      <w:bookmarkStart w:id="79" w:name="_ETM_Q1_230341"/>
      <w:bookmarkStart w:id="80" w:name="_ETM_Q1_227817"/>
      <w:bookmarkEnd w:id="79"/>
      <w:bookmarkEnd w:id="80"/>
      <w:r>
        <w:rPr>
          <w:rFonts w:hint="cs"/>
          <w:rtl/>
          <w:lang w:eastAsia="he-IL"/>
        </w:rPr>
        <w:t>4(א)</w:t>
      </w:r>
      <w:bookmarkStart w:id="81" w:name="_ETM_Q1_229061"/>
      <w:bookmarkEnd w:id="0"/>
      <w:bookmarkEnd w:id="81"/>
      <w:r>
        <w:rPr>
          <w:rFonts w:hint="cs"/>
          <w:rtl/>
          <w:lang w:eastAsia="he-IL"/>
        </w:rPr>
        <w:t xml:space="preserve">: "מטפל או מוסד </w:t>
      </w:r>
      <w:bookmarkStart w:id="82" w:name="_ETM_Q1_229769"/>
      <w:bookmarkEnd w:id="82"/>
      <w:r>
        <w:rPr>
          <w:rFonts w:hint="cs"/>
          <w:rtl/>
          <w:lang w:eastAsia="he-IL"/>
        </w:rPr>
        <w:t xml:space="preserve">רפואי לא יפלו </w:t>
      </w:r>
      <w:bookmarkStart w:id="83" w:name="_ETM_Q1_232691"/>
      <w:bookmarkEnd w:id="83"/>
      <w:r>
        <w:rPr>
          <w:rFonts w:hint="cs"/>
          <w:rtl/>
          <w:lang w:eastAsia="he-IL"/>
        </w:rPr>
        <w:t>בין</w:t>
      </w:r>
      <w:bookmarkStart w:id="84" w:name="_ETM_Q1_230999"/>
      <w:bookmarkEnd w:id="84"/>
      <w:r>
        <w:rPr>
          <w:rFonts w:hint="cs"/>
          <w:rtl/>
          <w:lang w:eastAsia="he-IL"/>
        </w:rPr>
        <w:t xml:space="preserve"> מטופל למטופל מטעמי דת, גזע, מין, לאום, ארץ מוצא</w:t>
      </w:r>
      <w:bookmarkStart w:id="85" w:name="_ETM_Q1_237845"/>
      <w:bookmarkEnd w:id="85"/>
      <w:r>
        <w:rPr>
          <w:rFonts w:hint="cs"/>
          <w:rtl/>
          <w:lang w:eastAsia="he-IL"/>
        </w:rPr>
        <w:t xml:space="preserve">, נטייה מינית, גיל או מטעם </w:t>
      </w:r>
      <w:bookmarkStart w:id="86" w:name="_ETM_Q1_241264"/>
      <w:bookmarkStart w:id="87" w:name="_ETM_Q1_240683"/>
      <w:bookmarkStart w:id="88" w:name="_ETM_Q1_237853"/>
      <w:bookmarkEnd w:id="86"/>
      <w:bookmarkEnd w:id="87"/>
      <w:bookmarkEnd w:id="88"/>
      <w:r>
        <w:rPr>
          <w:rFonts w:hint="cs"/>
          <w:rtl/>
          <w:lang w:eastAsia="he-IL"/>
        </w:rPr>
        <w:t xml:space="preserve">אחר כיוצא באלה". </w:t>
      </w:r>
      <w:bookmarkStart w:id="89" w:name="_ETM_Q1_243105"/>
      <w:bookmarkStart w:id="90" w:name="_ETM_Q1_241063"/>
      <w:bookmarkStart w:id="91" w:name="_ETM_Q1_239338"/>
      <w:bookmarkEnd w:id="89"/>
      <w:bookmarkEnd w:id="90"/>
      <w:bookmarkEnd w:id="91"/>
      <w:r>
        <w:rPr>
          <w:rFonts w:hint="cs"/>
          <w:rtl/>
          <w:lang w:eastAsia="he-IL"/>
        </w:rPr>
        <w:t>הסעיף גם קובע בסעי</w:t>
      </w:r>
      <w:bookmarkStart w:id="92" w:name="_ETM_Q1_240736"/>
      <w:bookmarkEnd w:id="92"/>
      <w:r>
        <w:rPr>
          <w:rFonts w:hint="cs"/>
          <w:rtl/>
          <w:lang w:eastAsia="he-IL"/>
        </w:rPr>
        <w:t>ף קטן 4(ב) איזשהו סי</w:t>
      </w:r>
      <w:bookmarkStart w:id="93" w:name="_ETM_Q1_240306"/>
      <w:bookmarkStart w:id="94" w:name="_ETM_Q1_244959"/>
      <w:bookmarkStart w:id="95" w:name="_ETM_Q1_242378"/>
      <w:bookmarkEnd w:id="93"/>
      <w:bookmarkEnd w:id="94"/>
      <w:bookmarkEnd w:id="95"/>
      <w:r>
        <w:rPr>
          <w:rFonts w:hint="cs"/>
          <w:rtl/>
          <w:lang w:eastAsia="he-IL"/>
        </w:rPr>
        <w:t xml:space="preserve">יג שאומר שאין רואים הפליה מטעמי גיל לפי סעיף זה, </w:t>
      </w:r>
      <w:bookmarkStart w:id="96" w:name="_ETM_Q1_247931"/>
      <w:bookmarkEnd w:id="96"/>
      <w:r>
        <w:rPr>
          <w:rFonts w:hint="cs"/>
          <w:rtl/>
          <w:lang w:eastAsia="he-IL"/>
        </w:rPr>
        <w:t>כאשר ה</w:t>
      </w:r>
      <w:bookmarkStart w:id="97" w:name="_ETM_Q1_246231"/>
      <w:bookmarkEnd w:id="97"/>
      <w:r>
        <w:rPr>
          <w:rFonts w:hint="cs"/>
          <w:rtl/>
          <w:lang w:eastAsia="he-IL"/>
        </w:rPr>
        <w:t>אבחנה נדרשת משיקולים רפואיים</w:t>
      </w:r>
      <w:bookmarkStart w:id="98" w:name="_ETM_Q1_249213"/>
      <w:bookmarkEnd w:id="98"/>
      <w:r>
        <w:rPr>
          <w:rFonts w:hint="cs"/>
          <w:rtl/>
          <w:lang w:eastAsia="he-IL"/>
        </w:rPr>
        <w:t>. מלבד הסייג הז</w:t>
      </w:r>
      <w:bookmarkStart w:id="99" w:name="_ETM_Q1_253000"/>
      <w:bookmarkStart w:id="100" w:name="_ETM_Q1_251003"/>
      <w:bookmarkEnd w:id="99"/>
      <w:bookmarkEnd w:id="100"/>
      <w:r>
        <w:rPr>
          <w:rFonts w:hint="cs"/>
          <w:rtl/>
          <w:lang w:eastAsia="he-IL"/>
        </w:rPr>
        <w:t>ה</w:t>
      </w:r>
      <w:bookmarkStart w:id="101" w:name="_ETM_Q1_251396"/>
      <w:bookmarkStart w:id="102" w:name="_ETM_Q1_251486"/>
      <w:bookmarkEnd w:id="101"/>
      <w:bookmarkEnd w:id="102"/>
      <w:r>
        <w:rPr>
          <w:rFonts w:hint="cs"/>
          <w:rtl/>
          <w:lang w:eastAsia="he-IL"/>
        </w:rPr>
        <w:t xml:space="preserve">, אין סייגים נוספים </w:t>
      </w:r>
      <w:bookmarkStart w:id="103" w:name="_ETM_Q1_251927"/>
      <w:bookmarkEnd w:id="103"/>
      <w:r>
        <w:rPr>
          <w:rFonts w:hint="cs"/>
          <w:rtl/>
          <w:lang w:eastAsia="he-IL"/>
        </w:rPr>
        <w:t>כשבעצם איסור ההפליה הוא מאוד מאוד רחב</w:t>
      </w:r>
      <w:bookmarkStart w:id="104" w:name="_ETM_Q1_256184"/>
      <w:bookmarkStart w:id="105" w:name="_ETM_Q1_254115"/>
      <w:bookmarkStart w:id="106" w:name="_ETM_Q1_254300"/>
      <w:bookmarkEnd w:id="104"/>
      <w:bookmarkEnd w:id="105"/>
      <w:bookmarkEnd w:id="106"/>
      <w:r>
        <w:rPr>
          <w:rFonts w:hint="cs"/>
          <w:rtl/>
          <w:lang w:eastAsia="he-IL"/>
        </w:rPr>
        <w:t xml:space="preserve"> וגורף.</w:t>
      </w:r>
    </w:p>
    <w:p w14:paraId="3095982E" w14:textId="77777777" w:rsidR="000D49D3" w:rsidRDefault="000D49D3" w:rsidP="000D49D3">
      <w:pPr>
        <w:rPr>
          <w:rtl/>
          <w:lang w:eastAsia="he-IL"/>
        </w:rPr>
      </w:pPr>
      <w:bookmarkStart w:id="107" w:name="_ETM_Q1_258155"/>
      <w:bookmarkStart w:id="108" w:name="_ETM_Q1_258245"/>
      <w:bookmarkEnd w:id="107"/>
      <w:bookmarkEnd w:id="108"/>
    </w:p>
    <w:p w14:paraId="75FBF7F8" w14:textId="675611CA" w:rsidR="000D49D3" w:rsidRDefault="000D49D3" w:rsidP="000D49D3">
      <w:pPr>
        <w:pStyle w:val="af8"/>
        <w:keepNext/>
      </w:pPr>
      <w:bookmarkStart w:id="109" w:name="ET_yor_6224_7"/>
      <w:r w:rsidRPr="00E136E9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E136E9">
        <w:rPr>
          <w:rStyle w:val="TagStyle"/>
          <w:rtl/>
        </w:rPr>
        <w:t xml:space="preserve"> &lt;&lt; יור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109"/>
    </w:p>
    <w:p w14:paraId="5E64EE70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611C1694" w14:textId="77777777" w:rsidR="000D49D3" w:rsidRDefault="000D49D3" w:rsidP="000D49D3">
      <w:pPr>
        <w:rPr>
          <w:rtl/>
          <w:lang w:eastAsia="he-IL"/>
        </w:rPr>
      </w:pPr>
      <w:bookmarkStart w:id="110" w:name="_ETM_Q1_259159"/>
      <w:bookmarkEnd w:id="110"/>
      <w:r>
        <w:rPr>
          <w:rFonts w:hint="cs"/>
          <w:rtl/>
          <w:lang w:eastAsia="he-IL"/>
        </w:rPr>
        <w:t xml:space="preserve">מה </w:t>
      </w:r>
      <w:bookmarkStart w:id="111" w:name="_ETM_Q1_256967"/>
      <w:bookmarkEnd w:id="111"/>
      <w:r>
        <w:rPr>
          <w:rFonts w:hint="cs"/>
          <w:rtl/>
          <w:lang w:eastAsia="he-IL"/>
        </w:rPr>
        <w:t>הגברת לסקי מציעה להוסיף?</w:t>
      </w:r>
    </w:p>
    <w:p w14:paraId="0D9B0815" w14:textId="77777777" w:rsidR="000D49D3" w:rsidRDefault="000D49D3" w:rsidP="000D49D3">
      <w:pPr>
        <w:rPr>
          <w:rtl/>
          <w:lang w:eastAsia="he-IL"/>
        </w:rPr>
      </w:pPr>
      <w:bookmarkStart w:id="112" w:name="_ETM_Q1_259225"/>
      <w:bookmarkStart w:id="113" w:name="_ETM_Q1_260564"/>
      <w:bookmarkEnd w:id="112"/>
      <w:bookmarkEnd w:id="113"/>
    </w:p>
    <w:p w14:paraId="0F91B8B7" w14:textId="425C349D" w:rsidR="000D49D3" w:rsidRDefault="000D49D3" w:rsidP="000D49D3">
      <w:pPr>
        <w:pStyle w:val="a5"/>
        <w:keepNext/>
      </w:pPr>
      <w:bookmarkStart w:id="114" w:name="ET_speaker_שמרית_שקד_גיטלין_8"/>
      <w:r w:rsidRPr="006270AD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6270AD">
        <w:rPr>
          <w:rStyle w:val="TagStyle"/>
          <w:rtl/>
        </w:rPr>
        <w:t xml:space="preserve"> &lt;&lt; דובר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114"/>
    </w:p>
    <w:p w14:paraId="646808F7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062CC653" w14:textId="77777777" w:rsidR="000D49D3" w:rsidRDefault="000D49D3" w:rsidP="000D49D3">
      <w:pPr>
        <w:rPr>
          <w:rtl/>
          <w:lang w:eastAsia="he-IL"/>
        </w:rPr>
      </w:pPr>
      <w:bookmarkStart w:id="115" w:name="_ETM_Q1_261218"/>
      <w:bookmarkEnd w:id="115"/>
      <w:r>
        <w:rPr>
          <w:rFonts w:hint="cs"/>
          <w:rtl/>
          <w:lang w:eastAsia="he-IL"/>
        </w:rPr>
        <w:t>ה</w:t>
      </w:r>
      <w:bookmarkStart w:id="116" w:name="_ETM_Q1_261294"/>
      <w:bookmarkEnd w:id="116"/>
      <w:r>
        <w:rPr>
          <w:rFonts w:hint="cs"/>
          <w:rtl/>
          <w:lang w:eastAsia="he-IL"/>
        </w:rPr>
        <w:t xml:space="preserve">יא מציעה להוסיף את הנושא </w:t>
      </w:r>
      <w:bookmarkStart w:id="117" w:name="_ETM_Q1_263296"/>
      <w:bookmarkEnd w:id="117"/>
      <w:r>
        <w:rPr>
          <w:rFonts w:hint="cs"/>
          <w:rtl/>
          <w:lang w:eastAsia="he-IL"/>
        </w:rPr>
        <w:t xml:space="preserve">של קבוצה אתנית, </w:t>
      </w:r>
      <w:bookmarkStart w:id="118" w:name="_ETM_Q1_264061"/>
      <w:bookmarkEnd w:id="118"/>
      <w:r>
        <w:rPr>
          <w:rFonts w:hint="cs"/>
          <w:rtl/>
          <w:lang w:eastAsia="he-IL"/>
        </w:rPr>
        <w:t xml:space="preserve">זהות מגדרית, השקפה, </w:t>
      </w:r>
      <w:bookmarkStart w:id="119" w:name="_ETM_Q1_262485"/>
      <w:bookmarkEnd w:id="119"/>
      <w:r>
        <w:rPr>
          <w:rFonts w:hint="cs"/>
          <w:rtl/>
          <w:lang w:eastAsia="he-IL"/>
        </w:rPr>
        <w:t>השתייכות מפ</w:t>
      </w:r>
      <w:bookmarkStart w:id="120" w:name="_ETM_Q1_265929"/>
      <w:bookmarkEnd w:id="120"/>
      <w:r>
        <w:rPr>
          <w:rFonts w:hint="cs"/>
          <w:rtl/>
          <w:lang w:eastAsia="he-IL"/>
        </w:rPr>
        <w:t xml:space="preserve">לגתית, מוגבלות, </w:t>
      </w:r>
      <w:bookmarkStart w:id="121" w:name="_ETM_Q1_269238"/>
      <w:bookmarkEnd w:id="121"/>
      <w:r>
        <w:rPr>
          <w:rFonts w:hint="cs"/>
          <w:rtl/>
          <w:lang w:eastAsia="he-IL"/>
        </w:rPr>
        <w:t>מעמד אישי</w:t>
      </w:r>
      <w:bookmarkStart w:id="122" w:name="_ETM_Q1_267720"/>
      <w:bookmarkEnd w:id="122"/>
      <w:r>
        <w:rPr>
          <w:rFonts w:hint="cs"/>
          <w:rtl/>
          <w:lang w:eastAsia="he-IL"/>
        </w:rPr>
        <w:t xml:space="preserve">, </w:t>
      </w:r>
      <w:bookmarkStart w:id="123" w:name="_ETM_Q1_267747"/>
      <w:bookmarkEnd w:id="123"/>
      <w:r>
        <w:rPr>
          <w:rFonts w:hint="cs"/>
          <w:rtl/>
          <w:lang w:eastAsia="he-IL"/>
        </w:rPr>
        <w:t>ה</w:t>
      </w:r>
      <w:bookmarkStart w:id="124" w:name="_ETM_Q1_269572"/>
      <w:bookmarkStart w:id="125" w:name="_ETM_Q1_267787"/>
      <w:bookmarkEnd w:id="124"/>
      <w:bookmarkEnd w:id="125"/>
      <w:r>
        <w:rPr>
          <w:rFonts w:hint="cs"/>
          <w:rtl/>
          <w:lang w:eastAsia="he-IL"/>
        </w:rPr>
        <w:t xml:space="preserve">ורות ורקע כלכלי. אני אומר כאן שלפי </w:t>
      </w:r>
      <w:bookmarkStart w:id="126" w:name="_ETM_Q1_274469"/>
      <w:bookmarkEnd w:id="126"/>
      <w:r>
        <w:rPr>
          <w:rFonts w:hint="cs"/>
          <w:rtl/>
          <w:lang w:eastAsia="he-IL"/>
        </w:rPr>
        <w:t>סעיף 28(א) לחוק זכויות החולה, הוא קובע שה</w:t>
      </w:r>
      <w:bookmarkStart w:id="127" w:name="_ETM_Q1_278371"/>
      <w:bookmarkEnd w:id="127"/>
      <w:r>
        <w:rPr>
          <w:rFonts w:hint="cs"/>
          <w:rtl/>
          <w:lang w:eastAsia="he-IL"/>
        </w:rPr>
        <w:t xml:space="preserve">פרת הוראות סעיף </w:t>
      </w:r>
      <w:bookmarkStart w:id="128" w:name="_ETM_Q1_280492"/>
      <w:bookmarkEnd w:id="128"/>
      <w:r>
        <w:rPr>
          <w:rFonts w:hint="cs"/>
          <w:rtl/>
          <w:lang w:eastAsia="he-IL"/>
        </w:rPr>
        <w:t>4(א) לחוק זה</w:t>
      </w:r>
      <w:bookmarkStart w:id="129" w:name="_ETM_Q1_279581"/>
      <w:bookmarkEnd w:id="129"/>
      <w:r>
        <w:rPr>
          <w:rFonts w:hint="cs"/>
          <w:rtl/>
          <w:lang w:eastAsia="he-IL"/>
        </w:rPr>
        <w:t>, יראו אותם גם כע</w:t>
      </w:r>
      <w:bookmarkStart w:id="130" w:name="_ETM_Q1_280838"/>
      <w:bookmarkEnd w:id="130"/>
      <w:r>
        <w:rPr>
          <w:rFonts w:hint="cs"/>
          <w:rtl/>
          <w:lang w:eastAsia="he-IL"/>
        </w:rPr>
        <w:t xml:space="preserve">וולה לפי </w:t>
      </w:r>
      <w:bookmarkStart w:id="131" w:name="_ETM_Q1_282114"/>
      <w:bookmarkEnd w:id="131"/>
      <w:r>
        <w:rPr>
          <w:rFonts w:hint="cs"/>
          <w:rtl/>
          <w:lang w:eastAsia="he-IL"/>
        </w:rPr>
        <w:t>חוק איסור הפליה במ</w:t>
      </w:r>
      <w:bookmarkStart w:id="132" w:name="_ETM_Q1_283190"/>
      <w:bookmarkEnd w:id="132"/>
      <w:r>
        <w:rPr>
          <w:rFonts w:hint="cs"/>
          <w:rtl/>
          <w:lang w:eastAsia="he-IL"/>
        </w:rPr>
        <w:t xml:space="preserve">וצרים ושירותים </w:t>
      </w:r>
      <w:bookmarkStart w:id="133" w:name="_ETM_Q1_284275"/>
      <w:bookmarkEnd w:id="133"/>
      <w:r>
        <w:rPr>
          <w:rFonts w:hint="cs"/>
          <w:rtl/>
          <w:lang w:eastAsia="he-IL"/>
        </w:rPr>
        <w:t xml:space="preserve">ובכניסה למקומות </w:t>
      </w:r>
      <w:bookmarkStart w:id="134" w:name="_ETM_Q1_284899"/>
      <w:bookmarkEnd w:id="134"/>
      <w:r>
        <w:rPr>
          <w:rFonts w:hint="cs"/>
          <w:rtl/>
          <w:lang w:eastAsia="he-IL"/>
        </w:rPr>
        <w:t>בידור ומקו</w:t>
      </w:r>
      <w:bookmarkStart w:id="135" w:name="_ETM_Q1_285099"/>
      <w:bookmarkEnd w:id="135"/>
      <w:r>
        <w:rPr>
          <w:rFonts w:hint="cs"/>
          <w:rtl/>
          <w:lang w:eastAsia="he-IL"/>
        </w:rPr>
        <w:t>מות ציבוריים</w:t>
      </w:r>
      <w:bookmarkStart w:id="136" w:name="_ETM_Q1_285367"/>
      <w:bookmarkStart w:id="137" w:name="_ETM_Q1_286011"/>
      <w:bookmarkStart w:id="138" w:name="_ETM_Q1_285929"/>
      <w:bookmarkStart w:id="139" w:name="_ETM_Q1_284478"/>
      <w:bookmarkStart w:id="140" w:name="_ETM_Q1_287434"/>
      <w:bookmarkEnd w:id="136"/>
      <w:bookmarkEnd w:id="137"/>
      <w:bookmarkEnd w:id="138"/>
      <w:bookmarkEnd w:id="139"/>
      <w:bookmarkEnd w:id="140"/>
      <w:r>
        <w:rPr>
          <w:rFonts w:hint="cs"/>
          <w:rtl/>
          <w:lang w:eastAsia="he-IL"/>
        </w:rPr>
        <w:t xml:space="preserve"> </w:t>
      </w:r>
      <w:bookmarkStart w:id="141" w:name="_ETM_Q1_288428"/>
      <w:bookmarkEnd w:id="141"/>
      <w:r>
        <w:rPr>
          <w:rFonts w:hint="cs"/>
          <w:rtl/>
          <w:lang w:eastAsia="he-IL"/>
        </w:rPr>
        <w:t>- - -.</w:t>
      </w:r>
      <w:bookmarkStart w:id="142" w:name="_ETM_Q1_287889"/>
      <w:bookmarkEnd w:id="142"/>
      <w:r>
        <w:rPr>
          <w:rFonts w:hint="cs"/>
          <w:rtl/>
          <w:lang w:eastAsia="he-IL"/>
        </w:rPr>
        <w:t xml:space="preserve"> כלומר, כל עילה שאנחנו מוסיפים לסעיף </w:t>
      </w:r>
      <w:bookmarkStart w:id="143" w:name="_ETM_Q1_291569"/>
      <w:bookmarkEnd w:id="143"/>
      <w:r>
        <w:rPr>
          <w:rFonts w:hint="cs"/>
          <w:rtl/>
          <w:lang w:eastAsia="he-IL"/>
        </w:rPr>
        <w:t>4</w:t>
      </w:r>
      <w:bookmarkStart w:id="144" w:name="_ETM_Q1_289680"/>
      <w:bookmarkEnd w:id="144"/>
      <w:r>
        <w:rPr>
          <w:rFonts w:hint="cs"/>
          <w:rtl/>
          <w:lang w:eastAsia="he-IL"/>
        </w:rPr>
        <w:t xml:space="preserve"> לחוק זכויות החולה, בעצם </w:t>
      </w:r>
      <w:bookmarkStart w:id="145" w:name="_ETM_Q1_293788"/>
      <w:bookmarkStart w:id="146" w:name="_ETM_Q1_299551"/>
      <w:bookmarkEnd w:id="145"/>
      <w:bookmarkEnd w:id="146"/>
      <w:r>
        <w:rPr>
          <w:rFonts w:hint="cs"/>
          <w:rtl/>
          <w:lang w:eastAsia="he-IL"/>
        </w:rPr>
        <w:t>ה</w:t>
      </w:r>
      <w:bookmarkStart w:id="147" w:name="_ETM_Q1_293734"/>
      <w:bookmarkEnd w:id="147"/>
      <w:r>
        <w:rPr>
          <w:rFonts w:hint="cs"/>
          <w:rtl/>
          <w:lang w:eastAsia="he-IL"/>
        </w:rPr>
        <w:t xml:space="preserve">פרת </w:t>
      </w:r>
      <w:bookmarkStart w:id="148" w:name="_ETM_Q1_294745"/>
      <w:bookmarkEnd w:id="148"/>
      <w:r>
        <w:rPr>
          <w:rFonts w:hint="cs"/>
          <w:rtl/>
          <w:lang w:eastAsia="he-IL"/>
        </w:rPr>
        <w:t>הוראות החוק יראו אותה גם כעוו</w:t>
      </w:r>
      <w:bookmarkStart w:id="149" w:name="_ETM_Q1_297516"/>
      <w:bookmarkEnd w:id="149"/>
      <w:r>
        <w:rPr>
          <w:rFonts w:hint="cs"/>
          <w:rtl/>
          <w:lang w:eastAsia="he-IL"/>
        </w:rPr>
        <w:t xml:space="preserve">לה אזרחית לפי חוק איסור </w:t>
      </w:r>
      <w:bookmarkStart w:id="150" w:name="_ETM_Q1_300505"/>
      <w:bookmarkEnd w:id="150"/>
      <w:r>
        <w:rPr>
          <w:rFonts w:hint="cs"/>
          <w:rtl/>
          <w:lang w:eastAsia="he-IL"/>
        </w:rPr>
        <w:t xml:space="preserve">הפליה ובית המשפט רשאי לפסקות </w:t>
      </w:r>
      <w:bookmarkStart w:id="151" w:name="_ETM_Q1_300363"/>
      <w:bookmarkStart w:id="152" w:name="_ETM_Q1_300851"/>
      <w:bookmarkEnd w:id="151"/>
      <w:bookmarkEnd w:id="152"/>
      <w:r>
        <w:rPr>
          <w:rFonts w:hint="cs"/>
          <w:rtl/>
          <w:lang w:eastAsia="he-IL"/>
        </w:rPr>
        <w:t xml:space="preserve">בשל העוולה פיצוי </w:t>
      </w:r>
      <w:bookmarkStart w:id="153" w:name="_ETM_Q1_303672"/>
      <w:bookmarkEnd w:id="153"/>
      <w:r>
        <w:rPr>
          <w:rFonts w:hint="cs"/>
          <w:rtl/>
          <w:lang w:eastAsia="he-IL"/>
        </w:rPr>
        <w:t xml:space="preserve">ללא הוכחת נזק, </w:t>
      </w:r>
      <w:bookmarkStart w:id="154" w:name="_ETM_Q1_302862"/>
      <w:bookmarkEnd w:id="154"/>
      <w:r>
        <w:rPr>
          <w:rFonts w:hint="cs"/>
          <w:rtl/>
          <w:lang w:eastAsia="he-IL"/>
        </w:rPr>
        <w:t>בסכום שעומד כיום על כ-66 אלף שקלים</w:t>
      </w:r>
      <w:bookmarkStart w:id="155" w:name="_ETM_Q1_308298"/>
      <w:bookmarkEnd w:id="155"/>
      <w:r>
        <w:rPr>
          <w:rFonts w:hint="cs"/>
          <w:rtl/>
          <w:lang w:eastAsia="he-IL"/>
        </w:rPr>
        <w:t xml:space="preserve"> ללא הוכחת נזק. יש </w:t>
      </w:r>
      <w:bookmarkStart w:id="156" w:name="_ETM_Q1_307698"/>
      <w:bookmarkEnd w:id="156"/>
      <w:r>
        <w:rPr>
          <w:rFonts w:hint="cs"/>
          <w:rtl/>
          <w:lang w:eastAsia="he-IL"/>
        </w:rPr>
        <w:t xml:space="preserve">גם חזקות בסעיף הזה, </w:t>
      </w:r>
      <w:bookmarkStart w:id="157" w:name="_ETM_Q1_312544"/>
      <w:bookmarkEnd w:id="157"/>
      <w:r>
        <w:rPr>
          <w:rFonts w:hint="cs"/>
          <w:rtl/>
          <w:lang w:eastAsia="he-IL"/>
        </w:rPr>
        <w:t>שבעצ</w:t>
      </w:r>
      <w:bookmarkStart w:id="158" w:name="_ETM_Q1_310232"/>
      <w:bookmarkEnd w:id="158"/>
      <w:r>
        <w:rPr>
          <w:rFonts w:hint="cs"/>
          <w:rtl/>
          <w:lang w:eastAsia="he-IL"/>
        </w:rPr>
        <w:t xml:space="preserve">ם </w:t>
      </w:r>
      <w:bookmarkStart w:id="159" w:name="_ETM_Q1_309769"/>
      <w:bookmarkEnd w:id="159"/>
      <w:r>
        <w:rPr>
          <w:rFonts w:hint="cs"/>
          <w:rtl/>
          <w:lang w:eastAsia="he-IL"/>
        </w:rPr>
        <w:t xml:space="preserve">ברגע שהתובע מוכיח אותן, חזקה שאת באה </w:t>
      </w:r>
      <w:bookmarkStart w:id="160" w:name="_ETM_Q1_313052"/>
      <w:bookmarkStart w:id="161" w:name="_ETM_Q1_313045"/>
      <w:bookmarkStart w:id="162" w:name="_ETM_Q1_312858"/>
      <w:bookmarkStart w:id="163" w:name="_ETM_Q1_313080"/>
      <w:bookmarkEnd w:id="160"/>
      <w:bookmarkEnd w:id="161"/>
      <w:bookmarkEnd w:id="162"/>
      <w:bookmarkEnd w:id="163"/>
      <w:r>
        <w:rPr>
          <w:rFonts w:hint="cs"/>
          <w:rtl/>
          <w:lang w:eastAsia="he-IL"/>
        </w:rPr>
        <w:t>בניגוד</w:t>
      </w:r>
      <w:bookmarkStart w:id="164" w:name="_ETM_Q1_316014"/>
      <w:bookmarkEnd w:id="164"/>
      <w:r>
        <w:rPr>
          <w:rFonts w:hint="cs"/>
          <w:rtl/>
          <w:lang w:eastAsia="he-IL"/>
        </w:rPr>
        <w:t xml:space="preserve"> להוראות החוק.</w:t>
      </w:r>
      <w:bookmarkStart w:id="165" w:name="_ETM_Q1_317886"/>
      <w:bookmarkEnd w:id="165"/>
    </w:p>
    <w:p w14:paraId="7EC1026A" w14:textId="77777777" w:rsidR="000D49D3" w:rsidRDefault="000D49D3" w:rsidP="000D49D3">
      <w:pPr>
        <w:rPr>
          <w:rtl/>
          <w:lang w:eastAsia="he-IL"/>
        </w:rPr>
      </w:pPr>
      <w:bookmarkStart w:id="166" w:name="_ETM_Q1_317992"/>
      <w:bookmarkEnd w:id="166"/>
    </w:p>
    <w:p w14:paraId="4D86996A" w14:textId="77777777" w:rsidR="000D49D3" w:rsidRDefault="000D49D3" w:rsidP="000D49D3">
      <w:pPr>
        <w:rPr>
          <w:rtl/>
          <w:lang w:eastAsia="he-IL"/>
        </w:rPr>
      </w:pPr>
      <w:bookmarkStart w:id="167" w:name="_ETM_Q1_318036"/>
      <w:bookmarkStart w:id="168" w:name="_ETM_Q1_318109"/>
      <w:bookmarkStart w:id="169" w:name="_ETM_Q1_315155"/>
      <w:bookmarkEnd w:id="167"/>
      <w:bookmarkEnd w:id="168"/>
      <w:bookmarkEnd w:id="169"/>
      <w:r>
        <w:rPr>
          <w:rFonts w:hint="cs"/>
          <w:rtl/>
          <w:lang w:eastAsia="he-IL"/>
        </w:rPr>
        <w:t xml:space="preserve">יש פה נושא נוסף של </w:t>
      </w:r>
      <w:bookmarkStart w:id="170" w:name="_ETM_Q1_318528"/>
      <w:bookmarkEnd w:id="170"/>
      <w:r>
        <w:rPr>
          <w:rFonts w:hint="cs"/>
          <w:rtl/>
          <w:lang w:eastAsia="he-IL"/>
        </w:rPr>
        <w:t xml:space="preserve">עבירה פלילית שכרגע לא </w:t>
      </w:r>
      <w:bookmarkStart w:id="171" w:name="_ETM_Q1_322581"/>
      <w:bookmarkEnd w:id="171"/>
      <w:r>
        <w:rPr>
          <w:rFonts w:hint="cs"/>
          <w:rtl/>
          <w:lang w:eastAsia="he-IL"/>
        </w:rPr>
        <w:t>מוצע להוסיף את העילות גם לסעיף 28(א). אם אנחנו רוצים</w:t>
      </w:r>
      <w:bookmarkStart w:id="172" w:name="_ETM_Q1_329484"/>
      <w:bookmarkEnd w:id="172"/>
      <w:r>
        <w:rPr>
          <w:rFonts w:hint="cs"/>
          <w:rtl/>
          <w:lang w:eastAsia="he-IL"/>
        </w:rPr>
        <w:t xml:space="preserve"> </w:t>
      </w:r>
      <w:bookmarkStart w:id="173" w:name="_ETM_Q1_326804"/>
      <w:bookmarkEnd w:id="173"/>
      <w:r>
        <w:rPr>
          <w:rFonts w:hint="cs"/>
          <w:rtl/>
          <w:lang w:eastAsia="he-IL"/>
        </w:rPr>
        <w:t xml:space="preserve">להוסיף גם אותן לעבירה הפלילית </w:t>
      </w:r>
      <w:bookmarkStart w:id="174" w:name="_ETM_Q1_329282"/>
      <w:bookmarkEnd w:id="174"/>
      <w:r>
        <w:rPr>
          <w:rFonts w:hint="cs"/>
          <w:rtl/>
          <w:lang w:eastAsia="he-IL"/>
        </w:rPr>
        <w:t xml:space="preserve">אפשר </w:t>
      </w:r>
      <w:bookmarkStart w:id="175" w:name="_ETM_Q1_328178"/>
      <w:bookmarkEnd w:id="175"/>
      <w:r>
        <w:rPr>
          <w:rFonts w:hint="cs"/>
          <w:rtl/>
          <w:lang w:eastAsia="he-IL"/>
        </w:rPr>
        <w:t xml:space="preserve">לדון בזה </w:t>
      </w:r>
      <w:bookmarkStart w:id="176" w:name="_ETM_Q1_330788"/>
      <w:bookmarkEnd w:id="176"/>
      <w:r>
        <w:rPr>
          <w:rFonts w:hint="cs"/>
          <w:rtl/>
          <w:lang w:eastAsia="he-IL"/>
        </w:rPr>
        <w:t>בהמשך.</w:t>
      </w:r>
    </w:p>
    <w:p w14:paraId="3FB8498E" w14:textId="77777777" w:rsidR="000D49D3" w:rsidRDefault="000D49D3" w:rsidP="000D49D3">
      <w:pPr>
        <w:rPr>
          <w:rtl/>
          <w:lang w:eastAsia="he-IL"/>
        </w:rPr>
      </w:pPr>
      <w:bookmarkStart w:id="177" w:name="_ETM_Q1_332573"/>
      <w:bookmarkStart w:id="178" w:name="_ETM_Q1_332641"/>
      <w:bookmarkEnd w:id="177"/>
      <w:bookmarkEnd w:id="178"/>
    </w:p>
    <w:p w14:paraId="1BEAA275" w14:textId="54B92AB4" w:rsidR="000D49D3" w:rsidRDefault="000D49D3" w:rsidP="000D49D3">
      <w:pPr>
        <w:pStyle w:val="af8"/>
        <w:keepNext/>
      </w:pPr>
      <w:bookmarkStart w:id="179" w:name="ET_yor_6224_9"/>
      <w:r w:rsidRPr="005D18B3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5D18B3">
        <w:rPr>
          <w:rStyle w:val="TagStyle"/>
          <w:rtl/>
        </w:rPr>
        <w:t xml:space="preserve"> &lt;&lt; יור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179"/>
    </w:p>
    <w:p w14:paraId="13671C20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75AEC53F" w14:textId="77777777" w:rsidR="000D49D3" w:rsidRDefault="000D49D3" w:rsidP="000D49D3">
      <w:pPr>
        <w:rPr>
          <w:rtl/>
          <w:lang w:eastAsia="he-IL"/>
        </w:rPr>
      </w:pPr>
      <w:bookmarkStart w:id="180" w:name="_ETM_Q1_333410"/>
      <w:bookmarkEnd w:id="180"/>
      <w:r>
        <w:rPr>
          <w:rFonts w:hint="cs"/>
          <w:rtl/>
          <w:lang w:eastAsia="he-IL"/>
        </w:rPr>
        <w:t>אוקיי. אני אשמח להתייחסות של משרד המשפטים בנושא הספציפי הזה</w:t>
      </w:r>
      <w:bookmarkStart w:id="181" w:name="_ETM_Q1_339742"/>
      <w:bookmarkEnd w:id="181"/>
      <w:r>
        <w:rPr>
          <w:rFonts w:hint="cs"/>
          <w:rtl/>
          <w:lang w:eastAsia="he-IL"/>
        </w:rPr>
        <w:t xml:space="preserve">. לכל אחת, אם אפשר, של העילות שכרגע מוצעות. וגם </w:t>
      </w:r>
      <w:bookmarkStart w:id="182" w:name="_ETM_Q1_347655"/>
      <w:bookmarkEnd w:id="182"/>
      <w:r>
        <w:rPr>
          <w:rFonts w:hint="cs"/>
          <w:rtl/>
          <w:lang w:eastAsia="he-IL"/>
        </w:rPr>
        <w:t>אני אשמח להתייח</w:t>
      </w:r>
      <w:bookmarkStart w:id="183" w:name="_ETM_Q1_347767"/>
      <w:bookmarkEnd w:id="183"/>
      <w:r>
        <w:rPr>
          <w:rFonts w:hint="cs"/>
          <w:rtl/>
          <w:lang w:eastAsia="he-IL"/>
        </w:rPr>
        <w:t xml:space="preserve">סות למקרה שכרגע חברת הכנסת </w:t>
      </w:r>
      <w:bookmarkStart w:id="184" w:name="_ETM_Q1_352696"/>
      <w:bookmarkEnd w:id="184"/>
      <w:r>
        <w:rPr>
          <w:rFonts w:hint="cs"/>
          <w:rtl/>
          <w:lang w:eastAsia="he-IL"/>
        </w:rPr>
        <w:t>לסקי הציגה</w:t>
      </w:r>
      <w:bookmarkStart w:id="185" w:name="_ETM_Q1_351074"/>
      <w:bookmarkEnd w:id="185"/>
      <w:r>
        <w:rPr>
          <w:rFonts w:hint="cs"/>
          <w:rtl/>
          <w:lang w:eastAsia="he-IL"/>
        </w:rPr>
        <w:t xml:space="preserve">, האם הוא נופל תחת החוק הקיים ללא </w:t>
      </w:r>
      <w:bookmarkStart w:id="186" w:name="_ETM_Q1_355593"/>
      <w:bookmarkEnd w:id="186"/>
      <w:r>
        <w:rPr>
          <w:rFonts w:hint="cs"/>
          <w:rtl/>
          <w:lang w:eastAsia="he-IL"/>
        </w:rPr>
        <w:t>תוספת</w:t>
      </w:r>
      <w:bookmarkStart w:id="187" w:name="_ETM_Q1_354567"/>
      <w:bookmarkEnd w:id="187"/>
      <w:r>
        <w:rPr>
          <w:rFonts w:hint="cs"/>
          <w:rtl/>
          <w:lang w:eastAsia="he-IL"/>
        </w:rPr>
        <w:t xml:space="preserve"> </w:t>
      </w:r>
      <w:bookmarkStart w:id="188" w:name="_ETM_Q1_354994"/>
      <w:bookmarkEnd w:id="188"/>
      <w:r>
        <w:rPr>
          <w:rFonts w:hint="cs"/>
          <w:rtl/>
          <w:lang w:eastAsia="he-IL"/>
        </w:rPr>
        <w:t>שלה? תודה.</w:t>
      </w:r>
    </w:p>
    <w:p w14:paraId="4CD208FB" w14:textId="77777777" w:rsidR="000D49D3" w:rsidRDefault="000D49D3" w:rsidP="000D49D3">
      <w:pPr>
        <w:rPr>
          <w:rtl/>
          <w:lang w:eastAsia="he-IL"/>
        </w:rPr>
      </w:pPr>
    </w:p>
    <w:p w14:paraId="30AF7235" w14:textId="7314F527" w:rsidR="000D49D3" w:rsidRDefault="000D49D3" w:rsidP="000D49D3">
      <w:pPr>
        <w:pStyle w:val="afb"/>
        <w:keepNext/>
        <w:rPr>
          <w:lang w:eastAsia="he-IL"/>
        </w:rPr>
      </w:pPr>
      <w:r w:rsidRPr="003273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בן מאיר שלום:</w:t>
      </w:r>
      <w:r w:rsidRPr="003273C8">
        <w:rPr>
          <w:rStyle w:val="TagStyle"/>
          <w:rtl/>
        </w:rPr>
        <w:t xml:space="preserve"> &lt;&lt; אורח &gt;&gt;</w:t>
      </w:r>
      <w:r w:rsidR="00D514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5BD19BE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52917A98" w14:textId="77777777" w:rsidR="000D49D3" w:rsidRDefault="000D49D3" w:rsidP="000D49D3">
      <w:pPr>
        <w:rPr>
          <w:rtl/>
          <w:lang w:eastAsia="he-IL"/>
        </w:rPr>
      </w:pPr>
      <w:bookmarkStart w:id="189" w:name="_ETM_Q1_355571"/>
      <w:bookmarkEnd w:id="189"/>
      <w:r>
        <w:rPr>
          <w:rFonts w:hint="cs"/>
          <w:rtl/>
          <w:lang w:eastAsia="he-IL"/>
        </w:rPr>
        <w:t xml:space="preserve">צוהריים טובים, </w:t>
      </w:r>
      <w:bookmarkStart w:id="190" w:name="_ETM_Q1_357702"/>
      <w:bookmarkEnd w:id="190"/>
      <w:r>
        <w:rPr>
          <w:rFonts w:hint="cs"/>
          <w:rtl/>
          <w:lang w:eastAsia="he-IL"/>
        </w:rPr>
        <w:t>שמי ליאת בן מאיר ממשרד המשפטים.</w:t>
      </w:r>
      <w:bookmarkStart w:id="191" w:name="_ETM_Q1_361680"/>
      <w:bookmarkEnd w:id="191"/>
      <w:r>
        <w:rPr>
          <w:rFonts w:hint="cs"/>
          <w:rtl/>
          <w:lang w:eastAsia="he-IL"/>
        </w:rPr>
        <w:t xml:space="preserve"> אני חושבת שההתייחסות</w:t>
      </w:r>
      <w:bookmarkStart w:id="192" w:name="_ETM_Q1_362067"/>
      <w:bookmarkEnd w:id="192"/>
      <w:r>
        <w:rPr>
          <w:rFonts w:hint="cs"/>
          <w:rtl/>
          <w:lang w:eastAsia="he-IL"/>
        </w:rPr>
        <w:t xml:space="preserve"> שלנו תהיה התייחסות שלובה יחד עם חיים </w:t>
      </w:r>
      <w:bookmarkStart w:id="193" w:name="_ETM_Q1_367224"/>
      <w:bookmarkEnd w:id="193"/>
      <w:r>
        <w:rPr>
          <w:rFonts w:hint="cs"/>
          <w:rtl/>
          <w:lang w:eastAsia="he-IL"/>
        </w:rPr>
        <w:t>לוי ממשרד הבריאות.</w:t>
      </w:r>
      <w:bookmarkStart w:id="194" w:name="_ETM_Q1_369144"/>
      <w:bookmarkEnd w:id="194"/>
    </w:p>
    <w:p w14:paraId="3218FAA0" w14:textId="77777777" w:rsidR="000D49D3" w:rsidRDefault="000D49D3" w:rsidP="000D49D3">
      <w:pPr>
        <w:rPr>
          <w:rtl/>
          <w:lang w:eastAsia="he-IL"/>
        </w:rPr>
      </w:pPr>
      <w:bookmarkStart w:id="195" w:name="_ETM_Q1_369207"/>
      <w:bookmarkStart w:id="196" w:name="_ETM_Q1_366342"/>
      <w:bookmarkEnd w:id="195"/>
      <w:bookmarkEnd w:id="196"/>
    </w:p>
    <w:p w14:paraId="0353AB10" w14:textId="59F77EAD" w:rsidR="000D49D3" w:rsidRDefault="000D49D3" w:rsidP="000D49D3">
      <w:pPr>
        <w:pStyle w:val="af8"/>
        <w:keepNext/>
      </w:pPr>
      <w:bookmarkStart w:id="197" w:name="ET_yor_6224_11"/>
      <w:r w:rsidRPr="0008651C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08651C">
        <w:rPr>
          <w:rStyle w:val="TagStyle"/>
          <w:rtl/>
        </w:rPr>
        <w:t xml:space="preserve"> &lt;&lt; יור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197"/>
    </w:p>
    <w:p w14:paraId="3BD63D9C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25065760" w14:textId="77777777" w:rsidR="000D49D3" w:rsidRDefault="000D49D3" w:rsidP="000D49D3">
      <w:pPr>
        <w:rPr>
          <w:rtl/>
          <w:lang w:eastAsia="he-IL"/>
        </w:rPr>
      </w:pPr>
      <w:bookmarkStart w:id="198" w:name="_ETM_Q1_367648"/>
      <w:bookmarkEnd w:id="198"/>
      <w:r>
        <w:rPr>
          <w:rFonts w:hint="cs"/>
          <w:rtl/>
          <w:lang w:eastAsia="he-IL"/>
        </w:rPr>
        <w:t>כמובן.</w:t>
      </w:r>
      <w:bookmarkStart w:id="199" w:name="_ETM_Q1_368448"/>
      <w:bookmarkEnd w:id="199"/>
    </w:p>
    <w:p w14:paraId="7F52D636" w14:textId="77777777" w:rsidR="000D49D3" w:rsidRDefault="000D49D3" w:rsidP="000D49D3">
      <w:pPr>
        <w:rPr>
          <w:rtl/>
          <w:lang w:eastAsia="he-IL"/>
        </w:rPr>
      </w:pPr>
      <w:bookmarkStart w:id="200" w:name="_ETM_Q1_368504"/>
      <w:bookmarkStart w:id="201" w:name="_ETM_Q1_369282"/>
      <w:bookmarkEnd w:id="200"/>
      <w:bookmarkEnd w:id="201"/>
    </w:p>
    <w:p w14:paraId="27F0DBBE" w14:textId="16A5B15D" w:rsidR="000D49D3" w:rsidRDefault="000D49D3" w:rsidP="000D49D3">
      <w:pPr>
        <w:pStyle w:val="afb"/>
        <w:keepNext/>
        <w:rPr>
          <w:lang w:eastAsia="he-IL"/>
        </w:rPr>
      </w:pPr>
      <w:bookmarkStart w:id="202" w:name="ET_guest_ליאת_בן_מאיר_שלום_12"/>
      <w:r w:rsidRPr="00086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בן מאיר שלום:</w:t>
      </w:r>
      <w:r w:rsidRPr="0008651C">
        <w:rPr>
          <w:rStyle w:val="TagStyle"/>
          <w:rtl/>
        </w:rPr>
        <w:t xml:space="preserve"> &lt;&lt; אורח &gt;&gt;</w:t>
      </w:r>
      <w:r w:rsidR="00D514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"/>
    </w:p>
    <w:p w14:paraId="5E2AC0E4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2936E5DD" w14:textId="77777777" w:rsidR="000D49D3" w:rsidRDefault="000D49D3" w:rsidP="000D49D3">
      <w:pPr>
        <w:rPr>
          <w:rtl/>
          <w:lang w:eastAsia="he-IL"/>
        </w:rPr>
      </w:pPr>
      <w:bookmarkStart w:id="203" w:name="_ETM_Q1_369758"/>
      <w:bookmarkStart w:id="204" w:name="_ETM_Q1_369820"/>
      <w:bookmarkEnd w:id="203"/>
      <w:bookmarkEnd w:id="204"/>
      <w:r>
        <w:rPr>
          <w:rFonts w:hint="cs"/>
          <w:rtl/>
          <w:lang w:eastAsia="he-IL"/>
        </w:rPr>
        <w:t>ראשית לעניין</w:t>
      </w:r>
      <w:bookmarkStart w:id="205" w:name="_ETM_Q1_370179"/>
      <w:bookmarkEnd w:id="205"/>
      <w:r>
        <w:rPr>
          <w:rFonts w:hint="cs"/>
          <w:rtl/>
          <w:lang w:eastAsia="he-IL"/>
        </w:rPr>
        <w:t xml:space="preserve"> המ</w:t>
      </w:r>
      <w:bookmarkStart w:id="206" w:name="_ETM_Q1_369731"/>
      <w:bookmarkEnd w:id="206"/>
      <w:r>
        <w:rPr>
          <w:rFonts w:hint="cs"/>
          <w:rtl/>
          <w:lang w:eastAsia="he-IL"/>
        </w:rPr>
        <w:t xml:space="preserve">קרה שהזכירה חברת הכנסת לסקי, </w:t>
      </w:r>
      <w:bookmarkStart w:id="207" w:name="_ETM_Q1_374177"/>
      <w:bookmarkEnd w:id="207"/>
      <w:r>
        <w:rPr>
          <w:rFonts w:hint="cs"/>
          <w:rtl/>
          <w:lang w:eastAsia="he-IL"/>
        </w:rPr>
        <w:t>למיטב הבנתי</w:t>
      </w:r>
      <w:bookmarkStart w:id="208" w:name="_ETM_Q1_373287"/>
      <w:bookmarkEnd w:id="208"/>
      <w:r>
        <w:rPr>
          <w:rFonts w:hint="cs"/>
          <w:rtl/>
          <w:lang w:eastAsia="he-IL"/>
        </w:rPr>
        <w:t>, אבל נמצאת כאן בדיון בזום עו"ד הד</w:t>
      </w:r>
      <w:bookmarkStart w:id="209" w:name="_ETM_Q1_378507"/>
      <w:bookmarkEnd w:id="209"/>
      <w:r>
        <w:rPr>
          <w:rFonts w:hint="cs"/>
          <w:rtl/>
          <w:lang w:eastAsia="he-IL"/>
        </w:rPr>
        <w:t>ס אגמון מנציבות שוויון זכוי</w:t>
      </w:r>
      <w:bookmarkStart w:id="210" w:name="_ETM_Q1_376681"/>
      <w:bookmarkEnd w:id="210"/>
      <w:r>
        <w:rPr>
          <w:rFonts w:hint="cs"/>
          <w:rtl/>
          <w:lang w:eastAsia="he-IL"/>
        </w:rPr>
        <w:t>ות לאנשים עם מוגבלות</w:t>
      </w:r>
      <w:bookmarkStart w:id="211" w:name="_ETM_Q1_378517"/>
      <w:bookmarkStart w:id="212" w:name="_ETM_Q1_379540"/>
      <w:bookmarkEnd w:id="211"/>
      <w:bookmarkEnd w:id="212"/>
      <w:r>
        <w:rPr>
          <w:rFonts w:hint="cs"/>
          <w:rtl/>
          <w:lang w:eastAsia="he-IL"/>
        </w:rPr>
        <w:t xml:space="preserve">, למיטב הבנתי מדובר באפליה אסורה לפי </w:t>
      </w:r>
      <w:bookmarkStart w:id="213" w:name="_ETM_Q1_381730"/>
      <w:bookmarkEnd w:id="213"/>
      <w:r>
        <w:rPr>
          <w:rFonts w:hint="cs"/>
          <w:rtl/>
          <w:lang w:eastAsia="he-IL"/>
        </w:rPr>
        <w:t>חוק שוויון</w:t>
      </w:r>
      <w:bookmarkStart w:id="214" w:name="_ETM_Q1_384216"/>
      <w:bookmarkEnd w:id="214"/>
      <w:r>
        <w:rPr>
          <w:rFonts w:hint="cs"/>
          <w:rtl/>
          <w:lang w:eastAsia="he-IL"/>
        </w:rPr>
        <w:t xml:space="preserve"> זכויות אנשים עם מוגבלות. זאת אומרת,</w:t>
      </w:r>
      <w:bookmarkStart w:id="215" w:name="_ETM_Q1_384697"/>
      <w:bookmarkEnd w:id="215"/>
      <w:r>
        <w:rPr>
          <w:rFonts w:hint="cs"/>
          <w:rtl/>
          <w:lang w:eastAsia="he-IL"/>
        </w:rPr>
        <w:t xml:space="preserve"> אני לא יודעת אם דווקא נסיבות</w:t>
      </w:r>
      <w:bookmarkStart w:id="216" w:name="_ETM_Q1_390041"/>
      <w:bookmarkEnd w:id="216"/>
      <w:r>
        <w:rPr>
          <w:rFonts w:hint="cs"/>
          <w:rtl/>
          <w:lang w:eastAsia="he-IL"/>
        </w:rPr>
        <w:t xml:space="preserve"> המקרה,</w:t>
      </w:r>
      <w:bookmarkStart w:id="217" w:name="_ETM_Q1_388128"/>
      <w:bookmarkEnd w:id="217"/>
      <w:r>
        <w:rPr>
          <w:rFonts w:hint="cs"/>
          <w:rtl/>
          <w:lang w:eastAsia="he-IL"/>
        </w:rPr>
        <w:t xml:space="preserve"> אבל מה שאני מתכוונת שיש איסור על הפליה מחמת </w:t>
      </w:r>
      <w:bookmarkStart w:id="218" w:name="_ETM_Q1_393616"/>
      <w:bookmarkEnd w:id="218"/>
      <w:r>
        <w:rPr>
          <w:rFonts w:hint="cs"/>
          <w:rtl/>
          <w:lang w:eastAsia="he-IL"/>
        </w:rPr>
        <w:t>מוגבלות במתן שיר</w:t>
      </w:r>
      <w:bookmarkStart w:id="219" w:name="_ETM_Q1_393291"/>
      <w:bookmarkEnd w:id="219"/>
      <w:r>
        <w:rPr>
          <w:rFonts w:hint="cs"/>
          <w:rtl/>
          <w:lang w:eastAsia="he-IL"/>
        </w:rPr>
        <w:t xml:space="preserve">ותים ציבוריים שונים, לרבות שירותי בריאות. </w:t>
      </w:r>
      <w:bookmarkStart w:id="220" w:name="_ETM_Q1_397446"/>
      <w:bookmarkStart w:id="221" w:name="_ETM_Q1_398588"/>
      <w:bookmarkStart w:id="222" w:name="_ETM_Q1_398670"/>
      <w:bookmarkStart w:id="223" w:name="_ETM_Q1_399520"/>
      <w:bookmarkStart w:id="224" w:name="_ETM_Q1_399605"/>
      <w:bookmarkStart w:id="225" w:name="_ETM_Q1_398221"/>
      <w:bookmarkStart w:id="226" w:name="_ETM_Q1_398403"/>
      <w:bookmarkStart w:id="227" w:name="_ETM_Q1_398485"/>
      <w:bookmarkStart w:id="228" w:name="_ETM_Q1_401772"/>
      <w:bookmarkStart w:id="229" w:name="_ETM_Q1_410262"/>
      <w:bookmarkStart w:id="230" w:name="_ETM_Q1_407645"/>
      <w:bookmarkStart w:id="231" w:name="_ETM_Q1_404859"/>
      <w:bookmarkStart w:id="232" w:name="_ETM_Q1_402426"/>
      <w:bookmarkStart w:id="233" w:name="_ETM_Q1_400058"/>
      <w:bookmarkStart w:id="234" w:name="_ETM_Q1_398816"/>
      <w:bookmarkStart w:id="235" w:name="_ETM_Q1_398409"/>
      <w:bookmarkStart w:id="236" w:name="ET_guest_לילך_וגנר_13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</w:p>
    <w:p w14:paraId="3A1D0C81" w14:textId="77777777" w:rsidR="000D49D3" w:rsidRDefault="000D49D3" w:rsidP="000D49D3">
      <w:pPr>
        <w:rPr>
          <w:rtl/>
          <w:lang w:eastAsia="he-IL"/>
        </w:rPr>
      </w:pPr>
      <w:bookmarkStart w:id="237" w:name="_ETM_Q1_402358"/>
      <w:bookmarkStart w:id="238" w:name="_ETM_Q1_402418"/>
      <w:bookmarkStart w:id="239" w:name="_ETM_Q1_399441"/>
      <w:bookmarkEnd w:id="236"/>
      <w:bookmarkEnd w:id="237"/>
      <w:bookmarkEnd w:id="238"/>
      <w:bookmarkEnd w:id="239"/>
    </w:p>
    <w:p w14:paraId="077573B4" w14:textId="13536529" w:rsidR="000D49D3" w:rsidRDefault="000D49D3" w:rsidP="000D49D3">
      <w:pPr>
        <w:pStyle w:val="a5"/>
        <w:keepNext/>
        <w:rPr>
          <w:rtl/>
        </w:rPr>
      </w:pPr>
      <w:r w:rsidRPr="0063415D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63415D">
        <w:rPr>
          <w:rStyle w:val="TagStyle"/>
          <w:rtl/>
        </w:rPr>
        <w:t xml:space="preserve"> &lt;&lt; דובר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</w:p>
    <w:p w14:paraId="3FE474C4" w14:textId="77777777" w:rsidR="000D49D3" w:rsidRPr="0063415D" w:rsidRDefault="000D49D3" w:rsidP="000D49D3">
      <w:pPr>
        <w:rPr>
          <w:rtl/>
          <w:lang w:eastAsia="he-IL"/>
        </w:rPr>
      </w:pPr>
    </w:p>
    <w:p w14:paraId="3A605BC5" w14:textId="77777777" w:rsidR="000D49D3" w:rsidRDefault="000D49D3" w:rsidP="000D49D3">
      <w:pPr>
        <w:rPr>
          <w:rtl/>
          <w:lang w:eastAsia="he-IL"/>
        </w:rPr>
      </w:pPr>
      <w:r>
        <w:rPr>
          <w:rFonts w:hint="cs"/>
          <w:rtl/>
          <w:lang w:eastAsia="he-IL"/>
        </w:rPr>
        <w:t>הת</w:t>
      </w:r>
      <w:bookmarkStart w:id="240" w:name="_ETM_Q1_397072"/>
      <w:bookmarkEnd w:id="240"/>
      <w:r>
        <w:rPr>
          <w:rFonts w:hint="cs"/>
          <w:rtl/>
          <w:lang w:eastAsia="he-IL"/>
        </w:rPr>
        <w:t xml:space="preserve">קנות של </w:t>
      </w:r>
      <w:bookmarkStart w:id="241" w:name="_ETM_Q1_399060"/>
      <w:bookmarkEnd w:id="241"/>
      <w:r>
        <w:rPr>
          <w:rFonts w:hint="cs"/>
          <w:rtl/>
          <w:lang w:eastAsia="he-IL"/>
        </w:rPr>
        <w:t>נושא השירותים עדיין לא הוכנו, אז לכן</w:t>
      </w:r>
      <w:bookmarkStart w:id="242" w:name="_ETM_Q1_491920"/>
      <w:bookmarkStart w:id="243" w:name="_ETM_Q1_489143"/>
      <w:bookmarkStart w:id="244" w:name="_ETM_Q1_486547"/>
      <w:bookmarkStart w:id="245" w:name="_ETM_Q1_486631"/>
      <w:bookmarkStart w:id="246" w:name="_ETM_Q1_483837"/>
      <w:bookmarkStart w:id="247" w:name="_ETM_Q1_481043"/>
      <w:bookmarkStart w:id="248" w:name="_ETM_Q1_478700"/>
      <w:bookmarkStart w:id="249" w:name="_ETM_Q1_476136"/>
      <w:bookmarkStart w:id="250" w:name="_ETM_Q1_473418"/>
      <w:bookmarkStart w:id="251" w:name="_ETM_Q1_470619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r>
        <w:rPr>
          <w:rFonts w:hint="cs"/>
          <w:rtl/>
          <w:lang w:eastAsia="he-IL"/>
        </w:rPr>
        <w:t xml:space="preserve"> אני רוצה</w:t>
      </w:r>
      <w:bookmarkStart w:id="252" w:name="_ETM_Q1_404990"/>
      <w:bookmarkStart w:id="253" w:name="_ETM_Q1_404666"/>
      <w:bookmarkStart w:id="254" w:name="_ETM_Q1_402184"/>
      <w:bookmarkStart w:id="255" w:name="_ETM_Q1_399981"/>
      <w:bookmarkStart w:id="256" w:name="_ETM_Q1_398273"/>
      <w:bookmarkEnd w:id="252"/>
      <w:bookmarkEnd w:id="253"/>
      <w:bookmarkEnd w:id="254"/>
      <w:bookmarkEnd w:id="255"/>
      <w:bookmarkEnd w:id="256"/>
      <w:r>
        <w:rPr>
          <w:rFonts w:hint="cs"/>
          <w:rtl/>
          <w:lang w:eastAsia="he-IL"/>
        </w:rPr>
        <w:t>.</w:t>
      </w:r>
    </w:p>
    <w:p w14:paraId="1DAD62DE" w14:textId="77777777" w:rsidR="000D49D3" w:rsidRDefault="000D49D3" w:rsidP="000D49D3">
      <w:pPr>
        <w:rPr>
          <w:rtl/>
          <w:lang w:eastAsia="he-IL"/>
        </w:rPr>
      </w:pPr>
      <w:bookmarkStart w:id="257" w:name="_ETM_Q1_407639"/>
      <w:bookmarkStart w:id="258" w:name="_ETM_Q1_407741"/>
      <w:bookmarkStart w:id="259" w:name="_ETM_Q1_405077"/>
      <w:bookmarkEnd w:id="257"/>
      <w:bookmarkEnd w:id="258"/>
      <w:bookmarkEnd w:id="259"/>
    </w:p>
    <w:p w14:paraId="1FB6B15F" w14:textId="57C3BF86" w:rsidR="000D49D3" w:rsidRDefault="000D49D3" w:rsidP="000D49D3">
      <w:pPr>
        <w:pStyle w:val="afb"/>
        <w:keepNext/>
        <w:rPr>
          <w:rtl/>
          <w:lang w:eastAsia="he-IL"/>
        </w:rPr>
      </w:pPr>
      <w:bookmarkStart w:id="260" w:name="ET_guest_ליאת_בן_מאיר_שלום_14"/>
      <w:r w:rsidRPr="00480F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בן מאיר שלום:</w:t>
      </w:r>
      <w:r w:rsidRPr="00480FE9">
        <w:rPr>
          <w:rStyle w:val="TagStyle"/>
          <w:rtl/>
        </w:rPr>
        <w:t xml:space="preserve"> &lt;&lt; אורח &gt;&gt;</w:t>
      </w:r>
      <w:r w:rsidR="00D514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"/>
    </w:p>
    <w:p w14:paraId="3EBF515E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4CA16468" w14:textId="77777777" w:rsidR="000D49D3" w:rsidRDefault="000D49D3" w:rsidP="000D49D3">
      <w:pPr>
        <w:rPr>
          <w:rtl/>
          <w:lang w:eastAsia="he-IL"/>
        </w:rPr>
      </w:pPr>
      <w:bookmarkStart w:id="261" w:name="_ETM_Q1_406778"/>
      <w:bookmarkStart w:id="262" w:name="_ETM_Q1_406850"/>
      <w:bookmarkStart w:id="263" w:name="_ETM_Q1_404452"/>
      <w:bookmarkStart w:id="264" w:name="_ETM_Q1_405138"/>
      <w:bookmarkStart w:id="265" w:name="_ETM_Q1_402823"/>
      <w:bookmarkEnd w:id="261"/>
      <w:bookmarkEnd w:id="262"/>
      <w:bookmarkEnd w:id="263"/>
      <w:bookmarkEnd w:id="264"/>
      <w:bookmarkEnd w:id="265"/>
      <w:r>
        <w:rPr>
          <w:rFonts w:hint="cs"/>
          <w:rtl/>
          <w:lang w:eastAsia="he-IL"/>
        </w:rPr>
        <w:t xml:space="preserve">יכול להיות ששאלות של נושא </w:t>
      </w:r>
      <w:bookmarkStart w:id="266" w:name="_ETM_Q1_405645"/>
      <w:bookmarkEnd w:id="266"/>
      <w:r>
        <w:rPr>
          <w:rFonts w:hint="cs"/>
          <w:rtl/>
          <w:lang w:eastAsia="he-IL"/>
        </w:rPr>
        <w:t>המ</w:t>
      </w:r>
      <w:bookmarkStart w:id="267" w:name="_ETM_Q1_406052"/>
      <w:bookmarkEnd w:id="267"/>
      <w:r>
        <w:rPr>
          <w:rFonts w:hint="cs"/>
          <w:rtl/>
          <w:lang w:eastAsia="he-IL"/>
        </w:rPr>
        <w:t xml:space="preserve">וגבלות, על </w:t>
      </w:r>
      <w:bookmarkStart w:id="268" w:name="_ETM_Q1_408359"/>
      <w:bookmarkEnd w:id="268"/>
      <w:r>
        <w:rPr>
          <w:rFonts w:hint="cs"/>
          <w:rtl/>
          <w:lang w:eastAsia="he-IL"/>
        </w:rPr>
        <w:t>עילת המוגבלות, בגלל</w:t>
      </w:r>
      <w:bookmarkStart w:id="269" w:name="_ETM_Q1_407690"/>
      <w:bookmarkEnd w:id="269"/>
      <w:r>
        <w:rPr>
          <w:rFonts w:hint="cs"/>
          <w:rtl/>
          <w:lang w:eastAsia="he-IL"/>
        </w:rPr>
        <w:t xml:space="preserve"> שחוק </w:t>
      </w:r>
      <w:bookmarkStart w:id="270" w:name="_ETM_Q1_408701"/>
      <w:bookmarkEnd w:id="270"/>
      <w:r>
        <w:rPr>
          <w:rFonts w:hint="cs"/>
          <w:rtl/>
          <w:lang w:eastAsia="he-IL"/>
        </w:rPr>
        <w:t>שוויון זכויות לאנשים עם מוגב</w:t>
      </w:r>
      <w:bookmarkStart w:id="271" w:name="_ETM_Q1_410160"/>
      <w:bookmarkEnd w:id="271"/>
      <w:r>
        <w:rPr>
          <w:rFonts w:hint="cs"/>
          <w:rtl/>
          <w:lang w:eastAsia="he-IL"/>
        </w:rPr>
        <w:t xml:space="preserve">לת </w:t>
      </w:r>
      <w:bookmarkStart w:id="272" w:name="_ETM_Q1_410919"/>
      <w:bookmarkEnd w:id="272"/>
      <w:r>
        <w:rPr>
          <w:rFonts w:hint="cs"/>
          <w:rtl/>
          <w:lang w:eastAsia="he-IL"/>
        </w:rPr>
        <w:t>חולש על הנקודה הזאת</w:t>
      </w:r>
      <w:bookmarkStart w:id="273" w:name="_ETM_Q1_411971"/>
      <w:bookmarkStart w:id="274" w:name="_ETM_Q1_411351"/>
      <w:bookmarkEnd w:id="273"/>
      <w:bookmarkEnd w:id="274"/>
      <w:r>
        <w:rPr>
          <w:rFonts w:hint="cs"/>
          <w:rtl/>
          <w:lang w:eastAsia="he-IL"/>
        </w:rPr>
        <w:t xml:space="preserve">, </w:t>
      </w:r>
      <w:bookmarkStart w:id="275" w:name="_ETM_Q1_414789"/>
      <w:bookmarkStart w:id="276" w:name="_ETM_Q1_412298"/>
      <w:bookmarkStart w:id="277" w:name="_ETM_Q1_410939"/>
      <w:bookmarkEnd w:id="275"/>
      <w:bookmarkEnd w:id="276"/>
      <w:bookmarkEnd w:id="277"/>
      <w:r>
        <w:rPr>
          <w:rFonts w:hint="cs"/>
          <w:rtl/>
          <w:lang w:eastAsia="he-IL"/>
        </w:rPr>
        <w:t xml:space="preserve">ואני מציעה שאת </w:t>
      </w:r>
      <w:bookmarkStart w:id="278" w:name="_ETM_Q1_413647"/>
      <w:bookmarkEnd w:id="278"/>
      <w:r>
        <w:rPr>
          <w:rFonts w:hint="cs"/>
          <w:rtl/>
          <w:lang w:eastAsia="he-IL"/>
        </w:rPr>
        <w:t>ההיבט הספציפי הזה, תינתן</w:t>
      </w:r>
      <w:bookmarkStart w:id="279" w:name="_ETM_Q1_415795"/>
      <w:bookmarkEnd w:id="279"/>
      <w:r>
        <w:rPr>
          <w:rFonts w:hint="cs"/>
          <w:rtl/>
          <w:lang w:eastAsia="he-IL"/>
        </w:rPr>
        <w:t xml:space="preserve"> אפשרות לעורכת הדין הדס אגמון </w:t>
      </w:r>
      <w:bookmarkStart w:id="280" w:name="_ETM_Q1_419523"/>
      <w:bookmarkEnd w:id="280"/>
      <w:r>
        <w:rPr>
          <w:rFonts w:hint="cs"/>
          <w:rtl/>
          <w:lang w:eastAsia="he-IL"/>
        </w:rPr>
        <w:t>מנציב</w:t>
      </w:r>
      <w:bookmarkStart w:id="281" w:name="_ETM_Q1_417922"/>
      <w:bookmarkEnd w:id="281"/>
      <w:r>
        <w:rPr>
          <w:rFonts w:hint="cs"/>
          <w:rtl/>
          <w:lang w:eastAsia="he-IL"/>
        </w:rPr>
        <w:t>ות שוויון זכויות להתייחס.</w:t>
      </w:r>
      <w:bookmarkStart w:id="282" w:name="_ETM_Q1_420953"/>
      <w:bookmarkEnd w:id="282"/>
    </w:p>
    <w:p w14:paraId="6695BAC7" w14:textId="77777777" w:rsidR="000D49D3" w:rsidRDefault="000D49D3" w:rsidP="000D49D3">
      <w:pPr>
        <w:rPr>
          <w:rtl/>
          <w:lang w:eastAsia="he-IL"/>
        </w:rPr>
      </w:pPr>
      <w:bookmarkStart w:id="283" w:name="_ETM_Q1_421035"/>
      <w:bookmarkEnd w:id="283"/>
    </w:p>
    <w:p w14:paraId="192B4BB2" w14:textId="4AEACCBD" w:rsidR="000D49D3" w:rsidRDefault="000D49D3" w:rsidP="000D49D3">
      <w:pPr>
        <w:pStyle w:val="af8"/>
        <w:keepNext/>
      </w:pPr>
      <w:bookmarkStart w:id="284" w:name="ET_yor_6224_15"/>
      <w:r w:rsidRPr="00E30DB7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E30DB7">
        <w:rPr>
          <w:rStyle w:val="TagStyle"/>
          <w:rtl/>
        </w:rPr>
        <w:t xml:space="preserve"> &lt;&lt; יור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284"/>
    </w:p>
    <w:p w14:paraId="2D03B89E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02CE4DC9" w14:textId="77777777" w:rsidR="000D49D3" w:rsidRDefault="000D49D3" w:rsidP="000D49D3">
      <w:pPr>
        <w:rPr>
          <w:rtl/>
          <w:lang w:eastAsia="he-IL"/>
        </w:rPr>
      </w:pPr>
      <w:bookmarkStart w:id="285" w:name="_ETM_Q1_421711"/>
      <w:bookmarkEnd w:id="285"/>
      <w:r>
        <w:rPr>
          <w:rFonts w:hint="cs"/>
          <w:rtl/>
          <w:lang w:eastAsia="he-IL"/>
        </w:rPr>
        <w:t>אוקיי, בינתיים נתייחס לעילות שבחוק.</w:t>
      </w:r>
    </w:p>
    <w:p w14:paraId="3F8AB6F7" w14:textId="77777777" w:rsidR="000D49D3" w:rsidRDefault="000D49D3" w:rsidP="000D49D3">
      <w:pPr>
        <w:rPr>
          <w:rtl/>
          <w:lang w:eastAsia="he-IL"/>
        </w:rPr>
      </w:pPr>
    </w:p>
    <w:p w14:paraId="4799FC3F" w14:textId="7747E900" w:rsidR="000D49D3" w:rsidRDefault="000D49D3" w:rsidP="000D49D3">
      <w:pPr>
        <w:pStyle w:val="afb"/>
        <w:keepNext/>
        <w:rPr>
          <w:lang w:eastAsia="he-IL"/>
        </w:rPr>
      </w:pPr>
      <w:bookmarkStart w:id="286" w:name="ET_guest_ליאת_בן_מאיר_שלום_16"/>
      <w:r w:rsidRPr="00E30D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בן מאיר שלום:</w:t>
      </w:r>
      <w:r w:rsidRPr="00E30DB7">
        <w:rPr>
          <w:rStyle w:val="TagStyle"/>
          <w:rtl/>
        </w:rPr>
        <w:t xml:space="preserve"> &lt;&lt; אורח &gt;&gt;</w:t>
      </w:r>
      <w:r w:rsidR="00D514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"/>
    </w:p>
    <w:p w14:paraId="796ED78C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2C500DD2" w14:textId="77777777" w:rsidR="000D49D3" w:rsidRDefault="000D49D3" w:rsidP="000D49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כהערת </w:t>
      </w:r>
      <w:bookmarkStart w:id="287" w:name="_ETM_Q1_422723"/>
      <w:bookmarkEnd w:id="287"/>
      <w:r>
        <w:rPr>
          <w:rFonts w:hint="cs"/>
          <w:rtl/>
          <w:lang w:eastAsia="he-IL"/>
        </w:rPr>
        <w:t>פתיחה זה אולי מובן מאליו</w:t>
      </w:r>
      <w:bookmarkStart w:id="288" w:name="_ETM_Q1_425941"/>
      <w:bookmarkEnd w:id="288"/>
      <w:r>
        <w:rPr>
          <w:rFonts w:hint="cs"/>
          <w:rtl/>
          <w:lang w:eastAsia="he-IL"/>
        </w:rPr>
        <w:t xml:space="preserve">, אבל חשוב לומר גם </w:t>
      </w:r>
      <w:bookmarkStart w:id="289" w:name="_ETM_Q1_428308"/>
      <w:bookmarkEnd w:id="289"/>
      <w:r>
        <w:rPr>
          <w:rFonts w:hint="cs"/>
          <w:rtl/>
          <w:lang w:eastAsia="he-IL"/>
        </w:rPr>
        <w:t xml:space="preserve">את המובן מאליו הזה, ברור שגם אנחנו והממשלה כולה </w:t>
      </w:r>
      <w:bookmarkStart w:id="290" w:name="_ETM_Q1_434305"/>
      <w:bookmarkEnd w:id="290"/>
      <w:r>
        <w:rPr>
          <w:rFonts w:hint="cs"/>
          <w:rtl/>
          <w:lang w:eastAsia="he-IL"/>
        </w:rPr>
        <w:t>רואה חשיבות בקידום המאבק בהפליה בכל המישורים וגם</w:t>
      </w:r>
      <w:bookmarkStart w:id="291" w:name="_ETM_Q1_442295"/>
      <w:bookmarkEnd w:id="291"/>
      <w:r>
        <w:rPr>
          <w:rFonts w:hint="cs"/>
          <w:rtl/>
          <w:lang w:eastAsia="he-IL"/>
        </w:rPr>
        <w:t xml:space="preserve"> בהקשרים כמובן של מתן שירותי בריאות. חשוב להסביר באמת</w:t>
      </w:r>
      <w:bookmarkStart w:id="292" w:name="_ETM_Q1_450511"/>
      <w:bookmarkStart w:id="293" w:name="_ETM_Q1_448465"/>
      <w:bookmarkEnd w:id="292"/>
      <w:bookmarkEnd w:id="293"/>
      <w:r>
        <w:rPr>
          <w:rFonts w:hint="cs"/>
          <w:rtl/>
          <w:lang w:eastAsia="he-IL"/>
        </w:rPr>
        <w:t xml:space="preserve">, כפי שציינה היועצת המשפטית של הוועדה, שהמבנה </w:t>
      </w:r>
      <w:bookmarkStart w:id="294" w:name="_ETM_Q1_451508"/>
      <w:bookmarkEnd w:id="294"/>
      <w:r>
        <w:rPr>
          <w:rFonts w:hint="cs"/>
          <w:rtl/>
          <w:lang w:eastAsia="he-IL"/>
        </w:rPr>
        <w:t>של הסעיף</w:t>
      </w:r>
      <w:bookmarkStart w:id="295" w:name="_ETM_Q1_453578"/>
      <w:bookmarkEnd w:id="295"/>
      <w:r>
        <w:rPr>
          <w:rFonts w:hint="cs"/>
          <w:rtl/>
          <w:lang w:eastAsia="he-IL"/>
        </w:rPr>
        <w:t xml:space="preserve"> </w:t>
      </w:r>
      <w:bookmarkStart w:id="296" w:name="_ETM_Q1_452019"/>
      <w:bookmarkEnd w:id="296"/>
      <w:r>
        <w:rPr>
          <w:rFonts w:hint="cs"/>
          <w:rtl/>
          <w:lang w:eastAsia="he-IL"/>
        </w:rPr>
        <w:t>חוק זכויות החולה, שונה מחקיקה אחרת ש</w:t>
      </w:r>
      <w:bookmarkStart w:id="297" w:name="_ETM_Q1_457202"/>
      <w:bookmarkEnd w:id="297"/>
      <w:r>
        <w:rPr>
          <w:rFonts w:hint="cs"/>
          <w:rtl/>
          <w:lang w:eastAsia="he-IL"/>
        </w:rPr>
        <w:t xml:space="preserve">ל איסור </w:t>
      </w:r>
      <w:bookmarkStart w:id="298" w:name="_ETM_Q1_458857"/>
      <w:bookmarkEnd w:id="298"/>
      <w:r>
        <w:rPr>
          <w:rFonts w:hint="cs"/>
          <w:rtl/>
          <w:lang w:eastAsia="he-IL"/>
        </w:rPr>
        <w:t>הפליה</w:t>
      </w:r>
      <w:bookmarkStart w:id="299" w:name="_ETM_Q1_458584"/>
      <w:bookmarkEnd w:id="299"/>
      <w:r>
        <w:rPr>
          <w:rFonts w:hint="cs"/>
          <w:rtl/>
          <w:lang w:eastAsia="he-IL"/>
        </w:rPr>
        <w:t xml:space="preserve"> אשר בדרך כלל מונה רשימת עילות סדורה של עילות </w:t>
      </w:r>
      <w:bookmarkStart w:id="300" w:name="_ETM_Q1_464373"/>
      <w:bookmarkEnd w:id="300"/>
      <w:r>
        <w:rPr>
          <w:rFonts w:hint="cs"/>
          <w:rtl/>
          <w:lang w:eastAsia="he-IL"/>
        </w:rPr>
        <w:t xml:space="preserve">הפליה וקובעת לצד זה סייגים. המבנה של הסעיף הזה הוא </w:t>
      </w:r>
      <w:bookmarkStart w:id="301" w:name="_ETM_Q1_471369"/>
      <w:bookmarkEnd w:id="301"/>
      <w:r>
        <w:rPr>
          <w:rFonts w:hint="cs"/>
          <w:rtl/>
          <w:lang w:eastAsia="he-IL"/>
        </w:rPr>
        <w:t>הרמטי יותר מבחינת</w:t>
      </w:r>
      <w:bookmarkStart w:id="302" w:name="_ETM_Q1_472293"/>
      <w:bookmarkEnd w:id="302"/>
      <w:r>
        <w:rPr>
          <w:rFonts w:hint="cs"/>
          <w:rtl/>
          <w:lang w:eastAsia="he-IL"/>
        </w:rPr>
        <w:t xml:space="preserve"> הסייגים ומצד שני, הוא פתוח גבי העילות</w:t>
      </w:r>
      <w:bookmarkStart w:id="303" w:name="_ETM_Q1_479825"/>
      <w:bookmarkStart w:id="304" w:name="_ETM_Q1_477594"/>
      <w:bookmarkStart w:id="305" w:name="_ETM_Q1_478704"/>
      <w:bookmarkStart w:id="306" w:name="_ETM_Q1_476440"/>
      <w:bookmarkStart w:id="307" w:name="_ETM_Q1_477131"/>
      <w:bookmarkStart w:id="308" w:name="_ETM_Q1_474402"/>
      <w:bookmarkStart w:id="309" w:name="_ETM_Q1_478481"/>
      <w:bookmarkStart w:id="310" w:name="_ETM_Q1_476253"/>
      <w:bookmarkStart w:id="311" w:name="_ETM_Q1_478211"/>
      <w:bookmarkStart w:id="312" w:name="_ETM_Q1_476254"/>
      <w:bookmarkStart w:id="313" w:name="_ETM_Q1_480074"/>
      <w:bookmarkStart w:id="314" w:name="_ETM_Q1_477601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r>
        <w:rPr>
          <w:rFonts w:hint="cs"/>
          <w:rtl/>
          <w:lang w:eastAsia="he-IL"/>
        </w:rPr>
        <w:t xml:space="preserve">, התיבה "וכיוצא באלה". </w:t>
      </w:r>
      <w:bookmarkStart w:id="315" w:name="_ETM_Q1_485361"/>
      <w:bookmarkStart w:id="316" w:name="_ETM_Q1_485468"/>
      <w:bookmarkStart w:id="317" w:name="_ETM_Q1_485561"/>
      <w:bookmarkStart w:id="318" w:name="_ETM_Q1_485642"/>
      <w:bookmarkStart w:id="319" w:name="_ETM_Q1_484837"/>
      <w:bookmarkEnd w:id="315"/>
      <w:bookmarkEnd w:id="316"/>
      <w:bookmarkEnd w:id="317"/>
      <w:bookmarkEnd w:id="318"/>
      <w:bookmarkEnd w:id="319"/>
      <w:r>
        <w:rPr>
          <w:rFonts w:hint="cs"/>
          <w:rtl/>
          <w:lang w:eastAsia="he-IL"/>
        </w:rPr>
        <w:t>ל</w:t>
      </w:r>
      <w:bookmarkStart w:id="320" w:name="_ETM_Q1_483918"/>
      <w:bookmarkEnd w:id="320"/>
      <w:r>
        <w:rPr>
          <w:rFonts w:hint="cs"/>
          <w:rtl/>
          <w:lang w:eastAsia="he-IL"/>
        </w:rPr>
        <w:t xml:space="preserve">אחר </w:t>
      </w:r>
      <w:bookmarkStart w:id="321" w:name="_ETM_Q1_483939"/>
      <w:bookmarkEnd w:id="321"/>
      <w:r>
        <w:rPr>
          <w:rFonts w:hint="cs"/>
          <w:rtl/>
          <w:lang w:eastAsia="he-IL"/>
        </w:rPr>
        <w:t xml:space="preserve">רשימת עילות </w:t>
      </w:r>
      <w:bookmarkStart w:id="322" w:name="_ETM_Q1_486000"/>
      <w:bookmarkEnd w:id="322"/>
      <w:r>
        <w:rPr>
          <w:rFonts w:hint="cs"/>
          <w:rtl/>
          <w:lang w:eastAsia="he-IL"/>
        </w:rPr>
        <w:t>כתוב "או מטעם אח</w:t>
      </w:r>
      <w:bookmarkStart w:id="323" w:name="_ETM_Q1_485962"/>
      <w:bookmarkEnd w:id="323"/>
      <w:r>
        <w:rPr>
          <w:rFonts w:hint="cs"/>
          <w:rtl/>
          <w:lang w:eastAsia="he-IL"/>
        </w:rPr>
        <w:t xml:space="preserve">ר כיוצא באלה" ולכן גם </w:t>
      </w:r>
      <w:bookmarkStart w:id="324" w:name="_ETM_Q1_490891"/>
      <w:bookmarkEnd w:id="324"/>
      <w:r>
        <w:rPr>
          <w:rFonts w:hint="cs"/>
          <w:rtl/>
          <w:lang w:eastAsia="he-IL"/>
        </w:rPr>
        <w:t>היום בדרך כלל פרשנית הע</w:t>
      </w:r>
      <w:bookmarkStart w:id="325" w:name="_ETM_Q1_492247"/>
      <w:bookmarkEnd w:id="325"/>
      <w:r>
        <w:rPr>
          <w:rFonts w:hint="cs"/>
          <w:rtl/>
          <w:lang w:eastAsia="he-IL"/>
        </w:rPr>
        <w:t>ילות נוספות, הרבה לפחות מהעילות</w:t>
      </w:r>
      <w:bookmarkStart w:id="326" w:name="_ETM_Q1_497244"/>
      <w:bookmarkEnd w:id="326"/>
      <w:r>
        <w:rPr>
          <w:rFonts w:hint="cs"/>
          <w:rtl/>
          <w:lang w:eastAsia="he-IL"/>
        </w:rPr>
        <w:t xml:space="preserve"> הנוספות, א</w:t>
      </w:r>
      <w:bookmarkStart w:id="327" w:name="_ETM_Q1_497097"/>
      <w:bookmarkEnd w:id="327"/>
      <w:r>
        <w:rPr>
          <w:rFonts w:hint="cs"/>
          <w:rtl/>
          <w:lang w:eastAsia="he-IL"/>
        </w:rPr>
        <w:t>פשר היה לייחס אותן גם היום.</w:t>
      </w:r>
      <w:bookmarkStart w:id="328" w:name="_ETM_Q1_497358"/>
      <w:bookmarkEnd w:id="328"/>
    </w:p>
    <w:p w14:paraId="162F03CA" w14:textId="77777777" w:rsidR="000D49D3" w:rsidRDefault="000D49D3" w:rsidP="000D49D3">
      <w:pPr>
        <w:ind w:firstLine="0"/>
        <w:rPr>
          <w:rtl/>
          <w:lang w:eastAsia="he-IL"/>
        </w:rPr>
      </w:pPr>
      <w:bookmarkStart w:id="329" w:name="_ETM_Q1_494013"/>
      <w:bookmarkStart w:id="330" w:name="_ETM_Q1_495816"/>
      <w:bookmarkStart w:id="331" w:name="_ETM_Q1_495905"/>
      <w:bookmarkStart w:id="332" w:name="_ETM_Q1_502877"/>
      <w:bookmarkEnd w:id="329"/>
      <w:bookmarkEnd w:id="330"/>
      <w:bookmarkEnd w:id="331"/>
      <w:bookmarkEnd w:id="332"/>
    </w:p>
    <w:p w14:paraId="24B10F56" w14:textId="72DB271D" w:rsidR="000D49D3" w:rsidRDefault="000D49D3" w:rsidP="000D49D3">
      <w:pPr>
        <w:pStyle w:val="af8"/>
        <w:keepNext/>
        <w:rPr>
          <w:rtl/>
        </w:rPr>
      </w:pPr>
      <w:bookmarkStart w:id="333" w:name="ET_yor_6224_17"/>
      <w:r w:rsidRPr="00D971C4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D971C4">
        <w:rPr>
          <w:rStyle w:val="TagStyle"/>
          <w:rtl/>
        </w:rPr>
        <w:t xml:space="preserve"> &lt;&lt; יור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14:paraId="37A61D80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7AC6875F" w14:textId="77777777" w:rsidR="000D49D3" w:rsidRDefault="000D49D3" w:rsidP="000D49D3">
      <w:pPr>
        <w:rPr>
          <w:rtl/>
          <w:lang w:eastAsia="he-IL"/>
        </w:rPr>
      </w:pPr>
      <w:bookmarkStart w:id="334" w:name="_ETM_Q1_505746"/>
      <w:bookmarkEnd w:id="334"/>
      <w:r>
        <w:rPr>
          <w:rFonts w:hint="cs"/>
          <w:rtl/>
          <w:lang w:eastAsia="he-IL"/>
        </w:rPr>
        <w:t>כמו למשל?</w:t>
      </w:r>
    </w:p>
    <w:p w14:paraId="2D44397B" w14:textId="77777777" w:rsidR="000D49D3" w:rsidRDefault="000D49D3" w:rsidP="000D49D3">
      <w:pPr>
        <w:rPr>
          <w:rtl/>
          <w:lang w:eastAsia="he-IL"/>
        </w:rPr>
      </w:pPr>
      <w:bookmarkStart w:id="335" w:name="_ETM_Q1_507075"/>
      <w:bookmarkStart w:id="336" w:name="_ETM_Q1_507159"/>
      <w:bookmarkEnd w:id="335"/>
      <w:bookmarkEnd w:id="336"/>
    </w:p>
    <w:p w14:paraId="2D5DE1CD" w14:textId="15A7E3E4" w:rsidR="000D49D3" w:rsidRDefault="000D49D3" w:rsidP="000D49D3">
      <w:pPr>
        <w:pStyle w:val="afb"/>
        <w:keepNext/>
        <w:rPr>
          <w:rtl/>
          <w:lang w:eastAsia="he-IL"/>
        </w:rPr>
      </w:pPr>
      <w:bookmarkStart w:id="337" w:name="ET_guest_ליאת_בן_מאיר_שלום_18"/>
      <w:r w:rsidRPr="00D971C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ליאת בן מאיר שלום:</w:t>
      </w:r>
      <w:r w:rsidRPr="00D971C4">
        <w:rPr>
          <w:rStyle w:val="TagStyle"/>
          <w:rtl/>
        </w:rPr>
        <w:t xml:space="preserve"> &lt;&lt; אורח &gt;&gt;</w:t>
      </w:r>
      <w:r w:rsidR="00D514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"/>
    </w:p>
    <w:p w14:paraId="05AC3F35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3C017D8A" w14:textId="77777777" w:rsidR="000D49D3" w:rsidRDefault="000D49D3" w:rsidP="000D49D3">
      <w:pPr>
        <w:rPr>
          <w:rtl/>
          <w:lang w:eastAsia="he-IL"/>
        </w:rPr>
      </w:pPr>
      <w:r>
        <w:rPr>
          <w:rFonts w:hint="cs"/>
          <w:rtl/>
          <w:lang w:eastAsia="he-IL"/>
        </w:rPr>
        <w:t>למשל הנושא של זה</w:t>
      </w:r>
      <w:bookmarkStart w:id="338" w:name="_ETM_Q1_504933"/>
      <w:bookmarkEnd w:id="338"/>
      <w:r>
        <w:rPr>
          <w:rFonts w:hint="cs"/>
          <w:rtl/>
          <w:lang w:eastAsia="he-IL"/>
        </w:rPr>
        <w:t xml:space="preserve">ות מגדרית. בוודאי שלדעתנו בדרך פרשנית </w:t>
      </w:r>
      <w:bookmarkStart w:id="339" w:name="_ETM_Q1_515068"/>
      <w:bookmarkEnd w:id="339"/>
      <w:r>
        <w:rPr>
          <w:rFonts w:hint="cs"/>
          <w:rtl/>
          <w:lang w:eastAsia="he-IL"/>
        </w:rPr>
        <w:t xml:space="preserve">כלול גם היום, אגב לא רק בחוק הזה שיש בו </w:t>
      </w:r>
      <w:bookmarkStart w:id="340" w:name="_ETM_Q1_520960"/>
      <w:bookmarkEnd w:id="340"/>
      <w:r>
        <w:rPr>
          <w:rFonts w:hint="cs"/>
          <w:rtl/>
          <w:lang w:eastAsia="he-IL"/>
        </w:rPr>
        <w:t xml:space="preserve">את התיבה הפתוחה, גם בהקשרים כשאין תיבה </w:t>
      </w:r>
      <w:bookmarkStart w:id="341" w:name="_ETM_Q1_522955"/>
      <w:bookmarkEnd w:id="341"/>
      <w:r>
        <w:rPr>
          <w:rFonts w:hint="cs"/>
          <w:rtl/>
          <w:lang w:eastAsia="he-IL"/>
        </w:rPr>
        <w:t xml:space="preserve">פתוחה, יש פסק </w:t>
      </w:r>
      <w:bookmarkStart w:id="342" w:name="_ETM_Q1_525166"/>
      <w:bookmarkEnd w:id="342"/>
      <w:r>
        <w:rPr>
          <w:rFonts w:hint="cs"/>
          <w:rtl/>
          <w:lang w:eastAsia="he-IL"/>
        </w:rPr>
        <w:t>דין לעני</w:t>
      </w:r>
      <w:bookmarkStart w:id="343" w:name="_ETM_Q1_526335"/>
      <w:bookmarkStart w:id="344" w:name="_ETM_Q1_525265"/>
      <w:bookmarkEnd w:id="343"/>
      <w:bookmarkEnd w:id="344"/>
      <w:r>
        <w:rPr>
          <w:rFonts w:hint="cs"/>
          <w:rtl/>
          <w:lang w:eastAsia="he-IL"/>
        </w:rPr>
        <w:t>ין מרינה משל</w:t>
      </w:r>
      <w:bookmarkStart w:id="345" w:name="_ETM_Q1_527334"/>
      <w:bookmarkEnd w:id="345"/>
      <w:r>
        <w:rPr>
          <w:rFonts w:hint="cs"/>
          <w:rtl/>
          <w:lang w:eastAsia="he-IL"/>
        </w:rPr>
        <w:t xml:space="preserve"> נ' מט"ח.</w:t>
      </w:r>
      <w:bookmarkStart w:id="346" w:name="_ETM_Q1_536918"/>
      <w:bookmarkEnd w:id="346"/>
      <w:r>
        <w:rPr>
          <w:rFonts w:hint="cs"/>
          <w:rtl/>
          <w:lang w:eastAsia="he-IL"/>
        </w:rPr>
        <w:t xml:space="preserve"> כאשר</w:t>
      </w:r>
      <w:bookmarkStart w:id="347" w:name="_ETM_Q1_537910"/>
      <w:bookmarkEnd w:id="347"/>
      <w:r>
        <w:rPr>
          <w:rFonts w:hint="cs"/>
          <w:rtl/>
          <w:lang w:eastAsia="he-IL"/>
        </w:rPr>
        <w:t xml:space="preserve"> התובעת טענה להפליה </w:t>
      </w:r>
      <w:bookmarkStart w:id="348" w:name="_ETM_Q1_539942"/>
      <w:bookmarkEnd w:id="348"/>
      <w:r>
        <w:rPr>
          <w:rFonts w:hint="cs"/>
          <w:rtl/>
          <w:lang w:eastAsia="he-IL"/>
        </w:rPr>
        <w:t>מחמת היותה טרנסג'נדרית</w:t>
      </w:r>
      <w:bookmarkStart w:id="349" w:name="_ETM_Q1_541148"/>
      <w:bookmarkEnd w:id="349"/>
      <w:r>
        <w:rPr>
          <w:rFonts w:hint="cs"/>
          <w:rtl/>
          <w:lang w:eastAsia="he-IL"/>
        </w:rPr>
        <w:t xml:space="preserve"> ועל אף שלא הייתה </w:t>
      </w:r>
      <w:bookmarkStart w:id="350" w:name="_ETM_Q1_547202"/>
      <w:bookmarkEnd w:id="350"/>
      <w:r>
        <w:rPr>
          <w:rFonts w:hint="cs"/>
          <w:rtl/>
          <w:lang w:eastAsia="he-IL"/>
        </w:rPr>
        <w:t>מחלוקת בין הצדדים</w:t>
      </w:r>
      <w:bookmarkStart w:id="351" w:name="_ETM_Q1_546442"/>
      <w:bookmarkEnd w:id="351"/>
      <w:r>
        <w:rPr>
          <w:rFonts w:hint="cs"/>
          <w:rtl/>
          <w:lang w:eastAsia="he-IL"/>
        </w:rPr>
        <w:t xml:space="preserve"> שברור שהזהות המגדרית כלולה בעילת המין, בית המשפט </w:t>
      </w:r>
      <w:bookmarkStart w:id="352" w:name="_ETM_Q1_555316"/>
      <w:bookmarkStart w:id="353" w:name="_ETM_Q1_552497"/>
      <w:bookmarkEnd w:id="352"/>
      <w:bookmarkEnd w:id="353"/>
      <w:r>
        <w:rPr>
          <w:rFonts w:hint="cs"/>
          <w:rtl/>
          <w:lang w:eastAsia="he-IL"/>
        </w:rPr>
        <w:t>ראה לנכון גם להתייחס לזה והוא ציין</w:t>
      </w:r>
      <w:bookmarkStart w:id="354" w:name="_ETM_Q1_555478"/>
      <w:bookmarkEnd w:id="354"/>
      <w:r>
        <w:rPr>
          <w:rFonts w:hint="cs"/>
          <w:rtl/>
          <w:lang w:eastAsia="he-IL"/>
        </w:rPr>
        <w:t xml:space="preserve"> "דעתי היא כי </w:t>
      </w:r>
      <w:bookmarkStart w:id="355" w:name="_ETM_Q1_557321"/>
      <w:bookmarkEnd w:id="355"/>
      <w:r>
        <w:rPr>
          <w:rFonts w:hint="cs"/>
          <w:rtl/>
          <w:lang w:eastAsia="he-IL"/>
        </w:rPr>
        <w:t>חוק השוויון</w:t>
      </w:r>
      <w:bookmarkStart w:id="356" w:name="_ETM_Q1_556990"/>
      <w:bookmarkEnd w:id="356"/>
      <w:r>
        <w:rPr>
          <w:rFonts w:hint="cs"/>
          <w:rtl/>
          <w:lang w:eastAsia="he-IL"/>
        </w:rPr>
        <w:t xml:space="preserve"> אכן מקים</w:t>
      </w:r>
      <w:bookmarkStart w:id="357" w:name="_ETM_Q1_559413"/>
      <w:bookmarkStart w:id="358" w:name="_ETM_Q1_557724"/>
      <w:bookmarkEnd w:id="357"/>
      <w:bookmarkEnd w:id="358"/>
      <w:r>
        <w:rPr>
          <w:rFonts w:hint="cs"/>
          <w:rtl/>
          <w:lang w:eastAsia="he-IL"/>
        </w:rPr>
        <w:t xml:space="preserve"> הגנה"</w:t>
      </w:r>
      <w:bookmarkStart w:id="359" w:name="_ETM_Q1_558221"/>
      <w:bookmarkEnd w:id="359"/>
      <w:r>
        <w:rPr>
          <w:rFonts w:hint="cs"/>
          <w:rtl/>
          <w:lang w:eastAsia="he-IL"/>
        </w:rPr>
        <w:t xml:space="preserve">, זה חוק </w:t>
      </w:r>
      <w:bookmarkStart w:id="360" w:name="_ETM_Q1_559509"/>
      <w:bookmarkEnd w:id="360"/>
      <w:r>
        <w:rPr>
          <w:rFonts w:hint="cs"/>
          <w:rtl/>
          <w:lang w:eastAsia="he-IL"/>
        </w:rPr>
        <w:t>שוויון הזדמנויות בעבודה.</w:t>
      </w:r>
      <w:bookmarkStart w:id="361" w:name="_ETM_Q1_565779"/>
      <w:bookmarkEnd w:id="361"/>
    </w:p>
    <w:p w14:paraId="2039F432" w14:textId="77777777" w:rsidR="000D49D3" w:rsidRDefault="000D49D3" w:rsidP="000D49D3">
      <w:pPr>
        <w:rPr>
          <w:rtl/>
          <w:lang w:eastAsia="he-IL"/>
        </w:rPr>
      </w:pPr>
      <w:bookmarkStart w:id="362" w:name="_ETM_Q1_566458"/>
      <w:bookmarkStart w:id="363" w:name="_ETM_Q1_566565"/>
      <w:bookmarkEnd w:id="362"/>
      <w:bookmarkEnd w:id="363"/>
    </w:p>
    <w:p w14:paraId="6A59EC91" w14:textId="4266ECE5" w:rsidR="000D49D3" w:rsidRDefault="000D49D3" w:rsidP="000D49D3">
      <w:pPr>
        <w:pStyle w:val="a5"/>
        <w:keepNext/>
        <w:rPr>
          <w:rtl/>
        </w:rPr>
      </w:pPr>
      <w:bookmarkStart w:id="364" w:name="ET_speaker_6233_21"/>
      <w:r w:rsidRPr="0063415D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63415D">
        <w:rPr>
          <w:rStyle w:val="TagStyle"/>
          <w:rtl/>
        </w:rPr>
        <w:t xml:space="preserve"> &lt;&lt; דובר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14:paraId="16D55EAE" w14:textId="77777777" w:rsidR="000D49D3" w:rsidRPr="0063415D" w:rsidRDefault="000D49D3" w:rsidP="000D49D3">
      <w:pPr>
        <w:rPr>
          <w:rtl/>
          <w:lang w:eastAsia="he-IL"/>
        </w:rPr>
      </w:pPr>
    </w:p>
    <w:p w14:paraId="129DF12F" w14:textId="77777777" w:rsidR="000D49D3" w:rsidRDefault="000D49D3" w:rsidP="000D49D3">
      <w:pPr>
        <w:rPr>
          <w:rtl/>
          <w:lang w:eastAsia="he-IL"/>
        </w:rPr>
      </w:pPr>
      <w:bookmarkStart w:id="365" w:name="_ETM_Q1_568204"/>
      <w:bookmarkStart w:id="366" w:name="_ETM_Q1_568273"/>
      <w:bookmarkStart w:id="367" w:name="_ETM_Q1_565299"/>
      <w:bookmarkEnd w:id="365"/>
      <w:bookmarkEnd w:id="366"/>
      <w:bookmarkEnd w:id="367"/>
      <w:r>
        <w:rPr>
          <w:rFonts w:hint="cs"/>
          <w:rtl/>
          <w:lang w:eastAsia="he-IL"/>
        </w:rPr>
        <w:t>אבל זה חקיקה פסיקתית מה שנקרא.</w:t>
      </w:r>
      <w:bookmarkStart w:id="368" w:name="_ETM_Q1_570058"/>
      <w:bookmarkEnd w:id="368"/>
    </w:p>
    <w:p w14:paraId="503A65D9" w14:textId="77777777" w:rsidR="000D49D3" w:rsidRDefault="000D49D3" w:rsidP="000D49D3">
      <w:pPr>
        <w:rPr>
          <w:rtl/>
          <w:lang w:eastAsia="he-IL"/>
        </w:rPr>
      </w:pPr>
      <w:bookmarkStart w:id="369" w:name="_ETM_Q1_570142"/>
      <w:bookmarkStart w:id="370" w:name="_ETM_Q1_570732"/>
      <w:bookmarkEnd w:id="369"/>
      <w:bookmarkEnd w:id="370"/>
    </w:p>
    <w:p w14:paraId="6B622480" w14:textId="2C6D68CC" w:rsidR="000D49D3" w:rsidRDefault="000D49D3" w:rsidP="000D49D3">
      <w:pPr>
        <w:pStyle w:val="afb"/>
        <w:keepNext/>
        <w:rPr>
          <w:rtl/>
          <w:lang w:eastAsia="he-IL"/>
        </w:rPr>
      </w:pPr>
      <w:bookmarkStart w:id="371" w:name="ET_guest_ליאת_בן_מאיר_שלום_20"/>
      <w:r w:rsidRPr="00634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בן מאיר שלום:</w:t>
      </w:r>
      <w:r w:rsidRPr="0063415D">
        <w:rPr>
          <w:rStyle w:val="TagStyle"/>
          <w:rtl/>
        </w:rPr>
        <w:t xml:space="preserve"> &lt;&lt; אורח &gt;&gt;</w:t>
      </w:r>
      <w:r w:rsidR="00D514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"/>
    </w:p>
    <w:p w14:paraId="2F1F2734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592FD486" w14:textId="77777777" w:rsidR="000D49D3" w:rsidRDefault="000D49D3" w:rsidP="000D49D3">
      <w:pPr>
        <w:rPr>
          <w:rtl/>
          <w:lang w:eastAsia="he-IL"/>
        </w:rPr>
      </w:pPr>
      <w:bookmarkStart w:id="372" w:name="_ETM_Q1_571347"/>
      <w:bookmarkStart w:id="373" w:name="_ETM_Q1_571429"/>
      <w:bookmarkEnd w:id="372"/>
      <w:bookmarkEnd w:id="373"/>
      <w:r>
        <w:rPr>
          <w:rFonts w:hint="cs"/>
          <w:rtl/>
          <w:lang w:eastAsia="he-IL"/>
        </w:rPr>
        <w:t>לא, לא,</w:t>
      </w:r>
      <w:bookmarkStart w:id="374" w:name="_ETM_Q1_568839"/>
      <w:bookmarkEnd w:id="374"/>
      <w:r>
        <w:rPr>
          <w:rFonts w:hint="cs"/>
          <w:rtl/>
          <w:lang w:eastAsia="he-IL"/>
        </w:rPr>
        <w:t xml:space="preserve"> זאת</w:t>
      </w:r>
      <w:bookmarkStart w:id="375" w:name="_ETM_Q1_570022"/>
      <w:bookmarkEnd w:id="375"/>
      <w:r>
        <w:rPr>
          <w:rFonts w:hint="cs"/>
          <w:rtl/>
          <w:lang w:eastAsia="he-IL"/>
        </w:rPr>
        <w:t xml:space="preserve"> פרשנות של הפסיקה. זאת לא חקיקה פסיקתית,</w:t>
      </w:r>
      <w:bookmarkStart w:id="376" w:name="_ETM_Q1_572366"/>
      <w:bookmarkEnd w:id="376"/>
      <w:r>
        <w:rPr>
          <w:rFonts w:hint="cs"/>
          <w:rtl/>
          <w:lang w:eastAsia="he-IL"/>
        </w:rPr>
        <w:t xml:space="preserve"> זאת פרשנות של </w:t>
      </w:r>
      <w:bookmarkStart w:id="377" w:name="_ETM_Q1_573838"/>
      <w:bookmarkEnd w:id="377"/>
      <w:r>
        <w:rPr>
          <w:rFonts w:hint="cs"/>
          <w:rtl/>
          <w:lang w:eastAsia="he-IL"/>
        </w:rPr>
        <w:t xml:space="preserve">הפסיקה ועל אחת כמה וכמה, בחקיקה שכוללת את התיבה "וכיוצא </w:t>
      </w:r>
      <w:bookmarkStart w:id="378" w:name="_ETM_Q1_583957"/>
      <w:bookmarkEnd w:id="378"/>
      <w:r>
        <w:rPr>
          <w:rFonts w:hint="cs"/>
          <w:rtl/>
          <w:lang w:eastAsia="he-IL"/>
        </w:rPr>
        <w:t xml:space="preserve">באלה". אם מדברים עכשיו ספציפית על הזהות המגדרית, אז חשוב </w:t>
      </w:r>
      <w:bookmarkStart w:id="379" w:name="_ETM_Q1_590506"/>
      <w:bookmarkEnd w:id="379"/>
      <w:r>
        <w:rPr>
          <w:rFonts w:hint="cs"/>
          <w:rtl/>
          <w:lang w:eastAsia="he-IL"/>
        </w:rPr>
        <w:t>לי לציין</w:t>
      </w:r>
      <w:bookmarkStart w:id="380" w:name="_ETM_Q1_588539"/>
      <w:bookmarkEnd w:id="380"/>
      <w:r>
        <w:rPr>
          <w:rFonts w:hint="cs"/>
          <w:rtl/>
          <w:lang w:eastAsia="he-IL"/>
        </w:rPr>
        <w:t xml:space="preserve"> שמבחינתנו ובין היתר לאור הפסיקה הזאת, אנחנו פרשנית </w:t>
      </w:r>
      <w:bookmarkStart w:id="381" w:name="_ETM_Q1_595234"/>
      <w:bookmarkEnd w:id="381"/>
      <w:r>
        <w:rPr>
          <w:rFonts w:hint="cs"/>
          <w:rtl/>
          <w:lang w:eastAsia="he-IL"/>
        </w:rPr>
        <w:t xml:space="preserve">רואים גם </w:t>
      </w:r>
      <w:bookmarkStart w:id="382" w:name="_ETM_Q1_593235"/>
      <w:bookmarkEnd w:id="382"/>
      <w:r>
        <w:rPr>
          <w:rFonts w:hint="cs"/>
          <w:rtl/>
          <w:lang w:eastAsia="he-IL"/>
        </w:rPr>
        <w:t xml:space="preserve">למשל בחוק איסור הפליה, שקיימת בו העילה </w:t>
      </w:r>
      <w:bookmarkStart w:id="383" w:name="_ETM_Q1_597846"/>
      <w:bookmarkEnd w:id="383"/>
      <w:r>
        <w:rPr>
          <w:rFonts w:hint="cs"/>
          <w:rtl/>
          <w:lang w:eastAsia="he-IL"/>
        </w:rPr>
        <w:t>מין</w:t>
      </w:r>
      <w:bookmarkStart w:id="384" w:name="_ETM_Q1_598599"/>
      <w:bookmarkEnd w:id="384"/>
      <w:r>
        <w:rPr>
          <w:rFonts w:hint="cs"/>
          <w:rtl/>
          <w:lang w:eastAsia="he-IL"/>
        </w:rPr>
        <w:t xml:space="preserve">, לא רק מין וגם </w:t>
      </w:r>
      <w:bookmarkStart w:id="385" w:name="_ETM_Q1_599458"/>
      <w:bookmarkEnd w:id="385"/>
      <w:r>
        <w:rPr>
          <w:rFonts w:hint="cs"/>
          <w:rtl/>
          <w:lang w:eastAsia="he-IL"/>
        </w:rPr>
        <w:t xml:space="preserve">נטייה מינית, אבל קיימת </w:t>
      </w:r>
      <w:bookmarkStart w:id="386" w:name="_ETM_Q1_600356"/>
      <w:bookmarkStart w:id="387" w:name="_ETM_Q1_600970"/>
      <w:bookmarkEnd w:id="386"/>
      <w:bookmarkEnd w:id="387"/>
      <w:r>
        <w:rPr>
          <w:rFonts w:hint="cs"/>
          <w:rtl/>
          <w:lang w:eastAsia="he-IL"/>
        </w:rPr>
        <w:t xml:space="preserve">בו העילה מין, </w:t>
      </w:r>
      <w:bookmarkStart w:id="388" w:name="_ETM_Q1_603257"/>
      <w:bookmarkEnd w:id="388"/>
      <w:r>
        <w:rPr>
          <w:rFonts w:hint="cs"/>
          <w:rtl/>
          <w:lang w:eastAsia="he-IL"/>
        </w:rPr>
        <w:t xml:space="preserve">שהוא אוסר גם על הפליה </w:t>
      </w:r>
      <w:bookmarkStart w:id="389" w:name="_ETM_Q1_603768"/>
      <w:bookmarkEnd w:id="389"/>
      <w:r>
        <w:rPr>
          <w:rFonts w:hint="cs"/>
          <w:rtl/>
          <w:lang w:eastAsia="he-IL"/>
        </w:rPr>
        <w:t xml:space="preserve">של </w:t>
      </w:r>
      <w:bookmarkStart w:id="390" w:name="_ETM_Q1_604718"/>
      <w:bookmarkEnd w:id="390"/>
      <w:r>
        <w:rPr>
          <w:rFonts w:hint="cs"/>
          <w:rtl/>
          <w:lang w:eastAsia="he-IL"/>
        </w:rPr>
        <w:t xml:space="preserve">אדם מחמת זהותו המגדרית. החשש שלנו מקביעה של העילה בחוק </w:t>
      </w:r>
      <w:bookmarkStart w:id="391" w:name="_ETM_Q1_614339"/>
      <w:bookmarkEnd w:id="391"/>
      <w:r>
        <w:rPr>
          <w:rFonts w:hint="cs"/>
          <w:rtl/>
          <w:lang w:eastAsia="he-IL"/>
        </w:rPr>
        <w:t>זכויות החולה, היא בדיוק ה</w:t>
      </w:r>
      <w:bookmarkStart w:id="392" w:name="_ETM_Q1_615409"/>
      <w:bookmarkEnd w:id="392"/>
      <w:r>
        <w:rPr>
          <w:rFonts w:hint="cs"/>
          <w:rtl/>
          <w:lang w:eastAsia="he-IL"/>
        </w:rPr>
        <w:t xml:space="preserve">פוכה, </w:t>
      </w:r>
      <w:bookmarkStart w:id="393" w:name="_ETM_Q1_616325"/>
      <w:bookmarkEnd w:id="393"/>
      <w:r>
        <w:rPr>
          <w:rFonts w:hint="cs"/>
          <w:rtl/>
          <w:lang w:eastAsia="he-IL"/>
        </w:rPr>
        <w:t xml:space="preserve">החשש שבאנו לברך ולעשות </w:t>
      </w:r>
      <w:bookmarkStart w:id="394" w:name="_ETM_Q1_619857"/>
      <w:bookmarkEnd w:id="394"/>
      <w:r>
        <w:rPr>
          <w:rFonts w:hint="cs"/>
          <w:rtl/>
          <w:lang w:eastAsia="he-IL"/>
        </w:rPr>
        <w:t xml:space="preserve">דבר </w:t>
      </w:r>
      <w:bookmarkStart w:id="395" w:name="_ETM_Q1_618926"/>
      <w:bookmarkEnd w:id="395"/>
      <w:r>
        <w:rPr>
          <w:rFonts w:hint="cs"/>
          <w:rtl/>
          <w:lang w:eastAsia="he-IL"/>
        </w:rPr>
        <w:t>טוב ונצא פוגעים ב</w:t>
      </w:r>
      <w:bookmarkStart w:id="396" w:name="_ETM_Q1_621268"/>
      <w:bookmarkEnd w:id="396"/>
      <w:r>
        <w:rPr>
          <w:rFonts w:hint="cs"/>
          <w:rtl/>
          <w:lang w:eastAsia="he-IL"/>
        </w:rPr>
        <w:t>פרשנות קיימת לחקיקה אחרת.</w:t>
      </w:r>
    </w:p>
    <w:p w14:paraId="1AF90255" w14:textId="77777777" w:rsidR="000D49D3" w:rsidRDefault="000D49D3" w:rsidP="000D49D3">
      <w:pPr>
        <w:rPr>
          <w:rtl/>
          <w:lang w:eastAsia="he-IL"/>
        </w:rPr>
      </w:pPr>
    </w:p>
    <w:p w14:paraId="5DDB2EB3" w14:textId="77777777" w:rsidR="000D49D3" w:rsidRDefault="000D49D3" w:rsidP="000D49D3">
      <w:pPr>
        <w:rPr>
          <w:rtl/>
          <w:lang w:eastAsia="he-IL"/>
        </w:rPr>
      </w:pPr>
      <w:bookmarkStart w:id="397" w:name="_ETM_Q1_683509"/>
      <w:bookmarkEnd w:id="397"/>
      <w:r>
        <w:rPr>
          <w:rFonts w:hint="cs"/>
          <w:rtl/>
          <w:lang w:eastAsia="he-IL"/>
        </w:rPr>
        <w:t xml:space="preserve"> ייתכן</w:t>
      </w:r>
      <w:bookmarkStart w:id="398" w:name="_ETM_Q1_625861"/>
      <w:bookmarkEnd w:id="398"/>
      <w:r>
        <w:rPr>
          <w:rFonts w:hint="cs"/>
          <w:rtl/>
          <w:lang w:eastAsia="he-IL"/>
        </w:rPr>
        <w:t xml:space="preserve"> גם שחברתי עו"ד לילך וגנר</w:t>
      </w:r>
      <w:bookmarkStart w:id="399" w:name="_ETM_Q1_626361"/>
      <w:bookmarkEnd w:id="399"/>
      <w:r>
        <w:rPr>
          <w:rFonts w:hint="cs"/>
          <w:rtl/>
          <w:lang w:eastAsia="he-IL"/>
        </w:rPr>
        <w:t xml:space="preserve"> גם ממשרד המשפטים </w:t>
      </w:r>
      <w:bookmarkStart w:id="400" w:name="_ETM_Q1_627988"/>
      <w:bookmarkEnd w:id="400"/>
      <w:r>
        <w:rPr>
          <w:rFonts w:hint="cs"/>
          <w:rtl/>
          <w:lang w:eastAsia="he-IL"/>
        </w:rPr>
        <w:t xml:space="preserve">מהמחלקה הפלילית, אולי היא תרצה גם </w:t>
      </w:r>
      <w:bookmarkStart w:id="401" w:name="_ETM_Q1_631929"/>
      <w:bookmarkEnd w:id="401"/>
      <w:r>
        <w:rPr>
          <w:rFonts w:hint="cs"/>
          <w:rtl/>
          <w:lang w:eastAsia="he-IL"/>
        </w:rPr>
        <w:t>להתייחס לזה, כי יש</w:t>
      </w:r>
      <w:bookmarkStart w:id="402" w:name="_ETM_Q1_634699"/>
      <w:bookmarkEnd w:id="402"/>
      <w:r>
        <w:rPr>
          <w:rFonts w:hint="cs"/>
          <w:rtl/>
          <w:lang w:eastAsia="he-IL"/>
        </w:rPr>
        <w:t xml:space="preserve"> שתי עילות שיש לנו חשש דומה בע</w:t>
      </w:r>
      <w:bookmarkStart w:id="403" w:name="_ETM_Q1_635899"/>
      <w:bookmarkEnd w:id="403"/>
      <w:r>
        <w:rPr>
          <w:rFonts w:hint="cs"/>
          <w:rtl/>
          <w:lang w:eastAsia="he-IL"/>
        </w:rPr>
        <w:t xml:space="preserve">ניינן. אחת, זה </w:t>
      </w:r>
      <w:bookmarkStart w:id="404" w:name="_ETM_Q1_638926"/>
      <w:bookmarkEnd w:id="404"/>
      <w:r>
        <w:rPr>
          <w:rFonts w:hint="cs"/>
          <w:rtl/>
          <w:lang w:eastAsia="he-IL"/>
        </w:rPr>
        <w:t>מה שהרגע ציינתי והשני זה לגבי ה</w:t>
      </w:r>
      <w:bookmarkStart w:id="405" w:name="_ETM_Q1_640211"/>
      <w:bookmarkEnd w:id="405"/>
      <w:r>
        <w:rPr>
          <w:rFonts w:hint="cs"/>
          <w:rtl/>
          <w:lang w:eastAsia="he-IL"/>
        </w:rPr>
        <w:t xml:space="preserve">נושא של הזהות </w:t>
      </w:r>
      <w:bookmarkStart w:id="406" w:name="_ETM_Q1_643079"/>
      <w:bookmarkEnd w:id="406"/>
      <w:r>
        <w:rPr>
          <w:rFonts w:hint="cs"/>
          <w:rtl/>
          <w:lang w:eastAsia="he-IL"/>
        </w:rPr>
        <w:t xml:space="preserve">האתנית, שאנחנו לא כל כך מבינים למה הכוונה ומה יש בזה </w:t>
      </w:r>
      <w:bookmarkStart w:id="407" w:name="_ETM_Q1_648598"/>
      <w:bookmarkEnd w:id="407"/>
      <w:r>
        <w:rPr>
          <w:rFonts w:hint="cs"/>
          <w:rtl/>
          <w:lang w:eastAsia="he-IL"/>
        </w:rPr>
        <w:t>שאין ה</w:t>
      </w:r>
      <w:bookmarkStart w:id="408" w:name="_ETM_Q1_647607"/>
      <w:bookmarkEnd w:id="408"/>
      <w:r>
        <w:rPr>
          <w:rFonts w:hint="cs"/>
          <w:rtl/>
          <w:lang w:eastAsia="he-IL"/>
        </w:rPr>
        <w:t>יום בדת, מוצא ולאו</w:t>
      </w:r>
      <w:bookmarkStart w:id="409" w:name="_ETM_Q1_649775"/>
      <w:bookmarkEnd w:id="409"/>
      <w:r>
        <w:rPr>
          <w:rFonts w:hint="cs"/>
          <w:rtl/>
          <w:lang w:eastAsia="he-IL"/>
        </w:rPr>
        <w:t xml:space="preserve">ם, שלוש עילות הפליה אשר </w:t>
      </w:r>
      <w:bookmarkStart w:id="410" w:name="_ETM_Q1_653420"/>
      <w:bookmarkEnd w:id="410"/>
      <w:r>
        <w:rPr>
          <w:rFonts w:hint="cs"/>
          <w:rtl/>
          <w:lang w:eastAsia="he-IL"/>
        </w:rPr>
        <w:t xml:space="preserve">קבועות בחקיקה ולטעמנו הן רחבות, נותנות מענה למכלול המקרים שאפשר </w:t>
      </w:r>
      <w:bookmarkStart w:id="411" w:name="_ETM_Q1_664049"/>
      <w:bookmarkEnd w:id="411"/>
      <w:r>
        <w:rPr>
          <w:rFonts w:hint="cs"/>
          <w:rtl/>
          <w:lang w:eastAsia="he-IL"/>
        </w:rPr>
        <w:t xml:space="preserve">היה </w:t>
      </w:r>
      <w:bookmarkStart w:id="412" w:name="_ETM_Q1_661705"/>
      <w:bookmarkEnd w:id="412"/>
      <w:r>
        <w:rPr>
          <w:rFonts w:hint="cs"/>
          <w:rtl/>
          <w:lang w:eastAsia="he-IL"/>
        </w:rPr>
        <w:t>להעלות על הדעת בהקשרים האלה. להיפ</w:t>
      </w:r>
      <w:bookmarkStart w:id="413" w:name="_ETM_Q1_664266"/>
      <w:bookmarkEnd w:id="413"/>
      <w:r>
        <w:rPr>
          <w:rFonts w:hint="cs"/>
          <w:rtl/>
          <w:lang w:eastAsia="he-IL"/>
        </w:rPr>
        <w:t xml:space="preserve">ך, אנחנו לא רוצים, </w:t>
      </w:r>
      <w:bookmarkStart w:id="414" w:name="_ETM_Q1_666695"/>
      <w:bookmarkEnd w:id="414"/>
      <w:r>
        <w:rPr>
          <w:rFonts w:hint="cs"/>
          <w:rtl/>
          <w:lang w:eastAsia="he-IL"/>
        </w:rPr>
        <w:t xml:space="preserve">חוששים ממצב </w:t>
      </w:r>
      <w:bookmarkStart w:id="415" w:name="_ETM_Q1_667166"/>
      <w:bookmarkEnd w:id="415"/>
      <w:r>
        <w:rPr>
          <w:rFonts w:hint="cs"/>
          <w:rtl/>
          <w:lang w:eastAsia="he-IL"/>
        </w:rPr>
        <w:t xml:space="preserve">של לקבוע משהו א' </w:t>
      </w:r>
      <w:bookmarkStart w:id="416" w:name="_ETM_Q1_667828"/>
      <w:bookmarkEnd w:id="416"/>
      <w:r>
        <w:rPr>
          <w:rFonts w:hint="cs"/>
          <w:rtl/>
          <w:lang w:eastAsia="he-IL"/>
        </w:rPr>
        <w:t>שאנחנו לא</w:t>
      </w:r>
      <w:bookmarkStart w:id="417" w:name="_ETM_Q1_668566"/>
      <w:bookmarkEnd w:id="417"/>
      <w:r>
        <w:rPr>
          <w:rFonts w:hint="cs"/>
          <w:rtl/>
          <w:lang w:eastAsia="he-IL"/>
        </w:rPr>
        <w:t xml:space="preserve"> מבינים מה המשמעות שלו ומה הוא מוסיף, וב' שאולי הוא </w:t>
      </w:r>
      <w:bookmarkStart w:id="418" w:name="_ETM_Q1_675121"/>
      <w:bookmarkEnd w:id="418"/>
      <w:r>
        <w:rPr>
          <w:rFonts w:hint="cs"/>
          <w:rtl/>
          <w:lang w:eastAsia="he-IL"/>
        </w:rPr>
        <w:t>יכו</w:t>
      </w:r>
      <w:bookmarkStart w:id="419" w:name="_ETM_Q1_673149"/>
      <w:bookmarkEnd w:id="419"/>
      <w:r>
        <w:rPr>
          <w:rFonts w:hint="cs"/>
          <w:rtl/>
          <w:lang w:eastAsia="he-IL"/>
        </w:rPr>
        <w:t xml:space="preserve">ל אחר כך לייצר איזושהי פרשנות במקום שהוא לא קבוע, </w:t>
      </w:r>
      <w:bookmarkStart w:id="420" w:name="_ETM_Q1_679518"/>
      <w:bookmarkEnd w:id="420"/>
      <w:r>
        <w:rPr>
          <w:rFonts w:hint="cs"/>
          <w:rtl/>
          <w:lang w:eastAsia="he-IL"/>
        </w:rPr>
        <w:t>שהייתה איזושהי דלתא, את מבינה?</w:t>
      </w:r>
      <w:bookmarkStart w:id="421" w:name="_ETM_Q1_680691"/>
      <w:bookmarkEnd w:id="421"/>
      <w:r>
        <w:rPr>
          <w:rFonts w:hint="cs"/>
          <w:rtl/>
          <w:lang w:eastAsia="he-IL"/>
        </w:rPr>
        <w:t xml:space="preserve"> אולי חברתי תרצה להרחיב בנקודה </w:t>
      </w:r>
      <w:bookmarkStart w:id="422" w:name="_ETM_Q1_685092"/>
      <w:bookmarkEnd w:id="422"/>
      <w:r>
        <w:rPr>
          <w:rFonts w:hint="cs"/>
          <w:rtl/>
          <w:lang w:eastAsia="he-IL"/>
        </w:rPr>
        <w:t>הזאת.</w:t>
      </w:r>
    </w:p>
    <w:p w14:paraId="3C9B6F3B" w14:textId="77777777" w:rsidR="000D49D3" w:rsidRDefault="000D49D3" w:rsidP="000D49D3">
      <w:pPr>
        <w:rPr>
          <w:rtl/>
          <w:lang w:eastAsia="he-IL"/>
        </w:rPr>
      </w:pPr>
    </w:p>
    <w:p w14:paraId="3206FAFC" w14:textId="2B28F2B8" w:rsidR="000D49D3" w:rsidRDefault="000D49D3" w:rsidP="000D49D3">
      <w:pPr>
        <w:pStyle w:val="af8"/>
        <w:keepNext/>
        <w:rPr>
          <w:rtl/>
        </w:rPr>
      </w:pPr>
      <w:bookmarkStart w:id="423" w:name="ET_yor_6224_25"/>
      <w:r w:rsidRPr="00381549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381549">
        <w:rPr>
          <w:rStyle w:val="TagStyle"/>
          <w:rtl/>
        </w:rPr>
        <w:t xml:space="preserve"> &lt;&lt; יור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14:paraId="50D75323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6F9D4B64" w14:textId="77777777" w:rsidR="000D49D3" w:rsidRDefault="000D49D3" w:rsidP="000D49D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אשמח, כן, תודה.</w:t>
      </w:r>
    </w:p>
    <w:p w14:paraId="006227D4" w14:textId="77777777" w:rsidR="000D49D3" w:rsidRDefault="000D49D3" w:rsidP="000D49D3">
      <w:pPr>
        <w:rPr>
          <w:rtl/>
          <w:lang w:eastAsia="he-IL"/>
        </w:rPr>
      </w:pPr>
    </w:p>
    <w:p w14:paraId="509EA417" w14:textId="24358EAE" w:rsidR="000D49D3" w:rsidRDefault="000D49D3" w:rsidP="000D49D3">
      <w:pPr>
        <w:pStyle w:val="afb"/>
        <w:keepNext/>
        <w:rPr>
          <w:rtl/>
          <w:lang w:eastAsia="he-IL"/>
        </w:rPr>
      </w:pPr>
      <w:bookmarkStart w:id="424" w:name="ET_guest_לילך_וגנר_26"/>
      <w:r w:rsidRPr="003815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381549">
        <w:rPr>
          <w:rStyle w:val="TagStyle"/>
          <w:rtl/>
        </w:rPr>
        <w:t xml:space="preserve"> &lt;&lt; אורח &gt;&gt;</w:t>
      </w:r>
      <w:r w:rsidR="00D514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"/>
    </w:p>
    <w:p w14:paraId="7109E969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244C4E51" w14:textId="77777777" w:rsidR="000D49D3" w:rsidRDefault="000D49D3" w:rsidP="000D49D3">
      <w:pPr>
        <w:rPr>
          <w:rtl/>
          <w:lang w:eastAsia="he-IL"/>
        </w:rPr>
      </w:pPr>
      <w:r>
        <w:rPr>
          <w:rFonts w:hint="cs"/>
          <w:rtl/>
          <w:lang w:eastAsia="he-IL"/>
        </w:rPr>
        <w:t>לילך וגנר, ייעו</w:t>
      </w:r>
      <w:bookmarkStart w:id="425" w:name="_ETM_Q1_687545"/>
      <w:bookmarkEnd w:id="425"/>
      <w:r>
        <w:rPr>
          <w:rFonts w:hint="cs"/>
          <w:rtl/>
          <w:lang w:eastAsia="he-IL"/>
        </w:rPr>
        <w:t>ץ וחקיקה פלילי.</w:t>
      </w:r>
      <w:bookmarkStart w:id="426" w:name="_ETM_Q1_689729"/>
      <w:bookmarkEnd w:id="426"/>
      <w:r>
        <w:rPr>
          <w:rFonts w:hint="cs"/>
          <w:rtl/>
          <w:lang w:eastAsia="he-IL"/>
        </w:rPr>
        <w:t xml:space="preserve"> אני ממשיכה את מה שליאת אמרה, הנושא של עילות ההפליה </w:t>
      </w:r>
      <w:bookmarkStart w:id="427" w:name="_ETM_Q1_696269"/>
      <w:bookmarkEnd w:id="427"/>
      <w:r>
        <w:rPr>
          <w:rFonts w:hint="cs"/>
          <w:rtl/>
          <w:lang w:eastAsia="he-IL"/>
        </w:rPr>
        <w:t>מוסדר במספר דברי חקיקה ויש לנו ג</w:t>
      </w:r>
      <w:bookmarkStart w:id="428" w:name="_ETM_Q1_697294"/>
      <w:bookmarkEnd w:id="428"/>
      <w:r>
        <w:rPr>
          <w:rFonts w:hint="cs"/>
          <w:rtl/>
          <w:lang w:eastAsia="he-IL"/>
        </w:rPr>
        <w:t xml:space="preserve">ם בחוק העונשין </w:t>
      </w:r>
      <w:bookmarkStart w:id="429" w:name="_ETM_Q1_698877"/>
      <w:bookmarkEnd w:id="429"/>
      <w:r>
        <w:rPr>
          <w:rFonts w:hint="cs"/>
          <w:rtl/>
          <w:lang w:eastAsia="he-IL"/>
        </w:rPr>
        <w:t xml:space="preserve">עבירות שמתייחסות </w:t>
      </w:r>
      <w:bookmarkStart w:id="430" w:name="_ETM_Q1_699123"/>
      <w:bookmarkEnd w:id="430"/>
      <w:r>
        <w:rPr>
          <w:rFonts w:hint="cs"/>
          <w:rtl/>
          <w:lang w:eastAsia="he-IL"/>
        </w:rPr>
        <w:t xml:space="preserve">להסתה לגזענות ולעבירות של </w:t>
      </w:r>
      <w:bookmarkStart w:id="431" w:name="_ETM_Q1_701601"/>
      <w:bookmarkEnd w:id="431"/>
      <w:r>
        <w:rPr>
          <w:rFonts w:hint="cs"/>
          <w:rtl/>
          <w:lang w:eastAsia="he-IL"/>
        </w:rPr>
        <w:t>מניעה גזענית</w:t>
      </w:r>
      <w:bookmarkStart w:id="432" w:name="_ETM_Q1_703182"/>
      <w:bookmarkEnd w:id="432"/>
      <w:r>
        <w:rPr>
          <w:rFonts w:hint="cs"/>
          <w:rtl/>
          <w:lang w:eastAsia="he-IL"/>
        </w:rPr>
        <w:t>,</w:t>
      </w:r>
      <w:bookmarkStart w:id="433" w:name="_ETM_Q1_701264"/>
      <w:bookmarkStart w:id="434" w:name="_ETM_Q1_704682"/>
      <w:bookmarkEnd w:id="433"/>
      <w:bookmarkEnd w:id="434"/>
      <w:r>
        <w:rPr>
          <w:rFonts w:hint="cs"/>
          <w:rtl/>
          <w:lang w:eastAsia="he-IL"/>
        </w:rPr>
        <w:t xml:space="preserve"> שמכפילות את העונש, שבהן </w:t>
      </w:r>
      <w:bookmarkStart w:id="435" w:name="_ETM_Q1_704934"/>
      <w:bookmarkEnd w:id="435"/>
      <w:r>
        <w:rPr>
          <w:rFonts w:hint="cs"/>
          <w:rtl/>
          <w:lang w:eastAsia="he-IL"/>
        </w:rPr>
        <w:t>קבועות קבוצות נוספות. עכשיו, כשתייחסים לקבוצות ורוצים</w:t>
      </w:r>
      <w:bookmarkStart w:id="436" w:name="_ETM_Q1_707930"/>
      <w:bookmarkEnd w:id="436"/>
      <w:r>
        <w:rPr>
          <w:rFonts w:hint="cs"/>
          <w:rtl/>
          <w:lang w:eastAsia="he-IL"/>
        </w:rPr>
        <w:t xml:space="preserve"> </w:t>
      </w:r>
      <w:bookmarkStart w:id="437" w:name="_ETM_Q1_709486"/>
      <w:bookmarkEnd w:id="437"/>
      <w:r>
        <w:rPr>
          <w:rFonts w:hint="cs"/>
          <w:rtl/>
          <w:lang w:eastAsia="he-IL"/>
        </w:rPr>
        <w:t>להוסיף בחוק אחד כל מיני עניינים שמבחינה</w:t>
      </w:r>
      <w:bookmarkStart w:id="438" w:name="_ETM_Q1_713427"/>
      <w:bookmarkStart w:id="439" w:name="_ETM_Q1_713644"/>
      <w:bookmarkEnd w:id="438"/>
      <w:bookmarkEnd w:id="439"/>
      <w:r>
        <w:rPr>
          <w:rFonts w:hint="cs"/>
          <w:rtl/>
          <w:lang w:eastAsia="he-IL"/>
        </w:rPr>
        <w:t xml:space="preserve"> פרשנית מסויגים </w:t>
      </w:r>
      <w:bookmarkStart w:id="440" w:name="_ETM_Q1_712751"/>
      <w:bookmarkStart w:id="441" w:name="_ETM_Q1_718419"/>
      <w:bookmarkStart w:id="442" w:name="_ETM_Q1_715714"/>
      <w:bookmarkStart w:id="443" w:name="_ETM_Q1_715939"/>
      <w:bookmarkStart w:id="444" w:name="_ETM_Q1_713474"/>
      <w:bookmarkEnd w:id="440"/>
      <w:bookmarkEnd w:id="441"/>
      <w:bookmarkEnd w:id="442"/>
      <w:bookmarkEnd w:id="443"/>
      <w:bookmarkEnd w:id="444"/>
      <w:r>
        <w:rPr>
          <w:rFonts w:hint="cs"/>
          <w:rtl/>
          <w:lang w:eastAsia="he-IL"/>
        </w:rPr>
        <w:t>בעילות הקיימות, קיים</w:t>
      </w:r>
      <w:bookmarkStart w:id="445" w:name="_ETM_Q1_716446"/>
      <w:bookmarkEnd w:id="445"/>
      <w:r>
        <w:rPr>
          <w:rFonts w:hint="cs"/>
          <w:rtl/>
          <w:lang w:eastAsia="he-IL"/>
        </w:rPr>
        <w:t xml:space="preserve"> חשש שחברת הכנסת לסקי בוודאי </w:t>
      </w:r>
      <w:bookmarkStart w:id="446" w:name="_ETM_Q1_720280"/>
      <w:bookmarkEnd w:id="446"/>
      <w:r>
        <w:rPr>
          <w:rFonts w:hint="cs"/>
          <w:rtl/>
          <w:lang w:eastAsia="he-IL"/>
        </w:rPr>
        <w:t xml:space="preserve">מכירה אותו, שיאמרו </w:t>
      </w:r>
      <w:bookmarkStart w:id="447" w:name="_ETM_Q1_721021"/>
      <w:bookmarkEnd w:id="447"/>
      <w:r>
        <w:rPr>
          <w:rFonts w:hint="cs"/>
          <w:rtl/>
          <w:lang w:eastAsia="he-IL"/>
        </w:rPr>
        <w:t xml:space="preserve">לנו, לכאורה אני יכולה להגיד לחברת </w:t>
      </w:r>
      <w:bookmarkStart w:id="448" w:name="_ETM_Q1_726527"/>
      <w:bookmarkEnd w:id="448"/>
      <w:r>
        <w:rPr>
          <w:rFonts w:hint="cs"/>
          <w:rtl/>
          <w:lang w:eastAsia="he-IL"/>
        </w:rPr>
        <w:t>הכנסת לסקי למה לא,</w:t>
      </w:r>
      <w:bookmarkStart w:id="449" w:name="_ETM_Q1_725802"/>
      <w:bookmarkEnd w:id="449"/>
      <w:r>
        <w:rPr>
          <w:rFonts w:hint="cs"/>
          <w:rtl/>
          <w:lang w:eastAsia="he-IL"/>
        </w:rPr>
        <w:t xml:space="preserve"> אם אנחנו רוצים להגיד את המובן</w:t>
      </w:r>
      <w:bookmarkStart w:id="450" w:name="_ETM_Q1_728720"/>
      <w:bookmarkEnd w:id="450"/>
      <w:r>
        <w:rPr>
          <w:rFonts w:hint="cs"/>
          <w:rtl/>
          <w:lang w:eastAsia="he-IL"/>
        </w:rPr>
        <w:t xml:space="preserve"> מאליו, בואו </w:t>
      </w:r>
      <w:bookmarkStart w:id="451" w:name="_ETM_Q1_727715"/>
      <w:bookmarkEnd w:id="451"/>
      <w:r>
        <w:rPr>
          <w:rFonts w:hint="cs"/>
          <w:rtl/>
          <w:lang w:eastAsia="he-IL"/>
        </w:rPr>
        <w:t>נגיד אותו ולא נשאיר מקום לפרשנ</w:t>
      </w:r>
      <w:bookmarkStart w:id="452" w:name="_ETM_Q1_730941"/>
      <w:bookmarkEnd w:id="452"/>
      <w:r>
        <w:rPr>
          <w:rFonts w:hint="cs"/>
          <w:rtl/>
          <w:lang w:eastAsia="he-IL"/>
        </w:rPr>
        <w:t xml:space="preserve">יות. אבל אז, </w:t>
      </w:r>
      <w:bookmarkStart w:id="453" w:name="_ETM_Q1_733079"/>
      <w:bookmarkEnd w:id="453"/>
      <w:r>
        <w:rPr>
          <w:rFonts w:hint="cs"/>
          <w:rtl/>
          <w:lang w:eastAsia="he-IL"/>
        </w:rPr>
        <w:t xml:space="preserve">זה עלול ליצור הסדר שלילי במקומות אחרים שהעילות הקיימות מפרשות </w:t>
      </w:r>
      <w:bookmarkStart w:id="454" w:name="_ETM_Q1_740304"/>
      <w:bookmarkStart w:id="455" w:name="_ETM_Q1_737689"/>
      <w:bookmarkEnd w:id="454"/>
      <w:bookmarkEnd w:id="455"/>
      <w:r>
        <w:rPr>
          <w:rFonts w:hint="cs"/>
          <w:rtl/>
          <w:lang w:eastAsia="he-IL"/>
        </w:rPr>
        <w:t>כחולשות גם על העילה החדשה.</w:t>
      </w:r>
      <w:bookmarkStart w:id="456" w:name="_ETM_Q1_742827"/>
      <w:bookmarkEnd w:id="456"/>
    </w:p>
    <w:p w14:paraId="1E6545EE" w14:textId="77777777" w:rsidR="000D49D3" w:rsidRDefault="000D49D3" w:rsidP="000D49D3">
      <w:pPr>
        <w:rPr>
          <w:rtl/>
          <w:lang w:eastAsia="he-IL"/>
        </w:rPr>
      </w:pPr>
      <w:bookmarkStart w:id="457" w:name="_ETM_Q1_742948"/>
      <w:bookmarkEnd w:id="457"/>
    </w:p>
    <w:p w14:paraId="2E388065" w14:textId="638D828F" w:rsidR="000D49D3" w:rsidRDefault="000D49D3" w:rsidP="000D49D3">
      <w:pPr>
        <w:rPr>
          <w:rtl/>
          <w:lang w:eastAsia="he-IL"/>
        </w:rPr>
      </w:pPr>
      <w:bookmarkStart w:id="458" w:name="_ETM_Q1_742997"/>
      <w:bookmarkStart w:id="459" w:name="_ETM_Q1_743069"/>
      <w:bookmarkEnd w:id="458"/>
      <w:bookmarkEnd w:id="459"/>
      <w:r>
        <w:rPr>
          <w:rFonts w:hint="cs"/>
          <w:rtl/>
          <w:lang w:eastAsia="he-IL"/>
        </w:rPr>
        <w:t>בנושא של זהות</w:t>
      </w:r>
      <w:bookmarkStart w:id="460" w:name="_ETM_Q1_741885"/>
      <w:bookmarkEnd w:id="460"/>
      <w:r>
        <w:rPr>
          <w:rFonts w:hint="cs"/>
          <w:rtl/>
          <w:lang w:eastAsia="he-IL"/>
        </w:rPr>
        <w:t xml:space="preserve"> מגדרית זה </w:t>
      </w:r>
      <w:bookmarkStart w:id="461" w:name="_ETM_Q1_742945"/>
      <w:bookmarkEnd w:id="461"/>
      <w:r>
        <w:rPr>
          <w:rFonts w:hint="cs"/>
          <w:rtl/>
          <w:lang w:eastAsia="he-IL"/>
        </w:rPr>
        <w:t>מאוד מאוד בולט, כי היום יש לנו בחוק</w:t>
      </w:r>
      <w:bookmarkStart w:id="462" w:name="_ETM_Q1_750099"/>
      <w:bookmarkEnd w:id="462"/>
      <w:r>
        <w:rPr>
          <w:rFonts w:hint="cs"/>
          <w:rtl/>
          <w:lang w:eastAsia="he-IL"/>
        </w:rPr>
        <w:t xml:space="preserve"> העונשין</w:t>
      </w:r>
      <w:bookmarkStart w:id="463" w:name="_ETM_Q1_748648"/>
      <w:bookmarkEnd w:id="463"/>
      <w:r>
        <w:rPr>
          <w:rFonts w:hint="cs"/>
          <w:rtl/>
          <w:lang w:eastAsia="he-IL"/>
        </w:rPr>
        <w:t xml:space="preserve"> עבירות ממניע של גז</w:t>
      </w:r>
      <w:bookmarkStart w:id="464" w:name="_ETM_Q1_750831"/>
      <w:bookmarkEnd w:id="464"/>
      <w:r>
        <w:rPr>
          <w:rFonts w:hint="cs"/>
          <w:rtl/>
          <w:lang w:eastAsia="he-IL"/>
        </w:rPr>
        <w:t>ענות או של עוינות כלפי ציבור</w:t>
      </w:r>
      <w:bookmarkStart w:id="465" w:name="_ETM_Q1_755309"/>
      <w:bookmarkStart w:id="466" w:name="_ETM_Q1_752916"/>
      <w:bookmarkEnd w:id="465"/>
      <w:bookmarkEnd w:id="466"/>
      <w:r>
        <w:rPr>
          <w:rFonts w:hint="cs"/>
          <w:rtl/>
          <w:lang w:eastAsia="he-IL"/>
        </w:rPr>
        <w:t>, שמכפיל את העונש ב</w:t>
      </w:r>
      <w:bookmarkStart w:id="467" w:name="_ETM_Q1_754220"/>
      <w:bookmarkEnd w:id="467"/>
      <w:r>
        <w:rPr>
          <w:rFonts w:hint="cs"/>
          <w:rtl/>
          <w:lang w:eastAsia="he-IL"/>
        </w:rPr>
        <w:t xml:space="preserve">עד 10 שנים ונכללים </w:t>
      </w:r>
      <w:bookmarkStart w:id="468" w:name="_ETM_Q1_758585"/>
      <w:bookmarkEnd w:id="468"/>
      <w:r>
        <w:rPr>
          <w:rFonts w:hint="cs"/>
          <w:rtl/>
          <w:lang w:eastAsia="he-IL"/>
        </w:rPr>
        <w:t>שם גם מין וגם נטי</w:t>
      </w:r>
      <w:bookmarkStart w:id="469" w:name="_ETM_Q1_758938"/>
      <w:bookmarkEnd w:id="469"/>
      <w:r>
        <w:rPr>
          <w:rFonts w:hint="cs"/>
          <w:rtl/>
          <w:lang w:eastAsia="he-IL"/>
        </w:rPr>
        <w:t xml:space="preserve">יה מינית. כיום זה </w:t>
      </w:r>
      <w:bookmarkStart w:id="470" w:name="_ETM_Q1_760775"/>
      <w:bookmarkEnd w:id="470"/>
      <w:r>
        <w:rPr>
          <w:rFonts w:hint="cs"/>
          <w:rtl/>
          <w:lang w:eastAsia="he-IL"/>
        </w:rPr>
        <w:t xml:space="preserve">מתפרש </w:t>
      </w:r>
      <w:bookmarkStart w:id="471" w:name="_ETM_Q1_760283"/>
      <w:bookmarkEnd w:id="471"/>
      <w:r>
        <w:rPr>
          <w:rFonts w:hint="cs"/>
          <w:rtl/>
          <w:lang w:eastAsia="he-IL"/>
        </w:rPr>
        <w:t xml:space="preserve">כחל גם על עבירות שמבוצעות כנגד </w:t>
      </w:r>
      <w:r w:rsidR="003F635F">
        <w:rPr>
          <w:rFonts w:hint="cs"/>
          <w:rtl/>
          <w:lang w:eastAsia="he-IL"/>
        </w:rPr>
        <w:t>טרנסג'נדרית</w:t>
      </w:r>
      <w:r>
        <w:rPr>
          <w:rFonts w:hint="cs"/>
          <w:rtl/>
          <w:lang w:eastAsia="he-IL"/>
        </w:rPr>
        <w:t xml:space="preserve"> או במצבים אחרים של זהות </w:t>
      </w:r>
      <w:bookmarkStart w:id="472" w:name="_ETM_Q1_767358"/>
      <w:bookmarkEnd w:id="472"/>
      <w:r>
        <w:rPr>
          <w:rFonts w:hint="cs"/>
          <w:rtl/>
          <w:lang w:eastAsia="he-IL"/>
        </w:rPr>
        <w:t xml:space="preserve">מגדרית. </w:t>
      </w:r>
      <w:bookmarkStart w:id="473" w:name="_ETM_Q1_771508"/>
      <w:bookmarkEnd w:id="473"/>
      <w:r>
        <w:rPr>
          <w:rFonts w:hint="cs"/>
          <w:rtl/>
          <w:lang w:eastAsia="he-IL"/>
        </w:rPr>
        <w:t>והחשש שלנו שאם אנחנו</w:t>
      </w:r>
      <w:bookmarkStart w:id="474" w:name="_ETM_Q1_774486"/>
      <w:bookmarkEnd w:id="474"/>
      <w:r>
        <w:rPr>
          <w:rFonts w:hint="cs"/>
          <w:rtl/>
          <w:lang w:eastAsia="he-IL"/>
        </w:rPr>
        <w:t xml:space="preserve"> נכתוב את זה כאן, זה יגרום לכך שהפרשות שלנו שם </w:t>
      </w:r>
      <w:bookmarkStart w:id="475" w:name="_ETM_Q1_779117"/>
      <w:bookmarkStart w:id="476" w:name="_ETM_Q1_776614"/>
      <w:bookmarkEnd w:id="475"/>
      <w:bookmarkEnd w:id="476"/>
      <w:r>
        <w:rPr>
          <w:rFonts w:hint="cs"/>
          <w:rtl/>
          <w:lang w:eastAsia="he-IL"/>
        </w:rPr>
        <w:t>תצטמצם</w:t>
      </w:r>
      <w:bookmarkStart w:id="477" w:name="_ETM_Q1_775427"/>
      <w:bookmarkEnd w:id="477"/>
      <w:r>
        <w:rPr>
          <w:rFonts w:hint="cs"/>
          <w:rtl/>
          <w:lang w:eastAsia="he-IL"/>
        </w:rPr>
        <w:t xml:space="preserve">, כי הם יגידו לנו 'אם המחוקק </w:t>
      </w:r>
      <w:bookmarkStart w:id="478" w:name="_ETM_Q1_779155"/>
      <w:bookmarkEnd w:id="478"/>
      <w:r>
        <w:rPr>
          <w:rFonts w:hint="cs"/>
          <w:rtl/>
          <w:lang w:eastAsia="he-IL"/>
        </w:rPr>
        <w:t xml:space="preserve">רוצה לקבוע זהות </w:t>
      </w:r>
      <w:bookmarkStart w:id="479" w:name="_ETM_Q1_781171"/>
      <w:bookmarkEnd w:id="479"/>
      <w:r>
        <w:rPr>
          <w:rFonts w:hint="cs"/>
          <w:rtl/>
          <w:lang w:eastAsia="he-IL"/>
        </w:rPr>
        <w:t xml:space="preserve">מגדרית באופן פוזיטיבי, הוא קובע אותה ומי שלא </w:t>
      </w:r>
      <w:bookmarkStart w:id="480" w:name="_ETM_Q1_788512"/>
      <w:bookmarkEnd w:id="480"/>
      <w:r>
        <w:rPr>
          <w:rFonts w:hint="cs"/>
          <w:rtl/>
          <w:lang w:eastAsia="he-IL"/>
        </w:rPr>
        <w:t>קבע כן</w:t>
      </w:r>
      <w:bookmarkStart w:id="481" w:name="_ETM_Q1_786380"/>
      <w:bookmarkEnd w:id="481"/>
      <w:r>
        <w:rPr>
          <w:rFonts w:hint="cs"/>
          <w:rtl/>
          <w:lang w:eastAsia="he-IL"/>
        </w:rPr>
        <w:t>, זה לא נכנס לנו תוך הסעיף</w:t>
      </w:r>
      <w:bookmarkStart w:id="482" w:name="_ETM_Q1_787316"/>
      <w:bookmarkEnd w:id="482"/>
      <w:r>
        <w:rPr>
          <w:rFonts w:hint="cs"/>
          <w:rtl/>
          <w:lang w:eastAsia="he-IL"/>
        </w:rPr>
        <w:t>'. זה עלול</w:t>
      </w:r>
      <w:bookmarkStart w:id="483" w:name="_ETM_Q1_789276"/>
      <w:bookmarkEnd w:id="483"/>
      <w:r>
        <w:rPr>
          <w:rFonts w:hint="cs"/>
          <w:rtl/>
          <w:lang w:eastAsia="he-IL"/>
        </w:rPr>
        <w:t xml:space="preserve"> באמת לפגוע במצב הקיים. זה חשש שחל גם</w:t>
      </w:r>
      <w:bookmarkStart w:id="484" w:name="_ETM_Q1_796133"/>
      <w:bookmarkEnd w:id="484"/>
      <w:r>
        <w:rPr>
          <w:rFonts w:hint="cs"/>
          <w:rtl/>
          <w:lang w:eastAsia="he-IL"/>
        </w:rPr>
        <w:t xml:space="preserve"> אם </w:t>
      </w:r>
      <w:bookmarkStart w:id="485" w:name="_ETM_Q1_797115"/>
      <w:bookmarkEnd w:id="485"/>
      <w:r>
        <w:rPr>
          <w:rFonts w:hint="cs"/>
          <w:rtl/>
          <w:lang w:eastAsia="he-IL"/>
        </w:rPr>
        <w:t xml:space="preserve">לא נדבר פה בהקשר של העבירה הפלילית וכמובן ביתר שאת בהקשר של </w:t>
      </w:r>
      <w:bookmarkStart w:id="486" w:name="_ETM_Q1_800552"/>
      <w:bookmarkEnd w:id="486"/>
      <w:r>
        <w:rPr>
          <w:rFonts w:hint="cs"/>
          <w:rtl/>
          <w:lang w:eastAsia="he-IL"/>
        </w:rPr>
        <w:t>יצירת עבירה פלילי</w:t>
      </w:r>
      <w:bookmarkStart w:id="487" w:name="_ETM_Q1_803659"/>
      <w:bookmarkEnd w:id="487"/>
      <w:r>
        <w:rPr>
          <w:rFonts w:hint="cs"/>
          <w:rtl/>
          <w:lang w:eastAsia="he-IL"/>
        </w:rPr>
        <w:t xml:space="preserve">ת. </w:t>
      </w:r>
      <w:bookmarkStart w:id="488" w:name="_ETM_Q1_802829"/>
      <w:bookmarkEnd w:id="488"/>
      <w:r>
        <w:rPr>
          <w:rFonts w:hint="cs"/>
          <w:rtl/>
          <w:lang w:eastAsia="he-IL"/>
        </w:rPr>
        <w:t xml:space="preserve">לטעמנו העילות שנמצאות </w:t>
      </w:r>
      <w:bookmarkStart w:id="489" w:name="_ETM_Q1_806755"/>
      <w:bookmarkEnd w:id="489"/>
      <w:r>
        <w:rPr>
          <w:rFonts w:hint="cs"/>
          <w:rtl/>
          <w:lang w:eastAsia="he-IL"/>
        </w:rPr>
        <w:t>בחוק איסור הפליה,</w:t>
      </w:r>
      <w:bookmarkStart w:id="490" w:name="_ETM_Q1_806120"/>
      <w:bookmarkEnd w:id="490"/>
      <w:r>
        <w:rPr>
          <w:rFonts w:hint="cs"/>
          <w:rtl/>
          <w:lang w:eastAsia="he-IL"/>
        </w:rPr>
        <w:t xml:space="preserve"> הן עילות מאוד מאוד רחבות שכוללות חלק מהעילות </w:t>
      </w:r>
      <w:bookmarkStart w:id="491" w:name="_ETM_Q1_812177"/>
      <w:bookmarkEnd w:id="491"/>
      <w:r>
        <w:rPr>
          <w:rFonts w:hint="cs"/>
          <w:rtl/>
          <w:lang w:eastAsia="he-IL"/>
        </w:rPr>
        <w:t>שמוצעות כאן</w:t>
      </w:r>
      <w:bookmarkStart w:id="492" w:name="_ETM_Q1_810936"/>
      <w:bookmarkEnd w:id="492"/>
      <w:r>
        <w:rPr>
          <w:rFonts w:hint="cs"/>
          <w:rtl/>
          <w:lang w:eastAsia="he-IL"/>
        </w:rPr>
        <w:t xml:space="preserve"> וליצור להן איזושהי וריאציה ייחודית, אסור להיות בעייתי בהקשר הזה. </w:t>
      </w:r>
      <w:bookmarkStart w:id="493" w:name="_ETM_Q1_813914"/>
      <w:bookmarkEnd w:id="493"/>
    </w:p>
    <w:p w14:paraId="48A280BA" w14:textId="77777777" w:rsidR="000D49D3" w:rsidRDefault="000D49D3" w:rsidP="000D49D3">
      <w:pPr>
        <w:rPr>
          <w:rtl/>
          <w:lang w:eastAsia="he-IL"/>
        </w:rPr>
      </w:pPr>
      <w:bookmarkStart w:id="494" w:name="_ETM_Q1_818668"/>
      <w:bookmarkStart w:id="495" w:name="_ETM_Q1_818779"/>
      <w:bookmarkStart w:id="496" w:name="_ETM_Q1_816628"/>
      <w:bookmarkStart w:id="497" w:name="_ETM_Q1_814278"/>
      <w:bookmarkEnd w:id="494"/>
      <w:bookmarkEnd w:id="495"/>
      <w:bookmarkEnd w:id="496"/>
      <w:bookmarkEnd w:id="497"/>
    </w:p>
    <w:p w14:paraId="1D3137D7" w14:textId="26637C81" w:rsidR="000D49D3" w:rsidRDefault="000D49D3" w:rsidP="000D49D3">
      <w:pPr>
        <w:pStyle w:val="afb"/>
        <w:keepNext/>
        <w:rPr>
          <w:rtl/>
          <w:lang w:eastAsia="he-IL"/>
        </w:rPr>
      </w:pPr>
      <w:bookmarkStart w:id="498" w:name="ET_guest_ליאת_בן_מאיר_שלום_27"/>
      <w:r w:rsidRPr="00AC5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בן מאיר שלום:</w:t>
      </w:r>
      <w:r w:rsidRPr="00AC5A4E">
        <w:rPr>
          <w:rStyle w:val="TagStyle"/>
          <w:rtl/>
        </w:rPr>
        <w:t xml:space="preserve"> &lt;&lt; אורח &gt;&gt;</w:t>
      </w:r>
      <w:r w:rsidR="00D514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"/>
    </w:p>
    <w:p w14:paraId="0437E589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6F6D759C" w14:textId="77777777" w:rsidR="000D49D3" w:rsidRDefault="000D49D3" w:rsidP="000D49D3">
      <w:pPr>
        <w:rPr>
          <w:rtl/>
          <w:lang w:eastAsia="he-IL"/>
        </w:rPr>
      </w:pPr>
      <w:bookmarkStart w:id="499" w:name="_ETM_Q1_815776"/>
      <w:bookmarkStart w:id="500" w:name="_ETM_Q1_815872"/>
      <w:bookmarkEnd w:id="499"/>
      <w:bookmarkEnd w:id="500"/>
      <w:r>
        <w:rPr>
          <w:rFonts w:hint="cs"/>
          <w:rtl/>
          <w:lang w:eastAsia="he-IL"/>
        </w:rPr>
        <w:t>גם היום משרד הבריאות</w:t>
      </w:r>
      <w:bookmarkStart w:id="501" w:name="_ETM_Q1_825215"/>
      <w:bookmarkEnd w:id="501"/>
      <w:r>
        <w:rPr>
          <w:rFonts w:hint="cs"/>
          <w:rtl/>
          <w:lang w:eastAsia="he-IL"/>
        </w:rPr>
        <w:t xml:space="preserve"> מפרש את חוק זכויות החולה ככולל את האיסור הזה.</w:t>
      </w:r>
    </w:p>
    <w:p w14:paraId="5545CE64" w14:textId="77777777" w:rsidR="000D49D3" w:rsidRDefault="000D49D3" w:rsidP="000D49D3">
      <w:pPr>
        <w:rPr>
          <w:rtl/>
          <w:lang w:eastAsia="he-IL"/>
        </w:rPr>
      </w:pPr>
      <w:bookmarkStart w:id="502" w:name="_ETM_Q1_831104"/>
      <w:bookmarkStart w:id="503" w:name="_ETM_Q1_831210"/>
      <w:bookmarkEnd w:id="502"/>
      <w:bookmarkEnd w:id="503"/>
    </w:p>
    <w:p w14:paraId="720BC1BE" w14:textId="5463BEF2" w:rsidR="000D49D3" w:rsidRDefault="000D49D3" w:rsidP="000D49D3">
      <w:pPr>
        <w:pStyle w:val="af8"/>
        <w:keepNext/>
        <w:rPr>
          <w:rtl/>
        </w:rPr>
      </w:pPr>
      <w:bookmarkStart w:id="504" w:name="ET_yor_6224_28"/>
      <w:r w:rsidRPr="00AC5A4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אלינה ברדץ' יאלוב:</w:t>
      </w:r>
      <w:r w:rsidRPr="00AC5A4E">
        <w:rPr>
          <w:rStyle w:val="TagStyle"/>
          <w:rtl/>
        </w:rPr>
        <w:t xml:space="preserve"> &lt;&lt; יור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504"/>
    </w:p>
    <w:p w14:paraId="48149A0C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59669A4C" w14:textId="77777777" w:rsidR="000D49D3" w:rsidRDefault="000D49D3" w:rsidP="000D49D3">
      <w:pPr>
        <w:rPr>
          <w:rtl/>
          <w:lang w:eastAsia="he-IL"/>
        </w:rPr>
      </w:pPr>
      <w:bookmarkStart w:id="505" w:name="_ETM_Q1_832109"/>
      <w:bookmarkEnd w:id="505"/>
      <w:r>
        <w:rPr>
          <w:rFonts w:hint="cs"/>
          <w:rtl/>
          <w:lang w:eastAsia="he-IL"/>
        </w:rPr>
        <w:t>אני רוצה</w:t>
      </w:r>
      <w:bookmarkStart w:id="506" w:name="_ETM_Q1_833002"/>
      <w:bookmarkEnd w:id="506"/>
      <w:r>
        <w:rPr>
          <w:rFonts w:hint="cs"/>
          <w:rtl/>
          <w:lang w:eastAsia="he-IL"/>
        </w:rPr>
        <w:t xml:space="preserve"> שמישהו ממשרד הבריאות גם כן יתייחס לסוגיה. מי מוכן שם?</w:t>
      </w:r>
      <w:bookmarkStart w:id="507" w:name="_ETM_Q1_839396"/>
      <w:bookmarkEnd w:id="507"/>
    </w:p>
    <w:p w14:paraId="503A2A94" w14:textId="77777777" w:rsidR="000D49D3" w:rsidRDefault="000D49D3" w:rsidP="000D49D3">
      <w:pPr>
        <w:rPr>
          <w:rtl/>
          <w:lang w:eastAsia="he-IL"/>
        </w:rPr>
      </w:pPr>
      <w:bookmarkStart w:id="508" w:name="_ETM_Q1_839488"/>
      <w:bookmarkEnd w:id="508"/>
    </w:p>
    <w:p w14:paraId="628048DB" w14:textId="6EA8EBFD" w:rsidR="000D49D3" w:rsidRDefault="000D49D3" w:rsidP="000D49D3">
      <w:pPr>
        <w:pStyle w:val="afb"/>
        <w:keepNext/>
        <w:rPr>
          <w:rtl/>
          <w:lang w:eastAsia="he-IL"/>
        </w:rPr>
      </w:pPr>
      <w:bookmarkStart w:id="509" w:name="ET_guest_חיים_לוי_29"/>
      <w:r w:rsidRPr="00AC5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לוי:</w:t>
      </w:r>
      <w:r w:rsidRPr="00AC5A4E">
        <w:rPr>
          <w:rStyle w:val="TagStyle"/>
          <w:rtl/>
        </w:rPr>
        <w:t xml:space="preserve"> &lt;&lt; אורח &gt;&gt;</w:t>
      </w:r>
      <w:r w:rsidR="00D514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"/>
    </w:p>
    <w:p w14:paraId="6E77D245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05CAA3AC" w14:textId="77777777" w:rsidR="000D49D3" w:rsidRDefault="000D49D3" w:rsidP="000D49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עו"ד חיים לוי מהלשכה </w:t>
      </w:r>
      <w:bookmarkStart w:id="510" w:name="_ETM_Q1_836858"/>
      <w:bookmarkEnd w:id="510"/>
      <w:r>
        <w:rPr>
          <w:rFonts w:hint="cs"/>
          <w:rtl/>
          <w:lang w:eastAsia="he-IL"/>
        </w:rPr>
        <w:t xml:space="preserve">המשפטית של משרד הבריאות. </w:t>
      </w:r>
    </w:p>
    <w:p w14:paraId="49F5A1AD" w14:textId="77777777" w:rsidR="000D49D3" w:rsidRDefault="000D49D3" w:rsidP="000D49D3">
      <w:pPr>
        <w:rPr>
          <w:rtl/>
          <w:lang w:eastAsia="he-IL"/>
        </w:rPr>
      </w:pPr>
      <w:bookmarkStart w:id="511" w:name="_ETM_Q1_843137"/>
      <w:bookmarkStart w:id="512" w:name="_ETM_Q1_843227"/>
      <w:bookmarkEnd w:id="511"/>
      <w:bookmarkEnd w:id="512"/>
    </w:p>
    <w:p w14:paraId="6F48396B" w14:textId="769A043B" w:rsidR="000D49D3" w:rsidRDefault="000D49D3" w:rsidP="000D49D3">
      <w:pPr>
        <w:pStyle w:val="af8"/>
        <w:keepNext/>
        <w:rPr>
          <w:rtl/>
        </w:rPr>
      </w:pPr>
      <w:bookmarkStart w:id="513" w:name="ET_yor_6224_30"/>
      <w:r w:rsidRPr="00AC5A4E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AC5A4E">
        <w:rPr>
          <w:rStyle w:val="TagStyle"/>
          <w:rtl/>
        </w:rPr>
        <w:t xml:space="preserve"> &lt;&lt; יור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513"/>
    </w:p>
    <w:p w14:paraId="40CFBA54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7C2BF71D" w14:textId="77777777" w:rsidR="000D49D3" w:rsidRDefault="000D49D3" w:rsidP="000D49D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14:paraId="3DB40221" w14:textId="77777777" w:rsidR="000D49D3" w:rsidRDefault="000D49D3" w:rsidP="000D49D3">
      <w:pPr>
        <w:rPr>
          <w:rtl/>
          <w:lang w:eastAsia="he-IL"/>
        </w:rPr>
      </w:pPr>
    </w:p>
    <w:p w14:paraId="3DC289B9" w14:textId="7D69FA35" w:rsidR="000D49D3" w:rsidRDefault="000D49D3" w:rsidP="000D49D3">
      <w:pPr>
        <w:pStyle w:val="afb"/>
        <w:keepNext/>
        <w:rPr>
          <w:rtl/>
          <w:lang w:eastAsia="he-IL"/>
        </w:rPr>
      </w:pPr>
      <w:bookmarkStart w:id="514" w:name="ET_guest_חיים_לוי_31"/>
      <w:r w:rsidRPr="00AC5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לוי:</w:t>
      </w:r>
      <w:r w:rsidRPr="00AC5A4E">
        <w:rPr>
          <w:rStyle w:val="TagStyle"/>
          <w:rtl/>
        </w:rPr>
        <w:t xml:space="preserve"> &lt;&lt; אורח &gt;&gt;</w:t>
      </w:r>
      <w:r w:rsidR="00D514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"/>
    </w:p>
    <w:p w14:paraId="6B2A60F6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53D6A6A4" w14:textId="77777777" w:rsidR="000D49D3" w:rsidRDefault="000D49D3" w:rsidP="000D49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15" w:name="_ETM_Q1_842861"/>
      <w:bookmarkEnd w:id="515"/>
      <w:r>
        <w:rPr>
          <w:rFonts w:hint="cs"/>
          <w:rtl/>
          <w:lang w:eastAsia="he-IL"/>
        </w:rPr>
        <w:t>מצטרף לפרשנות,</w:t>
      </w:r>
      <w:bookmarkStart w:id="516" w:name="_ETM_Q1_844811"/>
      <w:bookmarkEnd w:id="516"/>
      <w:r>
        <w:rPr>
          <w:rFonts w:hint="cs"/>
          <w:rtl/>
          <w:lang w:eastAsia="he-IL"/>
        </w:rPr>
        <w:t xml:space="preserve"> זאת אומרת אנחנו גם מתייחסים לאיסור הפליה של כל קבוצה ואנחנו</w:t>
      </w:r>
      <w:bookmarkStart w:id="517" w:name="_ETM_Q1_848584"/>
      <w:bookmarkStart w:id="518" w:name="_ETM_Q1_848800"/>
      <w:bookmarkEnd w:id="517"/>
      <w:bookmarkEnd w:id="518"/>
      <w:r>
        <w:rPr>
          <w:rFonts w:hint="cs"/>
          <w:rtl/>
          <w:lang w:eastAsia="he-IL"/>
        </w:rPr>
        <w:t xml:space="preserve"> סוברים גם כן שזה כלול בסעיף הסל </w:t>
      </w:r>
      <w:bookmarkStart w:id="519" w:name="_ETM_Q1_850810"/>
      <w:bookmarkEnd w:id="519"/>
      <w:r>
        <w:rPr>
          <w:rFonts w:hint="cs"/>
          <w:rtl/>
          <w:lang w:eastAsia="he-IL"/>
        </w:rPr>
        <w:t>שבעצם קבוע בסעיף</w:t>
      </w:r>
      <w:bookmarkStart w:id="520" w:name="_ETM_Q1_853618"/>
      <w:bookmarkEnd w:id="520"/>
      <w:r>
        <w:rPr>
          <w:rFonts w:hint="cs"/>
          <w:rtl/>
          <w:lang w:eastAsia="he-IL"/>
        </w:rPr>
        <w:t xml:space="preserve"> 4(א) ואני מצטרף</w:t>
      </w:r>
      <w:bookmarkStart w:id="521" w:name="_ETM_Q1_854455"/>
      <w:bookmarkEnd w:id="521"/>
      <w:r>
        <w:rPr>
          <w:rFonts w:hint="cs"/>
          <w:rtl/>
          <w:lang w:eastAsia="he-IL"/>
        </w:rPr>
        <w:t xml:space="preserve"> לדברים כפי שאמרו חברותיי, שא</w:t>
      </w:r>
      <w:bookmarkStart w:id="522" w:name="_ETM_Q1_857104"/>
      <w:bookmarkEnd w:id="522"/>
      <w:r>
        <w:rPr>
          <w:rFonts w:hint="cs"/>
          <w:rtl/>
          <w:lang w:eastAsia="he-IL"/>
        </w:rPr>
        <w:t xml:space="preserve">נחנו רואים </w:t>
      </w:r>
      <w:bookmarkStart w:id="523" w:name="_ETM_Q1_858540"/>
      <w:bookmarkEnd w:id="523"/>
      <w:r>
        <w:rPr>
          <w:rFonts w:hint="cs"/>
          <w:rtl/>
          <w:lang w:eastAsia="he-IL"/>
        </w:rPr>
        <w:t>באמת בפרשנות של חוק זכויות ה</w:t>
      </w:r>
      <w:bookmarkStart w:id="524" w:name="_ETM_Q1_858880"/>
      <w:bookmarkEnd w:id="524"/>
      <w:r>
        <w:rPr>
          <w:rFonts w:hint="cs"/>
          <w:rtl/>
          <w:lang w:eastAsia="he-IL"/>
        </w:rPr>
        <w:t>חולה ככולל גם א</w:t>
      </w:r>
      <w:bookmarkStart w:id="525" w:name="_ETM_Q1_861593"/>
      <w:bookmarkEnd w:id="525"/>
      <w:r>
        <w:rPr>
          <w:rFonts w:hint="cs"/>
          <w:rtl/>
          <w:lang w:eastAsia="he-IL"/>
        </w:rPr>
        <w:t>ת הקבוצה הספציפית הזאת.</w:t>
      </w:r>
      <w:bookmarkStart w:id="526" w:name="_ETM_Q1_863507"/>
      <w:bookmarkEnd w:id="526"/>
    </w:p>
    <w:p w14:paraId="6CC3C35B" w14:textId="77777777" w:rsidR="000D49D3" w:rsidRDefault="000D49D3" w:rsidP="000D49D3">
      <w:pPr>
        <w:rPr>
          <w:rtl/>
          <w:lang w:eastAsia="he-IL"/>
        </w:rPr>
      </w:pPr>
      <w:bookmarkStart w:id="527" w:name="_ETM_Q1_863721"/>
      <w:bookmarkStart w:id="528" w:name="_ETM_Q1_863815"/>
      <w:bookmarkEnd w:id="527"/>
      <w:bookmarkEnd w:id="528"/>
    </w:p>
    <w:p w14:paraId="2D2A7BD6" w14:textId="77777777" w:rsidR="000D49D3" w:rsidRDefault="000D49D3" w:rsidP="000D49D3">
      <w:pPr>
        <w:rPr>
          <w:rtl/>
          <w:lang w:eastAsia="he-IL"/>
        </w:rPr>
      </w:pPr>
      <w:bookmarkStart w:id="529" w:name="_ETM_Q1_863865"/>
      <w:bookmarkStart w:id="530" w:name="_ETM_Q1_863958"/>
      <w:bookmarkEnd w:id="529"/>
      <w:bookmarkEnd w:id="530"/>
      <w:r>
        <w:rPr>
          <w:rFonts w:hint="cs"/>
          <w:rtl/>
          <w:lang w:eastAsia="he-IL"/>
        </w:rPr>
        <w:t>אולי נמשיך לגבי העילות הבאות, אז אולי</w:t>
      </w:r>
      <w:bookmarkStart w:id="531" w:name="_ETM_Q1_868443"/>
      <w:bookmarkEnd w:id="531"/>
      <w:r>
        <w:rPr>
          <w:rFonts w:hint="cs"/>
          <w:rtl/>
          <w:lang w:eastAsia="he-IL"/>
        </w:rPr>
        <w:t xml:space="preserve"> </w:t>
      </w:r>
      <w:bookmarkStart w:id="532" w:name="_ETM_Q1_865777"/>
      <w:bookmarkEnd w:id="532"/>
      <w:r>
        <w:rPr>
          <w:rFonts w:hint="cs"/>
          <w:rtl/>
          <w:lang w:eastAsia="he-IL"/>
        </w:rPr>
        <w:t xml:space="preserve">יש לנו גם כן עוד הערות ואנחנו </w:t>
      </w:r>
      <w:bookmarkStart w:id="533" w:name="_ETM_Q1_866695"/>
      <w:bookmarkEnd w:id="533"/>
      <w:r>
        <w:rPr>
          <w:rFonts w:hint="cs"/>
          <w:rtl/>
          <w:lang w:eastAsia="he-IL"/>
        </w:rPr>
        <w:t>נשמע גם את</w:t>
      </w:r>
      <w:bookmarkStart w:id="534" w:name="_ETM_Q1_869205"/>
      <w:bookmarkEnd w:id="534"/>
      <w:r>
        <w:rPr>
          <w:rFonts w:hint="cs"/>
          <w:rtl/>
          <w:lang w:eastAsia="he-IL"/>
        </w:rPr>
        <w:t xml:space="preserve"> הנציגים.</w:t>
      </w:r>
    </w:p>
    <w:p w14:paraId="51DD8B4C" w14:textId="77777777" w:rsidR="000D49D3" w:rsidRDefault="000D49D3" w:rsidP="000D49D3">
      <w:pPr>
        <w:rPr>
          <w:rtl/>
          <w:lang w:eastAsia="he-IL"/>
        </w:rPr>
      </w:pPr>
      <w:bookmarkStart w:id="535" w:name="_ETM_Q1_871799"/>
      <w:bookmarkStart w:id="536" w:name="_ETM_Q1_871900"/>
      <w:bookmarkEnd w:id="535"/>
      <w:bookmarkEnd w:id="536"/>
    </w:p>
    <w:p w14:paraId="3B35B22F" w14:textId="467B7187" w:rsidR="000D49D3" w:rsidRDefault="000D49D3" w:rsidP="000D49D3">
      <w:pPr>
        <w:pStyle w:val="af8"/>
        <w:keepNext/>
        <w:rPr>
          <w:rtl/>
        </w:rPr>
      </w:pPr>
      <w:bookmarkStart w:id="537" w:name="ET_yor_6224_32"/>
      <w:r w:rsidRPr="00AC5A4E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AC5A4E">
        <w:rPr>
          <w:rStyle w:val="TagStyle"/>
          <w:rtl/>
        </w:rPr>
        <w:t xml:space="preserve"> &lt;&lt; יור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537"/>
    </w:p>
    <w:p w14:paraId="16018B2B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5444BF25" w14:textId="77777777" w:rsidR="000D49D3" w:rsidRDefault="000D49D3" w:rsidP="000D49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שאלתי את השאלה לגבי המקרה של חברת </w:t>
      </w:r>
      <w:bookmarkStart w:id="538" w:name="_ETM_Q1_870582"/>
      <w:bookmarkEnd w:id="538"/>
      <w:r>
        <w:rPr>
          <w:rFonts w:hint="cs"/>
          <w:rtl/>
          <w:lang w:eastAsia="he-IL"/>
        </w:rPr>
        <w:t xml:space="preserve">הכנסת לסקי </w:t>
      </w:r>
      <w:bookmarkStart w:id="539" w:name="_ETM_Q1_875282"/>
      <w:bookmarkEnd w:id="539"/>
      <w:r>
        <w:rPr>
          <w:rFonts w:hint="cs"/>
          <w:rtl/>
          <w:lang w:eastAsia="he-IL"/>
        </w:rPr>
        <w:t>בנושא של מוגבלות.</w:t>
      </w:r>
      <w:bookmarkStart w:id="540" w:name="_ETM_Q1_874209"/>
      <w:bookmarkEnd w:id="540"/>
      <w:r>
        <w:rPr>
          <w:rFonts w:hint="cs"/>
          <w:rtl/>
          <w:lang w:eastAsia="he-IL"/>
        </w:rPr>
        <w:t xml:space="preserve"> אמרו לי שמישהו יכול להתייחס לזה. מי </w:t>
      </w:r>
      <w:bookmarkStart w:id="541" w:name="_ETM_Q1_879645"/>
      <w:bookmarkEnd w:id="541"/>
      <w:r>
        <w:rPr>
          <w:rFonts w:hint="cs"/>
          <w:rtl/>
          <w:lang w:eastAsia="he-IL"/>
        </w:rPr>
        <w:t xml:space="preserve">זה היה? </w:t>
      </w:r>
      <w:bookmarkStart w:id="542" w:name="_ETM_Q1_878500"/>
      <w:bookmarkStart w:id="543" w:name="_ETM_Q1_879620"/>
      <w:bookmarkEnd w:id="542"/>
      <w:bookmarkEnd w:id="543"/>
    </w:p>
    <w:p w14:paraId="6C65D611" w14:textId="77777777" w:rsidR="000D49D3" w:rsidRDefault="000D49D3" w:rsidP="000D49D3">
      <w:pPr>
        <w:rPr>
          <w:rFonts w:ascii="David" w:hAnsi="David"/>
          <w:u w:val="single"/>
          <w:rtl/>
          <w:lang w:eastAsia="he-IL"/>
        </w:rPr>
      </w:pPr>
      <w:bookmarkStart w:id="544" w:name="_ETM_Q1_879711"/>
      <w:bookmarkStart w:id="545" w:name="_ETM_Q1_878501"/>
      <w:bookmarkEnd w:id="544"/>
      <w:bookmarkEnd w:id="545"/>
    </w:p>
    <w:p w14:paraId="19D22C09" w14:textId="2816462E" w:rsidR="000D49D3" w:rsidRPr="00A159E0" w:rsidRDefault="000D49D3" w:rsidP="000D49D3">
      <w:pPr>
        <w:pStyle w:val="afb"/>
        <w:keepNext/>
        <w:rPr>
          <w:rtl/>
          <w:lang w:eastAsia="he-IL"/>
        </w:rPr>
      </w:pPr>
      <w:bookmarkStart w:id="546" w:name="ET_guest_ליאת_בן_מאיר_שלום_34"/>
      <w:r w:rsidRPr="00A15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בן מאיר שלום:</w:t>
      </w:r>
      <w:r w:rsidRPr="00A159E0">
        <w:rPr>
          <w:rStyle w:val="TagStyle"/>
          <w:rtl/>
        </w:rPr>
        <w:t xml:space="preserve"> &lt;&lt; אורח &gt;&gt;</w:t>
      </w:r>
      <w:r w:rsidR="00D514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47" w:name="_ETM_Q1_880504"/>
      <w:bookmarkEnd w:id="546"/>
      <w:bookmarkEnd w:id="547"/>
    </w:p>
    <w:p w14:paraId="2EF01170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4AD9CA0E" w14:textId="77777777" w:rsidR="000D49D3" w:rsidRPr="00A159E0" w:rsidRDefault="000D49D3" w:rsidP="000D49D3">
      <w:pPr>
        <w:rPr>
          <w:rtl/>
          <w:lang w:eastAsia="he-IL"/>
        </w:rPr>
      </w:pPr>
      <w:bookmarkStart w:id="548" w:name="_ETM_Q1_879082"/>
      <w:bookmarkStart w:id="549" w:name="_ETM_Q1_879164"/>
      <w:bookmarkEnd w:id="548"/>
      <w:bookmarkEnd w:id="549"/>
      <w:r>
        <w:rPr>
          <w:rFonts w:hint="cs"/>
          <w:rtl/>
          <w:lang w:eastAsia="he-IL"/>
        </w:rPr>
        <w:t>בזום, עו"ד הדס אגמון</w:t>
      </w:r>
      <w:bookmarkStart w:id="550" w:name="_ETM_Q1_879323"/>
      <w:bookmarkEnd w:id="550"/>
      <w:r>
        <w:rPr>
          <w:rFonts w:hint="cs"/>
          <w:rtl/>
          <w:lang w:eastAsia="he-IL"/>
        </w:rPr>
        <w:t xml:space="preserve"> בנציבות שוויון זכו</w:t>
      </w:r>
      <w:bookmarkStart w:id="551" w:name="_ETM_Q1_880155"/>
      <w:bookmarkEnd w:id="551"/>
      <w:r>
        <w:rPr>
          <w:rFonts w:hint="cs"/>
          <w:rtl/>
          <w:lang w:eastAsia="he-IL"/>
        </w:rPr>
        <w:t xml:space="preserve">יות לאנשים </w:t>
      </w:r>
      <w:bookmarkStart w:id="552" w:name="_ETM_Q1_881489"/>
      <w:bookmarkEnd w:id="552"/>
      <w:r>
        <w:rPr>
          <w:rFonts w:hint="cs"/>
          <w:rtl/>
          <w:lang w:eastAsia="he-IL"/>
        </w:rPr>
        <w:t>עם מוגבלות.</w:t>
      </w:r>
    </w:p>
    <w:p w14:paraId="20296928" w14:textId="77777777" w:rsidR="000D49D3" w:rsidRDefault="000D49D3" w:rsidP="000D49D3">
      <w:pPr>
        <w:rPr>
          <w:rtl/>
          <w:lang w:eastAsia="he-IL"/>
        </w:rPr>
      </w:pPr>
      <w:bookmarkStart w:id="553" w:name="_ETM_Q1_494137"/>
      <w:bookmarkStart w:id="554" w:name="_ETM_Q1_494170"/>
      <w:bookmarkStart w:id="555" w:name="_ETM_Q1_494245"/>
      <w:bookmarkEnd w:id="1"/>
      <w:bookmarkEnd w:id="2"/>
      <w:bookmarkEnd w:id="553"/>
      <w:bookmarkEnd w:id="554"/>
      <w:bookmarkEnd w:id="555"/>
    </w:p>
    <w:p w14:paraId="6FB3F6D9" w14:textId="01DB6F5C" w:rsidR="000D49D3" w:rsidRDefault="000D49D3" w:rsidP="000D49D3">
      <w:pPr>
        <w:pStyle w:val="af8"/>
        <w:keepNext/>
      </w:pPr>
      <w:bookmarkStart w:id="556" w:name="ET_yor_6224_35"/>
      <w:r w:rsidRPr="00A159E0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A159E0">
        <w:rPr>
          <w:rStyle w:val="TagStyle"/>
          <w:rtl/>
        </w:rPr>
        <w:t xml:space="preserve"> &lt;&lt; יור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556"/>
    </w:p>
    <w:p w14:paraId="6611E26F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5728A30D" w14:textId="77777777" w:rsidR="000D49D3" w:rsidRDefault="000D49D3" w:rsidP="000D49D3">
      <w:pPr>
        <w:rPr>
          <w:rtl/>
          <w:lang w:eastAsia="he-IL"/>
        </w:rPr>
      </w:pPr>
      <w:bookmarkStart w:id="557" w:name="_ETM_Q1_883086"/>
      <w:bookmarkEnd w:id="557"/>
      <w:r>
        <w:rPr>
          <w:rFonts w:hint="cs"/>
          <w:rtl/>
          <w:lang w:eastAsia="he-IL"/>
        </w:rPr>
        <w:t xml:space="preserve">אז תעלו בבקשה את עו"ד הדס. </w:t>
      </w:r>
    </w:p>
    <w:p w14:paraId="4D0404AF" w14:textId="77777777" w:rsidR="000D49D3" w:rsidRDefault="000D49D3" w:rsidP="000D49D3">
      <w:pPr>
        <w:rPr>
          <w:rtl/>
          <w:lang w:eastAsia="he-IL"/>
        </w:rPr>
      </w:pPr>
      <w:bookmarkStart w:id="558" w:name="_ETM_Q1_888061"/>
      <w:bookmarkStart w:id="559" w:name="_ETM_Q1_888157"/>
      <w:bookmarkStart w:id="560" w:name="_ETM_Q1_889669"/>
      <w:bookmarkEnd w:id="558"/>
      <w:bookmarkEnd w:id="559"/>
      <w:bookmarkEnd w:id="560"/>
    </w:p>
    <w:p w14:paraId="2E349B0C" w14:textId="292E7F56" w:rsidR="000D49D3" w:rsidRDefault="000D49D3" w:rsidP="000D49D3">
      <w:pPr>
        <w:pStyle w:val="afb"/>
        <w:keepNext/>
        <w:rPr>
          <w:lang w:eastAsia="he-IL"/>
        </w:rPr>
      </w:pPr>
      <w:bookmarkStart w:id="561" w:name="ET_guest_הדס_אגמון_36"/>
      <w:r w:rsidRPr="00A15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A159E0">
        <w:rPr>
          <w:rStyle w:val="TagStyle"/>
          <w:rtl/>
        </w:rPr>
        <w:t xml:space="preserve"> &lt;&lt; אורח &gt;&gt;</w:t>
      </w:r>
      <w:r w:rsidR="00D514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"/>
    </w:p>
    <w:p w14:paraId="332CDD4C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5B328074" w14:textId="77777777" w:rsidR="000D49D3" w:rsidRDefault="000D49D3" w:rsidP="000D49D3">
      <w:pPr>
        <w:rPr>
          <w:rtl/>
          <w:lang w:eastAsia="he-IL"/>
        </w:rPr>
      </w:pPr>
      <w:bookmarkStart w:id="562" w:name="_ETM_Q1_890312"/>
      <w:bookmarkStart w:id="563" w:name="_ETM_Q1_890395"/>
      <w:bookmarkEnd w:id="562"/>
      <w:bookmarkEnd w:id="563"/>
      <w:r>
        <w:rPr>
          <w:rFonts w:hint="cs"/>
          <w:rtl/>
          <w:lang w:eastAsia="he-IL"/>
        </w:rPr>
        <w:t>את</w:t>
      </w:r>
      <w:bookmarkStart w:id="564" w:name="_ETM_Q1_894676"/>
      <w:bookmarkEnd w:id="564"/>
      <w:r>
        <w:rPr>
          <w:rFonts w:hint="cs"/>
          <w:rtl/>
          <w:lang w:eastAsia="he-IL"/>
        </w:rPr>
        <w:t xml:space="preserve"> פרטי המקרה לא הצלחתי לשמוע.</w:t>
      </w:r>
      <w:bookmarkStart w:id="565" w:name="_ETM_Q1_897439"/>
      <w:bookmarkEnd w:id="565"/>
    </w:p>
    <w:p w14:paraId="3B76C5CC" w14:textId="77777777" w:rsidR="000D49D3" w:rsidRDefault="000D49D3" w:rsidP="000D49D3">
      <w:pPr>
        <w:rPr>
          <w:rtl/>
          <w:lang w:eastAsia="he-IL"/>
        </w:rPr>
      </w:pPr>
      <w:bookmarkStart w:id="566" w:name="_ETM_Q1_897512"/>
      <w:bookmarkEnd w:id="566"/>
    </w:p>
    <w:p w14:paraId="568EECEA" w14:textId="2AF0EE86" w:rsidR="000D49D3" w:rsidRDefault="000D49D3" w:rsidP="000D49D3">
      <w:pPr>
        <w:pStyle w:val="af8"/>
        <w:keepNext/>
      </w:pPr>
      <w:bookmarkStart w:id="567" w:name="ET_yor_6224_37"/>
      <w:r w:rsidRPr="00A159E0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A159E0">
        <w:rPr>
          <w:rStyle w:val="TagStyle"/>
          <w:rtl/>
        </w:rPr>
        <w:t xml:space="preserve"> &lt;&lt; יור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14:paraId="4423A3A0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26490A11" w14:textId="77777777" w:rsidR="000D49D3" w:rsidRDefault="000D49D3" w:rsidP="000D49D3">
      <w:pPr>
        <w:rPr>
          <w:rtl/>
          <w:lang w:eastAsia="he-IL"/>
        </w:rPr>
      </w:pPr>
      <w:bookmarkStart w:id="568" w:name="_ETM_Q1_898616"/>
      <w:bookmarkEnd w:id="568"/>
      <w:r>
        <w:rPr>
          <w:rFonts w:hint="cs"/>
          <w:rtl/>
          <w:lang w:eastAsia="he-IL"/>
        </w:rPr>
        <w:t xml:space="preserve">אז אני אשמח שחברת הכנסת לסקי </w:t>
      </w:r>
      <w:bookmarkStart w:id="569" w:name="_ETM_Q1_901427"/>
      <w:bookmarkEnd w:id="569"/>
      <w:r>
        <w:rPr>
          <w:rFonts w:hint="cs"/>
          <w:rtl/>
          <w:lang w:eastAsia="he-IL"/>
        </w:rPr>
        <w:t xml:space="preserve">תחזור, כי לדעתי זה נושא חשוב. אז כדאי </w:t>
      </w:r>
      <w:bookmarkStart w:id="570" w:name="_ETM_Q1_903144"/>
      <w:bookmarkEnd w:id="570"/>
      <w:r>
        <w:rPr>
          <w:rFonts w:hint="cs"/>
          <w:rtl/>
          <w:lang w:eastAsia="he-IL"/>
        </w:rPr>
        <w:t xml:space="preserve">שהיא תחזור </w:t>
      </w:r>
      <w:bookmarkStart w:id="571" w:name="_ETM_Q1_904343"/>
      <w:bookmarkEnd w:id="571"/>
      <w:r>
        <w:rPr>
          <w:rFonts w:hint="cs"/>
          <w:rtl/>
          <w:lang w:eastAsia="he-IL"/>
        </w:rPr>
        <w:t>ואת תשמעי אם את מסכימה כמובן גבי.</w:t>
      </w:r>
    </w:p>
    <w:p w14:paraId="5B13F8F4" w14:textId="77777777" w:rsidR="000D49D3" w:rsidRDefault="000D49D3" w:rsidP="000D49D3">
      <w:pPr>
        <w:rPr>
          <w:rtl/>
          <w:lang w:eastAsia="he-IL"/>
        </w:rPr>
      </w:pPr>
      <w:bookmarkStart w:id="572" w:name="_ETM_Q1_908285"/>
      <w:bookmarkStart w:id="573" w:name="_ETM_Q1_908361"/>
      <w:bookmarkEnd w:id="572"/>
      <w:bookmarkEnd w:id="573"/>
    </w:p>
    <w:p w14:paraId="28428D1F" w14:textId="017D1D4E" w:rsidR="000D49D3" w:rsidRDefault="000D49D3" w:rsidP="000D49D3">
      <w:pPr>
        <w:pStyle w:val="a5"/>
        <w:keepNext/>
      </w:pPr>
      <w:r w:rsidRPr="006856F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6856F6">
        <w:rPr>
          <w:rStyle w:val="TagStyle"/>
          <w:rtl/>
        </w:rPr>
        <w:t xml:space="preserve"> &lt;&lt; דובר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</w:p>
    <w:p w14:paraId="1C2CA7FE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78358AEB" w14:textId="77777777" w:rsidR="000D49D3" w:rsidRDefault="000D49D3" w:rsidP="000D49D3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עו"ד אגמון</w:t>
      </w:r>
      <w:bookmarkStart w:id="574" w:name="_ETM_Q1_906348"/>
      <w:bookmarkEnd w:id="574"/>
      <w:r>
        <w:rPr>
          <w:rFonts w:hint="cs"/>
          <w:rtl/>
          <w:lang w:eastAsia="he-IL"/>
        </w:rPr>
        <w:t xml:space="preserve">. </w:t>
      </w:r>
      <w:bookmarkStart w:id="575" w:name="_ETM_Q1_912026"/>
      <w:bookmarkEnd w:id="575"/>
      <w:r>
        <w:rPr>
          <w:rFonts w:hint="cs"/>
          <w:rtl/>
          <w:lang w:eastAsia="he-IL"/>
        </w:rPr>
        <w:t>פש</w:t>
      </w:r>
      <w:bookmarkStart w:id="576" w:name="_ETM_Q1_911305"/>
      <w:bookmarkEnd w:id="576"/>
      <w:r>
        <w:rPr>
          <w:rFonts w:hint="cs"/>
          <w:rtl/>
          <w:lang w:eastAsia="he-IL"/>
        </w:rPr>
        <w:t>וט אתמול הייתי במפגש של קבוצת מנהיגות מבי</w:t>
      </w:r>
      <w:bookmarkStart w:id="577" w:name="_ETM_Q1_917871"/>
      <w:bookmarkEnd w:id="577"/>
      <w:r>
        <w:rPr>
          <w:rFonts w:hint="cs"/>
          <w:rtl/>
          <w:lang w:eastAsia="he-IL"/>
        </w:rPr>
        <w:t>ת איזי</w:t>
      </w:r>
      <w:bookmarkStart w:id="578" w:name="_ETM_Q1_918749"/>
      <w:bookmarkEnd w:id="578"/>
      <w:r>
        <w:rPr>
          <w:rFonts w:hint="cs"/>
          <w:rtl/>
          <w:lang w:eastAsia="he-IL"/>
        </w:rPr>
        <w:t xml:space="preserve"> שפירא, של נשים עם מוגבלויות, כל אחת משהו אחר.</w:t>
      </w:r>
    </w:p>
    <w:p w14:paraId="391F5CCC" w14:textId="77777777" w:rsidR="000D49D3" w:rsidRDefault="000D49D3" w:rsidP="000D49D3">
      <w:pPr>
        <w:rPr>
          <w:rtl/>
          <w:lang w:eastAsia="he-IL"/>
        </w:rPr>
      </w:pPr>
    </w:p>
    <w:p w14:paraId="0337C8AB" w14:textId="3CCC4B57" w:rsidR="000D49D3" w:rsidRDefault="000D49D3" w:rsidP="000D49D3">
      <w:pPr>
        <w:pStyle w:val="afb"/>
        <w:keepNext/>
        <w:rPr>
          <w:lang w:eastAsia="he-IL"/>
        </w:rPr>
      </w:pPr>
      <w:bookmarkStart w:id="579" w:name="ET_guest_הדס_אגמון_39"/>
      <w:r w:rsidRPr="00081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081664">
        <w:rPr>
          <w:rStyle w:val="TagStyle"/>
          <w:rtl/>
        </w:rPr>
        <w:t xml:space="preserve"> &lt;&lt; אורח &gt;&gt;</w:t>
      </w:r>
      <w:r w:rsidR="00D514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"/>
    </w:p>
    <w:p w14:paraId="0E19F156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144C1FFA" w14:textId="77777777" w:rsidR="000D49D3" w:rsidRDefault="000D49D3" w:rsidP="000D49D3">
      <w:pPr>
        <w:rPr>
          <w:rtl/>
          <w:lang w:eastAsia="he-IL"/>
        </w:rPr>
      </w:pPr>
      <w:r>
        <w:rPr>
          <w:rFonts w:hint="cs"/>
          <w:rtl/>
          <w:lang w:eastAsia="he-IL"/>
        </w:rPr>
        <w:t>מכירות.</w:t>
      </w:r>
    </w:p>
    <w:p w14:paraId="477378FC" w14:textId="77777777" w:rsidR="000D49D3" w:rsidRDefault="000D49D3" w:rsidP="000D49D3">
      <w:pPr>
        <w:rPr>
          <w:rtl/>
          <w:lang w:eastAsia="he-IL"/>
        </w:rPr>
      </w:pPr>
    </w:p>
    <w:p w14:paraId="33F53A1C" w14:textId="51DD4B7D" w:rsidR="000D49D3" w:rsidRDefault="000D49D3" w:rsidP="000D49D3">
      <w:pPr>
        <w:pStyle w:val="a5"/>
        <w:keepNext/>
      </w:pPr>
      <w:bookmarkStart w:id="580" w:name="ET_speaker_6233_40"/>
      <w:r w:rsidRPr="0008166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81664">
        <w:rPr>
          <w:rStyle w:val="TagStyle"/>
          <w:rtl/>
        </w:rPr>
        <w:t xml:space="preserve"> &lt;&lt; דובר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580"/>
    </w:p>
    <w:p w14:paraId="61C3007D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10F69DB8" w14:textId="2FF2E066" w:rsidR="000D49D3" w:rsidRDefault="000D49D3" w:rsidP="000D49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 </w:t>
      </w:r>
      <w:bookmarkStart w:id="581" w:name="_ETM_Q1_922127"/>
      <w:bookmarkEnd w:id="581"/>
      <w:r>
        <w:rPr>
          <w:rFonts w:hint="cs"/>
          <w:rtl/>
          <w:lang w:eastAsia="he-IL"/>
        </w:rPr>
        <w:t xml:space="preserve">קבוצה מדהימה והן מנסות לקדם את היעדר ההפליה </w:t>
      </w:r>
      <w:bookmarkStart w:id="582" w:name="_ETM_Q1_927734"/>
      <w:bookmarkEnd w:id="582"/>
      <w:r>
        <w:rPr>
          <w:rFonts w:hint="cs"/>
          <w:rtl/>
          <w:lang w:eastAsia="he-IL"/>
        </w:rPr>
        <w:t>כי הן</w:t>
      </w:r>
      <w:bookmarkStart w:id="583" w:name="_ETM_Q1_928891"/>
      <w:bookmarkEnd w:id="583"/>
      <w:r>
        <w:rPr>
          <w:rFonts w:hint="cs"/>
          <w:rtl/>
          <w:lang w:eastAsia="he-IL"/>
        </w:rPr>
        <w:t xml:space="preserve"> בעצם מודעות פעמיים, ג</w:t>
      </w:r>
      <w:bookmarkStart w:id="584" w:name="_ETM_Q1_929756"/>
      <w:bookmarkEnd w:id="584"/>
      <w:r>
        <w:rPr>
          <w:rFonts w:hint="cs"/>
          <w:rtl/>
          <w:lang w:eastAsia="he-IL"/>
        </w:rPr>
        <w:t xml:space="preserve">ם </w:t>
      </w:r>
      <w:bookmarkStart w:id="585" w:name="_ETM_Q1_933249"/>
      <w:bookmarkEnd w:id="585"/>
      <w:r>
        <w:rPr>
          <w:rFonts w:hint="cs"/>
          <w:rtl/>
          <w:lang w:eastAsia="he-IL"/>
        </w:rPr>
        <w:t>בה</w:t>
      </w:r>
      <w:bookmarkStart w:id="586" w:name="_ETM_Q1_937096"/>
      <w:bookmarkStart w:id="587" w:name="_ETM_Q1_934644"/>
      <w:bookmarkStart w:id="588" w:name="_ETM_Q1_931870"/>
      <w:bookmarkStart w:id="589" w:name="_ETM_Q1_929115"/>
      <w:bookmarkStart w:id="590" w:name="_ETM_Q1_927570"/>
      <w:bookmarkStart w:id="591" w:name="_ETM_Q1_929612"/>
      <w:bookmarkEnd w:id="586"/>
      <w:bookmarkEnd w:id="587"/>
      <w:bookmarkEnd w:id="588"/>
      <w:bookmarkEnd w:id="589"/>
      <w:bookmarkEnd w:id="590"/>
      <w:bookmarkEnd w:id="591"/>
      <w:r>
        <w:rPr>
          <w:rFonts w:hint="cs"/>
          <w:rtl/>
          <w:lang w:eastAsia="he-IL"/>
        </w:rPr>
        <w:t>יותן נשים וגם בגלל</w:t>
      </w:r>
      <w:bookmarkStart w:id="592" w:name="_ETM_Q1_933310"/>
      <w:bookmarkEnd w:id="592"/>
      <w:r>
        <w:rPr>
          <w:rFonts w:hint="cs"/>
          <w:rtl/>
          <w:lang w:eastAsia="he-IL"/>
        </w:rPr>
        <w:t xml:space="preserve"> המוגבלות. הן סיפרו לי אתמול באמת משהו מאוד מאוד קשה, של </w:t>
      </w:r>
      <w:bookmarkStart w:id="593" w:name="_ETM_Q1_940559"/>
      <w:bookmarkEnd w:id="593"/>
      <w:r>
        <w:rPr>
          <w:rFonts w:hint="cs"/>
          <w:rtl/>
          <w:lang w:eastAsia="he-IL"/>
        </w:rPr>
        <w:t xml:space="preserve">אחת מנשות הקבוצה שהיא התניידה בכיסא גלגלים ומאחר ומכשירי </w:t>
      </w:r>
      <w:r w:rsidR="003F635F">
        <w:rPr>
          <w:rFonts w:hint="cs"/>
          <w:rtl/>
          <w:lang w:eastAsia="he-IL"/>
        </w:rPr>
        <w:t>ממוגרפיה</w:t>
      </w:r>
      <w:r>
        <w:rPr>
          <w:rFonts w:hint="cs"/>
          <w:rtl/>
          <w:lang w:eastAsia="he-IL"/>
        </w:rPr>
        <w:t xml:space="preserve"> </w:t>
      </w:r>
      <w:bookmarkStart w:id="594" w:name="_ETM_Q1_948414"/>
      <w:bookmarkEnd w:id="594"/>
      <w:r>
        <w:rPr>
          <w:rFonts w:hint="cs"/>
          <w:rtl/>
          <w:lang w:eastAsia="he-IL"/>
        </w:rPr>
        <w:t xml:space="preserve">אינם יכולים לרדת לגובה של </w:t>
      </w:r>
      <w:bookmarkStart w:id="595" w:name="_ETM_Q1_946535"/>
      <w:bookmarkEnd w:id="595"/>
      <w:r>
        <w:rPr>
          <w:rFonts w:hint="cs"/>
          <w:rtl/>
          <w:lang w:eastAsia="he-IL"/>
        </w:rPr>
        <w:t xml:space="preserve">כיסא גלגלים, היא </w:t>
      </w:r>
      <w:bookmarkStart w:id="596" w:name="_ETM_Q1_954697"/>
      <w:bookmarkEnd w:id="596"/>
      <w:r>
        <w:rPr>
          <w:rFonts w:hint="cs"/>
          <w:rtl/>
          <w:lang w:eastAsia="he-IL"/>
        </w:rPr>
        <w:t>לא ביצעה ממוגרפיה ולצערנו היא נפ</w:t>
      </w:r>
      <w:bookmarkStart w:id="597" w:name="_ETM_Q1_956472"/>
      <w:bookmarkEnd w:id="597"/>
      <w:r>
        <w:rPr>
          <w:rFonts w:hint="cs"/>
          <w:rtl/>
          <w:lang w:eastAsia="he-IL"/>
        </w:rPr>
        <w:t xml:space="preserve">טרה מסרטן שד שלא תפסו </w:t>
      </w:r>
      <w:bookmarkStart w:id="598" w:name="_ETM_Q1_960708"/>
      <w:bookmarkEnd w:id="598"/>
      <w:r>
        <w:rPr>
          <w:rFonts w:hint="cs"/>
          <w:rtl/>
          <w:lang w:eastAsia="he-IL"/>
        </w:rPr>
        <w:t xml:space="preserve">את זה בזמן. עכשיו, זה דוגמא אחת, אבל שמעתי אתמול </w:t>
      </w:r>
      <w:bookmarkStart w:id="599" w:name="_ETM_Q1_966854"/>
      <w:bookmarkEnd w:id="599"/>
      <w:r>
        <w:rPr>
          <w:rFonts w:hint="cs"/>
          <w:rtl/>
          <w:lang w:eastAsia="he-IL"/>
        </w:rPr>
        <w:t>הרבה ד</w:t>
      </w:r>
      <w:bookmarkStart w:id="600" w:name="_ETM_Q1_965242"/>
      <w:bookmarkEnd w:id="600"/>
      <w:r>
        <w:rPr>
          <w:rFonts w:hint="cs"/>
          <w:rtl/>
          <w:lang w:eastAsia="he-IL"/>
        </w:rPr>
        <w:t xml:space="preserve">וגמאות שממש הסתיימו בטרגדיה. יש המון דוגמאות של </w:t>
      </w:r>
      <w:r>
        <w:rPr>
          <w:rFonts w:hint="cs"/>
          <w:rtl/>
          <w:lang w:eastAsia="he-IL"/>
        </w:rPr>
        <w:lastRenderedPageBreak/>
        <w:t xml:space="preserve">שירותים </w:t>
      </w:r>
      <w:bookmarkStart w:id="601" w:name="_ETM_Q1_974832"/>
      <w:bookmarkEnd w:id="601"/>
      <w:r>
        <w:rPr>
          <w:rFonts w:hint="cs"/>
          <w:rtl/>
          <w:lang w:eastAsia="he-IL"/>
        </w:rPr>
        <w:t>לא מונגשים, כל אחת על משהו אחר. והכל רק במערכת</w:t>
      </w:r>
      <w:bookmarkStart w:id="602" w:name="_ETM_Q1_982002"/>
      <w:bookmarkEnd w:id="602"/>
      <w:r>
        <w:rPr>
          <w:rFonts w:hint="cs"/>
          <w:rtl/>
          <w:lang w:eastAsia="he-IL"/>
        </w:rPr>
        <w:t xml:space="preserve"> הבריאות. אז זה חלק מהסיבות </w:t>
      </w:r>
      <w:bookmarkStart w:id="603" w:name="_ETM_Q1_984330"/>
      <w:bookmarkEnd w:id="603"/>
      <w:r>
        <w:rPr>
          <w:rFonts w:hint="cs"/>
          <w:rtl/>
          <w:lang w:eastAsia="he-IL"/>
        </w:rPr>
        <w:t xml:space="preserve">מדוע כן חשבנו שזה </w:t>
      </w:r>
      <w:bookmarkStart w:id="604" w:name="_ETM_Q1_986790"/>
      <w:bookmarkEnd w:id="604"/>
      <w:r>
        <w:rPr>
          <w:rFonts w:hint="cs"/>
          <w:rtl/>
          <w:lang w:eastAsia="he-IL"/>
        </w:rPr>
        <w:t>חשוב להכניס את הנושא הזה לתוך ה</w:t>
      </w:r>
      <w:bookmarkStart w:id="605" w:name="_ETM_Q1_989346"/>
      <w:bookmarkEnd w:id="605"/>
      <w:r>
        <w:rPr>
          <w:rFonts w:hint="cs"/>
          <w:rtl/>
          <w:lang w:eastAsia="he-IL"/>
        </w:rPr>
        <w:t>צעת חוק זכויות החולה</w:t>
      </w:r>
      <w:bookmarkStart w:id="606" w:name="_ETM_Q1_992702"/>
      <w:bookmarkEnd w:id="606"/>
      <w:r>
        <w:rPr>
          <w:rFonts w:hint="cs"/>
          <w:rtl/>
          <w:lang w:eastAsia="he-IL"/>
        </w:rPr>
        <w:t>, גם כאשר היעדר הפליה מחמת מוגבלות קיימת בחוק ספ</w:t>
      </w:r>
      <w:bookmarkStart w:id="607" w:name="_ETM_Q1_1001203"/>
      <w:bookmarkEnd w:id="607"/>
      <w:r>
        <w:rPr>
          <w:rFonts w:hint="cs"/>
          <w:rtl/>
          <w:lang w:eastAsia="he-IL"/>
        </w:rPr>
        <w:t>ציפי, אז חשבנו שגם חשוב להכניס את זה לפה.</w:t>
      </w:r>
      <w:bookmarkStart w:id="608" w:name="_ETM_Q1_999407"/>
      <w:bookmarkStart w:id="609" w:name="_ETM_Q1_1003090"/>
      <w:bookmarkEnd w:id="608"/>
      <w:bookmarkEnd w:id="609"/>
    </w:p>
    <w:p w14:paraId="600D5B4E" w14:textId="77777777" w:rsidR="000D49D3" w:rsidRDefault="000D49D3" w:rsidP="000D49D3">
      <w:pPr>
        <w:rPr>
          <w:rtl/>
          <w:lang w:eastAsia="he-IL"/>
        </w:rPr>
      </w:pPr>
      <w:bookmarkStart w:id="610" w:name="_ETM_Q1_1003210"/>
      <w:bookmarkEnd w:id="610"/>
    </w:p>
    <w:p w14:paraId="7B74B9C4" w14:textId="421449B0" w:rsidR="000D49D3" w:rsidRDefault="000D49D3" w:rsidP="000D49D3">
      <w:pPr>
        <w:pStyle w:val="afb"/>
        <w:keepNext/>
        <w:rPr>
          <w:lang w:eastAsia="he-IL"/>
        </w:rPr>
      </w:pPr>
      <w:bookmarkStart w:id="611" w:name="ET_guest_הדס_אגמון_41"/>
      <w:r w:rsidRPr="00487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4873E1">
        <w:rPr>
          <w:rStyle w:val="TagStyle"/>
          <w:rtl/>
        </w:rPr>
        <w:t xml:space="preserve"> &lt;&lt; אורח &gt;&gt;</w:t>
      </w:r>
      <w:r w:rsidR="00D514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"/>
    </w:p>
    <w:p w14:paraId="48078CC3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64AFF8B8" w14:textId="77777777" w:rsidR="000D49D3" w:rsidRDefault="000D49D3" w:rsidP="000D49D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12" w:name="_ETM_Q1_1005570"/>
      <w:bookmarkStart w:id="613" w:name="_ETM_Q1_1005604"/>
      <w:bookmarkEnd w:id="612"/>
      <w:bookmarkEnd w:id="613"/>
      <w:r>
        <w:rPr>
          <w:rFonts w:hint="cs"/>
          <w:rtl/>
          <w:lang w:eastAsia="he-IL"/>
        </w:rPr>
        <w:t xml:space="preserve">ודה זה באמת, גם הדוגמא הזאת קשה וגם המצב עצמו </w:t>
      </w:r>
      <w:bookmarkStart w:id="614" w:name="_ETM_Q1_1012764"/>
      <w:bookmarkEnd w:id="614"/>
      <w:r>
        <w:rPr>
          <w:rFonts w:hint="cs"/>
          <w:rtl/>
          <w:lang w:eastAsia="he-IL"/>
        </w:rPr>
        <w:t xml:space="preserve">של נגישות בבריאות, הוא רחוק מאוד מהרצוי ובטח ממה </w:t>
      </w:r>
      <w:bookmarkStart w:id="615" w:name="_ETM_Q1_1023650"/>
      <w:bookmarkEnd w:id="615"/>
      <w:r>
        <w:rPr>
          <w:rFonts w:hint="cs"/>
          <w:rtl/>
          <w:lang w:eastAsia="he-IL"/>
        </w:rPr>
        <w:t>שהמחוקק בחוק שוויון ציפה כשהחוק נחקק, פרק הנגישות,</w:t>
      </w:r>
      <w:bookmarkStart w:id="616" w:name="_ETM_Q1_1033167"/>
      <w:bookmarkEnd w:id="616"/>
      <w:r>
        <w:rPr>
          <w:rFonts w:hint="cs"/>
          <w:rtl/>
          <w:lang w:eastAsia="he-IL"/>
        </w:rPr>
        <w:t xml:space="preserve"> ב-2005 ותקנות נגישות בבריאות היו צריכות</w:t>
      </w:r>
      <w:bookmarkStart w:id="617" w:name="_ETM_Q1_1035725"/>
      <w:bookmarkEnd w:id="617"/>
      <w:r>
        <w:rPr>
          <w:rFonts w:hint="cs"/>
          <w:rtl/>
          <w:lang w:eastAsia="he-IL"/>
        </w:rPr>
        <w:t xml:space="preserve"> להיות מוגשות לכנסת ב-2006.</w:t>
      </w:r>
      <w:bookmarkStart w:id="618" w:name="_ETM_Q1_1040498"/>
      <w:bookmarkEnd w:id="618"/>
      <w:r>
        <w:rPr>
          <w:rFonts w:hint="cs"/>
          <w:rtl/>
          <w:lang w:eastAsia="he-IL"/>
        </w:rPr>
        <w:t xml:space="preserve"> אחד מהם כבר הותקן אבל אנחנו עדיין מחכים, מדובר </w:t>
      </w:r>
      <w:bookmarkStart w:id="619" w:name="_ETM_Q1_1048819"/>
      <w:bookmarkEnd w:id="619"/>
      <w:r>
        <w:rPr>
          <w:rFonts w:hint="cs"/>
          <w:rtl/>
          <w:lang w:eastAsia="he-IL"/>
        </w:rPr>
        <w:t>תקנות שהן בסמכות שר הבריאות שמחויב היום גם לפי החוק</w:t>
      </w:r>
      <w:bookmarkStart w:id="620" w:name="_ETM_Q1_1056695"/>
      <w:bookmarkEnd w:id="620"/>
      <w:r>
        <w:rPr>
          <w:rFonts w:hint="cs"/>
          <w:rtl/>
          <w:lang w:eastAsia="he-IL"/>
        </w:rPr>
        <w:t xml:space="preserve"> וגם לפ</w:t>
      </w:r>
      <w:bookmarkStart w:id="621" w:name="_ETM_Q1_1057225"/>
      <w:bookmarkEnd w:id="621"/>
      <w:r>
        <w:rPr>
          <w:rFonts w:hint="cs"/>
          <w:rtl/>
          <w:lang w:eastAsia="he-IL"/>
        </w:rPr>
        <w:t xml:space="preserve">י החלטת בית המשפט, להגיש אותן בהקדם לכנסת. </w:t>
      </w:r>
      <w:bookmarkStart w:id="622" w:name="_ETM_Q1_1063381"/>
      <w:bookmarkEnd w:id="622"/>
      <w:r>
        <w:rPr>
          <w:rFonts w:hint="cs"/>
          <w:rtl/>
          <w:lang w:eastAsia="he-IL"/>
        </w:rPr>
        <w:t xml:space="preserve">זו סוגיה </w:t>
      </w:r>
      <w:bookmarkStart w:id="623" w:name="_ETM_Q1_1067598"/>
      <w:bookmarkEnd w:id="623"/>
      <w:r>
        <w:rPr>
          <w:rFonts w:hint="cs"/>
          <w:rtl/>
          <w:lang w:eastAsia="he-IL"/>
        </w:rPr>
        <w:t xml:space="preserve">שטוב מאוד יהיה שגם חברי הכנסת וגם </w:t>
      </w:r>
      <w:bookmarkStart w:id="624" w:name="_ETM_Q1_1072292"/>
      <w:bookmarkEnd w:id="624"/>
      <w:r>
        <w:rPr>
          <w:rFonts w:hint="cs"/>
          <w:rtl/>
          <w:lang w:eastAsia="he-IL"/>
        </w:rPr>
        <w:t>הוועדות הרלוונט</w:t>
      </w:r>
      <w:bookmarkStart w:id="625" w:name="_ETM_Q1_1071549"/>
      <w:bookmarkEnd w:id="625"/>
      <w:r>
        <w:rPr>
          <w:rFonts w:hint="cs"/>
          <w:rtl/>
          <w:lang w:eastAsia="he-IL"/>
        </w:rPr>
        <w:t>יות, ועדת בריאות, ועדת עבודה ורווחה יחלצו לקדם</w:t>
      </w:r>
      <w:bookmarkStart w:id="626" w:name="_ETM_Q1_1081920"/>
      <w:bookmarkEnd w:id="626"/>
      <w:r>
        <w:rPr>
          <w:rFonts w:hint="cs"/>
          <w:rtl/>
          <w:lang w:eastAsia="he-IL"/>
        </w:rPr>
        <w:t xml:space="preserve"> אותן, כי זה באמת י</w:t>
      </w:r>
      <w:bookmarkStart w:id="627" w:name="_ETM_Q1_1083543"/>
      <w:bookmarkEnd w:id="627"/>
      <w:r>
        <w:rPr>
          <w:rFonts w:hint="cs"/>
          <w:rtl/>
          <w:lang w:eastAsia="he-IL"/>
        </w:rPr>
        <w:t>יתן את המענ</w:t>
      </w:r>
      <w:bookmarkStart w:id="628" w:name="_ETM_Q1_1086405"/>
      <w:bookmarkEnd w:id="628"/>
      <w:r>
        <w:rPr>
          <w:rFonts w:hint="cs"/>
          <w:rtl/>
          <w:lang w:eastAsia="he-IL"/>
        </w:rPr>
        <w:t xml:space="preserve">ה, לפחות לסוגיה הזאת של נגישות. </w:t>
      </w:r>
    </w:p>
    <w:p w14:paraId="4DE5898D" w14:textId="77777777" w:rsidR="000D49D3" w:rsidRDefault="000D49D3" w:rsidP="000D49D3">
      <w:pPr>
        <w:rPr>
          <w:rtl/>
          <w:lang w:eastAsia="he-IL"/>
        </w:rPr>
      </w:pPr>
      <w:bookmarkStart w:id="629" w:name="_ETM_Q1_1093027"/>
      <w:bookmarkStart w:id="630" w:name="_ETM_Q1_1093111"/>
      <w:bookmarkEnd w:id="629"/>
      <w:bookmarkEnd w:id="630"/>
    </w:p>
    <w:p w14:paraId="79DAD6D6" w14:textId="77777777" w:rsidR="000D49D3" w:rsidRDefault="000D49D3" w:rsidP="000D49D3">
      <w:pPr>
        <w:rPr>
          <w:rtl/>
          <w:lang w:eastAsia="he-IL"/>
        </w:rPr>
      </w:pPr>
      <w:bookmarkStart w:id="631" w:name="_ETM_Q1_1093170"/>
      <w:bookmarkStart w:id="632" w:name="_ETM_Q1_1093245"/>
      <w:bookmarkEnd w:id="631"/>
      <w:bookmarkEnd w:id="632"/>
      <w:r>
        <w:rPr>
          <w:rFonts w:hint="cs"/>
          <w:rtl/>
          <w:lang w:eastAsia="he-IL"/>
        </w:rPr>
        <w:t xml:space="preserve">מעבר לזה, חשוב </w:t>
      </w:r>
      <w:bookmarkStart w:id="633" w:name="_ETM_Q1_1094980"/>
      <w:bookmarkEnd w:id="633"/>
      <w:r>
        <w:rPr>
          <w:rFonts w:hint="cs"/>
          <w:rtl/>
          <w:lang w:eastAsia="he-IL"/>
        </w:rPr>
        <w:t xml:space="preserve">לי להבהיר שאיסור הפליה בעילה של מוגבלות מוסדר בחוק </w:t>
      </w:r>
      <w:bookmarkStart w:id="634" w:name="_ETM_Q1_1104992"/>
      <w:bookmarkEnd w:id="634"/>
      <w:r>
        <w:rPr>
          <w:rFonts w:hint="cs"/>
          <w:rtl/>
          <w:lang w:eastAsia="he-IL"/>
        </w:rPr>
        <w:t>שוויון, בשונה מחוק איסור הפלית מוצרים</w:t>
      </w:r>
      <w:bookmarkStart w:id="635" w:name="_ETM_Q1_1107975"/>
      <w:bookmarkEnd w:id="635"/>
      <w:r>
        <w:rPr>
          <w:rFonts w:hint="cs"/>
          <w:rtl/>
          <w:lang w:eastAsia="he-IL"/>
        </w:rPr>
        <w:t xml:space="preserve"> ושירותים, תחום הבריאות מוגדר </w:t>
      </w:r>
      <w:bookmarkStart w:id="636" w:name="_ETM_Q1_1111108"/>
      <w:bookmarkEnd w:id="636"/>
      <w:r>
        <w:rPr>
          <w:rFonts w:hint="cs"/>
          <w:rtl/>
          <w:lang w:eastAsia="he-IL"/>
        </w:rPr>
        <w:t xml:space="preserve">בחוק שוויון כשירות ציבורי ולכן הסעיף של איסור הפליה </w:t>
      </w:r>
      <w:bookmarkStart w:id="637" w:name="_ETM_Q1_1119434"/>
      <w:bookmarkEnd w:id="637"/>
      <w:r>
        <w:rPr>
          <w:rFonts w:hint="cs"/>
          <w:rtl/>
          <w:lang w:eastAsia="he-IL"/>
        </w:rPr>
        <w:t>חל שם. יחד עם זאת, החוק גם קבע את הסיי</w:t>
      </w:r>
      <w:bookmarkStart w:id="638" w:name="_ETM_Q1_1125920"/>
      <w:bookmarkEnd w:id="638"/>
      <w:r>
        <w:rPr>
          <w:rFonts w:hint="cs"/>
          <w:rtl/>
          <w:lang w:eastAsia="he-IL"/>
        </w:rPr>
        <w:t>גים שאחד מהם הוא שלא יראו הפליה כש</w:t>
      </w:r>
      <w:bookmarkStart w:id="639" w:name="_ETM_Q1_1133856"/>
      <w:bookmarkEnd w:id="639"/>
      <w:r>
        <w:rPr>
          <w:rFonts w:hint="cs"/>
          <w:rtl/>
          <w:lang w:eastAsia="he-IL"/>
        </w:rPr>
        <w:t xml:space="preserve">השוני נובע </w:t>
      </w:r>
      <w:bookmarkStart w:id="640" w:name="_ETM_Q1_1135307"/>
      <w:bookmarkEnd w:id="640"/>
      <w:r>
        <w:rPr>
          <w:rFonts w:hint="cs"/>
          <w:rtl/>
          <w:lang w:eastAsia="he-IL"/>
        </w:rPr>
        <w:t>מאופיו ומהותו</w:t>
      </w:r>
      <w:bookmarkStart w:id="641" w:name="_ETM_Q1_1135076"/>
      <w:bookmarkEnd w:id="641"/>
      <w:r>
        <w:rPr>
          <w:rFonts w:hint="cs"/>
          <w:rtl/>
          <w:lang w:eastAsia="he-IL"/>
        </w:rPr>
        <w:t>, ובהקשר שלנו זה יכול ל</w:t>
      </w:r>
      <w:bookmarkStart w:id="642" w:name="_ETM_Q1_1136899"/>
      <w:bookmarkEnd w:id="642"/>
      <w:r>
        <w:rPr>
          <w:rFonts w:hint="cs"/>
          <w:rtl/>
          <w:lang w:eastAsia="he-IL"/>
        </w:rPr>
        <w:t xml:space="preserve">היות איזשהו </w:t>
      </w:r>
      <w:bookmarkStart w:id="643" w:name="_ETM_Q1_1138622"/>
      <w:bookmarkEnd w:id="643"/>
      <w:r>
        <w:rPr>
          <w:rFonts w:hint="cs"/>
          <w:rtl/>
          <w:lang w:eastAsia="he-IL"/>
        </w:rPr>
        <w:t>שוני שקשור למשל לדחיפות רפואית, זה נראה לי ברור. והסעיף</w:t>
      </w:r>
      <w:bookmarkStart w:id="644" w:name="_ETM_Q1_1145163"/>
      <w:bookmarkEnd w:id="644"/>
      <w:r>
        <w:rPr>
          <w:rFonts w:hint="cs"/>
          <w:rtl/>
          <w:lang w:eastAsia="he-IL"/>
        </w:rPr>
        <w:t xml:space="preserve"> גם קובע שאיסור ההפליה כשלעצמו לא מחייב</w:t>
      </w:r>
      <w:bookmarkStart w:id="645" w:name="_ETM_Q1_1147428"/>
      <w:bookmarkStart w:id="646" w:name="_ETM_Q1_1148113"/>
      <w:bookmarkEnd w:id="645"/>
      <w:bookmarkEnd w:id="646"/>
      <w:r>
        <w:rPr>
          <w:rFonts w:hint="cs"/>
          <w:rtl/>
          <w:lang w:eastAsia="he-IL"/>
        </w:rPr>
        <w:t xml:space="preserve"> את ההנגשה. לכן נדרשו בחוק שוויון, הוראות ספציפיות לעניין הנגישות.</w:t>
      </w:r>
      <w:bookmarkStart w:id="647" w:name="_ETM_Q1_1165028"/>
      <w:bookmarkEnd w:id="647"/>
    </w:p>
    <w:p w14:paraId="5B70D02B" w14:textId="77777777" w:rsidR="000D49D3" w:rsidRDefault="000D49D3" w:rsidP="000D49D3">
      <w:pPr>
        <w:rPr>
          <w:rtl/>
          <w:lang w:eastAsia="he-IL"/>
        </w:rPr>
      </w:pPr>
    </w:p>
    <w:p w14:paraId="11EEE85A" w14:textId="77777777" w:rsidR="000D49D3" w:rsidRDefault="000D49D3" w:rsidP="000D49D3">
      <w:pPr>
        <w:rPr>
          <w:rtl/>
          <w:lang w:eastAsia="he-IL"/>
        </w:rPr>
      </w:pPr>
      <w:bookmarkStart w:id="648" w:name="_ETM_Q1_1165211"/>
      <w:bookmarkStart w:id="649" w:name="_ETM_Q1_1165234"/>
      <w:bookmarkStart w:id="650" w:name="_ETM_Q1_1165310"/>
      <w:bookmarkEnd w:id="648"/>
      <w:bookmarkEnd w:id="649"/>
      <w:bookmarkEnd w:id="650"/>
      <w:r>
        <w:rPr>
          <w:rFonts w:hint="cs"/>
          <w:rtl/>
          <w:lang w:eastAsia="he-IL"/>
        </w:rPr>
        <w:t>מבחינתנו</w:t>
      </w:r>
      <w:bookmarkStart w:id="651" w:name="_ETM_Q1_1167380"/>
      <w:bookmarkEnd w:id="651"/>
      <w:r>
        <w:rPr>
          <w:rFonts w:hint="cs"/>
          <w:rtl/>
          <w:lang w:eastAsia="he-IL"/>
        </w:rPr>
        <w:t>, רק כד</w:t>
      </w:r>
      <w:bookmarkStart w:id="652" w:name="_ETM_Q1_1166971"/>
      <w:bookmarkEnd w:id="652"/>
      <w:r>
        <w:rPr>
          <w:rFonts w:hint="cs"/>
          <w:rtl/>
          <w:lang w:eastAsia="he-IL"/>
        </w:rPr>
        <w:t xml:space="preserve">י להשלים את המענה הזה, מבחינה משפטית </w:t>
      </w:r>
      <w:bookmarkStart w:id="653" w:name="_ETM_Q1_1172963"/>
      <w:bookmarkEnd w:id="653"/>
      <w:r>
        <w:rPr>
          <w:rFonts w:hint="cs"/>
          <w:rtl/>
          <w:lang w:eastAsia="he-IL"/>
        </w:rPr>
        <w:t xml:space="preserve">אין הכרח לעגן את ההילה של המוגבלות בחוק זכויות </w:t>
      </w:r>
      <w:bookmarkStart w:id="654" w:name="_ETM_Q1_1179900"/>
      <w:bookmarkEnd w:id="654"/>
      <w:r>
        <w:rPr>
          <w:rFonts w:hint="cs"/>
          <w:rtl/>
          <w:lang w:eastAsia="he-IL"/>
        </w:rPr>
        <w:t xml:space="preserve">החולה, כיוון שיש הסדר שלום בחוק שוויון שגם קובע את </w:t>
      </w:r>
      <w:bookmarkStart w:id="655" w:name="_ETM_Q1_1184723"/>
      <w:bookmarkEnd w:id="655"/>
      <w:r>
        <w:rPr>
          <w:rFonts w:hint="cs"/>
          <w:rtl/>
          <w:lang w:eastAsia="he-IL"/>
        </w:rPr>
        <w:t xml:space="preserve">האיסור, אבל גם קובע את הסייגים. שתיים, נושא הנגישות </w:t>
      </w:r>
      <w:bookmarkStart w:id="656" w:name="_ETM_Q1_1191948"/>
      <w:bookmarkEnd w:id="656"/>
      <w:r>
        <w:rPr>
          <w:rFonts w:hint="cs"/>
          <w:rtl/>
          <w:lang w:eastAsia="he-IL"/>
        </w:rPr>
        <w:t>גם</w:t>
      </w:r>
      <w:bookmarkStart w:id="657" w:name="_ETM_Q1_1190134"/>
      <w:bookmarkEnd w:id="657"/>
      <w:r>
        <w:rPr>
          <w:rFonts w:hint="cs"/>
          <w:rtl/>
          <w:lang w:eastAsia="he-IL"/>
        </w:rPr>
        <w:t xml:space="preserve"> הוא צריך לקבל מענה באמצעות תקנות הנגישות ואז גם </w:t>
      </w:r>
      <w:bookmarkStart w:id="658" w:name="_ETM_Q1_1195689"/>
      <w:bookmarkEnd w:id="658"/>
      <w:r>
        <w:rPr>
          <w:rFonts w:hint="cs"/>
          <w:rtl/>
          <w:lang w:eastAsia="he-IL"/>
        </w:rPr>
        <w:t>תהיה לנו כנציבות, סמכות לאכוף</w:t>
      </w:r>
      <w:bookmarkStart w:id="659" w:name="_ETM_Q1_1197433"/>
      <w:bookmarkEnd w:id="659"/>
      <w:r>
        <w:rPr>
          <w:rFonts w:hint="cs"/>
          <w:rtl/>
          <w:lang w:eastAsia="he-IL"/>
        </w:rPr>
        <w:t xml:space="preserve"> ולטפל במקרים כמו המקרה </w:t>
      </w:r>
      <w:bookmarkStart w:id="660" w:name="_ETM_Q1_1202306"/>
      <w:bookmarkEnd w:id="660"/>
      <w:r>
        <w:rPr>
          <w:rFonts w:hint="cs"/>
          <w:rtl/>
          <w:lang w:eastAsia="he-IL"/>
        </w:rPr>
        <w:t>שהעלית.</w:t>
      </w:r>
    </w:p>
    <w:p w14:paraId="1554794C" w14:textId="77777777" w:rsidR="000D49D3" w:rsidRDefault="000D49D3" w:rsidP="000D49D3">
      <w:pPr>
        <w:rPr>
          <w:rtl/>
          <w:lang w:eastAsia="he-IL"/>
        </w:rPr>
      </w:pPr>
      <w:bookmarkStart w:id="661" w:name="_ETM_Q1_1205740"/>
      <w:bookmarkStart w:id="662" w:name="_ETM_Q1_1205850"/>
      <w:bookmarkEnd w:id="661"/>
      <w:bookmarkEnd w:id="662"/>
    </w:p>
    <w:p w14:paraId="64BE1FB7" w14:textId="1F7035EC" w:rsidR="000D49D3" w:rsidRDefault="000D49D3" w:rsidP="000D49D3">
      <w:pPr>
        <w:pStyle w:val="a5"/>
        <w:keepNext/>
      </w:pPr>
      <w:bookmarkStart w:id="663" w:name="ET_speaker_6233_42"/>
      <w:r w:rsidRPr="008E5E0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8E5E08">
        <w:rPr>
          <w:rStyle w:val="TagStyle"/>
          <w:rtl/>
        </w:rPr>
        <w:t xml:space="preserve"> &lt;&lt; דובר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663"/>
    </w:p>
    <w:p w14:paraId="6CD397C7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0C72A781" w14:textId="77777777" w:rsidR="000D49D3" w:rsidRDefault="000D49D3" w:rsidP="000D49D3">
      <w:pPr>
        <w:ind w:firstLine="0"/>
        <w:rPr>
          <w:rtl/>
          <w:lang w:eastAsia="he-IL"/>
        </w:rPr>
      </w:pPr>
      <w:bookmarkStart w:id="664" w:name="_ETM_Q1_1204946"/>
      <w:bookmarkEnd w:id="66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יכולה להתייחס לזה למה </w:t>
      </w:r>
      <w:bookmarkStart w:id="665" w:name="_ETM_Q1_1210213"/>
      <w:bookmarkEnd w:id="665"/>
      <w:r>
        <w:rPr>
          <w:rFonts w:hint="cs"/>
          <w:rtl/>
          <w:lang w:eastAsia="he-IL"/>
        </w:rPr>
        <w:t>אני חושבת שכן צריך?</w:t>
      </w:r>
    </w:p>
    <w:p w14:paraId="2590BD3B" w14:textId="77777777" w:rsidR="000D49D3" w:rsidRDefault="000D49D3" w:rsidP="000D49D3">
      <w:pPr>
        <w:ind w:firstLine="0"/>
        <w:rPr>
          <w:rtl/>
          <w:lang w:eastAsia="he-IL"/>
        </w:rPr>
      </w:pPr>
      <w:bookmarkStart w:id="666" w:name="_ETM_Q1_1208379"/>
      <w:bookmarkStart w:id="667" w:name="_ETM_Q1_1208455"/>
      <w:bookmarkEnd w:id="666"/>
      <w:bookmarkEnd w:id="667"/>
    </w:p>
    <w:p w14:paraId="3CB85135" w14:textId="313CFCEB" w:rsidR="000D49D3" w:rsidRDefault="000D49D3" w:rsidP="000D49D3">
      <w:pPr>
        <w:pStyle w:val="af8"/>
        <w:keepNext/>
      </w:pPr>
      <w:bookmarkStart w:id="668" w:name="ET_yor_6224_43"/>
      <w:r w:rsidRPr="008E5E08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8E5E08">
        <w:rPr>
          <w:rStyle w:val="TagStyle"/>
          <w:rtl/>
        </w:rPr>
        <w:t xml:space="preserve"> &lt;&lt; יור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668"/>
    </w:p>
    <w:p w14:paraId="061030C1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362B0F11" w14:textId="77777777" w:rsidR="000D49D3" w:rsidRDefault="000D49D3" w:rsidP="000D49D3">
      <w:pPr>
        <w:rPr>
          <w:rtl/>
          <w:lang w:eastAsia="he-IL"/>
        </w:rPr>
      </w:pPr>
      <w:bookmarkStart w:id="669" w:name="_ETM_Q1_1209109"/>
      <w:bookmarkEnd w:id="669"/>
      <w:r>
        <w:rPr>
          <w:rFonts w:hint="cs"/>
          <w:rtl/>
          <w:lang w:eastAsia="he-IL"/>
        </w:rPr>
        <w:t>כן, כן, אני רוצה שתתייחסי.</w:t>
      </w:r>
      <w:bookmarkStart w:id="670" w:name="_ETM_Q1_1210304"/>
      <w:bookmarkEnd w:id="670"/>
      <w:r>
        <w:rPr>
          <w:rFonts w:hint="cs"/>
          <w:rtl/>
          <w:lang w:eastAsia="he-IL"/>
        </w:rPr>
        <w:t xml:space="preserve"> </w:t>
      </w:r>
      <w:bookmarkStart w:id="671" w:name="_ETM_Q1_1208548"/>
      <w:bookmarkStart w:id="672" w:name="_ETM_Q1_1207344"/>
      <w:bookmarkStart w:id="673" w:name="_ETM_Q1_1213419"/>
      <w:bookmarkEnd w:id="671"/>
      <w:bookmarkEnd w:id="672"/>
      <w:bookmarkEnd w:id="673"/>
      <w:r>
        <w:rPr>
          <w:rFonts w:hint="cs"/>
          <w:rtl/>
          <w:lang w:eastAsia="he-IL"/>
        </w:rPr>
        <w:t xml:space="preserve">חברת הכנסת גבי לסקי אני אשמח </w:t>
      </w:r>
      <w:bookmarkStart w:id="674" w:name="_ETM_Q1_1211151"/>
      <w:bookmarkEnd w:id="674"/>
      <w:r>
        <w:rPr>
          <w:rFonts w:hint="cs"/>
          <w:rtl/>
          <w:lang w:eastAsia="he-IL"/>
        </w:rPr>
        <w:t>להתייחסות</w:t>
      </w:r>
      <w:bookmarkStart w:id="675" w:name="_ETM_Q1_1212339"/>
      <w:bookmarkEnd w:id="675"/>
      <w:r>
        <w:rPr>
          <w:rFonts w:hint="cs"/>
          <w:rtl/>
          <w:lang w:eastAsia="he-IL"/>
        </w:rPr>
        <w:t xml:space="preserve"> שלך לכל ההערות שהיו ואני גם אשאל </w:t>
      </w:r>
      <w:bookmarkStart w:id="676" w:name="_ETM_Q1_1215516"/>
      <w:bookmarkEnd w:id="676"/>
      <w:r>
        <w:rPr>
          <w:rFonts w:hint="cs"/>
          <w:rtl/>
          <w:lang w:eastAsia="he-IL"/>
        </w:rPr>
        <w:t xml:space="preserve">לגבי כל שאר </w:t>
      </w:r>
      <w:bookmarkStart w:id="677" w:name="_ETM_Q1_1218395"/>
      <w:bookmarkEnd w:id="677"/>
      <w:r>
        <w:rPr>
          <w:rFonts w:hint="cs"/>
          <w:rtl/>
          <w:lang w:eastAsia="he-IL"/>
        </w:rPr>
        <w:t>העילות שלא התייחסו אליהן עדיין.</w:t>
      </w:r>
    </w:p>
    <w:p w14:paraId="2CEDC66F" w14:textId="77777777" w:rsidR="000D49D3" w:rsidRDefault="000D49D3" w:rsidP="000D49D3">
      <w:pPr>
        <w:rPr>
          <w:rtl/>
          <w:lang w:eastAsia="he-IL"/>
        </w:rPr>
      </w:pPr>
      <w:bookmarkStart w:id="678" w:name="_ETM_Q1_1224603"/>
      <w:bookmarkStart w:id="679" w:name="_ETM_Q1_1224677"/>
      <w:bookmarkStart w:id="680" w:name="_ETM_Q1_1225543"/>
      <w:bookmarkEnd w:id="678"/>
      <w:bookmarkEnd w:id="679"/>
      <w:bookmarkEnd w:id="680"/>
    </w:p>
    <w:p w14:paraId="38E26033" w14:textId="4D9239BC" w:rsidR="000D49D3" w:rsidRDefault="000D49D3" w:rsidP="000D49D3">
      <w:pPr>
        <w:pStyle w:val="a5"/>
        <w:keepNext/>
      </w:pPr>
      <w:bookmarkStart w:id="681" w:name="ET_speaker_6233_44"/>
      <w:r w:rsidRPr="008E5E0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8E5E08">
        <w:rPr>
          <w:rStyle w:val="TagStyle"/>
          <w:rtl/>
        </w:rPr>
        <w:t xml:space="preserve"> &lt;&lt; דובר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681"/>
    </w:p>
    <w:p w14:paraId="5F915021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64BBE664" w14:textId="77777777" w:rsidR="000D49D3" w:rsidRDefault="000D49D3" w:rsidP="000D49D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2" w:name="_ETM_Q1_1226229"/>
      <w:bookmarkStart w:id="683" w:name="_ETM_Q1_1226282"/>
      <w:bookmarkEnd w:id="682"/>
      <w:bookmarkEnd w:id="683"/>
      <w:r>
        <w:rPr>
          <w:rFonts w:hint="cs"/>
          <w:rtl/>
          <w:lang w:eastAsia="he-IL"/>
        </w:rPr>
        <w:t>ז קודם כל לגבי הזהות המגדרית</w:t>
      </w:r>
      <w:bookmarkStart w:id="684" w:name="_ETM_Q1_1230211"/>
      <w:bookmarkEnd w:id="684"/>
      <w:r>
        <w:rPr>
          <w:rFonts w:hint="cs"/>
          <w:rtl/>
          <w:lang w:eastAsia="he-IL"/>
        </w:rPr>
        <w:t xml:space="preserve"> שלייעו</w:t>
      </w:r>
      <w:bookmarkStart w:id="685" w:name="_ETM_Q1_1231188"/>
      <w:bookmarkEnd w:id="685"/>
      <w:r>
        <w:rPr>
          <w:rFonts w:hint="cs"/>
          <w:rtl/>
          <w:lang w:eastAsia="he-IL"/>
        </w:rPr>
        <w:t xml:space="preserve">ץ וחקיקה יש חשש </w:t>
      </w:r>
      <w:bookmarkStart w:id="686" w:name="_ETM_Q1_1229194"/>
      <w:bookmarkStart w:id="687" w:name="_ETM_Q1_1233804"/>
      <w:bookmarkEnd w:id="686"/>
      <w:bookmarkEnd w:id="687"/>
      <w:r>
        <w:rPr>
          <w:rFonts w:hint="cs"/>
          <w:rtl/>
          <w:lang w:eastAsia="he-IL"/>
        </w:rPr>
        <w:t>שזה ישפיע על ההגדרות בחיקוקים אחרים</w:t>
      </w:r>
      <w:bookmarkStart w:id="688" w:name="_ETM_Q1_1233606"/>
      <w:bookmarkEnd w:id="688"/>
      <w:r>
        <w:rPr>
          <w:rFonts w:hint="cs"/>
          <w:rtl/>
          <w:lang w:eastAsia="he-IL"/>
        </w:rPr>
        <w:t xml:space="preserve">, </w:t>
      </w:r>
      <w:bookmarkStart w:id="689" w:name="_ETM_Q1_1237671"/>
      <w:bookmarkEnd w:id="689"/>
      <w:r>
        <w:rPr>
          <w:rFonts w:hint="cs"/>
          <w:rtl/>
          <w:lang w:eastAsia="he-IL"/>
        </w:rPr>
        <w:t xml:space="preserve">אז פה אנחנו מדברים על עילה אזרחית, לא </w:t>
      </w:r>
      <w:bookmarkStart w:id="690" w:name="_ETM_Q1_1245384"/>
      <w:bookmarkEnd w:id="690"/>
      <w:r>
        <w:rPr>
          <w:rFonts w:hint="cs"/>
          <w:rtl/>
          <w:lang w:eastAsia="he-IL"/>
        </w:rPr>
        <w:t>פלילית, הרי העילות הפליליות צריכות להיות מפורשות ולא במשתמע. אנחנו</w:t>
      </w:r>
      <w:bookmarkStart w:id="691" w:name="_ETM_Q1_1254300"/>
      <w:bookmarkEnd w:id="691"/>
      <w:r>
        <w:rPr>
          <w:rFonts w:hint="cs"/>
          <w:rtl/>
          <w:lang w:eastAsia="he-IL"/>
        </w:rPr>
        <w:t xml:space="preserve"> מכירים את זה שבמשפט </w:t>
      </w:r>
      <w:bookmarkStart w:id="692" w:name="_ETM_Q1_1253566"/>
      <w:bookmarkStart w:id="693" w:name="_ETM_Q1_1252832"/>
      <w:bookmarkEnd w:id="692"/>
      <w:bookmarkEnd w:id="693"/>
      <w:r>
        <w:rPr>
          <w:rFonts w:hint="cs"/>
          <w:rtl/>
          <w:lang w:eastAsia="he-IL"/>
        </w:rPr>
        <w:t xml:space="preserve">הפלילי </w:t>
      </w:r>
      <w:bookmarkStart w:id="694" w:name="_ETM_Q1_1252759"/>
      <w:bookmarkEnd w:id="694"/>
      <w:r>
        <w:rPr>
          <w:rFonts w:hint="cs"/>
          <w:rtl/>
          <w:lang w:eastAsia="he-IL"/>
        </w:rPr>
        <w:t>אין</w:t>
      </w:r>
      <w:bookmarkStart w:id="695" w:name="_ETM_Q1_1254132"/>
      <w:bookmarkEnd w:id="695"/>
      <w:r>
        <w:rPr>
          <w:rFonts w:hint="cs"/>
          <w:rtl/>
          <w:lang w:eastAsia="he-IL"/>
        </w:rPr>
        <w:t xml:space="preserve"> </w:t>
      </w:r>
      <w:bookmarkStart w:id="696" w:name="_ETM_Q1_1253923"/>
      <w:bookmarkEnd w:id="696"/>
      <w:r>
        <w:rPr>
          <w:rFonts w:hint="cs"/>
          <w:rtl/>
          <w:lang w:eastAsia="he-IL"/>
        </w:rPr>
        <w:t>עונ</w:t>
      </w:r>
      <w:bookmarkStart w:id="697" w:name="_ETM_Q1_1253860"/>
      <w:bookmarkEnd w:id="697"/>
      <w:r>
        <w:rPr>
          <w:rFonts w:hint="cs"/>
          <w:rtl/>
          <w:lang w:eastAsia="he-IL"/>
        </w:rPr>
        <w:t>שין</w:t>
      </w:r>
      <w:bookmarkStart w:id="698" w:name="_ETM_Q1_1254139"/>
      <w:bookmarkEnd w:id="698"/>
      <w:r>
        <w:rPr>
          <w:rFonts w:hint="cs"/>
          <w:rtl/>
          <w:lang w:eastAsia="he-IL"/>
        </w:rPr>
        <w:t xml:space="preserve"> אלא </w:t>
      </w:r>
      <w:bookmarkStart w:id="699" w:name="_ETM_Q1_1255921"/>
      <w:bookmarkEnd w:id="699"/>
      <w:r>
        <w:rPr>
          <w:rFonts w:hint="cs"/>
          <w:rtl/>
          <w:lang w:eastAsia="he-IL"/>
        </w:rPr>
        <w:t>אם מזהירין, ל</w:t>
      </w:r>
      <w:bookmarkStart w:id="700" w:name="_ETM_Q1_1257280"/>
      <w:bookmarkEnd w:id="700"/>
      <w:r>
        <w:rPr>
          <w:rFonts w:hint="cs"/>
          <w:rtl/>
          <w:lang w:eastAsia="he-IL"/>
        </w:rPr>
        <w:t xml:space="preserve">כן </w:t>
      </w:r>
      <w:bookmarkStart w:id="701" w:name="_ETM_Q1_1258584"/>
      <w:bookmarkStart w:id="702" w:name="_ETM_Q1_1257273"/>
      <w:bookmarkEnd w:id="701"/>
      <w:bookmarkEnd w:id="702"/>
      <w:r>
        <w:rPr>
          <w:rFonts w:hint="cs"/>
          <w:rtl/>
          <w:lang w:eastAsia="he-IL"/>
        </w:rPr>
        <w:t xml:space="preserve">פחות נוטים במשפט </w:t>
      </w:r>
      <w:bookmarkStart w:id="703" w:name="_ETM_Q1_1261039"/>
      <w:bookmarkStart w:id="704" w:name="_ETM_Q1_1259891"/>
      <w:bookmarkEnd w:id="703"/>
      <w:bookmarkEnd w:id="704"/>
      <w:r>
        <w:rPr>
          <w:rFonts w:hint="cs"/>
          <w:rtl/>
          <w:lang w:eastAsia="he-IL"/>
        </w:rPr>
        <w:t xml:space="preserve">פלילי להשאיר סעיפי סל וכיוצא בזה. אי אפשר </w:t>
      </w:r>
      <w:bookmarkStart w:id="705" w:name="_ETM_Q1_1267131"/>
      <w:bookmarkStart w:id="706" w:name="_ETM_Q1_1264384"/>
      <w:bookmarkEnd w:id="705"/>
      <w:bookmarkEnd w:id="706"/>
      <w:r>
        <w:rPr>
          <w:rFonts w:hint="cs"/>
          <w:rtl/>
          <w:lang w:eastAsia="he-IL"/>
        </w:rPr>
        <w:t xml:space="preserve">להגיש כתב אישום על "כיוצא בזה", </w:t>
      </w:r>
      <w:bookmarkStart w:id="707" w:name="_ETM_Q1_1267414"/>
      <w:bookmarkEnd w:id="707"/>
      <w:r>
        <w:rPr>
          <w:rFonts w:hint="cs"/>
          <w:rtl/>
          <w:lang w:eastAsia="he-IL"/>
        </w:rPr>
        <w:t xml:space="preserve">אני תוך שנייה הייתי </w:t>
      </w:r>
      <w:bookmarkStart w:id="708" w:name="_ETM_Q1_1269891"/>
      <w:bookmarkEnd w:id="708"/>
      <w:r>
        <w:rPr>
          <w:rFonts w:hint="cs"/>
          <w:rtl/>
          <w:lang w:eastAsia="he-IL"/>
        </w:rPr>
        <w:t>מבטלת את כתב האישום הזה. כלומר, אין לעשות השוואה בין</w:t>
      </w:r>
      <w:bookmarkStart w:id="709" w:name="_ETM_Q1_1277010"/>
      <w:bookmarkEnd w:id="709"/>
      <w:r>
        <w:rPr>
          <w:rFonts w:hint="cs"/>
          <w:rtl/>
          <w:lang w:eastAsia="he-IL"/>
        </w:rPr>
        <w:t xml:space="preserve"> משפט אזרחי לבין משפ</w:t>
      </w:r>
      <w:bookmarkStart w:id="710" w:name="_ETM_Q1_1277670"/>
      <w:bookmarkEnd w:id="710"/>
      <w:r>
        <w:rPr>
          <w:rFonts w:hint="cs"/>
          <w:rtl/>
          <w:lang w:eastAsia="he-IL"/>
        </w:rPr>
        <w:t>ט פלילי, מה גם שיש פה באמת</w:t>
      </w:r>
      <w:bookmarkStart w:id="711" w:name="_ETM_Q1_1281755"/>
      <w:bookmarkStart w:id="712" w:name="_ETM_Q1_1279741"/>
      <w:bookmarkEnd w:id="711"/>
      <w:bookmarkEnd w:id="712"/>
      <w:r>
        <w:rPr>
          <w:rFonts w:hint="cs"/>
          <w:rtl/>
          <w:lang w:eastAsia="he-IL"/>
        </w:rPr>
        <w:t xml:space="preserve"> סעיף סל מאוד מאוד גדול שאין כאלה במשפט פלילי.</w:t>
      </w:r>
      <w:bookmarkStart w:id="713" w:name="_ETM_Q1_1286486"/>
      <w:bookmarkEnd w:id="713"/>
    </w:p>
    <w:p w14:paraId="17827375" w14:textId="77777777" w:rsidR="000D49D3" w:rsidRDefault="000D49D3" w:rsidP="000D49D3">
      <w:pPr>
        <w:rPr>
          <w:rtl/>
          <w:lang w:eastAsia="he-IL"/>
        </w:rPr>
      </w:pPr>
      <w:bookmarkStart w:id="714" w:name="_ETM_Q1_1286585"/>
      <w:bookmarkEnd w:id="714"/>
    </w:p>
    <w:p w14:paraId="0293FCEA" w14:textId="77777777" w:rsidR="000D49D3" w:rsidRDefault="000D49D3" w:rsidP="000D49D3">
      <w:pPr>
        <w:rPr>
          <w:rtl/>
          <w:lang w:eastAsia="he-IL"/>
        </w:rPr>
      </w:pPr>
      <w:bookmarkStart w:id="715" w:name="_ETM_Q1_1286716"/>
      <w:bookmarkStart w:id="716" w:name="_ETM_Q1_1286798"/>
      <w:bookmarkEnd w:id="715"/>
      <w:bookmarkEnd w:id="716"/>
      <w:r>
        <w:rPr>
          <w:rFonts w:hint="cs"/>
          <w:rtl/>
          <w:lang w:eastAsia="he-IL"/>
        </w:rPr>
        <w:t xml:space="preserve">שתיים, אנחנו </w:t>
      </w:r>
      <w:bookmarkStart w:id="717" w:name="_ETM_Q1_1287973"/>
      <w:bookmarkEnd w:id="717"/>
      <w:r>
        <w:rPr>
          <w:rFonts w:hint="cs"/>
          <w:rtl/>
          <w:lang w:eastAsia="he-IL"/>
        </w:rPr>
        <w:t>גם צר</w:t>
      </w:r>
      <w:bookmarkStart w:id="718" w:name="_ETM_Q1_1287508"/>
      <w:bookmarkEnd w:id="718"/>
      <w:r>
        <w:rPr>
          <w:rFonts w:hint="cs"/>
          <w:rtl/>
          <w:lang w:eastAsia="he-IL"/>
        </w:rPr>
        <w:t>יכים להתקדם. אם פעם חשבנו שיש רק מין, ה</w:t>
      </w:r>
      <w:bookmarkStart w:id="719" w:name="_ETM_Q1_1293571"/>
      <w:bookmarkEnd w:id="719"/>
      <w:r>
        <w:rPr>
          <w:rFonts w:hint="cs"/>
          <w:rtl/>
          <w:lang w:eastAsia="he-IL"/>
        </w:rPr>
        <w:t xml:space="preserve">הגדרות </w:t>
      </w:r>
      <w:bookmarkStart w:id="720" w:name="_ETM_Q1_1294399"/>
      <w:bookmarkEnd w:id="720"/>
      <w:r>
        <w:rPr>
          <w:rFonts w:hint="cs"/>
          <w:rtl/>
          <w:lang w:eastAsia="he-IL"/>
        </w:rPr>
        <w:t>הישנות של זכר ונקבה, התקדמנו והבנו שיש גם שאלות</w:t>
      </w:r>
      <w:bookmarkStart w:id="721" w:name="_ETM_Q1_1298823"/>
      <w:bookmarkStart w:id="722" w:name="_ETM_Q1_1299044"/>
      <w:bookmarkEnd w:id="721"/>
      <w:bookmarkEnd w:id="722"/>
      <w:r>
        <w:rPr>
          <w:rFonts w:hint="cs"/>
          <w:rtl/>
          <w:lang w:eastAsia="he-IL"/>
        </w:rPr>
        <w:t xml:space="preserve"> של נטייה מינית שיש גם הפליה בגינה.</w:t>
      </w:r>
      <w:bookmarkStart w:id="723" w:name="_ETM_Q1_1299795"/>
      <w:bookmarkEnd w:id="723"/>
      <w:r>
        <w:rPr>
          <w:rFonts w:hint="cs"/>
          <w:rtl/>
          <w:lang w:eastAsia="he-IL"/>
        </w:rPr>
        <w:t xml:space="preserve"> היום יש לנו </w:t>
      </w:r>
      <w:bookmarkStart w:id="724" w:name="_ETM_Q1_1305236"/>
      <w:bookmarkEnd w:id="724"/>
      <w:r>
        <w:rPr>
          <w:rFonts w:hint="cs"/>
          <w:rtl/>
          <w:lang w:eastAsia="he-IL"/>
        </w:rPr>
        <w:t>מצב חדש שזה הזהות המגדרית</w:t>
      </w:r>
      <w:bookmarkStart w:id="725" w:name="_ETM_Q1_1307519"/>
      <w:bookmarkEnd w:id="725"/>
      <w:r>
        <w:rPr>
          <w:rFonts w:hint="cs"/>
          <w:rtl/>
          <w:lang w:eastAsia="he-IL"/>
        </w:rPr>
        <w:t>, שזה לא זכר</w:t>
      </w:r>
      <w:bookmarkStart w:id="726" w:name="_ETM_Q1_1309173"/>
      <w:bookmarkEnd w:id="726"/>
      <w:r>
        <w:rPr>
          <w:rFonts w:hint="cs"/>
          <w:rtl/>
          <w:lang w:eastAsia="he-IL"/>
        </w:rPr>
        <w:t xml:space="preserve">, </w:t>
      </w:r>
      <w:bookmarkStart w:id="727" w:name="_ETM_Q1_1309582"/>
      <w:bookmarkEnd w:id="727"/>
      <w:r>
        <w:rPr>
          <w:rFonts w:hint="cs"/>
          <w:rtl/>
          <w:lang w:eastAsia="he-IL"/>
        </w:rPr>
        <w:t>לא נקבה</w:t>
      </w:r>
      <w:bookmarkStart w:id="728" w:name="_ETM_Q1_1312400"/>
      <w:bookmarkEnd w:id="728"/>
      <w:r>
        <w:rPr>
          <w:rFonts w:hint="cs"/>
          <w:rtl/>
          <w:lang w:eastAsia="he-IL"/>
        </w:rPr>
        <w:t>, ויש משהו</w:t>
      </w:r>
      <w:bookmarkStart w:id="729" w:name="_ETM_Q1_1314663"/>
      <w:bookmarkEnd w:id="729"/>
      <w:r>
        <w:rPr>
          <w:rFonts w:hint="cs"/>
          <w:rtl/>
          <w:lang w:eastAsia="he-IL"/>
        </w:rPr>
        <w:t xml:space="preserve"> חדש בקהילה, בחברה הישראלית, בעולם ואנחנו לא יכ</w:t>
      </w:r>
      <w:bookmarkStart w:id="730" w:name="_ETM_Q1_1319166"/>
      <w:bookmarkEnd w:id="730"/>
      <w:r>
        <w:rPr>
          <w:rFonts w:hint="cs"/>
          <w:rtl/>
          <w:lang w:eastAsia="he-IL"/>
        </w:rPr>
        <w:t xml:space="preserve">ולים להתעלם </w:t>
      </w:r>
      <w:bookmarkStart w:id="731" w:name="_ETM_Q1_1320602"/>
      <w:bookmarkEnd w:id="731"/>
      <w:r>
        <w:rPr>
          <w:rFonts w:hint="cs"/>
          <w:rtl/>
          <w:lang w:eastAsia="he-IL"/>
        </w:rPr>
        <w:t>מזה. אני אספר לכם,</w:t>
      </w:r>
      <w:bookmarkStart w:id="732" w:name="_ETM_Q1_1324000"/>
      <w:bookmarkEnd w:id="732"/>
      <w:r>
        <w:rPr>
          <w:rFonts w:hint="cs"/>
          <w:rtl/>
          <w:lang w:eastAsia="he-IL"/>
        </w:rPr>
        <w:t xml:space="preserve"> ביקשתי פה ממנכ"ל הכנסת </w:t>
      </w:r>
      <w:bookmarkStart w:id="733" w:name="_ETM_Q1_1328731"/>
      <w:bookmarkEnd w:id="733"/>
      <w:r>
        <w:rPr>
          <w:rFonts w:hint="cs"/>
          <w:rtl/>
          <w:lang w:eastAsia="he-IL"/>
        </w:rPr>
        <w:t>לעשות שירותים רב מגדריים, אבל א</w:t>
      </w:r>
      <w:bookmarkStart w:id="734" w:name="_ETM_Q1_1329503"/>
      <w:bookmarkEnd w:id="734"/>
      <w:r>
        <w:rPr>
          <w:rFonts w:hint="cs"/>
          <w:rtl/>
          <w:lang w:eastAsia="he-IL"/>
        </w:rPr>
        <w:t xml:space="preserve">מרו לי יש כבר גבר, </w:t>
      </w:r>
      <w:bookmarkStart w:id="735" w:name="_ETM_Q1_1334297"/>
      <w:bookmarkEnd w:id="735"/>
      <w:r>
        <w:rPr>
          <w:rFonts w:hint="cs"/>
          <w:rtl/>
          <w:lang w:eastAsia="he-IL"/>
        </w:rPr>
        <w:t>אישה. אנחנו כבר לא שם, אנחנו כבר במקום אחר ואנחנו</w:t>
      </w:r>
      <w:bookmarkStart w:id="736" w:name="_ETM_Q1_1339256"/>
      <w:bookmarkEnd w:id="736"/>
      <w:r>
        <w:rPr>
          <w:rFonts w:hint="cs"/>
          <w:rtl/>
          <w:lang w:eastAsia="he-IL"/>
        </w:rPr>
        <w:t xml:space="preserve"> צריכים לתת את הדעת. מלכתחילה</w:t>
      </w:r>
      <w:bookmarkStart w:id="737" w:name="_ETM_Q1_1340032"/>
      <w:bookmarkEnd w:id="737"/>
      <w:r>
        <w:rPr>
          <w:rFonts w:hint="cs"/>
          <w:rtl/>
          <w:lang w:eastAsia="he-IL"/>
        </w:rPr>
        <w:t xml:space="preserve"> הסעיף הזה יש לו </w:t>
      </w:r>
      <w:bookmarkStart w:id="738" w:name="_ETM_Q1_1342579"/>
      <w:bookmarkEnd w:id="738"/>
      <w:r>
        <w:rPr>
          <w:rFonts w:hint="cs"/>
          <w:rtl/>
          <w:lang w:eastAsia="he-IL"/>
        </w:rPr>
        <w:t xml:space="preserve">סעיף סל, של </w:t>
      </w:r>
      <w:bookmarkStart w:id="739" w:name="_ETM_Q1_1342709"/>
      <w:bookmarkEnd w:id="739"/>
      <w:r>
        <w:rPr>
          <w:rFonts w:hint="cs"/>
          <w:rtl/>
          <w:lang w:eastAsia="he-IL"/>
        </w:rPr>
        <w:t>"כיוצא בזה",</w:t>
      </w:r>
      <w:bookmarkStart w:id="740" w:name="_ETM_Q1_1343515"/>
      <w:bookmarkEnd w:id="740"/>
      <w:r>
        <w:rPr>
          <w:rFonts w:hint="cs"/>
          <w:rtl/>
          <w:lang w:eastAsia="he-IL"/>
        </w:rPr>
        <w:t xml:space="preserve"> אבל כן המחוקק חש</w:t>
      </w:r>
      <w:bookmarkStart w:id="741" w:name="_ETM_Q1_1347180"/>
      <w:bookmarkStart w:id="742" w:name="_ETM_Q1_1344386"/>
      <w:bookmarkEnd w:id="741"/>
      <w:bookmarkEnd w:id="742"/>
      <w:r>
        <w:rPr>
          <w:rFonts w:hint="cs"/>
          <w:rtl/>
          <w:lang w:eastAsia="he-IL"/>
        </w:rPr>
        <w:t>ב שצריכים להכניס עילות. אז או שיש סעיף סל ולא</w:t>
      </w:r>
      <w:bookmarkStart w:id="743" w:name="_ETM_Q1_1350939"/>
      <w:bookmarkEnd w:id="743"/>
      <w:r>
        <w:rPr>
          <w:rFonts w:hint="cs"/>
          <w:rtl/>
          <w:lang w:eastAsia="he-IL"/>
        </w:rPr>
        <w:t xml:space="preserve"> היו צריכים לפרט שום דבר ולהגיד כל עילה, </w:t>
      </w:r>
      <w:bookmarkStart w:id="744" w:name="_ETM_Q1_1357993"/>
      <w:bookmarkEnd w:id="744"/>
      <w:r>
        <w:rPr>
          <w:rFonts w:hint="cs"/>
          <w:rtl/>
          <w:lang w:eastAsia="he-IL"/>
        </w:rPr>
        <w:t xml:space="preserve">אני לא ביקשתי </w:t>
      </w:r>
      <w:bookmarkStart w:id="745" w:name="_ETM_Q1_1358582"/>
      <w:bookmarkEnd w:id="745"/>
      <w:r>
        <w:rPr>
          <w:rFonts w:hint="cs"/>
          <w:rtl/>
          <w:lang w:eastAsia="he-IL"/>
        </w:rPr>
        <w:t xml:space="preserve">להוריד את "כיוצא בזה", אבל </w:t>
      </w:r>
      <w:bookmarkStart w:id="746" w:name="_ETM_Q1_1361432"/>
      <w:bookmarkEnd w:id="746"/>
      <w:r>
        <w:rPr>
          <w:rFonts w:hint="cs"/>
          <w:rtl/>
          <w:lang w:eastAsia="he-IL"/>
        </w:rPr>
        <w:t xml:space="preserve">אני כן </w:t>
      </w:r>
      <w:bookmarkStart w:id="747" w:name="_ETM_Q1_1362053"/>
      <w:bookmarkEnd w:id="747"/>
      <w:r>
        <w:rPr>
          <w:rFonts w:hint="cs"/>
          <w:rtl/>
          <w:lang w:eastAsia="he-IL"/>
        </w:rPr>
        <w:t xml:space="preserve">חושבת שיש דברים שאנחנו צריכים לתת להם את הדעת. אני </w:t>
      </w:r>
      <w:bookmarkStart w:id="748" w:name="_ETM_Q1_1366995"/>
      <w:bookmarkEnd w:id="748"/>
      <w:r>
        <w:rPr>
          <w:rFonts w:hint="cs"/>
          <w:rtl/>
          <w:lang w:eastAsia="he-IL"/>
        </w:rPr>
        <w:t xml:space="preserve">כן בשאיפה שגם הפסיקה, אבל בוודאי החקיקה, בטח החקיקה החדשה, </w:t>
      </w:r>
      <w:bookmarkStart w:id="749" w:name="_ETM_Q1_1375065"/>
      <w:bookmarkEnd w:id="749"/>
      <w:r>
        <w:rPr>
          <w:rFonts w:hint="cs"/>
          <w:rtl/>
          <w:lang w:eastAsia="he-IL"/>
        </w:rPr>
        <w:t>תגב</w:t>
      </w:r>
      <w:bookmarkStart w:id="750" w:name="_ETM_Q1_1373362"/>
      <w:bookmarkEnd w:id="750"/>
      <w:r>
        <w:rPr>
          <w:rFonts w:hint="cs"/>
          <w:rtl/>
          <w:lang w:eastAsia="he-IL"/>
        </w:rPr>
        <w:t>יר את הקצב של ההת</w:t>
      </w:r>
      <w:bookmarkStart w:id="751" w:name="_ETM_Q1_1374369"/>
      <w:bookmarkEnd w:id="751"/>
      <w:r>
        <w:rPr>
          <w:rFonts w:hint="cs"/>
          <w:rtl/>
          <w:lang w:eastAsia="he-IL"/>
        </w:rPr>
        <w:t xml:space="preserve">פתחויות וייכתבו תמיד גם זהות </w:t>
      </w:r>
      <w:bookmarkStart w:id="752" w:name="_ETM_Q1_1379298"/>
      <w:bookmarkEnd w:id="752"/>
      <w:r>
        <w:rPr>
          <w:rFonts w:hint="cs"/>
          <w:rtl/>
          <w:lang w:eastAsia="he-IL"/>
        </w:rPr>
        <w:t xml:space="preserve">מגדרית, כדי גם לכבד את האנשים וגם כדי לתת כיוון </w:t>
      </w:r>
      <w:bookmarkStart w:id="753" w:name="_ETM_Q1_1385171"/>
      <w:bookmarkEnd w:id="753"/>
      <w:r>
        <w:rPr>
          <w:rFonts w:hint="cs"/>
          <w:rtl/>
          <w:lang w:eastAsia="he-IL"/>
        </w:rPr>
        <w:t>לב</w:t>
      </w:r>
      <w:bookmarkStart w:id="754" w:name="_ETM_Q1_1383340"/>
      <w:bookmarkEnd w:id="754"/>
      <w:r>
        <w:rPr>
          <w:rFonts w:hint="cs"/>
          <w:rtl/>
          <w:lang w:eastAsia="he-IL"/>
        </w:rPr>
        <w:t>תי המשפט ולא להיפ</w:t>
      </w:r>
      <w:bookmarkStart w:id="755" w:name="_ETM_Q1_1381539"/>
      <w:bookmarkEnd w:id="755"/>
      <w:r>
        <w:rPr>
          <w:rFonts w:hint="cs"/>
          <w:rtl/>
          <w:lang w:eastAsia="he-IL"/>
        </w:rPr>
        <w:t xml:space="preserve">ך, לא שבית המשפט ייתן </w:t>
      </w:r>
      <w:bookmarkStart w:id="756" w:name="_ETM_Q1_1387114"/>
      <w:bookmarkStart w:id="757" w:name="_ETM_Q1_1384425"/>
      <w:bookmarkEnd w:id="756"/>
      <w:bookmarkEnd w:id="757"/>
      <w:r>
        <w:rPr>
          <w:rFonts w:hint="cs"/>
          <w:rtl/>
          <w:lang w:eastAsia="he-IL"/>
        </w:rPr>
        <w:t xml:space="preserve">כיוון למחוקק בעניין הזה, כי יש לנו הזדמנות לתקן </w:t>
      </w:r>
      <w:bookmarkStart w:id="758" w:name="_ETM_Q1_1391516"/>
      <w:bookmarkEnd w:id="758"/>
      <w:r>
        <w:rPr>
          <w:rFonts w:hint="cs"/>
          <w:rtl/>
          <w:lang w:eastAsia="he-IL"/>
        </w:rPr>
        <w:t>ולשנות.</w:t>
      </w:r>
    </w:p>
    <w:p w14:paraId="025A5356" w14:textId="77777777" w:rsidR="000D49D3" w:rsidRDefault="000D49D3" w:rsidP="000D49D3">
      <w:pPr>
        <w:rPr>
          <w:rtl/>
          <w:lang w:eastAsia="he-IL"/>
        </w:rPr>
      </w:pPr>
      <w:bookmarkStart w:id="759" w:name="_ETM_Q1_1392882"/>
      <w:bookmarkStart w:id="760" w:name="_ETM_Q1_1393006"/>
      <w:bookmarkStart w:id="761" w:name="_ETM_Q1_1393042"/>
      <w:bookmarkEnd w:id="759"/>
      <w:bookmarkEnd w:id="760"/>
      <w:bookmarkEnd w:id="761"/>
    </w:p>
    <w:p w14:paraId="5E3BB1CE" w14:textId="2F8DCBD6" w:rsidR="000D49D3" w:rsidRDefault="000D49D3" w:rsidP="000D49D3">
      <w:pPr>
        <w:rPr>
          <w:rtl/>
          <w:lang w:eastAsia="he-IL"/>
        </w:rPr>
      </w:pPr>
      <w:bookmarkStart w:id="762" w:name="_ETM_Q1_1393126"/>
      <w:bookmarkEnd w:id="762"/>
      <w:r>
        <w:rPr>
          <w:rFonts w:hint="cs"/>
          <w:rtl/>
          <w:lang w:eastAsia="he-IL"/>
        </w:rPr>
        <w:t>בכל מקרה אני חושבת שיש לנו מצבים חדשי</w:t>
      </w:r>
      <w:bookmarkStart w:id="763" w:name="_ETM_Q1_1402323"/>
      <w:bookmarkStart w:id="764" w:name="_ETM_Q1_1403590"/>
      <w:bookmarkStart w:id="765" w:name="_ETM_Q1_1401560"/>
      <w:bookmarkEnd w:id="763"/>
      <w:bookmarkEnd w:id="764"/>
      <w:bookmarkEnd w:id="765"/>
      <w:r>
        <w:rPr>
          <w:rFonts w:hint="cs"/>
          <w:rtl/>
          <w:lang w:eastAsia="he-IL"/>
        </w:rPr>
        <w:t xml:space="preserve">ם, בטח בנושאים רפואיים, שצריך לדבר על </w:t>
      </w:r>
      <w:bookmarkStart w:id="766" w:name="_ETM_Q1_1406181"/>
      <w:bookmarkEnd w:id="766"/>
      <w:r>
        <w:rPr>
          <w:rFonts w:hint="cs"/>
          <w:rtl/>
          <w:lang w:eastAsia="he-IL"/>
        </w:rPr>
        <w:t xml:space="preserve">זהות מגדרית </w:t>
      </w:r>
      <w:bookmarkStart w:id="767" w:name="_ETM_Q1_1406473"/>
      <w:bookmarkStart w:id="768" w:name="_ETM_Q1_1406005"/>
      <w:bookmarkEnd w:id="767"/>
      <w:bookmarkEnd w:id="768"/>
      <w:r>
        <w:rPr>
          <w:rFonts w:hint="cs"/>
          <w:rtl/>
          <w:lang w:eastAsia="he-IL"/>
        </w:rPr>
        <w:t>כנושא בוחן</w:t>
      </w:r>
      <w:bookmarkStart w:id="769" w:name="_ETM_Q1_1407390"/>
      <w:bookmarkEnd w:id="769"/>
      <w:r>
        <w:rPr>
          <w:rFonts w:hint="cs"/>
          <w:rtl/>
          <w:lang w:eastAsia="he-IL"/>
        </w:rPr>
        <w:t>, כנושאים קונקרטיי</w:t>
      </w:r>
      <w:bookmarkStart w:id="770" w:name="_ETM_Q1_1409846"/>
      <w:bookmarkStart w:id="771" w:name="_ETM_Q1_1410542"/>
      <w:bookmarkEnd w:id="770"/>
      <w:bookmarkEnd w:id="771"/>
      <w:r>
        <w:rPr>
          <w:rFonts w:hint="cs"/>
          <w:rtl/>
          <w:lang w:eastAsia="he-IL"/>
        </w:rPr>
        <w:t>ם שאנחנו צריכים להתייחס אלי</w:t>
      </w:r>
      <w:bookmarkStart w:id="772" w:name="_ETM_Q1_1410134"/>
      <w:bookmarkEnd w:id="772"/>
      <w:r>
        <w:rPr>
          <w:rFonts w:hint="cs"/>
          <w:rtl/>
          <w:lang w:eastAsia="he-IL"/>
        </w:rPr>
        <w:t>הם, ש</w:t>
      </w:r>
      <w:bookmarkStart w:id="773" w:name="_ETM_Q1_1413471"/>
      <w:bookmarkStart w:id="774" w:name="_ETM_Q1_1414834"/>
      <w:bookmarkStart w:id="775" w:name="_ETM_Q1_1414232"/>
      <w:bookmarkEnd w:id="773"/>
      <w:bookmarkEnd w:id="774"/>
      <w:bookmarkEnd w:id="775"/>
      <w:r>
        <w:rPr>
          <w:rFonts w:hint="cs"/>
          <w:rtl/>
          <w:lang w:eastAsia="he-IL"/>
        </w:rPr>
        <w:t xml:space="preserve">זה מצב ייחודי שצריך לתת </w:t>
      </w:r>
      <w:r>
        <w:rPr>
          <w:rFonts w:hint="cs"/>
          <w:rtl/>
          <w:lang w:eastAsia="he-IL"/>
        </w:rPr>
        <w:lastRenderedPageBreak/>
        <w:t xml:space="preserve">עליו את הדעת. </w:t>
      </w:r>
      <w:bookmarkStart w:id="776" w:name="_ETM_Q1_1419873"/>
      <w:bookmarkStart w:id="777" w:name="_ETM_Q1_1419976"/>
      <w:bookmarkStart w:id="778" w:name="_ETM_Q1_1417343"/>
      <w:bookmarkStart w:id="779" w:name="_ETM_Q1_1416452"/>
      <w:bookmarkEnd w:id="776"/>
      <w:bookmarkEnd w:id="777"/>
      <w:bookmarkEnd w:id="778"/>
      <w:bookmarkEnd w:id="779"/>
      <w:r>
        <w:rPr>
          <w:rFonts w:hint="cs"/>
          <w:rtl/>
          <w:lang w:eastAsia="he-IL"/>
        </w:rPr>
        <w:t xml:space="preserve">למשל </w:t>
      </w:r>
      <w:bookmarkStart w:id="780" w:name="_ETM_Q1_1417025"/>
      <w:bookmarkEnd w:id="780"/>
      <w:r>
        <w:rPr>
          <w:rFonts w:hint="cs"/>
          <w:rtl/>
          <w:lang w:eastAsia="he-IL"/>
        </w:rPr>
        <w:t xml:space="preserve">גם אני חושבת על מקרים אחרים, גם נניח בפקודת בתי </w:t>
      </w:r>
      <w:bookmarkStart w:id="781" w:name="_ETM_Q1_1423321"/>
      <w:bookmarkEnd w:id="781"/>
      <w:r>
        <w:rPr>
          <w:rFonts w:hint="cs"/>
          <w:rtl/>
          <w:lang w:eastAsia="he-IL"/>
        </w:rPr>
        <w:t>הסוהר, גם צריך לחשוב על זה, על הזהות המגדרית בעניין</w:t>
      </w:r>
      <w:bookmarkStart w:id="782" w:name="_ETM_Q1_1428580"/>
      <w:bookmarkEnd w:id="782"/>
      <w:r>
        <w:rPr>
          <w:rFonts w:hint="cs"/>
          <w:rtl/>
          <w:lang w:eastAsia="he-IL"/>
        </w:rPr>
        <w:t xml:space="preserve"> הפרדות וכל מיני דברים כאלה. זאת אומרת</w:t>
      </w:r>
      <w:bookmarkStart w:id="783" w:name="_ETM_Q1_1429820"/>
      <w:bookmarkEnd w:id="783"/>
      <w:r>
        <w:rPr>
          <w:rFonts w:hint="cs"/>
          <w:rtl/>
          <w:lang w:eastAsia="he-IL"/>
        </w:rPr>
        <w:t xml:space="preserve">, יש לנו מושג </w:t>
      </w:r>
      <w:bookmarkStart w:id="784" w:name="_ETM_Q1_1431376"/>
      <w:bookmarkEnd w:id="784"/>
      <w:r>
        <w:rPr>
          <w:rFonts w:hint="cs"/>
          <w:rtl/>
          <w:lang w:eastAsia="he-IL"/>
        </w:rPr>
        <w:t>חדש שאנחנו צריכים להתחיל</w:t>
      </w:r>
      <w:bookmarkStart w:id="785" w:name="_ETM_Q1_1431510"/>
      <w:bookmarkEnd w:id="785"/>
      <w:r>
        <w:rPr>
          <w:rFonts w:hint="cs"/>
          <w:rtl/>
          <w:lang w:eastAsia="he-IL"/>
        </w:rPr>
        <w:t xml:space="preserve"> להשמיש אותו ולתת לו פרשנויות אקטואליות, </w:t>
      </w:r>
      <w:bookmarkStart w:id="786" w:name="_ETM_Q1_1437350"/>
      <w:bookmarkEnd w:id="786"/>
      <w:r>
        <w:rPr>
          <w:rFonts w:hint="cs"/>
          <w:rtl/>
          <w:lang w:eastAsia="he-IL"/>
        </w:rPr>
        <w:t>אז זה לגבי זה.</w:t>
      </w:r>
    </w:p>
    <w:p w14:paraId="33211914" w14:textId="77777777" w:rsidR="000D49D3" w:rsidRDefault="000D49D3" w:rsidP="000D49D3">
      <w:pPr>
        <w:rPr>
          <w:rtl/>
          <w:lang w:eastAsia="he-IL"/>
        </w:rPr>
      </w:pPr>
      <w:bookmarkStart w:id="787" w:name="_ETM_Q1_1438763"/>
      <w:bookmarkStart w:id="788" w:name="_ETM_Q1_1438863"/>
      <w:bookmarkStart w:id="789" w:name="_ETM_Q1_1439244"/>
      <w:bookmarkEnd w:id="787"/>
      <w:bookmarkEnd w:id="788"/>
      <w:bookmarkEnd w:id="789"/>
    </w:p>
    <w:p w14:paraId="17CBE005" w14:textId="77777777" w:rsidR="000D49D3" w:rsidRDefault="000D49D3" w:rsidP="000D49D3">
      <w:pPr>
        <w:rPr>
          <w:rtl/>
          <w:lang w:eastAsia="he-IL"/>
        </w:rPr>
      </w:pPr>
      <w:bookmarkStart w:id="790" w:name="_ETM_Q1_1439349"/>
      <w:bookmarkEnd w:id="790"/>
      <w:r>
        <w:rPr>
          <w:rFonts w:hint="cs"/>
          <w:rtl/>
          <w:lang w:eastAsia="he-IL"/>
        </w:rPr>
        <w:t xml:space="preserve">לגבי המוגבלות, אז אני יודעת שחוק השוויון </w:t>
      </w:r>
      <w:bookmarkStart w:id="791" w:name="_ETM_Q1_1444235"/>
      <w:bookmarkEnd w:id="791"/>
      <w:r>
        <w:rPr>
          <w:rFonts w:hint="cs"/>
          <w:rtl/>
          <w:lang w:eastAsia="he-IL"/>
        </w:rPr>
        <w:t>ובטח הפרק של הנגישות, מדבר על היעדר הפליה. אבל</w:t>
      </w:r>
      <w:bookmarkStart w:id="792" w:name="_ETM_Q1_1451835"/>
      <w:bookmarkEnd w:id="792"/>
      <w:r>
        <w:rPr>
          <w:rFonts w:hint="cs"/>
          <w:rtl/>
          <w:lang w:eastAsia="he-IL"/>
        </w:rPr>
        <w:t xml:space="preserve"> כמו שנאמר פה, </w:t>
      </w:r>
      <w:bookmarkStart w:id="793" w:name="_ETM_Q1_1452688"/>
      <w:bookmarkEnd w:id="793"/>
      <w:r>
        <w:rPr>
          <w:rFonts w:hint="cs"/>
          <w:rtl/>
          <w:lang w:eastAsia="he-IL"/>
        </w:rPr>
        <w:t xml:space="preserve">התקנות היו צריכות להיות מוכנות ב-2005, </w:t>
      </w:r>
      <w:bookmarkStart w:id="794" w:name="_ETM_Q1_1457705"/>
      <w:bookmarkEnd w:id="794"/>
      <w:r>
        <w:rPr>
          <w:rFonts w:hint="cs"/>
          <w:rtl/>
          <w:lang w:eastAsia="he-IL"/>
        </w:rPr>
        <w:t xml:space="preserve">אנחנו מדברות כמעט 20 שנה עוד מעט, על זה שהמחוקק </w:t>
      </w:r>
      <w:bookmarkStart w:id="795" w:name="_ETM_Q1_1465356"/>
      <w:bookmarkEnd w:id="795"/>
      <w:r>
        <w:rPr>
          <w:rFonts w:hint="cs"/>
          <w:rtl/>
          <w:lang w:eastAsia="he-IL"/>
        </w:rPr>
        <w:t>אמר את דבר אבל התקנות לא מוכנות. אז המחוקק רוצה</w:t>
      </w:r>
      <w:bookmarkStart w:id="796" w:name="_ETM_Q1_1470635"/>
      <w:bookmarkEnd w:id="796"/>
      <w:r>
        <w:rPr>
          <w:rFonts w:hint="cs"/>
          <w:rtl/>
          <w:lang w:eastAsia="he-IL"/>
        </w:rPr>
        <w:t xml:space="preserve"> להגיד עוד פעם את דברו</w:t>
      </w:r>
      <w:bookmarkStart w:id="797" w:name="_ETM_Q1_1470601"/>
      <w:bookmarkEnd w:id="797"/>
      <w:r>
        <w:rPr>
          <w:rFonts w:hint="cs"/>
          <w:rtl/>
          <w:lang w:eastAsia="he-IL"/>
        </w:rPr>
        <w:t xml:space="preserve">. אני לא </w:t>
      </w:r>
      <w:bookmarkStart w:id="798" w:name="_ETM_Q1_1469739"/>
      <w:bookmarkEnd w:id="798"/>
      <w:r>
        <w:rPr>
          <w:rFonts w:hint="cs"/>
          <w:rtl/>
          <w:lang w:eastAsia="he-IL"/>
        </w:rPr>
        <w:t xml:space="preserve">איכפת לי, כדי לא לייצר </w:t>
      </w:r>
      <w:bookmarkStart w:id="799" w:name="_ETM_Q1_1474400"/>
      <w:bookmarkEnd w:id="799"/>
      <w:r>
        <w:rPr>
          <w:rFonts w:hint="cs"/>
          <w:rtl/>
          <w:lang w:eastAsia="he-IL"/>
        </w:rPr>
        <w:t xml:space="preserve">בעיה של </w:t>
      </w:r>
      <w:bookmarkStart w:id="800" w:name="_ETM_Q1_1473765"/>
      <w:bookmarkEnd w:id="800"/>
      <w:r>
        <w:rPr>
          <w:rFonts w:hint="cs"/>
          <w:rtl/>
          <w:lang w:eastAsia="he-IL"/>
        </w:rPr>
        <w:t>עודף חקיקתי</w:t>
      </w:r>
      <w:bookmarkStart w:id="801" w:name="_ETM_Q1_1476032"/>
      <w:bookmarkEnd w:id="801"/>
      <w:r>
        <w:rPr>
          <w:rFonts w:hint="cs"/>
          <w:rtl/>
          <w:lang w:eastAsia="he-IL"/>
        </w:rPr>
        <w:t>, כשאנחנו מדברים ננ</w:t>
      </w:r>
      <w:bookmarkStart w:id="802" w:name="_ETM_Q1_1478467"/>
      <w:bookmarkEnd w:id="802"/>
      <w:r>
        <w:rPr>
          <w:rFonts w:hint="cs"/>
          <w:rtl/>
          <w:lang w:eastAsia="he-IL"/>
        </w:rPr>
        <w:t xml:space="preserve">יח על </w:t>
      </w:r>
      <w:bookmarkStart w:id="803" w:name="_ETM_Q1_1479320"/>
      <w:bookmarkEnd w:id="803"/>
      <w:r>
        <w:rPr>
          <w:rFonts w:hint="cs"/>
          <w:rtl/>
          <w:lang w:eastAsia="he-IL"/>
        </w:rPr>
        <w:t>מוגבלות "בהתאם לאמור בפרק הנגי</w:t>
      </w:r>
      <w:bookmarkStart w:id="804" w:name="_ETM_Q1_1482072"/>
      <w:bookmarkEnd w:id="804"/>
      <w:r>
        <w:rPr>
          <w:rFonts w:hint="cs"/>
          <w:rtl/>
          <w:lang w:eastAsia="he-IL"/>
        </w:rPr>
        <w:t xml:space="preserve">שות בחוק השוויון" כדי שאנחנו </w:t>
      </w:r>
      <w:bookmarkStart w:id="805" w:name="_ETM_Q1_1485652"/>
      <w:bookmarkEnd w:id="805"/>
      <w:r>
        <w:rPr>
          <w:rFonts w:hint="cs"/>
          <w:rtl/>
          <w:lang w:eastAsia="he-IL"/>
        </w:rPr>
        <w:t>לא נייצר עוד משהו, אבל שכן</w:t>
      </w:r>
      <w:bookmarkStart w:id="806" w:name="_ETM_Q1_1486325"/>
      <w:bookmarkEnd w:id="806"/>
      <w:r>
        <w:rPr>
          <w:rFonts w:hint="cs"/>
          <w:rtl/>
          <w:lang w:eastAsia="he-IL"/>
        </w:rPr>
        <w:t xml:space="preserve"> החוק הזה, חוק זכיות</w:t>
      </w:r>
      <w:bookmarkStart w:id="807" w:name="_ETM_Q1_1490332"/>
      <w:bookmarkEnd w:id="807"/>
      <w:r>
        <w:rPr>
          <w:rFonts w:hint="cs"/>
          <w:rtl/>
          <w:lang w:eastAsia="he-IL"/>
        </w:rPr>
        <w:t xml:space="preserve"> החולה בסעיף הזה</w:t>
      </w:r>
      <w:bookmarkStart w:id="808" w:name="_ETM_Q1_1492177"/>
      <w:bookmarkEnd w:id="808"/>
      <w:r>
        <w:rPr>
          <w:rFonts w:hint="cs"/>
          <w:rtl/>
          <w:lang w:eastAsia="he-IL"/>
        </w:rPr>
        <w:t xml:space="preserve">, </w:t>
      </w:r>
      <w:bookmarkStart w:id="809" w:name="_ETM_Q1_1498557"/>
      <w:bookmarkEnd w:id="809"/>
      <w:r>
        <w:rPr>
          <w:rFonts w:hint="cs"/>
          <w:rtl/>
          <w:lang w:eastAsia="he-IL"/>
        </w:rPr>
        <w:t>היעדר או אי</w:t>
      </w:r>
      <w:bookmarkStart w:id="810" w:name="_ETM_Q1_1497769"/>
      <w:bookmarkEnd w:id="810"/>
      <w:r>
        <w:rPr>
          <w:rFonts w:hint="cs"/>
          <w:rtl/>
          <w:lang w:eastAsia="he-IL"/>
        </w:rPr>
        <w:t xml:space="preserve"> הפליה, באמת בא לדבר על עקרונות. יכול להיות שיש </w:t>
      </w:r>
      <w:bookmarkStart w:id="811" w:name="_ETM_Q1_1502610"/>
      <w:bookmarkStart w:id="812" w:name="_ETM_Q1_1500274"/>
      <w:bookmarkEnd w:id="811"/>
      <w:bookmarkEnd w:id="812"/>
      <w:r>
        <w:rPr>
          <w:rFonts w:hint="cs"/>
          <w:rtl/>
          <w:lang w:eastAsia="he-IL"/>
        </w:rPr>
        <w:t xml:space="preserve">דברים שהם כבר מוסדרים כמו המוגבלות, אבל אני לא רוצה </w:t>
      </w:r>
      <w:bookmarkStart w:id="813" w:name="_ETM_Q1_1505105"/>
      <w:bookmarkEnd w:id="813"/>
      <w:r>
        <w:rPr>
          <w:rFonts w:hint="cs"/>
          <w:rtl/>
          <w:lang w:eastAsia="he-IL"/>
        </w:rPr>
        <w:t xml:space="preserve">להוציא </w:t>
      </w:r>
      <w:bookmarkStart w:id="814" w:name="_ETM_Q1_1505861"/>
      <w:bookmarkEnd w:id="814"/>
      <w:r>
        <w:rPr>
          <w:rFonts w:hint="cs"/>
          <w:rtl/>
          <w:lang w:eastAsia="he-IL"/>
        </w:rPr>
        <w:t>את זה מפה, כי זו אמ</w:t>
      </w:r>
      <w:bookmarkStart w:id="815" w:name="_ETM_Q1_1506276"/>
      <w:bookmarkEnd w:id="815"/>
      <w:r>
        <w:rPr>
          <w:rFonts w:hint="cs"/>
          <w:rtl/>
          <w:lang w:eastAsia="he-IL"/>
        </w:rPr>
        <w:t>ירה נוספת של המחוקק</w:t>
      </w:r>
      <w:bookmarkStart w:id="816" w:name="_ETM_Q1_1508670"/>
      <w:bookmarkEnd w:id="816"/>
      <w:r>
        <w:rPr>
          <w:rFonts w:hint="cs"/>
          <w:rtl/>
          <w:lang w:eastAsia="he-IL"/>
        </w:rPr>
        <w:t xml:space="preserve"> שאומר 'אנחנו רואים את הנושא הזה כחשוב, שחייב לקבל עדיפות</w:t>
      </w:r>
      <w:bookmarkStart w:id="817" w:name="_ETM_Q1_1518655"/>
      <w:bookmarkEnd w:id="817"/>
      <w:r>
        <w:rPr>
          <w:rFonts w:hint="cs"/>
          <w:rtl/>
          <w:lang w:eastAsia="he-IL"/>
        </w:rPr>
        <w:t xml:space="preserve"> במחשבה, בתקנות ודברים נוספים'. אז זה לגבי שני הדברים</w:t>
      </w:r>
      <w:bookmarkStart w:id="818" w:name="_ETM_Q1_1528493"/>
      <w:bookmarkEnd w:id="818"/>
      <w:r>
        <w:rPr>
          <w:rFonts w:hint="cs"/>
          <w:rtl/>
          <w:lang w:eastAsia="he-IL"/>
        </w:rPr>
        <w:t xml:space="preserve"> האלה.</w:t>
      </w:r>
    </w:p>
    <w:p w14:paraId="035DEBCC" w14:textId="77777777" w:rsidR="000D49D3" w:rsidRDefault="000D49D3" w:rsidP="000D49D3">
      <w:pPr>
        <w:rPr>
          <w:rtl/>
          <w:lang w:eastAsia="he-IL"/>
        </w:rPr>
      </w:pPr>
      <w:bookmarkStart w:id="819" w:name="_ETM_Q1_1529222"/>
      <w:bookmarkStart w:id="820" w:name="_ETM_Q1_1529322"/>
      <w:bookmarkEnd w:id="819"/>
      <w:bookmarkEnd w:id="820"/>
    </w:p>
    <w:p w14:paraId="452BABA1" w14:textId="77777777" w:rsidR="000D49D3" w:rsidRDefault="000D49D3" w:rsidP="000D49D3">
      <w:pPr>
        <w:rPr>
          <w:rtl/>
          <w:lang w:eastAsia="he-IL"/>
        </w:rPr>
      </w:pPr>
      <w:bookmarkStart w:id="821" w:name="_ETM_Q1_1529420"/>
      <w:bookmarkStart w:id="822" w:name="_ETM_Q1_1529502"/>
      <w:bookmarkEnd w:id="821"/>
      <w:bookmarkEnd w:id="822"/>
      <w:r>
        <w:rPr>
          <w:rFonts w:hint="cs"/>
          <w:rtl/>
          <w:lang w:eastAsia="he-IL"/>
        </w:rPr>
        <w:t xml:space="preserve">דרך אגב, יכול להיות </w:t>
      </w:r>
      <w:bookmarkStart w:id="823" w:name="_ETM_Q1_1532511"/>
      <w:bookmarkEnd w:id="823"/>
      <w:r>
        <w:rPr>
          <w:rFonts w:hint="cs"/>
          <w:rtl/>
          <w:lang w:eastAsia="he-IL"/>
        </w:rPr>
        <w:t xml:space="preserve">שבחקיקה הזאת חייבת </w:t>
      </w:r>
      <w:bookmarkStart w:id="824" w:name="_ETM_Q1_1531188"/>
      <w:bookmarkEnd w:id="824"/>
      <w:r>
        <w:rPr>
          <w:rFonts w:hint="cs"/>
          <w:rtl/>
          <w:lang w:eastAsia="he-IL"/>
        </w:rPr>
        <w:t>הממשלה כ</w:t>
      </w:r>
      <w:bookmarkStart w:id="825" w:name="_ETM_Q1_1538884"/>
      <w:bookmarkEnd w:id="825"/>
      <w:r>
        <w:rPr>
          <w:rFonts w:hint="cs"/>
          <w:rtl/>
          <w:lang w:eastAsia="he-IL"/>
        </w:rPr>
        <w:t xml:space="preserve">ן להתקין סוף סוף את התקנות, כי </w:t>
      </w:r>
      <w:bookmarkStart w:id="826" w:name="_ETM_Q1_1540877"/>
      <w:bookmarkStart w:id="827" w:name="_ETM_Q1_1539110"/>
      <w:bookmarkEnd w:id="826"/>
      <w:bookmarkEnd w:id="827"/>
      <w:r>
        <w:rPr>
          <w:rFonts w:hint="cs"/>
          <w:rtl/>
          <w:lang w:eastAsia="he-IL"/>
        </w:rPr>
        <w:t xml:space="preserve">כמו שאמרה היועצת המשפטית, יש פה גם סעיפים אזרחיים. </w:t>
      </w:r>
      <w:bookmarkStart w:id="828" w:name="_ETM_Q1_1546990"/>
      <w:bookmarkEnd w:id="828"/>
      <w:r>
        <w:rPr>
          <w:rFonts w:hint="cs"/>
          <w:rtl/>
          <w:lang w:eastAsia="he-IL"/>
        </w:rPr>
        <w:t>ואז אני מכירה דווקא שהסעיף האזרחי,</w:t>
      </w:r>
      <w:bookmarkStart w:id="829" w:name="_ETM_Q1_1547816"/>
      <w:bookmarkEnd w:id="829"/>
      <w:r>
        <w:rPr>
          <w:rFonts w:hint="cs"/>
          <w:rtl/>
          <w:lang w:eastAsia="he-IL"/>
        </w:rPr>
        <w:t xml:space="preserve"> כשהופכים את זה לעוולה </w:t>
      </w:r>
      <w:bookmarkStart w:id="830" w:name="_ETM_Q1_1551505"/>
      <w:bookmarkEnd w:id="830"/>
      <w:r>
        <w:rPr>
          <w:rFonts w:hint="cs"/>
          <w:rtl/>
          <w:lang w:eastAsia="he-IL"/>
        </w:rPr>
        <w:t>אזרחית</w:t>
      </w:r>
      <w:bookmarkStart w:id="831" w:name="_ETM_Q1_1549491"/>
      <w:bookmarkEnd w:id="831"/>
      <w:r>
        <w:rPr>
          <w:rFonts w:hint="cs"/>
          <w:rtl/>
          <w:lang w:eastAsia="he-IL"/>
        </w:rPr>
        <w:t xml:space="preserve"> ללא הוכחת נזק, אז פתאום מחוקקים מהר, מתק</w:t>
      </w:r>
      <w:bookmarkStart w:id="832" w:name="_ETM_Q1_1554493"/>
      <w:bookmarkEnd w:id="832"/>
      <w:r>
        <w:rPr>
          <w:rFonts w:hint="cs"/>
          <w:rtl/>
          <w:lang w:eastAsia="he-IL"/>
        </w:rPr>
        <w:t xml:space="preserve">ינים </w:t>
      </w:r>
      <w:bookmarkStart w:id="833" w:name="_ETM_Q1_1555002"/>
      <w:bookmarkEnd w:id="833"/>
      <w:r>
        <w:rPr>
          <w:rFonts w:hint="cs"/>
          <w:rtl/>
          <w:lang w:eastAsia="he-IL"/>
        </w:rPr>
        <w:t xml:space="preserve">מהר, מסדירים מהר. אז אני חושבת שזה מבחינתנו </w:t>
      </w:r>
      <w:bookmarkStart w:id="834" w:name="_ETM_Q1_1557374"/>
      <w:bookmarkEnd w:id="834"/>
      <w:r>
        <w:rPr>
          <w:rFonts w:hint="cs"/>
          <w:rtl/>
          <w:lang w:eastAsia="he-IL"/>
        </w:rPr>
        <w:t xml:space="preserve">אמירה לאנשים </w:t>
      </w:r>
      <w:bookmarkStart w:id="835" w:name="_ETM_Q1_1560048"/>
      <w:bookmarkEnd w:id="835"/>
      <w:r>
        <w:rPr>
          <w:rFonts w:hint="cs"/>
          <w:rtl/>
          <w:lang w:eastAsia="he-IL"/>
        </w:rPr>
        <w:t>עם מוגבלויות, הכנסת איתם ואנחנו חושבים שהחקיקה שעברה לפני</w:t>
      </w:r>
      <w:bookmarkStart w:id="836" w:name="_ETM_Q1_1563854"/>
      <w:bookmarkEnd w:id="836"/>
      <w:r>
        <w:rPr>
          <w:rFonts w:hint="cs"/>
          <w:rtl/>
          <w:lang w:eastAsia="he-IL"/>
        </w:rPr>
        <w:t xml:space="preserve"> המון</w:t>
      </w:r>
      <w:bookmarkStart w:id="837" w:name="_ETM_Q1_1564379"/>
      <w:bookmarkEnd w:id="837"/>
      <w:r>
        <w:rPr>
          <w:rFonts w:hint="cs"/>
          <w:rtl/>
          <w:lang w:eastAsia="he-IL"/>
        </w:rPr>
        <w:t xml:space="preserve"> שנים, היא חקיקה טובה, אבל היא לא מיושמת</w:t>
      </w:r>
      <w:bookmarkStart w:id="838" w:name="_ETM_Q1_1567089"/>
      <w:bookmarkEnd w:id="838"/>
      <w:r>
        <w:rPr>
          <w:rFonts w:hint="cs"/>
          <w:rtl/>
          <w:lang w:eastAsia="he-IL"/>
        </w:rPr>
        <w:t xml:space="preserve"> בשטח </w:t>
      </w:r>
      <w:bookmarkStart w:id="839" w:name="_ETM_Q1_1568013"/>
      <w:bookmarkEnd w:id="839"/>
      <w:r>
        <w:rPr>
          <w:rFonts w:hint="cs"/>
          <w:rtl/>
          <w:lang w:eastAsia="he-IL"/>
        </w:rPr>
        <w:t>בחלקה, חלק כן והגיע הזמן לעשות את זה.</w:t>
      </w:r>
    </w:p>
    <w:p w14:paraId="37641402" w14:textId="77777777" w:rsidR="000D49D3" w:rsidRDefault="000D49D3" w:rsidP="000D49D3">
      <w:pPr>
        <w:rPr>
          <w:rtl/>
          <w:lang w:eastAsia="he-IL"/>
        </w:rPr>
      </w:pPr>
      <w:bookmarkStart w:id="840" w:name="_ETM_Q1_1573333"/>
      <w:bookmarkStart w:id="841" w:name="_ETM_Q1_1573424"/>
      <w:bookmarkEnd w:id="840"/>
      <w:bookmarkEnd w:id="841"/>
    </w:p>
    <w:p w14:paraId="1560665F" w14:textId="1AE3DD58" w:rsidR="000D49D3" w:rsidRDefault="000D49D3" w:rsidP="000D49D3">
      <w:pPr>
        <w:pStyle w:val="af8"/>
        <w:keepNext/>
      </w:pPr>
      <w:bookmarkStart w:id="842" w:name="ET_yor_6224_45"/>
      <w:r w:rsidRPr="00B35D80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B35D80">
        <w:rPr>
          <w:rStyle w:val="TagStyle"/>
          <w:rtl/>
        </w:rPr>
        <w:t xml:space="preserve"> &lt;&lt; יור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842"/>
    </w:p>
    <w:p w14:paraId="2E441597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04FD1BD9" w14:textId="77777777" w:rsidR="000D49D3" w:rsidRDefault="000D49D3" w:rsidP="000D49D3">
      <w:pPr>
        <w:rPr>
          <w:rtl/>
          <w:lang w:eastAsia="he-IL"/>
        </w:rPr>
      </w:pPr>
      <w:bookmarkStart w:id="843" w:name="_ETM_Q1_1574217"/>
      <w:bookmarkEnd w:id="843"/>
      <w:r>
        <w:rPr>
          <w:rFonts w:hint="cs"/>
          <w:rtl/>
          <w:lang w:eastAsia="he-IL"/>
        </w:rPr>
        <w:t xml:space="preserve">תודה חברת הכנסת </w:t>
      </w:r>
      <w:bookmarkStart w:id="844" w:name="_ETM_Q1_1576135"/>
      <w:bookmarkEnd w:id="844"/>
      <w:r>
        <w:rPr>
          <w:rFonts w:hint="cs"/>
          <w:rtl/>
          <w:lang w:eastAsia="he-IL"/>
        </w:rPr>
        <w:t>לסקי. אני אשמח להתייחסות</w:t>
      </w:r>
      <w:bookmarkStart w:id="845" w:name="_ETM_Q1_1576330"/>
      <w:bookmarkEnd w:id="845"/>
      <w:r>
        <w:rPr>
          <w:rFonts w:hint="cs"/>
          <w:rtl/>
          <w:lang w:eastAsia="he-IL"/>
        </w:rPr>
        <w:t xml:space="preserve"> - -</w:t>
      </w:r>
    </w:p>
    <w:p w14:paraId="7D220D13" w14:textId="77777777" w:rsidR="000D49D3" w:rsidRDefault="000D49D3" w:rsidP="000D49D3">
      <w:pPr>
        <w:rPr>
          <w:rtl/>
          <w:lang w:eastAsia="he-IL"/>
        </w:rPr>
      </w:pPr>
      <w:bookmarkStart w:id="846" w:name="_ETM_Q1_1577186"/>
      <w:bookmarkStart w:id="847" w:name="_ETM_Q1_1577267"/>
      <w:bookmarkEnd w:id="846"/>
      <w:bookmarkEnd w:id="847"/>
    </w:p>
    <w:p w14:paraId="1E5C896A" w14:textId="53ED8BF7" w:rsidR="000D49D3" w:rsidRDefault="000D49D3" w:rsidP="000D49D3">
      <w:pPr>
        <w:pStyle w:val="a5"/>
        <w:keepNext/>
      </w:pPr>
      <w:bookmarkStart w:id="848" w:name="ET_speaker_6233_46"/>
      <w:r w:rsidRPr="00B35D80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35D80">
        <w:rPr>
          <w:rStyle w:val="TagStyle"/>
          <w:rtl/>
        </w:rPr>
        <w:t xml:space="preserve"> &lt;&lt; דובר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848"/>
    </w:p>
    <w:p w14:paraId="5F10768E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15A117A1" w14:textId="77777777" w:rsidR="000D49D3" w:rsidRDefault="000D49D3" w:rsidP="000D49D3">
      <w:pPr>
        <w:rPr>
          <w:rtl/>
          <w:lang w:eastAsia="he-IL"/>
        </w:rPr>
      </w:pPr>
      <w:bookmarkStart w:id="849" w:name="_ETM_Q1_1578851"/>
      <w:bookmarkStart w:id="850" w:name="_ETM_Q1_1578940"/>
      <w:bookmarkEnd w:id="849"/>
      <w:bookmarkEnd w:id="850"/>
      <w:r>
        <w:rPr>
          <w:rFonts w:hint="cs"/>
          <w:rtl/>
          <w:lang w:eastAsia="he-IL"/>
        </w:rPr>
        <w:t xml:space="preserve">אמרתם על הנושא האתני, </w:t>
      </w:r>
      <w:bookmarkStart w:id="851" w:name="_ETM_Q1_1582571"/>
      <w:bookmarkEnd w:id="851"/>
      <w:r>
        <w:rPr>
          <w:rFonts w:hint="cs"/>
          <w:rtl/>
          <w:lang w:eastAsia="he-IL"/>
        </w:rPr>
        <w:t xml:space="preserve">העליתם את זה. תשמעו, זו באמת שאלה. אני חייבת לומר </w:t>
      </w:r>
      <w:bookmarkStart w:id="852" w:name="_ETM_Q1_1588269"/>
      <w:bookmarkEnd w:id="852"/>
      <w:r>
        <w:rPr>
          <w:rFonts w:hint="cs"/>
          <w:rtl/>
          <w:lang w:eastAsia="he-IL"/>
        </w:rPr>
        <w:t>שבחוק הקיים יש את הנושא של גזע, גם במגילת העצמאות</w:t>
      </w:r>
      <w:bookmarkStart w:id="853" w:name="_ETM_Q1_1594579"/>
      <w:bookmarkEnd w:id="853"/>
      <w:r>
        <w:rPr>
          <w:rFonts w:hint="cs"/>
          <w:rtl/>
          <w:lang w:eastAsia="he-IL"/>
        </w:rPr>
        <w:t xml:space="preserve"> יש גזע. אבל הקונוט</w:t>
      </w:r>
      <w:bookmarkStart w:id="854" w:name="_ETM_Q1_1595695"/>
      <w:bookmarkEnd w:id="854"/>
      <w:r>
        <w:rPr>
          <w:rFonts w:hint="cs"/>
          <w:rtl/>
          <w:lang w:eastAsia="he-IL"/>
        </w:rPr>
        <w:t xml:space="preserve">ציות היום של גזע הן לא רק מיושנות, הן </w:t>
      </w:r>
      <w:bookmarkStart w:id="855" w:name="_ETM_Q1_1595108"/>
      <w:bookmarkEnd w:id="855"/>
      <w:r>
        <w:rPr>
          <w:rFonts w:hint="cs"/>
          <w:rtl/>
          <w:lang w:eastAsia="he-IL"/>
        </w:rPr>
        <w:t>שליליות. אנחנו הי</w:t>
      </w:r>
      <w:bookmarkStart w:id="856" w:name="_ETM_Q1_1599635"/>
      <w:bookmarkEnd w:id="856"/>
      <w:r>
        <w:rPr>
          <w:rFonts w:hint="cs"/>
          <w:rtl/>
          <w:lang w:eastAsia="he-IL"/>
        </w:rPr>
        <w:t xml:space="preserve">ינו בדיון בוועדת חוקה </w:t>
      </w:r>
      <w:bookmarkStart w:id="857" w:name="_ETM_Q1_1603286"/>
      <w:bookmarkEnd w:id="857"/>
      <w:r>
        <w:rPr>
          <w:rFonts w:hint="cs"/>
          <w:rtl/>
          <w:lang w:eastAsia="he-IL"/>
        </w:rPr>
        <w:t>לפני כמה זמן עם כבוד השופט רובינשטיין, שגם הוא אמר</w:t>
      </w:r>
      <w:bookmarkStart w:id="858" w:name="_ETM_Q1_1610456"/>
      <w:bookmarkEnd w:id="858"/>
      <w:r>
        <w:rPr>
          <w:rFonts w:hint="cs"/>
          <w:rtl/>
          <w:lang w:eastAsia="he-IL"/>
        </w:rPr>
        <w:t xml:space="preserve"> את זה. יכול להיות שאנחנו צריכים לחשוב מחדש באמת </w:t>
      </w:r>
      <w:bookmarkStart w:id="859" w:name="_ETM_Q1_1609236"/>
      <w:bookmarkEnd w:id="859"/>
      <w:r>
        <w:rPr>
          <w:rFonts w:hint="cs"/>
          <w:rtl/>
          <w:lang w:eastAsia="he-IL"/>
        </w:rPr>
        <w:t>את הטרמינולוגיה, כי</w:t>
      </w:r>
      <w:bookmarkStart w:id="860" w:name="_ETM_Q1_1612463"/>
      <w:bookmarkEnd w:id="860"/>
      <w:r>
        <w:rPr>
          <w:rFonts w:hint="cs"/>
          <w:rtl/>
          <w:lang w:eastAsia="he-IL"/>
        </w:rPr>
        <w:t xml:space="preserve"> לגזע כבר היום יש קונוטציות </w:t>
      </w:r>
      <w:bookmarkStart w:id="861" w:name="_ETM_Q1_1610167"/>
      <w:bookmarkEnd w:id="861"/>
      <w:r>
        <w:rPr>
          <w:rFonts w:hint="cs"/>
          <w:rtl/>
          <w:lang w:eastAsia="he-IL"/>
        </w:rPr>
        <w:t xml:space="preserve">מאוד שליליות. </w:t>
      </w:r>
      <w:bookmarkStart w:id="862" w:name="_ETM_Q1_1617515"/>
      <w:bookmarkEnd w:id="862"/>
      <w:r>
        <w:rPr>
          <w:rFonts w:hint="cs"/>
          <w:rtl/>
          <w:lang w:eastAsia="he-IL"/>
        </w:rPr>
        <w:t xml:space="preserve">אנחנו לא רוצים לדבר על הדבר הזה ואנחנו צריכים למצוא </w:t>
      </w:r>
      <w:bookmarkStart w:id="863" w:name="_ETM_Q1_1622481"/>
      <w:bookmarkEnd w:id="863"/>
      <w:r>
        <w:rPr>
          <w:rFonts w:hint="cs"/>
          <w:rtl/>
          <w:lang w:eastAsia="he-IL"/>
        </w:rPr>
        <w:t>איזשהו ש</w:t>
      </w:r>
      <w:bookmarkStart w:id="864" w:name="_ETM_Q1_1621377"/>
      <w:bookmarkEnd w:id="864"/>
      <w:r>
        <w:rPr>
          <w:rFonts w:hint="cs"/>
          <w:rtl/>
          <w:lang w:eastAsia="he-IL"/>
        </w:rPr>
        <w:t xml:space="preserve">ינוי וחשבנו שאולי אתניות זה הדבר הנכון. אנחנו </w:t>
      </w:r>
      <w:bookmarkStart w:id="865" w:name="_ETM_Q1_1628991"/>
      <w:bookmarkEnd w:id="865"/>
      <w:r>
        <w:rPr>
          <w:rFonts w:hint="cs"/>
          <w:rtl/>
          <w:lang w:eastAsia="he-IL"/>
        </w:rPr>
        <w:t>פותחים את הדיון על זה בוועדה, אבל באמת זה בעייתי היום להמשיך לדבר על גז</w:t>
      </w:r>
      <w:bookmarkStart w:id="866" w:name="_ETM_Q1_1631060"/>
      <w:bookmarkEnd w:id="866"/>
      <w:r>
        <w:rPr>
          <w:rFonts w:hint="cs"/>
          <w:rtl/>
          <w:lang w:eastAsia="he-IL"/>
        </w:rPr>
        <w:t>ע.</w:t>
      </w:r>
    </w:p>
    <w:p w14:paraId="6014407F" w14:textId="77777777" w:rsidR="000D49D3" w:rsidRDefault="000D49D3" w:rsidP="000D49D3">
      <w:pPr>
        <w:rPr>
          <w:rtl/>
          <w:lang w:eastAsia="he-IL"/>
        </w:rPr>
      </w:pPr>
      <w:bookmarkStart w:id="867" w:name="_ETM_Q1_1633044"/>
      <w:bookmarkStart w:id="868" w:name="_ETM_Q1_1633146"/>
      <w:bookmarkEnd w:id="867"/>
      <w:bookmarkEnd w:id="868"/>
    </w:p>
    <w:p w14:paraId="03FB2D25" w14:textId="20193019" w:rsidR="000D49D3" w:rsidRDefault="000D49D3" w:rsidP="000D49D3">
      <w:pPr>
        <w:pStyle w:val="af8"/>
        <w:keepNext/>
      </w:pPr>
      <w:bookmarkStart w:id="869" w:name="ET_yor_6224_47"/>
      <w:r w:rsidRPr="00EF55CA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EF55CA">
        <w:rPr>
          <w:rStyle w:val="TagStyle"/>
          <w:rtl/>
        </w:rPr>
        <w:t xml:space="preserve"> &lt;&lt; יור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869"/>
    </w:p>
    <w:p w14:paraId="55FF9239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48996DDF" w14:textId="77777777" w:rsidR="000D49D3" w:rsidRDefault="000D49D3" w:rsidP="000D49D3">
      <w:pPr>
        <w:rPr>
          <w:rtl/>
          <w:lang w:eastAsia="he-IL"/>
        </w:rPr>
      </w:pPr>
      <w:bookmarkStart w:id="870" w:name="_ETM_Q1_1634066"/>
      <w:bookmarkEnd w:id="870"/>
      <w:r>
        <w:rPr>
          <w:rFonts w:hint="cs"/>
          <w:rtl/>
          <w:lang w:eastAsia="he-IL"/>
        </w:rPr>
        <w:t xml:space="preserve">אני רוצה התייחסות להשקפה, השתייכות </w:t>
      </w:r>
      <w:bookmarkStart w:id="871" w:name="_ETM_Q1_1638805"/>
      <w:bookmarkEnd w:id="871"/>
      <w:r>
        <w:rPr>
          <w:rFonts w:hint="cs"/>
          <w:rtl/>
          <w:lang w:eastAsia="he-IL"/>
        </w:rPr>
        <w:t>פוליטית,</w:t>
      </w:r>
      <w:bookmarkStart w:id="872" w:name="_ETM_Q1_1637066"/>
      <w:bookmarkEnd w:id="872"/>
      <w:r>
        <w:rPr>
          <w:rFonts w:hint="cs"/>
          <w:rtl/>
          <w:lang w:eastAsia="he-IL"/>
        </w:rPr>
        <w:t xml:space="preserve"> מעמד אישי, הורות ורקע כלכלי. בעיקר חברת הכנסת </w:t>
      </w:r>
      <w:bookmarkStart w:id="873" w:name="_ETM_Q1_1644493"/>
      <w:bookmarkEnd w:id="873"/>
      <w:r>
        <w:rPr>
          <w:rFonts w:hint="cs"/>
          <w:rtl/>
          <w:lang w:eastAsia="he-IL"/>
        </w:rPr>
        <w:t>לסקי, בהשקפה, למה הייתה הכוונה שלך?</w:t>
      </w:r>
    </w:p>
    <w:p w14:paraId="4118E3B2" w14:textId="77777777" w:rsidR="000D49D3" w:rsidRDefault="000D49D3" w:rsidP="000D49D3">
      <w:pPr>
        <w:rPr>
          <w:rtl/>
          <w:lang w:eastAsia="he-IL"/>
        </w:rPr>
      </w:pPr>
      <w:bookmarkStart w:id="874" w:name="_ETM_Q1_1649159"/>
      <w:bookmarkStart w:id="875" w:name="_ETM_Q1_1649238"/>
      <w:bookmarkStart w:id="876" w:name="_ETM_Q1_1649926"/>
      <w:bookmarkEnd w:id="874"/>
      <w:bookmarkEnd w:id="875"/>
      <w:bookmarkEnd w:id="876"/>
    </w:p>
    <w:p w14:paraId="72E3FBC7" w14:textId="035F60C0" w:rsidR="000D49D3" w:rsidRDefault="000D49D3" w:rsidP="000D49D3">
      <w:pPr>
        <w:pStyle w:val="a5"/>
        <w:keepNext/>
      </w:pPr>
      <w:bookmarkStart w:id="877" w:name="ET_speaker_6233_48"/>
      <w:r w:rsidRPr="00EF55CA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EF55CA">
        <w:rPr>
          <w:rStyle w:val="TagStyle"/>
          <w:rtl/>
        </w:rPr>
        <w:t xml:space="preserve"> &lt;&lt; דובר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14:paraId="2F3EF283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1CEA50C0" w14:textId="77777777" w:rsidR="000D49D3" w:rsidRDefault="000D49D3" w:rsidP="000D49D3">
      <w:pPr>
        <w:rPr>
          <w:rtl/>
          <w:lang w:eastAsia="he-IL"/>
        </w:rPr>
      </w:pPr>
      <w:bookmarkStart w:id="878" w:name="_ETM_Q1_1650555"/>
      <w:bookmarkStart w:id="879" w:name="_ETM_Q1_1650634"/>
      <w:bookmarkEnd w:id="878"/>
      <w:bookmarkEnd w:id="879"/>
      <w:r>
        <w:rPr>
          <w:rFonts w:hint="cs"/>
          <w:rtl/>
          <w:lang w:eastAsia="he-IL"/>
        </w:rPr>
        <w:t xml:space="preserve">כשאנחנו מדברים על השקפה, זה </w:t>
      </w:r>
      <w:bookmarkStart w:id="880" w:name="_ETM_Q1_1653406"/>
      <w:bookmarkEnd w:id="880"/>
      <w:r>
        <w:rPr>
          <w:rFonts w:hint="cs"/>
          <w:rtl/>
          <w:lang w:eastAsia="he-IL"/>
        </w:rPr>
        <w:t xml:space="preserve">השקפה - - </w:t>
      </w:r>
    </w:p>
    <w:p w14:paraId="6428A253" w14:textId="77777777" w:rsidR="000D49D3" w:rsidRDefault="000D49D3" w:rsidP="000D49D3">
      <w:pPr>
        <w:rPr>
          <w:rtl/>
          <w:lang w:eastAsia="he-IL"/>
        </w:rPr>
      </w:pPr>
      <w:bookmarkStart w:id="881" w:name="_ETM_Q1_1658507"/>
      <w:bookmarkStart w:id="882" w:name="_ETM_Q1_1658593"/>
      <w:bookmarkEnd w:id="881"/>
      <w:bookmarkEnd w:id="882"/>
    </w:p>
    <w:p w14:paraId="05E83C6C" w14:textId="7A01DDAF" w:rsidR="000D49D3" w:rsidRDefault="000D49D3" w:rsidP="000D49D3">
      <w:pPr>
        <w:pStyle w:val="af8"/>
        <w:keepNext/>
      </w:pPr>
      <w:bookmarkStart w:id="883" w:name="ET_yor_6224_49"/>
      <w:r w:rsidRPr="00EF55CA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EF55CA">
        <w:rPr>
          <w:rStyle w:val="TagStyle"/>
          <w:rtl/>
        </w:rPr>
        <w:t xml:space="preserve"> &lt;&lt; יור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883"/>
    </w:p>
    <w:p w14:paraId="3962AEC9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19D82DAA" w14:textId="77777777" w:rsidR="000D49D3" w:rsidRDefault="000D49D3" w:rsidP="000D49D3">
      <w:pPr>
        <w:rPr>
          <w:rtl/>
          <w:lang w:eastAsia="he-IL"/>
        </w:rPr>
      </w:pPr>
      <w:r>
        <w:rPr>
          <w:rFonts w:hint="cs"/>
          <w:rtl/>
          <w:lang w:eastAsia="he-IL"/>
        </w:rPr>
        <w:t>כי זה מושג רחב מאוד.</w:t>
      </w:r>
    </w:p>
    <w:p w14:paraId="155C81AA" w14:textId="77777777" w:rsidR="000D49D3" w:rsidRDefault="000D49D3" w:rsidP="000D49D3">
      <w:pPr>
        <w:rPr>
          <w:rtl/>
          <w:lang w:eastAsia="he-IL"/>
        </w:rPr>
      </w:pPr>
    </w:p>
    <w:p w14:paraId="18E7255C" w14:textId="48CF6BB4" w:rsidR="000D49D3" w:rsidRDefault="000D49D3" w:rsidP="000D49D3">
      <w:pPr>
        <w:pStyle w:val="a5"/>
        <w:keepNext/>
      </w:pPr>
      <w:bookmarkStart w:id="884" w:name="ET_speaker_6233_50"/>
      <w:r w:rsidRPr="00EF55CA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EF55CA">
        <w:rPr>
          <w:rStyle w:val="TagStyle"/>
          <w:rtl/>
        </w:rPr>
        <w:t xml:space="preserve"> &lt;&lt; דובר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884"/>
    </w:p>
    <w:p w14:paraId="769102A6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341F9E68" w14:textId="77777777" w:rsidR="000D49D3" w:rsidRDefault="000D49D3" w:rsidP="000D49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השקפה </w:t>
      </w:r>
      <w:bookmarkStart w:id="885" w:name="_ETM_Q1_1655759"/>
      <w:bookmarkEnd w:id="885"/>
      <w:r>
        <w:rPr>
          <w:rFonts w:hint="cs"/>
          <w:rtl/>
          <w:lang w:eastAsia="he-IL"/>
        </w:rPr>
        <w:t xml:space="preserve">בדרך כלל זה </w:t>
      </w:r>
      <w:bookmarkStart w:id="886" w:name="_ETM_Q1_1656821"/>
      <w:bookmarkEnd w:id="886"/>
      <w:r>
        <w:rPr>
          <w:rFonts w:hint="cs"/>
          <w:rtl/>
          <w:lang w:eastAsia="he-IL"/>
        </w:rPr>
        <w:t xml:space="preserve">השקפה פוליטית, השקפת עולם. אנחנו חברה מאוד מקוטבת, יש הבדלים </w:t>
      </w:r>
      <w:bookmarkStart w:id="887" w:name="_ETM_Q1_1669361"/>
      <w:bookmarkEnd w:id="887"/>
      <w:r>
        <w:rPr>
          <w:rFonts w:hint="cs"/>
          <w:rtl/>
          <w:lang w:eastAsia="he-IL"/>
        </w:rPr>
        <w:t xml:space="preserve">נניח השקפה חילונית והשקפה - - </w:t>
      </w:r>
    </w:p>
    <w:p w14:paraId="3C0CB840" w14:textId="77777777" w:rsidR="000D49D3" w:rsidRDefault="000D49D3" w:rsidP="000D49D3">
      <w:pPr>
        <w:rPr>
          <w:rtl/>
          <w:lang w:eastAsia="he-IL"/>
        </w:rPr>
      </w:pPr>
      <w:bookmarkStart w:id="888" w:name="_ETM_Q1_1677815"/>
      <w:bookmarkStart w:id="889" w:name="_ETM_Q1_1677897"/>
      <w:bookmarkEnd w:id="888"/>
      <w:bookmarkEnd w:id="889"/>
    </w:p>
    <w:p w14:paraId="4F053921" w14:textId="1C586800" w:rsidR="000D49D3" w:rsidRDefault="000D49D3" w:rsidP="000D49D3">
      <w:pPr>
        <w:pStyle w:val="af8"/>
        <w:keepNext/>
      </w:pPr>
      <w:bookmarkStart w:id="890" w:name="ET_yor_6224_51"/>
      <w:r w:rsidRPr="00A2593D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A2593D">
        <w:rPr>
          <w:rStyle w:val="TagStyle"/>
          <w:rtl/>
        </w:rPr>
        <w:t xml:space="preserve"> &lt;&lt; יור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890"/>
    </w:p>
    <w:p w14:paraId="166D8494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0283D03A" w14:textId="77777777" w:rsidR="000D49D3" w:rsidRDefault="000D49D3" w:rsidP="000D49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פשוט מדמיינת </w:t>
      </w:r>
      <w:bookmarkStart w:id="891" w:name="_ETM_Q1_1675512"/>
      <w:bookmarkEnd w:id="891"/>
      <w:r>
        <w:rPr>
          <w:rFonts w:hint="cs"/>
          <w:rtl/>
          <w:lang w:eastAsia="he-IL"/>
        </w:rPr>
        <w:t>לעצמי</w:t>
      </w:r>
      <w:bookmarkStart w:id="892" w:name="_ETM_Q1_1676317"/>
      <w:bookmarkEnd w:id="892"/>
      <w:r>
        <w:rPr>
          <w:rFonts w:hint="cs"/>
          <w:rtl/>
          <w:lang w:eastAsia="he-IL"/>
        </w:rPr>
        <w:t xml:space="preserve">, ההשקפה שלי כרגע שהרופא הזה לא טוב, </w:t>
      </w:r>
      <w:bookmarkStart w:id="893" w:name="_ETM_Q1_1681059"/>
      <w:bookmarkEnd w:id="893"/>
      <w:r>
        <w:rPr>
          <w:rFonts w:hint="cs"/>
          <w:rtl/>
          <w:lang w:eastAsia="he-IL"/>
        </w:rPr>
        <w:t>ואז</w:t>
      </w:r>
      <w:bookmarkStart w:id="894" w:name="_ETM_Q1_1682255"/>
      <w:bookmarkEnd w:id="894"/>
      <w:r>
        <w:rPr>
          <w:rFonts w:hint="cs"/>
          <w:rtl/>
          <w:lang w:eastAsia="he-IL"/>
        </w:rPr>
        <w:t xml:space="preserve"> גם על הרקע הזה אפשר.</w:t>
      </w:r>
      <w:bookmarkStart w:id="895" w:name="_ETM_Q1_1681803"/>
      <w:bookmarkStart w:id="896" w:name="_ETM_Q1_1682017"/>
      <w:bookmarkEnd w:id="895"/>
      <w:bookmarkEnd w:id="896"/>
    </w:p>
    <w:p w14:paraId="15D7E5DD" w14:textId="77777777" w:rsidR="000D49D3" w:rsidRDefault="000D49D3" w:rsidP="000D49D3">
      <w:pPr>
        <w:rPr>
          <w:rtl/>
          <w:lang w:eastAsia="he-IL"/>
        </w:rPr>
      </w:pPr>
      <w:bookmarkStart w:id="897" w:name="_ETM_Q1_1682109"/>
      <w:bookmarkStart w:id="898" w:name="_ETM_Q1_1683400"/>
      <w:bookmarkEnd w:id="897"/>
      <w:bookmarkEnd w:id="898"/>
    </w:p>
    <w:p w14:paraId="169A09E2" w14:textId="2221E042" w:rsidR="000D49D3" w:rsidRDefault="000D49D3" w:rsidP="000D49D3">
      <w:pPr>
        <w:pStyle w:val="a5"/>
        <w:keepNext/>
      </w:pPr>
      <w:r w:rsidRPr="00A2593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גבי לסקי (מרצ):</w:t>
      </w:r>
      <w:r w:rsidRPr="00A2593D">
        <w:rPr>
          <w:rStyle w:val="TagStyle"/>
          <w:rtl/>
        </w:rPr>
        <w:t xml:space="preserve"> &lt;&lt; דובר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</w:p>
    <w:p w14:paraId="2E79EF3B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16DB72E4" w14:textId="77777777" w:rsidR="000D49D3" w:rsidRDefault="000D49D3" w:rsidP="000D49D3">
      <w:pPr>
        <w:rPr>
          <w:rtl/>
          <w:lang w:eastAsia="he-IL"/>
        </w:rPr>
      </w:pPr>
      <w:bookmarkStart w:id="899" w:name="_ETM_Q1_1684056"/>
      <w:bookmarkStart w:id="900" w:name="_ETM_Q1_1684153"/>
      <w:bookmarkEnd w:id="899"/>
      <w:bookmarkEnd w:id="900"/>
      <w:r>
        <w:rPr>
          <w:rFonts w:hint="cs"/>
          <w:rtl/>
          <w:lang w:eastAsia="he-IL"/>
        </w:rPr>
        <w:t>לא, לא, כשמדובר על השקפה מדובר על אידיאולוגית, על השקפה אמונית, השק</w:t>
      </w:r>
      <w:bookmarkStart w:id="901" w:name="_ETM_Q1_1687593"/>
      <w:bookmarkEnd w:id="901"/>
      <w:r>
        <w:rPr>
          <w:rFonts w:hint="cs"/>
          <w:rtl/>
          <w:lang w:eastAsia="he-IL"/>
        </w:rPr>
        <w:t>פה פוליטית. ב</w:t>
      </w:r>
      <w:bookmarkStart w:id="902" w:name="_ETM_Q1_1689053"/>
      <w:bookmarkEnd w:id="902"/>
      <w:r>
        <w:rPr>
          <w:rFonts w:hint="cs"/>
          <w:rtl/>
          <w:lang w:eastAsia="he-IL"/>
        </w:rPr>
        <w:t xml:space="preserve">נושא </w:t>
      </w:r>
      <w:bookmarkStart w:id="903" w:name="_ETM_Q1_1689589"/>
      <w:bookmarkEnd w:id="903"/>
      <w:r>
        <w:rPr>
          <w:rFonts w:hint="cs"/>
          <w:rtl/>
          <w:lang w:eastAsia="he-IL"/>
        </w:rPr>
        <w:t xml:space="preserve">הזה אפשר גם לדייק את זה, אין לי בעיה. אבל </w:t>
      </w:r>
      <w:bookmarkStart w:id="904" w:name="_ETM_Q1_1693841"/>
      <w:bookmarkEnd w:id="904"/>
      <w:r>
        <w:rPr>
          <w:rFonts w:hint="cs"/>
          <w:rtl/>
          <w:lang w:eastAsia="he-IL"/>
        </w:rPr>
        <w:t xml:space="preserve">יש חוקים אחרים שמדובר על השקפה </w:t>
      </w:r>
      <w:bookmarkStart w:id="905" w:name="_ETM_Q1_1694924"/>
      <w:bookmarkEnd w:id="905"/>
      <w:r>
        <w:rPr>
          <w:rFonts w:hint="cs"/>
          <w:rtl/>
          <w:lang w:eastAsia="he-IL"/>
        </w:rPr>
        <w:t xml:space="preserve">פוליטית או עמדה פוליטית, </w:t>
      </w:r>
      <w:bookmarkStart w:id="906" w:name="_ETM_Q1_1698484"/>
      <w:bookmarkEnd w:id="906"/>
      <w:r>
        <w:rPr>
          <w:rFonts w:hint="cs"/>
          <w:rtl/>
          <w:lang w:eastAsia="he-IL"/>
        </w:rPr>
        <w:t>אז אפשר לתקן את זה על פי זה.</w:t>
      </w:r>
    </w:p>
    <w:p w14:paraId="7BD3611A" w14:textId="77777777" w:rsidR="000D49D3" w:rsidRDefault="000D49D3" w:rsidP="000D49D3">
      <w:pPr>
        <w:rPr>
          <w:rtl/>
          <w:lang w:eastAsia="he-IL"/>
        </w:rPr>
      </w:pPr>
      <w:bookmarkStart w:id="907" w:name="_ETM_Q1_1701585"/>
      <w:bookmarkStart w:id="908" w:name="_ETM_Q1_1701681"/>
      <w:bookmarkEnd w:id="907"/>
      <w:bookmarkEnd w:id="908"/>
      <w:r>
        <w:rPr>
          <w:rtl/>
          <w:lang w:eastAsia="he-IL"/>
        </w:rPr>
        <w:tab/>
      </w:r>
      <w:bookmarkStart w:id="909" w:name="_ETM_Q1_1702238"/>
      <w:bookmarkEnd w:id="909"/>
    </w:p>
    <w:p w14:paraId="77411F33" w14:textId="40563988" w:rsidR="000D49D3" w:rsidRDefault="000D49D3" w:rsidP="000D49D3">
      <w:pPr>
        <w:pStyle w:val="af8"/>
        <w:keepNext/>
        <w:rPr>
          <w:rtl/>
        </w:rPr>
      </w:pPr>
      <w:bookmarkStart w:id="910" w:name="ET_yor_6224_53"/>
      <w:r w:rsidRPr="00607C9E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607C9E">
        <w:rPr>
          <w:rStyle w:val="TagStyle"/>
          <w:rtl/>
        </w:rPr>
        <w:t xml:space="preserve"> &lt;&lt; יור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910"/>
    </w:p>
    <w:p w14:paraId="1856D201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55C3282F" w14:textId="77777777" w:rsidR="000D49D3" w:rsidRDefault="000D49D3" w:rsidP="000D49D3">
      <w:pPr>
        <w:rPr>
          <w:rtl/>
          <w:lang w:eastAsia="he-IL"/>
        </w:rPr>
      </w:pPr>
      <w:r>
        <w:rPr>
          <w:rFonts w:hint="cs"/>
          <w:rtl/>
          <w:lang w:eastAsia="he-IL"/>
        </w:rPr>
        <w:t>כי יש גם השקפה וגם השתייכות מ</w:t>
      </w:r>
      <w:bookmarkStart w:id="911" w:name="_ETM_Q1_1699772"/>
      <w:bookmarkEnd w:id="911"/>
      <w:r>
        <w:rPr>
          <w:rFonts w:hint="cs"/>
          <w:rtl/>
          <w:lang w:eastAsia="he-IL"/>
        </w:rPr>
        <w:t>פלגתית.</w:t>
      </w:r>
      <w:bookmarkStart w:id="912" w:name="_ETM_Q1_1700746"/>
      <w:bookmarkEnd w:id="912"/>
    </w:p>
    <w:p w14:paraId="3AE97947" w14:textId="77777777" w:rsidR="000D49D3" w:rsidRDefault="000D49D3" w:rsidP="000D49D3">
      <w:pPr>
        <w:rPr>
          <w:rtl/>
          <w:lang w:eastAsia="he-IL"/>
        </w:rPr>
      </w:pPr>
      <w:bookmarkStart w:id="913" w:name="_ETM_Q1_1700821"/>
      <w:bookmarkStart w:id="914" w:name="_ETM_Q1_1701332"/>
      <w:bookmarkEnd w:id="913"/>
      <w:bookmarkEnd w:id="914"/>
    </w:p>
    <w:p w14:paraId="29DE6958" w14:textId="130F923E" w:rsidR="000D49D3" w:rsidRDefault="000D49D3" w:rsidP="000D49D3">
      <w:pPr>
        <w:pStyle w:val="a5"/>
        <w:keepNext/>
      </w:pPr>
      <w:bookmarkStart w:id="915" w:name="ET_speaker_6233_54"/>
      <w:r w:rsidRPr="00607C9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607C9E">
        <w:rPr>
          <w:rStyle w:val="TagStyle"/>
          <w:rtl/>
        </w:rPr>
        <w:t xml:space="preserve"> &lt;&lt; דובר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14:paraId="547C128F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36E0DDA1" w14:textId="77777777" w:rsidR="000D49D3" w:rsidRDefault="000D49D3" w:rsidP="000D49D3">
      <w:pPr>
        <w:rPr>
          <w:rtl/>
          <w:lang w:eastAsia="he-IL"/>
        </w:rPr>
      </w:pPr>
      <w:bookmarkStart w:id="916" w:name="_ETM_Q1_1701926"/>
      <w:bookmarkEnd w:id="916"/>
      <w:r>
        <w:rPr>
          <w:rFonts w:hint="cs"/>
          <w:rtl/>
          <w:lang w:eastAsia="he-IL"/>
        </w:rPr>
        <w:t>כ</w:t>
      </w:r>
      <w:bookmarkStart w:id="917" w:name="_ETM_Q1_1702014"/>
      <w:bookmarkEnd w:id="917"/>
      <w:r>
        <w:rPr>
          <w:rFonts w:hint="cs"/>
          <w:rtl/>
          <w:lang w:eastAsia="he-IL"/>
        </w:rPr>
        <w:t>י זה שני דברים שונים.</w:t>
      </w:r>
    </w:p>
    <w:p w14:paraId="6BA32F9E" w14:textId="77777777" w:rsidR="000D49D3" w:rsidRDefault="000D49D3" w:rsidP="000D49D3">
      <w:pPr>
        <w:rPr>
          <w:rtl/>
          <w:lang w:eastAsia="he-IL"/>
        </w:rPr>
      </w:pPr>
      <w:bookmarkStart w:id="918" w:name="_ETM_Q1_1705514"/>
      <w:bookmarkStart w:id="919" w:name="_ETM_Q1_1705601"/>
      <w:bookmarkEnd w:id="918"/>
      <w:bookmarkEnd w:id="919"/>
    </w:p>
    <w:p w14:paraId="6E66C133" w14:textId="1378F3AD" w:rsidR="000D49D3" w:rsidRDefault="000D49D3" w:rsidP="000D49D3">
      <w:pPr>
        <w:pStyle w:val="af8"/>
        <w:keepNext/>
      </w:pPr>
      <w:bookmarkStart w:id="920" w:name="ET_yor_6224_55"/>
      <w:r w:rsidRPr="00607C9E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607C9E">
        <w:rPr>
          <w:rStyle w:val="TagStyle"/>
          <w:rtl/>
        </w:rPr>
        <w:t xml:space="preserve"> &lt;&lt; יור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920"/>
    </w:p>
    <w:p w14:paraId="770EA4A8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07CFA6DD" w14:textId="77777777" w:rsidR="000D49D3" w:rsidRDefault="000D49D3" w:rsidP="000D49D3">
      <w:pPr>
        <w:rPr>
          <w:rtl/>
          <w:lang w:eastAsia="he-IL"/>
        </w:rPr>
      </w:pPr>
      <w:bookmarkStart w:id="921" w:name="_ETM_Q1_1706898"/>
      <w:bookmarkStart w:id="922" w:name="_ETM_Q1_1704208"/>
      <w:bookmarkEnd w:id="921"/>
      <w:bookmarkEnd w:id="922"/>
      <w:r>
        <w:rPr>
          <w:rFonts w:hint="cs"/>
          <w:rtl/>
          <w:lang w:eastAsia="he-IL"/>
        </w:rPr>
        <w:t xml:space="preserve">לכן </w:t>
      </w:r>
      <w:bookmarkStart w:id="923" w:name="_ETM_Q1_1704720"/>
      <w:bookmarkEnd w:id="923"/>
      <w:r>
        <w:rPr>
          <w:rFonts w:hint="cs"/>
          <w:rtl/>
          <w:lang w:eastAsia="he-IL"/>
        </w:rPr>
        <w:t>אני מנסה להגיע לסוף דעתך.</w:t>
      </w:r>
      <w:bookmarkStart w:id="924" w:name="_ETM_Q1_1708001"/>
      <w:bookmarkEnd w:id="924"/>
    </w:p>
    <w:p w14:paraId="44411A11" w14:textId="77777777" w:rsidR="000D49D3" w:rsidRDefault="000D49D3" w:rsidP="000D49D3">
      <w:pPr>
        <w:rPr>
          <w:rtl/>
          <w:lang w:eastAsia="he-IL"/>
        </w:rPr>
      </w:pPr>
      <w:bookmarkStart w:id="925" w:name="_ETM_Q1_1708075"/>
      <w:bookmarkEnd w:id="925"/>
    </w:p>
    <w:p w14:paraId="1091D758" w14:textId="253B67B1" w:rsidR="000D49D3" w:rsidRDefault="000D49D3" w:rsidP="000D49D3">
      <w:pPr>
        <w:pStyle w:val="a5"/>
        <w:keepNext/>
      </w:pPr>
      <w:bookmarkStart w:id="926" w:name="ET_speaker_6233_56"/>
      <w:r w:rsidRPr="00607C9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607C9E">
        <w:rPr>
          <w:rStyle w:val="TagStyle"/>
          <w:rtl/>
        </w:rPr>
        <w:t xml:space="preserve"> &lt;&lt; דובר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14:paraId="45FF044A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635462FF" w14:textId="77777777" w:rsidR="000D49D3" w:rsidRDefault="000D49D3" w:rsidP="000D49D3">
      <w:pPr>
        <w:rPr>
          <w:rtl/>
          <w:lang w:eastAsia="he-IL"/>
        </w:rPr>
      </w:pPr>
      <w:bookmarkStart w:id="927" w:name="_ETM_Q1_1709733"/>
      <w:bookmarkEnd w:id="927"/>
      <w:r>
        <w:rPr>
          <w:rFonts w:hint="cs"/>
          <w:rtl/>
          <w:lang w:eastAsia="he-IL"/>
        </w:rPr>
        <w:t>ז</w:t>
      </w:r>
      <w:bookmarkStart w:id="928" w:name="_ETM_Q1_1709848"/>
      <w:bookmarkEnd w:id="928"/>
      <w:r>
        <w:rPr>
          <w:rFonts w:hint="cs"/>
          <w:rtl/>
          <w:lang w:eastAsia="he-IL"/>
        </w:rPr>
        <w:t xml:space="preserve">ה שונה, זה שונה. אז יש </w:t>
      </w:r>
      <w:bookmarkStart w:id="929" w:name="_ETM_Q1_1712841"/>
      <w:bookmarkEnd w:id="929"/>
      <w:r>
        <w:rPr>
          <w:rFonts w:hint="cs"/>
          <w:rtl/>
          <w:lang w:eastAsia="he-IL"/>
        </w:rPr>
        <w:t xml:space="preserve">חוקים שיש להם גם את זה וגם את זה, </w:t>
      </w:r>
      <w:bookmarkStart w:id="930" w:name="_ETM_Q1_1714049"/>
      <w:bookmarkEnd w:id="930"/>
      <w:r>
        <w:rPr>
          <w:rFonts w:hint="cs"/>
          <w:rtl/>
          <w:lang w:eastAsia="he-IL"/>
        </w:rPr>
        <w:t xml:space="preserve">אז </w:t>
      </w:r>
      <w:bookmarkStart w:id="931" w:name="_ETM_Q1_1714451"/>
      <w:bookmarkEnd w:id="931"/>
      <w:r>
        <w:rPr>
          <w:rFonts w:hint="cs"/>
          <w:rtl/>
          <w:lang w:eastAsia="he-IL"/>
        </w:rPr>
        <w:t>אולי אפשר פשוט לה</w:t>
      </w:r>
      <w:bookmarkStart w:id="932" w:name="_ETM_Q1_1714480"/>
      <w:bookmarkEnd w:id="932"/>
      <w:r>
        <w:rPr>
          <w:rFonts w:hint="cs"/>
          <w:rtl/>
          <w:lang w:eastAsia="he-IL"/>
        </w:rPr>
        <w:t>עתיק את הסעיף ממקום אחר.</w:t>
      </w:r>
    </w:p>
    <w:p w14:paraId="3766C1DB" w14:textId="77777777" w:rsidR="000D49D3" w:rsidRDefault="000D49D3" w:rsidP="000D49D3">
      <w:pPr>
        <w:rPr>
          <w:rtl/>
          <w:lang w:eastAsia="he-IL"/>
        </w:rPr>
      </w:pPr>
      <w:bookmarkStart w:id="933" w:name="_ETM_Q1_1718539"/>
      <w:bookmarkStart w:id="934" w:name="_ETM_Q1_1718622"/>
      <w:bookmarkEnd w:id="933"/>
      <w:bookmarkEnd w:id="934"/>
    </w:p>
    <w:p w14:paraId="7C27B3A4" w14:textId="1E9ED127" w:rsidR="000D49D3" w:rsidRDefault="000D49D3" w:rsidP="000D49D3">
      <w:pPr>
        <w:pStyle w:val="af8"/>
        <w:keepNext/>
      </w:pPr>
      <w:bookmarkStart w:id="935" w:name="ET_yor_6224_57"/>
      <w:r w:rsidRPr="00607C9E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607C9E">
        <w:rPr>
          <w:rStyle w:val="TagStyle"/>
          <w:rtl/>
        </w:rPr>
        <w:t xml:space="preserve"> &lt;&lt; יור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935"/>
    </w:p>
    <w:p w14:paraId="1A23868D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5FED9F52" w14:textId="77777777" w:rsidR="000D49D3" w:rsidRDefault="000D49D3" w:rsidP="000D49D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להתייחסות</w:t>
      </w:r>
      <w:bookmarkStart w:id="936" w:name="_ETM_Q1_1715711"/>
      <w:bookmarkEnd w:id="936"/>
      <w:r>
        <w:rPr>
          <w:rFonts w:hint="cs"/>
          <w:rtl/>
          <w:lang w:eastAsia="he-IL"/>
        </w:rPr>
        <w:t xml:space="preserve"> של המשרדים לכל מה שציינתי כרגע, תודה.</w:t>
      </w:r>
    </w:p>
    <w:p w14:paraId="3A05ED4C" w14:textId="77777777" w:rsidR="000D49D3" w:rsidRDefault="000D49D3" w:rsidP="000D49D3">
      <w:pPr>
        <w:rPr>
          <w:rtl/>
          <w:lang w:eastAsia="he-IL"/>
        </w:rPr>
      </w:pPr>
    </w:p>
    <w:p w14:paraId="106D54A7" w14:textId="2C241B21" w:rsidR="000D49D3" w:rsidRDefault="000D49D3" w:rsidP="000D49D3">
      <w:pPr>
        <w:pStyle w:val="afb"/>
        <w:keepNext/>
        <w:rPr>
          <w:lang w:eastAsia="he-IL"/>
        </w:rPr>
      </w:pPr>
      <w:bookmarkStart w:id="937" w:name="ET_guest_ליאת_בן_מאיר_שלום_58"/>
      <w:r w:rsidRPr="004E4A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בן מאיר שלום:</w:t>
      </w:r>
      <w:r w:rsidRPr="004E4A69">
        <w:rPr>
          <w:rStyle w:val="TagStyle"/>
          <w:rtl/>
        </w:rPr>
        <w:t xml:space="preserve"> &lt;&lt; אורח &gt;&gt;</w:t>
      </w:r>
      <w:r w:rsidR="00D514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7"/>
    </w:p>
    <w:p w14:paraId="4D554E8D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5CB366CA" w14:textId="77777777" w:rsidR="000D49D3" w:rsidRDefault="000D49D3" w:rsidP="000D49D3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</w:t>
      </w:r>
      <w:bookmarkStart w:id="938" w:name="_ETM_Q1_1721040"/>
      <w:bookmarkEnd w:id="938"/>
      <w:r>
        <w:rPr>
          <w:rFonts w:hint="cs"/>
          <w:rtl/>
          <w:lang w:eastAsia="he-IL"/>
        </w:rPr>
        <w:t xml:space="preserve"> רק</w:t>
      </w:r>
      <w:bookmarkStart w:id="939" w:name="_ETM_Q1_1722509"/>
      <w:bookmarkEnd w:id="939"/>
      <w:r>
        <w:rPr>
          <w:rFonts w:hint="cs"/>
          <w:rtl/>
          <w:lang w:eastAsia="he-IL"/>
        </w:rPr>
        <w:t xml:space="preserve"> לומר, זהות מגדרית בחקיקה אחרת זאת הוראה אזרח</w:t>
      </w:r>
      <w:bookmarkStart w:id="940" w:name="_ETM_Q1_1728775"/>
      <w:bookmarkEnd w:id="940"/>
      <w:r>
        <w:rPr>
          <w:rFonts w:hint="cs"/>
          <w:rtl/>
          <w:lang w:eastAsia="he-IL"/>
        </w:rPr>
        <w:t>ית</w:t>
      </w:r>
      <w:bookmarkStart w:id="941" w:name="_ETM_Q1_1729531"/>
      <w:bookmarkStart w:id="942" w:name="_ETM_Q1_1728206"/>
      <w:bookmarkEnd w:id="941"/>
      <w:bookmarkEnd w:id="942"/>
      <w:r>
        <w:rPr>
          <w:rFonts w:hint="cs"/>
          <w:rtl/>
          <w:lang w:eastAsia="he-IL"/>
        </w:rPr>
        <w:t>, לא רק פלילית, בסדר? חוק איסור הפליה</w:t>
      </w:r>
      <w:bookmarkStart w:id="943" w:name="_ETM_Q1_1731006"/>
      <w:bookmarkStart w:id="944" w:name="_ETM_Q1_1731219"/>
      <w:bookmarkEnd w:id="943"/>
      <w:bookmarkEnd w:id="944"/>
      <w:r>
        <w:rPr>
          <w:rFonts w:hint="cs"/>
          <w:rtl/>
          <w:lang w:eastAsia="he-IL"/>
        </w:rPr>
        <w:t xml:space="preserve"> וחוק שוויון הזדמנויות בעבודה, </w:t>
      </w:r>
      <w:bookmarkStart w:id="945" w:name="_ETM_Q1_1733093"/>
      <w:bookmarkEnd w:id="945"/>
      <w:r>
        <w:rPr>
          <w:rFonts w:hint="cs"/>
          <w:rtl/>
          <w:lang w:eastAsia="he-IL"/>
        </w:rPr>
        <w:t>מדובר על הוראות אזרחיות. החשש שלנ</w:t>
      </w:r>
      <w:bookmarkStart w:id="946" w:name="_ETM_Q1_1732526"/>
      <w:bookmarkStart w:id="947" w:name="_ETM_Q1_1732750"/>
      <w:bookmarkEnd w:id="946"/>
      <w:bookmarkEnd w:id="947"/>
      <w:r>
        <w:rPr>
          <w:rFonts w:hint="cs"/>
          <w:rtl/>
          <w:lang w:eastAsia="he-IL"/>
        </w:rPr>
        <w:t>ו הוא חשש אמיתי.</w:t>
      </w:r>
      <w:bookmarkStart w:id="948" w:name="_ETM_Q1_1738203"/>
      <w:bookmarkEnd w:id="948"/>
    </w:p>
    <w:p w14:paraId="697B3EFA" w14:textId="77777777" w:rsidR="000D49D3" w:rsidRDefault="000D49D3" w:rsidP="000D49D3">
      <w:pPr>
        <w:rPr>
          <w:rtl/>
          <w:lang w:eastAsia="he-IL"/>
        </w:rPr>
      </w:pPr>
      <w:bookmarkStart w:id="949" w:name="_ETM_Q1_1738282"/>
      <w:bookmarkEnd w:id="949"/>
    </w:p>
    <w:p w14:paraId="382BF6BB" w14:textId="1BBE66B5" w:rsidR="000D49D3" w:rsidRDefault="000D49D3" w:rsidP="000D49D3">
      <w:pPr>
        <w:pStyle w:val="af8"/>
        <w:keepNext/>
      </w:pPr>
      <w:bookmarkStart w:id="950" w:name="ET_yor_6224_59"/>
      <w:r w:rsidRPr="004E4A69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4E4A69">
        <w:rPr>
          <w:rStyle w:val="TagStyle"/>
          <w:rtl/>
        </w:rPr>
        <w:t xml:space="preserve"> &lt;&lt; יור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14:paraId="09A52BB8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208AE5C5" w14:textId="77777777" w:rsidR="000D49D3" w:rsidRDefault="000D49D3" w:rsidP="000D49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ממך לקרב רק </w:t>
      </w:r>
      <w:bookmarkStart w:id="951" w:name="_ETM_Q1_1735910"/>
      <w:bookmarkEnd w:id="951"/>
      <w:r>
        <w:rPr>
          <w:rFonts w:hint="cs"/>
          <w:rtl/>
          <w:lang w:eastAsia="he-IL"/>
        </w:rPr>
        <w:t xml:space="preserve">את </w:t>
      </w:r>
      <w:bookmarkStart w:id="952" w:name="_ETM_Q1_1736307"/>
      <w:bookmarkEnd w:id="952"/>
      <w:r>
        <w:rPr>
          <w:rFonts w:hint="cs"/>
          <w:rtl/>
          <w:lang w:eastAsia="he-IL"/>
        </w:rPr>
        <w:t>המיקרופון כי לא שומעים אותך.</w:t>
      </w:r>
      <w:bookmarkStart w:id="953" w:name="_ETM_Q1_1741147"/>
      <w:bookmarkStart w:id="954" w:name="_ETM_Q1_1744737"/>
      <w:bookmarkEnd w:id="953"/>
      <w:bookmarkEnd w:id="954"/>
    </w:p>
    <w:p w14:paraId="0B9D8BB0" w14:textId="77777777" w:rsidR="000D49D3" w:rsidRDefault="000D49D3" w:rsidP="000D49D3">
      <w:pPr>
        <w:rPr>
          <w:rtl/>
          <w:lang w:eastAsia="he-IL"/>
        </w:rPr>
      </w:pPr>
      <w:bookmarkStart w:id="955" w:name="_ETM_Q1_1744836"/>
      <w:bookmarkStart w:id="956" w:name="_ETM_Q1_1745506"/>
      <w:bookmarkEnd w:id="955"/>
      <w:bookmarkEnd w:id="956"/>
    </w:p>
    <w:p w14:paraId="36049F9A" w14:textId="52FE346F" w:rsidR="000D49D3" w:rsidRDefault="000D49D3" w:rsidP="000D49D3">
      <w:pPr>
        <w:pStyle w:val="afb"/>
        <w:keepNext/>
        <w:rPr>
          <w:lang w:eastAsia="he-IL"/>
        </w:rPr>
      </w:pPr>
      <w:bookmarkStart w:id="957" w:name="ET_guest_ליאת_בן_מאיר_שלום_60"/>
      <w:r w:rsidRPr="00A64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בן מאיר שלום:</w:t>
      </w:r>
      <w:r w:rsidRPr="00A647A0">
        <w:rPr>
          <w:rStyle w:val="TagStyle"/>
          <w:rtl/>
        </w:rPr>
        <w:t xml:space="preserve"> &lt;&lt; אורח &gt;&gt;</w:t>
      </w:r>
      <w:r w:rsidR="00D514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"/>
    </w:p>
    <w:p w14:paraId="6A6BA76B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3F0290DC" w14:textId="77777777" w:rsidR="000D49D3" w:rsidRDefault="000D49D3" w:rsidP="000D49D3">
      <w:pPr>
        <w:rPr>
          <w:rtl/>
          <w:lang w:eastAsia="he-IL"/>
        </w:rPr>
      </w:pPr>
      <w:bookmarkStart w:id="958" w:name="_ETM_Q1_1746165"/>
      <w:bookmarkStart w:id="959" w:name="_ETM_Q1_1746251"/>
      <w:bookmarkEnd w:id="958"/>
      <w:bookmarkEnd w:id="959"/>
      <w:r>
        <w:rPr>
          <w:rFonts w:hint="cs"/>
          <w:rtl/>
          <w:lang w:eastAsia="he-IL"/>
        </w:rPr>
        <w:t xml:space="preserve">מתנצלת. רק בהתייחסות לדברים הקודמים של </w:t>
      </w:r>
      <w:bookmarkStart w:id="960" w:name="_ETM_Q1_1750762"/>
      <w:bookmarkEnd w:id="960"/>
      <w:r>
        <w:rPr>
          <w:rFonts w:hint="cs"/>
          <w:rtl/>
          <w:lang w:eastAsia="he-IL"/>
        </w:rPr>
        <w:t xml:space="preserve">חברת הכנסת לסקי, רק </w:t>
      </w:r>
      <w:bookmarkStart w:id="961" w:name="_ETM_Q1_1753387"/>
      <w:bookmarkEnd w:id="961"/>
      <w:r>
        <w:rPr>
          <w:rFonts w:hint="cs"/>
          <w:rtl/>
          <w:lang w:eastAsia="he-IL"/>
        </w:rPr>
        <w:t>לומר שההוראות המגבילות שעליה</w:t>
      </w:r>
      <w:bookmarkStart w:id="962" w:name="_ETM_Q1_1750741"/>
      <w:bookmarkEnd w:id="962"/>
      <w:r>
        <w:rPr>
          <w:rFonts w:hint="cs"/>
          <w:rtl/>
          <w:lang w:eastAsia="he-IL"/>
        </w:rPr>
        <w:t>ן דיברנו הן</w:t>
      </w:r>
      <w:bookmarkStart w:id="963" w:name="_ETM_Q1_1752650"/>
      <w:bookmarkEnd w:id="963"/>
      <w:r>
        <w:rPr>
          <w:rFonts w:hint="cs"/>
          <w:rtl/>
          <w:lang w:eastAsia="he-IL"/>
        </w:rPr>
        <w:t xml:space="preserve"> </w:t>
      </w:r>
      <w:bookmarkStart w:id="964" w:name="_ETM_Q1_1753358"/>
      <w:bookmarkEnd w:id="964"/>
      <w:r>
        <w:rPr>
          <w:rFonts w:hint="cs"/>
          <w:rtl/>
          <w:lang w:eastAsia="he-IL"/>
        </w:rPr>
        <w:t>עוולות אזרחיות, לא רק עבירות פליליות</w:t>
      </w:r>
      <w:bookmarkStart w:id="965" w:name="_ETM_Q1_1755019"/>
      <w:bookmarkEnd w:id="965"/>
      <w:r>
        <w:rPr>
          <w:rFonts w:hint="cs"/>
          <w:rtl/>
          <w:lang w:eastAsia="he-IL"/>
        </w:rPr>
        <w:t xml:space="preserve"> והחשש שלנו הוא </w:t>
      </w:r>
      <w:bookmarkStart w:id="966" w:name="_ETM_Q1_1757823"/>
      <w:bookmarkEnd w:id="966"/>
      <w:r>
        <w:rPr>
          <w:rFonts w:hint="cs"/>
          <w:rtl/>
          <w:lang w:eastAsia="he-IL"/>
        </w:rPr>
        <w:t>חשש אמיתי מפגיעה בפרשנות הקיימת.</w:t>
      </w:r>
      <w:bookmarkStart w:id="967" w:name="_ETM_Q1_1760903"/>
      <w:bookmarkEnd w:id="967"/>
    </w:p>
    <w:p w14:paraId="607C0B5B" w14:textId="77777777" w:rsidR="000D49D3" w:rsidRDefault="000D49D3" w:rsidP="000D49D3">
      <w:pPr>
        <w:rPr>
          <w:rFonts w:ascii="David" w:hAnsi="David"/>
          <w:u w:val="single"/>
          <w:rtl/>
          <w:lang w:eastAsia="he-IL"/>
        </w:rPr>
      </w:pPr>
      <w:bookmarkStart w:id="968" w:name="_ETM_Q1_1761291"/>
      <w:bookmarkStart w:id="969" w:name="_ETM_Q1_1761375"/>
      <w:bookmarkStart w:id="970" w:name="_ETM_Q1_1762041"/>
      <w:bookmarkStart w:id="971" w:name="_ETM_Q1_1760147"/>
      <w:bookmarkStart w:id="972" w:name="_ETM_Q1_1759478"/>
      <w:bookmarkEnd w:id="968"/>
      <w:bookmarkEnd w:id="969"/>
      <w:bookmarkEnd w:id="970"/>
      <w:bookmarkEnd w:id="971"/>
    </w:p>
    <w:p w14:paraId="11CC8E2F" w14:textId="67B5B42C" w:rsidR="000D49D3" w:rsidRPr="004E15A4" w:rsidRDefault="000D49D3" w:rsidP="000D49D3">
      <w:pPr>
        <w:pStyle w:val="a5"/>
        <w:keepNext/>
      </w:pPr>
      <w:bookmarkStart w:id="973" w:name="ET_speaker_6233_62"/>
      <w:r w:rsidRPr="004E15A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4E15A4">
        <w:rPr>
          <w:rStyle w:val="TagStyle"/>
          <w:rtl/>
        </w:rPr>
        <w:t xml:space="preserve"> &lt;&lt; דובר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Start w:id="974" w:name="_ETM_Q1_1760798"/>
      <w:bookmarkStart w:id="975" w:name="_ETM_Q1_1760893"/>
      <w:bookmarkEnd w:id="973"/>
      <w:bookmarkEnd w:id="974"/>
      <w:bookmarkEnd w:id="975"/>
    </w:p>
    <w:bookmarkEnd w:id="972"/>
    <w:p w14:paraId="6F7758AB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50918FC8" w14:textId="77777777" w:rsidR="000D49D3" w:rsidRDefault="000D49D3" w:rsidP="000D49D3">
      <w:pPr>
        <w:rPr>
          <w:rtl/>
          <w:lang w:eastAsia="he-IL"/>
        </w:rPr>
      </w:pPr>
      <w:bookmarkStart w:id="976" w:name="_ETM_Q1_1762659"/>
      <w:bookmarkStart w:id="977" w:name="_ETM_Q1_1762745"/>
      <w:bookmarkStart w:id="978" w:name="_ETM_Q1_1759768"/>
      <w:bookmarkEnd w:id="976"/>
      <w:bookmarkEnd w:id="977"/>
      <w:bookmarkEnd w:id="978"/>
      <w:r>
        <w:rPr>
          <w:rFonts w:hint="cs"/>
          <w:rtl/>
          <w:lang w:eastAsia="he-IL"/>
        </w:rPr>
        <w:t xml:space="preserve">אנחנו נגיד לפרוטוקול שמדובר כרגע </w:t>
      </w:r>
      <w:bookmarkStart w:id="979" w:name="_ETM_Q1_1764580"/>
      <w:bookmarkEnd w:id="979"/>
      <w:r>
        <w:rPr>
          <w:rFonts w:hint="cs"/>
          <w:rtl/>
          <w:lang w:eastAsia="he-IL"/>
        </w:rPr>
        <w:t>על הסעיף הזה.</w:t>
      </w:r>
      <w:bookmarkStart w:id="980" w:name="_ETM_Q1_1765929"/>
      <w:bookmarkStart w:id="981" w:name="_ETM_Q1_1763250"/>
      <w:bookmarkStart w:id="982" w:name="_ETM_Q1_1760801"/>
      <w:bookmarkEnd w:id="980"/>
      <w:bookmarkEnd w:id="981"/>
      <w:bookmarkEnd w:id="982"/>
      <w:r>
        <w:rPr>
          <w:rFonts w:hint="cs"/>
          <w:rtl/>
          <w:lang w:eastAsia="he-IL"/>
        </w:rPr>
        <w:t xml:space="preserve"> לא הבנתי.</w:t>
      </w:r>
    </w:p>
    <w:p w14:paraId="7B45C8A4" w14:textId="77777777" w:rsidR="000D49D3" w:rsidRDefault="000D49D3" w:rsidP="000D49D3">
      <w:pPr>
        <w:rPr>
          <w:rtl/>
          <w:lang w:eastAsia="he-IL"/>
        </w:rPr>
      </w:pPr>
      <w:bookmarkStart w:id="983" w:name="_ETM_Q1_1770214"/>
      <w:bookmarkStart w:id="984" w:name="_ETM_Q1_1770305"/>
      <w:bookmarkStart w:id="985" w:name="_ETM_Q1_1767742"/>
      <w:bookmarkEnd w:id="983"/>
      <w:bookmarkEnd w:id="984"/>
      <w:bookmarkEnd w:id="985"/>
    </w:p>
    <w:p w14:paraId="3F2F2561" w14:textId="250526EC" w:rsidR="000D49D3" w:rsidRDefault="000D49D3" w:rsidP="000D49D3">
      <w:pPr>
        <w:pStyle w:val="afb"/>
        <w:keepNext/>
        <w:rPr>
          <w:lang w:eastAsia="he-IL"/>
        </w:rPr>
      </w:pPr>
      <w:bookmarkStart w:id="986" w:name="ET_guest_ליאת_בן_מאיר_שלום_63"/>
      <w:r w:rsidRPr="00E22A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בן מאיר שלום:</w:t>
      </w:r>
      <w:r w:rsidRPr="00E22A6A">
        <w:rPr>
          <w:rStyle w:val="TagStyle"/>
          <w:rtl/>
        </w:rPr>
        <w:t xml:space="preserve"> &lt;&lt; אורח &gt;&gt;</w:t>
      </w:r>
      <w:r w:rsidR="00D514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6"/>
    </w:p>
    <w:p w14:paraId="0EB9C000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0707779A" w14:textId="77777777" w:rsidR="000D49D3" w:rsidRDefault="000D49D3" w:rsidP="000D49D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87" w:name="_ETM_Q1_1769202"/>
      <w:bookmarkEnd w:id="987"/>
      <w:r>
        <w:rPr>
          <w:rFonts w:hint="cs"/>
          <w:rtl/>
          <w:lang w:eastAsia="he-IL"/>
        </w:rPr>
        <w:t>ה</w:t>
      </w:r>
      <w:bookmarkStart w:id="988" w:name="_ETM_Q1_1769250"/>
      <w:bookmarkEnd w:id="988"/>
      <w:r>
        <w:rPr>
          <w:rFonts w:hint="cs"/>
          <w:rtl/>
          <w:lang w:eastAsia="he-IL"/>
        </w:rPr>
        <w:t xml:space="preserve"> החשש שיש לנו, אבל </w:t>
      </w:r>
      <w:bookmarkStart w:id="989" w:name="_ETM_Q1_1771357"/>
      <w:bookmarkEnd w:id="989"/>
      <w:r>
        <w:rPr>
          <w:rFonts w:hint="cs"/>
          <w:rtl/>
          <w:lang w:eastAsia="he-IL"/>
        </w:rPr>
        <w:t xml:space="preserve">אני רוצה להתייחס לשאלה של יושבת הראש לגבי העילות האחרות. </w:t>
      </w:r>
      <w:bookmarkStart w:id="990" w:name="_ETM_Q1_1777697"/>
      <w:bookmarkEnd w:id="990"/>
      <w:r>
        <w:rPr>
          <w:rFonts w:hint="cs"/>
          <w:rtl/>
          <w:lang w:eastAsia="he-IL"/>
        </w:rPr>
        <w:t>ראשית, ארבעת העילות הללו,</w:t>
      </w:r>
      <w:bookmarkStart w:id="991" w:name="_ETM_Q1_1787430"/>
      <w:bookmarkEnd w:id="991"/>
      <w:r>
        <w:rPr>
          <w:rFonts w:hint="cs"/>
          <w:rtl/>
          <w:lang w:eastAsia="he-IL"/>
        </w:rPr>
        <w:t xml:space="preserve"> השקפה,</w:t>
      </w:r>
      <w:bookmarkStart w:id="992" w:name="_ETM_Q1_1781575"/>
      <w:bookmarkEnd w:id="992"/>
      <w:r>
        <w:rPr>
          <w:rFonts w:hint="cs"/>
          <w:rtl/>
          <w:lang w:eastAsia="he-IL"/>
        </w:rPr>
        <w:t xml:space="preserve"> </w:t>
      </w:r>
      <w:bookmarkStart w:id="993" w:name="_ETM_Q1_1779630"/>
      <w:bookmarkEnd w:id="993"/>
      <w:r>
        <w:rPr>
          <w:rFonts w:hint="cs"/>
          <w:rtl/>
          <w:lang w:eastAsia="he-IL"/>
        </w:rPr>
        <w:t xml:space="preserve">השתייכות מפלגתית, מעמד אישי, הורות </w:t>
      </w:r>
      <w:bookmarkStart w:id="994" w:name="_ETM_Q1_1784876"/>
      <w:bookmarkStart w:id="995" w:name="_ETM_Q1_1783819"/>
      <w:bookmarkStart w:id="996" w:name="_ETM_Q1_1791093"/>
      <w:bookmarkStart w:id="997" w:name="_ETM_Q1_1790103"/>
      <w:bookmarkStart w:id="998" w:name="_ETM_Q1_1790481"/>
      <w:bookmarkStart w:id="999" w:name="_ETM_Q1_1788932"/>
      <w:bookmarkEnd w:id="994"/>
      <w:bookmarkEnd w:id="995"/>
      <w:bookmarkEnd w:id="996"/>
      <w:bookmarkEnd w:id="997"/>
      <w:bookmarkEnd w:id="998"/>
      <w:bookmarkEnd w:id="999"/>
      <w:r>
        <w:rPr>
          <w:rFonts w:hint="cs"/>
          <w:rtl/>
          <w:lang w:eastAsia="he-IL"/>
        </w:rPr>
        <w:t xml:space="preserve">אלה </w:t>
      </w:r>
      <w:bookmarkStart w:id="1000" w:name="_ETM_Q1_1792528"/>
      <w:bookmarkEnd w:id="1000"/>
      <w:r>
        <w:rPr>
          <w:rFonts w:hint="cs"/>
          <w:rtl/>
          <w:lang w:eastAsia="he-IL"/>
        </w:rPr>
        <w:t>ארבע עילות שמנויות היום גם בדברי חקיקה אחרים, למשל בחוק</w:t>
      </w:r>
      <w:bookmarkStart w:id="1001" w:name="_ETM_Q1_1799781"/>
      <w:bookmarkEnd w:id="1001"/>
      <w:r>
        <w:rPr>
          <w:rFonts w:hint="cs"/>
          <w:rtl/>
          <w:lang w:eastAsia="he-IL"/>
        </w:rPr>
        <w:t xml:space="preserve"> איסור הפליה</w:t>
      </w:r>
      <w:bookmarkStart w:id="1002" w:name="_ETM_Q1_1799389"/>
      <w:bookmarkEnd w:id="1002"/>
      <w:r>
        <w:rPr>
          <w:rFonts w:hint="cs"/>
          <w:rtl/>
          <w:lang w:eastAsia="he-IL"/>
        </w:rPr>
        <w:t xml:space="preserve">. זה דבר ראשון שחשוב לומר, </w:t>
      </w:r>
      <w:bookmarkStart w:id="1003" w:name="_ETM_Q1_1804604"/>
      <w:bookmarkEnd w:id="1003"/>
      <w:r>
        <w:rPr>
          <w:rFonts w:hint="cs"/>
          <w:rtl/>
          <w:lang w:eastAsia="he-IL"/>
        </w:rPr>
        <w:t>אלה עילות מקובלות</w:t>
      </w:r>
      <w:bookmarkStart w:id="1004" w:name="_ETM_Q1_1816973"/>
      <w:bookmarkEnd w:id="1004"/>
      <w:r>
        <w:rPr>
          <w:rFonts w:hint="cs"/>
          <w:rtl/>
          <w:lang w:eastAsia="he-IL"/>
        </w:rPr>
        <w:t xml:space="preserve"> ו</w:t>
      </w:r>
      <w:bookmarkStart w:id="1005" w:name="_ETM_Q1_1814968"/>
      <w:bookmarkEnd w:id="1005"/>
      <w:r>
        <w:rPr>
          <w:rFonts w:hint="cs"/>
          <w:rtl/>
          <w:lang w:eastAsia="he-IL"/>
        </w:rPr>
        <w:t>קיימות גם ב</w:t>
      </w:r>
      <w:bookmarkStart w:id="1006" w:name="_ETM_Q1_1813765"/>
      <w:bookmarkEnd w:id="1006"/>
      <w:r>
        <w:rPr>
          <w:rFonts w:hint="cs"/>
          <w:rtl/>
          <w:lang w:eastAsia="he-IL"/>
        </w:rPr>
        <w:t xml:space="preserve">חקיקה המקבילה. לגבי השקפה והשתייכות </w:t>
      </w:r>
      <w:bookmarkStart w:id="1007" w:name="_ETM_Q1_1821411"/>
      <w:bookmarkEnd w:id="1007"/>
      <w:r>
        <w:rPr>
          <w:rFonts w:hint="cs"/>
          <w:rtl/>
          <w:lang w:eastAsia="he-IL"/>
        </w:rPr>
        <w:t xml:space="preserve">מפלגתית אין לנו כל התנגדות. לגבי מעמד אישי והורות, אני </w:t>
      </w:r>
      <w:bookmarkStart w:id="1008" w:name="_ETM_Q1_1829797"/>
      <w:bookmarkEnd w:id="1008"/>
      <w:r>
        <w:rPr>
          <w:rFonts w:hint="cs"/>
          <w:rtl/>
          <w:lang w:eastAsia="he-IL"/>
        </w:rPr>
        <w:t xml:space="preserve">חושבת </w:t>
      </w:r>
      <w:bookmarkStart w:id="1009" w:name="_ETM_Q1_1827588"/>
      <w:bookmarkEnd w:id="1009"/>
      <w:r>
        <w:rPr>
          <w:rFonts w:hint="cs"/>
          <w:rtl/>
          <w:lang w:eastAsia="he-IL"/>
        </w:rPr>
        <w:t>שיש איזושהי התייחסות, אני מבינה גם מצד הייעוץ המשפטי</w:t>
      </w:r>
      <w:bookmarkStart w:id="1010" w:name="_ETM_Q1_1830453"/>
      <w:bookmarkEnd w:id="1010"/>
      <w:r>
        <w:rPr>
          <w:rFonts w:hint="cs"/>
          <w:rtl/>
          <w:lang w:eastAsia="he-IL"/>
        </w:rPr>
        <w:t xml:space="preserve"> </w:t>
      </w:r>
      <w:bookmarkStart w:id="1011" w:name="_ETM_Q1_1830686"/>
      <w:bookmarkEnd w:id="1011"/>
      <w:r>
        <w:rPr>
          <w:rFonts w:hint="cs"/>
          <w:rtl/>
          <w:lang w:eastAsia="he-IL"/>
        </w:rPr>
        <w:t>לוועדה וגם מצד משרד הבריאות. אז נראה לי שנכון שהם</w:t>
      </w:r>
      <w:bookmarkStart w:id="1012" w:name="_ETM_Q1_1834066"/>
      <w:bookmarkStart w:id="1013" w:name="_ETM_Q1_1834278"/>
      <w:bookmarkEnd w:id="1012"/>
      <w:bookmarkEnd w:id="1013"/>
      <w:r>
        <w:rPr>
          <w:rFonts w:hint="cs"/>
          <w:rtl/>
          <w:lang w:eastAsia="he-IL"/>
        </w:rPr>
        <w:t xml:space="preserve"> יתייחסו לעילה הזאת וגם לנושא הכלכלי, שהוא שונה במהות שלו </w:t>
      </w:r>
      <w:bookmarkStart w:id="1014" w:name="_ETM_Q1_1844260"/>
      <w:bookmarkEnd w:id="1014"/>
      <w:r>
        <w:rPr>
          <w:rFonts w:hint="cs"/>
          <w:rtl/>
          <w:lang w:eastAsia="he-IL"/>
        </w:rPr>
        <w:t>מעילות ההפליה הקלאסיות שקשורות למאפיין שטבוע באדם.</w:t>
      </w:r>
      <w:bookmarkStart w:id="1015" w:name="_ETM_Q1_1851174"/>
      <w:bookmarkEnd w:id="1015"/>
      <w:r>
        <w:rPr>
          <w:rFonts w:hint="cs"/>
          <w:rtl/>
          <w:lang w:eastAsia="he-IL"/>
        </w:rPr>
        <w:t xml:space="preserve"> נראה לי </w:t>
      </w:r>
      <w:bookmarkStart w:id="1016" w:name="_ETM_Q1_1852072"/>
      <w:bookmarkEnd w:id="1016"/>
      <w:r>
        <w:rPr>
          <w:rFonts w:hint="cs"/>
          <w:rtl/>
          <w:lang w:eastAsia="he-IL"/>
        </w:rPr>
        <w:t>שנכון לקבל את ההתייחסות של</w:t>
      </w:r>
      <w:bookmarkStart w:id="1017" w:name="_ETM_Q1_1852320"/>
      <w:bookmarkStart w:id="1018" w:name="_ETM_Q1_1853178"/>
      <w:bookmarkEnd w:id="1017"/>
      <w:bookmarkEnd w:id="1018"/>
      <w:r>
        <w:rPr>
          <w:rFonts w:hint="cs"/>
          <w:rtl/>
          <w:lang w:eastAsia="he-IL"/>
        </w:rPr>
        <w:t xml:space="preserve"> משרד הבריאות.</w:t>
      </w:r>
      <w:bookmarkStart w:id="1019" w:name="_ETM_Q1_1870839"/>
      <w:bookmarkEnd w:id="1019"/>
    </w:p>
    <w:p w14:paraId="4483F9E1" w14:textId="77777777" w:rsidR="000D49D3" w:rsidRDefault="000D49D3" w:rsidP="000D49D3">
      <w:pPr>
        <w:rPr>
          <w:rtl/>
          <w:lang w:eastAsia="he-IL"/>
        </w:rPr>
      </w:pPr>
      <w:bookmarkStart w:id="1020" w:name="_ETM_Q1_1855490"/>
      <w:bookmarkStart w:id="1021" w:name="_ETM_Q1_1855600"/>
      <w:bookmarkEnd w:id="1020"/>
      <w:bookmarkEnd w:id="1021"/>
    </w:p>
    <w:p w14:paraId="161609A7" w14:textId="77777777" w:rsidR="000D49D3" w:rsidRDefault="000D49D3" w:rsidP="000D49D3">
      <w:pPr>
        <w:rPr>
          <w:rtl/>
          <w:lang w:eastAsia="he-IL"/>
        </w:rPr>
      </w:pPr>
      <w:bookmarkStart w:id="1022" w:name="_ETM_Q1_1855682"/>
      <w:bookmarkStart w:id="1023" w:name="_ETM_Q1_1855776"/>
      <w:bookmarkEnd w:id="1022"/>
      <w:bookmarkEnd w:id="1023"/>
    </w:p>
    <w:p w14:paraId="667D0822" w14:textId="2D5F64E0" w:rsidR="000D49D3" w:rsidRDefault="000D49D3" w:rsidP="000D49D3">
      <w:pPr>
        <w:pStyle w:val="af8"/>
        <w:keepNext/>
        <w:rPr>
          <w:rtl/>
        </w:rPr>
      </w:pPr>
      <w:bookmarkStart w:id="1024" w:name="ET_yor_6224_64"/>
      <w:r w:rsidRPr="009D490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אלינה ברדץ' יאלוב:</w:t>
      </w:r>
      <w:r w:rsidRPr="009D490D">
        <w:rPr>
          <w:rStyle w:val="TagStyle"/>
          <w:rtl/>
        </w:rPr>
        <w:t xml:space="preserve"> &lt;&lt; יור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14:paraId="65ADF098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5CF3D4CE" w14:textId="77777777" w:rsidR="000D49D3" w:rsidRDefault="000D49D3" w:rsidP="000D49D3">
      <w:pPr>
        <w:rPr>
          <w:rtl/>
          <w:lang w:eastAsia="he-IL"/>
        </w:rPr>
      </w:pPr>
      <w:bookmarkStart w:id="1025" w:name="_ETM_Q1_1856620"/>
      <w:bookmarkEnd w:id="1025"/>
      <w:r>
        <w:rPr>
          <w:rFonts w:hint="cs"/>
          <w:rtl/>
          <w:lang w:eastAsia="he-IL"/>
        </w:rPr>
        <w:t>אני אשמח</w:t>
      </w:r>
      <w:bookmarkStart w:id="1026" w:name="_ETM_Q1_1857578"/>
      <w:bookmarkStart w:id="1027" w:name="_ETM_Q1_1857657"/>
      <w:bookmarkStart w:id="1028" w:name="_ETM_Q1_1859632"/>
      <w:bookmarkEnd w:id="1026"/>
      <w:bookmarkEnd w:id="1027"/>
      <w:bookmarkEnd w:id="1028"/>
      <w:r>
        <w:rPr>
          <w:rFonts w:hint="cs"/>
          <w:rtl/>
          <w:lang w:eastAsia="he-IL"/>
        </w:rPr>
        <w:t xml:space="preserve"> וגם אשמח להתייחסות של</w:t>
      </w:r>
      <w:bookmarkStart w:id="1029" w:name="_ETM_Q1_1859640"/>
      <w:bookmarkEnd w:id="1029"/>
      <w:r>
        <w:rPr>
          <w:rFonts w:hint="cs"/>
          <w:rtl/>
          <w:lang w:eastAsia="he-IL"/>
        </w:rPr>
        <w:t xml:space="preserve"> היועצת של </w:t>
      </w:r>
      <w:bookmarkStart w:id="1030" w:name="_ETM_Q1_1860273"/>
      <w:bookmarkEnd w:id="1030"/>
      <w:r>
        <w:rPr>
          <w:rFonts w:hint="cs"/>
          <w:rtl/>
          <w:lang w:eastAsia="he-IL"/>
        </w:rPr>
        <w:t>הוועדה.</w:t>
      </w:r>
      <w:bookmarkStart w:id="1031" w:name="_ETM_Q1_1865295"/>
      <w:bookmarkEnd w:id="1031"/>
      <w:r>
        <w:rPr>
          <w:rFonts w:hint="cs"/>
          <w:rtl/>
          <w:lang w:eastAsia="he-IL"/>
        </w:rPr>
        <w:t xml:space="preserve"> שמרית, את רוצה להתחיל</w:t>
      </w:r>
      <w:bookmarkStart w:id="1032" w:name="_ETM_Q1_1865368"/>
      <w:bookmarkEnd w:id="1032"/>
      <w:r>
        <w:rPr>
          <w:rFonts w:hint="cs"/>
          <w:rtl/>
          <w:lang w:eastAsia="he-IL"/>
        </w:rPr>
        <w:t>?</w:t>
      </w:r>
      <w:bookmarkStart w:id="1033" w:name="_ETM_Q1_1866353"/>
      <w:bookmarkEnd w:id="1033"/>
    </w:p>
    <w:p w14:paraId="1137B7A8" w14:textId="77777777" w:rsidR="000D49D3" w:rsidRDefault="000D49D3" w:rsidP="000D49D3">
      <w:pPr>
        <w:rPr>
          <w:rtl/>
          <w:lang w:eastAsia="he-IL"/>
        </w:rPr>
      </w:pPr>
      <w:bookmarkStart w:id="1034" w:name="_ETM_Q1_1866435"/>
      <w:bookmarkStart w:id="1035" w:name="_ETM_Q1_1866933"/>
      <w:bookmarkEnd w:id="1034"/>
      <w:bookmarkEnd w:id="1035"/>
    </w:p>
    <w:p w14:paraId="218D7330" w14:textId="78E18809" w:rsidR="000D49D3" w:rsidRDefault="000D49D3" w:rsidP="000D49D3">
      <w:pPr>
        <w:pStyle w:val="a5"/>
        <w:keepNext/>
        <w:rPr>
          <w:rtl/>
        </w:rPr>
      </w:pPr>
      <w:bookmarkStart w:id="1036" w:name="ET_speaker_שמרית_שקד_גיטלין_66"/>
      <w:r w:rsidRPr="009D490D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9D490D">
        <w:rPr>
          <w:rStyle w:val="TagStyle"/>
          <w:rtl/>
        </w:rPr>
        <w:t xml:space="preserve"> &lt;&lt; דובר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1036"/>
    </w:p>
    <w:p w14:paraId="4A88B308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79491564" w14:textId="77777777" w:rsidR="000D49D3" w:rsidRDefault="000D49D3" w:rsidP="000D49D3">
      <w:pPr>
        <w:rPr>
          <w:rtl/>
          <w:lang w:eastAsia="he-IL"/>
        </w:rPr>
      </w:pPr>
      <w:bookmarkStart w:id="1037" w:name="_ETM_Q1_1867523"/>
      <w:bookmarkStart w:id="1038" w:name="_ETM_Q1_1867611"/>
      <w:bookmarkEnd w:id="1037"/>
      <w:bookmarkEnd w:id="1038"/>
      <w:r>
        <w:rPr>
          <w:rFonts w:hint="cs"/>
          <w:rtl/>
          <w:lang w:eastAsia="he-IL"/>
        </w:rPr>
        <w:t>משרד הבריאות.</w:t>
      </w:r>
      <w:bookmarkStart w:id="1039" w:name="_ETM_Q1_1872123"/>
      <w:bookmarkStart w:id="1040" w:name="_ETM_Q1_1872201"/>
      <w:bookmarkStart w:id="1041" w:name="_ETM_Q1_1874410"/>
      <w:bookmarkEnd w:id="1039"/>
      <w:bookmarkEnd w:id="1040"/>
      <w:bookmarkEnd w:id="1041"/>
    </w:p>
    <w:p w14:paraId="03C69538" w14:textId="77777777" w:rsidR="000D49D3" w:rsidRDefault="000D49D3" w:rsidP="000D49D3">
      <w:pPr>
        <w:rPr>
          <w:rtl/>
          <w:lang w:eastAsia="he-IL"/>
        </w:rPr>
      </w:pPr>
      <w:bookmarkStart w:id="1042" w:name="_ETM_Q1_1874483"/>
      <w:bookmarkEnd w:id="1042"/>
    </w:p>
    <w:p w14:paraId="74572A6E" w14:textId="399C79FB" w:rsidR="000D49D3" w:rsidRDefault="000D49D3" w:rsidP="000D49D3">
      <w:pPr>
        <w:pStyle w:val="af8"/>
        <w:keepNext/>
        <w:rPr>
          <w:rtl/>
        </w:rPr>
      </w:pPr>
      <w:bookmarkStart w:id="1043" w:name="ET_yor_6224_67"/>
      <w:r w:rsidRPr="009D490D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9D490D">
        <w:rPr>
          <w:rStyle w:val="TagStyle"/>
          <w:rtl/>
        </w:rPr>
        <w:t xml:space="preserve"> &lt;&lt; יור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14:paraId="4F03BACA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5D21C8E6" w14:textId="77777777" w:rsidR="000D49D3" w:rsidRPr="009D490D" w:rsidRDefault="000D49D3" w:rsidP="000D49D3">
      <w:pPr>
        <w:rPr>
          <w:rtl/>
          <w:lang w:eastAsia="he-IL"/>
        </w:rPr>
      </w:pPr>
      <w:bookmarkStart w:id="1044" w:name="_ETM_Q1_1875163"/>
      <w:bookmarkStart w:id="1045" w:name="_ETM_Q1_1872453"/>
      <w:bookmarkEnd w:id="1044"/>
      <w:bookmarkEnd w:id="1045"/>
      <w:r>
        <w:rPr>
          <w:rFonts w:hint="cs"/>
          <w:rtl/>
          <w:lang w:eastAsia="he-IL"/>
        </w:rPr>
        <w:t>עד שמשרד הבריאות</w:t>
      </w:r>
      <w:bookmarkStart w:id="1046" w:name="_ETM_Q1_1872881"/>
      <w:bookmarkEnd w:id="1046"/>
      <w:r>
        <w:rPr>
          <w:rFonts w:hint="cs"/>
          <w:rtl/>
          <w:lang w:eastAsia="he-IL"/>
        </w:rPr>
        <w:t xml:space="preserve"> מגבש את עמדתו.</w:t>
      </w:r>
      <w:bookmarkStart w:id="1047" w:name="_ETM_Q1_1874059"/>
      <w:bookmarkEnd w:id="1047"/>
    </w:p>
    <w:p w14:paraId="74250082" w14:textId="77777777" w:rsidR="000D49D3" w:rsidRDefault="000D49D3" w:rsidP="000D49D3">
      <w:pPr>
        <w:rPr>
          <w:rtl/>
          <w:lang w:eastAsia="he-IL"/>
        </w:rPr>
      </w:pPr>
      <w:bookmarkStart w:id="1048" w:name="_ETM_Q1_1862299"/>
      <w:bookmarkStart w:id="1049" w:name="_ETM_Q1_1862371"/>
      <w:bookmarkEnd w:id="1048"/>
      <w:bookmarkEnd w:id="1049"/>
    </w:p>
    <w:p w14:paraId="4A917D14" w14:textId="0A61D0EE" w:rsidR="000D49D3" w:rsidRDefault="000D49D3" w:rsidP="000D49D3">
      <w:pPr>
        <w:pStyle w:val="afb"/>
        <w:keepNext/>
        <w:rPr>
          <w:rtl/>
          <w:lang w:eastAsia="he-IL"/>
        </w:rPr>
      </w:pPr>
      <w:bookmarkStart w:id="1050" w:name="ET_guest_לילך_וגנר_65"/>
      <w:r w:rsidRPr="009D4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9D490D">
        <w:rPr>
          <w:rStyle w:val="TagStyle"/>
          <w:rtl/>
        </w:rPr>
        <w:t xml:space="preserve"> &lt;&lt; אורח &gt;&gt;</w:t>
      </w:r>
      <w:r w:rsidR="00D514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0"/>
    </w:p>
    <w:p w14:paraId="4A7839DD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0150A5B6" w14:textId="77777777" w:rsidR="000D49D3" w:rsidRDefault="000D49D3" w:rsidP="000D49D3">
      <w:pPr>
        <w:rPr>
          <w:rtl/>
          <w:lang w:eastAsia="he-IL"/>
        </w:rPr>
      </w:pPr>
      <w:bookmarkStart w:id="1051" w:name="_ETM_Q1_1863531"/>
      <w:bookmarkStart w:id="1052" w:name="_ETM_Q1_1863620"/>
      <w:bookmarkStart w:id="1053" w:name="_ETM_Q1_1863813"/>
      <w:bookmarkEnd w:id="1051"/>
      <w:bookmarkEnd w:id="1052"/>
      <w:bookmarkEnd w:id="1053"/>
      <w:r>
        <w:rPr>
          <w:rFonts w:hint="cs"/>
          <w:rtl/>
          <w:lang w:eastAsia="he-IL"/>
        </w:rPr>
        <w:t>אני יכולה להעיר משהו לפני משרד הב</w:t>
      </w:r>
      <w:bookmarkStart w:id="1054" w:name="_ETM_Q1_1877011"/>
      <w:bookmarkEnd w:id="1054"/>
      <w:r>
        <w:rPr>
          <w:rFonts w:hint="cs"/>
          <w:rtl/>
          <w:lang w:eastAsia="he-IL"/>
        </w:rPr>
        <w:t>ריאות?</w:t>
      </w:r>
      <w:bookmarkStart w:id="1055" w:name="_ETM_Q1_1875459"/>
      <w:bookmarkStart w:id="1056" w:name="_ETM_Q1_1875667"/>
      <w:bookmarkEnd w:id="1055"/>
      <w:bookmarkEnd w:id="1056"/>
    </w:p>
    <w:p w14:paraId="0DF1E31A" w14:textId="77777777" w:rsidR="000D49D3" w:rsidRDefault="000D49D3" w:rsidP="000D49D3">
      <w:pPr>
        <w:rPr>
          <w:rtl/>
          <w:lang w:eastAsia="he-IL"/>
        </w:rPr>
      </w:pPr>
      <w:bookmarkStart w:id="1057" w:name="_ETM_Q1_1875747"/>
      <w:bookmarkEnd w:id="1057"/>
    </w:p>
    <w:p w14:paraId="13A227D4" w14:textId="7020B8EF" w:rsidR="000D49D3" w:rsidRDefault="000D49D3" w:rsidP="000D49D3">
      <w:pPr>
        <w:pStyle w:val="af8"/>
        <w:keepNext/>
        <w:rPr>
          <w:rtl/>
        </w:rPr>
      </w:pPr>
      <w:bookmarkStart w:id="1058" w:name="ET_yor_6224_68"/>
      <w:r w:rsidRPr="00953B8D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953B8D">
        <w:rPr>
          <w:rStyle w:val="TagStyle"/>
          <w:rtl/>
        </w:rPr>
        <w:t xml:space="preserve"> &lt;&lt; יור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14:paraId="4EDEA4A7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4E5F7871" w14:textId="77777777" w:rsidR="000D49D3" w:rsidRDefault="000D49D3" w:rsidP="000D49D3">
      <w:pPr>
        <w:rPr>
          <w:rtl/>
          <w:lang w:eastAsia="he-IL"/>
        </w:rPr>
      </w:pPr>
      <w:bookmarkStart w:id="1059" w:name="_ETM_Q1_1876591"/>
      <w:bookmarkEnd w:id="1059"/>
      <w:r>
        <w:rPr>
          <w:rFonts w:hint="cs"/>
          <w:rtl/>
          <w:lang w:eastAsia="he-IL"/>
        </w:rPr>
        <w:t xml:space="preserve">כן, </w:t>
      </w:r>
      <w:bookmarkStart w:id="1060" w:name="_ETM_Q1_1877015"/>
      <w:bookmarkEnd w:id="1060"/>
      <w:r>
        <w:rPr>
          <w:rFonts w:hint="cs"/>
          <w:rtl/>
          <w:lang w:eastAsia="he-IL"/>
        </w:rPr>
        <w:t>כן, בטח.</w:t>
      </w:r>
    </w:p>
    <w:p w14:paraId="3F9C5A12" w14:textId="77777777" w:rsidR="000D49D3" w:rsidRDefault="000D49D3" w:rsidP="000D49D3">
      <w:pPr>
        <w:rPr>
          <w:rtl/>
          <w:lang w:eastAsia="he-IL"/>
        </w:rPr>
      </w:pPr>
      <w:bookmarkStart w:id="1061" w:name="_ETM_Q1_1878171"/>
      <w:bookmarkStart w:id="1062" w:name="_ETM_Q1_1878254"/>
      <w:bookmarkEnd w:id="1061"/>
      <w:bookmarkEnd w:id="1062"/>
    </w:p>
    <w:p w14:paraId="6C384844" w14:textId="0FA0639B" w:rsidR="000D49D3" w:rsidRDefault="000D49D3" w:rsidP="000D49D3">
      <w:pPr>
        <w:pStyle w:val="afb"/>
        <w:keepNext/>
        <w:rPr>
          <w:rtl/>
          <w:lang w:eastAsia="he-IL"/>
        </w:rPr>
      </w:pPr>
      <w:bookmarkStart w:id="1063" w:name="ET_guest_לילך_וגנר_69"/>
      <w:r w:rsidRPr="00953B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953B8D">
        <w:rPr>
          <w:rStyle w:val="TagStyle"/>
          <w:rtl/>
        </w:rPr>
        <w:t xml:space="preserve"> &lt;&lt; אורח &gt;&gt;</w:t>
      </w:r>
      <w:r w:rsidR="00D514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3"/>
    </w:p>
    <w:p w14:paraId="46394FD7" w14:textId="77777777" w:rsidR="000D49D3" w:rsidRDefault="000D49D3" w:rsidP="000D49D3">
      <w:pPr>
        <w:pStyle w:val="KeepWithNext"/>
        <w:rPr>
          <w:rtl/>
          <w:lang w:eastAsia="he-IL"/>
        </w:rPr>
      </w:pPr>
    </w:p>
    <w:p w14:paraId="2681A98D" w14:textId="77777777" w:rsidR="00735835" w:rsidRDefault="000D49D3" w:rsidP="00593142">
      <w:pPr>
        <w:rPr>
          <w:rtl/>
          <w:lang w:eastAsia="he-IL"/>
        </w:rPr>
      </w:pPr>
      <w:bookmarkStart w:id="1064" w:name="_ETM_Q1_1879609"/>
      <w:bookmarkStart w:id="1065" w:name="_ETM_Q1_1879704"/>
      <w:bookmarkEnd w:id="1064"/>
      <w:bookmarkEnd w:id="1065"/>
      <w:r>
        <w:rPr>
          <w:rFonts w:hint="cs"/>
          <w:rtl/>
          <w:lang w:eastAsia="he-IL"/>
        </w:rPr>
        <w:t xml:space="preserve">אני רק רציתי להגיד לחברת הכנסת לסקי </w:t>
      </w:r>
      <w:bookmarkStart w:id="1066" w:name="_ETM_Q1_1876746"/>
      <w:bookmarkStart w:id="1067" w:name="_ETM_Q1_1878588"/>
      <w:bookmarkEnd w:id="1066"/>
      <w:bookmarkEnd w:id="1067"/>
      <w:r w:rsidR="00205184">
        <w:rPr>
          <w:rFonts w:hint="cs"/>
          <w:rtl/>
          <w:lang w:eastAsia="he-IL"/>
        </w:rPr>
        <w:t xml:space="preserve">שזה באמת נכון שבעונשין ובעבירות פליליות יש </w:t>
      </w:r>
      <w:bookmarkStart w:id="1068" w:name="_ETM_Q1_1883858"/>
      <w:bookmarkEnd w:id="1068"/>
      <w:r w:rsidR="00205184">
        <w:rPr>
          <w:rFonts w:hint="cs"/>
          <w:rtl/>
          <w:lang w:eastAsia="he-IL"/>
        </w:rPr>
        <w:t>את הכלל של</w:t>
      </w:r>
      <w:bookmarkStart w:id="1069" w:name="_ETM_Q1_1886024"/>
      <w:bookmarkEnd w:id="1069"/>
      <w:r w:rsidR="00205184">
        <w:rPr>
          <w:rFonts w:hint="cs"/>
          <w:rtl/>
          <w:lang w:eastAsia="he-IL"/>
        </w:rPr>
        <w:t xml:space="preserve"> הפרשנות המצמצמת וכולי, אבל דווקא </w:t>
      </w:r>
      <w:bookmarkStart w:id="1070" w:name="_ETM_Q1_1886937"/>
      <w:bookmarkEnd w:id="1070"/>
      <w:r w:rsidR="00205184">
        <w:rPr>
          <w:rFonts w:hint="cs"/>
          <w:rtl/>
          <w:lang w:eastAsia="he-IL"/>
        </w:rPr>
        <w:t>יישום של הפרשנות התכליתית בעבירות</w:t>
      </w:r>
      <w:bookmarkStart w:id="1071" w:name="_ETM_Q1_1891479"/>
      <w:bookmarkEnd w:id="1071"/>
      <w:r w:rsidR="00205184">
        <w:rPr>
          <w:rFonts w:hint="cs"/>
          <w:rtl/>
          <w:lang w:eastAsia="he-IL"/>
        </w:rPr>
        <w:t xml:space="preserve"> של מניע גזעני</w:t>
      </w:r>
      <w:bookmarkStart w:id="1072" w:name="_ETM_Q1_1892395"/>
      <w:bookmarkEnd w:id="1072"/>
      <w:r w:rsidR="00205184">
        <w:rPr>
          <w:rFonts w:hint="cs"/>
          <w:rtl/>
          <w:lang w:eastAsia="he-IL"/>
        </w:rPr>
        <w:t xml:space="preserve">, שזה בכל זאת רכיב מרכיבי העבירה, אנחנו </w:t>
      </w:r>
      <w:bookmarkStart w:id="1073" w:name="_ETM_Q1_1897215"/>
      <w:bookmarkEnd w:id="1073"/>
      <w:r w:rsidR="00205184">
        <w:rPr>
          <w:rFonts w:hint="cs"/>
          <w:rtl/>
          <w:lang w:eastAsia="he-IL"/>
        </w:rPr>
        <w:t xml:space="preserve">מפרשים את </w:t>
      </w:r>
      <w:bookmarkStart w:id="1074" w:name="_ETM_Q1_1896727"/>
      <w:bookmarkStart w:id="1075" w:name="_ETM_Q1_1897202"/>
      <w:bookmarkStart w:id="1076" w:name="_ETM_Q1_1897296"/>
      <w:bookmarkStart w:id="1077" w:name="_ETM_Q1_1897254"/>
      <w:bookmarkStart w:id="1078" w:name="_ETM_Q1_1897573"/>
      <w:bookmarkEnd w:id="1074"/>
      <w:bookmarkEnd w:id="1075"/>
      <w:bookmarkEnd w:id="1076"/>
      <w:bookmarkEnd w:id="1077"/>
      <w:r w:rsidR="00205184">
        <w:rPr>
          <w:rFonts w:hint="cs"/>
          <w:rtl/>
          <w:lang w:eastAsia="he-IL"/>
        </w:rPr>
        <w:t>התיבות</w:t>
      </w:r>
      <w:bookmarkStart w:id="1079" w:name="_ETM_Q1_1897135"/>
      <w:bookmarkEnd w:id="1079"/>
      <w:r w:rsidR="00205184">
        <w:rPr>
          <w:rFonts w:hint="cs"/>
          <w:rtl/>
          <w:lang w:eastAsia="he-IL"/>
        </w:rPr>
        <w:t xml:space="preserve"> </w:t>
      </w:r>
      <w:bookmarkStart w:id="1080" w:name="_ETM_Q1_1897013"/>
      <w:bookmarkEnd w:id="1080"/>
      <w:bookmarkEnd w:id="1078"/>
      <w:r w:rsidR="00205184">
        <w:rPr>
          <w:rFonts w:hint="cs"/>
          <w:rtl/>
          <w:lang w:eastAsia="he-IL"/>
        </w:rPr>
        <w:t>מין ונטייה מינית ככוללות את המצבים האלה,</w:t>
      </w:r>
      <w:bookmarkStart w:id="1081" w:name="_ETM_Q1_1902869"/>
      <w:bookmarkEnd w:id="1081"/>
      <w:r w:rsidR="00205184">
        <w:rPr>
          <w:rFonts w:hint="cs"/>
          <w:rtl/>
          <w:lang w:eastAsia="he-IL"/>
        </w:rPr>
        <w:t xml:space="preserve"> ואז יכול </w:t>
      </w:r>
      <w:bookmarkStart w:id="1082" w:name="_ETM_Q1_1901361"/>
      <w:bookmarkEnd w:id="1082"/>
      <w:r w:rsidR="00205184">
        <w:rPr>
          <w:rFonts w:hint="cs"/>
          <w:rtl/>
          <w:lang w:eastAsia="he-IL"/>
        </w:rPr>
        <w:t>באמת לבוא פרשן</w:t>
      </w:r>
      <w:bookmarkStart w:id="1083" w:name="_ETM_Q1_1902521"/>
      <w:bookmarkEnd w:id="1083"/>
      <w:r w:rsidR="00205184">
        <w:rPr>
          <w:rFonts w:hint="cs"/>
          <w:rtl/>
          <w:lang w:eastAsia="he-IL"/>
        </w:rPr>
        <w:t xml:space="preserve"> שיסתמך על התיקון הזה ויאמר</w:t>
      </w:r>
      <w:bookmarkStart w:id="1084" w:name="_ETM_Q1_1906821"/>
      <w:bookmarkEnd w:id="1084"/>
      <w:r w:rsidR="00205184">
        <w:rPr>
          <w:rFonts w:hint="cs"/>
          <w:rtl/>
          <w:lang w:eastAsia="he-IL"/>
        </w:rPr>
        <w:t xml:space="preserve"> 'עכשיו, הפרשנות בעצם השתנ</w:t>
      </w:r>
      <w:bookmarkStart w:id="1085" w:name="_ETM_Q1_1907813"/>
      <w:bookmarkEnd w:id="1085"/>
      <w:r w:rsidR="00205184">
        <w:rPr>
          <w:rFonts w:hint="cs"/>
          <w:rtl/>
          <w:lang w:eastAsia="he-IL"/>
        </w:rPr>
        <w:t>תה, מין ונטייה</w:t>
      </w:r>
      <w:r w:rsidR="00593142">
        <w:rPr>
          <w:rFonts w:hint="cs"/>
          <w:rtl/>
          <w:lang w:eastAsia="he-IL"/>
        </w:rPr>
        <w:t xml:space="preserve"> מינית מפרשים בצמצום</w:t>
      </w:r>
      <w:bookmarkStart w:id="1086" w:name="_ETM_Q1_1913656"/>
      <w:bookmarkStart w:id="1087" w:name="_ETM_Q1_1914029"/>
      <w:bookmarkEnd w:id="1086"/>
      <w:bookmarkEnd w:id="1087"/>
      <w:r w:rsidR="00593142">
        <w:rPr>
          <w:rFonts w:hint="cs"/>
          <w:rtl/>
          <w:lang w:eastAsia="he-IL"/>
        </w:rPr>
        <w:t>, זהות מגדרית איננה נכנסת לשם ולכן אם תהיה תקיפה</w:t>
      </w:r>
      <w:bookmarkStart w:id="1088" w:name="_ETM_Q1_1921496"/>
      <w:bookmarkStart w:id="1089" w:name="_ETM_Q1_1918676"/>
      <w:bookmarkEnd w:id="1088"/>
      <w:bookmarkEnd w:id="1089"/>
      <w:r w:rsidR="00593142">
        <w:rPr>
          <w:rFonts w:hint="cs"/>
          <w:rtl/>
          <w:lang w:eastAsia="he-IL"/>
        </w:rPr>
        <w:t xml:space="preserve">, איומים או עבירה אחרת כלפי אדם בשל </w:t>
      </w:r>
      <w:bookmarkStart w:id="1090" w:name="_ETM_Q1_1924687"/>
      <w:bookmarkEnd w:id="1090"/>
      <w:r w:rsidR="00593142">
        <w:rPr>
          <w:rFonts w:hint="cs"/>
          <w:rtl/>
          <w:lang w:eastAsia="he-IL"/>
        </w:rPr>
        <w:t>זהותו המגדרית</w:t>
      </w:r>
      <w:bookmarkStart w:id="1091" w:name="_ETM_Q1_1924002"/>
      <w:bookmarkEnd w:id="1091"/>
      <w:r w:rsidR="00593142">
        <w:rPr>
          <w:rFonts w:hint="cs"/>
          <w:rtl/>
          <w:lang w:eastAsia="he-IL"/>
        </w:rPr>
        <w:t xml:space="preserve">, זה לא ייכנס לנסיבה המחמירה. </w:t>
      </w:r>
    </w:p>
    <w:p w14:paraId="094590A6" w14:textId="77777777" w:rsidR="00735835" w:rsidRDefault="00735835" w:rsidP="00593142">
      <w:pPr>
        <w:rPr>
          <w:rtl/>
          <w:lang w:eastAsia="he-IL"/>
        </w:rPr>
      </w:pPr>
    </w:p>
    <w:p w14:paraId="615E968F" w14:textId="57523EF1" w:rsidR="00593142" w:rsidRDefault="00593142" w:rsidP="00593142">
      <w:pPr>
        <w:rPr>
          <w:rtl/>
          <w:lang w:eastAsia="he-IL"/>
        </w:rPr>
      </w:pPr>
      <w:bookmarkStart w:id="1092" w:name="_ETM_Q1_1975616"/>
      <w:bookmarkEnd w:id="1092"/>
      <w:r>
        <w:rPr>
          <w:rFonts w:hint="cs"/>
          <w:rtl/>
          <w:lang w:eastAsia="he-IL"/>
        </w:rPr>
        <w:t xml:space="preserve">החשש שלנו הוא </w:t>
      </w:r>
      <w:bookmarkStart w:id="1093" w:name="_ETM_Q1_1929288"/>
      <w:bookmarkEnd w:id="1093"/>
      <w:r>
        <w:rPr>
          <w:rFonts w:hint="cs"/>
          <w:rtl/>
          <w:lang w:eastAsia="he-IL"/>
        </w:rPr>
        <w:t xml:space="preserve">הפוך, שאמירה כזאת, בדיוק בגלל שהיא באזרחי. </w:t>
      </w:r>
      <w:bookmarkStart w:id="1094" w:name="_ETM_Q1_1930748"/>
      <w:bookmarkEnd w:id="1094"/>
      <w:r>
        <w:rPr>
          <w:rFonts w:hint="cs"/>
          <w:rtl/>
          <w:lang w:eastAsia="he-IL"/>
        </w:rPr>
        <w:t>עכשיו, אין לנו</w:t>
      </w:r>
      <w:bookmarkStart w:id="1095" w:name="_ETM_Q1_1933293"/>
      <w:bookmarkEnd w:id="1095"/>
      <w:r>
        <w:rPr>
          <w:rFonts w:hint="cs"/>
          <w:rtl/>
          <w:lang w:eastAsia="he-IL"/>
        </w:rPr>
        <w:t xml:space="preserve"> עילת סל, אין לנו אף עילת</w:t>
      </w:r>
      <w:bookmarkStart w:id="1096" w:name="_ETM_Q1_1934021"/>
      <w:bookmarkEnd w:id="1096"/>
      <w:r>
        <w:rPr>
          <w:rFonts w:hint="cs"/>
          <w:rtl/>
          <w:lang w:eastAsia="he-IL"/>
        </w:rPr>
        <w:t xml:space="preserve"> סל בחקיקה הפלילית</w:t>
      </w:r>
      <w:bookmarkStart w:id="1097" w:name="_ETM_Q1_1937379"/>
      <w:bookmarkStart w:id="1098" w:name="_ETM_Q1_1937451"/>
      <w:bookmarkEnd w:id="1097"/>
      <w:bookmarkEnd w:id="1098"/>
      <w:r>
        <w:rPr>
          <w:rFonts w:hint="cs"/>
          <w:rtl/>
          <w:lang w:eastAsia="he-IL"/>
        </w:rPr>
        <w:t>.</w:t>
      </w:r>
      <w:bookmarkStart w:id="1099" w:name="_ETM_Q1_1939039"/>
      <w:bookmarkEnd w:id="1099"/>
      <w:r>
        <w:rPr>
          <w:rFonts w:hint="cs"/>
          <w:rtl/>
          <w:lang w:eastAsia="he-IL"/>
        </w:rPr>
        <w:t xml:space="preserve"> גם כאן, אגב, בסעיף העונשין,</w:t>
      </w:r>
      <w:bookmarkStart w:id="1100" w:name="_ETM_Q1_1936136"/>
      <w:bookmarkEnd w:id="1100"/>
      <w:r>
        <w:rPr>
          <w:rFonts w:hint="cs"/>
          <w:rtl/>
          <w:lang w:eastAsia="he-IL"/>
        </w:rPr>
        <w:t xml:space="preserve"> כמובן שעילת הסל </w:t>
      </w:r>
      <w:bookmarkStart w:id="1101" w:name="_ETM_Q1_1940761"/>
      <w:bookmarkEnd w:id="1101"/>
      <w:r>
        <w:rPr>
          <w:rFonts w:hint="cs"/>
          <w:rtl/>
          <w:lang w:eastAsia="he-IL"/>
        </w:rPr>
        <w:t>איננה נכנסת. אבל אם הסעיפים הקיימים מתפרשים</w:t>
      </w:r>
      <w:bookmarkStart w:id="1102" w:name="_ETM_Q1_1942600"/>
      <w:bookmarkEnd w:id="1102"/>
      <w:r>
        <w:rPr>
          <w:rFonts w:hint="cs"/>
          <w:rtl/>
          <w:lang w:eastAsia="he-IL"/>
        </w:rPr>
        <w:t xml:space="preserve"> ככה, גם זו</w:t>
      </w:r>
      <w:bookmarkStart w:id="1103" w:name="_ETM_Q1_1945669"/>
      <w:bookmarkEnd w:id="1103"/>
      <w:r>
        <w:rPr>
          <w:rFonts w:hint="cs"/>
          <w:rtl/>
          <w:lang w:eastAsia="he-IL"/>
        </w:rPr>
        <w:t xml:space="preserve"> הערה דומ</w:t>
      </w:r>
      <w:bookmarkStart w:id="1104" w:name="_ETM_Q1_1943790"/>
      <w:bookmarkEnd w:id="1104"/>
      <w:r>
        <w:rPr>
          <w:rFonts w:hint="cs"/>
          <w:rtl/>
          <w:lang w:eastAsia="he-IL"/>
        </w:rPr>
        <w:t xml:space="preserve">ה לגבי הנושא של הזהות האתנית. אם </w:t>
      </w:r>
      <w:bookmarkStart w:id="1105" w:name="_ETM_Q1_1946126"/>
      <w:bookmarkEnd w:id="1105"/>
      <w:r>
        <w:rPr>
          <w:rFonts w:hint="cs"/>
          <w:rtl/>
          <w:lang w:eastAsia="he-IL"/>
        </w:rPr>
        <w:t xml:space="preserve">אנחנו </w:t>
      </w:r>
      <w:bookmarkStart w:id="1106" w:name="_ETM_Q1_1946797"/>
      <w:bookmarkEnd w:id="1106"/>
      <w:r>
        <w:rPr>
          <w:rFonts w:hint="cs"/>
          <w:rtl/>
          <w:lang w:eastAsia="he-IL"/>
        </w:rPr>
        <w:t>חושבים שלאום וארץ מוצא כוללים את טווח המקרים שעשויים להיכנס,</w:t>
      </w:r>
      <w:bookmarkStart w:id="1107" w:name="_ETM_Q1_1954859"/>
      <w:bookmarkEnd w:id="1107"/>
      <w:r>
        <w:rPr>
          <w:rFonts w:hint="cs"/>
          <w:rtl/>
          <w:lang w:eastAsia="he-IL"/>
        </w:rPr>
        <w:t xml:space="preserve"> אז תבוא פרשנות מצמצת לעילות הקיימות ויגיד</w:t>
      </w:r>
      <w:bookmarkStart w:id="1108" w:name="_ETM_Q1_1958871"/>
      <w:bookmarkEnd w:id="1108"/>
      <w:r>
        <w:rPr>
          <w:rFonts w:hint="cs"/>
          <w:rtl/>
          <w:lang w:eastAsia="he-IL"/>
        </w:rPr>
        <w:t xml:space="preserve">ו לנו אם </w:t>
      </w:r>
      <w:bookmarkStart w:id="1109" w:name="_ETM_Q1_1960878"/>
      <w:bookmarkEnd w:id="1109"/>
      <w:r>
        <w:rPr>
          <w:rFonts w:hint="cs"/>
          <w:rtl/>
          <w:lang w:eastAsia="he-IL"/>
        </w:rPr>
        <w:t xml:space="preserve">אתני </w:t>
      </w:r>
      <w:bookmarkStart w:id="1110" w:name="_ETM_Q1_1959372"/>
      <w:bookmarkEnd w:id="1110"/>
      <w:r>
        <w:rPr>
          <w:rFonts w:hint="cs"/>
          <w:rtl/>
          <w:lang w:eastAsia="he-IL"/>
        </w:rPr>
        <w:t>יש לו איזשהו תוכך והוא לא נכלל במו</w:t>
      </w:r>
      <w:bookmarkStart w:id="1111" w:name="_ETM_Q1_1964755"/>
      <w:bookmarkEnd w:id="1111"/>
      <w:r>
        <w:rPr>
          <w:rFonts w:hint="cs"/>
          <w:rtl/>
          <w:lang w:eastAsia="he-IL"/>
        </w:rPr>
        <w:t>צא ולאום, אז אנח</w:t>
      </w:r>
      <w:bookmarkStart w:id="1112" w:name="_ETM_Q1_1964644"/>
      <w:bookmarkEnd w:id="1112"/>
      <w:r>
        <w:rPr>
          <w:rFonts w:hint="cs"/>
          <w:rtl/>
          <w:lang w:eastAsia="he-IL"/>
        </w:rPr>
        <w:t xml:space="preserve">נו מפרשים את העילות של מוצא </w:t>
      </w:r>
      <w:bookmarkStart w:id="1113" w:name="_ETM_Q1_1967382"/>
      <w:bookmarkEnd w:id="1113"/>
      <w:r>
        <w:rPr>
          <w:rFonts w:hint="cs"/>
          <w:rtl/>
          <w:lang w:eastAsia="he-IL"/>
        </w:rPr>
        <w:t>ולאום בצמצ</w:t>
      </w:r>
      <w:bookmarkStart w:id="1114" w:name="_ETM_Q1_1967002"/>
      <w:bookmarkEnd w:id="1114"/>
      <w:r>
        <w:rPr>
          <w:rFonts w:hint="cs"/>
          <w:rtl/>
          <w:lang w:eastAsia="he-IL"/>
        </w:rPr>
        <w:t xml:space="preserve">ום כך שהן לא כוללות </w:t>
      </w:r>
      <w:bookmarkStart w:id="1115" w:name="_ETM_Q1_1965147"/>
      <w:bookmarkEnd w:id="1115"/>
      <w:r w:rsidR="00735835">
        <w:rPr>
          <w:rFonts w:hint="cs"/>
          <w:rtl/>
          <w:lang w:eastAsia="he-IL"/>
        </w:rPr>
        <w:t xml:space="preserve">את אותו רכיב </w:t>
      </w:r>
      <w:bookmarkStart w:id="1116" w:name="_ETM_Q1_1971689"/>
      <w:bookmarkEnd w:id="1116"/>
      <w:r w:rsidR="00735835">
        <w:rPr>
          <w:rFonts w:hint="cs"/>
          <w:rtl/>
          <w:lang w:eastAsia="he-IL"/>
        </w:rPr>
        <w:t xml:space="preserve">שכרגע הוספתם. כלומר, לכל הוספה של דבר כזה יש </w:t>
      </w:r>
      <w:bookmarkStart w:id="1117" w:name="_ETM_Q1_1971206"/>
      <w:bookmarkEnd w:id="1117"/>
      <w:r w:rsidR="00735835">
        <w:rPr>
          <w:rFonts w:hint="cs"/>
          <w:rtl/>
          <w:lang w:eastAsia="he-IL"/>
        </w:rPr>
        <w:t>השלכות על החקיקה הקיימת, זה מה שאנחנו ניסינו להגיד.</w:t>
      </w:r>
    </w:p>
    <w:p w14:paraId="6551D541" w14:textId="0F6F021F" w:rsidR="00056FF4" w:rsidRDefault="00056FF4" w:rsidP="000D49D3">
      <w:pPr>
        <w:rPr>
          <w:rtl/>
          <w:lang w:eastAsia="he-IL"/>
        </w:rPr>
      </w:pPr>
      <w:bookmarkStart w:id="1118" w:name="_ETM_Q1_1807010"/>
      <w:bookmarkStart w:id="1119" w:name="_ETM_Q1_1807096"/>
      <w:bookmarkEnd w:id="1118"/>
      <w:bookmarkEnd w:id="1119"/>
    </w:p>
    <w:p w14:paraId="30B11B21" w14:textId="45A64B4D" w:rsidR="00056FF4" w:rsidRDefault="00056FF4" w:rsidP="00056FF4">
      <w:pPr>
        <w:pStyle w:val="a5"/>
        <w:keepNext/>
        <w:rPr>
          <w:rtl/>
        </w:rPr>
      </w:pPr>
      <w:bookmarkStart w:id="1120" w:name="ET_speaker_6233_4"/>
      <w:r w:rsidRPr="00056FF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56FF4">
        <w:rPr>
          <w:rStyle w:val="TagStyle"/>
          <w:rtl/>
        </w:rPr>
        <w:t xml:space="preserve"> &lt;&lt; דובר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1120"/>
    </w:p>
    <w:p w14:paraId="69E53BCE" w14:textId="6AD38240" w:rsidR="00056FF4" w:rsidRDefault="00056FF4" w:rsidP="00056FF4">
      <w:pPr>
        <w:pStyle w:val="KeepWithNext"/>
        <w:rPr>
          <w:rtl/>
          <w:lang w:eastAsia="he-IL"/>
        </w:rPr>
      </w:pPr>
    </w:p>
    <w:p w14:paraId="4F38C563" w14:textId="5E4556D5" w:rsidR="00056FF4" w:rsidRDefault="00056FF4" w:rsidP="00056F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תראי, </w:t>
      </w:r>
      <w:bookmarkStart w:id="1121" w:name="_ETM_Q1_1978784"/>
      <w:bookmarkStart w:id="1122" w:name="_ETM_Q1_1978986"/>
      <w:bookmarkEnd w:id="1121"/>
      <w:bookmarkEnd w:id="1122"/>
      <w:r>
        <w:rPr>
          <w:rFonts w:hint="cs"/>
          <w:rtl/>
          <w:lang w:eastAsia="he-IL"/>
        </w:rPr>
        <w:t xml:space="preserve">למשל </w:t>
      </w:r>
      <w:bookmarkStart w:id="1123" w:name="_ETM_Q1_1980283"/>
      <w:bookmarkEnd w:id="1123"/>
      <w:r>
        <w:rPr>
          <w:rFonts w:hint="cs"/>
          <w:rtl/>
          <w:lang w:eastAsia="he-IL"/>
        </w:rPr>
        <w:t xml:space="preserve">סתם, יש את כל הנושא של בנות מזרחיות בבתי ספר </w:t>
      </w:r>
      <w:bookmarkStart w:id="1124" w:name="_ETM_Q1_1986212"/>
      <w:bookmarkEnd w:id="1124"/>
      <w:r>
        <w:rPr>
          <w:rFonts w:hint="cs"/>
          <w:rtl/>
          <w:lang w:eastAsia="he-IL"/>
        </w:rPr>
        <w:t>חרדים. איזו עילה זאת?</w:t>
      </w:r>
      <w:bookmarkStart w:id="1125" w:name="_ETM_Q1_1990375"/>
      <w:bookmarkEnd w:id="1125"/>
    </w:p>
    <w:p w14:paraId="00BAED23" w14:textId="1E2817EE" w:rsidR="008F568F" w:rsidRDefault="008F568F" w:rsidP="008F568F">
      <w:pPr>
        <w:rPr>
          <w:rFonts w:ascii="David" w:hAnsi="David"/>
          <w:u w:val="single"/>
          <w:rtl/>
          <w:lang w:eastAsia="he-IL"/>
        </w:rPr>
      </w:pPr>
      <w:bookmarkStart w:id="1126" w:name="_ETM_Q1_1990441"/>
      <w:bookmarkStart w:id="1127" w:name="_ETM_Q1_1988091"/>
      <w:bookmarkStart w:id="1128" w:name="_ETM_Q1_1990429"/>
      <w:bookmarkStart w:id="1129" w:name="_ETM_Q1_1990497"/>
      <w:bookmarkStart w:id="1130" w:name="_ETM_Q1_1990638"/>
      <w:bookmarkEnd w:id="1126"/>
      <w:bookmarkEnd w:id="1127"/>
      <w:bookmarkEnd w:id="1128"/>
      <w:bookmarkEnd w:id="1129"/>
      <w:bookmarkEnd w:id="1130"/>
    </w:p>
    <w:p w14:paraId="64C3A1B7" w14:textId="5C7A5BA2" w:rsidR="008F568F" w:rsidRPr="008F568F" w:rsidRDefault="008F568F" w:rsidP="008F568F">
      <w:pPr>
        <w:pStyle w:val="afb"/>
        <w:keepNext/>
        <w:rPr>
          <w:rtl/>
          <w:lang w:eastAsia="he-IL"/>
        </w:rPr>
      </w:pPr>
      <w:bookmarkStart w:id="1131" w:name="ET_guest_ליאת_בן_מאיר_שלום_8"/>
      <w:r w:rsidRPr="008F5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בן מאיר שלום:</w:t>
      </w:r>
      <w:r w:rsidRPr="008F568F">
        <w:rPr>
          <w:rStyle w:val="TagStyle"/>
          <w:rtl/>
        </w:rPr>
        <w:t xml:space="preserve"> &lt;&lt; אורח &gt;&gt;</w:t>
      </w:r>
      <w:r w:rsidR="00D514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132" w:name="_ETM_Q1_1992713"/>
      <w:bookmarkEnd w:id="1131"/>
      <w:bookmarkEnd w:id="1132"/>
    </w:p>
    <w:p w14:paraId="56A1A55E" w14:textId="6C21CC2D" w:rsidR="008F568F" w:rsidRDefault="008F568F" w:rsidP="008F568F">
      <w:pPr>
        <w:pStyle w:val="KeepWithNext"/>
        <w:rPr>
          <w:rtl/>
          <w:lang w:eastAsia="he-IL"/>
        </w:rPr>
      </w:pPr>
    </w:p>
    <w:p w14:paraId="67A2D288" w14:textId="0439EF93" w:rsidR="008F568F" w:rsidRDefault="008F568F" w:rsidP="008F568F">
      <w:pPr>
        <w:rPr>
          <w:rtl/>
          <w:lang w:eastAsia="he-IL"/>
        </w:rPr>
      </w:pPr>
      <w:bookmarkStart w:id="1133" w:name="_ETM_Q1_1991143"/>
      <w:bookmarkStart w:id="1134" w:name="_ETM_Q1_1991196"/>
      <w:bookmarkEnd w:id="1133"/>
      <w:bookmarkEnd w:id="1134"/>
      <w:r>
        <w:rPr>
          <w:rFonts w:hint="cs"/>
          <w:rtl/>
          <w:lang w:eastAsia="he-IL"/>
        </w:rPr>
        <w:t>מוצא.</w:t>
      </w:r>
      <w:bookmarkStart w:id="1135" w:name="_ETM_Q1_1993613"/>
      <w:bookmarkEnd w:id="1135"/>
    </w:p>
    <w:p w14:paraId="4E3FA1EB" w14:textId="7A338285" w:rsidR="008F568F" w:rsidRDefault="008F568F" w:rsidP="008F568F">
      <w:pPr>
        <w:rPr>
          <w:rtl/>
          <w:lang w:eastAsia="he-IL"/>
        </w:rPr>
      </w:pPr>
      <w:bookmarkStart w:id="1136" w:name="_ETM_Q1_1993674"/>
      <w:bookmarkEnd w:id="1136"/>
    </w:p>
    <w:p w14:paraId="25231377" w14:textId="54F3A39C" w:rsidR="008F568F" w:rsidRDefault="008F568F" w:rsidP="008F568F">
      <w:pPr>
        <w:pStyle w:val="a5"/>
        <w:keepNext/>
        <w:rPr>
          <w:rtl/>
        </w:rPr>
      </w:pPr>
      <w:bookmarkStart w:id="1137" w:name="ET_speaker_6233_6"/>
      <w:r w:rsidRPr="008F568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8F568F">
        <w:rPr>
          <w:rStyle w:val="TagStyle"/>
          <w:rtl/>
        </w:rPr>
        <w:t xml:space="preserve"> &lt;&lt; דובר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1137"/>
    </w:p>
    <w:p w14:paraId="3513B9B2" w14:textId="2122A5C0" w:rsidR="008F568F" w:rsidRDefault="008F568F" w:rsidP="008F568F">
      <w:pPr>
        <w:pStyle w:val="KeepWithNext"/>
        <w:rPr>
          <w:rtl/>
          <w:lang w:eastAsia="he-IL"/>
        </w:rPr>
      </w:pPr>
    </w:p>
    <w:p w14:paraId="493D6FFF" w14:textId="58347AF8" w:rsidR="008F568F" w:rsidRDefault="008F568F" w:rsidP="008F568F">
      <w:pPr>
        <w:rPr>
          <w:rtl/>
          <w:lang w:eastAsia="he-IL"/>
        </w:rPr>
      </w:pPr>
      <w:bookmarkStart w:id="1138" w:name="_ETM_Q1_1994968"/>
      <w:bookmarkStart w:id="1139" w:name="_ETM_Q1_1995024"/>
      <w:bookmarkStart w:id="1140" w:name="_ETM_Q1_1992165"/>
      <w:bookmarkEnd w:id="1138"/>
      <w:bookmarkEnd w:id="1139"/>
      <w:bookmarkEnd w:id="1140"/>
      <w:r>
        <w:rPr>
          <w:rFonts w:hint="cs"/>
          <w:rtl/>
          <w:lang w:eastAsia="he-IL"/>
        </w:rPr>
        <w:t>אבל כתוב פה ארץ מוצא.</w:t>
      </w:r>
      <w:bookmarkStart w:id="1141" w:name="_ETM_Q1_1995928"/>
      <w:bookmarkEnd w:id="1141"/>
    </w:p>
    <w:p w14:paraId="23CC2B72" w14:textId="6AAB803D" w:rsidR="008F568F" w:rsidRDefault="008F568F" w:rsidP="008F568F">
      <w:pPr>
        <w:rPr>
          <w:rtl/>
          <w:lang w:eastAsia="he-IL"/>
        </w:rPr>
      </w:pPr>
      <w:bookmarkStart w:id="1142" w:name="_ETM_Q1_1995993"/>
      <w:bookmarkStart w:id="1143" w:name="_ETM_Q1_1993167"/>
      <w:bookmarkEnd w:id="1142"/>
      <w:bookmarkEnd w:id="1143"/>
    </w:p>
    <w:p w14:paraId="50639D78" w14:textId="6F46163D" w:rsidR="008F568F" w:rsidRDefault="008F568F" w:rsidP="008F568F">
      <w:pPr>
        <w:pStyle w:val="afb"/>
        <w:keepNext/>
        <w:rPr>
          <w:rtl/>
          <w:lang w:eastAsia="he-IL"/>
        </w:rPr>
      </w:pPr>
      <w:bookmarkStart w:id="1144" w:name="ET_guest_ליאת_בן_מאיר_שלום_7"/>
      <w:r w:rsidRPr="008F5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בן מאיר שלום:</w:t>
      </w:r>
      <w:r w:rsidRPr="008F568F">
        <w:rPr>
          <w:rStyle w:val="TagStyle"/>
          <w:rtl/>
        </w:rPr>
        <w:t xml:space="preserve"> &lt;&lt; אורח &gt;&gt;</w:t>
      </w:r>
      <w:r w:rsidR="00D514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4"/>
    </w:p>
    <w:p w14:paraId="1B8324F8" w14:textId="5CB2F400" w:rsidR="008F568F" w:rsidRDefault="008F568F" w:rsidP="008F568F">
      <w:pPr>
        <w:pStyle w:val="KeepWithNext"/>
        <w:rPr>
          <w:rtl/>
          <w:lang w:eastAsia="he-IL"/>
        </w:rPr>
      </w:pPr>
    </w:p>
    <w:p w14:paraId="5847900C" w14:textId="4A89E521" w:rsidR="008F568F" w:rsidRDefault="008F568F" w:rsidP="008F56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עד היום, מעולם, אני אשמח אם יש מקרה שזיהית, </w:t>
      </w:r>
      <w:bookmarkStart w:id="1145" w:name="_ETM_Q1_1999879"/>
      <w:bookmarkEnd w:id="1145"/>
      <w:r>
        <w:rPr>
          <w:rFonts w:hint="cs"/>
          <w:rtl/>
          <w:lang w:eastAsia="he-IL"/>
        </w:rPr>
        <w:t>לאו</w:t>
      </w:r>
      <w:bookmarkStart w:id="1146" w:name="_ETM_Q1_2000338"/>
      <w:bookmarkEnd w:id="1146"/>
      <w:r>
        <w:rPr>
          <w:rFonts w:hint="cs"/>
          <w:rtl/>
          <w:lang w:eastAsia="he-IL"/>
        </w:rPr>
        <w:t xml:space="preserve"> דווקא דרך אגב, לגבי חוק זכויות החולה, גם</w:t>
      </w:r>
      <w:bookmarkStart w:id="1147" w:name="_ETM_Q1_2002600"/>
      <w:bookmarkEnd w:id="1147"/>
      <w:r>
        <w:rPr>
          <w:rFonts w:hint="cs"/>
          <w:rtl/>
          <w:lang w:eastAsia="he-IL"/>
        </w:rPr>
        <w:t xml:space="preserve"> באותה מידה </w:t>
      </w:r>
      <w:bookmarkStart w:id="1148" w:name="_ETM_Q1_2003667"/>
      <w:bookmarkEnd w:id="1148"/>
      <w:r>
        <w:rPr>
          <w:rFonts w:hint="cs"/>
          <w:rtl/>
          <w:lang w:eastAsia="he-IL"/>
        </w:rPr>
        <w:t xml:space="preserve">לגבי חוק איסור הפליה. אם את זיהית איזושהי קבוצה שאמורה </w:t>
      </w:r>
      <w:bookmarkStart w:id="1149" w:name="_ETM_Q1_2009454"/>
      <w:bookmarkEnd w:id="1149"/>
      <w:r>
        <w:rPr>
          <w:rFonts w:hint="cs"/>
          <w:rtl/>
          <w:lang w:eastAsia="he-IL"/>
        </w:rPr>
        <w:t>להיות</w:t>
      </w:r>
      <w:bookmarkStart w:id="1150" w:name="_ETM_Q1_2007040"/>
      <w:bookmarkEnd w:id="1150"/>
      <w:r>
        <w:rPr>
          <w:rFonts w:hint="cs"/>
          <w:rtl/>
          <w:lang w:eastAsia="he-IL"/>
        </w:rPr>
        <w:t xml:space="preserve"> מוגנת ושהיה מקרה שיצר קושי, אנחנו מאוד נשמח לדעת </w:t>
      </w:r>
      <w:bookmarkStart w:id="1151" w:name="_ETM_Q1_2014748"/>
      <w:bookmarkEnd w:id="1151"/>
      <w:r>
        <w:rPr>
          <w:rFonts w:hint="cs"/>
          <w:rtl/>
          <w:lang w:eastAsia="he-IL"/>
        </w:rPr>
        <w:t>את זה. למיטב ידיעתנו, וזאת גם הפרשנות שלנו, כל הדוגמאות</w:t>
      </w:r>
      <w:bookmarkStart w:id="1152" w:name="_ETM_Q1_2021702"/>
      <w:bookmarkEnd w:id="1152"/>
      <w:r>
        <w:rPr>
          <w:rFonts w:hint="cs"/>
          <w:rtl/>
          <w:lang w:eastAsia="he-IL"/>
        </w:rPr>
        <w:t xml:space="preserve"> שאת יכולה להעלות על</w:t>
      </w:r>
      <w:bookmarkStart w:id="1153" w:name="_ETM_Q1_2021824"/>
      <w:bookmarkEnd w:id="1153"/>
      <w:r>
        <w:rPr>
          <w:rFonts w:hint="cs"/>
          <w:rtl/>
          <w:lang w:eastAsia="he-IL"/>
        </w:rPr>
        <w:t xml:space="preserve"> דעתך, מכוסות על ידי דת,</w:t>
      </w:r>
      <w:bookmarkStart w:id="1154" w:name="_ETM_Q1_2024960"/>
      <w:bookmarkEnd w:id="1154"/>
      <w:r>
        <w:rPr>
          <w:rFonts w:hint="cs"/>
          <w:rtl/>
          <w:lang w:eastAsia="he-IL"/>
        </w:rPr>
        <w:t xml:space="preserve"> </w:t>
      </w:r>
      <w:bookmarkStart w:id="1155" w:name="_ETM_Q1_2023227"/>
      <w:bookmarkStart w:id="1156" w:name="_ETM_Q1_2024625"/>
      <w:bookmarkEnd w:id="1155"/>
      <w:bookmarkEnd w:id="1156"/>
      <w:r>
        <w:rPr>
          <w:rFonts w:hint="cs"/>
          <w:rtl/>
          <w:lang w:eastAsia="he-IL"/>
        </w:rPr>
        <w:t>על ידי מוצא, על ידי לאום</w:t>
      </w:r>
      <w:bookmarkStart w:id="1157" w:name="_ETM_Q1_2022740"/>
      <w:bookmarkEnd w:id="1157"/>
      <w:r>
        <w:rPr>
          <w:rFonts w:hint="cs"/>
          <w:rtl/>
          <w:lang w:eastAsia="he-IL"/>
        </w:rPr>
        <w:t>.</w:t>
      </w:r>
      <w:r w:rsidR="00554CEB">
        <w:rPr>
          <w:rFonts w:hint="cs"/>
          <w:rtl/>
          <w:lang w:eastAsia="he-IL"/>
        </w:rPr>
        <w:t xml:space="preserve"> כל האוכלוסיות, גם אגב אפילו </w:t>
      </w:r>
      <w:bookmarkStart w:id="1158" w:name="_ETM_Q1_2030667"/>
      <w:bookmarkEnd w:id="1158"/>
      <w:r w:rsidR="00554CEB">
        <w:rPr>
          <w:rFonts w:hint="cs"/>
          <w:rtl/>
          <w:lang w:eastAsia="he-IL"/>
        </w:rPr>
        <w:t>בפסק הדין,</w:t>
      </w:r>
      <w:bookmarkStart w:id="1159" w:name="_ETM_Q1_2029227"/>
      <w:bookmarkEnd w:id="1159"/>
      <w:r w:rsidR="00554CEB">
        <w:rPr>
          <w:rFonts w:hint="cs"/>
          <w:rtl/>
          <w:lang w:eastAsia="he-IL"/>
        </w:rPr>
        <w:t xml:space="preserve"> אם אנחנו חוזרים עכשיו ל</w:t>
      </w:r>
      <w:bookmarkStart w:id="1160" w:name="_ETM_Q1_2029630"/>
      <w:bookmarkEnd w:id="1160"/>
      <w:r w:rsidR="00554CEB">
        <w:rPr>
          <w:rFonts w:hint="cs"/>
          <w:rtl/>
          <w:lang w:eastAsia="he-IL"/>
        </w:rPr>
        <w:t>ז</w:t>
      </w:r>
      <w:bookmarkStart w:id="1161" w:name="_ETM_Q1_2030564"/>
      <w:bookmarkStart w:id="1162" w:name="_ETM_Q1_2029535"/>
      <w:bookmarkEnd w:id="1161"/>
      <w:bookmarkEnd w:id="1162"/>
      <w:r w:rsidR="00554CEB">
        <w:rPr>
          <w:rFonts w:hint="cs"/>
          <w:rtl/>
          <w:lang w:eastAsia="he-IL"/>
        </w:rPr>
        <w:t xml:space="preserve">הות </w:t>
      </w:r>
      <w:bookmarkStart w:id="1163" w:name="_ETM_Q1_2030953"/>
      <w:bookmarkEnd w:id="1163"/>
      <w:r w:rsidR="00554CEB">
        <w:rPr>
          <w:rFonts w:hint="cs"/>
          <w:rtl/>
          <w:lang w:eastAsia="he-IL"/>
        </w:rPr>
        <w:t xml:space="preserve">המגדרית, אפילו באותו פסק דין לא הייתה מחלוקת בין הצדדים. זאת אומרת, אנחנו לא שמענו טענות כאלה </w:t>
      </w:r>
      <w:bookmarkStart w:id="1164" w:name="_ETM_Q1_2033400"/>
      <w:bookmarkEnd w:id="1164"/>
      <w:r w:rsidR="00677802">
        <w:rPr>
          <w:rFonts w:hint="cs"/>
          <w:rtl/>
          <w:lang w:eastAsia="he-IL"/>
        </w:rPr>
        <w:t xml:space="preserve">מאיזשהו צד, איזושהי </w:t>
      </w:r>
      <w:bookmarkStart w:id="1165" w:name="_ETM_Q1_2039488"/>
      <w:bookmarkEnd w:id="1165"/>
      <w:r w:rsidR="00677802">
        <w:rPr>
          <w:rFonts w:hint="cs"/>
          <w:rtl/>
          <w:lang w:eastAsia="he-IL"/>
        </w:rPr>
        <w:t xml:space="preserve">בעיה משפטית </w:t>
      </w:r>
      <w:r w:rsidR="00677802">
        <w:rPr>
          <w:rFonts w:hint="cs"/>
          <w:rtl/>
          <w:lang w:eastAsia="he-IL"/>
        </w:rPr>
        <w:lastRenderedPageBreak/>
        <w:t>שדורשת תיקון. לכן באמת שתי העילות האלה, ההתנג</w:t>
      </w:r>
      <w:bookmarkStart w:id="1166" w:name="_ETM_Q1_2044393"/>
      <w:bookmarkStart w:id="1167" w:name="_ETM_Q1_2044622"/>
      <w:bookmarkEnd w:id="1166"/>
      <w:bookmarkEnd w:id="1167"/>
      <w:r w:rsidR="00677802">
        <w:rPr>
          <w:rFonts w:hint="cs"/>
          <w:rtl/>
          <w:lang w:eastAsia="he-IL"/>
        </w:rPr>
        <w:t>דות שלנו לא חלילה כי אנחנו לא רוצים, אלא ל</w:t>
      </w:r>
      <w:bookmarkStart w:id="1168" w:name="_ETM_Q1_2048059"/>
      <w:bookmarkEnd w:id="1168"/>
      <w:r w:rsidR="00677802">
        <w:rPr>
          <w:rFonts w:hint="cs"/>
          <w:rtl/>
          <w:lang w:eastAsia="he-IL"/>
        </w:rPr>
        <w:t>היפך</w:t>
      </w:r>
      <w:bookmarkStart w:id="1169" w:name="_ETM_Q1_2050074"/>
      <w:bookmarkEnd w:id="1169"/>
      <w:r w:rsidR="00677802">
        <w:rPr>
          <w:rFonts w:hint="cs"/>
          <w:rtl/>
          <w:lang w:eastAsia="he-IL"/>
        </w:rPr>
        <w:t xml:space="preserve"> אנחנו חוששים מפגיעה </w:t>
      </w:r>
      <w:bookmarkStart w:id="1170" w:name="_ETM_Q1_2049606"/>
      <w:bookmarkEnd w:id="1170"/>
      <w:r w:rsidR="00677802">
        <w:rPr>
          <w:rFonts w:hint="cs"/>
          <w:rtl/>
          <w:lang w:eastAsia="he-IL"/>
        </w:rPr>
        <w:t>בפרשנות קיימת.</w:t>
      </w:r>
    </w:p>
    <w:p w14:paraId="05544DA9" w14:textId="0E3404BE" w:rsidR="00677802" w:rsidRDefault="00677802" w:rsidP="008F568F">
      <w:pPr>
        <w:rPr>
          <w:rtl/>
          <w:lang w:eastAsia="he-IL"/>
        </w:rPr>
      </w:pPr>
      <w:bookmarkStart w:id="1171" w:name="_ETM_Q1_2052461"/>
      <w:bookmarkStart w:id="1172" w:name="_ETM_Q1_2052550"/>
      <w:bookmarkEnd w:id="1171"/>
      <w:bookmarkEnd w:id="1172"/>
    </w:p>
    <w:p w14:paraId="7CA6B746" w14:textId="643BE74B" w:rsidR="00677802" w:rsidRDefault="00677802" w:rsidP="00677802">
      <w:pPr>
        <w:pStyle w:val="a5"/>
        <w:keepNext/>
        <w:rPr>
          <w:rtl/>
        </w:rPr>
      </w:pPr>
      <w:bookmarkStart w:id="1173" w:name="ET_speaker_6233_9"/>
      <w:r w:rsidRPr="0067780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677802">
        <w:rPr>
          <w:rStyle w:val="TagStyle"/>
          <w:rtl/>
        </w:rPr>
        <w:t xml:space="preserve"> &lt;&lt; דובר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1173"/>
    </w:p>
    <w:p w14:paraId="23CA6BAF" w14:textId="5936C165" w:rsidR="00677802" w:rsidRDefault="00677802" w:rsidP="00677802">
      <w:pPr>
        <w:pStyle w:val="KeepWithNext"/>
        <w:rPr>
          <w:rtl/>
          <w:lang w:eastAsia="he-IL"/>
        </w:rPr>
      </w:pPr>
    </w:p>
    <w:p w14:paraId="24A6287A" w14:textId="6904AE38" w:rsidR="00677802" w:rsidRDefault="00677802" w:rsidP="006778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תשמעי, אבל ברפואה </w:t>
      </w:r>
      <w:bookmarkStart w:id="1174" w:name="_ETM_Q1_2049679"/>
      <w:bookmarkEnd w:id="1174"/>
      <w:r w:rsidR="00443AF4">
        <w:rPr>
          <w:rFonts w:hint="cs"/>
          <w:rtl/>
          <w:lang w:eastAsia="he-IL"/>
        </w:rPr>
        <w:t>באמת לה</w:t>
      </w:r>
      <w:bookmarkStart w:id="1175" w:name="_ETM_Q1_2056334"/>
      <w:bookmarkStart w:id="1176" w:name="_ETM_Q1_2054165"/>
      <w:bookmarkEnd w:id="1175"/>
      <w:bookmarkEnd w:id="1176"/>
      <w:r w:rsidR="00443AF4">
        <w:rPr>
          <w:rFonts w:hint="cs"/>
          <w:rtl/>
          <w:lang w:eastAsia="he-IL"/>
        </w:rPr>
        <w:t>בדיל מדברים</w:t>
      </w:r>
      <w:bookmarkStart w:id="1177" w:name="_ETM_Q1_2052359"/>
      <w:bookmarkEnd w:id="1177"/>
      <w:r w:rsidR="00443AF4">
        <w:rPr>
          <w:rFonts w:hint="cs"/>
          <w:rtl/>
          <w:lang w:eastAsia="he-IL"/>
        </w:rPr>
        <w:t xml:space="preserve"> אחרים, לזהות מגדרית יש מקום מיוחד ויש הפליה</w:t>
      </w:r>
      <w:bookmarkStart w:id="1178" w:name="_ETM_Q1_2061388"/>
      <w:bookmarkEnd w:id="1178"/>
      <w:r w:rsidR="00443AF4">
        <w:rPr>
          <w:rFonts w:hint="cs"/>
          <w:rtl/>
          <w:lang w:eastAsia="he-IL"/>
        </w:rPr>
        <w:t xml:space="preserve"> על רקע זהות מגדרית, חד משמעית.</w:t>
      </w:r>
      <w:bookmarkStart w:id="1179" w:name="_ETM_Q1_2062329"/>
      <w:bookmarkStart w:id="1180" w:name="_ETM_Q1_2059909"/>
      <w:bookmarkEnd w:id="1179"/>
      <w:bookmarkEnd w:id="1180"/>
    </w:p>
    <w:p w14:paraId="672D9C4F" w14:textId="5BD25FFC" w:rsidR="00443AF4" w:rsidRDefault="00443AF4" w:rsidP="00677802">
      <w:pPr>
        <w:rPr>
          <w:rtl/>
          <w:lang w:eastAsia="he-IL"/>
        </w:rPr>
      </w:pPr>
    </w:p>
    <w:p w14:paraId="30B925DB" w14:textId="09742265" w:rsidR="00443AF4" w:rsidRDefault="00443AF4" w:rsidP="00443AF4">
      <w:pPr>
        <w:pStyle w:val="afb"/>
        <w:keepNext/>
        <w:rPr>
          <w:rtl/>
          <w:lang w:eastAsia="he-IL"/>
        </w:rPr>
      </w:pPr>
      <w:bookmarkStart w:id="1181" w:name="ET_guest_ליאת_בן_מאיר_שלום_10"/>
      <w:r w:rsidRPr="00443A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בן מאיר שלום:</w:t>
      </w:r>
      <w:r w:rsidRPr="00443AF4">
        <w:rPr>
          <w:rStyle w:val="TagStyle"/>
          <w:rtl/>
        </w:rPr>
        <w:t xml:space="preserve"> &lt;&lt; אורח &gt;&gt;</w:t>
      </w:r>
      <w:r w:rsidR="00D514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1"/>
    </w:p>
    <w:p w14:paraId="6BAD25D7" w14:textId="78ECB47D" w:rsidR="00443AF4" w:rsidRDefault="00443AF4" w:rsidP="00443AF4">
      <w:pPr>
        <w:pStyle w:val="KeepWithNext"/>
        <w:rPr>
          <w:rtl/>
          <w:lang w:eastAsia="he-IL"/>
        </w:rPr>
      </w:pPr>
    </w:p>
    <w:p w14:paraId="2BD52396" w14:textId="3985DF3C" w:rsidR="00443AF4" w:rsidRDefault="00443AF4" w:rsidP="00443A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שיש </w:t>
      </w:r>
      <w:bookmarkStart w:id="1182" w:name="_ETM_Q1_2061118"/>
      <w:bookmarkEnd w:id="1182"/>
      <w:r>
        <w:rPr>
          <w:rFonts w:hint="cs"/>
          <w:rtl/>
          <w:lang w:eastAsia="he-IL"/>
        </w:rPr>
        <w:t>דברים בקוראים בפועל.</w:t>
      </w:r>
      <w:bookmarkStart w:id="1183" w:name="_ETM_Q1_2065610"/>
      <w:bookmarkStart w:id="1184" w:name="_ETM_Q1_2065536"/>
      <w:bookmarkEnd w:id="1183"/>
      <w:bookmarkEnd w:id="1184"/>
      <w:r>
        <w:rPr>
          <w:rFonts w:hint="cs"/>
          <w:rtl/>
          <w:lang w:eastAsia="he-IL"/>
        </w:rPr>
        <w:t xml:space="preserve"> אבל את שואלת האם הנורמה מגנה או לא, והאמירה שלנו </w:t>
      </w:r>
      <w:bookmarkStart w:id="1185" w:name="_ETM_Q1_2070244"/>
      <w:bookmarkEnd w:id="1185"/>
      <w:r>
        <w:rPr>
          <w:rFonts w:hint="cs"/>
          <w:rtl/>
          <w:lang w:eastAsia="he-IL"/>
        </w:rPr>
        <w:t>וש</w:t>
      </w:r>
      <w:bookmarkStart w:id="1186" w:name="_ETM_Q1_2068109"/>
      <w:bookmarkEnd w:id="1186"/>
      <w:r>
        <w:rPr>
          <w:rFonts w:hint="cs"/>
          <w:rtl/>
          <w:lang w:eastAsia="he-IL"/>
        </w:rPr>
        <w:t xml:space="preserve">ל משרד הבריאות אשר אמון על </w:t>
      </w:r>
      <w:bookmarkStart w:id="1187" w:name="_ETM_Q1_2069289"/>
      <w:bookmarkEnd w:id="1187"/>
      <w:r>
        <w:rPr>
          <w:rFonts w:hint="cs"/>
          <w:rtl/>
          <w:lang w:eastAsia="he-IL"/>
        </w:rPr>
        <w:t>חוק זכויות החולה</w:t>
      </w:r>
      <w:bookmarkStart w:id="1188" w:name="_ETM_Q1_2071654"/>
      <w:bookmarkStart w:id="1189" w:name="_ETM_Q1_2070423"/>
      <w:bookmarkEnd w:id="1188"/>
      <w:bookmarkEnd w:id="1189"/>
      <w:r>
        <w:rPr>
          <w:rFonts w:hint="cs"/>
          <w:rtl/>
          <w:lang w:eastAsia="he-IL"/>
        </w:rPr>
        <w:t xml:space="preserve">, החוק היום מגן </w:t>
      </w:r>
      <w:bookmarkStart w:id="1190" w:name="_ETM_Q1_2071773"/>
      <w:bookmarkEnd w:id="1190"/>
      <w:r>
        <w:rPr>
          <w:rFonts w:hint="cs"/>
          <w:rtl/>
          <w:lang w:eastAsia="he-IL"/>
        </w:rPr>
        <w:t>מפני הה</w:t>
      </w:r>
      <w:bookmarkStart w:id="1191" w:name="_ETM_Q1_2072911"/>
      <w:bookmarkEnd w:id="1191"/>
      <w:r>
        <w:rPr>
          <w:rFonts w:hint="cs"/>
          <w:rtl/>
          <w:lang w:eastAsia="he-IL"/>
        </w:rPr>
        <w:t>פליה הזאת. ייתכן והייתה הפרה</w:t>
      </w:r>
      <w:r w:rsidR="00384151">
        <w:rPr>
          <w:rFonts w:hint="cs"/>
          <w:rtl/>
          <w:lang w:eastAsia="he-IL"/>
        </w:rPr>
        <w:t xml:space="preserve"> של הוראת ההפליה, זה יכול להיות. </w:t>
      </w:r>
      <w:bookmarkStart w:id="1192" w:name="_ETM_Q1_2077259"/>
      <w:bookmarkEnd w:id="1192"/>
      <w:r w:rsidR="00384151">
        <w:rPr>
          <w:rFonts w:hint="cs"/>
          <w:rtl/>
          <w:lang w:eastAsia="he-IL"/>
        </w:rPr>
        <w:t xml:space="preserve">לצערנו יש הפליות </w:t>
      </w:r>
      <w:bookmarkStart w:id="1193" w:name="_ETM_Q1_2079173"/>
      <w:bookmarkEnd w:id="1193"/>
      <w:r w:rsidR="00384151">
        <w:rPr>
          <w:rFonts w:hint="cs"/>
          <w:rtl/>
          <w:lang w:eastAsia="he-IL"/>
        </w:rPr>
        <w:t xml:space="preserve">של הוראות הפליה, לא רק של ההוראה הזאת ולא רק </w:t>
      </w:r>
      <w:bookmarkStart w:id="1194" w:name="_ETM_Q1_2083707"/>
      <w:bookmarkEnd w:id="1194"/>
      <w:r w:rsidR="00384151">
        <w:rPr>
          <w:rFonts w:hint="cs"/>
          <w:rtl/>
          <w:lang w:eastAsia="he-IL"/>
        </w:rPr>
        <w:t xml:space="preserve">בגין העילה הזאת, אבל זה במישור </w:t>
      </w:r>
      <w:bookmarkStart w:id="1195" w:name="_ETM_Q1_2084194"/>
      <w:bookmarkEnd w:id="1195"/>
      <w:r w:rsidR="00384151">
        <w:rPr>
          <w:rFonts w:hint="cs"/>
          <w:rtl/>
          <w:lang w:eastAsia="he-IL"/>
        </w:rPr>
        <w:t>היישומי ולא במישור הנורמטיבי.</w:t>
      </w:r>
      <w:bookmarkStart w:id="1196" w:name="_ETM_Q1_2088947"/>
      <w:bookmarkEnd w:id="1196"/>
      <w:r w:rsidR="00384151">
        <w:rPr>
          <w:rFonts w:hint="cs"/>
          <w:rtl/>
          <w:lang w:eastAsia="he-IL"/>
        </w:rPr>
        <w:t xml:space="preserve"> זה מה שאנחנו מנסים לחדד.</w:t>
      </w:r>
    </w:p>
    <w:p w14:paraId="1CDF9D37" w14:textId="499F155B" w:rsidR="00443AF4" w:rsidRDefault="00443AF4" w:rsidP="00443AF4">
      <w:pPr>
        <w:rPr>
          <w:rtl/>
          <w:lang w:eastAsia="he-IL"/>
        </w:rPr>
      </w:pPr>
      <w:bookmarkStart w:id="1197" w:name="_ETM_Q1_2065664"/>
      <w:bookmarkEnd w:id="1197"/>
    </w:p>
    <w:p w14:paraId="77031DBF" w14:textId="2B3CE111" w:rsidR="00443AF4" w:rsidRDefault="00443AF4" w:rsidP="00443AF4">
      <w:pPr>
        <w:pStyle w:val="a5"/>
        <w:keepNext/>
        <w:rPr>
          <w:rtl/>
        </w:rPr>
      </w:pPr>
      <w:bookmarkStart w:id="1198" w:name="ET_speaker_6233_11"/>
      <w:r w:rsidRPr="00443AF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443AF4">
        <w:rPr>
          <w:rStyle w:val="TagStyle"/>
          <w:rtl/>
        </w:rPr>
        <w:t xml:space="preserve"> &lt;&lt; דובר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1198"/>
    </w:p>
    <w:p w14:paraId="3A965F68" w14:textId="1EA5E090" w:rsidR="00443AF4" w:rsidRDefault="00443AF4" w:rsidP="00443AF4">
      <w:pPr>
        <w:pStyle w:val="KeepWithNext"/>
        <w:rPr>
          <w:rtl/>
          <w:lang w:eastAsia="he-IL"/>
        </w:rPr>
      </w:pPr>
    </w:p>
    <w:p w14:paraId="5CA4BFB0" w14:textId="49A4A5A4" w:rsidR="00443AF4" w:rsidRPr="00443AF4" w:rsidRDefault="00384151" w:rsidP="00443AF4">
      <w:pPr>
        <w:rPr>
          <w:rtl/>
          <w:lang w:eastAsia="he-IL"/>
        </w:rPr>
      </w:pPr>
      <w:bookmarkStart w:id="1199" w:name="_ETM_Q1_2066661"/>
      <w:bookmarkStart w:id="1200" w:name="_ETM_Q1_2066704"/>
      <w:bookmarkStart w:id="1201" w:name="_ETM_Q1_2063878"/>
      <w:bookmarkEnd w:id="1199"/>
      <w:bookmarkEnd w:id="1200"/>
      <w:bookmarkEnd w:id="1201"/>
      <w:r>
        <w:rPr>
          <w:rFonts w:hint="cs"/>
          <w:rtl/>
          <w:lang w:eastAsia="he-IL"/>
        </w:rPr>
        <w:t>אני אגיד לך, היום יש</w:t>
      </w:r>
      <w:bookmarkStart w:id="1202" w:name="_ETM_Q1_2095442"/>
      <w:bookmarkEnd w:id="1202"/>
      <w:r>
        <w:rPr>
          <w:rFonts w:hint="cs"/>
          <w:rtl/>
          <w:lang w:eastAsia="he-IL"/>
        </w:rPr>
        <w:t xml:space="preserve"> ש</w:t>
      </w:r>
      <w:bookmarkStart w:id="1203" w:name="_ETM_Q1_2094666"/>
      <w:bookmarkEnd w:id="1203"/>
      <w:r>
        <w:rPr>
          <w:rFonts w:hint="cs"/>
          <w:rtl/>
          <w:lang w:eastAsia="he-IL"/>
        </w:rPr>
        <w:t xml:space="preserve">ר במשרד הבריאות, היום יש שופטים שמפרשים את </w:t>
      </w:r>
      <w:bookmarkStart w:id="1204" w:name="_ETM_Q1_2099180"/>
      <w:bookmarkEnd w:id="1204"/>
      <w:r>
        <w:rPr>
          <w:rFonts w:hint="cs"/>
          <w:rtl/>
          <w:lang w:eastAsia="he-IL"/>
        </w:rPr>
        <w:t>זה ככה</w:t>
      </w:r>
      <w:bookmarkStart w:id="1205" w:name="_ETM_Q1_2097891"/>
      <w:bookmarkEnd w:id="1205"/>
      <w:r>
        <w:rPr>
          <w:rFonts w:hint="cs"/>
          <w:rtl/>
          <w:lang w:eastAsia="he-IL"/>
        </w:rPr>
        <w:t xml:space="preserve">. מחר, הזהות המגדרית, זאת שאלה מאוד מאוד </w:t>
      </w:r>
      <w:bookmarkStart w:id="1206" w:name="_ETM_Q1_2103121"/>
      <w:bookmarkEnd w:id="1206"/>
      <w:r>
        <w:rPr>
          <w:rFonts w:hint="cs"/>
          <w:rtl/>
          <w:lang w:eastAsia="he-IL"/>
        </w:rPr>
        <w:t>כואבת שהפרשנות</w:t>
      </w:r>
      <w:bookmarkStart w:id="1207" w:name="_ETM_Q1_2105770"/>
      <w:bookmarkEnd w:id="1207"/>
      <w:r>
        <w:rPr>
          <w:rFonts w:hint="cs"/>
          <w:rtl/>
          <w:lang w:eastAsia="he-IL"/>
        </w:rPr>
        <w:t xml:space="preserve"> שלה יכולה להשתנות ואנחנו חייבים להגן</w:t>
      </w:r>
      <w:bookmarkStart w:id="1208" w:name="_ETM_Q1_2111059"/>
      <w:bookmarkEnd w:id="1208"/>
      <w:r>
        <w:rPr>
          <w:rFonts w:hint="cs"/>
          <w:rtl/>
          <w:lang w:eastAsia="he-IL"/>
        </w:rPr>
        <w:t xml:space="preserve"> על זה. אני מצטערת.</w:t>
      </w:r>
    </w:p>
    <w:p w14:paraId="2A87FE31" w14:textId="3E2F5818" w:rsidR="00205184" w:rsidRDefault="00205184" w:rsidP="000D49D3">
      <w:pPr>
        <w:rPr>
          <w:rtl/>
          <w:lang w:eastAsia="he-IL"/>
        </w:rPr>
      </w:pPr>
    </w:p>
    <w:p w14:paraId="395376B2" w14:textId="5E3267B6" w:rsidR="00205184" w:rsidRDefault="00205184" w:rsidP="00205184">
      <w:pPr>
        <w:pStyle w:val="af8"/>
        <w:keepNext/>
      </w:pPr>
      <w:bookmarkStart w:id="1209" w:name="ET_yor_6224_3"/>
      <w:r w:rsidRPr="00205184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205184">
        <w:rPr>
          <w:rStyle w:val="TagStyle"/>
          <w:rtl/>
        </w:rPr>
        <w:t xml:space="preserve"> &lt;&lt; יור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1209"/>
    </w:p>
    <w:p w14:paraId="614A44FA" w14:textId="7C9A680B" w:rsidR="00205184" w:rsidRDefault="00205184" w:rsidP="00205184">
      <w:pPr>
        <w:pStyle w:val="KeepWithNext"/>
        <w:rPr>
          <w:rtl/>
          <w:lang w:eastAsia="he-IL"/>
        </w:rPr>
      </w:pPr>
    </w:p>
    <w:p w14:paraId="4A9675C4" w14:textId="6D3AEEC3" w:rsidR="00205184" w:rsidRDefault="00384151" w:rsidP="00205184">
      <w:pPr>
        <w:rPr>
          <w:rtl/>
          <w:lang w:eastAsia="he-IL"/>
        </w:rPr>
      </w:pPr>
      <w:bookmarkStart w:id="1210" w:name="_ETM_Q1_1875799"/>
      <w:bookmarkEnd w:id="1210"/>
      <w:r>
        <w:rPr>
          <w:rFonts w:hint="cs"/>
          <w:rtl/>
          <w:lang w:eastAsia="he-IL"/>
        </w:rPr>
        <w:t xml:space="preserve">אני אשמח בכל זאת להתייחסות של משרד הבריאות. </w:t>
      </w:r>
      <w:bookmarkStart w:id="1211" w:name="_ETM_Q1_2112374"/>
      <w:bookmarkStart w:id="1212" w:name="_ETM_Q1_2116571"/>
      <w:bookmarkEnd w:id="1211"/>
      <w:bookmarkEnd w:id="1212"/>
    </w:p>
    <w:p w14:paraId="47832CC6" w14:textId="0E597A34" w:rsidR="00C552AA" w:rsidRDefault="00C552AA" w:rsidP="00205184">
      <w:pPr>
        <w:rPr>
          <w:rtl/>
          <w:lang w:eastAsia="he-IL"/>
        </w:rPr>
      </w:pPr>
      <w:bookmarkStart w:id="1213" w:name="_ETM_Q1_2116630"/>
      <w:bookmarkStart w:id="1214" w:name="_ETM_Q1_2117195"/>
      <w:bookmarkEnd w:id="1213"/>
      <w:bookmarkEnd w:id="1214"/>
    </w:p>
    <w:p w14:paraId="19B1E14E" w14:textId="02DF08B5" w:rsidR="00C552AA" w:rsidRDefault="00C552AA" w:rsidP="00C552AA">
      <w:pPr>
        <w:pStyle w:val="afb"/>
        <w:keepNext/>
        <w:rPr>
          <w:lang w:eastAsia="he-IL"/>
        </w:rPr>
      </w:pPr>
      <w:bookmarkStart w:id="1215" w:name="ET_guest_חיים_לוי_12"/>
      <w:r w:rsidRPr="00C55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לוי:</w:t>
      </w:r>
      <w:r w:rsidRPr="00C552AA">
        <w:rPr>
          <w:rStyle w:val="TagStyle"/>
          <w:rtl/>
        </w:rPr>
        <w:t xml:space="preserve"> &lt;&lt; אורח &gt;&gt;</w:t>
      </w:r>
      <w:r w:rsidR="00D514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5"/>
    </w:p>
    <w:p w14:paraId="4120D2D6" w14:textId="3EE33B76" w:rsidR="00C552AA" w:rsidRDefault="00C552AA" w:rsidP="00C552AA">
      <w:pPr>
        <w:pStyle w:val="KeepWithNext"/>
        <w:rPr>
          <w:rtl/>
          <w:lang w:eastAsia="he-IL"/>
        </w:rPr>
      </w:pPr>
    </w:p>
    <w:p w14:paraId="2E6CF622" w14:textId="4D5EE116" w:rsidR="00C552AA" w:rsidRDefault="00C552AA" w:rsidP="00C552AA">
      <w:pPr>
        <w:rPr>
          <w:rtl/>
          <w:lang w:eastAsia="he-IL"/>
        </w:rPr>
      </w:pPr>
      <w:bookmarkStart w:id="1216" w:name="_ETM_Q1_2117616"/>
      <w:bookmarkEnd w:id="1216"/>
      <w:r>
        <w:rPr>
          <w:rFonts w:hint="cs"/>
          <w:rtl/>
          <w:lang w:eastAsia="he-IL"/>
        </w:rPr>
        <w:t>א</w:t>
      </w:r>
      <w:bookmarkStart w:id="1217" w:name="_ETM_Q1_2117668"/>
      <w:bookmarkEnd w:id="1217"/>
      <w:r>
        <w:rPr>
          <w:rFonts w:hint="cs"/>
          <w:rtl/>
          <w:lang w:eastAsia="he-IL"/>
        </w:rPr>
        <w:t xml:space="preserve">ז אני אתייחס למעמד אישית והורות. כמו שנאמר </w:t>
      </w:r>
      <w:bookmarkStart w:id="1218" w:name="_ETM_Q1_2122139"/>
      <w:bookmarkEnd w:id="1218"/>
      <w:r>
        <w:rPr>
          <w:rFonts w:hint="cs"/>
          <w:rtl/>
          <w:lang w:eastAsia="he-IL"/>
        </w:rPr>
        <w:t>מקודם,</w:t>
      </w:r>
      <w:bookmarkStart w:id="1219" w:name="_ETM_Q1_2119892"/>
      <w:bookmarkEnd w:id="1219"/>
      <w:r>
        <w:rPr>
          <w:rFonts w:hint="cs"/>
          <w:rtl/>
          <w:lang w:eastAsia="he-IL"/>
        </w:rPr>
        <w:t xml:space="preserve"> אנחנו סבורים שאסור להפלות מחמת מעמד </w:t>
      </w:r>
      <w:bookmarkStart w:id="1220" w:name="_ETM_Q1_2122030"/>
      <w:bookmarkEnd w:id="1220"/>
      <w:r>
        <w:rPr>
          <w:rFonts w:hint="cs"/>
          <w:rtl/>
          <w:lang w:eastAsia="he-IL"/>
        </w:rPr>
        <w:t xml:space="preserve">אישי והורות, וזה </w:t>
      </w:r>
      <w:bookmarkStart w:id="1221" w:name="_ETM_Q1_2124454"/>
      <w:bookmarkEnd w:id="1221"/>
      <w:r>
        <w:rPr>
          <w:rFonts w:hint="cs"/>
          <w:rtl/>
          <w:lang w:eastAsia="he-IL"/>
        </w:rPr>
        <w:t>כבר נכלל היום בנוסח שקיים היום. אבל אנחנו חוששים מכך</w:t>
      </w:r>
      <w:bookmarkStart w:id="1222" w:name="_ETM_Q1_2133375"/>
      <w:bookmarkEnd w:id="1222"/>
      <w:r>
        <w:rPr>
          <w:rFonts w:hint="cs"/>
          <w:rtl/>
          <w:lang w:eastAsia="he-IL"/>
        </w:rPr>
        <w:t xml:space="preserve"> שיכול</w:t>
      </w:r>
      <w:bookmarkStart w:id="1223" w:name="_ETM_Q1_2132096"/>
      <w:bookmarkEnd w:id="1223"/>
      <w:r>
        <w:rPr>
          <w:rFonts w:hint="cs"/>
          <w:rtl/>
          <w:lang w:eastAsia="he-IL"/>
        </w:rPr>
        <w:t xml:space="preserve">ים להיות מצבים שבהם יש כללים מבחין באמת </w:t>
      </w:r>
      <w:bookmarkStart w:id="1224" w:name="_ETM_Q1_2137386"/>
      <w:bookmarkEnd w:id="1224"/>
      <w:r>
        <w:rPr>
          <w:rFonts w:hint="cs"/>
          <w:rtl/>
          <w:lang w:eastAsia="he-IL"/>
        </w:rPr>
        <w:t>בעניינים הללו.</w:t>
      </w:r>
      <w:bookmarkStart w:id="1225" w:name="_ETM_Q1_2139030"/>
      <w:bookmarkEnd w:id="1225"/>
    </w:p>
    <w:p w14:paraId="4BEDE441" w14:textId="005A7499" w:rsidR="00C552AA" w:rsidRDefault="00C552AA" w:rsidP="00C552AA">
      <w:pPr>
        <w:rPr>
          <w:rtl/>
          <w:lang w:eastAsia="he-IL"/>
        </w:rPr>
      </w:pPr>
      <w:bookmarkStart w:id="1226" w:name="_ETM_Q1_2139089"/>
      <w:bookmarkStart w:id="1227" w:name="_ETM_Q1_2136341"/>
      <w:bookmarkEnd w:id="1226"/>
      <w:bookmarkEnd w:id="1227"/>
    </w:p>
    <w:p w14:paraId="2937C309" w14:textId="1B197E94" w:rsidR="00C552AA" w:rsidRDefault="00C552AA" w:rsidP="00C552AA">
      <w:pPr>
        <w:pStyle w:val="af8"/>
        <w:keepNext/>
      </w:pPr>
      <w:bookmarkStart w:id="1228" w:name="ET_yor_6224_13"/>
      <w:r w:rsidRPr="00C552AA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C552AA">
        <w:rPr>
          <w:rStyle w:val="TagStyle"/>
          <w:rtl/>
        </w:rPr>
        <w:t xml:space="preserve"> &lt;&lt; יור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14:paraId="084D8563" w14:textId="676C1FD9" w:rsidR="00C552AA" w:rsidRDefault="00C552AA" w:rsidP="00C552AA">
      <w:pPr>
        <w:pStyle w:val="KeepWithNext"/>
        <w:rPr>
          <w:rtl/>
          <w:lang w:eastAsia="he-IL"/>
        </w:rPr>
      </w:pPr>
    </w:p>
    <w:p w14:paraId="3A0EBD9F" w14:textId="41B3C7CD" w:rsidR="00C552AA" w:rsidRDefault="00C552AA" w:rsidP="00C552AA">
      <w:pPr>
        <w:rPr>
          <w:rtl/>
          <w:lang w:eastAsia="he-IL"/>
        </w:rPr>
      </w:pPr>
      <w:bookmarkStart w:id="1229" w:name="_ETM_Q1_2137159"/>
      <w:bookmarkEnd w:id="1229"/>
      <w:r>
        <w:rPr>
          <w:rFonts w:hint="cs"/>
          <w:rtl/>
          <w:lang w:eastAsia="he-IL"/>
        </w:rPr>
        <w:t>מה הכוונה?</w:t>
      </w:r>
      <w:bookmarkStart w:id="1230" w:name="_ETM_Q1_2138546"/>
      <w:bookmarkEnd w:id="1230"/>
    </w:p>
    <w:p w14:paraId="294E7A6E" w14:textId="42BB9631" w:rsidR="00C552AA" w:rsidRDefault="00C552AA" w:rsidP="00C552AA">
      <w:pPr>
        <w:rPr>
          <w:rtl/>
          <w:lang w:eastAsia="he-IL"/>
        </w:rPr>
      </w:pPr>
      <w:bookmarkStart w:id="1231" w:name="_ETM_Q1_2138600"/>
      <w:bookmarkStart w:id="1232" w:name="_ETM_Q1_2139157"/>
      <w:bookmarkEnd w:id="1231"/>
      <w:bookmarkEnd w:id="1232"/>
    </w:p>
    <w:p w14:paraId="317DB38A" w14:textId="0056FF54" w:rsidR="00C552AA" w:rsidRDefault="00C552AA" w:rsidP="00C552AA">
      <w:pPr>
        <w:pStyle w:val="afb"/>
        <w:keepNext/>
        <w:rPr>
          <w:lang w:eastAsia="he-IL"/>
        </w:rPr>
      </w:pPr>
      <w:bookmarkStart w:id="1233" w:name="ET_guest_חיים_לוי_14"/>
      <w:r w:rsidRPr="00C55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לוי:</w:t>
      </w:r>
      <w:r w:rsidRPr="00C552AA">
        <w:rPr>
          <w:rStyle w:val="TagStyle"/>
          <w:rtl/>
        </w:rPr>
        <w:t xml:space="preserve"> &lt;&lt; אורח &gt;&gt;</w:t>
      </w:r>
      <w:r w:rsidR="00D514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3"/>
    </w:p>
    <w:p w14:paraId="4F136D68" w14:textId="68203884" w:rsidR="00C552AA" w:rsidRDefault="00C552AA" w:rsidP="00C552AA">
      <w:pPr>
        <w:pStyle w:val="KeepWithNext"/>
        <w:rPr>
          <w:rtl/>
          <w:lang w:eastAsia="he-IL"/>
        </w:rPr>
      </w:pPr>
    </w:p>
    <w:p w14:paraId="37250FF9" w14:textId="3EB6D198" w:rsidR="00C552AA" w:rsidRDefault="00C552AA" w:rsidP="00C552AA">
      <w:pPr>
        <w:rPr>
          <w:rtl/>
          <w:lang w:eastAsia="he-IL"/>
        </w:rPr>
      </w:pPr>
      <w:bookmarkStart w:id="1234" w:name="_ETM_Q1_2139548"/>
      <w:bookmarkStart w:id="1235" w:name="_ETM_Q1_2139596"/>
      <w:bookmarkEnd w:id="1234"/>
      <w:bookmarkEnd w:id="1235"/>
      <w:r>
        <w:rPr>
          <w:rFonts w:hint="cs"/>
          <w:rtl/>
          <w:lang w:eastAsia="he-IL"/>
        </w:rPr>
        <w:t>ל</w:t>
      </w:r>
      <w:bookmarkStart w:id="1236" w:name="_ETM_Q1_2140922"/>
      <w:bookmarkStart w:id="1237" w:name="_ETM_Q1_2140527"/>
      <w:bookmarkEnd w:id="1236"/>
      <w:bookmarkEnd w:id="1237"/>
      <w:r>
        <w:rPr>
          <w:rFonts w:hint="cs"/>
          <w:rtl/>
          <w:lang w:eastAsia="he-IL"/>
        </w:rPr>
        <w:t>אפשר בעצם, כאילו יש הבחנה שהיא אפשרית</w:t>
      </w:r>
      <w:bookmarkStart w:id="1238" w:name="_ETM_Q1_2145914"/>
      <w:bookmarkStart w:id="1239" w:name="_ETM_Q1_2143580"/>
      <w:bookmarkStart w:id="1240" w:name="_ETM_Q1_2143110"/>
      <w:bookmarkEnd w:id="1238"/>
      <w:bookmarkEnd w:id="1239"/>
      <w:bookmarkEnd w:id="1240"/>
      <w:r>
        <w:rPr>
          <w:rFonts w:hint="cs"/>
          <w:rtl/>
          <w:lang w:eastAsia="he-IL"/>
        </w:rPr>
        <w:t xml:space="preserve"> בדברי חקיקה אחרים ולכן אנחנו חוששים שככל שזה ייכנס </w:t>
      </w:r>
      <w:bookmarkStart w:id="1241" w:name="_ETM_Q1_2148753"/>
      <w:bookmarkStart w:id="1242" w:name="_ETM_Q1_2146192"/>
      <w:bookmarkEnd w:id="1241"/>
      <w:bookmarkEnd w:id="1242"/>
      <w:r>
        <w:rPr>
          <w:rFonts w:hint="cs"/>
          <w:rtl/>
          <w:lang w:eastAsia="he-IL"/>
        </w:rPr>
        <w:t>כאן לחוק זכויות החולה, זה ייצור בעצם סתירה ב</w:t>
      </w:r>
      <w:bookmarkStart w:id="1243" w:name="_ETM_Q1_2149439"/>
      <w:bookmarkEnd w:id="1243"/>
      <w:r>
        <w:rPr>
          <w:rFonts w:hint="cs"/>
          <w:rtl/>
          <w:lang w:eastAsia="he-IL"/>
        </w:rPr>
        <w:t>ין חוק</w:t>
      </w:r>
      <w:bookmarkStart w:id="1244" w:name="_ETM_Q1_2150084"/>
      <w:bookmarkEnd w:id="1244"/>
      <w:r>
        <w:rPr>
          <w:rFonts w:hint="cs"/>
          <w:rtl/>
          <w:lang w:eastAsia="he-IL"/>
        </w:rPr>
        <w:t xml:space="preserve"> זכויות החולה לבין הוראות חוק אחרות.</w:t>
      </w:r>
      <w:bookmarkStart w:id="1245" w:name="_ETM_Q1_2155555"/>
      <w:bookmarkEnd w:id="1245"/>
    </w:p>
    <w:p w14:paraId="58B130A4" w14:textId="20A3F163" w:rsidR="00C552AA" w:rsidRDefault="00C552AA" w:rsidP="00C552AA">
      <w:pPr>
        <w:rPr>
          <w:rtl/>
          <w:lang w:eastAsia="he-IL"/>
        </w:rPr>
      </w:pPr>
      <w:bookmarkStart w:id="1246" w:name="_ETM_Q1_2155613"/>
      <w:bookmarkEnd w:id="1246"/>
    </w:p>
    <w:p w14:paraId="4C70310A" w14:textId="0DD2C6D3" w:rsidR="00C552AA" w:rsidRDefault="00C552AA" w:rsidP="00C552AA">
      <w:pPr>
        <w:pStyle w:val="a5"/>
        <w:keepNext/>
      </w:pPr>
      <w:bookmarkStart w:id="1247" w:name="ET_speaker_6233_15"/>
      <w:r w:rsidRPr="00C552AA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C552AA">
        <w:rPr>
          <w:rStyle w:val="TagStyle"/>
          <w:rtl/>
        </w:rPr>
        <w:t xml:space="preserve"> &lt;&lt; דובר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1247"/>
    </w:p>
    <w:p w14:paraId="7D832984" w14:textId="447293EF" w:rsidR="00C552AA" w:rsidRDefault="00C552AA" w:rsidP="00C552AA">
      <w:pPr>
        <w:pStyle w:val="KeepWithNext"/>
        <w:rPr>
          <w:rtl/>
          <w:lang w:eastAsia="he-IL"/>
        </w:rPr>
      </w:pPr>
    </w:p>
    <w:p w14:paraId="7AA20287" w14:textId="1CBE49BD" w:rsidR="00C552AA" w:rsidRDefault="00C552AA" w:rsidP="00C552A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248" w:name="_ETM_Q1_2152931"/>
      <w:bookmarkEnd w:id="1248"/>
      <w:r>
        <w:rPr>
          <w:rFonts w:hint="cs"/>
          <w:rtl/>
          <w:lang w:eastAsia="he-IL"/>
        </w:rPr>
        <w:t>ן לנו דוגמה</w:t>
      </w:r>
      <w:bookmarkStart w:id="1249" w:name="_ETM_Q1_2154780"/>
      <w:bookmarkEnd w:id="1249"/>
      <w:r>
        <w:rPr>
          <w:rFonts w:hint="cs"/>
          <w:rtl/>
          <w:lang w:eastAsia="he-IL"/>
        </w:rPr>
        <w:t xml:space="preserve"> ספציפית.</w:t>
      </w:r>
    </w:p>
    <w:p w14:paraId="4B1FAB21" w14:textId="18F4F82B" w:rsidR="00C552AA" w:rsidRDefault="00C552AA" w:rsidP="00C552AA">
      <w:pPr>
        <w:rPr>
          <w:rtl/>
          <w:lang w:eastAsia="he-IL"/>
        </w:rPr>
      </w:pPr>
      <w:bookmarkStart w:id="1250" w:name="_ETM_Q1_2157084"/>
      <w:bookmarkStart w:id="1251" w:name="_ETM_Q1_2157143"/>
      <w:bookmarkEnd w:id="1250"/>
      <w:bookmarkEnd w:id="1251"/>
    </w:p>
    <w:p w14:paraId="08E141AC" w14:textId="3B7F4C2F" w:rsidR="00C552AA" w:rsidRDefault="00C552AA" w:rsidP="00C552AA">
      <w:pPr>
        <w:pStyle w:val="af8"/>
        <w:keepNext/>
      </w:pPr>
      <w:bookmarkStart w:id="1252" w:name="ET_yor_6224_16"/>
      <w:r w:rsidRPr="00C552AA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C552AA">
        <w:rPr>
          <w:rStyle w:val="TagStyle"/>
          <w:rtl/>
        </w:rPr>
        <w:t xml:space="preserve"> &lt;&lt; יור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1252"/>
    </w:p>
    <w:p w14:paraId="1A64E25C" w14:textId="71A9C524" w:rsidR="00C552AA" w:rsidRDefault="00C552AA" w:rsidP="00C552AA">
      <w:pPr>
        <w:pStyle w:val="KeepWithNext"/>
        <w:rPr>
          <w:rtl/>
          <w:lang w:eastAsia="he-IL"/>
        </w:rPr>
      </w:pPr>
    </w:p>
    <w:p w14:paraId="18FCE3A0" w14:textId="63F85A8F" w:rsidR="00C552AA" w:rsidRDefault="00C552AA" w:rsidP="00C552AA">
      <w:pPr>
        <w:rPr>
          <w:rtl/>
          <w:lang w:eastAsia="he-IL"/>
        </w:rPr>
      </w:pPr>
      <w:bookmarkStart w:id="1253" w:name="_ETM_Q1_2157546"/>
      <w:bookmarkEnd w:id="1253"/>
      <w:r>
        <w:rPr>
          <w:rFonts w:hint="cs"/>
          <w:rtl/>
          <w:lang w:eastAsia="he-IL"/>
        </w:rPr>
        <w:t xml:space="preserve">בדיוק. אתה יכול לתת דוגמא בחוקים אחרים </w:t>
      </w:r>
      <w:bookmarkStart w:id="1254" w:name="_ETM_Q1_2155790"/>
      <w:bookmarkEnd w:id="1254"/>
      <w:r w:rsidR="00655C75">
        <w:rPr>
          <w:rFonts w:hint="cs"/>
          <w:rtl/>
          <w:lang w:eastAsia="he-IL"/>
        </w:rPr>
        <w:t>שיש התייחסות מקלה</w:t>
      </w:r>
      <w:bookmarkStart w:id="1255" w:name="_ETM_Q1_2161772"/>
      <w:bookmarkStart w:id="1256" w:name="_ETM_Q1_2163463"/>
      <w:bookmarkEnd w:id="1255"/>
      <w:bookmarkEnd w:id="1256"/>
      <w:r w:rsidR="00655C75">
        <w:rPr>
          <w:rFonts w:hint="cs"/>
          <w:rtl/>
          <w:lang w:eastAsia="he-IL"/>
        </w:rPr>
        <w:t xml:space="preserve"> לשני הדברים האלה?</w:t>
      </w:r>
      <w:bookmarkStart w:id="1257" w:name="_ETM_Q1_2167243"/>
      <w:bookmarkEnd w:id="1257"/>
    </w:p>
    <w:p w14:paraId="7988A7AF" w14:textId="0A95EF7F" w:rsidR="00655C75" w:rsidRDefault="00655C75" w:rsidP="00C552AA">
      <w:pPr>
        <w:rPr>
          <w:rtl/>
          <w:lang w:eastAsia="he-IL"/>
        </w:rPr>
      </w:pPr>
      <w:bookmarkStart w:id="1258" w:name="_ETM_Q1_2167306"/>
      <w:bookmarkStart w:id="1259" w:name="_ETM_Q1_2168359"/>
      <w:bookmarkEnd w:id="1258"/>
      <w:bookmarkEnd w:id="1259"/>
    </w:p>
    <w:p w14:paraId="3511859F" w14:textId="7596D1A4" w:rsidR="00655C75" w:rsidRDefault="00655C75" w:rsidP="00655C75">
      <w:pPr>
        <w:pStyle w:val="afb"/>
        <w:keepNext/>
        <w:rPr>
          <w:lang w:eastAsia="he-IL"/>
        </w:rPr>
      </w:pPr>
      <w:bookmarkStart w:id="1260" w:name="ET_guest_חיים_לוי_17"/>
      <w:r w:rsidRPr="00655C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לוי:</w:t>
      </w:r>
      <w:r w:rsidRPr="00655C75">
        <w:rPr>
          <w:rStyle w:val="TagStyle"/>
          <w:rtl/>
        </w:rPr>
        <w:t xml:space="preserve"> &lt;&lt; אורח &gt;&gt;</w:t>
      </w:r>
      <w:r w:rsidR="00D514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0"/>
    </w:p>
    <w:p w14:paraId="09D584E9" w14:textId="596A0CE1" w:rsidR="00655C75" w:rsidRDefault="00655C75" w:rsidP="00655C75">
      <w:pPr>
        <w:pStyle w:val="KeepWithNext"/>
        <w:rPr>
          <w:rtl/>
          <w:lang w:eastAsia="he-IL"/>
        </w:rPr>
      </w:pPr>
    </w:p>
    <w:p w14:paraId="547D0481" w14:textId="76A3AD02" w:rsidR="00655C75" w:rsidRDefault="00655C75" w:rsidP="00655C75">
      <w:pPr>
        <w:rPr>
          <w:rtl/>
          <w:lang w:eastAsia="he-IL"/>
        </w:rPr>
      </w:pPr>
      <w:bookmarkStart w:id="1261" w:name="_ETM_Q1_2168779"/>
      <w:bookmarkStart w:id="1262" w:name="_ETM_Q1_2168827"/>
      <w:bookmarkStart w:id="1263" w:name="_ETM_Q1_2165900"/>
      <w:bookmarkEnd w:id="1261"/>
      <w:bookmarkEnd w:id="1262"/>
      <w:bookmarkEnd w:id="1263"/>
      <w:r>
        <w:rPr>
          <w:rFonts w:hint="cs"/>
          <w:rtl/>
          <w:lang w:eastAsia="he-IL"/>
        </w:rPr>
        <w:t xml:space="preserve">אז אנחנו </w:t>
      </w:r>
      <w:bookmarkStart w:id="1264" w:name="_ETM_Q1_2166747"/>
      <w:bookmarkEnd w:id="1264"/>
      <w:r>
        <w:rPr>
          <w:rFonts w:hint="cs"/>
          <w:rtl/>
          <w:lang w:eastAsia="he-IL"/>
        </w:rPr>
        <w:t xml:space="preserve">העלנו, עוד פעם, אני אומרת את זה כאפשרות לסתירה, </w:t>
      </w:r>
      <w:bookmarkStart w:id="1265" w:name="_ETM_Q1_2173129"/>
      <w:bookmarkEnd w:id="1265"/>
      <w:r>
        <w:rPr>
          <w:rFonts w:hint="cs"/>
          <w:rtl/>
          <w:lang w:eastAsia="he-IL"/>
        </w:rPr>
        <w:t>זה גם עלה בדיונים שלנו עם היועץ המשפטי של הוועדה</w:t>
      </w:r>
      <w:bookmarkStart w:id="1266" w:name="_ETM_Q1_2178274"/>
      <w:bookmarkEnd w:id="1266"/>
      <w:r>
        <w:rPr>
          <w:rFonts w:hint="cs"/>
          <w:rtl/>
          <w:lang w:eastAsia="he-IL"/>
        </w:rPr>
        <w:t xml:space="preserve"> </w:t>
      </w:r>
      <w:bookmarkStart w:id="1267" w:name="_ETM_Q1_2175453"/>
      <w:bookmarkEnd w:id="1267"/>
      <w:r>
        <w:rPr>
          <w:rFonts w:hint="cs"/>
          <w:rtl/>
          <w:lang w:eastAsia="he-IL"/>
        </w:rPr>
        <w:t xml:space="preserve">ומשרד המשפטים, לגבי תקנות בריאות העם </w:t>
      </w:r>
      <w:bookmarkStart w:id="1268" w:name="_ETM_Q1_2176516"/>
      <w:bookmarkEnd w:id="1268"/>
      <w:r>
        <w:rPr>
          <w:rFonts w:hint="cs"/>
          <w:rtl/>
          <w:lang w:eastAsia="he-IL"/>
        </w:rPr>
        <w:t>(הפריה חוץ גופית).</w:t>
      </w:r>
      <w:bookmarkStart w:id="1269" w:name="_ETM_Q1_2179604"/>
      <w:bookmarkEnd w:id="1269"/>
      <w:r>
        <w:rPr>
          <w:rFonts w:hint="cs"/>
          <w:rtl/>
          <w:lang w:eastAsia="he-IL"/>
        </w:rPr>
        <w:t xml:space="preserve"> יש </w:t>
      </w:r>
      <w:bookmarkStart w:id="1270" w:name="_ETM_Q1_2179966"/>
      <w:bookmarkEnd w:id="1270"/>
      <w:r>
        <w:rPr>
          <w:rFonts w:hint="cs"/>
          <w:rtl/>
          <w:lang w:eastAsia="he-IL"/>
        </w:rPr>
        <w:t>שם את תקנה 6 ותקנה 14 שבעצם דורשת</w:t>
      </w:r>
      <w:bookmarkStart w:id="1271" w:name="_ETM_Q1_2186692"/>
      <w:bookmarkEnd w:id="1271"/>
      <w:r>
        <w:rPr>
          <w:rFonts w:hint="cs"/>
          <w:rtl/>
          <w:lang w:eastAsia="he-IL"/>
        </w:rPr>
        <w:t xml:space="preserve">, ככל </w:t>
      </w:r>
      <w:bookmarkStart w:id="1272" w:name="_ETM_Q1_2187355"/>
      <w:bookmarkEnd w:id="1272"/>
      <w:r>
        <w:rPr>
          <w:rFonts w:hint="cs"/>
          <w:rtl/>
          <w:lang w:eastAsia="he-IL"/>
        </w:rPr>
        <w:t>שאישה רוצה לבצע הפריה חוץ גופי</w:t>
      </w:r>
      <w:bookmarkStart w:id="1273" w:name="_ETM_Q1_2188942"/>
      <w:bookmarkEnd w:id="1273"/>
      <w:r>
        <w:rPr>
          <w:rFonts w:hint="cs"/>
          <w:rtl/>
          <w:lang w:eastAsia="he-IL"/>
        </w:rPr>
        <w:t xml:space="preserve">ת, אז יש צורך </w:t>
      </w:r>
      <w:bookmarkStart w:id="1274" w:name="_ETM_Q1_2191175"/>
      <w:bookmarkEnd w:id="1274"/>
      <w:r>
        <w:rPr>
          <w:rFonts w:hint="cs"/>
          <w:rtl/>
          <w:lang w:eastAsia="he-IL"/>
        </w:rPr>
        <w:t>בהסכמת הבעל.</w:t>
      </w:r>
      <w:bookmarkStart w:id="1275" w:name="_ETM_Q1_2195135"/>
      <w:bookmarkEnd w:id="1275"/>
    </w:p>
    <w:p w14:paraId="27CDEC0B" w14:textId="21E5189F" w:rsidR="00655C75" w:rsidRDefault="00655C75" w:rsidP="00655C75">
      <w:pPr>
        <w:rPr>
          <w:rtl/>
          <w:lang w:eastAsia="he-IL"/>
        </w:rPr>
      </w:pPr>
      <w:bookmarkStart w:id="1276" w:name="_ETM_Q1_2195203"/>
      <w:bookmarkEnd w:id="1276"/>
    </w:p>
    <w:p w14:paraId="6CEE4F32" w14:textId="15F9FAD0" w:rsidR="00655C75" w:rsidRDefault="00655C75" w:rsidP="00655C75">
      <w:pPr>
        <w:pStyle w:val="a5"/>
        <w:keepNext/>
      </w:pPr>
      <w:bookmarkStart w:id="1277" w:name="ET_speaker_6233_18"/>
      <w:r w:rsidRPr="00655C7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גבי לסקי (מרצ):</w:t>
      </w:r>
      <w:r w:rsidRPr="00655C75">
        <w:rPr>
          <w:rStyle w:val="TagStyle"/>
          <w:rtl/>
        </w:rPr>
        <w:t xml:space="preserve"> &lt;&lt; דובר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1277"/>
    </w:p>
    <w:p w14:paraId="7AFD5194" w14:textId="323706DF" w:rsidR="00655C75" w:rsidRDefault="00655C75" w:rsidP="00655C75">
      <w:pPr>
        <w:pStyle w:val="KeepWithNext"/>
        <w:rPr>
          <w:rtl/>
          <w:lang w:eastAsia="he-IL"/>
        </w:rPr>
      </w:pPr>
    </w:p>
    <w:p w14:paraId="040F55A2" w14:textId="31B0E150" w:rsidR="00655C75" w:rsidRDefault="00655C75" w:rsidP="00655C75">
      <w:pPr>
        <w:rPr>
          <w:rtl/>
          <w:lang w:eastAsia="he-IL"/>
        </w:rPr>
      </w:pPr>
      <w:bookmarkStart w:id="1278" w:name="_ETM_Q1_2196189"/>
      <w:bookmarkStart w:id="1279" w:name="_ETM_Q1_2196244"/>
      <w:bookmarkEnd w:id="1278"/>
      <w:bookmarkEnd w:id="1279"/>
      <w:r>
        <w:rPr>
          <w:rFonts w:hint="cs"/>
          <w:rtl/>
          <w:lang w:eastAsia="he-IL"/>
        </w:rPr>
        <w:t>על פי?</w:t>
      </w:r>
      <w:bookmarkStart w:id="1280" w:name="_ETM_Q1_2196687"/>
      <w:bookmarkEnd w:id="1280"/>
      <w:r>
        <w:rPr>
          <w:rFonts w:hint="cs"/>
          <w:rtl/>
          <w:lang w:eastAsia="he-IL"/>
        </w:rPr>
        <w:t xml:space="preserve"> בתקנות.</w:t>
      </w:r>
    </w:p>
    <w:p w14:paraId="221D4FB4" w14:textId="59877059" w:rsidR="00655C75" w:rsidRDefault="00655C75" w:rsidP="00655C75">
      <w:pPr>
        <w:rPr>
          <w:rtl/>
          <w:lang w:eastAsia="he-IL"/>
        </w:rPr>
      </w:pPr>
      <w:bookmarkStart w:id="1281" w:name="_ETM_Q1_2197848"/>
      <w:bookmarkStart w:id="1282" w:name="_ETM_Q1_2197911"/>
      <w:bookmarkStart w:id="1283" w:name="_ETM_Q1_2198665"/>
      <w:bookmarkEnd w:id="1281"/>
      <w:bookmarkEnd w:id="1282"/>
      <w:bookmarkEnd w:id="1283"/>
    </w:p>
    <w:p w14:paraId="3BEDFCDF" w14:textId="1E7F133C" w:rsidR="00655C75" w:rsidRDefault="00655C75" w:rsidP="00655C75">
      <w:pPr>
        <w:pStyle w:val="afb"/>
        <w:keepNext/>
        <w:rPr>
          <w:lang w:eastAsia="he-IL"/>
        </w:rPr>
      </w:pPr>
      <w:bookmarkStart w:id="1284" w:name="ET_guest_חיים_לוי_19"/>
      <w:r w:rsidRPr="00655C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לוי:</w:t>
      </w:r>
      <w:r w:rsidRPr="00655C75">
        <w:rPr>
          <w:rStyle w:val="TagStyle"/>
          <w:rtl/>
        </w:rPr>
        <w:t xml:space="preserve"> &lt;&lt; אורח &gt;&gt;</w:t>
      </w:r>
      <w:r w:rsidR="00D514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4"/>
    </w:p>
    <w:p w14:paraId="7F6CCB49" w14:textId="3E1CF921" w:rsidR="00655C75" w:rsidRDefault="00655C75" w:rsidP="00655C75">
      <w:pPr>
        <w:pStyle w:val="KeepWithNext"/>
        <w:rPr>
          <w:rtl/>
          <w:lang w:eastAsia="he-IL"/>
        </w:rPr>
      </w:pPr>
    </w:p>
    <w:p w14:paraId="788E47B8" w14:textId="55E13C5C" w:rsidR="00655C75" w:rsidRDefault="00655C75" w:rsidP="00655C75">
      <w:pPr>
        <w:rPr>
          <w:rtl/>
          <w:lang w:eastAsia="he-IL"/>
        </w:rPr>
      </w:pPr>
      <w:bookmarkStart w:id="1285" w:name="_ETM_Q1_2199069"/>
      <w:bookmarkStart w:id="1286" w:name="_ETM_Q1_2199115"/>
      <w:bookmarkEnd w:id="1285"/>
      <w:bookmarkEnd w:id="1286"/>
      <w:r>
        <w:rPr>
          <w:rFonts w:hint="cs"/>
          <w:rtl/>
          <w:lang w:eastAsia="he-IL"/>
        </w:rPr>
        <w:t>בתקנות. ולכן אנחנו סבורים שיכול להיות</w:t>
      </w:r>
      <w:bookmarkStart w:id="1287" w:name="_ETM_Q1_2202835"/>
      <w:bookmarkEnd w:id="1287"/>
      <w:r>
        <w:rPr>
          <w:rFonts w:hint="cs"/>
          <w:rtl/>
          <w:lang w:eastAsia="he-IL"/>
        </w:rPr>
        <w:t xml:space="preserve"> מצב - -</w:t>
      </w:r>
      <w:bookmarkStart w:id="1288" w:name="_ETM_Q1_2203429"/>
      <w:bookmarkEnd w:id="1288"/>
    </w:p>
    <w:p w14:paraId="3CD5739B" w14:textId="63C0E782" w:rsidR="00655C75" w:rsidRDefault="00655C75" w:rsidP="00655C75">
      <w:pPr>
        <w:rPr>
          <w:rtl/>
          <w:lang w:eastAsia="he-IL"/>
        </w:rPr>
      </w:pPr>
      <w:bookmarkStart w:id="1289" w:name="_ETM_Q1_2203485"/>
      <w:bookmarkEnd w:id="1289"/>
    </w:p>
    <w:p w14:paraId="7A7E5D22" w14:textId="5EDA0931" w:rsidR="00655C75" w:rsidRDefault="00655C75" w:rsidP="00655C75">
      <w:pPr>
        <w:pStyle w:val="af8"/>
        <w:keepNext/>
      </w:pPr>
      <w:bookmarkStart w:id="1290" w:name="ET_yor_6224_20"/>
      <w:r w:rsidRPr="00655C75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655C75">
        <w:rPr>
          <w:rStyle w:val="TagStyle"/>
          <w:rtl/>
        </w:rPr>
        <w:t xml:space="preserve"> &lt;&lt; יור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14:paraId="3186D209" w14:textId="1C98D024" w:rsidR="00655C75" w:rsidRDefault="00655C75" w:rsidP="00655C75">
      <w:pPr>
        <w:pStyle w:val="KeepWithNext"/>
        <w:rPr>
          <w:rtl/>
          <w:lang w:eastAsia="he-IL"/>
        </w:rPr>
      </w:pPr>
    </w:p>
    <w:p w14:paraId="2D75B0DF" w14:textId="6F032E99" w:rsidR="00655C75" w:rsidRDefault="00655C75" w:rsidP="00655C75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היא לא נשואה</w:t>
      </w:r>
      <w:bookmarkStart w:id="1291" w:name="_ETM_Q1_2200783"/>
      <w:bookmarkEnd w:id="1291"/>
      <w:r>
        <w:rPr>
          <w:rFonts w:hint="cs"/>
          <w:rtl/>
          <w:lang w:eastAsia="he-IL"/>
        </w:rPr>
        <w:t>?</w:t>
      </w:r>
    </w:p>
    <w:p w14:paraId="34015248" w14:textId="31BE5F9C" w:rsidR="00655C75" w:rsidRDefault="00655C75" w:rsidP="00655C75">
      <w:pPr>
        <w:rPr>
          <w:rtl/>
          <w:lang w:eastAsia="he-IL"/>
        </w:rPr>
      </w:pPr>
      <w:bookmarkStart w:id="1292" w:name="_ETM_Q1_2201266"/>
      <w:bookmarkStart w:id="1293" w:name="_ETM_Q1_2201327"/>
      <w:bookmarkEnd w:id="1292"/>
      <w:bookmarkEnd w:id="1293"/>
    </w:p>
    <w:p w14:paraId="6F66BA23" w14:textId="76550F00" w:rsidR="00655C75" w:rsidRDefault="00655C75" w:rsidP="00655C75">
      <w:pPr>
        <w:pStyle w:val="afb"/>
        <w:keepNext/>
        <w:rPr>
          <w:lang w:eastAsia="he-IL"/>
        </w:rPr>
      </w:pPr>
      <w:bookmarkStart w:id="1294" w:name="ET_guest_חיים_לוי_21"/>
      <w:r w:rsidRPr="00655C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לוי:</w:t>
      </w:r>
      <w:r w:rsidRPr="00655C75">
        <w:rPr>
          <w:rStyle w:val="TagStyle"/>
          <w:rtl/>
        </w:rPr>
        <w:t xml:space="preserve"> &lt;&lt; אורח &gt;&gt;</w:t>
      </w:r>
      <w:r w:rsidR="00D514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4"/>
    </w:p>
    <w:p w14:paraId="510EB439" w14:textId="4EDC4BC5" w:rsidR="00655C75" w:rsidRDefault="00655C75" w:rsidP="00655C75">
      <w:pPr>
        <w:pStyle w:val="KeepWithNext"/>
        <w:rPr>
          <w:rtl/>
          <w:lang w:eastAsia="he-IL"/>
        </w:rPr>
      </w:pPr>
    </w:p>
    <w:p w14:paraId="5C7D79E0" w14:textId="59D14305" w:rsidR="001F1585" w:rsidRDefault="00655C75" w:rsidP="00484134">
      <w:pPr>
        <w:rPr>
          <w:rtl/>
          <w:lang w:eastAsia="he-IL"/>
        </w:rPr>
      </w:pPr>
      <w:bookmarkStart w:id="1295" w:name="_ETM_Q1_2202666"/>
      <w:bookmarkStart w:id="1296" w:name="_ETM_Q1_2202710"/>
      <w:bookmarkEnd w:id="1295"/>
      <w:bookmarkEnd w:id="1296"/>
      <w:r>
        <w:rPr>
          <w:rFonts w:hint="cs"/>
          <w:rtl/>
          <w:lang w:eastAsia="he-IL"/>
        </w:rPr>
        <w:t>אז זה בדיוק העניין, שככל</w:t>
      </w:r>
      <w:bookmarkStart w:id="1297" w:name="_ETM_Q1_2205757"/>
      <w:bookmarkEnd w:id="1297"/>
      <w:r>
        <w:rPr>
          <w:rFonts w:hint="cs"/>
          <w:rtl/>
          <w:lang w:eastAsia="he-IL"/>
        </w:rPr>
        <w:t xml:space="preserve"> שיכניסו הוראת</w:t>
      </w:r>
      <w:bookmarkStart w:id="1298" w:name="_ETM_Q1_2204138"/>
      <w:bookmarkEnd w:id="1298"/>
      <w:r>
        <w:rPr>
          <w:rFonts w:hint="cs"/>
          <w:rtl/>
          <w:lang w:eastAsia="he-IL"/>
        </w:rPr>
        <w:t xml:space="preserve"> חוק כאן בחוק זכויות החולה שמדברת על איסור</w:t>
      </w:r>
      <w:bookmarkStart w:id="1299" w:name="_ETM_Q1_2209627"/>
      <w:bookmarkEnd w:id="1299"/>
      <w:r>
        <w:rPr>
          <w:rFonts w:hint="cs"/>
          <w:rtl/>
          <w:lang w:eastAsia="he-IL"/>
        </w:rPr>
        <w:t xml:space="preserve"> הפליה ש</w:t>
      </w:r>
      <w:bookmarkStart w:id="1300" w:name="_ETM_Q1_2207610"/>
      <w:bookmarkEnd w:id="1300"/>
      <w:r>
        <w:rPr>
          <w:rFonts w:hint="cs"/>
          <w:rtl/>
          <w:lang w:eastAsia="he-IL"/>
        </w:rPr>
        <w:t>נוגעת למעמד אישי והורות, אז יכולה להיות סתירה</w:t>
      </w:r>
      <w:bookmarkStart w:id="1301" w:name="_ETM_Q1_2213308"/>
      <w:bookmarkEnd w:id="1301"/>
      <w:r>
        <w:rPr>
          <w:rFonts w:hint="cs"/>
          <w:rtl/>
          <w:lang w:eastAsia="he-IL"/>
        </w:rPr>
        <w:t xml:space="preserve"> בין דברי החק</w:t>
      </w:r>
      <w:bookmarkStart w:id="1302" w:name="_ETM_Q1_2212502"/>
      <w:bookmarkEnd w:id="1302"/>
      <w:r>
        <w:rPr>
          <w:rFonts w:hint="cs"/>
          <w:rtl/>
          <w:lang w:eastAsia="he-IL"/>
        </w:rPr>
        <w:t>יקה הללו. אני מבין</w:t>
      </w:r>
      <w:bookmarkStart w:id="1303" w:name="_ETM_Q1_2214089"/>
      <w:bookmarkEnd w:id="1303"/>
      <w:r>
        <w:rPr>
          <w:rFonts w:hint="cs"/>
          <w:rtl/>
          <w:lang w:eastAsia="he-IL"/>
        </w:rPr>
        <w:t xml:space="preserve"> </w:t>
      </w:r>
      <w:bookmarkStart w:id="1304" w:name="_ETM_Q1_2215499"/>
      <w:bookmarkEnd w:id="1304"/>
      <w:r>
        <w:rPr>
          <w:rFonts w:hint="cs"/>
          <w:rtl/>
          <w:lang w:eastAsia="he-IL"/>
        </w:rPr>
        <w:t>שישי, זה גם טיעון שנ</w:t>
      </w:r>
      <w:bookmarkStart w:id="1305" w:name="_ETM_Q1_2216123"/>
      <w:bookmarkEnd w:id="1305"/>
      <w:r>
        <w:rPr>
          <w:rFonts w:hint="cs"/>
          <w:rtl/>
          <w:lang w:eastAsia="he-IL"/>
        </w:rPr>
        <w:t>אמר</w:t>
      </w:r>
      <w:r w:rsidR="001F1585">
        <w:rPr>
          <w:rFonts w:hint="cs"/>
          <w:rtl/>
          <w:lang w:eastAsia="he-IL"/>
        </w:rPr>
        <w:t xml:space="preserve"> שחו</w:t>
      </w:r>
      <w:bookmarkStart w:id="1306" w:name="_ETM_Q1_2217838"/>
      <w:bookmarkEnd w:id="1306"/>
      <w:r w:rsidR="001F1585">
        <w:rPr>
          <w:rFonts w:hint="cs"/>
          <w:rtl/>
          <w:lang w:eastAsia="he-IL"/>
        </w:rPr>
        <w:t>ק איסו</w:t>
      </w:r>
      <w:bookmarkStart w:id="1307" w:name="_ETM_Q1_2217693"/>
      <w:bookmarkStart w:id="1308" w:name="_ETM_Q1_2218919"/>
      <w:bookmarkStart w:id="1309" w:name="_ETM_Q1_2217309"/>
      <w:bookmarkEnd w:id="1307"/>
      <w:bookmarkEnd w:id="1308"/>
      <w:bookmarkEnd w:id="1309"/>
      <w:r w:rsidR="001F1585">
        <w:rPr>
          <w:rFonts w:hint="cs"/>
          <w:rtl/>
          <w:lang w:eastAsia="he-IL"/>
        </w:rPr>
        <w:t xml:space="preserve">ר </w:t>
      </w:r>
      <w:bookmarkStart w:id="1310" w:name="_ETM_Q1_2220945"/>
      <w:bookmarkStart w:id="1311" w:name="_ETM_Q1_2220529"/>
      <w:bookmarkStart w:id="1312" w:name="_ETM_Q1_2219041"/>
      <w:bookmarkEnd w:id="1310"/>
      <w:bookmarkEnd w:id="1311"/>
      <w:bookmarkEnd w:id="1312"/>
      <w:r w:rsidR="001F1585">
        <w:rPr>
          <w:rFonts w:hint="cs"/>
          <w:rtl/>
          <w:lang w:eastAsia="he-IL"/>
        </w:rPr>
        <w:t>הפליה מדבר על מטפל ועל</w:t>
      </w:r>
      <w:bookmarkStart w:id="1313" w:name="_ETM_Q1_2222340"/>
      <w:bookmarkEnd w:id="1313"/>
      <w:r w:rsidR="001F1585">
        <w:rPr>
          <w:rFonts w:hint="cs"/>
          <w:rtl/>
          <w:lang w:eastAsia="he-IL"/>
        </w:rPr>
        <w:t xml:space="preserve"> מוסד רפואי ולא על הרגולטור, אבל - -</w:t>
      </w:r>
      <w:bookmarkStart w:id="1314" w:name="_ETM_Q1_2227306"/>
      <w:bookmarkStart w:id="1315" w:name="_ETM_Q1_2227375"/>
      <w:bookmarkStart w:id="1316" w:name="_ETM_Q1_2225314"/>
      <w:bookmarkStart w:id="1317" w:name="_ETM_Q1_2230762"/>
      <w:bookmarkStart w:id="1318" w:name="_ETM_Q1_2248447"/>
      <w:bookmarkEnd w:id="1314"/>
      <w:bookmarkEnd w:id="1315"/>
      <w:bookmarkEnd w:id="1316"/>
      <w:bookmarkEnd w:id="1317"/>
      <w:bookmarkEnd w:id="1318"/>
    </w:p>
    <w:p w14:paraId="40E8C47B" w14:textId="3CC689EF" w:rsidR="00484134" w:rsidRDefault="00484134" w:rsidP="00655C75">
      <w:pPr>
        <w:rPr>
          <w:rtl/>
          <w:lang w:eastAsia="he-IL"/>
        </w:rPr>
      </w:pPr>
    </w:p>
    <w:p w14:paraId="27A67B34" w14:textId="6FFFDDA4" w:rsidR="00484134" w:rsidRDefault="00484134" w:rsidP="00484134">
      <w:pPr>
        <w:pStyle w:val="afb"/>
        <w:keepNext/>
        <w:rPr>
          <w:rtl/>
          <w:lang w:eastAsia="he-IL"/>
        </w:rPr>
      </w:pPr>
      <w:bookmarkStart w:id="1319" w:name="ET_guest_ליאת_בן_מאיר_שלום_22"/>
      <w:r w:rsidRPr="00484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בן מאיר שלום:</w:t>
      </w:r>
      <w:r w:rsidRPr="00484134">
        <w:rPr>
          <w:rStyle w:val="TagStyle"/>
          <w:rtl/>
        </w:rPr>
        <w:t xml:space="preserve"> &lt;&lt; אורח &gt;&gt;</w:t>
      </w:r>
      <w:r w:rsidR="00D514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9"/>
    </w:p>
    <w:p w14:paraId="7BD5C70E" w14:textId="77777777" w:rsidR="00484134" w:rsidRPr="00484134" w:rsidRDefault="00484134" w:rsidP="00484134">
      <w:pPr>
        <w:rPr>
          <w:rtl/>
          <w:lang w:eastAsia="he-IL"/>
        </w:rPr>
      </w:pPr>
    </w:p>
    <w:p w14:paraId="42376036" w14:textId="6E5277F4" w:rsidR="00236B86" w:rsidRDefault="00484134" w:rsidP="00086AC1">
      <w:pPr>
        <w:rPr>
          <w:rtl/>
        </w:rPr>
      </w:pPr>
      <w:bookmarkStart w:id="1320" w:name="_ETM_Q1_2230817"/>
      <w:bookmarkEnd w:id="1320"/>
      <w:r>
        <w:rPr>
          <w:rFonts w:hint="cs"/>
          <w:rtl/>
          <w:lang w:eastAsia="he-IL"/>
        </w:rPr>
        <w:t xml:space="preserve">זה </w:t>
      </w:r>
      <w:r w:rsidR="001F1585">
        <w:rPr>
          <w:rFonts w:hint="cs"/>
          <w:rtl/>
          <w:lang w:eastAsia="he-IL"/>
        </w:rPr>
        <w:t xml:space="preserve">לא </w:t>
      </w:r>
      <w:bookmarkStart w:id="1321" w:name="_ETM_Q1_2228576"/>
      <w:bookmarkEnd w:id="1321"/>
      <w:r w:rsidR="001F1585">
        <w:rPr>
          <w:rFonts w:hint="cs"/>
          <w:rtl/>
          <w:lang w:eastAsia="he-IL"/>
        </w:rPr>
        <w:t>על הרגולטור,</w:t>
      </w:r>
      <w:bookmarkStart w:id="1322" w:name="_ETM_Q1_2231632"/>
      <w:bookmarkEnd w:id="1322"/>
      <w:r w:rsidR="001F1585">
        <w:rPr>
          <w:rFonts w:hint="cs"/>
          <w:rtl/>
          <w:lang w:eastAsia="he-IL"/>
        </w:rPr>
        <w:t xml:space="preserve"> אשר </w:t>
      </w:r>
      <w:bookmarkStart w:id="1323" w:name="_ETM_Q1_2230185"/>
      <w:bookmarkEnd w:id="1323"/>
      <w:r w:rsidR="001F1585">
        <w:rPr>
          <w:rFonts w:hint="cs"/>
          <w:rtl/>
          <w:lang w:eastAsia="he-IL"/>
        </w:rPr>
        <w:t xml:space="preserve">מחויב כמובן מטבע הדברים, לשוויון. </w:t>
      </w:r>
      <w:bookmarkStart w:id="1324" w:name="_ETM_Q1_2229460"/>
      <w:bookmarkStart w:id="1325" w:name="_ETM_Q1_2231838"/>
      <w:bookmarkEnd w:id="1324"/>
      <w:bookmarkEnd w:id="1325"/>
      <w:r>
        <w:rPr>
          <w:rFonts w:hint="cs"/>
          <w:rtl/>
          <w:lang w:eastAsia="he-IL"/>
        </w:rPr>
        <w:t xml:space="preserve">אפשר כמובן </w:t>
      </w:r>
      <w:bookmarkStart w:id="1326" w:name="_ETM_Q1_2235334"/>
      <w:bookmarkEnd w:id="1326"/>
      <w:r>
        <w:rPr>
          <w:rFonts w:hint="cs"/>
          <w:rtl/>
          <w:lang w:eastAsia="he-IL"/>
        </w:rPr>
        <w:t xml:space="preserve">לתקוף כל </w:t>
      </w:r>
      <w:bookmarkStart w:id="1327" w:name="_ETM_Q1_2234716"/>
      <w:bookmarkEnd w:id="1327"/>
      <w:r>
        <w:rPr>
          <w:rFonts w:hint="cs"/>
          <w:rtl/>
          <w:lang w:eastAsia="he-IL"/>
        </w:rPr>
        <w:t>כללים בחקיקה - - -</w:t>
      </w:r>
      <w:bookmarkStart w:id="1328" w:name="_ETM_Q1_2239097"/>
      <w:bookmarkEnd w:id="1328"/>
      <w:r>
        <w:rPr>
          <w:rFonts w:hint="cs"/>
          <w:rtl/>
          <w:lang w:eastAsia="he-IL"/>
        </w:rPr>
        <w:t xml:space="preserve">. אבל ברור </w:t>
      </w:r>
      <w:bookmarkStart w:id="1329" w:name="_ETM_Q1_2240946"/>
      <w:bookmarkEnd w:id="1329"/>
      <w:r>
        <w:rPr>
          <w:rFonts w:hint="cs"/>
          <w:rtl/>
          <w:lang w:eastAsia="he-IL"/>
        </w:rPr>
        <w:t>שר</w:t>
      </w:r>
      <w:bookmarkStart w:id="1330" w:name="_ETM_Q1_2239343"/>
      <w:bookmarkStart w:id="1331" w:name="_ETM_Q1_2240423"/>
      <w:bookmarkEnd w:id="1330"/>
      <w:bookmarkEnd w:id="1331"/>
      <w:r>
        <w:rPr>
          <w:rFonts w:hint="cs"/>
          <w:rtl/>
          <w:lang w:eastAsia="he-IL"/>
        </w:rPr>
        <w:t>גולטור מחויב בשוויון</w:t>
      </w:r>
      <w:bookmarkStart w:id="1332" w:name="_ETM_Q1_2242469"/>
      <w:bookmarkEnd w:id="1332"/>
      <w:r>
        <w:rPr>
          <w:rFonts w:hint="cs"/>
          <w:rtl/>
          <w:lang w:eastAsia="he-IL"/>
        </w:rPr>
        <w:t>, אבל אין הכוונה למצב</w:t>
      </w:r>
      <w:bookmarkStart w:id="1333" w:name="_ETM_Q1_2245439"/>
      <w:bookmarkEnd w:id="1333"/>
      <w:r>
        <w:rPr>
          <w:rFonts w:hint="cs"/>
          <w:rtl/>
          <w:lang w:eastAsia="he-IL"/>
        </w:rPr>
        <w:t xml:space="preserve"> שמ</w:t>
      </w:r>
      <w:bookmarkStart w:id="1334" w:name="_ETM_Q1_2245145"/>
      <w:bookmarkStart w:id="1335" w:name="_ETM_Q1_2242997"/>
      <w:bookmarkStart w:id="1336" w:name="_ETM_Q1_2245115"/>
      <w:bookmarkEnd w:id="1334"/>
      <w:bookmarkEnd w:id="1335"/>
      <w:bookmarkEnd w:id="1336"/>
      <w:r>
        <w:rPr>
          <w:rFonts w:hint="cs"/>
          <w:rtl/>
          <w:lang w:eastAsia="he-IL"/>
        </w:rPr>
        <w:t>טפל מיישם כלל רגולטורי.</w:t>
      </w:r>
      <w:r w:rsidR="00D514F1">
        <w:rPr>
          <w:rFonts w:hint="cs"/>
          <w:rtl/>
          <w:lang w:eastAsia="he-IL"/>
        </w:rPr>
        <w:t xml:space="preserve"> </w:t>
      </w:r>
      <w:bookmarkStart w:id="1337" w:name="_ETM_Q1_2255205"/>
      <w:bookmarkEnd w:id="1337"/>
    </w:p>
    <w:p w14:paraId="1674DD8F" w14:textId="1C648793" w:rsidR="00236B86" w:rsidRDefault="00236B86" w:rsidP="00236B86">
      <w:pPr>
        <w:rPr>
          <w:rtl/>
        </w:rPr>
      </w:pPr>
      <w:bookmarkStart w:id="1338" w:name="_ETM_Q1_2255271"/>
      <w:bookmarkEnd w:id="1338"/>
    </w:p>
    <w:p w14:paraId="57B1D6F6" w14:textId="1F5A241D" w:rsidR="00236B86" w:rsidRDefault="00236B86" w:rsidP="00236B86">
      <w:pPr>
        <w:pStyle w:val="a5"/>
        <w:keepNext/>
        <w:rPr>
          <w:rtl/>
        </w:rPr>
      </w:pPr>
      <w:bookmarkStart w:id="1339" w:name="ET_speaker_6233_24"/>
      <w:r w:rsidRPr="00236B8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36B86">
        <w:rPr>
          <w:rStyle w:val="TagStyle"/>
          <w:rtl/>
        </w:rPr>
        <w:t xml:space="preserve"> &lt;&lt; דובר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1339"/>
    </w:p>
    <w:p w14:paraId="2BB10C56" w14:textId="0A25B81D" w:rsidR="00236B86" w:rsidRDefault="00236B86" w:rsidP="00236B86">
      <w:pPr>
        <w:pStyle w:val="KeepWithNext"/>
        <w:rPr>
          <w:rtl/>
          <w:lang w:eastAsia="he-IL"/>
        </w:rPr>
      </w:pPr>
    </w:p>
    <w:p w14:paraId="6414F338" w14:textId="1603EE89" w:rsidR="00236B86" w:rsidRDefault="00236B86" w:rsidP="00236B86">
      <w:pPr>
        <w:rPr>
          <w:rtl/>
          <w:lang w:eastAsia="he-IL"/>
        </w:rPr>
      </w:pPr>
      <w:bookmarkStart w:id="1340" w:name="_ETM_Q1_2256580"/>
      <w:bookmarkStart w:id="1341" w:name="_ETM_Q1_2256634"/>
      <w:bookmarkEnd w:id="1340"/>
      <w:bookmarkEnd w:id="1341"/>
      <w:r>
        <w:rPr>
          <w:rFonts w:hint="cs"/>
          <w:rtl/>
          <w:lang w:eastAsia="he-IL"/>
        </w:rPr>
        <w:t xml:space="preserve">אבל רגע, אני לא הבנתי את הדוגמא הזאת </w:t>
      </w:r>
      <w:bookmarkStart w:id="1342" w:name="_ETM_Q1_2259863"/>
      <w:bookmarkEnd w:id="1342"/>
      <w:r>
        <w:rPr>
          <w:rFonts w:hint="cs"/>
          <w:rtl/>
          <w:lang w:eastAsia="he-IL"/>
        </w:rPr>
        <w:t>בכלל. אישה גם כן לא נשואה יכולה ללכת לטיפול הפריה.</w:t>
      </w:r>
    </w:p>
    <w:p w14:paraId="2C8934CF" w14:textId="26BBBFF8" w:rsidR="002F2AB8" w:rsidRDefault="002F2AB8" w:rsidP="00236B86">
      <w:pPr>
        <w:rPr>
          <w:rtl/>
          <w:lang w:eastAsia="he-IL"/>
        </w:rPr>
      </w:pPr>
      <w:bookmarkStart w:id="1343" w:name="_ETM_Q1_2268502"/>
      <w:bookmarkStart w:id="1344" w:name="_ETM_Q1_2268561"/>
      <w:bookmarkEnd w:id="1343"/>
      <w:bookmarkEnd w:id="1344"/>
    </w:p>
    <w:p w14:paraId="0BC04D9C" w14:textId="471F0904" w:rsidR="002F2AB8" w:rsidRDefault="002F2AB8" w:rsidP="002F2AB8">
      <w:pPr>
        <w:pStyle w:val="afb"/>
        <w:keepNext/>
        <w:rPr>
          <w:rtl/>
          <w:lang w:eastAsia="he-IL"/>
        </w:rPr>
      </w:pPr>
      <w:bookmarkStart w:id="1345" w:name="ET_guest_חיים_לוי_25"/>
      <w:r w:rsidRPr="002F2A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לוי:</w:t>
      </w:r>
      <w:r w:rsidRPr="002F2AB8">
        <w:rPr>
          <w:rStyle w:val="TagStyle"/>
          <w:rtl/>
        </w:rPr>
        <w:t xml:space="preserve"> &lt;&lt; אורח &gt;&gt;</w:t>
      </w:r>
      <w:r w:rsidR="00D514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5"/>
    </w:p>
    <w:p w14:paraId="34C7E72F" w14:textId="23142D9A" w:rsidR="002F2AB8" w:rsidRDefault="002F2AB8" w:rsidP="002F2AB8">
      <w:pPr>
        <w:pStyle w:val="KeepWithNext"/>
        <w:rPr>
          <w:rtl/>
          <w:lang w:eastAsia="he-IL"/>
        </w:rPr>
      </w:pPr>
    </w:p>
    <w:p w14:paraId="58262909" w14:textId="716B1839" w:rsidR="002F2AB8" w:rsidRDefault="002F2AB8" w:rsidP="002F2AB8">
      <w:pPr>
        <w:rPr>
          <w:rtl/>
          <w:lang w:eastAsia="he-IL"/>
        </w:rPr>
      </w:pPr>
      <w:bookmarkStart w:id="1346" w:name="_ETM_Q1_2269511"/>
      <w:bookmarkStart w:id="1347" w:name="_ETM_Q1_2269561"/>
      <w:bookmarkEnd w:id="1346"/>
      <w:bookmarkEnd w:id="1347"/>
      <w:r>
        <w:rPr>
          <w:rFonts w:hint="cs"/>
          <w:rtl/>
          <w:lang w:eastAsia="he-IL"/>
        </w:rPr>
        <w:t xml:space="preserve">עוד פעם, </w:t>
      </w:r>
      <w:bookmarkStart w:id="1348" w:name="_ETM_Q1_2270299"/>
      <w:bookmarkEnd w:id="1348"/>
      <w:r>
        <w:rPr>
          <w:rFonts w:hint="cs"/>
          <w:rtl/>
          <w:lang w:eastAsia="he-IL"/>
        </w:rPr>
        <w:t xml:space="preserve">זה נושא </w:t>
      </w:r>
      <w:bookmarkStart w:id="1349" w:name="_ETM_Q1_2267974"/>
      <w:bookmarkEnd w:id="1349"/>
      <w:r>
        <w:rPr>
          <w:rFonts w:hint="cs"/>
          <w:rtl/>
          <w:lang w:eastAsia="he-IL"/>
        </w:rPr>
        <w:t>שאני לא עוסק בו בזה</w:t>
      </w:r>
      <w:bookmarkStart w:id="1350" w:name="_ETM_Q1_2271323"/>
      <w:bookmarkStart w:id="1351" w:name="_ETM_Q1_2268943"/>
      <w:bookmarkEnd w:id="1350"/>
      <w:bookmarkEnd w:id="1351"/>
      <w:r w:rsidR="00086AC1">
        <w:rPr>
          <w:rFonts w:hint="cs"/>
          <w:rtl/>
          <w:lang w:eastAsia="he-IL"/>
        </w:rPr>
        <w:t>, זה פשוט עלה מבחינת - -</w:t>
      </w:r>
    </w:p>
    <w:p w14:paraId="0707A8F9" w14:textId="4BE9FA40" w:rsidR="002F2AB8" w:rsidRDefault="002F2AB8" w:rsidP="002F2AB8">
      <w:pPr>
        <w:rPr>
          <w:rtl/>
          <w:lang w:eastAsia="he-IL"/>
        </w:rPr>
      </w:pPr>
      <w:bookmarkStart w:id="1352" w:name="_ETM_Q1_2271391"/>
      <w:bookmarkStart w:id="1353" w:name="_ETM_Q1_2271939"/>
      <w:bookmarkEnd w:id="1352"/>
      <w:bookmarkEnd w:id="1353"/>
    </w:p>
    <w:p w14:paraId="6A324004" w14:textId="44E25183" w:rsidR="002F2AB8" w:rsidRDefault="002F2AB8" w:rsidP="002F2AB8">
      <w:pPr>
        <w:pStyle w:val="a5"/>
        <w:keepNext/>
        <w:rPr>
          <w:rtl/>
        </w:rPr>
      </w:pPr>
      <w:bookmarkStart w:id="1354" w:name="ET_speaker_6233_26"/>
      <w:r w:rsidRPr="002F2AB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F2AB8">
        <w:rPr>
          <w:rStyle w:val="TagStyle"/>
          <w:rtl/>
        </w:rPr>
        <w:t xml:space="preserve"> &lt;&lt; דובר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1354"/>
    </w:p>
    <w:p w14:paraId="16FA5CE2" w14:textId="3E789F54" w:rsidR="002F2AB8" w:rsidRDefault="002F2AB8" w:rsidP="002F2AB8">
      <w:pPr>
        <w:pStyle w:val="KeepWithNext"/>
        <w:rPr>
          <w:rtl/>
          <w:lang w:eastAsia="he-IL"/>
        </w:rPr>
      </w:pPr>
    </w:p>
    <w:p w14:paraId="3485377A" w14:textId="148717C1" w:rsidR="002F2AB8" w:rsidRDefault="002F2AB8" w:rsidP="002F2AB8">
      <w:pPr>
        <w:rPr>
          <w:rtl/>
          <w:lang w:eastAsia="he-IL"/>
        </w:rPr>
      </w:pPr>
      <w:bookmarkStart w:id="1355" w:name="_ETM_Q1_2272400"/>
      <w:bookmarkStart w:id="1356" w:name="_ETM_Q1_2272447"/>
      <w:bookmarkEnd w:id="1355"/>
      <w:bookmarkEnd w:id="1356"/>
      <w:r>
        <w:rPr>
          <w:rFonts w:hint="cs"/>
          <w:rtl/>
          <w:lang w:eastAsia="he-IL"/>
        </w:rPr>
        <w:t xml:space="preserve">אז אתה לא יכול לתת לי דוגמה שאתה לא מבין בה. אני </w:t>
      </w:r>
      <w:bookmarkStart w:id="1357" w:name="_ETM_Q1_2269534"/>
      <w:bookmarkEnd w:id="1357"/>
      <w:r w:rsidR="00086AC1">
        <w:rPr>
          <w:rFonts w:hint="cs"/>
          <w:rtl/>
          <w:lang w:eastAsia="he-IL"/>
        </w:rPr>
        <w:t>לא</w:t>
      </w:r>
      <w:bookmarkStart w:id="1358" w:name="_ETM_Q1_2273874"/>
      <w:bookmarkEnd w:id="1358"/>
      <w:r w:rsidR="00086AC1">
        <w:rPr>
          <w:rFonts w:hint="cs"/>
          <w:rtl/>
          <w:lang w:eastAsia="he-IL"/>
        </w:rPr>
        <w:t xml:space="preserve"> נשואה, עשיתי טיפולי הפריה.</w:t>
      </w:r>
    </w:p>
    <w:p w14:paraId="639DEFE9" w14:textId="3D099A55" w:rsidR="00086AC1" w:rsidRDefault="00086AC1" w:rsidP="002F2AB8">
      <w:pPr>
        <w:rPr>
          <w:rtl/>
          <w:lang w:eastAsia="he-IL"/>
        </w:rPr>
      </w:pPr>
      <w:bookmarkStart w:id="1359" w:name="_ETM_Q1_2276461"/>
      <w:bookmarkStart w:id="1360" w:name="_ETM_Q1_2276520"/>
      <w:bookmarkStart w:id="1361" w:name="_ETM_Q1_2277283"/>
      <w:bookmarkEnd w:id="1359"/>
      <w:bookmarkEnd w:id="1360"/>
      <w:bookmarkEnd w:id="1361"/>
    </w:p>
    <w:p w14:paraId="34727CCE" w14:textId="641182AC" w:rsidR="00086AC1" w:rsidRDefault="00086AC1" w:rsidP="00086AC1">
      <w:pPr>
        <w:pStyle w:val="afb"/>
        <w:keepNext/>
        <w:rPr>
          <w:rtl/>
          <w:lang w:eastAsia="he-IL"/>
        </w:rPr>
      </w:pPr>
      <w:bookmarkStart w:id="1362" w:name="ET_guest_חיים_לוי_27"/>
      <w:r w:rsidRPr="00086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לוי:</w:t>
      </w:r>
      <w:r w:rsidRPr="00086AC1">
        <w:rPr>
          <w:rStyle w:val="TagStyle"/>
          <w:rtl/>
        </w:rPr>
        <w:t xml:space="preserve"> &lt;&lt; אורח &gt;&gt;</w:t>
      </w:r>
      <w:r w:rsidR="00D514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2"/>
    </w:p>
    <w:p w14:paraId="6E2166B5" w14:textId="2B4C25F3" w:rsidR="00086AC1" w:rsidRDefault="00086AC1" w:rsidP="00086AC1">
      <w:pPr>
        <w:pStyle w:val="KeepWithNext"/>
        <w:rPr>
          <w:rtl/>
          <w:lang w:eastAsia="he-IL"/>
        </w:rPr>
      </w:pPr>
    </w:p>
    <w:p w14:paraId="2358A8FB" w14:textId="7C04B134" w:rsidR="00086AC1" w:rsidRDefault="00086AC1" w:rsidP="00086AC1">
      <w:pPr>
        <w:rPr>
          <w:rtl/>
          <w:lang w:eastAsia="he-IL"/>
        </w:rPr>
      </w:pPr>
      <w:bookmarkStart w:id="1363" w:name="_ETM_Q1_2277699"/>
      <w:bookmarkStart w:id="1364" w:name="_ETM_Q1_2277745"/>
      <w:bookmarkEnd w:id="1363"/>
      <w:bookmarkEnd w:id="1364"/>
      <w:r>
        <w:rPr>
          <w:rFonts w:hint="cs"/>
          <w:rtl/>
          <w:lang w:eastAsia="he-IL"/>
        </w:rPr>
        <w:t xml:space="preserve">לא, שם </w:t>
      </w:r>
      <w:bookmarkStart w:id="1365" w:name="_ETM_Q1_2276036"/>
      <w:bookmarkEnd w:id="1365"/>
      <w:r>
        <w:rPr>
          <w:rFonts w:hint="cs"/>
          <w:rtl/>
          <w:lang w:eastAsia="he-IL"/>
        </w:rPr>
        <w:t>התקנה מדברת על אישה נשואה</w:t>
      </w:r>
      <w:bookmarkStart w:id="1366" w:name="_ETM_Q1_2280641"/>
      <w:bookmarkEnd w:id="1366"/>
      <w:r>
        <w:rPr>
          <w:rFonts w:hint="cs"/>
          <w:rtl/>
          <w:lang w:eastAsia="he-IL"/>
        </w:rPr>
        <w:t xml:space="preserve"> לפי דעתי.</w:t>
      </w:r>
      <w:bookmarkStart w:id="1367" w:name="_ETM_Q1_2282613"/>
      <w:bookmarkEnd w:id="1367"/>
    </w:p>
    <w:p w14:paraId="62B72E16" w14:textId="286FE2BA" w:rsidR="00086AC1" w:rsidRDefault="00086AC1" w:rsidP="00086AC1">
      <w:pPr>
        <w:rPr>
          <w:rtl/>
          <w:lang w:eastAsia="he-IL"/>
        </w:rPr>
      </w:pPr>
      <w:bookmarkStart w:id="1368" w:name="_ETM_Q1_2282670"/>
      <w:bookmarkEnd w:id="1368"/>
    </w:p>
    <w:p w14:paraId="6759C027" w14:textId="6CC65DFC" w:rsidR="00086AC1" w:rsidRDefault="00086AC1" w:rsidP="00086AC1">
      <w:pPr>
        <w:pStyle w:val="a5"/>
        <w:keepNext/>
        <w:rPr>
          <w:rtl/>
        </w:rPr>
      </w:pPr>
      <w:bookmarkStart w:id="1369" w:name="ET_speaker_6233_28"/>
      <w:r w:rsidRPr="00086AC1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86AC1">
        <w:rPr>
          <w:rStyle w:val="TagStyle"/>
          <w:rtl/>
        </w:rPr>
        <w:t xml:space="preserve"> &lt;&lt; דובר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1369"/>
    </w:p>
    <w:p w14:paraId="77D8A3A6" w14:textId="4DDB9387" w:rsidR="00086AC1" w:rsidRDefault="00086AC1" w:rsidP="00086AC1">
      <w:pPr>
        <w:pStyle w:val="KeepWithNext"/>
        <w:rPr>
          <w:rtl/>
          <w:lang w:eastAsia="he-IL"/>
        </w:rPr>
      </w:pPr>
    </w:p>
    <w:p w14:paraId="7BB78E9C" w14:textId="03D779EA" w:rsidR="00086AC1" w:rsidRDefault="00086AC1" w:rsidP="00086AC1">
      <w:pPr>
        <w:rPr>
          <w:rtl/>
          <w:lang w:eastAsia="he-IL"/>
        </w:rPr>
      </w:pPr>
      <w:bookmarkStart w:id="1370" w:name="_ETM_Q1_2284057"/>
      <w:bookmarkEnd w:id="1370"/>
      <w:r>
        <w:rPr>
          <w:rFonts w:hint="cs"/>
          <w:rtl/>
          <w:lang w:eastAsia="he-IL"/>
        </w:rPr>
        <w:t>נ</w:t>
      </w:r>
      <w:bookmarkStart w:id="1371" w:name="_ETM_Q1_2284107"/>
      <w:bookmarkEnd w:id="1371"/>
      <w:r>
        <w:rPr>
          <w:rFonts w:hint="cs"/>
          <w:rtl/>
          <w:lang w:eastAsia="he-IL"/>
        </w:rPr>
        <w:t xml:space="preserve">ו ו-? </w:t>
      </w:r>
    </w:p>
    <w:p w14:paraId="04AA2D17" w14:textId="0F9084E7" w:rsidR="00086AC1" w:rsidRDefault="00086AC1" w:rsidP="00086AC1">
      <w:pPr>
        <w:rPr>
          <w:rtl/>
          <w:lang w:eastAsia="he-IL"/>
        </w:rPr>
      </w:pPr>
    </w:p>
    <w:p w14:paraId="36475894" w14:textId="7EFA02DE" w:rsidR="00086AC1" w:rsidRDefault="00086AC1" w:rsidP="00086AC1">
      <w:pPr>
        <w:pStyle w:val="afb"/>
        <w:keepNext/>
        <w:rPr>
          <w:rtl/>
          <w:lang w:eastAsia="he-IL"/>
        </w:rPr>
      </w:pPr>
      <w:bookmarkStart w:id="1372" w:name="ET_guest_שמרית_שקד_גיטלין_29"/>
      <w:r w:rsidRPr="00086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שקד גיטלין:</w:t>
      </w:r>
      <w:r w:rsidRPr="00086AC1">
        <w:rPr>
          <w:rStyle w:val="TagStyle"/>
          <w:rtl/>
        </w:rPr>
        <w:t xml:space="preserve"> &lt;&lt; אורח &gt;&gt;</w:t>
      </w:r>
      <w:r w:rsidR="00D514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2"/>
    </w:p>
    <w:p w14:paraId="2CE72E4E" w14:textId="133FC4B2" w:rsidR="00086AC1" w:rsidRDefault="00086AC1" w:rsidP="00086AC1">
      <w:pPr>
        <w:pStyle w:val="KeepWithNext"/>
        <w:rPr>
          <w:rtl/>
          <w:lang w:eastAsia="he-IL"/>
        </w:rPr>
      </w:pPr>
    </w:p>
    <w:p w14:paraId="1069A261" w14:textId="0CE24357" w:rsidR="00086AC1" w:rsidRDefault="00086AC1" w:rsidP="00086AC1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מאישה נשואה דורשים הסכמה</w:t>
      </w:r>
      <w:bookmarkStart w:id="1373" w:name="_ETM_Q1_2284071"/>
      <w:bookmarkEnd w:id="1373"/>
      <w:r>
        <w:rPr>
          <w:rFonts w:hint="cs"/>
          <w:rtl/>
          <w:lang w:eastAsia="he-IL"/>
        </w:rPr>
        <w:t xml:space="preserve"> של הבעל ו</w:t>
      </w:r>
      <w:bookmarkStart w:id="1374" w:name="_ETM_Q1_2287187"/>
      <w:bookmarkEnd w:id="1374"/>
      <w:r>
        <w:rPr>
          <w:rFonts w:hint="cs"/>
          <w:rtl/>
          <w:lang w:eastAsia="he-IL"/>
        </w:rPr>
        <w:t xml:space="preserve">מאישה </w:t>
      </w:r>
      <w:bookmarkStart w:id="1375" w:name="_ETM_Q1_2287705"/>
      <w:bookmarkEnd w:id="1375"/>
      <w:r>
        <w:rPr>
          <w:rFonts w:hint="cs"/>
          <w:rtl/>
          <w:lang w:eastAsia="he-IL"/>
        </w:rPr>
        <w:t>רווקה לא.</w:t>
      </w:r>
    </w:p>
    <w:p w14:paraId="762E5F07" w14:textId="6C00858D" w:rsidR="00086AC1" w:rsidRDefault="00086AC1" w:rsidP="00086AC1">
      <w:pPr>
        <w:rPr>
          <w:rtl/>
          <w:lang w:eastAsia="he-IL"/>
        </w:rPr>
      </w:pPr>
      <w:bookmarkStart w:id="1376" w:name="_ETM_Q1_2289385"/>
      <w:bookmarkStart w:id="1377" w:name="_ETM_Q1_2289442"/>
      <w:bookmarkEnd w:id="1376"/>
      <w:bookmarkEnd w:id="1377"/>
    </w:p>
    <w:p w14:paraId="6B1075B8" w14:textId="155353D9" w:rsidR="00086AC1" w:rsidRDefault="00086AC1" w:rsidP="00086AC1">
      <w:pPr>
        <w:pStyle w:val="a5"/>
        <w:keepNext/>
        <w:rPr>
          <w:rtl/>
        </w:rPr>
      </w:pPr>
      <w:bookmarkStart w:id="1378" w:name="ET_speaker_6233_30"/>
      <w:r w:rsidRPr="00086AC1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86AC1">
        <w:rPr>
          <w:rStyle w:val="TagStyle"/>
          <w:rtl/>
        </w:rPr>
        <w:t xml:space="preserve"> &lt;&lt; דובר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1378"/>
    </w:p>
    <w:p w14:paraId="37B5E9A5" w14:textId="104181E8" w:rsidR="00086AC1" w:rsidRDefault="00086AC1" w:rsidP="00086AC1">
      <w:pPr>
        <w:pStyle w:val="KeepWithNext"/>
        <w:rPr>
          <w:rtl/>
          <w:lang w:eastAsia="he-IL"/>
        </w:rPr>
      </w:pPr>
    </w:p>
    <w:p w14:paraId="3C214C84" w14:textId="5A83A54B" w:rsidR="00086AC1" w:rsidRDefault="00086AC1" w:rsidP="00086AC1">
      <w:pPr>
        <w:rPr>
          <w:rtl/>
          <w:lang w:eastAsia="he-IL"/>
        </w:rPr>
      </w:pPr>
      <w:bookmarkStart w:id="1379" w:name="_ETM_Q1_2290945"/>
      <w:bookmarkStart w:id="1380" w:name="_ETM_Q1_2290995"/>
      <w:bookmarkEnd w:id="1379"/>
      <w:bookmarkEnd w:id="1380"/>
      <w:r>
        <w:rPr>
          <w:rFonts w:hint="cs"/>
          <w:rtl/>
          <w:lang w:eastAsia="he-IL"/>
        </w:rPr>
        <w:t>אבל איפה זה פוגע? כתוב שהטיפול לא יכול להיו</w:t>
      </w:r>
      <w:bookmarkStart w:id="1381" w:name="_ETM_Q1_2288061"/>
      <w:bookmarkStart w:id="1382" w:name="_ETM_Q1_2289550"/>
      <w:bookmarkEnd w:id="1381"/>
      <w:bookmarkEnd w:id="1382"/>
      <w:r>
        <w:rPr>
          <w:rFonts w:hint="cs"/>
          <w:rtl/>
          <w:lang w:eastAsia="he-IL"/>
        </w:rPr>
        <w:t xml:space="preserve">ת, אין הפליה על רקע מעמד אישי. בעיקר אנחנו באים </w:t>
      </w:r>
      <w:bookmarkStart w:id="1383" w:name="_ETM_Q1_2295798"/>
      <w:bookmarkEnd w:id="1383"/>
      <w:r>
        <w:rPr>
          <w:rFonts w:hint="cs"/>
          <w:rtl/>
          <w:lang w:eastAsia="he-IL"/>
        </w:rPr>
        <w:t>להגן על נשים לא נשואות - -</w:t>
      </w:r>
    </w:p>
    <w:p w14:paraId="076906E4" w14:textId="633A07BB" w:rsidR="00086AC1" w:rsidRDefault="00086AC1" w:rsidP="00086AC1">
      <w:pPr>
        <w:rPr>
          <w:rtl/>
          <w:lang w:eastAsia="he-IL"/>
        </w:rPr>
      </w:pPr>
      <w:bookmarkStart w:id="1384" w:name="_ETM_Q1_2299929"/>
      <w:bookmarkStart w:id="1385" w:name="_ETM_Q1_2299988"/>
      <w:bookmarkStart w:id="1386" w:name="_ETM_Q1_2297157"/>
      <w:bookmarkEnd w:id="1384"/>
      <w:bookmarkEnd w:id="1385"/>
      <w:bookmarkEnd w:id="1386"/>
    </w:p>
    <w:p w14:paraId="444785E6" w14:textId="429E7DBF" w:rsidR="00086AC1" w:rsidRDefault="00086AC1" w:rsidP="00086AC1">
      <w:pPr>
        <w:pStyle w:val="af8"/>
        <w:keepNext/>
        <w:rPr>
          <w:rtl/>
        </w:rPr>
      </w:pPr>
      <w:bookmarkStart w:id="1387" w:name="ET_yor_6224_31"/>
      <w:r w:rsidRPr="00086AC1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086AC1">
        <w:rPr>
          <w:rStyle w:val="TagStyle"/>
          <w:rtl/>
        </w:rPr>
        <w:t xml:space="preserve"> &lt;&lt; יור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1387"/>
    </w:p>
    <w:p w14:paraId="05355430" w14:textId="2ECB73F6" w:rsidR="00086AC1" w:rsidRDefault="00086AC1" w:rsidP="00086AC1">
      <w:pPr>
        <w:pStyle w:val="KeepWithNext"/>
        <w:rPr>
          <w:rtl/>
          <w:lang w:eastAsia="he-IL"/>
        </w:rPr>
      </w:pPr>
    </w:p>
    <w:p w14:paraId="710E8ECA" w14:textId="572389EF" w:rsidR="00086AC1" w:rsidRDefault="00086AC1" w:rsidP="00086AC1">
      <w:pPr>
        <w:rPr>
          <w:rtl/>
          <w:lang w:eastAsia="he-IL"/>
        </w:rPr>
      </w:pPr>
      <w:bookmarkStart w:id="1388" w:name="_ETM_Q1_2297972"/>
      <w:bookmarkStart w:id="1389" w:name="_ETM_Q1_2295216"/>
      <w:bookmarkEnd w:id="1388"/>
      <w:bookmarkEnd w:id="1389"/>
      <w:r>
        <w:rPr>
          <w:rFonts w:hint="cs"/>
          <w:rtl/>
          <w:lang w:eastAsia="he-IL"/>
        </w:rPr>
        <w:t>הכוונה שלו</w:t>
      </w:r>
      <w:bookmarkStart w:id="1390" w:name="_ETM_Q1_2296836"/>
      <w:bookmarkStart w:id="1391" w:name="_ETM_Q1_2297013"/>
      <w:bookmarkEnd w:id="1390"/>
      <w:bookmarkEnd w:id="1391"/>
      <w:r>
        <w:rPr>
          <w:rFonts w:hint="cs"/>
          <w:rtl/>
          <w:lang w:eastAsia="he-IL"/>
        </w:rPr>
        <w:t xml:space="preserve"> אם אני מבינה נכון, שבעצם יש פה סוג הפליה כבר </w:t>
      </w:r>
      <w:bookmarkStart w:id="1392" w:name="_ETM_Q1_2302483"/>
      <w:bookmarkEnd w:id="1392"/>
      <w:r>
        <w:rPr>
          <w:rFonts w:hint="cs"/>
          <w:rtl/>
          <w:lang w:eastAsia="he-IL"/>
        </w:rPr>
        <w:t xml:space="preserve">בחקיקה אחרת, כאשר </w:t>
      </w:r>
      <w:bookmarkStart w:id="1393" w:name="_ETM_Q1_2302857"/>
      <w:bookmarkEnd w:id="1393"/>
      <w:r>
        <w:rPr>
          <w:rFonts w:hint="cs"/>
          <w:rtl/>
          <w:lang w:eastAsia="he-IL"/>
        </w:rPr>
        <w:t>היא אומרת שאישה נשואה שבעלה</w:t>
      </w:r>
      <w:bookmarkStart w:id="1394" w:name="_ETM_Q1_2307926"/>
      <w:bookmarkEnd w:id="1394"/>
      <w:r>
        <w:rPr>
          <w:rFonts w:hint="cs"/>
          <w:rtl/>
          <w:lang w:eastAsia="he-IL"/>
        </w:rPr>
        <w:t xml:space="preserve"> לא מסכים, לא יכולה לעבור את הטיפול. אני</w:t>
      </w:r>
      <w:bookmarkStart w:id="1395" w:name="_ETM_Q1_2309722"/>
      <w:bookmarkEnd w:id="1395"/>
      <w:r>
        <w:rPr>
          <w:rFonts w:hint="cs"/>
          <w:rtl/>
          <w:lang w:eastAsia="he-IL"/>
        </w:rPr>
        <w:t xml:space="preserve"> עדיין לא</w:t>
      </w:r>
      <w:bookmarkStart w:id="1396" w:name="_ETM_Q1_2310762"/>
      <w:bookmarkEnd w:id="1396"/>
      <w:r>
        <w:rPr>
          <w:rFonts w:hint="cs"/>
          <w:rtl/>
          <w:lang w:eastAsia="he-IL"/>
        </w:rPr>
        <w:t xml:space="preserve"> בטוחה שיש קשר בין שני הדברים, אבל זה מה שנאמר</w:t>
      </w:r>
      <w:bookmarkStart w:id="1397" w:name="_ETM_Q1_2315379"/>
      <w:bookmarkEnd w:id="1397"/>
      <w:r>
        <w:rPr>
          <w:rFonts w:hint="cs"/>
          <w:rtl/>
          <w:lang w:eastAsia="he-IL"/>
        </w:rPr>
        <w:t xml:space="preserve"> לנו כרגע</w:t>
      </w:r>
      <w:bookmarkStart w:id="1398" w:name="_ETM_Q1_2316333"/>
      <w:bookmarkStart w:id="1399" w:name="_ETM_Q1_2316400"/>
      <w:bookmarkStart w:id="1400" w:name="_ETM_Q1_2313804"/>
      <w:bookmarkEnd w:id="1398"/>
      <w:bookmarkEnd w:id="1399"/>
      <w:bookmarkEnd w:id="1400"/>
      <w:r>
        <w:rPr>
          <w:rFonts w:hint="cs"/>
          <w:rtl/>
          <w:lang w:eastAsia="he-IL"/>
        </w:rPr>
        <w:t xml:space="preserve"> אם אני הבנתי נכון.</w:t>
      </w:r>
      <w:bookmarkStart w:id="1401" w:name="_ETM_Q1_2314052"/>
      <w:bookmarkStart w:id="1402" w:name="_ETM_Q1_2314226"/>
      <w:bookmarkEnd w:id="1401"/>
      <w:bookmarkEnd w:id="1402"/>
    </w:p>
    <w:p w14:paraId="0B2A187F" w14:textId="68FA89F0" w:rsidR="00086AC1" w:rsidRDefault="00086AC1" w:rsidP="00086AC1">
      <w:pPr>
        <w:rPr>
          <w:rtl/>
          <w:lang w:eastAsia="he-IL"/>
        </w:rPr>
      </w:pPr>
      <w:bookmarkStart w:id="1403" w:name="_ETM_Q1_2314292"/>
      <w:bookmarkStart w:id="1404" w:name="_ETM_Q1_2311691"/>
      <w:bookmarkStart w:id="1405" w:name="_ETM_Q1_2312254"/>
      <w:bookmarkEnd w:id="1403"/>
      <w:bookmarkEnd w:id="1404"/>
      <w:bookmarkEnd w:id="1405"/>
    </w:p>
    <w:p w14:paraId="6E8AB92A" w14:textId="4C99148D" w:rsidR="00086AC1" w:rsidRDefault="00086AC1" w:rsidP="00086AC1">
      <w:pPr>
        <w:pStyle w:val="a5"/>
        <w:keepNext/>
        <w:rPr>
          <w:rtl/>
        </w:rPr>
      </w:pPr>
      <w:bookmarkStart w:id="1406" w:name="ET_speaker_6233_32"/>
      <w:r w:rsidRPr="00086AC1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86AC1">
        <w:rPr>
          <w:rStyle w:val="TagStyle"/>
          <w:rtl/>
        </w:rPr>
        <w:t xml:space="preserve"> &lt;&lt; דובר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1406"/>
    </w:p>
    <w:p w14:paraId="70DA7E57" w14:textId="58F7D235" w:rsidR="00086AC1" w:rsidRDefault="00086AC1" w:rsidP="00086AC1">
      <w:pPr>
        <w:pStyle w:val="KeepWithNext"/>
        <w:rPr>
          <w:rtl/>
          <w:lang w:eastAsia="he-IL"/>
        </w:rPr>
      </w:pPr>
    </w:p>
    <w:p w14:paraId="36482DD2" w14:textId="1B5515F7" w:rsidR="00086AC1" w:rsidRDefault="00086AC1" w:rsidP="00086AC1">
      <w:pPr>
        <w:rPr>
          <w:rtl/>
          <w:lang w:eastAsia="he-IL"/>
        </w:rPr>
      </w:pPr>
      <w:bookmarkStart w:id="1407" w:name="_ETM_Q1_2312688"/>
      <w:bookmarkStart w:id="1408" w:name="_ETM_Q1_2312732"/>
      <w:bookmarkEnd w:id="1407"/>
      <w:bookmarkEnd w:id="1408"/>
      <w:r>
        <w:rPr>
          <w:rFonts w:hint="cs"/>
          <w:rtl/>
          <w:lang w:eastAsia="he-IL"/>
        </w:rPr>
        <w:t xml:space="preserve">אין קשר. את זה </w:t>
      </w:r>
      <w:bookmarkStart w:id="1409" w:name="_ETM_Q1_2316805"/>
      <w:bookmarkEnd w:id="1409"/>
      <w:r>
        <w:rPr>
          <w:rFonts w:hint="cs"/>
          <w:rtl/>
          <w:lang w:eastAsia="he-IL"/>
        </w:rPr>
        <w:t xml:space="preserve">הבנתי, אבל אני מנסה להבין את הקשר. אני לא </w:t>
      </w:r>
      <w:bookmarkStart w:id="1410" w:name="_ETM_Q1_2321010"/>
      <w:bookmarkEnd w:id="1410"/>
      <w:r>
        <w:rPr>
          <w:rFonts w:hint="cs"/>
          <w:rtl/>
          <w:lang w:eastAsia="he-IL"/>
        </w:rPr>
        <w:t>הבנתי את הקשר.</w:t>
      </w:r>
    </w:p>
    <w:p w14:paraId="3CBCB0E3" w14:textId="2DDAD426" w:rsidR="00086AC1" w:rsidRDefault="00086AC1" w:rsidP="00086AC1">
      <w:pPr>
        <w:rPr>
          <w:rtl/>
          <w:lang w:eastAsia="he-IL"/>
        </w:rPr>
      </w:pPr>
    </w:p>
    <w:p w14:paraId="3F098DEC" w14:textId="0C415106" w:rsidR="00086AC1" w:rsidRDefault="00086AC1" w:rsidP="00086AC1">
      <w:pPr>
        <w:pStyle w:val="afb"/>
        <w:keepNext/>
        <w:rPr>
          <w:rtl/>
          <w:lang w:eastAsia="he-IL"/>
        </w:rPr>
      </w:pPr>
      <w:bookmarkStart w:id="1411" w:name="ET_guest_שמרית_שקד_גיטלין_33"/>
      <w:r w:rsidRPr="00086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שקד גיטלין:</w:t>
      </w:r>
      <w:r w:rsidRPr="00086AC1">
        <w:rPr>
          <w:rStyle w:val="TagStyle"/>
          <w:rtl/>
        </w:rPr>
        <w:t xml:space="preserve"> &lt;&lt; אורח &gt;&gt;</w:t>
      </w:r>
      <w:r w:rsidR="00D514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1"/>
    </w:p>
    <w:p w14:paraId="5113DCE5" w14:textId="64FE884B" w:rsidR="00086AC1" w:rsidRDefault="00086AC1" w:rsidP="00086AC1">
      <w:pPr>
        <w:pStyle w:val="KeepWithNext"/>
        <w:rPr>
          <w:rtl/>
          <w:lang w:eastAsia="he-IL"/>
        </w:rPr>
      </w:pPr>
    </w:p>
    <w:p w14:paraId="7F238A62" w14:textId="1F103679" w:rsidR="00323C97" w:rsidRDefault="00FA7257" w:rsidP="00323C97">
      <w:pPr>
        <w:rPr>
          <w:rtl/>
          <w:lang w:eastAsia="he-IL"/>
        </w:rPr>
      </w:pPr>
      <w:bookmarkStart w:id="1412" w:name="_ETM_Q1_2318749"/>
      <w:bookmarkEnd w:id="1412"/>
      <w:r>
        <w:rPr>
          <w:rFonts w:hint="cs"/>
          <w:rtl/>
          <w:lang w:eastAsia="he-IL"/>
        </w:rPr>
        <w:t>יש פה ע</w:t>
      </w:r>
      <w:bookmarkStart w:id="1413" w:name="_ETM_Q1_2318619"/>
      <w:bookmarkEnd w:id="1413"/>
      <w:r>
        <w:rPr>
          <w:rFonts w:hint="cs"/>
          <w:rtl/>
          <w:lang w:eastAsia="he-IL"/>
        </w:rPr>
        <w:t>וד עילה אחת שלא דיברנו עליה</w:t>
      </w:r>
      <w:bookmarkStart w:id="1414" w:name="_ETM_Q1_2321904"/>
      <w:bookmarkEnd w:id="1414"/>
      <w:r>
        <w:rPr>
          <w:rFonts w:hint="cs"/>
          <w:rtl/>
          <w:lang w:eastAsia="he-IL"/>
        </w:rPr>
        <w:t>. קודם כל</w:t>
      </w:r>
      <w:bookmarkStart w:id="1415" w:name="_ETM_Q1_2320395"/>
      <w:bookmarkEnd w:id="1415"/>
      <w:r>
        <w:rPr>
          <w:rFonts w:hint="cs"/>
          <w:rtl/>
          <w:lang w:eastAsia="he-IL"/>
        </w:rPr>
        <w:t xml:space="preserve"> יש פה את הנושא של רקע </w:t>
      </w:r>
      <w:bookmarkStart w:id="1416" w:name="_ETM_Q1_2323315"/>
      <w:bookmarkEnd w:id="1416"/>
      <w:r>
        <w:rPr>
          <w:rFonts w:hint="cs"/>
          <w:rtl/>
          <w:lang w:eastAsia="he-IL"/>
        </w:rPr>
        <w:t xml:space="preserve">כלכלי שעדיין לא דיברנו עליו ואני </w:t>
      </w:r>
      <w:bookmarkStart w:id="1417" w:name="_ETM_Q1_2323636"/>
      <w:bookmarkEnd w:id="1417"/>
      <w:r>
        <w:rPr>
          <w:rFonts w:hint="cs"/>
          <w:rtl/>
          <w:lang w:eastAsia="he-IL"/>
        </w:rPr>
        <w:t xml:space="preserve">חושבת שהוא נושא חשוב </w:t>
      </w:r>
      <w:bookmarkStart w:id="1418" w:name="_ETM_Q1_2325780"/>
      <w:bookmarkEnd w:id="1418"/>
      <w:r>
        <w:rPr>
          <w:rFonts w:hint="cs"/>
          <w:rtl/>
          <w:lang w:eastAsia="he-IL"/>
        </w:rPr>
        <w:t>שחייב לדון בו. אני רק</w:t>
      </w:r>
      <w:bookmarkStart w:id="1419" w:name="_ETM_Q1_2326457"/>
      <w:bookmarkEnd w:id="1419"/>
      <w:r>
        <w:rPr>
          <w:rFonts w:hint="cs"/>
          <w:rtl/>
          <w:lang w:eastAsia="he-IL"/>
        </w:rPr>
        <w:t xml:space="preserve"> רוצה לומר לגבי </w:t>
      </w:r>
      <w:bookmarkStart w:id="1420" w:name="_ETM_Q1_2327943"/>
      <w:bookmarkEnd w:id="1420"/>
      <w:r>
        <w:rPr>
          <w:rFonts w:hint="cs"/>
          <w:rtl/>
          <w:lang w:eastAsia="he-IL"/>
        </w:rPr>
        <w:t>הנושא שהועלה מקודם, לגבי חוק שוו</w:t>
      </w:r>
      <w:bookmarkStart w:id="1421" w:name="_ETM_Q1_2328460"/>
      <w:bookmarkEnd w:id="1421"/>
      <w:r>
        <w:rPr>
          <w:rFonts w:hint="cs"/>
          <w:rtl/>
          <w:lang w:eastAsia="he-IL"/>
        </w:rPr>
        <w:t>יון זכויות לאנשים עם מוגבלות,</w:t>
      </w:r>
      <w:bookmarkStart w:id="1422" w:name="_ETM_Q1_2331768"/>
      <w:bookmarkEnd w:id="1422"/>
      <w:r>
        <w:rPr>
          <w:rFonts w:hint="cs"/>
          <w:rtl/>
          <w:lang w:eastAsia="he-IL"/>
        </w:rPr>
        <w:t xml:space="preserve"> שסעיף 19</w:t>
      </w:r>
      <w:bookmarkStart w:id="1423" w:name="_ETM_Q1_2332556"/>
      <w:bookmarkEnd w:id="1423"/>
      <w:r>
        <w:rPr>
          <w:rFonts w:hint="cs"/>
          <w:rtl/>
          <w:lang w:eastAsia="he-IL"/>
        </w:rPr>
        <w:t xml:space="preserve">(ו) לחוק שוויון זכויות לאנשים עם </w:t>
      </w:r>
      <w:bookmarkStart w:id="1424" w:name="_ETM_Q1_2331510"/>
      <w:bookmarkEnd w:id="1424"/>
      <w:r>
        <w:rPr>
          <w:rFonts w:hint="cs"/>
          <w:rtl/>
          <w:lang w:eastAsia="he-IL"/>
        </w:rPr>
        <w:t>מוגבלות</w:t>
      </w:r>
      <w:bookmarkStart w:id="1425" w:name="_ETM_Q1_2329271"/>
      <w:bookmarkStart w:id="1426" w:name="_ETM_Q1_2329452"/>
      <w:bookmarkEnd w:id="1425"/>
      <w:bookmarkEnd w:id="1426"/>
      <w:r>
        <w:rPr>
          <w:rFonts w:hint="cs"/>
          <w:rtl/>
          <w:lang w:eastAsia="he-IL"/>
        </w:rPr>
        <w:t xml:space="preserve"> אוסר במפורש</w:t>
      </w:r>
      <w:bookmarkStart w:id="1427" w:name="_ETM_Q1_2335042"/>
      <w:bookmarkEnd w:id="1427"/>
      <w:r>
        <w:rPr>
          <w:rFonts w:hint="cs"/>
          <w:rtl/>
          <w:lang w:eastAsia="he-IL"/>
        </w:rPr>
        <w:t xml:space="preserve"> גם עוד ללא תקנות, </w:t>
      </w:r>
      <w:bookmarkStart w:id="1428" w:name="_ETM_Q1_2337545"/>
      <w:bookmarkEnd w:id="1428"/>
      <w:r>
        <w:rPr>
          <w:rFonts w:hint="cs"/>
          <w:rtl/>
          <w:lang w:eastAsia="he-IL"/>
        </w:rPr>
        <w:t>אוסר על</w:t>
      </w:r>
      <w:bookmarkStart w:id="1429" w:name="_ETM_Q1_2338945"/>
      <w:bookmarkEnd w:id="1429"/>
      <w:r>
        <w:rPr>
          <w:rFonts w:hint="cs"/>
          <w:rtl/>
          <w:lang w:eastAsia="he-IL"/>
        </w:rPr>
        <w:t xml:space="preserve"> הפליית אדם מחמת מוגב</w:t>
      </w:r>
      <w:bookmarkStart w:id="1430" w:name="_ETM_Q1_2340751"/>
      <w:bookmarkEnd w:id="1430"/>
      <w:r>
        <w:rPr>
          <w:rFonts w:hint="cs"/>
          <w:rtl/>
          <w:lang w:eastAsia="he-IL"/>
        </w:rPr>
        <w:t>לותו וכל אחד מהדברים שרשומים</w:t>
      </w:r>
      <w:bookmarkStart w:id="1431" w:name="_ETM_Q1_2339523"/>
      <w:bookmarkEnd w:id="1431"/>
      <w:r>
        <w:rPr>
          <w:rFonts w:hint="cs"/>
          <w:rtl/>
          <w:lang w:eastAsia="he-IL"/>
        </w:rPr>
        <w:t xml:space="preserve"> בסעיף</w:t>
      </w:r>
      <w:r w:rsidR="00023C1B">
        <w:rPr>
          <w:rFonts w:hint="cs"/>
          <w:rtl/>
          <w:lang w:eastAsia="he-IL"/>
        </w:rPr>
        <w:t xml:space="preserve">. אסור לסרב לאפשר </w:t>
      </w:r>
      <w:bookmarkStart w:id="1432" w:name="_ETM_Q1_2343510"/>
      <w:bookmarkEnd w:id="1432"/>
      <w:r w:rsidR="00023C1B">
        <w:rPr>
          <w:rFonts w:hint="cs"/>
          <w:rtl/>
          <w:lang w:eastAsia="he-IL"/>
        </w:rPr>
        <w:t>לו גישה, לתת לו</w:t>
      </w:r>
      <w:bookmarkStart w:id="1433" w:name="_ETM_Q1_2345614"/>
      <w:bookmarkEnd w:id="1433"/>
      <w:r w:rsidR="00023C1B">
        <w:rPr>
          <w:rFonts w:hint="cs"/>
          <w:rtl/>
          <w:lang w:eastAsia="he-IL"/>
        </w:rPr>
        <w:t xml:space="preserve"> שירות, לספק לו מוצר וכולי, יש פירוט. יש גם כמובן </w:t>
      </w:r>
      <w:bookmarkStart w:id="1434" w:name="_ETM_Q1_2350403"/>
      <w:bookmarkEnd w:id="1434"/>
      <w:r w:rsidR="00023C1B">
        <w:rPr>
          <w:rFonts w:hint="cs"/>
          <w:rtl/>
          <w:lang w:eastAsia="he-IL"/>
        </w:rPr>
        <w:t>סייגים לנושא הזה כפי</w:t>
      </w:r>
      <w:bookmarkStart w:id="1435" w:name="_ETM_Q1_2349734"/>
      <w:bookmarkEnd w:id="1435"/>
      <w:r w:rsidR="00023C1B">
        <w:rPr>
          <w:rFonts w:hint="cs"/>
          <w:rtl/>
          <w:lang w:eastAsia="he-IL"/>
        </w:rPr>
        <w:t xml:space="preserve"> שפירטה הדס מקודם. כמובן ששירות ציבורי </w:t>
      </w:r>
      <w:bookmarkStart w:id="1436" w:name="_ETM_Q1_2354468"/>
      <w:bookmarkEnd w:id="1436"/>
      <w:r w:rsidR="00023C1B">
        <w:rPr>
          <w:rFonts w:hint="cs"/>
          <w:rtl/>
          <w:lang w:eastAsia="he-IL"/>
        </w:rPr>
        <w:t>ומקום ציבורי,</w:t>
      </w:r>
      <w:bookmarkStart w:id="1437" w:name="_ETM_Q1_2353083"/>
      <w:bookmarkEnd w:id="1437"/>
      <w:r w:rsidR="00023C1B">
        <w:rPr>
          <w:rFonts w:hint="cs"/>
          <w:rtl/>
          <w:lang w:eastAsia="he-IL"/>
        </w:rPr>
        <w:t xml:space="preserve"> כולל שירות בריאות ו</w:t>
      </w:r>
      <w:r w:rsidR="006D2BA2">
        <w:rPr>
          <w:rFonts w:hint="cs"/>
          <w:rtl/>
          <w:lang w:eastAsia="he-IL"/>
        </w:rPr>
        <w:t>כל מקום המספר שי</w:t>
      </w:r>
      <w:bookmarkStart w:id="1438" w:name="_ETM_Q1_2356612"/>
      <w:bookmarkEnd w:id="1438"/>
      <w:r w:rsidR="006D2BA2">
        <w:rPr>
          <w:rFonts w:hint="cs"/>
          <w:rtl/>
          <w:lang w:eastAsia="he-IL"/>
        </w:rPr>
        <w:t>רותי בריאות,</w:t>
      </w:r>
      <w:bookmarkStart w:id="1439" w:name="_ETM_Q1_2358217"/>
      <w:bookmarkEnd w:id="1439"/>
      <w:r w:rsidR="006D2BA2">
        <w:rPr>
          <w:rFonts w:hint="cs"/>
          <w:rtl/>
          <w:lang w:eastAsia="he-IL"/>
        </w:rPr>
        <w:t xml:space="preserve"> זה מנוסח בצורה מאוד רחבה. </w:t>
      </w:r>
      <w:bookmarkStart w:id="1440" w:name="_ETM_Q1_2358906"/>
      <w:bookmarkEnd w:id="1440"/>
      <w:r w:rsidR="006D2BA2">
        <w:rPr>
          <w:rFonts w:hint="cs"/>
          <w:rtl/>
          <w:lang w:eastAsia="he-IL"/>
        </w:rPr>
        <w:t xml:space="preserve">ויש גם </w:t>
      </w:r>
      <w:bookmarkStart w:id="1441" w:name="_ETM_Q1_2358056"/>
      <w:bookmarkEnd w:id="1441"/>
      <w:r w:rsidR="006D2BA2">
        <w:rPr>
          <w:rFonts w:hint="cs"/>
          <w:rtl/>
          <w:lang w:eastAsia="he-IL"/>
        </w:rPr>
        <w:t xml:space="preserve">נושא </w:t>
      </w:r>
      <w:bookmarkStart w:id="1442" w:name="_ETM_Q1_2359518"/>
      <w:bookmarkEnd w:id="1442"/>
      <w:r w:rsidR="006D2BA2">
        <w:rPr>
          <w:rFonts w:hint="cs"/>
          <w:rtl/>
          <w:lang w:eastAsia="he-IL"/>
        </w:rPr>
        <w:t>של פיצויים ללא הוכחת נזק, כמובן בסייגים שרשומים בחוק, אבל</w:t>
      </w:r>
      <w:bookmarkStart w:id="1443" w:name="_ETM_Q1_2365636"/>
      <w:bookmarkEnd w:id="1443"/>
      <w:r w:rsidR="006D2BA2">
        <w:rPr>
          <w:rFonts w:hint="cs"/>
          <w:rtl/>
          <w:lang w:eastAsia="he-IL"/>
        </w:rPr>
        <w:t xml:space="preserve"> כבר קיים היום בחוק שוויון זכויות לאנשים עם מוגבלו</w:t>
      </w:r>
      <w:bookmarkStart w:id="1444" w:name="_ETM_Q1_2364018"/>
      <w:bookmarkEnd w:id="1444"/>
      <w:r w:rsidR="007C7357">
        <w:rPr>
          <w:rFonts w:hint="cs"/>
          <w:rtl/>
          <w:lang w:eastAsia="he-IL"/>
        </w:rPr>
        <w:t>ת</w:t>
      </w:r>
      <w:bookmarkStart w:id="1445" w:name="_ETM_Q1_2368130"/>
      <w:bookmarkEnd w:id="1445"/>
      <w:r w:rsidR="007C7357">
        <w:rPr>
          <w:rFonts w:hint="cs"/>
          <w:rtl/>
          <w:lang w:eastAsia="he-IL"/>
        </w:rPr>
        <w:t xml:space="preserve"> והנושא הזה מוסדר </w:t>
      </w:r>
      <w:bookmarkStart w:id="1446" w:name="_ETM_Q1_2367911"/>
      <w:bookmarkEnd w:id="1446"/>
      <w:r w:rsidR="007C7357">
        <w:rPr>
          <w:rFonts w:hint="cs"/>
          <w:rtl/>
          <w:lang w:eastAsia="he-IL"/>
        </w:rPr>
        <w:t xml:space="preserve">ובעניין הזה אני מאוד מסכימה עם </w:t>
      </w:r>
      <w:r w:rsidR="00323C97">
        <w:rPr>
          <w:rFonts w:hint="cs"/>
          <w:rtl/>
          <w:lang w:eastAsia="he-IL"/>
        </w:rPr>
        <w:t>עו"ד</w:t>
      </w:r>
      <w:bookmarkStart w:id="1447" w:name="_ETM_Q1_2375079"/>
      <w:bookmarkEnd w:id="1447"/>
      <w:r w:rsidR="00323C97">
        <w:rPr>
          <w:rFonts w:hint="cs"/>
          <w:rtl/>
          <w:lang w:eastAsia="he-IL"/>
        </w:rPr>
        <w:t xml:space="preserve"> </w:t>
      </w:r>
      <w:bookmarkStart w:id="1448" w:name="_ETM_Q1_2373022"/>
      <w:bookmarkEnd w:id="1448"/>
      <w:r w:rsidR="00323C97">
        <w:rPr>
          <w:rFonts w:hint="cs"/>
          <w:rtl/>
          <w:lang w:eastAsia="he-IL"/>
        </w:rPr>
        <w:t>הדס אגמון כפי שהיא פירטה מקודם,</w:t>
      </w:r>
      <w:bookmarkStart w:id="1449" w:name="_ETM_Q1_2375287"/>
      <w:bookmarkEnd w:id="1449"/>
      <w:r w:rsidR="00323C97">
        <w:rPr>
          <w:rFonts w:hint="cs"/>
          <w:rtl/>
          <w:lang w:eastAsia="he-IL"/>
        </w:rPr>
        <w:t xml:space="preserve"> שזה נושא שמוסדר</w:t>
      </w:r>
      <w:bookmarkStart w:id="1450" w:name="_ETM_Q1_2377815"/>
      <w:bookmarkStart w:id="1451" w:name="_ETM_Q1_2377887"/>
      <w:bookmarkStart w:id="1452" w:name="_ETM_Q1_2378027"/>
      <w:bookmarkStart w:id="1453" w:name="_ETM_Q1_2378084"/>
      <w:bookmarkStart w:id="1454" w:name="_ETM_Q1_2376594"/>
      <w:bookmarkEnd w:id="1450"/>
      <w:bookmarkEnd w:id="1451"/>
      <w:bookmarkEnd w:id="1452"/>
      <w:bookmarkEnd w:id="1453"/>
      <w:bookmarkEnd w:id="1454"/>
      <w:r w:rsidR="00323C97">
        <w:rPr>
          <w:rFonts w:hint="cs"/>
          <w:rtl/>
          <w:lang w:eastAsia="he-IL"/>
        </w:rPr>
        <w:t xml:space="preserve"> היום. </w:t>
      </w:r>
      <w:bookmarkStart w:id="1455" w:name="_ETM_Q1_2377509"/>
      <w:bookmarkEnd w:id="1455"/>
      <w:r w:rsidR="00323C97">
        <w:rPr>
          <w:rFonts w:hint="cs"/>
          <w:rtl/>
          <w:lang w:eastAsia="he-IL"/>
        </w:rPr>
        <w:t>ונושא של מצב כלכלי - -</w:t>
      </w:r>
      <w:bookmarkStart w:id="1456" w:name="_ETM_Q1_2380885"/>
      <w:bookmarkEnd w:id="1456"/>
    </w:p>
    <w:p w14:paraId="4C0675C1" w14:textId="2EE056FD" w:rsidR="00323C97" w:rsidRDefault="00323C97" w:rsidP="00323C97">
      <w:pPr>
        <w:rPr>
          <w:rtl/>
          <w:lang w:eastAsia="he-IL"/>
        </w:rPr>
      </w:pPr>
      <w:bookmarkStart w:id="1457" w:name="_ETM_Q1_2380943"/>
      <w:bookmarkEnd w:id="1457"/>
    </w:p>
    <w:p w14:paraId="6F75F4A2" w14:textId="55161B08" w:rsidR="00323C97" w:rsidRDefault="00323C97" w:rsidP="00323C97">
      <w:pPr>
        <w:pStyle w:val="af8"/>
        <w:keepNext/>
        <w:rPr>
          <w:rtl/>
        </w:rPr>
      </w:pPr>
      <w:bookmarkStart w:id="1458" w:name="ET_yor_6224_34"/>
      <w:r w:rsidRPr="00323C97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323C97">
        <w:rPr>
          <w:rStyle w:val="TagStyle"/>
          <w:rtl/>
        </w:rPr>
        <w:t xml:space="preserve"> &lt;&lt; יור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1458"/>
    </w:p>
    <w:p w14:paraId="647AD777" w14:textId="35AE82FD" w:rsidR="00323C97" w:rsidRDefault="00323C97" w:rsidP="00323C97">
      <w:pPr>
        <w:pStyle w:val="KeepWithNext"/>
        <w:rPr>
          <w:rtl/>
          <w:lang w:eastAsia="he-IL"/>
        </w:rPr>
      </w:pPr>
    </w:p>
    <w:p w14:paraId="02E3F86F" w14:textId="3E14A7AF" w:rsidR="00323C97" w:rsidRDefault="00323C97" w:rsidP="00323C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זהו, נושא של רקע </w:t>
      </w:r>
      <w:bookmarkStart w:id="1459" w:name="_ETM_Q1_2378291"/>
      <w:bookmarkEnd w:id="1459"/>
      <w:r>
        <w:rPr>
          <w:rFonts w:hint="cs"/>
          <w:rtl/>
          <w:lang w:eastAsia="he-IL"/>
        </w:rPr>
        <w:t xml:space="preserve">כלכלי </w:t>
      </w:r>
      <w:r w:rsidR="000D6675">
        <w:rPr>
          <w:rFonts w:hint="cs"/>
          <w:rtl/>
          <w:lang w:eastAsia="he-IL"/>
        </w:rPr>
        <w:t>אף אחד עוד לא התייחס לזה, אז מי מוכן להתייחס?</w:t>
      </w:r>
      <w:bookmarkStart w:id="1460" w:name="_ETM_Q1_2384508"/>
      <w:bookmarkStart w:id="1461" w:name="_ETM_Q1_2387656"/>
      <w:bookmarkEnd w:id="1460"/>
      <w:bookmarkEnd w:id="1461"/>
    </w:p>
    <w:p w14:paraId="7FADD530" w14:textId="4AD88680" w:rsidR="00CF39FC" w:rsidRDefault="00CF39FC" w:rsidP="00323C97">
      <w:pPr>
        <w:rPr>
          <w:rtl/>
          <w:lang w:eastAsia="he-IL"/>
        </w:rPr>
      </w:pPr>
      <w:bookmarkStart w:id="1462" w:name="_ETM_Q1_2387720"/>
      <w:bookmarkEnd w:id="1462"/>
    </w:p>
    <w:p w14:paraId="6FACC446" w14:textId="1EABC514" w:rsidR="00CF39FC" w:rsidRDefault="00CF39FC" w:rsidP="00CF39FC">
      <w:pPr>
        <w:pStyle w:val="afb"/>
        <w:keepNext/>
        <w:rPr>
          <w:rtl/>
          <w:lang w:eastAsia="he-IL"/>
        </w:rPr>
      </w:pPr>
      <w:bookmarkStart w:id="1463" w:name="ET_guest_חיים_לוי_35"/>
      <w:r w:rsidRPr="00CF39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לוי:</w:t>
      </w:r>
      <w:r w:rsidRPr="00CF39FC">
        <w:rPr>
          <w:rStyle w:val="TagStyle"/>
          <w:rtl/>
        </w:rPr>
        <w:t xml:space="preserve"> &lt;&lt; אורח &gt;&gt;</w:t>
      </w:r>
      <w:r w:rsidR="00D514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3"/>
    </w:p>
    <w:p w14:paraId="7178448D" w14:textId="5ECEF2E3" w:rsidR="00CF39FC" w:rsidRDefault="00CF39FC" w:rsidP="00CF39FC">
      <w:pPr>
        <w:pStyle w:val="KeepWithNext"/>
        <w:rPr>
          <w:rtl/>
          <w:lang w:eastAsia="he-IL"/>
        </w:rPr>
      </w:pPr>
    </w:p>
    <w:p w14:paraId="4448E9CC" w14:textId="5A3F0817" w:rsidR="00CF39FC" w:rsidRDefault="00CF39FC" w:rsidP="00CF39FC">
      <w:pPr>
        <w:rPr>
          <w:rtl/>
          <w:lang w:eastAsia="he-IL"/>
        </w:rPr>
      </w:pPr>
      <w:bookmarkStart w:id="1464" w:name="_ETM_Q1_2389539"/>
      <w:bookmarkStart w:id="1465" w:name="_ETM_Q1_2389585"/>
      <w:bookmarkEnd w:id="1464"/>
      <w:bookmarkEnd w:id="1465"/>
      <w:r>
        <w:rPr>
          <w:rFonts w:hint="cs"/>
          <w:rtl/>
          <w:lang w:eastAsia="he-IL"/>
        </w:rPr>
        <w:t xml:space="preserve">טיעון </w:t>
      </w:r>
      <w:bookmarkStart w:id="1466" w:name="_ETM_Q1_2390633"/>
      <w:bookmarkEnd w:id="1466"/>
      <w:r>
        <w:rPr>
          <w:rFonts w:hint="cs"/>
          <w:rtl/>
          <w:lang w:eastAsia="he-IL"/>
        </w:rPr>
        <w:t>שהועלה ב</w:t>
      </w:r>
      <w:bookmarkStart w:id="1467" w:name="_ETM_Q1_2389094"/>
      <w:bookmarkEnd w:id="1467"/>
      <w:r>
        <w:rPr>
          <w:rFonts w:hint="cs"/>
          <w:rtl/>
          <w:lang w:eastAsia="he-IL"/>
        </w:rPr>
        <w:t xml:space="preserve">עניין רקע כלכלי, זה בעצם יכול להביא לביטול הרפואה </w:t>
      </w:r>
      <w:bookmarkStart w:id="1468" w:name="_ETM_Q1_2394382"/>
      <w:bookmarkEnd w:id="1468"/>
      <w:r>
        <w:rPr>
          <w:rFonts w:hint="cs"/>
          <w:rtl/>
          <w:lang w:eastAsia="he-IL"/>
        </w:rPr>
        <w:t xml:space="preserve">הפרטית </w:t>
      </w:r>
      <w:bookmarkStart w:id="1469" w:name="_ETM_Q1_2392865"/>
      <w:bookmarkEnd w:id="1469"/>
      <w:r>
        <w:rPr>
          <w:rFonts w:hint="cs"/>
          <w:rtl/>
          <w:lang w:eastAsia="he-IL"/>
        </w:rPr>
        <w:t>בעצם שקיימת היום, לרבות ביטוחים פרטיים ורפואה ב</w:t>
      </w:r>
      <w:bookmarkStart w:id="1470" w:name="_ETM_Q1_2397343"/>
      <w:bookmarkEnd w:id="1470"/>
      <w:r>
        <w:rPr>
          <w:rFonts w:hint="cs"/>
          <w:rtl/>
          <w:lang w:eastAsia="he-IL"/>
        </w:rPr>
        <w:t>שב"ן</w:t>
      </w:r>
      <w:bookmarkStart w:id="1471" w:name="_ETM_Q1_2398433"/>
      <w:bookmarkEnd w:id="1471"/>
      <w:r>
        <w:rPr>
          <w:rFonts w:hint="cs"/>
          <w:rtl/>
          <w:lang w:eastAsia="he-IL"/>
        </w:rPr>
        <w:t xml:space="preserve"> של קופות החולים, ביטוחים משלימים.</w:t>
      </w:r>
      <w:bookmarkStart w:id="1472" w:name="_ETM_Q1_2403604"/>
      <w:bookmarkEnd w:id="1472"/>
    </w:p>
    <w:p w14:paraId="3F264235" w14:textId="39C6BBA7" w:rsidR="00CF39FC" w:rsidRDefault="00CF39FC" w:rsidP="00CF39FC">
      <w:pPr>
        <w:rPr>
          <w:rtl/>
          <w:lang w:eastAsia="he-IL"/>
        </w:rPr>
      </w:pPr>
      <w:bookmarkStart w:id="1473" w:name="_ETM_Q1_2403662"/>
      <w:bookmarkEnd w:id="1473"/>
    </w:p>
    <w:p w14:paraId="1819CBB0" w14:textId="068955DA" w:rsidR="00CF39FC" w:rsidRDefault="00CF39FC" w:rsidP="00CF39FC">
      <w:pPr>
        <w:pStyle w:val="af8"/>
        <w:keepNext/>
        <w:rPr>
          <w:rtl/>
        </w:rPr>
      </w:pPr>
      <w:bookmarkStart w:id="1474" w:name="ET_yor_6224_36"/>
      <w:r w:rsidRPr="00CF39FC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CF39FC">
        <w:rPr>
          <w:rStyle w:val="TagStyle"/>
          <w:rtl/>
        </w:rPr>
        <w:t xml:space="preserve"> &lt;&lt; יור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1474"/>
    </w:p>
    <w:p w14:paraId="53281401" w14:textId="2AB477F4" w:rsidR="00CF39FC" w:rsidRDefault="00CF39FC" w:rsidP="00CF39FC">
      <w:pPr>
        <w:pStyle w:val="KeepWithNext"/>
        <w:rPr>
          <w:rtl/>
          <w:lang w:eastAsia="he-IL"/>
        </w:rPr>
      </w:pPr>
    </w:p>
    <w:p w14:paraId="686AA627" w14:textId="24D8E7E7" w:rsidR="00CF39FC" w:rsidRDefault="00CF39FC" w:rsidP="00CF39FC">
      <w:pPr>
        <w:rPr>
          <w:rtl/>
          <w:lang w:eastAsia="he-IL"/>
        </w:rPr>
      </w:pPr>
      <w:bookmarkStart w:id="1475" w:name="_ETM_Q1_2404253"/>
      <w:bookmarkEnd w:id="1475"/>
      <w:r>
        <w:rPr>
          <w:rFonts w:hint="cs"/>
          <w:rtl/>
          <w:lang w:eastAsia="he-IL"/>
        </w:rPr>
        <w:t xml:space="preserve">זה </w:t>
      </w:r>
      <w:bookmarkStart w:id="1476" w:name="_ETM_Q1_2402328"/>
      <w:bookmarkEnd w:id="1476"/>
      <w:r>
        <w:rPr>
          <w:rFonts w:hint="cs"/>
          <w:rtl/>
          <w:lang w:eastAsia="he-IL"/>
        </w:rPr>
        <w:t>לא נשמע טיפה הפוך</w:t>
      </w:r>
      <w:bookmarkStart w:id="1477" w:name="_ETM_Q1_2406938"/>
      <w:bookmarkEnd w:id="1477"/>
      <w:r>
        <w:rPr>
          <w:rFonts w:hint="cs"/>
          <w:rtl/>
          <w:lang w:eastAsia="he-IL"/>
        </w:rPr>
        <w:t xml:space="preserve"> על הפוך? כאילו</w:t>
      </w:r>
      <w:bookmarkStart w:id="1478" w:name="_ETM_Q1_2406629"/>
      <w:bookmarkEnd w:id="1478"/>
      <w:r>
        <w:rPr>
          <w:rFonts w:hint="cs"/>
          <w:rtl/>
          <w:lang w:eastAsia="he-IL"/>
        </w:rPr>
        <w:t xml:space="preserve">, פה אנחנו מדברים על זה שכל </w:t>
      </w:r>
      <w:bookmarkStart w:id="1479" w:name="_ETM_Q1_2409281"/>
      <w:bookmarkEnd w:id="1479"/>
      <w:r>
        <w:rPr>
          <w:rFonts w:hint="cs"/>
          <w:rtl/>
          <w:lang w:eastAsia="he-IL"/>
        </w:rPr>
        <w:t>בן אדם עם כל רקע כלכלי, יכול לצרו</w:t>
      </w:r>
      <w:bookmarkStart w:id="1480" w:name="_ETM_Q1_2411393"/>
      <w:bookmarkEnd w:id="1480"/>
      <w:r>
        <w:rPr>
          <w:rFonts w:hint="cs"/>
          <w:rtl/>
          <w:lang w:eastAsia="he-IL"/>
        </w:rPr>
        <w:t xml:space="preserve">ך שירותים </w:t>
      </w:r>
      <w:bookmarkStart w:id="1481" w:name="_ETM_Q1_2412445"/>
      <w:bookmarkEnd w:id="1481"/>
      <w:r>
        <w:rPr>
          <w:rFonts w:hint="cs"/>
          <w:rtl/>
          <w:lang w:eastAsia="he-IL"/>
        </w:rPr>
        <w:t>ציבוריים. אתם אומרים לי שבעצם בן אדם</w:t>
      </w:r>
      <w:bookmarkStart w:id="1482" w:name="_ETM_Q1_2417495"/>
      <w:bookmarkEnd w:id="1482"/>
      <w:r w:rsidR="002B1156">
        <w:rPr>
          <w:rFonts w:hint="cs"/>
          <w:rtl/>
          <w:lang w:eastAsia="he-IL"/>
        </w:rPr>
        <w:t xml:space="preserve"> שיש לו מעמד כלכלי טוב, יכול </w:t>
      </w:r>
      <w:bookmarkStart w:id="1483" w:name="_ETM_Q1_2420288"/>
      <w:bookmarkEnd w:id="1483"/>
      <w:r w:rsidR="002B1156">
        <w:rPr>
          <w:rFonts w:hint="cs"/>
          <w:rtl/>
          <w:lang w:eastAsia="he-IL"/>
        </w:rPr>
        <w:t xml:space="preserve">לצרוך שירותים פרטיים. </w:t>
      </w:r>
      <w:bookmarkStart w:id="1484" w:name="_ETM_Q1_2422910"/>
      <w:bookmarkEnd w:id="1484"/>
      <w:r w:rsidR="00D619C7">
        <w:rPr>
          <w:rFonts w:hint="cs"/>
          <w:rtl/>
          <w:lang w:eastAsia="he-IL"/>
        </w:rPr>
        <w:t xml:space="preserve">אני לא בטוחה שיש פה סתירה, אלא אם כן אני לא </w:t>
      </w:r>
      <w:bookmarkStart w:id="1485" w:name="_ETM_Q1_2429276"/>
      <w:bookmarkEnd w:id="1485"/>
      <w:r w:rsidR="00D619C7">
        <w:rPr>
          <w:rFonts w:hint="cs"/>
          <w:rtl/>
          <w:lang w:eastAsia="he-IL"/>
        </w:rPr>
        <w:t>הבנתי.</w:t>
      </w:r>
    </w:p>
    <w:p w14:paraId="71788F41" w14:textId="391CB7A3" w:rsidR="00D619C7" w:rsidRDefault="00D619C7" w:rsidP="00CF39FC">
      <w:pPr>
        <w:rPr>
          <w:rtl/>
          <w:lang w:eastAsia="he-IL"/>
        </w:rPr>
      </w:pPr>
    </w:p>
    <w:p w14:paraId="1DBDA7FB" w14:textId="1646FD1D" w:rsidR="00D619C7" w:rsidRDefault="00D619C7" w:rsidP="00D619C7">
      <w:pPr>
        <w:pStyle w:val="afb"/>
        <w:keepNext/>
        <w:rPr>
          <w:rtl/>
          <w:lang w:eastAsia="he-IL"/>
        </w:rPr>
      </w:pPr>
      <w:bookmarkStart w:id="1486" w:name="ET_guest_חיים_לוי_37"/>
      <w:r w:rsidRPr="00D619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לוי:</w:t>
      </w:r>
      <w:r w:rsidRPr="00D619C7">
        <w:rPr>
          <w:rStyle w:val="TagStyle"/>
          <w:rtl/>
        </w:rPr>
        <w:t xml:space="preserve"> &lt;&lt; אורח &gt;&gt;</w:t>
      </w:r>
      <w:r w:rsidR="00D514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6"/>
    </w:p>
    <w:p w14:paraId="49502B0C" w14:textId="34BC942A" w:rsidR="00D619C7" w:rsidRDefault="00D619C7" w:rsidP="00D619C7">
      <w:pPr>
        <w:pStyle w:val="KeepWithNext"/>
        <w:rPr>
          <w:rtl/>
          <w:lang w:eastAsia="he-IL"/>
        </w:rPr>
      </w:pPr>
    </w:p>
    <w:p w14:paraId="418CE919" w14:textId="58E6093A" w:rsidR="00D619C7" w:rsidRDefault="00D619C7" w:rsidP="00D61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יש גם את העניין של ביטוחים </w:t>
      </w:r>
      <w:bookmarkStart w:id="1487" w:name="_ETM_Q1_2427075"/>
      <w:bookmarkEnd w:id="1487"/>
      <w:r>
        <w:rPr>
          <w:rFonts w:hint="cs"/>
          <w:rtl/>
          <w:lang w:eastAsia="he-IL"/>
        </w:rPr>
        <w:t>משלימים של קופות</w:t>
      </w:r>
      <w:bookmarkStart w:id="1488" w:name="_ETM_Q1_2430362"/>
      <w:bookmarkEnd w:id="1488"/>
      <w:r>
        <w:rPr>
          <w:rFonts w:hint="cs"/>
          <w:rtl/>
          <w:lang w:eastAsia="he-IL"/>
        </w:rPr>
        <w:t xml:space="preserve"> החולים, רפואת השב"ן, שבעצם </w:t>
      </w:r>
      <w:bookmarkStart w:id="1489" w:name="_ETM_Q1_2430575"/>
      <w:bookmarkEnd w:id="1489"/>
      <w:r>
        <w:rPr>
          <w:rFonts w:hint="cs"/>
          <w:rtl/>
          <w:lang w:eastAsia="he-IL"/>
        </w:rPr>
        <w:t>זה יכ</w:t>
      </w:r>
      <w:bookmarkStart w:id="1490" w:name="_ETM_Q1_2431274"/>
      <w:bookmarkEnd w:id="1490"/>
      <w:r>
        <w:rPr>
          <w:rFonts w:hint="cs"/>
          <w:rtl/>
          <w:lang w:eastAsia="he-IL"/>
        </w:rPr>
        <w:t xml:space="preserve">ול להביא לבעיה בנוגע </w:t>
      </w:r>
      <w:bookmarkStart w:id="1491" w:name="_ETM_Q1_2433643"/>
      <w:bookmarkEnd w:id="1491"/>
      <w:r>
        <w:rPr>
          <w:rFonts w:hint="cs"/>
          <w:rtl/>
          <w:lang w:eastAsia="he-IL"/>
        </w:rPr>
        <w:t>לעניין הזה של ביטוחים במסגרת השבן</w:t>
      </w:r>
      <w:bookmarkStart w:id="1492" w:name="_ETM_Q1_2435816"/>
      <w:bookmarkEnd w:id="1492"/>
      <w:r>
        <w:rPr>
          <w:rFonts w:hint="cs"/>
          <w:rtl/>
          <w:lang w:eastAsia="he-IL"/>
        </w:rPr>
        <w:t>, שזאת האפשרות</w:t>
      </w:r>
      <w:bookmarkStart w:id="1493" w:name="_ETM_Q1_2437982"/>
      <w:bookmarkEnd w:id="1493"/>
      <w:r>
        <w:rPr>
          <w:rFonts w:hint="cs"/>
          <w:rtl/>
          <w:lang w:eastAsia="he-IL"/>
        </w:rPr>
        <w:t xml:space="preserve"> לכל בן אדם לרכוש את הביט</w:t>
      </w:r>
      <w:bookmarkStart w:id="1494" w:name="_ETM_Q1_2438233"/>
      <w:bookmarkEnd w:id="1494"/>
      <w:r>
        <w:rPr>
          <w:rFonts w:hint="cs"/>
          <w:rtl/>
          <w:lang w:eastAsia="he-IL"/>
        </w:rPr>
        <w:t>וחים הללו. על פניו, ככל</w:t>
      </w:r>
      <w:bookmarkStart w:id="1495" w:name="_ETM_Q1_2440696"/>
      <w:bookmarkEnd w:id="1495"/>
      <w:r>
        <w:rPr>
          <w:rFonts w:hint="cs"/>
          <w:rtl/>
          <w:lang w:eastAsia="he-IL"/>
        </w:rPr>
        <w:t xml:space="preserve"> שאני בע</w:t>
      </w:r>
      <w:bookmarkStart w:id="1496" w:name="_ETM_Q1_2439814"/>
      <w:bookmarkEnd w:id="1496"/>
      <w:r>
        <w:rPr>
          <w:rFonts w:hint="cs"/>
          <w:rtl/>
          <w:lang w:eastAsia="he-IL"/>
        </w:rPr>
        <w:t>צם אוסר על הפליה על רקע כלכלי, זה יכול</w:t>
      </w:r>
      <w:bookmarkStart w:id="1497" w:name="_ETM_Q1_2445256"/>
      <w:bookmarkEnd w:id="1497"/>
      <w:r>
        <w:rPr>
          <w:rFonts w:hint="cs"/>
          <w:rtl/>
          <w:lang w:eastAsia="he-IL"/>
        </w:rPr>
        <w:t xml:space="preserve"> ליצור בעיה עם כל העניין הזה. </w:t>
      </w:r>
      <w:bookmarkStart w:id="1498" w:name="_ETM_Q1_2445903"/>
      <w:bookmarkEnd w:id="1498"/>
      <w:r>
        <w:rPr>
          <w:rFonts w:hint="cs"/>
          <w:rtl/>
          <w:lang w:eastAsia="he-IL"/>
        </w:rPr>
        <w:t xml:space="preserve">עכשיו, אני לא אומר, </w:t>
      </w:r>
      <w:bookmarkStart w:id="1499" w:name="_ETM_Q1_2448217"/>
      <w:bookmarkEnd w:id="1499"/>
      <w:r>
        <w:rPr>
          <w:rFonts w:hint="cs"/>
          <w:rtl/>
          <w:lang w:eastAsia="he-IL"/>
        </w:rPr>
        <w:t>יכול להיות שיש צורך בקידום העניי</w:t>
      </w:r>
      <w:bookmarkStart w:id="1500" w:name="_ETM_Q1_2449788"/>
      <w:bookmarkEnd w:id="1500"/>
      <w:r>
        <w:rPr>
          <w:rFonts w:hint="cs"/>
          <w:rtl/>
          <w:lang w:eastAsia="he-IL"/>
        </w:rPr>
        <w:t xml:space="preserve">ן, אבל לא במסגרת הכנסת עילה נוספת </w:t>
      </w:r>
      <w:bookmarkStart w:id="1501" w:name="_ETM_Q1_2447847"/>
      <w:bookmarkEnd w:id="1501"/>
      <w:r w:rsidR="00D27462">
        <w:rPr>
          <w:rFonts w:hint="cs"/>
          <w:rtl/>
          <w:lang w:eastAsia="he-IL"/>
        </w:rPr>
        <w:t xml:space="preserve">לחוק זכויות החולה שמדברת על </w:t>
      </w:r>
      <w:bookmarkStart w:id="1502" w:name="_ETM_Q1_2455289"/>
      <w:bookmarkEnd w:id="1502"/>
      <w:r w:rsidR="00D27462">
        <w:rPr>
          <w:rFonts w:hint="cs"/>
          <w:rtl/>
          <w:lang w:eastAsia="he-IL"/>
        </w:rPr>
        <w:t xml:space="preserve">הרקע הספציפי הזה. זאת אומרת, צריכים לעשות באמצעים קצת יותר מורכבים </w:t>
      </w:r>
      <w:bookmarkStart w:id="1503" w:name="_ETM_Q1_2462386"/>
      <w:bookmarkEnd w:id="1503"/>
      <w:r w:rsidR="00D27462">
        <w:rPr>
          <w:rFonts w:hint="cs"/>
          <w:rtl/>
          <w:lang w:eastAsia="he-IL"/>
        </w:rPr>
        <w:t>כפי שנעשה גם בשנים האחרונות. לכן אנחנו לא חושבים</w:t>
      </w:r>
      <w:bookmarkStart w:id="1504" w:name="_ETM_Q1_2463258"/>
      <w:bookmarkEnd w:id="1504"/>
      <w:r w:rsidR="00D27462">
        <w:rPr>
          <w:rFonts w:hint="cs"/>
          <w:rtl/>
          <w:lang w:eastAsia="he-IL"/>
        </w:rPr>
        <w:t xml:space="preserve"> שצריך </w:t>
      </w:r>
      <w:bookmarkStart w:id="1505" w:name="_ETM_Q1_2464523"/>
      <w:bookmarkEnd w:id="1505"/>
      <w:r w:rsidR="00D27462">
        <w:rPr>
          <w:rFonts w:hint="cs"/>
          <w:rtl/>
          <w:lang w:eastAsia="he-IL"/>
        </w:rPr>
        <w:t>להכניס את זה דווקא ספציפית.</w:t>
      </w:r>
    </w:p>
    <w:p w14:paraId="6DA15371" w14:textId="610AFBF4" w:rsidR="00D27462" w:rsidRDefault="00D27462" w:rsidP="00D619C7">
      <w:pPr>
        <w:rPr>
          <w:rtl/>
          <w:lang w:eastAsia="he-IL"/>
        </w:rPr>
      </w:pPr>
      <w:bookmarkStart w:id="1506" w:name="_ETM_Q1_2467451"/>
      <w:bookmarkStart w:id="1507" w:name="_ETM_Q1_2467529"/>
      <w:bookmarkStart w:id="1508" w:name="_ETM_Q1_2464676"/>
      <w:bookmarkStart w:id="1509" w:name="_ETM_Q1_2465214"/>
      <w:bookmarkEnd w:id="1506"/>
      <w:bookmarkEnd w:id="1507"/>
      <w:bookmarkEnd w:id="1508"/>
      <w:bookmarkEnd w:id="1509"/>
    </w:p>
    <w:p w14:paraId="7D709AAD" w14:textId="23D6B0F1" w:rsidR="00D27462" w:rsidRDefault="00D27462" w:rsidP="00D27462">
      <w:pPr>
        <w:pStyle w:val="a5"/>
        <w:keepNext/>
        <w:rPr>
          <w:rtl/>
        </w:rPr>
      </w:pPr>
      <w:bookmarkStart w:id="1510" w:name="ET_speaker_6233_38"/>
      <w:r w:rsidRPr="00D2746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D27462">
        <w:rPr>
          <w:rStyle w:val="TagStyle"/>
          <w:rtl/>
        </w:rPr>
        <w:t xml:space="preserve"> &lt;&lt; דובר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1510"/>
    </w:p>
    <w:p w14:paraId="16C84916" w14:textId="0B4F62F4" w:rsidR="00D27462" w:rsidRDefault="00D27462" w:rsidP="00D27462">
      <w:pPr>
        <w:pStyle w:val="KeepWithNext"/>
        <w:rPr>
          <w:rtl/>
          <w:lang w:eastAsia="he-IL"/>
        </w:rPr>
      </w:pPr>
    </w:p>
    <w:p w14:paraId="7F93D69F" w14:textId="5701AD2F" w:rsidR="00D27462" w:rsidRDefault="00D27462" w:rsidP="00D27462">
      <w:pPr>
        <w:rPr>
          <w:rtl/>
          <w:lang w:eastAsia="he-IL"/>
        </w:rPr>
      </w:pPr>
      <w:bookmarkStart w:id="1511" w:name="_ETM_Q1_2465744"/>
      <w:bookmarkEnd w:id="1511"/>
      <w:r>
        <w:rPr>
          <w:rFonts w:hint="cs"/>
          <w:rtl/>
          <w:lang w:eastAsia="he-IL"/>
        </w:rPr>
        <w:t>כ</w:t>
      </w:r>
      <w:bookmarkStart w:id="1512" w:name="_ETM_Q1_2465809"/>
      <w:bookmarkEnd w:id="1512"/>
      <w:r>
        <w:rPr>
          <w:rFonts w:hint="cs"/>
          <w:rtl/>
          <w:lang w:eastAsia="he-IL"/>
        </w:rPr>
        <w:t>מו מה?</w:t>
      </w:r>
    </w:p>
    <w:p w14:paraId="469F6D57" w14:textId="6D326C2F" w:rsidR="00D27462" w:rsidRDefault="00D27462" w:rsidP="00D27462">
      <w:pPr>
        <w:rPr>
          <w:rtl/>
          <w:lang w:eastAsia="he-IL"/>
        </w:rPr>
      </w:pPr>
      <w:bookmarkStart w:id="1513" w:name="_ETM_Q1_2466559"/>
      <w:bookmarkStart w:id="1514" w:name="_ETM_Q1_2466627"/>
      <w:bookmarkStart w:id="1515" w:name="_ETM_Q1_2467197"/>
      <w:bookmarkEnd w:id="1513"/>
      <w:bookmarkEnd w:id="1514"/>
      <w:bookmarkEnd w:id="1515"/>
    </w:p>
    <w:p w14:paraId="426D2F26" w14:textId="75BA81C5" w:rsidR="00D27462" w:rsidRDefault="00D27462" w:rsidP="00D27462">
      <w:pPr>
        <w:pStyle w:val="afb"/>
        <w:keepNext/>
        <w:rPr>
          <w:rtl/>
          <w:lang w:eastAsia="he-IL"/>
        </w:rPr>
      </w:pPr>
      <w:bookmarkStart w:id="1516" w:name="ET_guest_חיים_לוי_39"/>
      <w:r w:rsidRPr="00D27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לוי:</w:t>
      </w:r>
      <w:r w:rsidRPr="00D27462">
        <w:rPr>
          <w:rStyle w:val="TagStyle"/>
          <w:rtl/>
        </w:rPr>
        <w:t xml:space="preserve"> &lt;&lt; אורח &gt;&gt;</w:t>
      </w:r>
      <w:r w:rsidR="00D514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6"/>
    </w:p>
    <w:p w14:paraId="3273F828" w14:textId="40D27C17" w:rsidR="00D27462" w:rsidRDefault="00D27462" w:rsidP="00D27462">
      <w:pPr>
        <w:pStyle w:val="KeepWithNext"/>
        <w:rPr>
          <w:rtl/>
          <w:lang w:eastAsia="he-IL"/>
        </w:rPr>
      </w:pPr>
    </w:p>
    <w:p w14:paraId="65EF6707" w14:textId="427B66DB" w:rsidR="00D27462" w:rsidRDefault="00D27462" w:rsidP="00D27462">
      <w:pPr>
        <w:rPr>
          <w:rtl/>
          <w:lang w:eastAsia="he-IL"/>
        </w:rPr>
      </w:pPr>
      <w:bookmarkStart w:id="1517" w:name="_ETM_Q1_2467663"/>
      <w:bookmarkStart w:id="1518" w:name="_ETM_Q1_2467715"/>
      <w:bookmarkEnd w:id="1517"/>
      <w:bookmarkEnd w:id="1518"/>
      <w:r>
        <w:rPr>
          <w:rFonts w:hint="cs"/>
          <w:rtl/>
          <w:lang w:eastAsia="he-IL"/>
        </w:rPr>
        <w:t xml:space="preserve">העניין הזה למשל של </w:t>
      </w:r>
      <w:bookmarkStart w:id="1519" w:name="_ETM_Q1_2469399"/>
      <w:bookmarkEnd w:id="1519"/>
      <w:r>
        <w:rPr>
          <w:rFonts w:hint="cs"/>
          <w:rtl/>
          <w:lang w:eastAsia="he-IL"/>
        </w:rPr>
        <w:t xml:space="preserve">איסור על רפואה פרטית במסגרת שעות העבודה של הציבורית. </w:t>
      </w:r>
      <w:bookmarkStart w:id="1520" w:name="_ETM_Q1_2481705"/>
      <w:bookmarkEnd w:id="1520"/>
      <w:r>
        <w:rPr>
          <w:rFonts w:hint="cs"/>
          <w:rtl/>
          <w:lang w:eastAsia="he-IL"/>
        </w:rPr>
        <w:t xml:space="preserve">זאת אומרת, נקבעה אבחנה בין שעות עבודה </w:t>
      </w:r>
      <w:bookmarkStart w:id="1521" w:name="_ETM_Q1_2482935"/>
      <w:bookmarkEnd w:id="1521"/>
      <w:r>
        <w:rPr>
          <w:rFonts w:hint="cs"/>
          <w:rtl/>
          <w:lang w:eastAsia="he-IL"/>
        </w:rPr>
        <w:t xml:space="preserve">ציבוריות לבין </w:t>
      </w:r>
      <w:r w:rsidR="00EA3ED5">
        <w:rPr>
          <w:rFonts w:hint="cs"/>
          <w:rtl/>
          <w:lang w:eastAsia="he-IL"/>
        </w:rPr>
        <w:t xml:space="preserve">טיפולים </w:t>
      </w:r>
      <w:bookmarkStart w:id="1522" w:name="_ETM_Q1_2488619"/>
      <w:bookmarkEnd w:id="1522"/>
      <w:r w:rsidR="00EA3ED5">
        <w:rPr>
          <w:rFonts w:hint="cs"/>
          <w:rtl/>
          <w:lang w:eastAsia="he-IL"/>
        </w:rPr>
        <w:t>פרטיים</w:t>
      </w:r>
      <w:r w:rsidR="0019323E">
        <w:rPr>
          <w:rFonts w:hint="cs"/>
          <w:rtl/>
          <w:lang w:eastAsia="he-IL"/>
        </w:rPr>
        <w:t>.</w:t>
      </w:r>
    </w:p>
    <w:p w14:paraId="1325C923" w14:textId="2BA1F492" w:rsidR="0019323E" w:rsidRDefault="0019323E" w:rsidP="00D27462">
      <w:pPr>
        <w:rPr>
          <w:rtl/>
          <w:lang w:eastAsia="he-IL"/>
        </w:rPr>
      </w:pPr>
    </w:p>
    <w:p w14:paraId="7F3048FF" w14:textId="5438AF17" w:rsidR="0019323E" w:rsidRDefault="0019323E" w:rsidP="0019323E">
      <w:pPr>
        <w:pStyle w:val="af8"/>
        <w:keepNext/>
        <w:rPr>
          <w:rtl/>
        </w:rPr>
      </w:pPr>
      <w:bookmarkStart w:id="1523" w:name="ET_yor_6224_40"/>
      <w:r w:rsidRPr="0019323E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19323E">
        <w:rPr>
          <w:rStyle w:val="TagStyle"/>
          <w:rtl/>
        </w:rPr>
        <w:t xml:space="preserve"> &lt;&lt; יור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1523"/>
    </w:p>
    <w:p w14:paraId="17262DAD" w14:textId="1F5A6F7F" w:rsidR="0019323E" w:rsidRDefault="0019323E" w:rsidP="0019323E">
      <w:pPr>
        <w:pStyle w:val="KeepWithNext"/>
        <w:rPr>
          <w:rtl/>
          <w:lang w:eastAsia="he-IL"/>
        </w:rPr>
      </w:pPr>
    </w:p>
    <w:p w14:paraId="6B74125B" w14:textId="1CAB94F2" w:rsidR="0019323E" w:rsidRDefault="0019323E" w:rsidP="0019323E">
      <w:pPr>
        <w:rPr>
          <w:rtl/>
          <w:lang w:eastAsia="he-IL"/>
        </w:rPr>
      </w:pPr>
      <w:bookmarkStart w:id="1524" w:name="_ETM_Q1_2486354"/>
      <w:bookmarkStart w:id="1525" w:name="_ETM_Q1_2485667"/>
      <w:bookmarkEnd w:id="1524"/>
      <w:bookmarkEnd w:id="1525"/>
      <w:r>
        <w:rPr>
          <w:rFonts w:hint="cs"/>
          <w:rtl/>
          <w:lang w:eastAsia="he-IL"/>
        </w:rPr>
        <w:t xml:space="preserve">יש לנו </w:t>
      </w:r>
      <w:r w:rsidR="00754059">
        <w:rPr>
          <w:rFonts w:hint="cs"/>
          <w:rtl/>
          <w:lang w:eastAsia="he-IL"/>
        </w:rPr>
        <w:t xml:space="preserve">פה את משרד האוצר במקרה, שיכול להתייחס לזה </w:t>
      </w:r>
      <w:bookmarkStart w:id="1526" w:name="_ETM_Q1_2493953"/>
      <w:bookmarkEnd w:id="1526"/>
      <w:r w:rsidR="00754059">
        <w:rPr>
          <w:rFonts w:hint="cs"/>
          <w:rtl/>
          <w:lang w:eastAsia="he-IL"/>
        </w:rPr>
        <w:t xml:space="preserve">גם? </w:t>
      </w:r>
      <w:r w:rsidR="00616F8A">
        <w:rPr>
          <w:rFonts w:hint="cs"/>
          <w:rtl/>
          <w:lang w:eastAsia="he-IL"/>
        </w:rPr>
        <w:t>תעלו בבקשה נציג של משרד האוצר לסוגייה ה</w:t>
      </w:r>
      <w:bookmarkStart w:id="1527" w:name="_ETM_Q1_2499053"/>
      <w:bookmarkEnd w:id="1527"/>
      <w:r w:rsidR="00616F8A">
        <w:rPr>
          <w:rFonts w:hint="cs"/>
          <w:rtl/>
          <w:lang w:eastAsia="he-IL"/>
        </w:rPr>
        <w:t xml:space="preserve">ספציפית הזאת </w:t>
      </w:r>
      <w:bookmarkStart w:id="1528" w:name="_ETM_Q1_2500319"/>
      <w:bookmarkEnd w:id="1528"/>
      <w:r w:rsidR="00616F8A">
        <w:rPr>
          <w:rFonts w:hint="cs"/>
          <w:rtl/>
          <w:lang w:eastAsia="he-IL"/>
        </w:rPr>
        <w:t>של רקע כלכלי.</w:t>
      </w:r>
    </w:p>
    <w:p w14:paraId="1B2E748F" w14:textId="603A621F" w:rsidR="00616F8A" w:rsidRDefault="00616F8A" w:rsidP="0019323E">
      <w:pPr>
        <w:rPr>
          <w:rtl/>
          <w:lang w:eastAsia="he-IL"/>
        </w:rPr>
      </w:pPr>
      <w:bookmarkStart w:id="1529" w:name="_ETM_Q1_2501719"/>
      <w:bookmarkStart w:id="1530" w:name="_ETM_Q1_2501790"/>
      <w:bookmarkStart w:id="1531" w:name="_ETM_Q1_2499348"/>
      <w:bookmarkStart w:id="1532" w:name="_ETM_Q1_2500307"/>
      <w:bookmarkStart w:id="1533" w:name="_ETM_Q1_2499801"/>
      <w:bookmarkEnd w:id="1529"/>
      <w:bookmarkEnd w:id="1530"/>
      <w:bookmarkEnd w:id="1531"/>
      <w:bookmarkEnd w:id="1532"/>
      <w:bookmarkEnd w:id="1533"/>
    </w:p>
    <w:p w14:paraId="3AD326BD" w14:textId="19B07FA6" w:rsidR="00616F8A" w:rsidRDefault="00616F8A" w:rsidP="00616F8A">
      <w:pPr>
        <w:pStyle w:val="afb"/>
        <w:keepNext/>
        <w:rPr>
          <w:rtl/>
          <w:lang w:eastAsia="he-IL"/>
        </w:rPr>
      </w:pPr>
      <w:bookmarkStart w:id="1534" w:name="ET_guest_חיים_לוי_41"/>
      <w:r w:rsidRPr="00616F8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חיים לוי:</w:t>
      </w:r>
      <w:r w:rsidRPr="00616F8A">
        <w:rPr>
          <w:rStyle w:val="TagStyle"/>
          <w:rtl/>
        </w:rPr>
        <w:t xml:space="preserve"> &lt;&lt; אורח &gt;&gt;</w:t>
      </w:r>
      <w:r w:rsidR="00D514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4"/>
    </w:p>
    <w:p w14:paraId="6D601898" w14:textId="344779D0" w:rsidR="00616F8A" w:rsidRDefault="00616F8A" w:rsidP="00616F8A">
      <w:pPr>
        <w:pStyle w:val="KeepWithNext"/>
        <w:rPr>
          <w:rtl/>
          <w:lang w:eastAsia="he-IL"/>
        </w:rPr>
      </w:pPr>
    </w:p>
    <w:p w14:paraId="3518FF0C" w14:textId="4B76796F" w:rsidR="00616F8A" w:rsidRDefault="00616F8A" w:rsidP="00616F8A">
      <w:pPr>
        <w:rPr>
          <w:rtl/>
          <w:lang w:eastAsia="he-IL"/>
        </w:rPr>
      </w:pPr>
      <w:bookmarkStart w:id="1535" w:name="_ETM_Q1_2500811"/>
      <w:bookmarkEnd w:id="1535"/>
      <w:r>
        <w:rPr>
          <w:rFonts w:hint="cs"/>
          <w:rtl/>
          <w:lang w:eastAsia="he-IL"/>
        </w:rPr>
        <w:t>או</w:t>
      </w:r>
      <w:bookmarkStart w:id="1536" w:name="_ETM_Q1_2500881"/>
      <w:bookmarkEnd w:id="1536"/>
      <w:r>
        <w:rPr>
          <w:rFonts w:hint="cs"/>
          <w:rtl/>
          <w:lang w:eastAsia="he-IL"/>
        </w:rPr>
        <w:t xml:space="preserve">לי בינתיים גם נשמע את עמדתו של </w:t>
      </w:r>
      <w:bookmarkStart w:id="1537" w:name="_ETM_Q1_2502183"/>
      <w:bookmarkEnd w:id="1537"/>
      <w:r>
        <w:rPr>
          <w:rFonts w:hint="cs"/>
          <w:rtl/>
          <w:lang w:eastAsia="he-IL"/>
        </w:rPr>
        <w:t>-</w:t>
      </w:r>
      <w:bookmarkStart w:id="1538" w:name="_ETM_Q1_2504527"/>
      <w:bookmarkEnd w:id="1538"/>
      <w:r>
        <w:rPr>
          <w:rFonts w:hint="cs"/>
          <w:rtl/>
          <w:lang w:eastAsia="he-IL"/>
        </w:rPr>
        <w:t xml:space="preserve"> - </w:t>
      </w:r>
      <w:bookmarkStart w:id="1539" w:name="_ETM_Q1_2504688"/>
      <w:bookmarkEnd w:id="1539"/>
    </w:p>
    <w:p w14:paraId="1B1D6B79" w14:textId="52B0B3C2" w:rsidR="00616F8A" w:rsidRDefault="00616F8A" w:rsidP="00616F8A">
      <w:pPr>
        <w:rPr>
          <w:rtl/>
          <w:lang w:eastAsia="he-IL"/>
        </w:rPr>
      </w:pPr>
      <w:bookmarkStart w:id="1540" w:name="_ETM_Q1_2504756"/>
      <w:bookmarkEnd w:id="1540"/>
    </w:p>
    <w:p w14:paraId="5FECF929" w14:textId="7002E5F3" w:rsidR="00616F8A" w:rsidRDefault="00616F8A" w:rsidP="00616F8A">
      <w:pPr>
        <w:pStyle w:val="af8"/>
        <w:keepNext/>
        <w:rPr>
          <w:rtl/>
        </w:rPr>
      </w:pPr>
      <w:bookmarkStart w:id="1541" w:name="ET_yor_6224_42"/>
      <w:r w:rsidRPr="00616F8A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616F8A">
        <w:rPr>
          <w:rStyle w:val="TagStyle"/>
          <w:rtl/>
        </w:rPr>
        <w:t xml:space="preserve"> &lt;&lt; יור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1541"/>
    </w:p>
    <w:p w14:paraId="700F80EA" w14:textId="4CC33D58" w:rsidR="00616F8A" w:rsidRDefault="00616F8A" w:rsidP="00616F8A">
      <w:pPr>
        <w:pStyle w:val="KeepWithNext"/>
        <w:rPr>
          <w:rtl/>
          <w:lang w:eastAsia="he-IL"/>
        </w:rPr>
      </w:pPr>
    </w:p>
    <w:p w14:paraId="791541B7" w14:textId="74FDD5B7" w:rsidR="00616F8A" w:rsidRDefault="00616F8A" w:rsidP="00616F8A">
      <w:pPr>
        <w:rPr>
          <w:rtl/>
          <w:lang w:eastAsia="he-IL"/>
        </w:rPr>
      </w:pPr>
      <w:bookmarkStart w:id="1542" w:name="_ETM_Q1_2505430"/>
      <w:bookmarkEnd w:id="1542"/>
      <w:r>
        <w:rPr>
          <w:rFonts w:hint="cs"/>
          <w:rtl/>
          <w:lang w:eastAsia="he-IL"/>
        </w:rPr>
        <w:t>כן, סליחה.</w:t>
      </w:r>
      <w:bookmarkStart w:id="1543" w:name="_ETM_Q1_2506556"/>
      <w:bookmarkEnd w:id="1543"/>
    </w:p>
    <w:p w14:paraId="45C481A6" w14:textId="1EAE9247" w:rsidR="00616F8A" w:rsidRDefault="00616F8A" w:rsidP="00616F8A">
      <w:pPr>
        <w:rPr>
          <w:rtl/>
          <w:lang w:eastAsia="he-IL"/>
        </w:rPr>
      </w:pPr>
      <w:bookmarkStart w:id="1544" w:name="_ETM_Q1_2506611"/>
      <w:bookmarkEnd w:id="1544"/>
    </w:p>
    <w:p w14:paraId="2A2E6085" w14:textId="26706853" w:rsidR="00616F8A" w:rsidRDefault="00616F8A" w:rsidP="00616F8A">
      <w:pPr>
        <w:pStyle w:val="afb"/>
        <w:keepNext/>
        <w:rPr>
          <w:rtl/>
          <w:lang w:eastAsia="he-IL"/>
        </w:rPr>
      </w:pPr>
      <w:bookmarkStart w:id="1545" w:name="ET_guest_גדעון_פרץ_43"/>
      <w:r w:rsidRPr="00616F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פרץ:</w:t>
      </w:r>
      <w:r w:rsidRPr="00616F8A">
        <w:rPr>
          <w:rStyle w:val="TagStyle"/>
          <w:rtl/>
        </w:rPr>
        <w:t xml:space="preserve"> &lt;&lt; אורח &gt;&gt;</w:t>
      </w:r>
      <w:r w:rsidR="00D514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5"/>
    </w:p>
    <w:p w14:paraId="3A6AD0F2" w14:textId="786EAC68" w:rsidR="00616F8A" w:rsidRDefault="00616F8A" w:rsidP="00616F8A">
      <w:pPr>
        <w:pStyle w:val="KeepWithNext"/>
        <w:rPr>
          <w:rtl/>
          <w:lang w:eastAsia="he-IL"/>
        </w:rPr>
      </w:pPr>
    </w:p>
    <w:p w14:paraId="48D9149B" w14:textId="047FDDAF" w:rsidR="00616F8A" w:rsidRDefault="00616F8A" w:rsidP="00616F8A">
      <w:pPr>
        <w:rPr>
          <w:rtl/>
          <w:lang w:eastAsia="he-IL"/>
        </w:rPr>
      </w:pPr>
      <w:bookmarkStart w:id="1546" w:name="_ETM_Q1_2504444"/>
      <w:bookmarkEnd w:id="1546"/>
      <w:r>
        <w:rPr>
          <w:rFonts w:hint="cs"/>
          <w:rtl/>
          <w:lang w:eastAsia="he-IL"/>
        </w:rPr>
        <w:t xml:space="preserve">שלום, </w:t>
      </w:r>
      <w:bookmarkStart w:id="1547" w:name="_ETM_Q1_2507482"/>
      <w:bookmarkEnd w:id="1547"/>
      <w:r>
        <w:rPr>
          <w:rFonts w:hint="cs"/>
          <w:rtl/>
          <w:lang w:eastAsia="he-IL"/>
        </w:rPr>
        <w:t>אני מנהל את התחום של</w:t>
      </w:r>
      <w:bookmarkStart w:id="1548" w:name="_ETM_Q1_2509916"/>
      <w:bookmarkEnd w:id="1548"/>
      <w:r>
        <w:rPr>
          <w:rFonts w:hint="cs"/>
          <w:rtl/>
          <w:lang w:eastAsia="he-IL"/>
        </w:rPr>
        <w:t xml:space="preserve"> צמצום פערים במשרד הבריאות וממונה על מניעת גזענות. אני אגיד</w:t>
      </w:r>
      <w:bookmarkStart w:id="1549" w:name="_ETM_Q1_2516242"/>
      <w:bookmarkEnd w:id="1549"/>
      <w:r>
        <w:rPr>
          <w:rFonts w:hint="cs"/>
          <w:rtl/>
          <w:lang w:eastAsia="he-IL"/>
        </w:rPr>
        <w:t xml:space="preserve"> באופן ספציפי לגבי הנושא של רקע כלכלי שאכן אנחנו רואים </w:t>
      </w:r>
      <w:bookmarkStart w:id="1550" w:name="_ETM_Q1_2521612"/>
      <w:bookmarkEnd w:id="1550"/>
      <w:r>
        <w:rPr>
          <w:rFonts w:hint="cs"/>
          <w:rtl/>
          <w:lang w:eastAsia="he-IL"/>
        </w:rPr>
        <w:t xml:space="preserve">שאנשים שחיים בעוני הם אנשים שהם </w:t>
      </w:r>
      <w:bookmarkStart w:id="1551" w:name="_ETM_Q1_2523158"/>
      <w:bookmarkEnd w:id="1551"/>
      <w:r>
        <w:rPr>
          <w:rFonts w:hint="cs"/>
          <w:rtl/>
          <w:lang w:eastAsia="he-IL"/>
        </w:rPr>
        <w:t>פחות בריאים, הנתונים הם די חד משמעיים בנושא הזה ו</w:t>
      </w:r>
      <w:bookmarkStart w:id="1552" w:name="_ETM_Q1_2525887"/>
      <w:bookmarkEnd w:id="1552"/>
      <w:r>
        <w:rPr>
          <w:rFonts w:hint="cs"/>
          <w:rtl/>
          <w:lang w:eastAsia="he-IL"/>
        </w:rPr>
        <w:t xml:space="preserve">לכן </w:t>
      </w:r>
      <w:r w:rsidR="00E24D5A">
        <w:rPr>
          <w:rFonts w:hint="cs"/>
          <w:rtl/>
          <w:lang w:eastAsia="he-IL"/>
        </w:rPr>
        <w:t xml:space="preserve">משרד הבריאות עובד מאוד </w:t>
      </w:r>
      <w:bookmarkStart w:id="1553" w:name="_ETM_Q1_2531560"/>
      <w:bookmarkEnd w:id="1553"/>
      <w:r w:rsidR="00E24D5A">
        <w:rPr>
          <w:rFonts w:hint="cs"/>
          <w:rtl/>
          <w:lang w:eastAsia="he-IL"/>
        </w:rPr>
        <w:t>קשה על הנושא של צמצו</w:t>
      </w:r>
      <w:bookmarkStart w:id="1554" w:name="_ETM_Q1_2531286"/>
      <w:bookmarkEnd w:id="1554"/>
      <w:r w:rsidR="00E24D5A">
        <w:rPr>
          <w:rFonts w:hint="cs"/>
          <w:rtl/>
          <w:lang w:eastAsia="he-IL"/>
        </w:rPr>
        <w:t>ם פערים והנגשה של שירותים.</w:t>
      </w:r>
      <w:bookmarkStart w:id="1555" w:name="_ETM_Q1_2535725"/>
      <w:bookmarkEnd w:id="1555"/>
      <w:r w:rsidR="00E24D5A">
        <w:rPr>
          <w:rFonts w:hint="cs"/>
          <w:rtl/>
          <w:lang w:eastAsia="he-IL"/>
        </w:rPr>
        <w:t xml:space="preserve"> </w:t>
      </w:r>
      <w:r w:rsidR="00904F90">
        <w:rPr>
          <w:rFonts w:hint="cs"/>
          <w:rtl/>
          <w:lang w:eastAsia="he-IL"/>
        </w:rPr>
        <w:t xml:space="preserve">אני </w:t>
      </w:r>
      <w:bookmarkStart w:id="1556" w:name="_ETM_Q1_2534335"/>
      <w:bookmarkEnd w:id="1556"/>
      <w:r w:rsidR="00E12517">
        <w:rPr>
          <w:rFonts w:hint="cs"/>
          <w:rtl/>
          <w:lang w:eastAsia="he-IL"/>
        </w:rPr>
        <w:t>אגי</w:t>
      </w:r>
      <w:bookmarkStart w:id="1557" w:name="_ETM_Q1_2535773"/>
      <w:bookmarkEnd w:id="1557"/>
      <w:r w:rsidR="00E12517">
        <w:rPr>
          <w:rFonts w:hint="cs"/>
          <w:rtl/>
          <w:lang w:eastAsia="he-IL"/>
        </w:rPr>
        <w:t>ד שמהדיונים שהיו לנו לפ</w:t>
      </w:r>
      <w:bookmarkStart w:id="1558" w:name="_ETM_Q1_2534566"/>
      <w:bookmarkEnd w:id="1558"/>
      <w:r w:rsidR="00E12517">
        <w:rPr>
          <w:rFonts w:hint="cs"/>
          <w:rtl/>
          <w:lang w:eastAsia="he-IL"/>
        </w:rPr>
        <w:t xml:space="preserve">ני אנחנו מבינים </w:t>
      </w:r>
      <w:bookmarkStart w:id="1559" w:name="_ETM_Q1_2535803"/>
      <w:bookmarkEnd w:id="1559"/>
      <w:r w:rsidR="00F130A2">
        <w:rPr>
          <w:rFonts w:hint="cs"/>
          <w:rtl/>
          <w:lang w:eastAsia="he-IL"/>
        </w:rPr>
        <w:t xml:space="preserve">שזה לא הסעיף, או זה לא המקום בחוק שיאפשר. </w:t>
      </w:r>
      <w:bookmarkStart w:id="1560" w:name="_ETM_Q1_2545317"/>
      <w:bookmarkEnd w:id="1560"/>
      <w:r w:rsidR="00F130A2">
        <w:rPr>
          <w:rFonts w:hint="cs"/>
          <w:rtl/>
          <w:lang w:eastAsia="he-IL"/>
        </w:rPr>
        <w:t xml:space="preserve">אנחנו בהחלט הוצאנו לאחרונה </w:t>
      </w:r>
      <w:bookmarkStart w:id="1561" w:name="_ETM_Q1_2546810"/>
      <w:bookmarkStart w:id="1562" w:name="_ETM_Q1_2545576"/>
      <w:bookmarkStart w:id="1563" w:name="_ETM_Q1_2546036"/>
      <w:bookmarkEnd w:id="1561"/>
      <w:bookmarkEnd w:id="1562"/>
      <w:bookmarkEnd w:id="1563"/>
      <w:r w:rsidR="00F130A2">
        <w:rPr>
          <w:rFonts w:hint="cs"/>
          <w:rtl/>
          <w:lang w:eastAsia="he-IL"/>
        </w:rPr>
        <w:t>חוזר ארגון מקדם שוויון,</w:t>
      </w:r>
      <w:bookmarkStart w:id="1564" w:name="_ETM_Q1_2550760"/>
      <w:bookmarkEnd w:id="1564"/>
      <w:r w:rsidR="00F130A2">
        <w:rPr>
          <w:rFonts w:hint="cs"/>
          <w:rtl/>
          <w:lang w:eastAsia="he-IL"/>
        </w:rPr>
        <w:t xml:space="preserve"> איך אנחנו נהפוך</w:t>
      </w:r>
      <w:bookmarkStart w:id="1565" w:name="_ETM_Q1_2549250"/>
      <w:bookmarkEnd w:id="1565"/>
      <w:r w:rsidR="00F130A2">
        <w:rPr>
          <w:rFonts w:hint="cs"/>
          <w:rtl/>
          <w:lang w:eastAsia="he-IL"/>
        </w:rPr>
        <w:t xml:space="preserve"> את ארגוני הבריאות לשוויוניים יותר באופן שבו </w:t>
      </w:r>
      <w:bookmarkStart w:id="1566" w:name="_ETM_Q1_2554213"/>
      <w:bookmarkEnd w:id="1566"/>
      <w:r w:rsidR="00F130A2">
        <w:rPr>
          <w:rFonts w:hint="cs"/>
          <w:rtl/>
          <w:lang w:eastAsia="he-IL"/>
        </w:rPr>
        <w:t>הם נותנים שירותים. אבל עוד פעם, להבנתי בהחלט יש מקום להתייחס</w:t>
      </w:r>
      <w:bookmarkStart w:id="1567" w:name="_ETM_Q1_2561483"/>
      <w:bookmarkEnd w:id="1567"/>
      <w:r w:rsidR="00F130A2">
        <w:rPr>
          <w:rFonts w:hint="cs"/>
          <w:rtl/>
          <w:lang w:eastAsia="he-IL"/>
        </w:rPr>
        <w:t xml:space="preserve"> ולתת מענה לאנשים שמעמדם החברתי</w:t>
      </w:r>
      <w:bookmarkStart w:id="1568" w:name="_ETM_Q1_2561860"/>
      <w:bookmarkEnd w:id="1568"/>
      <w:r w:rsidR="00F130A2">
        <w:rPr>
          <w:rFonts w:hint="cs"/>
          <w:rtl/>
          <w:lang w:eastAsia="he-IL"/>
        </w:rPr>
        <w:t xml:space="preserve"> הכלכלי, אבל להבנתי את הרמת </w:t>
      </w:r>
      <w:bookmarkStart w:id="1569" w:name="_ETM_Q1_2567377"/>
      <w:bookmarkEnd w:id="1569"/>
      <w:r w:rsidR="00F130A2">
        <w:rPr>
          <w:rFonts w:hint="cs"/>
          <w:rtl/>
          <w:lang w:eastAsia="he-IL"/>
        </w:rPr>
        <w:t xml:space="preserve">המשפטית, </w:t>
      </w:r>
      <w:bookmarkStart w:id="1570" w:name="_ETM_Q1_2566372"/>
      <w:bookmarkEnd w:id="1570"/>
      <w:r w:rsidR="00F130A2">
        <w:rPr>
          <w:rFonts w:hint="cs"/>
          <w:rtl/>
          <w:lang w:eastAsia="he-IL"/>
        </w:rPr>
        <w:t>לא זה המקום שיאפשר לנו לעשות את הפעולות,</w:t>
      </w:r>
      <w:bookmarkStart w:id="1571" w:name="_ETM_Q1_2573202"/>
      <w:bookmarkEnd w:id="1571"/>
      <w:r w:rsidR="00F130A2">
        <w:rPr>
          <w:rFonts w:hint="cs"/>
          <w:rtl/>
          <w:lang w:eastAsia="he-IL"/>
        </w:rPr>
        <w:t xml:space="preserve"> אלא להיפך, יכול להקשות.</w:t>
      </w:r>
      <w:bookmarkStart w:id="1572" w:name="_ETM_Q1_2573472"/>
      <w:bookmarkEnd w:id="1572"/>
      <w:r w:rsidR="00F130A2">
        <w:rPr>
          <w:rFonts w:hint="cs"/>
          <w:rtl/>
          <w:lang w:eastAsia="he-IL"/>
        </w:rPr>
        <w:t xml:space="preserve"> עוד פעם, אינני משפטן אז אני לא</w:t>
      </w:r>
      <w:bookmarkStart w:id="1573" w:name="_ETM_Q1_2577498"/>
      <w:bookmarkEnd w:id="1573"/>
      <w:r w:rsidR="00F130A2">
        <w:rPr>
          <w:rFonts w:hint="cs"/>
          <w:rtl/>
          <w:lang w:eastAsia="he-IL"/>
        </w:rPr>
        <w:t xml:space="preserve"> עד הסוף יודע להסביר את </w:t>
      </w:r>
      <w:bookmarkStart w:id="1574" w:name="_ETM_Q1_2578403"/>
      <w:bookmarkEnd w:id="1574"/>
      <w:r w:rsidR="00F130A2">
        <w:rPr>
          <w:rFonts w:hint="cs"/>
          <w:rtl/>
          <w:lang w:eastAsia="he-IL"/>
        </w:rPr>
        <w:t>הצדדים המשפטיים. אני בהחלט חוש</w:t>
      </w:r>
      <w:bookmarkStart w:id="1575" w:name="_ETM_Q1_2583076"/>
      <w:bookmarkEnd w:id="1575"/>
      <w:r w:rsidR="00F130A2">
        <w:rPr>
          <w:rFonts w:hint="cs"/>
          <w:rtl/>
          <w:lang w:eastAsia="he-IL"/>
        </w:rPr>
        <w:t xml:space="preserve">ב שיש מקום להתעסק בנושא הזה. </w:t>
      </w:r>
      <w:bookmarkStart w:id="1576" w:name="_ETM_Q1_2586749"/>
      <w:bookmarkEnd w:id="1576"/>
    </w:p>
    <w:p w14:paraId="1ADE3EDF" w14:textId="5B1EB02D" w:rsidR="00205394" w:rsidRDefault="00205394" w:rsidP="00616F8A">
      <w:pPr>
        <w:rPr>
          <w:rtl/>
          <w:lang w:eastAsia="he-IL"/>
        </w:rPr>
      </w:pPr>
      <w:bookmarkStart w:id="1577" w:name="_ETM_Q1_2586850"/>
      <w:bookmarkStart w:id="1578" w:name="_ETM_Q1_2586874"/>
      <w:bookmarkStart w:id="1579" w:name="_ETM_Q1_2586938"/>
      <w:bookmarkEnd w:id="1577"/>
      <w:bookmarkEnd w:id="1578"/>
      <w:bookmarkEnd w:id="1579"/>
    </w:p>
    <w:p w14:paraId="43598CE8" w14:textId="1964CB44" w:rsidR="00205394" w:rsidRDefault="00205394" w:rsidP="00205394">
      <w:pPr>
        <w:pStyle w:val="af8"/>
        <w:keepNext/>
        <w:rPr>
          <w:rtl/>
        </w:rPr>
      </w:pPr>
      <w:bookmarkStart w:id="1580" w:name="ET_yor_6224_44"/>
      <w:r w:rsidRPr="00205394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205394">
        <w:rPr>
          <w:rStyle w:val="TagStyle"/>
          <w:rtl/>
        </w:rPr>
        <w:t xml:space="preserve"> &lt;&lt; יור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1580"/>
    </w:p>
    <w:p w14:paraId="51697092" w14:textId="2FE98C50" w:rsidR="00205394" w:rsidRDefault="00205394" w:rsidP="00205394">
      <w:pPr>
        <w:pStyle w:val="KeepWithNext"/>
        <w:rPr>
          <w:rtl/>
          <w:lang w:eastAsia="he-IL"/>
        </w:rPr>
      </w:pPr>
    </w:p>
    <w:p w14:paraId="2DB8B00E" w14:textId="00CEE61A" w:rsidR="00205394" w:rsidRDefault="00205394" w:rsidP="00205394">
      <w:pPr>
        <w:rPr>
          <w:rtl/>
          <w:lang w:eastAsia="he-IL"/>
        </w:rPr>
      </w:pPr>
      <w:bookmarkStart w:id="1581" w:name="_ETM_Q1_2587774"/>
      <w:bookmarkEnd w:id="1581"/>
      <w:r>
        <w:rPr>
          <w:rFonts w:hint="cs"/>
          <w:rtl/>
          <w:lang w:eastAsia="he-IL"/>
        </w:rPr>
        <w:t xml:space="preserve">ממשרד האוצר מישהו יכול </w:t>
      </w:r>
      <w:bookmarkStart w:id="1582" w:name="_ETM_Q1_2590765"/>
      <w:bookmarkEnd w:id="1582"/>
      <w:r>
        <w:rPr>
          <w:rFonts w:hint="cs"/>
          <w:rtl/>
          <w:lang w:eastAsia="he-IL"/>
        </w:rPr>
        <w:t xml:space="preserve">להעלות? </w:t>
      </w:r>
      <w:bookmarkStart w:id="1583" w:name="_ETM_Q1_2588964"/>
      <w:bookmarkEnd w:id="1583"/>
      <w:r>
        <w:rPr>
          <w:rFonts w:hint="cs"/>
          <w:rtl/>
          <w:lang w:eastAsia="he-IL"/>
        </w:rPr>
        <w:t xml:space="preserve">ויש לנו גם מישהי שממתינה לנו בסבלנות בזום כך </w:t>
      </w:r>
      <w:bookmarkStart w:id="1584" w:name="_ETM_Q1_2593955"/>
      <w:bookmarkEnd w:id="1584"/>
      <w:r>
        <w:rPr>
          <w:rFonts w:hint="cs"/>
          <w:rtl/>
          <w:lang w:eastAsia="he-IL"/>
        </w:rPr>
        <w:t>שמעתי. לירית כן.</w:t>
      </w:r>
      <w:r w:rsidR="001D24C6">
        <w:rPr>
          <w:rFonts w:hint="cs"/>
          <w:rtl/>
          <w:lang w:eastAsia="he-IL"/>
        </w:rPr>
        <w:t xml:space="preserve"> נציג משרד האוצר, האם אתה יכול לשחרר </w:t>
      </w:r>
      <w:bookmarkStart w:id="1585" w:name="_ETM_Q1_2609576"/>
      <w:bookmarkEnd w:id="1585"/>
      <w:r w:rsidR="001D24C6">
        <w:rPr>
          <w:rFonts w:hint="cs"/>
          <w:rtl/>
          <w:lang w:eastAsia="he-IL"/>
        </w:rPr>
        <w:t xml:space="preserve">את </w:t>
      </w:r>
      <w:bookmarkStart w:id="1586" w:name="_ETM_Q1_2611738"/>
      <w:bookmarkEnd w:id="1586"/>
      <w:r w:rsidR="001D24C6">
        <w:rPr>
          <w:rFonts w:hint="cs"/>
          <w:rtl/>
          <w:lang w:eastAsia="he-IL"/>
        </w:rPr>
        <w:t>ההשתק ולהתייחס.</w:t>
      </w:r>
    </w:p>
    <w:p w14:paraId="4342E618" w14:textId="78820DD1" w:rsidR="001D24C6" w:rsidRDefault="001D24C6" w:rsidP="00205394">
      <w:pPr>
        <w:rPr>
          <w:rtl/>
          <w:lang w:eastAsia="he-IL"/>
        </w:rPr>
      </w:pPr>
      <w:bookmarkStart w:id="1587" w:name="_ETM_Q1_2615725"/>
      <w:bookmarkStart w:id="1588" w:name="_ETM_Q1_2615807"/>
      <w:bookmarkStart w:id="1589" w:name="_ETM_Q1_2616518"/>
      <w:bookmarkEnd w:id="1587"/>
      <w:bookmarkEnd w:id="1588"/>
      <w:bookmarkEnd w:id="1589"/>
    </w:p>
    <w:p w14:paraId="305908BB" w14:textId="569A4226" w:rsidR="001D24C6" w:rsidRDefault="001D24C6" w:rsidP="001D24C6">
      <w:pPr>
        <w:pStyle w:val="afb"/>
        <w:keepNext/>
        <w:rPr>
          <w:rtl/>
          <w:lang w:eastAsia="he-IL"/>
        </w:rPr>
      </w:pPr>
      <w:bookmarkStart w:id="1590" w:name="ET_guest_דניאל_פדון_45"/>
      <w:r w:rsidRPr="001D24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1D24C6">
        <w:rPr>
          <w:rStyle w:val="TagStyle"/>
          <w:rtl/>
        </w:rPr>
        <w:t xml:space="preserve"> &lt;&lt; אורח &gt;&gt;</w:t>
      </w:r>
      <w:r w:rsidR="00D514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0"/>
    </w:p>
    <w:p w14:paraId="1FB05D8E" w14:textId="69A40E84" w:rsidR="001D24C6" w:rsidRDefault="001D24C6" w:rsidP="001D24C6">
      <w:pPr>
        <w:pStyle w:val="KeepWithNext"/>
        <w:rPr>
          <w:rtl/>
          <w:lang w:eastAsia="he-IL"/>
        </w:rPr>
      </w:pPr>
    </w:p>
    <w:p w14:paraId="55CDC474" w14:textId="1E76F1C6" w:rsidR="001D24C6" w:rsidRDefault="001D24C6" w:rsidP="001D24C6">
      <w:pPr>
        <w:rPr>
          <w:rtl/>
          <w:lang w:eastAsia="he-IL"/>
        </w:rPr>
      </w:pPr>
      <w:bookmarkStart w:id="1591" w:name="_ETM_Q1_2617006"/>
      <w:bookmarkStart w:id="1592" w:name="_ETM_Q1_2617060"/>
      <w:bookmarkStart w:id="1593" w:name="_ETM_Q1_2614208"/>
      <w:bookmarkEnd w:id="1591"/>
      <w:bookmarkEnd w:id="1592"/>
      <w:bookmarkEnd w:id="1593"/>
      <w:r>
        <w:rPr>
          <w:rFonts w:hint="cs"/>
          <w:rtl/>
          <w:lang w:eastAsia="he-IL"/>
        </w:rPr>
        <w:t xml:space="preserve">סליחה מתנצל, הייתה לי בעיה </w:t>
      </w:r>
      <w:bookmarkStart w:id="1594" w:name="_ETM_Q1_2617608"/>
      <w:bookmarkEnd w:id="1594"/>
      <w:r>
        <w:rPr>
          <w:rFonts w:hint="cs"/>
          <w:rtl/>
          <w:lang w:eastAsia="he-IL"/>
        </w:rPr>
        <w:t>טכנית.</w:t>
      </w:r>
      <w:bookmarkStart w:id="1595" w:name="_ETM_Q1_2618386"/>
      <w:bookmarkEnd w:id="1595"/>
    </w:p>
    <w:p w14:paraId="5426062E" w14:textId="51C7F6F7" w:rsidR="001D24C6" w:rsidRDefault="001D24C6" w:rsidP="001D24C6">
      <w:pPr>
        <w:rPr>
          <w:rtl/>
          <w:lang w:eastAsia="he-IL"/>
        </w:rPr>
      </w:pPr>
      <w:bookmarkStart w:id="1596" w:name="_ETM_Q1_2618461"/>
      <w:bookmarkEnd w:id="1596"/>
    </w:p>
    <w:p w14:paraId="7F5A3CEA" w14:textId="65828372" w:rsidR="001D24C6" w:rsidRDefault="001D24C6" w:rsidP="001D24C6">
      <w:pPr>
        <w:pStyle w:val="af8"/>
        <w:keepNext/>
        <w:rPr>
          <w:rtl/>
        </w:rPr>
      </w:pPr>
      <w:bookmarkStart w:id="1597" w:name="ET_yor_6224_46"/>
      <w:r w:rsidRPr="001D24C6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1D24C6">
        <w:rPr>
          <w:rStyle w:val="TagStyle"/>
          <w:rtl/>
        </w:rPr>
        <w:t xml:space="preserve"> &lt;&lt; יור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1597"/>
    </w:p>
    <w:p w14:paraId="149967B0" w14:textId="5A1242F9" w:rsidR="001D24C6" w:rsidRDefault="001D24C6" w:rsidP="001D24C6">
      <w:pPr>
        <w:pStyle w:val="KeepWithNext"/>
        <w:rPr>
          <w:rtl/>
          <w:lang w:eastAsia="he-IL"/>
        </w:rPr>
      </w:pPr>
    </w:p>
    <w:p w14:paraId="09A034EF" w14:textId="6E03A10D" w:rsidR="001D24C6" w:rsidRDefault="001D24C6" w:rsidP="001D24C6">
      <w:pPr>
        <w:rPr>
          <w:rtl/>
          <w:lang w:eastAsia="he-IL"/>
        </w:rPr>
      </w:pPr>
      <w:bookmarkStart w:id="1598" w:name="_ETM_Q1_2618996"/>
      <w:bookmarkEnd w:id="1598"/>
      <w:r>
        <w:rPr>
          <w:rFonts w:hint="cs"/>
          <w:rtl/>
          <w:lang w:eastAsia="he-IL"/>
        </w:rPr>
        <w:t>תודה.</w:t>
      </w:r>
    </w:p>
    <w:p w14:paraId="084AF9BC" w14:textId="3F5B47CF" w:rsidR="001D24C6" w:rsidRDefault="001D24C6" w:rsidP="001D24C6">
      <w:pPr>
        <w:rPr>
          <w:rtl/>
          <w:lang w:eastAsia="he-IL"/>
        </w:rPr>
      </w:pPr>
      <w:bookmarkStart w:id="1599" w:name="_ETM_Q1_2619541"/>
      <w:bookmarkStart w:id="1600" w:name="_ETM_Q1_2619598"/>
      <w:bookmarkEnd w:id="1599"/>
      <w:bookmarkEnd w:id="1600"/>
    </w:p>
    <w:p w14:paraId="2BDEB7FA" w14:textId="277F05B8" w:rsidR="001D24C6" w:rsidRDefault="001D24C6" w:rsidP="001D24C6">
      <w:pPr>
        <w:pStyle w:val="afb"/>
        <w:keepNext/>
        <w:rPr>
          <w:rtl/>
          <w:lang w:eastAsia="he-IL"/>
        </w:rPr>
      </w:pPr>
      <w:bookmarkStart w:id="1601" w:name="ET_guest_דניאל_פדון_47"/>
      <w:r w:rsidRPr="001D24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1D24C6">
        <w:rPr>
          <w:rStyle w:val="TagStyle"/>
          <w:rtl/>
        </w:rPr>
        <w:t xml:space="preserve"> &lt;&lt; אורח &gt;&gt;</w:t>
      </w:r>
      <w:r w:rsidR="00D514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1"/>
    </w:p>
    <w:p w14:paraId="2368734B" w14:textId="6B3E0DE6" w:rsidR="001D24C6" w:rsidRDefault="001D24C6" w:rsidP="001D24C6">
      <w:pPr>
        <w:pStyle w:val="KeepWithNext"/>
        <w:rPr>
          <w:rtl/>
          <w:lang w:eastAsia="he-IL"/>
        </w:rPr>
      </w:pPr>
    </w:p>
    <w:p w14:paraId="46A81B8D" w14:textId="0662AD38" w:rsidR="001D24C6" w:rsidRDefault="001D24C6" w:rsidP="001D24C6">
      <w:pPr>
        <w:rPr>
          <w:rtl/>
          <w:lang w:eastAsia="he-IL"/>
        </w:rPr>
      </w:pPr>
      <w:bookmarkStart w:id="1602" w:name="_ETM_Q1_2620925"/>
      <w:bookmarkStart w:id="1603" w:name="_ETM_Q1_2620977"/>
      <w:bookmarkEnd w:id="1602"/>
      <w:bookmarkEnd w:id="1603"/>
      <w:r>
        <w:rPr>
          <w:rFonts w:hint="cs"/>
          <w:rtl/>
          <w:lang w:eastAsia="he-IL"/>
        </w:rPr>
        <w:t>נשמח</w:t>
      </w:r>
      <w:bookmarkStart w:id="1604" w:name="_ETM_Q1_2619177"/>
      <w:bookmarkEnd w:id="1604"/>
      <w:r>
        <w:rPr>
          <w:rFonts w:hint="cs"/>
          <w:rtl/>
          <w:lang w:eastAsia="he-IL"/>
        </w:rPr>
        <w:t xml:space="preserve"> להתייחס, מה השאלה?</w:t>
      </w:r>
      <w:bookmarkStart w:id="1605" w:name="_ETM_Q1_2621384"/>
      <w:bookmarkEnd w:id="1605"/>
    </w:p>
    <w:p w14:paraId="129BF41F" w14:textId="03F0F446" w:rsidR="001D24C6" w:rsidRDefault="001D24C6" w:rsidP="001D24C6">
      <w:pPr>
        <w:rPr>
          <w:rtl/>
          <w:lang w:eastAsia="he-IL"/>
        </w:rPr>
      </w:pPr>
      <w:bookmarkStart w:id="1606" w:name="_ETM_Q1_2621444"/>
      <w:bookmarkEnd w:id="1606"/>
    </w:p>
    <w:p w14:paraId="4DD7DEF2" w14:textId="5CAFA6A3" w:rsidR="001D24C6" w:rsidRDefault="001D24C6" w:rsidP="001D24C6">
      <w:pPr>
        <w:pStyle w:val="af8"/>
        <w:keepNext/>
        <w:rPr>
          <w:rtl/>
        </w:rPr>
      </w:pPr>
      <w:bookmarkStart w:id="1607" w:name="ET_yor_6224_48"/>
      <w:r w:rsidRPr="001D24C6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1D24C6">
        <w:rPr>
          <w:rStyle w:val="TagStyle"/>
          <w:rtl/>
        </w:rPr>
        <w:t xml:space="preserve"> &lt;&lt; יור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1607"/>
    </w:p>
    <w:p w14:paraId="1E44014F" w14:textId="1A4B235B" w:rsidR="001D24C6" w:rsidRDefault="001D24C6" w:rsidP="001D24C6">
      <w:pPr>
        <w:pStyle w:val="KeepWithNext"/>
        <w:rPr>
          <w:rtl/>
          <w:lang w:eastAsia="he-IL"/>
        </w:rPr>
      </w:pPr>
    </w:p>
    <w:p w14:paraId="1F257A60" w14:textId="17A1721B" w:rsidR="001D24C6" w:rsidRDefault="001D24C6" w:rsidP="001D24C6">
      <w:pPr>
        <w:rPr>
          <w:rtl/>
          <w:lang w:eastAsia="he-IL"/>
        </w:rPr>
      </w:pPr>
      <w:bookmarkStart w:id="1608" w:name="_ETM_Q1_2622142"/>
      <w:bookmarkEnd w:id="1608"/>
      <w:r>
        <w:rPr>
          <w:rFonts w:hint="cs"/>
          <w:rtl/>
          <w:lang w:eastAsia="he-IL"/>
        </w:rPr>
        <w:t xml:space="preserve">תציג את עצמך </w:t>
      </w:r>
      <w:bookmarkStart w:id="1609" w:name="_ETM_Q1_2619380"/>
      <w:bookmarkEnd w:id="1609"/>
      <w:r>
        <w:rPr>
          <w:rFonts w:hint="cs"/>
          <w:rtl/>
          <w:lang w:eastAsia="he-IL"/>
        </w:rPr>
        <w:t>בבק</w:t>
      </w:r>
      <w:bookmarkStart w:id="1610" w:name="_ETM_Q1_2620118"/>
      <w:bookmarkStart w:id="1611" w:name="_ETM_Q1_2620176"/>
      <w:bookmarkEnd w:id="1610"/>
      <w:bookmarkEnd w:id="1611"/>
      <w:r>
        <w:rPr>
          <w:rFonts w:hint="cs"/>
          <w:rtl/>
          <w:lang w:eastAsia="he-IL"/>
        </w:rPr>
        <w:t>שה.</w:t>
      </w:r>
    </w:p>
    <w:p w14:paraId="05A8363B" w14:textId="2135356D" w:rsidR="001D24C6" w:rsidRDefault="001D24C6" w:rsidP="001D24C6">
      <w:pPr>
        <w:rPr>
          <w:rtl/>
          <w:lang w:eastAsia="he-IL"/>
        </w:rPr>
      </w:pPr>
      <w:bookmarkStart w:id="1612" w:name="_ETM_Q1_2621329"/>
      <w:bookmarkStart w:id="1613" w:name="_ETM_Q1_2621389"/>
      <w:bookmarkStart w:id="1614" w:name="_ETM_Q1_2622103"/>
      <w:bookmarkEnd w:id="1612"/>
      <w:bookmarkEnd w:id="1613"/>
      <w:bookmarkEnd w:id="1614"/>
    </w:p>
    <w:p w14:paraId="114F4EB9" w14:textId="2423693D" w:rsidR="001D24C6" w:rsidRDefault="001D24C6" w:rsidP="001D24C6">
      <w:pPr>
        <w:pStyle w:val="afb"/>
        <w:keepNext/>
        <w:rPr>
          <w:rtl/>
          <w:lang w:eastAsia="he-IL"/>
        </w:rPr>
      </w:pPr>
      <w:bookmarkStart w:id="1615" w:name="ET_guest_דניאל_פדון_49"/>
      <w:r w:rsidRPr="001D24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1D24C6">
        <w:rPr>
          <w:rStyle w:val="TagStyle"/>
          <w:rtl/>
        </w:rPr>
        <w:t xml:space="preserve"> &lt;&lt; אורח &gt;&gt;</w:t>
      </w:r>
      <w:r w:rsidR="00D514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5"/>
    </w:p>
    <w:p w14:paraId="7D69144D" w14:textId="1A05C291" w:rsidR="001D24C6" w:rsidRDefault="001D24C6" w:rsidP="001D24C6">
      <w:pPr>
        <w:pStyle w:val="KeepWithNext"/>
        <w:rPr>
          <w:rtl/>
          <w:lang w:eastAsia="he-IL"/>
        </w:rPr>
      </w:pPr>
    </w:p>
    <w:p w14:paraId="6A05FD94" w14:textId="5640AE19" w:rsidR="001D24C6" w:rsidRDefault="001D24C6" w:rsidP="001D24C6">
      <w:pPr>
        <w:rPr>
          <w:rtl/>
          <w:lang w:eastAsia="he-IL"/>
        </w:rPr>
      </w:pPr>
      <w:bookmarkStart w:id="1616" w:name="_ETM_Q1_2622563"/>
      <w:bookmarkStart w:id="1617" w:name="_ETM_Q1_2622621"/>
      <w:bookmarkEnd w:id="1616"/>
      <w:bookmarkEnd w:id="1617"/>
      <w:r>
        <w:rPr>
          <w:rFonts w:hint="cs"/>
          <w:rtl/>
          <w:lang w:eastAsia="he-IL"/>
        </w:rPr>
        <w:t xml:space="preserve">דניאל </w:t>
      </w:r>
      <w:bookmarkStart w:id="1618" w:name="_ETM_Q1_2624427"/>
      <w:bookmarkEnd w:id="1618"/>
      <w:r>
        <w:rPr>
          <w:rFonts w:hint="cs"/>
          <w:rtl/>
          <w:lang w:eastAsia="he-IL"/>
        </w:rPr>
        <w:t>פדון מאגף תקציבים במשרד האוצר.</w:t>
      </w:r>
      <w:r w:rsidR="001E0672">
        <w:rPr>
          <w:rFonts w:hint="cs"/>
          <w:rtl/>
          <w:lang w:eastAsia="he-IL"/>
        </w:rPr>
        <w:t xml:space="preserve"> מה הייתה השאלה</w:t>
      </w:r>
      <w:bookmarkStart w:id="1619" w:name="_ETM_Q1_2629480"/>
      <w:bookmarkEnd w:id="1619"/>
      <w:r w:rsidR="001E0672">
        <w:rPr>
          <w:rFonts w:hint="cs"/>
          <w:rtl/>
          <w:lang w:eastAsia="he-IL"/>
        </w:rPr>
        <w:t>? סליחה.</w:t>
      </w:r>
    </w:p>
    <w:p w14:paraId="0A63EA20" w14:textId="36197676" w:rsidR="001E0672" w:rsidRDefault="001E0672" w:rsidP="001D24C6">
      <w:pPr>
        <w:rPr>
          <w:rtl/>
          <w:lang w:eastAsia="he-IL"/>
        </w:rPr>
      </w:pPr>
      <w:bookmarkStart w:id="1620" w:name="_ETM_Q1_2630948"/>
      <w:bookmarkStart w:id="1621" w:name="_ETM_Q1_2631019"/>
      <w:bookmarkEnd w:id="1620"/>
      <w:bookmarkEnd w:id="1621"/>
    </w:p>
    <w:p w14:paraId="09E2667C" w14:textId="2E0C511D" w:rsidR="001E0672" w:rsidRDefault="001E0672" w:rsidP="001E0672">
      <w:pPr>
        <w:pStyle w:val="af8"/>
        <w:keepNext/>
        <w:rPr>
          <w:rtl/>
        </w:rPr>
      </w:pPr>
      <w:bookmarkStart w:id="1622" w:name="ET_yor_6224_50"/>
      <w:r w:rsidRPr="001E0672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1E0672">
        <w:rPr>
          <w:rStyle w:val="TagStyle"/>
          <w:rtl/>
        </w:rPr>
        <w:t xml:space="preserve"> &lt;&lt; יור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1622"/>
    </w:p>
    <w:p w14:paraId="7D2B62C4" w14:textId="60D2477E" w:rsidR="001E0672" w:rsidRDefault="001E0672" w:rsidP="001E0672">
      <w:pPr>
        <w:pStyle w:val="KeepWithNext"/>
        <w:rPr>
          <w:rtl/>
          <w:lang w:eastAsia="he-IL"/>
        </w:rPr>
      </w:pPr>
    </w:p>
    <w:p w14:paraId="7E0D9A04" w14:textId="111418FC" w:rsidR="001E0672" w:rsidRDefault="001E0672" w:rsidP="001E0672">
      <w:pPr>
        <w:rPr>
          <w:rtl/>
          <w:lang w:eastAsia="he-IL"/>
        </w:rPr>
      </w:pPr>
      <w:bookmarkStart w:id="1623" w:name="_ETM_Q1_2631866"/>
      <w:bookmarkEnd w:id="1623"/>
      <w:r>
        <w:rPr>
          <w:rFonts w:hint="cs"/>
          <w:rtl/>
          <w:lang w:eastAsia="he-IL"/>
        </w:rPr>
        <w:t xml:space="preserve">השאלה </w:t>
      </w:r>
      <w:bookmarkStart w:id="1624" w:name="_ETM_Q1_2632412"/>
      <w:bookmarkEnd w:id="1624"/>
      <w:r>
        <w:rPr>
          <w:rFonts w:hint="cs"/>
          <w:rtl/>
          <w:lang w:eastAsia="he-IL"/>
        </w:rPr>
        <w:t xml:space="preserve">הייתה בנוגע לעילה </w:t>
      </w:r>
      <w:bookmarkStart w:id="1625" w:name="_ETM_Q1_2632240"/>
      <w:bookmarkEnd w:id="1625"/>
      <w:r>
        <w:rPr>
          <w:rFonts w:hint="cs"/>
          <w:rtl/>
          <w:lang w:eastAsia="he-IL"/>
        </w:rPr>
        <w:t xml:space="preserve">'רקע כלכלי' שכרגע אני שומעת את משרד </w:t>
      </w:r>
      <w:bookmarkStart w:id="1626" w:name="_ETM_Q1_2637106"/>
      <w:bookmarkEnd w:id="1626"/>
      <w:r>
        <w:rPr>
          <w:rFonts w:hint="cs"/>
          <w:rtl/>
          <w:lang w:eastAsia="he-IL"/>
        </w:rPr>
        <w:t>המשפטים והבריאות</w:t>
      </w:r>
      <w:bookmarkStart w:id="1627" w:name="_ETM_Q1_2635958"/>
      <w:bookmarkEnd w:id="1627"/>
      <w:r>
        <w:rPr>
          <w:rFonts w:hint="cs"/>
          <w:rtl/>
          <w:lang w:eastAsia="he-IL"/>
        </w:rPr>
        <w:t xml:space="preserve"> שמתנגדים לה מסיבות</w:t>
      </w:r>
      <w:bookmarkStart w:id="1628" w:name="_ETM_Q1_2635720"/>
      <w:bookmarkEnd w:id="1628"/>
      <w:r w:rsidR="00D46D4B">
        <w:rPr>
          <w:rFonts w:hint="cs"/>
          <w:rtl/>
          <w:lang w:eastAsia="he-IL"/>
        </w:rPr>
        <w:t xml:space="preserve">, אני רוצה לדעת </w:t>
      </w:r>
      <w:bookmarkStart w:id="1629" w:name="_ETM_Q1_2642116"/>
      <w:bookmarkEnd w:id="1629"/>
      <w:r w:rsidR="00D46D4B">
        <w:rPr>
          <w:rFonts w:hint="cs"/>
          <w:rtl/>
          <w:lang w:eastAsia="he-IL"/>
        </w:rPr>
        <w:t>את עמדת משרד האוצר בנוגע לה</w:t>
      </w:r>
      <w:bookmarkStart w:id="1630" w:name="_ETM_Q1_2642674"/>
      <w:bookmarkEnd w:id="1630"/>
      <w:r w:rsidR="00D46D4B">
        <w:rPr>
          <w:rFonts w:hint="cs"/>
          <w:rtl/>
          <w:lang w:eastAsia="he-IL"/>
        </w:rPr>
        <w:t>כנסת ע</w:t>
      </w:r>
      <w:bookmarkStart w:id="1631" w:name="_ETM_Q1_2644941"/>
      <w:bookmarkEnd w:id="1631"/>
      <w:r w:rsidR="00D46D4B">
        <w:rPr>
          <w:rFonts w:hint="cs"/>
          <w:rtl/>
          <w:lang w:eastAsia="he-IL"/>
        </w:rPr>
        <w:t xml:space="preserve">ילה של רגע כלכלי להצעת חוק זכויות </w:t>
      </w:r>
      <w:bookmarkStart w:id="1632" w:name="_ETM_Q1_2642940"/>
      <w:bookmarkEnd w:id="1632"/>
      <w:r w:rsidR="00504117">
        <w:rPr>
          <w:rFonts w:hint="cs"/>
          <w:rtl/>
          <w:lang w:eastAsia="he-IL"/>
        </w:rPr>
        <w:t xml:space="preserve">החולה, </w:t>
      </w:r>
      <w:bookmarkStart w:id="1633" w:name="_ETM_Q1_2646120"/>
      <w:bookmarkEnd w:id="1633"/>
      <w:r w:rsidR="00504117">
        <w:rPr>
          <w:rFonts w:hint="cs"/>
          <w:rtl/>
          <w:lang w:eastAsia="he-IL"/>
        </w:rPr>
        <w:t xml:space="preserve">תיקון שמציעה </w:t>
      </w:r>
      <w:bookmarkStart w:id="1634" w:name="_ETM_Q1_2647119"/>
      <w:bookmarkEnd w:id="1634"/>
      <w:r w:rsidR="00504117">
        <w:rPr>
          <w:rFonts w:hint="cs"/>
          <w:rtl/>
          <w:lang w:eastAsia="he-IL"/>
        </w:rPr>
        <w:t>חברת הכנסת גבי לסקי.</w:t>
      </w:r>
    </w:p>
    <w:p w14:paraId="57CFF1B8" w14:textId="5F79110F" w:rsidR="00504117" w:rsidRDefault="00504117" w:rsidP="001E0672">
      <w:pPr>
        <w:rPr>
          <w:rtl/>
          <w:lang w:eastAsia="he-IL"/>
        </w:rPr>
      </w:pPr>
      <w:bookmarkStart w:id="1635" w:name="_ETM_Q1_2650735"/>
      <w:bookmarkStart w:id="1636" w:name="_ETM_Q1_2650805"/>
      <w:bookmarkStart w:id="1637" w:name="_ETM_Q1_2651495"/>
      <w:bookmarkEnd w:id="1635"/>
      <w:bookmarkEnd w:id="1636"/>
      <w:bookmarkEnd w:id="1637"/>
    </w:p>
    <w:p w14:paraId="429057E6" w14:textId="0CACAA46" w:rsidR="00504117" w:rsidRDefault="00504117" w:rsidP="00504117">
      <w:pPr>
        <w:pStyle w:val="afb"/>
        <w:keepNext/>
        <w:rPr>
          <w:rtl/>
          <w:lang w:eastAsia="he-IL"/>
        </w:rPr>
      </w:pPr>
      <w:bookmarkStart w:id="1638" w:name="ET_guest_דניאל_פדון_51"/>
      <w:r w:rsidRPr="005041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504117">
        <w:rPr>
          <w:rStyle w:val="TagStyle"/>
          <w:rtl/>
        </w:rPr>
        <w:t xml:space="preserve"> &lt;&lt; אורח &gt;&gt;</w:t>
      </w:r>
      <w:r w:rsidR="00D514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8"/>
    </w:p>
    <w:p w14:paraId="05FF96CF" w14:textId="0F846724" w:rsidR="00504117" w:rsidRDefault="00504117" w:rsidP="00504117">
      <w:pPr>
        <w:pStyle w:val="KeepWithNext"/>
        <w:rPr>
          <w:rtl/>
          <w:lang w:eastAsia="he-IL"/>
        </w:rPr>
      </w:pPr>
    </w:p>
    <w:p w14:paraId="65758B1F" w14:textId="08E7D0BA" w:rsidR="00504117" w:rsidRDefault="00504117" w:rsidP="00504117">
      <w:pPr>
        <w:rPr>
          <w:rtl/>
          <w:lang w:eastAsia="he-IL"/>
        </w:rPr>
      </w:pPr>
      <w:bookmarkStart w:id="1639" w:name="_ETM_Q1_2651988"/>
      <w:bookmarkStart w:id="1640" w:name="_ETM_Q1_2652041"/>
      <w:bookmarkStart w:id="1641" w:name="_ETM_Q1_2649449"/>
      <w:bookmarkEnd w:id="1639"/>
      <w:bookmarkEnd w:id="1640"/>
      <w:bookmarkEnd w:id="1641"/>
      <w:r>
        <w:rPr>
          <w:rFonts w:hint="cs"/>
          <w:rtl/>
          <w:lang w:eastAsia="he-IL"/>
        </w:rPr>
        <w:t>אנחנו לא כל כך הבנו למה הכוונה</w:t>
      </w:r>
      <w:bookmarkStart w:id="1642" w:name="_ETM_Q1_2654879"/>
      <w:bookmarkEnd w:id="1642"/>
      <w:r>
        <w:rPr>
          <w:rFonts w:hint="cs"/>
          <w:rtl/>
          <w:lang w:eastAsia="he-IL"/>
        </w:rPr>
        <w:t xml:space="preserve"> בהצעה בעצם. כלומר, מה </w:t>
      </w:r>
      <w:bookmarkStart w:id="1643" w:name="_ETM_Q1_2656400"/>
      <w:bookmarkEnd w:id="1643"/>
      <w:r>
        <w:rPr>
          <w:rFonts w:hint="cs"/>
          <w:rtl/>
          <w:lang w:eastAsia="he-IL"/>
        </w:rPr>
        <w:t xml:space="preserve">יהיה על רקע כלכלי? כלומר, האם </w:t>
      </w:r>
      <w:bookmarkStart w:id="1644" w:name="_ETM_Q1_2660901"/>
      <w:bookmarkEnd w:id="1644"/>
      <w:r>
        <w:rPr>
          <w:rFonts w:hint="cs"/>
          <w:rtl/>
          <w:lang w:eastAsia="he-IL"/>
        </w:rPr>
        <w:t>יהיה איסור לרכוש משקפיים, לצורך</w:t>
      </w:r>
      <w:bookmarkStart w:id="1645" w:name="_ETM_Q1_2663148"/>
      <w:bookmarkEnd w:id="1645"/>
      <w:r>
        <w:rPr>
          <w:rFonts w:hint="cs"/>
          <w:rtl/>
          <w:lang w:eastAsia="he-IL"/>
        </w:rPr>
        <w:t xml:space="preserve"> העניין, מאחר ויכול להיות </w:t>
      </w:r>
      <w:bookmarkStart w:id="1646" w:name="_ETM_Q1_2665373"/>
      <w:bookmarkEnd w:id="1646"/>
      <w:r>
        <w:rPr>
          <w:rFonts w:hint="cs"/>
          <w:rtl/>
          <w:lang w:eastAsia="he-IL"/>
        </w:rPr>
        <w:t xml:space="preserve">מישהו שיש לו מספיק כסף כדי לקנות ומישהו שלא? מה </w:t>
      </w:r>
      <w:bookmarkStart w:id="1647" w:name="_ETM_Q1_2670703"/>
      <w:bookmarkEnd w:id="1647"/>
      <w:r>
        <w:rPr>
          <w:rFonts w:hint="cs"/>
          <w:rtl/>
          <w:lang w:eastAsia="he-IL"/>
        </w:rPr>
        <w:t xml:space="preserve">בעצם </w:t>
      </w:r>
      <w:bookmarkStart w:id="1648" w:name="_ETM_Q1_2668691"/>
      <w:bookmarkStart w:id="1649" w:name="_ETM_Q1_2670020"/>
      <w:bookmarkStart w:id="1650" w:name="_ETM_Q1_2668673"/>
      <w:bookmarkEnd w:id="1648"/>
      <w:bookmarkEnd w:id="1649"/>
      <w:bookmarkEnd w:id="1650"/>
      <w:r w:rsidR="00193CA8">
        <w:rPr>
          <w:rFonts w:hint="cs"/>
          <w:rtl/>
          <w:lang w:eastAsia="he-IL"/>
        </w:rPr>
        <w:t>מכוונת הצעת החוק לעשות בהקשר הזה, זה לא היה</w:t>
      </w:r>
      <w:bookmarkStart w:id="1651" w:name="_ETM_Q1_2675633"/>
      <w:bookmarkEnd w:id="1651"/>
      <w:r w:rsidR="00193CA8">
        <w:rPr>
          <w:rFonts w:hint="cs"/>
          <w:rtl/>
          <w:lang w:eastAsia="he-IL"/>
        </w:rPr>
        <w:t xml:space="preserve"> ברור.</w:t>
      </w:r>
      <w:bookmarkStart w:id="1652" w:name="_ETM_Q1_2677133"/>
      <w:bookmarkEnd w:id="1652"/>
    </w:p>
    <w:p w14:paraId="74ADA3B0" w14:textId="446D9E2F" w:rsidR="00193CA8" w:rsidRDefault="00193CA8" w:rsidP="00504117">
      <w:pPr>
        <w:rPr>
          <w:rtl/>
          <w:lang w:eastAsia="he-IL"/>
        </w:rPr>
      </w:pPr>
      <w:bookmarkStart w:id="1653" w:name="_ETM_Q1_2677208"/>
      <w:bookmarkEnd w:id="1653"/>
    </w:p>
    <w:p w14:paraId="3C5A45AB" w14:textId="13A012E9" w:rsidR="00193CA8" w:rsidRDefault="00193CA8" w:rsidP="00193CA8">
      <w:pPr>
        <w:pStyle w:val="a5"/>
        <w:keepNext/>
        <w:rPr>
          <w:rtl/>
        </w:rPr>
      </w:pPr>
      <w:bookmarkStart w:id="1654" w:name="ET_speaker_6233_52"/>
      <w:r w:rsidRPr="00193CA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גבי לסקי (מרצ):</w:t>
      </w:r>
      <w:r w:rsidRPr="00193CA8">
        <w:rPr>
          <w:rStyle w:val="TagStyle"/>
          <w:rtl/>
        </w:rPr>
        <w:t xml:space="preserve"> &lt;&lt; דובר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1654"/>
    </w:p>
    <w:p w14:paraId="05B876A2" w14:textId="7D8A9807" w:rsidR="00193CA8" w:rsidRDefault="00193CA8" w:rsidP="00193CA8">
      <w:pPr>
        <w:pStyle w:val="KeepWithNext"/>
        <w:rPr>
          <w:rtl/>
          <w:lang w:eastAsia="he-IL"/>
        </w:rPr>
      </w:pPr>
    </w:p>
    <w:p w14:paraId="48F73529" w14:textId="55EB8F9A" w:rsidR="00193CA8" w:rsidRDefault="00193CA8" w:rsidP="00193CA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דיברתם איתי אם לא הבנתם</w:t>
      </w:r>
      <w:bookmarkStart w:id="1655" w:name="_ETM_Q1_2674276"/>
      <w:bookmarkEnd w:id="1655"/>
      <w:r>
        <w:rPr>
          <w:rFonts w:hint="cs"/>
          <w:rtl/>
          <w:lang w:eastAsia="he-IL"/>
        </w:rPr>
        <w:t>?</w:t>
      </w:r>
    </w:p>
    <w:p w14:paraId="1DC34AA4" w14:textId="68133D82" w:rsidR="003D30A6" w:rsidRDefault="003D30A6" w:rsidP="00193CA8">
      <w:pPr>
        <w:rPr>
          <w:rtl/>
          <w:lang w:eastAsia="he-IL"/>
        </w:rPr>
      </w:pPr>
      <w:bookmarkStart w:id="1656" w:name="_ETM_Q1_2676445"/>
      <w:bookmarkStart w:id="1657" w:name="_ETM_Q1_2676511"/>
      <w:bookmarkStart w:id="1658" w:name="_ETM_Q1_2677283"/>
      <w:bookmarkEnd w:id="1656"/>
      <w:bookmarkEnd w:id="1657"/>
      <w:bookmarkEnd w:id="1658"/>
    </w:p>
    <w:p w14:paraId="452B8C74" w14:textId="361FE2B1" w:rsidR="003D30A6" w:rsidRDefault="003D30A6" w:rsidP="003D30A6">
      <w:pPr>
        <w:pStyle w:val="afb"/>
        <w:keepNext/>
        <w:rPr>
          <w:rtl/>
          <w:lang w:eastAsia="he-IL"/>
        </w:rPr>
      </w:pPr>
      <w:bookmarkStart w:id="1659" w:name="ET_guest_דניאל_פדון_53"/>
      <w:r w:rsidRPr="003D3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3D30A6">
        <w:rPr>
          <w:rStyle w:val="TagStyle"/>
          <w:rtl/>
        </w:rPr>
        <w:t xml:space="preserve"> &lt;&lt; אורח &gt;&gt;</w:t>
      </w:r>
      <w:r w:rsidR="00D514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9"/>
    </w:p>
    <w:p w14:paraId="3DB932C1" w14:textId="4E4E897C" w:rsidR="003D30A6" w:rsidRDefault="003D30A6" w:rsidP="003D30A6">
      <w:pPr>
        <w:pStyle w:val="KeepWithNext"/>
        <w:rPr>
          <w:rtl/>
          <w:lang w:eastAsia="he-IL"/>
        </w:rPr>
      </w:pPr>
    </w:p>
    <w:p w14:paraId="35FD3B95" w14:textId="6BD335B2" w:rsidR="003D30A6" w:rsidRDefault="003A719D" w:rsidP="003D30A6">
      <w:pPr>
        <w:rPr>
          <w:rtl/>
          <w:lang w:eastAsia="he-IL"/>
        </w:rPr>
      </w:pPr>
      <w:bookmarkStart w:id="1660" w:name="_ETM_Q1_2677674"/>
      <w:bookmarkStart w:id="1661" w:name="_ETM_Q1_2677729"/>
      <w:bookmarkEnd w:id="1660"/>
      <w:bookmarkEnd w:id="1661"/>
      <w:r>
        <w:rPr>
          <w:rFonts w:hint="cs"/>
          <w:rtl/>
          <w:lang w:eastAsia="he-IL"/>
        </w:rPr>
        <w:t xml:space="preserve">אנחנו מוכנים כמובן לדבר, </w:t>
      </w:r>
      <w:bookmarkStart w:id="1662" w:name="_ETM_Q1_2683012"/>
      <w:bookmarkEnd w:id="1662"/>
      <w:r>
        <w:rPr>
          <w:rFonts w:hint="cs"/>
          <w:rtl/>
          <w:lang w:eastAsia="he-IL"/>
        </w:rPr>
        <w:t>בשמחה.</w:t>
      </w:r>
      <w:bookmarkStart w:id="1663" w:name="_ETM_Q1_2684544"/>
      <w:bookmarkEnd w:id="1663"/>
    </w:p>
    <w:p w14:paraId="20BFD2BF" w14:textId="7A049E35" w:rsidR="00284B04" w:rsidRDefault="00284B04" w:rsidP="003D30A6">
      <w:pPr>
        <w:rPr>
          <w:rtl/>
          <w:lang w:eastAsia="he-IL"/>
        </w:rPr>
      </w:pPr>
      <w:bookmarkStart w:id="1664" w:name="_ETM_Q1_2684610"/>
      <w:bookmarkEnd w:id="1664"/>
    </w:p>
    <w:p w14:paraId="1E3659A2" w14:textId="5C0B52BC" w:rsidR="00284B04" w:rsidRDefault="00284B04" w:rsidP="00284B04">
      <w:pPr>
        <w:pStyle w:val="af8"/>
        <w:keepNext/>
        <w:rPr>
          <w:rtl/>
        </w:rPr>
      </w:pPr>
      <w:bookmarkStart w:id="1665" w:name="ET_yor_6224_54"/>
      <w:r w:rsidRPr="00284B04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284B04">
        <w:rPr>
          <w:rStyle w:val="TagStyle"/>
          <w:rtl/>
        </w:rPr>
        <w:t xml:space="preserve"> &lt;&lt; יור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1665"/>
    </w:p>
    <w:p w14:paraId="6845FE84" w14:textId="114478B5" w:rsidR="00284B04" w:rsidRDefault="00284B04" w:rsidP="00284B04">
      <w:pPr>
        <w:pStyle w:val="KeepWithNext"/>
        <w:rPr>
          <w:rtl/>
          <w:lang w:eastAsia="he-IL"/>
        </w:rPr>
      </w:pPr>
    </w:p>
    <w:p w14:paraId="59303371" w14:textId="5DA67344" w:rsidR="00284B04" w:rsidRDefault="00284B04" w:rsidP="00284B04">
      <w:pPr>
        <w:rPr>
          <w:rtl/>
          <w:lang w:eastAsia="he-IL"/>
        </w:rPr>
      </w:pPr>
      <w:bookmarkStart w:id="1666" w:name="_ETM_Q1_2685128"/>
      <w:bookmarkEnd w:id="1666"/>
      <w:r>
        <w:rPr>
          <w:rFonts w:hint="cs"/>
          <w:rtl/>
          <w:lang w:eastAsia="he-IL"/>
        </w:rPr>
        <w:t>אוקיי.</w:t>
      </w:r>
      <w:bookmarkStart w:id="1667" w:name="_ETM_Q1_2686421"/>
      <w:bookmarkStart w:id="1668" w:name="_ETM_Q1_2686475"/>
      <w:bookmarkEnd w:id="1667"/>
      <w:bookmarkEnd w:id="1668"/>
      <w:r>
        <w:rPr>
          <w:rFonts w:hint="cs"/>
          <w:rtl/>
          <w:lang w:eastAsia="he-IL"/>
        </w:rPr>
        <w:t xml:space="preserve"> יש לנו מישהו בזום, אשמח להעלות כי אני מבינה </w:t>
      </w:r>
      <w:bookmarkStart w:id="1669" w:name="_ETM_Q1_2692794"/>
      <w:bookmarkEnd w:id="1669"/>
      <w:r>
        <w:rPr>
          <w:rFonts w:hint="cs"/>
          <w:rtl/>
          <w:lang w:eastAsia="he-IL"/>
        </w:rPr>
        <w:t xml:space="preserve">שעוד </w:t>
      </w:r>
      <w:bookmarkStart w:id="1670" w:name="_ETM_Q1_2690682"/>
      <w:bookmarkEnd w:id="1670"/>
      <w:r>
        <w:rPr>
          <w:rFonts w:hint="cs"/>
          <w:rtl/>
          <w:lang w:eastAsia="he-IL"/>
        </w:rPr>
        <w:t xml:space="preserve">חמש דקות אנחנו גם צריכים </w:t>
      </w:r>
      <w:bookmarkStart w:id="1671" w:name="_ETM_Q1_2692054"/>
      <w:bookmarkEnd w:id="1671"/>
      <w:r>
        <w:rPr>
          <w:rFonts w:hint="cs"/>
          <w:rtl/>
          <w:lang w:eastAsia="he-IL"/>
        </w:rPr>
        <w:t xml:space="preserve">לסיים כי יש </w:t>
      </w:r>
      <w:bookmarkStart w:id="1672" w:name="_ETM_Q1_2694434"/>
      <w:bookmarkEnd w:id="1672"/>
      <w:r>
        <w:rPr>
          <w:rFonts w:hint="cs"/>
          <w:rtl/>
          <w:lang w:eastAsia="he-IL"/>
        </w:rPr>
        <w:t>לנו ישיבות סיעה פה. אז לירית שפיר שמש, בבקשה.</w:t>
      </w:r>
      <w:bookmarkStart w:id="1673" w:name="_ETM_Q1_2701594"/>
      <w:bookmarkEnd w:id="1673"/>
      <w:r>
        <w:rPr>
          <w:rFonts w:hint="cs"/>
          <w:rtl/>
          <w:lang w:eastAsia="he-IL"/>
        </w:rPr>
        <w:t xml:space="preserve"> </w:t>
      </w:r>
      <w:bookmarkStart w:id="1674" w:name="_ETM_Q1_2706122"/>
      <w:bookmarkEnd w:id="1674"/>
      <w:r>
        <w:rPr>
          <w:rFonts w:hint="cs"/>
          <w:rtl/>
          <w:lang w:eastAsia="he-IL"/>
        </w:rPr>
        <w:t>שלום לך לירית.</w:t>
      </w:r>
    </w:p>
    <w:p w14:paraId="44782C7D" w14:textId="514F92BF" w:rsidR="00284B04" w:rsidRDefault="00284B04" w:rsidP="00284B04">
      <w:pPr>
        <w:rPr>
          <w:rtl/>
          <w:lang w:eastAsia="he-IL"/>
        </w:rPr>
      </w:pPr>
      <w:bookmarkStart w:id="1675" w:name="_ETM_Q1_2701667"/>
      <w:bookmarkEnd w:id="1675"/>
    </w:p>
    <w:p w14:paraId="74BD9355" w14:textId="5DC87696" w:rsidR="00284B04" w:rsidRDefault="00284B04" w:rsidP="00284B04">
      <w:pPr>
        <w:pStyle w:val="afb"/>
        <w:keepNext/>
        <w:rPr>
          <w:rtl/>
          <w:lang w:eastAsia="he-IL"/>
        </w:rPr>
      </w:pPr>
      <w:bookmarkStart w:id="1676" w:name="ET_guest_לירית_שפיר_שמש_55"/>
      <w:r w:rsidRPr="00284B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לירית שפיר שמש:</w:t>
      </w:r>
      <w:r w:rsidRPr="00284B04">
        <w:rPr>
          <w:rStyle w:val="TagStyle"/>
          <w:rtl/>
        </w:rPr>
        <w:t xml:space="preserve"> &lt;&lt; אורח &gt;&gt;</w:t>
      </w:r>
      <w:r w:rsidR="00D514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6"/>
    </w:p>
    <w:p w14:paraId="42A0EA98" w14:textId="4F84FAD8" w:rsidR="00284B04" w:rsidRDefault="00284B04" w:rsidP="00284B04">
      <w:pPr>
        <w:pStyle w:val="KeepWithNext"/>
        <w:rPr>
          <w:rtl/>
          <w:lang w:eastAsia="he-IL"/>
        </w:rPr>
      </w:pPr>
    </w:p>
    <w:p w14:paraId="3B980CB5" w14:textId="79B3A3E4" w:rsidR="00284B04" w:rsidRDefault="00284B04" w:rsidP="00284B04">
      <w:pPr>
        <w:rPr>
          <w:rtl/>
          <w:lang w:eastAsia="he-IL"/>
        </w:rPr>
      </w:pPr>
      <w:bookmarkStart w:id="1677" w:name="_ETM_Q1_2702887"/>
      <w:bookmarkStart w:id="1678" w:name="_ETM_Q1_2702937"/>
      <w:bookmarkEnd w:id="1677"/>
      <w:bookmarkEnd w:id="1678"/>
      <w:r>
        <w:rPr>
          <w:rFonts w:hint="cs"/>
          <w:rtl/>
          <w:lang w:eastAsia="he-IL"/>
        </w:rPr>
        <w:t xml:space="preserve">שלום לכולם ותודה רבה על הזכות לדבר </w:t>
      </w:r>
      <w:bookmarkStart w:id="1679" w:name="_ETM_Q1_2705887"/>
      <w:bookmarkEnd w:id="1679"/>
      <w:r w:rsidR="002910EC">
        <w:rPr>
          <w:rFonts w:hint="cs"/>
          <w:rtl/>
          <w:lang w:eastAsia="he-IL"/>
        </w:rPr>
        <w:t xml:space="preserve">בוועדה. </w:t>
      </w:r>
      <w:bookmarkStart w:id="1680" w:name="_ETM_Q1_2712121"/>
      <w:bookmarkEnd w:id="1680"/>
      <w:r w:rsidR="002910EC">
        <w:rPr>
          <w:rFonts w:hint="cs"/>
          <w:rtl/>
          <w:lang w:eastAsia="he-IL"/>
        </w:rPr>
        <w:t xml:space="preserve">תודה רבה </w:t>
      </w:r>
      <w:bookmarkStart w:id="1681" w:name="_ETM_Q1_2710173"/>
      <w:bookmarkEnd w:id="1681"/>
      <w:r w:rsidR="002910EC">
        <w:rPr>
          <w:rFonts w:hint="cs"/>
          <w:rtl/>
          <w:lang w:eastAsia="he-IL"/>
        </w:rPr>
        <w:t>גם לחברת הכנסת גבי לסקי שאותה פגשתי אתמול</w:t>
      </w:r>
      <w:bookmarkStart w:id="1682" w:name="_ETM_Q1_2717928"/>
      <w:bookmarkEnd w:id="1682"/>
      <w:r w:rsidR="002910EC">
        <w:rPr>
          <w:rFonts w:hint="cs"/>
          <w:rtl/>
          <w:lang w:eastAsia="he-IL"/>
        </w:rPr>
        <w:t xml:space="preserve"> במסגרת הקבוצה בה אני חברה. מנהיגות נשי</w:t>
      </w:r>
      <w:bookmarkStart w:id="1683" w:name="_ETM_Q1_2721468"/>
      <w:bookmarkEnd w:id="1683"/>
      <w:r w:rsidR="002910EC">
        <w:rPr>
          <w:rFonts w:hint="cs"/>
          <w:rtl/>
          <w:lang w:eastAsia="he-IL"/>
        </w:rPr>
        <w:t xml:space="preserve">ם </w:t>
      </w:r>
      <w:bookmarkStart w:id="1684" w:name="_ETM_Q1_2722023"/>
      <w:bookmarkEnd w:id="1684"/>
      <w:r w:rsidR="002910EC">
        <w:rPr>
          <w:rFonts w:hint="cs"/>
          <w:rtl/>
          <w:lang w:eastAsia="he-IL"/>
        </w:rPr>
        <w:t xml:space="preserve">עם מוגבלות מבית </w:t>
      </w:r>
      <w:bookmarkStart w:id="1685" w:name="_ETM_Q1_2722777"/>
      <w:bookmarkStart w:id="1686" w:name="_ETM_Q1_2720211"/>
      <w:bookmarkEnd w:id="1685"/>
      <w:bookmarkEnd w:id="1686"/>
      <w:r w:rsidR="002910EC">
        <w:rPr>
          <w:rFonts w:hint="cs"/>
          <w:rtl/>
          <w:lang w:eastAsia="he-IL"/>
        </w:rPr>
        <w:t xml:space="preserve">איזי שפירא במסגרת </w:t>
      </w:r>
      <w:r w:rsidR="00E53C2A">
        <w:rPr>
          <w:rFonts w:hint="cs"/>
          <w:rtl/>
          <w:lang w:eastAsia="he-IL"/>
        </w:rPr>
        <w:t xml:space="preserve">מרכז למנהיגות של בית </w:t>
      </w:r>
      <w:bookmarkStart w:id="1687" w:name="_ETM_Q1_2728750"/>
      <w:bookmarkEnd w:id="1687"/>
      <w:r w:rsidR="00E53C2A">
        <w:rPr>
          <w:rFonts w:hint="cs"/>
          <w:rtl/>
          <w:lang w:eastAsia="he-IL"/>
        </w:rPr>
        <w:t xml:space="preserve">איזי שפירא. אז אני לא </w:t>
      </w:r>
      <w:bookmarkStart w:id="1688" w:name="_ETM_Q1_2727110"/>
      <w:bookmarkEnd w:id="1688"/>
      <w:r w:rsidR="004E3222">
        <w:rPr>
          <w:rFonts w:hint="cs"/>
          <w:rtl/>
          <w:lang w:eastAsia="he-IL"/>
        </w:rPr>
        <w:t>עורכת דין,</w:t>
      </w:r>
      <w:bookmarkStart w:id="1689" w:name="_ETM_Q1_2729904"/>
      <w:bookmarkEnd w:id="1689"/>
      <w:r w:rsidR="004E3222">
        <w:rPr>
          <w:rFonts w:hint="cs"/>
          <w:rtl/>
          <w:lang w:eastAsia="he-IL"/>
        </w:rPr>
        <w:t xml:space="preserve"> לא </w:t>
      </w:r>
      <w:r w:rsidR="00CD6BBE">
        <w:rPr>
          <w:rFonts w:hint="cs"/>
          <w:rtl/>
          <w:lang w:eastAsia="he-IL"/>
        </w:rPr>
        <w:t>מתפלמסת</w:t>
      </w:r>
      <w:bookmarkStart w:id="1690" w:name="_ETM_Q1_2729605"/>
      <w:bookmarkEnd w:id="1690"/>
      <w:r w:rsidR="004E3222">
        <w:rPr>
          <w:rFonts w:hint="cs"/>
          <w:rtl/>
          <w:lang w:eastAsia="he-IL"/>
        </w:rPr>
        <w:t xml:space="preserve"> ב</w:t>
      </w:r>
      <w:bookmarkStart w:id="1691" w:name="_ETM_Q1_2731473"/>
      <w:bookmarkEnd w:id="1691"/>
      <w:r w:rsidR="004E3222">
        <w:rPr>
          <w:rFonts w:hint="cs"/>
          <w:rtl/>
          <w:lang w:eastAsia="he-IL"/>
        </w:rPr>
        <w:t>חוקים. אני</w:t>
      </w:r>
      <w:bookmarkStart w:id="1692" w:name="_ETM_Q1_2734235"/>
      <w:bookmarkEnd w:id="1692"/>
      <w:r w:rsidR="004E3222">
        <w:rPr>
          <w:rFonts w:hint="cs"/>
          <w:rtl/>
          <w:lang w:eastAsia="he-IL"/>
        </w:rPr>
        <w:t xml:space="preserve"> באה מהחיים עצמם ואני אומרת שכן חשוב להכניס את הסעיף </w:t>
      </w:r>
      <w:bookmarkStart w:id="1693" w:name="_ETM_Q1_2742069"/>
      <w:bookmarkEnd w:id="1693"/>
      <w:r w:rsidR="004E3222">
        <w:rPr>
          <w:rFonts w:hint="cs"/>
          <w:rtl/>
          <w:lang w:eastAsia="he-IL"/>
        </w:rPr>
        <w:t>הזה של מניעת הפליה ל</w:t>
      </w:r>
      <w:bookmarkStart w:id="1694" w:name="_ETM_Q1_2711740"/>
      <w:bookmarkEnd w:id="1694"/>
      <w:r w:rsidR="004E3222">
        <w:rPr>
          <w:rFonts w:hint="cs"/>
          <w:rtl/>
          <w:lang w:eastAsia="he-IL"/>
        </w:rPr>
        <w:t xml:space="preserve">חוק זכויות החולה, כי לצערנו עדיין </w:t>
      </w:r>
      <w:bookmarkStart w:id="1695" w:name="_ETM_Q1_2750145"/>
      <w:bookmarkEnd w:id="1695"/>
      <w:r w:rsidR="004E3222">
        <w:rPr>
          <w:rFonts w:hint="cs"/>
          <w:rtl/>
          <w:lang w:eastAsia="he-IL"/>
        </w:rPr>
        <w:t>יש מצבים של הפליה, בין השאר כלפי נ</w:t>
      </w:r>
      <w:bookmarkStart w:id="1696" w:name="_ETM_Q1_2752945"/>
      <w:bookmarkEnd w:id="1696"/>
      <w:r w:rsidR="004E3222">
        <w:rPr>
          <w:rFonts w:hint="cs"/>
          <w:rtl/>
          <w:lang w:eastAsia="he-IL"/>
        </w:rPr>
        <w:t>שים</w:t>
      </w:r>
      <w:bookmarkStart w:id="1697" w:name="_ETM_Q1_2753865"/>
      <w:bookmarkEnd w:id="1697"/>
      <w:r w:rsidR="004E3222">
        <w:rPr>
          <w:rFonts w:hint="cs"/>
          <w:rtl/>
          <w:lang w:eastAsia="he-IL"/>
        </w:rPr>
        <w:t xml:space="preserve"> עם מוגבלויות ואני הייתי מאוד מאוד שמחה אם באמת המצב</w:t>
      </w:r>
      <w:bookmarkStart w:id="1698" w:name="_ETM_Q1_2760677"/>
      <w:bookmarkEnd w:id="1698"/>
      <w:r w:rsidR="004E3222">
        <w:rPr>
          <w:rFonts w:hint="cs"/>
          <w:rtl/>
          <w:lang w:eastAsia="he-IL"/>
        </w:rPr>
        <w:t xml:space="preserve"> היה מתוקן ולא היינו נזקקים לסעיפים על סעיפים, אלא רק </w:t>
      </w:r>
      <w:bookmarkStart w:id="1699" w:name="_ETM_Q1_2768592"/>
      <w:bookmarkEnd w:id="1699"/>
      <w:r w:rsidR="004E3222">
        <w:rPr>
          <w:rFonts w:hint="cs"/>
          <w:rtl/>
          <w:lang w:eastAsia="he-IL"/>
        </w:rPr>
        <w:t>לחוק אחד</w:t>
      </w:r>
      <w:bookmarkStart w:id="1700" w:name="_ETM_Q1_2767540"/>
      <w:bookmarkEnd w:id="1700"/>
      <w:r w:rsidR="004E3222">
        <w:rPr>
          <w:rFonts w:hint="cs"/>
          <w:rtl/>
          <w:lang w:eastAsia="he-IL"/>
        </w:rPr>
        <w:t>, שכולם יהיו בני אדם.</w:t>
      </w:r>
      <w:bookmarkStart w:id="1701" w:name="_ETM_Q1_2770403"/>
      <w:bookmarkStart w:id="1702" w:name="_ETM_Q1_2770595"/>
      <w:bookmarkEnd w:id="1701"/>
      <w:bookmarkEnd w:id="1702"/>
    </w:p>
    <w:p w14:paraId="581E0B52" w14:textId="13A52853" w:rsidR="004E3222" w:rsidRDefault="004E3222" w:rsidP="00284B04">
      <w:pPr>
        <w:rPr>
          <w:rtl/>
          <w:lang w:eastAsia="he-IL"/>
        </w:rPr>
      </w:pPr>
    </w:p>
    <w:p w14:paraId="4208C255" w14:textId="2A6ACA98" w:rsidR="004E3222" w:rsidRDefault="004E3222" w:rsidP="00284B04">
      <w:pPr>
        <w:rPr>
          <w:rtl/>
          <w:lang w:eastAsia="he-IL"/>
        </w:rPr>
      </w:pPr>
      <w:bookmarkStart w:id="1703" w:name="_ETM_Q1_2770682"/>
      <w:bookmarkStart w:id="1704" w:name="_ETM_Q1_2770700"/>
      <w:bookmarkEnd w:id="1703"/>
      <w:bookmarkEnd w:id="1704"/>
      <w:r>
        <w:rPr>
          <w:rFonts w:hint="cs"/>
          <w:rtl/>
          <w:lang w:eastAsia="he-IL"/>
        </w:rPr>
        <w:t>ל</w:t>
      </w:r>
      <w:bookmarkStart w:id="1705" w:name="_ETM_Q1_2770765"/>
      <w:bookmarkEnd w:id="1705"/>
      <w:r>
        <w:rPr>
          <w:rFonts w:hint="cs"/>
          <w:rtl/>
          <w:lang w:eastAsia="he-IL"/>
        </w:rPr>
        <w:t>צערי זו לא</w:t>
      </w:r>
      <w:bookmarkStart w:id="1706" w:name="_ETM_Q1_2771803"/>
      <w:bookmarkEnd w:id="1706"/>
      <w:r>
        <w:rPr>
          <w:rFonts w:hint="cs"/>
          <w:rtl/>
          <w:lang w:eastAsia="he-IL"/>
        </w:rPr>
        <w:t xml:space="preserve"> המציאות</w:t>
      </w:r>
      <w:r w:rsidR="00077919">
        <w:rPr>
          <w:rFonts w:hint="cs"/>
          <w:rtl/>
          <w:lang w:eastAsia="he-IL"/>
        </w:rPr>
        <w:t xml:space="preserve"> ולכן אנחנו חייבות וחייבים שהסעיף הזה ייכנס אכן</w:t>
      </w:r>
      <w:bookmarkStart w:id="1707" w:name="_ETM_Q1_2783464"/>
      <w:bookmarkEnd w:id="1707"/>
      <w:r w:rsidR="00077919">
        <w:rPr>
          <w:rFonts w:hint="cs"/>
          <w:rtl/>
          <w:lang w:eastAsia="he-IL"/>
        </w:rPr>
        <w:t xml:space="preserve"> לחוק. בנוסף, אני רוצה גם להעמיד על החשיבות שצוותים</w:t>
      </w:r>
      <w:bookmarkStart w:id="1708" w:name="_ETM_Q1_2791477"/>
      <w:bookmarkEnd w:id="1708"/>
      <w:r w:rsidR="00077919">
        <w:rPr>
          <w:rFonts w:hint="cs"/>
          <w:rtl/>
          <w:lang w:eastAsia="he-IL"/>
        </w:rPr>
        <w:t xml:space="preserve"> רפואיים, כי בזה אנחנו דנים עכשיו, יתודרכו</w:t>
      </w:r>
      <w:bookmarkStart w:id="1709" w:name="_ETM_Q1_2794042"/>
      <w:bookmarkEnd w:id="1709"/>
      <w:r w:rsidR="00077919">
        <w:rPr>
          <w:rFonts w:hint="cs"/>
          <w:rtl/>
          <w:lang w:eastAsia="he-IL"/>
        </w:rPr>
        <w:t xml:space="preserve"> על כל הקטע </w:t>
      </w:r>
      <w:bookmarkStart w:id="1710" w:name="_ETM_Q1_2795807"/>
      <w:bookmarkEnd w:id="1710"/>
      <w:r w:rsidR="00077919">
        <w:rPr>
          <w:rFonts w:hint="cs"/>
          <w:rtl/>
          <w:lang w:eastAsia="he-IL"/>
        </w:rPr>
        <w:t>הזה של מניעת הפליה, בין אם בשל מוגבלות או בין</w:t>
      </w:r>
      <w:bookmarkStart w:id="1711" w:name="_ETM_Q1_2801890"/>
      <w:bookmarkEnd w:id="1711"/>
      <w:r w:rsidR="00077919">
        <w:rPr>
          <w:rFonts w:hint="cs"/>
          <w:rtl/>
          <w:lang w:eastAsia="he-IL"/>
        </w:rPr>
        <w:t xml:space="preserve"> כל סיבה אחרת שהיא. </w:t>
      </w:r>
      <w:bookmarkStart w:id="1712" w:name="_ETM_Q1_2802366"/>
      <w:bookmarkEnd w:id="1712"/>
      <w:r w:rsidR="00077919">
        <w:rPr>
          <w:rFonts w:hint="cs"/>
          <w:rtl/>
          <w:lang w:eastAsia="he-IL"/>
        </w:rPr>
        <w:t xml:space="preserve">לכן, אני קוראת לכם עם כל </w:t>
      </w:r>
      <w:bookmarkStart w:id="1713" w:name="_ETM_Q1_2807415"/>
      <w:bookmarkEnd w:id="1713"/>
      <w:r w:rsidR="00077919">
        <w:rPr>
          <w:rFonts w:hint="cs"/>
          <w:rtl/>
          <w:lang w:eastAsia="he-IL"/>
        </w:rPr>
        <w:t>זה, זה חשוב ובגלל זה אני כאן ואני מודה לכם.</w:t>
      </w:r>
      <w:bookmarkStart w:id="1714" w:name="_ETM_Q1_2814803"/>
      <w:bookmarkEnd w:id="1714"/>
    </w:p>
    <w:p w14:paraId="5DEAF6FE" w14:textId="1A125CF2" w:rsidR="00077919" w:rsidRDefault="00077919" w:rsidP="00077919">
      <w:pPr>
        <w:ind w:firstLine="0"/>
        <w:rPr>
          <w:rtl/>
          <w:lang w:eastAsia="he-IL"/>
        </w:rPr>
      </w:pPr>
      <w:bookmarkStart w:id="1715" w:name="_ETM_Q1_2814895"/>
      <w:bookmarkStart w:id="1716" w:name="_ETM_Q1_2815250"/>
      <w:bookmarkEnd w:id="1715"/>
      <w:bookmarkEnd w:id="1716"/>
    </w:p>
    <w:p w14:paraId="4D846E41" w14:textId="7DE564C4" w:rsidR="00077919" w:rsidRDefault="00077919" w:rsidP="00077919">
      <w:pPr>
        <w:pStyle w:val="af8"/>
        <w:keepNext/>
        <w:rPr>
          <w:rtl/>
        </w:rPr>
      </w:pPr>
      <w:bookmarkStart w:id="1717" w:name="ET_yor_6224_56"/>
      <w:r w:rsidRPr="00077919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077919">
        <w:rPr>
          <w:rStyle w:val="TagStyle"/>
          <w:rtl/>
        </w:rPr>
        <w:t xml:space="preserve"> &lt;&lt; יור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1717"/>
    </w:p>
    <w:p w14:paraId="7CE9B5E0" w14:textId="74F9F819" w:rsidR="00077919" w:rsidRDefault="00077919" w:rsidP="00077919">
      <w:pPr>
        <w:pStyle w:val="KeepWithNext"/>
        <w:rPr>
          <w:rtl/>
          <w:lang w:eastAsia="he-IL"/>
        </w:rPr>
      </w:pPr>
    </w:p>
    <w:p w14:paraId="34AFBCE9" w14:textId="666DE484" w:rsidR="00077919" w:rsidRDefault="00077919" w:rsidP="0007791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 לירית. אני שמעתי את הדברים</w:t>
      </w:r>
      <w:bookmarkStart w:id="1718" w:name="_ETM_Q1_2812966"/>
      <w:bookmarkEnd w:id="1718"/>
      <w:r>
        <w:rPr>
          <w:rFonts w:hint="cs"/>
          <w:rtl/>
          <w:lang w:eastAsia="he-IL"/>
        </w:rPr>
        <w:t xml:space="preserve"> </w:t>
      </w:r>
      <w:r w:rsidR="008E48A7">
        <w:rPr>
          <w:rFonts w:hint="cs"/>
          <w:rtl/>
          <w:lang w:eastAsia="he-IL"/>
        </w:rPr>
        <w:t>שלך שממש יוצא</w:t>
      </w:r>
      <w:bookmarkStart w:id="1719" w:name="_ETM_Q1_2818692"/>
      <w:bookmarkEnd w:id="1719"/>
      <w:r w:rsidR="008E48A7">
        <w:rPr>
          <w:rFonts w:hint="cs"/>
          <w:rtl/>
          <w:lang w:eastAsia="he-IL"/>
        </w:rPr>
        <w:t>ים מהלב, אני מקוו</w:t>
      </w:r>
      <w:bookmarkStart w:id="1720" w:name="_ETM_Q1_2818854"/>
      <w:bookmarkEnd w:id="1720"/>
      <w:r w:rsidR="008E48A7">
        <w:rPr>
          <w:rFonts w:hint="cs"/>
          <w:rtl/>
          <w:lang w:eastAsia="he-IL"/>
        </w:rPr>
        <w:t xml:space="preserve">ה שגם משרד המשפטים והבריאות שמעו </w:t>
      </w:r>
      <w:bookmarkStart w:id="1721" w:name="_ETM_Q1_2823835"/>
      <w:bookmarkEnd w:id="1721"/>
      <w:r w:rsidR="008E48A7">
        <w:rPr>
          <w:rFonts w:hint="cs"/>
          <w:rtl/>
          <w:lang w:eastAsia="he-IL"/>
        </w:rPr>
        <w:t>את דברייך ויתייחסו במשא ומתן ש</w:t>
      </w:r>
      <w:bookmarkStart w:id="1722" w:name="_ETM_Q1_2826626"/>
      <w:bookmarkEnd w:id="1722"/>
      <w:r w:rsidR="008E48A7">
        <w:rPr>
          <w:rFonts w:hint="cs"/>
          <w:rtl/>
          <w:lang w:eastAsia="he-IL"/>
        </w:rPr>
        <w:t>יצטרך להימשך ככל הנראה.</w:t>
      </w:r>
      <w:bookmarkStart w:id="1723" w:name="_ETM_Q1_2827566"/>
      <w:bookmarkStart w:id="1724" w:name="_ETM_Q1_2828042"/>
      <w:bookmarkEnd w:id="1723"/>
      <w:bookmarkEnd w:id="1724"/>
    </w:p>
    <w:p w14:paraId="08254E5A" w14:textId="1A3B8619" w:rsidR="008E48A7" w:rsidRDefault="008E48A7" w:rsidP="00077919">
      <w:pPr>
        <w:rPr>
          <w:rtl/>
          <w:lang w:eastAsia="he-IL"/>
        </w:rPr>
      </w:pPr>
      <w:bookmarkStart w:id="1725" w:name="_ETM_Q1_2828115"/>
      <w:bookmarkStart w:id="1726" w:name="_ETM_Q1_2828794"/>
      <w:bookmarkEnd w:id="1725"/>
      <w:bookmarkEnd w:id="1726"/>
    </w:p>
    <w:p w14:paraId="789437C8" w14:textId="5F4103D4" w:rsidR="008E48A7" w:rsidRDefault="008E48A7" w:rsidP="008E48A7">
      <w:pPr>
        <w:pStyle w:val="a5"/>
        <w:keepNext/>
        <w:rPr>
          <w:rtl/>
        </w:rPr>
      </w:pPr>
      <w:bookmarkStart w:id="1727" w:name="ET_speaker_6233_57"/>
      <w:r w:rsidRPr="008E48A7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8E48A7">
        <w:rPr>
          <w:rStyle w:val="TagStyle"/>
          <w:rtl/>
        </w:rPr>
        <w:t xml:space="preserve"> &lt;&lt; דובר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1727"/>
    </w:p>
    <w:p w14:paraId="00F2A38C" w14:textId="3A0CCA23" w:rsidR="008E48A7" w:rsidRDefault="008E48A7" w:rsidP="008E48A7">
      <w:pPr>
        <w:pStyle w:val="KeepWithNext"/>
        <w:rPr>
          <w:rtl/>
          <w:lang w:eastAsia="he-IL"/>
        </w:rPr>
      </w:pPr>
    </w:p>
    <w:p w14:paraId="0D8BFC90" w14:textId="7D61CAF3" w:rsidR="00CE3922" w:rsidRDefault="008E48A7" w:rsidP="00CE3922">
      <w:pPr>
        <w:rPr>
          <w:rtl/>
          <w:lang w:eastAsia="he-IL"/>
        </w:rPr>
      </w:pPr>
      <w:bookmarkStart w:id="1728" w:name="_ETM_Q1_2829378"/>
      <w:bookmarkEnd w:id="1728"/>
      <w:r>
        <w:rPr>
          <w:rFonts w:hint="cs"/>
          <w:rtl/>
          <w:lang w:eastAsia="he-IL"/>
        </w:rPr>
        <w:t>א</w:t>
      </w:r>
      <w:bookmarkStart w:id="1729" w:name="_ETM_Q1_2829443"/>
      <w:bookmarkEnd w:id="1729"/>
      <w:r>
        <w:rPr>
          <w:rFonts w:hint="cs"/>
          <w:rtl/>
          <w:lang w:eastAsia="he-IL"/>
        </w:rPr>
        <w:t xml:space="preserve">ני יודעת </w:t>
      </w:r>
      <w:bookmarkStart w:id="1730" w:name="_ETM_Q1_2830233"/>
      <w:bookmarkEnd w:id="1730"/>
      <w:r>
        <w:rPr>
          <w:rFonts w:hint="cs"/>
          <w:rtl/>
          <w:lang w:eastAsia="he-IL"/>
        </w:rPr>
        <w:t xml:space="preserve">שצריכים לסיים כבוד יושבת הראש, אז אני רק </w:t>
      </w:r>
      <w:bookmarkStart w:id="1731" w:name="_ETM_Q1_2828616"/>
      <w:bookmarkEnd w:id="1731"/>
      <w:r>
        <w:rPr>
          <w:rFonts w:hint="cs"/>
          <w:rtl/>
          <w:lang w:eastAsia="he-IL"/>
        </w:rPr>
        <w:t xml:space="preserve">רוצה </w:t>
      </w:r>
      <w:r w:rsidR="00D438B0">
        <w:rPr>
          <w:rFonts w:hint="cs"/>
          <w:rtl/>
          <w:lang w:eastAsia="he-IL"/>
        </w:rPr>
        <w:t xml:space="preserve">להגיד </w:t>
      </w:r>
      <w:bookmarkStart w:id="1732" w:name="_ETM_Q1_2832817"/>
      <w:bookmarkEnd w:id="1732"/>
      <w:r w:rsidR="00D438B0">
        <w:rPr>
          <w:rFonts w:hint="cs"/>
          <w:rtl/>
          <w:lang w:eastAsia="he-IL"/>
        </w:rPr>
        <w:t xml:space="preserve">לעו"ד בן מאיר, אנחנו לא מציאות, אם הייתה לנו </w:t>
      </w:r>
      <w:bookmarkStart w:id="1733" w:name="_ETM_Q1_2836258"/>
      <w:bookmarkEnd w:id="1733"/>
      <w:r w:rsidR="00D438B0">
        <w:rPr>
          <w:rFonts w:hint="cs"/>
          <w:rtl/>
          <w:lang w:eastAsia="he-IL"/>
        </w:rPr>
        <w:t xml:space="preserve">בעיה </w:t>
      </w:r>
      <w:bookmarkStart w:id="1734" w:name="_ETM_Q1_2837222"/>
      <w:bookmarkEnd w:id="1734"/>
      <w:r w:rsidR="00D438B0">
        <w:rPr>
          <w:rFonts w:hint="cs"/>
          <w:rtl/>
          <w:lang w:eastAsia="he-IL"/>
        </w:rPr>
        <w:t>שאולי יפרשו דברי</w:t>
      </w:r>
      <w:bookmarkStart w:id="1735" w:name="_ETM_Q1_2838237"/>
      <w:bookmarkStart w:id="1736" w:name="_ETM_Q1_2838491"/>
      <w:bookmarkEnd w:id="1735"/>
      <w:bookmarkEnd w:id="1736"/>
      <w:r w:rsidR="00D438B0">
        <w:rPr>
          <w:rFonts w:hint="cs"/>
          <w:rtl/>
          <w:lang w:eastAsia="he-IL"/>
        </w:rPr>
        <w:t xml:space="preserve">ם אחרים, אז בחוק </w:t>
      </w:r>
      <w:bookmarkStart w:id="1737" w:name="_ETM_Q1_2841056"/>
      <w:bookmarkEnd w:id="1737"/>
      <w:r w:rsidR="00D438B0">
        <w:rPr>
          <w:rFonts w:hint="cs"/>
          <w:rtl/>
          <w:lang w:eastAsia="he-IL"/>
        </w:rPr>
        <w:t xml:space="preserve">זכויות התלמיד בסעיף איסור הפליה יש לנו </w:t>
      </w:r>
      <w:bookmarkStart w:id="1738" w:name="_ETM_Q1_2847632"/>
      <w:bookmarkEnd w:id="1738"/>
      <w:r w:rsidR="00D438B0">
        <w:rPr>
          <w:rFonts w:hint="cs"/>
          <w:rtl/>
          <w:lang w:eastAsia="he-IL"/>
        </w:rPr>
        <w:t>רשות</w:t>
      </w:r>
      <w:bookmarkStart w:id="1739" w:name="_ETM_Q1_2851007"/>
      <w:bookmarkEnd w:id="1739"/>
      <w:r w:rsidR="00D438B0">
        <w:rPr>
          <w:rFonts w:hint="cs"/>
          <w:rtl/>
          <w:lang w:eastAsia="he-IL"/>
        </w:rPr>
        <w:t xml:space="preserve"> חינוך</w:t>
      </w:r>
      <w:bookmarkStart w:id="1740" w:name="_ETM_Q1_2848910"/>
      <w:bookmarkEnd w:id="1740"/>
      <w:r w:rsidR="00D438B0">
        <w:rPr>
          <w:rFonts w:hint="cs"/>
          <w:rtl/>
          <w:lang w:eastAsia="he-IL"/>
        </w:rPr>
        <w:t xml:space="preserve"> מקומית</w:t>
      </w:r>
      <w:bookmarkStart w:id="1741" w:name="_ETM_Q1_2849756"/>
      <w:bookmarkEnd w:id="1741"/>
      <w:r w:rsidR="00D438B0">
        <w:rPr>
          <w:rFonts w:hint="cs"/>
          <w:rtl/>
          <w:lang w:eastAsia="he-IL"/>
        </w:rPr>
        <w:t xml:space="preserve"> </w:t>
      </w:r>
      <w:bookmarkStart w:id="1742" w:name="_ETM_Q1_2848893"/>
      <w:bookmarkEnd w:id="1742"/>
      <w:r w:rsidR="00D438B0">
        <w:rPr>
          <w:rFonts w:hint="cs"/>
          <w:rtl/>
          <w:lang w:eastAsia="he-IL"/>
        </w:rPr>
        <w:t xml:space="preserve">"מוסד </w:t>
      </w:r>
      <w:bookmarkStart w:id="1743" w:name="_ETM_Q1_2849679"/>
      <w:bookmarkEnd w:id="1743"/>
      <w:r w:rsidR="00D438B0">
        <w:rPr>
          <w:rFonts w:hint="cs"/>
          <w:rtl/>
          <w:lang w:eastAsia="he-IL"/>
        </w:rPr>
        <w:t xml:space="preserve">חינוך או אדם הפועל </w:t>
      </w:r>
      <w:bookmarkStart w:id="1744" w:name="_ETM_Q1_2852910"/>
      <w:bookmarkEnd w:id="1744"/>
      <w:r w:rsidR="00D438B0">
        <w:rPr>
          <w:rFonts w:hint="cs"/>
          <w:rtl/>
          <w:lang w:eastAsia="he-IL"/>
        </w:rPr>
        <w:t xml:space="preserve">מטעמו, לא </w:t>
      </w:r>
      <w:bookmarkStart w:id="1745" w:name="_ETM_Q1_2852627"/>
      <w:bookmarkEnd w:id="1745"/>
      <w:r w:rsidR="00D438B0">
        <w:rPr>
          <w:rFonts w:hint="cs"/>
          <w:rtl/>
          <w:lang w:eastAsia="he-IL"/>
        </w:rPr>
        <w:t xml:space="preserve">יפלו תלמיד מטעמים </w:t>
      </w:r>
      <w:bookmarkStart w:id="1746" w:name="_ETM_Q1_2853294"/>
      <w:bookmarkEnd w:id="1746"/>
      <w:r w:rsidR="00D438B0">
        <w:rPr>
          <w:rFonts w:hint="cs"/>
          <w:rtl/>
          <w:lang w:eastAsia="he-IL"/>
        </w:rPr>
        <w:t>עדתיים,</w:t>
      </w:r>
      <w:bookmarkStart w:id="1747" w:name="_ETM_Q1_2853938"/>
      <w:bookmarkEnd w:id="1747"/>
      <w:r w:rsidR="00D438B0">
        <w:rPr>
          <w:rFonts w:hint="cs"/>
          <w:rtl/>
          <w:lang w:eastAsia="he-IL"/>
        </w:rPr>
        <w:t xml:space="preserve"> במטעמים של ארץ</w:t>
      </w:r>
      <w:bookmarkStart w:id="1748" w:name="_ETM_Q1_2857914"/>
      <w:bookmarkEnd w:id="1748"/>
      <w:r w:rsidR="00D438B0">
        <w:rPr>
          <w:rFonts w:hint="cs"/>
          <w:rtl/>
          <w:lang w:eastAsia="he-IL"/>
        </w:rPr>
        <w:t xml:space="preserve"> מוצא, מטעמים של רק</w:t>
      </w:r>
      <w:bookmarkStart w:id="1749" w:name="_ETM_Q1_2858232"/>
      <w:bookmarkEnd w:id="1749"/>
      <w:r w:rsidR="00D438B0">
        <w:rPr>
          <w:rFonts w:hint="cs"/>
          <w:rtl/>
          <w:lang w:eastAsia="he-IL"/>
        </w:rPr>
        <w:t xml:space="preserve">ע חברתי כלכלי, מטעמים של נטייה </w:t>
      </w:r>
      <w:bookmarkStart w:id="1750" w:name="_ETM_Q1_2862491"/>
      <w:bookmarkStart w:id="1751" w:name="_ETM_Q1_2859760"/>
      <w:bookmarkEnd w:id="1750"/>
      <w:bookmarkEnd w:id="1751"/>
      <w:r w:rsidR="00D438B0">
        <w:rPr>
          <w:rFonts w:hint="cs"/>
          <w:rtl/>
          <w:lang w:eastAsia="he-IL"/>
        </w:rPr>
        <w:t>מינית או זהות מ</w:t>
      </w:r>
      <w:bookmarkStart w:id="1752" w:name="_ETM_Q1_2861121"/>
      <w:bookmarkEnd w:id="1752"/>
      <w:r w:rsidR="00D438B0">
        <w:rPr>
          <w:rFonts w:hint="cs"/>
          <w:rtl/>
          <w:lang w:eastAsia="he-IL"/>
        </w:rPr>
        <w:t>גדרית"</w:t>
      </w:r>
      <w:bookmarkStart w:id="1753" w:name="_ETM_Q1_2863655"/>
      <w:bookmarkStart w:id="1754" w:name="_ETM_Q1_2863391"/>
      <w:bookmarkStart w:id="1755" w:name="_ETM_Q1_2864028"/>
      <w:bookmarkEnd w:id="1753"/>
      <w:bookmarkEnd w:id="1754"/>
      <w:bookmarkEnd w:id="1755"/>
      <w:r w:rsidR="00D438B0">
        <w:rPr>
          <w:rFonts w:hint="cs"/>
          <w:rtl/>
          <w:lang w:eastAsia="he-IL"/>
        </w:rPr>
        <w:t xml:space="preserve"> זה כבר מופיע </w:t>
      </w:r>
      <w:bookmarkStart w:id="1756" w:name="_ETM_Q1_2864928"/>
      <w:bookmarkEnd w:id="1756"/>
      <w:r w:rsidR="00D438B0">
        <w:rPr>
          <w:rFonts w:hint="cs"/>
          <w:rtl/>
          <w:lang w:eastAsia="he-IL"/>
        </w:rPr>
        <w:t>בחקיקה "</w:t>
      </w:r>
      <w:bookmarkStart w:id="1757" w:name="_ETM_Q1_2863541"/>
      <w:bookmarkEnd w:id="1757"/>
      <w:r w:rsidR="00D438B0">
        <w:rPr>
          <w:rFonts w:hint="cs"/>
          <w:rtl/>
          <w:lang w:eastAsia="he-IL"/>
        </w:rPr>
        <w:t>או מטעמים של השקפה פוליטית, בין</w:t>
      </w:r>
      <w:bookmarkStart w:id="1758" w:name="_ETM_Q1_2867608"/>
      <w:bookmarkEnd w:id="1758"/>
      <w:r w:rsidR="00D438B0">
        <w:rPr>
          <w:rFonts w:hint="cs"/>
          <w:rtl/>
          <w:lang w:eastAsia="he-IL"/>
        </w:rPr>
        <w:t xml:space="preserve"> של הילד </w:t>
      </w:r>
      <w:bookmarkStart w:id="1759" w:name="_ETM_Q1_2866931"/>
      <w:bookmarkEnd w:id="1759"/>
      <w:r w:rsidR="00D438B0">
        <w:rPr>
          <w:rFonts w:hint="cs"/>
          <w:rtl/>
          <w:lang w:eastAsia="he-IL"/>
        </w:rPr>
        <w:t>ובין של הוריו וכל אחד מאלה". כלומר,</w:t>
      </w:r>
      <w:bookmarkStart w:id="1760" w:name="_ETM_Q1_2869091"/>
      <w:bookmarkEnd w:id="1760"/>
      <w:r w:rsidR="00D438B0">
        <w:rPr>
          <w:rFonts w:hint="cs"/>
          <w:rtl/>
          <w:lang w:eastAsia="he-IL"/>
        </w:rPr>
        <w:t xml:space="preserve"> </w:t>
      </w:r>
      <w:bookmarkStart w:id="1761" w:name="_ETM_Q1_2869347"/>
      <w:bookmarkEnd w:id="1761"/>
      <w:r w:rsidR="00D438B0">
        <w:rPr>
          <w:rFonts w:hint="cs"/>
          <w:rtl/>
          <w:lang w:eastAsia="he-IL"/>
        </w:rPr>
        <w:t xml:space="preserve">חלק מהדברים כבר מופיעים בחקיקה וזה לא משהו חדש. </w:t>
      </w:r>
      <w:bookmarkStart w:id="1762" w:name="_ETM_Q1_2875162"/>
      <w:bookmarkEnd w:id="1762"/>
      <w:r w:rsidR="00D438B0">
        <w:rPr>
          <w:rFonts w:hint="cs"/>
          <w:rtl/>
          <w:lang w:eastAsia="he-IL"/>
        </w:rPr>
        <w:t xml:space="preserve">זאת אומרת, </w:t>
      </w:r>
      <w:bookmarkStart w:id="1763" w:name="_ETM_Q1_2876511"/>
      <w:bookmarkEnd w:id="1763"/>
      <w:r w:rsidR="00D438B0">
        <w:rPr>
          <w:rFonts w:hint="cs"/>
          <w:rtl/>
          <w:lang w:eastAsia="he-IL"/>
        </w:rPr>
        <w:t>אם כבר ב</w:t>
      </w:r>
      <w:bookmarkStart w:id="1764" w:name="_ETM_Q1_2876232"/>
      <w:bookmarkEnd w:id="1764"/>
      <w:r w:rsidR="00D438B0">
        <w:rPr>
          <w:rFonts w:hint="cs"/>
          <w:rtl/>
          <w:lang w:eastAsia="he-IL"/>
        </w:rPr>
        <w:t xml:space="preserve">ואו נדביק את הפער </w:t>
      </w:r>
      <w:bookmarkStart w:id="1765" w:name="_ETM_Q1_2875232"/>
      <w:bookmarkEnd w:id="1765"/>
      <w:r w:rsidR="00D438B0">
        <w:rPr>
          <w:rFonts w:hint="cs"/>
          <w:rtl/>
          <w:lang w:eastAsia="he-IL"/>
        </w:rPr>
        <w:t>שכבר</w:t>
      </w:r>
      <w:bookmarkStart w:id="1766" w:name="_ETM_Q1_2876592"/>
      <w:bookmarkEnd w:id="1766"/>
      <w:r w:rsidR="00D438B0">
        <w:rPr>
          <w:rFonts w:hint="cs"/>
          <w:rtl/>
          <w:lang w:eastAsia="he-IL"/>
        </w:rPr>
        <w:t xml:space="preserve"> יש</w:t>
      </w:r>
      <w:r w:rsidR="00CE3922">
        <w:rPr>
          <w:rFonts w:hint="cs"/>
          <w:rtl/>
          <w:lang w:eastAsia="he-IL"/>
        </w:rPr>
        <w:t xml:space="preserve">, שנוצר </w:t>
      </w:r>
      <w:bookmarkStart w:id="1767" w:name="_ETM_Q1_2880023"/>
      <w:bookmarkEnd w:id="1767"/>
      <w:r w:rsidR="00CE3922">
        <w:rPr>
          <w:rFonts w:hint="cs"/>
          <w:rtl/>
          <w:lang w:eastAsia="he-IL"/>
        </w:rPr>
        <w:t xml:space="preserve">בחוק זכויות התלמיד. </w:t>
      </w:r>
      <w:bookmarkStart w:id="1768" w:name="_ETM_Q1_2882459"/>
      <w:bookmarkEnd w:id="1768"/>
      <w:r w:rsidR="00CE3922">
        <w:rPr>
          <w:rFonts w:hint="cs"/>
          <w:rtl/>
          <w:lang w:eastAsia="he-IL"/>
        </w:rPr>
        <w:t>ו</w:t>
      </w:r>
      <w:bookmarkStart w:id="1769" w:name="_ETM_Q1_2881033"/>
      <w:bookmarkStart w:id="1770" w:name="_ETM_Q1_2881537"/>
      <w:bookmarkEnd w:id="1769"/>
      <w:bookmarkEnd w:id="1770"/>
      <w:r w:rsidR="00CE3922">
        <w:rPr>
          <w:rFonts w:hint="cs"/>
          <w:rtl/>
          <w:lang w:eastAsia="he-IL"/>
        </w:rPr>
        <w:t>לא, בואו נגיד שלא נעשה כי זה יש</w:t>
      </w:r>
      <w:bookmarkStart w:id="1771" w:name="_ETM_Q1_2884103"/>
      <w:bookmarkEnd w:id="1771"/>
      <w:r w:rsidR="00CE3922">
        <w:rPr>
          <w:rFonts w:hint="cs"/>
          <w:rtl/>
          <w:lang w:eastAsia="he-IL"/>
        </w:rPr>
        <w:t>פיע אחרת. זה</w:t>
      </w:r>
      <w:bookmarkStart w:id="1772" w:name="_ETM_Q1_2886001"/>
      <w:bookmarkEnd w:id="1772"/>
      <w:r w:rsidR="00CE3922">
        <w:rPr>
          <w:rFonts w:hint="cs"/>
          <w:rtl/>
          <w:lang w:eastAsia="he-IL"/>
        </w:rPr>
        <w:t xml:space="preserve"> כבר קיים בחוק</w:t>
      </w:r>
      <w:bookmarkStart w:id="1773" w:name="_ETM_Q1_2889715"/>
      <w:bookmarkStart w:id="1774" w:name="_ETM_Q1_2889827"/>
      <w:bookmarkEnd w:id="1773"/>
      <w:bookmarkEnd w:id="1774"/>
      <w:r w:rsidR="00CE3922">
        <w:rPr>
          <w:rFonts w:hint="cs"/>
          <w:rtl/>
          <w:lang w:eastAsia="he-IL"/>
        </w:rPr>
        <w:t>.</w:t>
      </w:r>
      <w:bookmarkStart w:id="1775" w:name="_ETM_Q1_2891135"/>
      <w:bookmarkEnd w:id="1775"/>
    </w:p>
    <w:p w14:paraId="2BB3BA6C" w14:textId="3786A4EB" w:rsidR="00CE3922" w:rsidRDefault="00CE3922" w:rsidP="00CE3922">
      <w:pPr>
        <w:rPr>
          <w:rtl/>
          <w:lang w:eastAsia="he-IL"/>
        </w:rPr>
      </w:pPr>
      <w:bookmarkStart w:id="1776" w:name="_ETM_Q1_2891220"/>
      <w:bookmarkEnd w:id="1776"/>
    </w:p>
    <w:p w14:paraId="43719C98" w14:textId="6BA5F271" w:rsidR="00CE3922" w:rsidRDefault="00CE3922" w:rsidP="00CE3922">
      <w:pPr>
        <w:pStyle w:val="af8"/>
        <w:keepNext/>
        <w:rPr>
          <w:rtl/>
        </w:rPr>
      </w:pPr>
      <w:bookmarkStart w:id="1777" w:name="ET_yor_6224_58"/>
      <w:r w:rsidRPr="00CE3922">
        <w:rPr>
          <w:rStyle w:val="TagStyle"/>
          <w:rtl/>
        </w:rPr>
        <w:t xml:space="preserve"> &lt;&lt; יור &gt;&gt; </w:t>
      </w:r>
      <w:r>
        <w:rPr>
          <w:rtl/>
        </w:rPr>
        <w:t>היו"ר אלינה ברדץ' יאלוב:</w:t>
      </w:r>
      <w:r w:rsidRPr="00CE3922">
        <w:rPr>
          <w:rStyle w:val="TagStyle"/>
          <w:rtl/>
        </w:rPr>
        <w:t xml:space="preserve"> &lt;&lt; יור &gt;&gt;</w:t>
      </w:r>
      <w:r w:rsidR="00D514F1">
        <w:rPr>
          <w:rtl/>
        </w:rPr>
        <w:t xml:space="preserve"> </w:t>
      </w:r>
      <w:r>
        <w:rPr>
          <w:rtl/>
        </w:rPr>
        <w:t xml:space="preserve"> </w:t>
      </w:r>
      <w:bookmarkEnd w:id="1777"/>
    </w:p>
    <w:p w14:paraId="326E4545" w14:textId="15C96357" w:rsidR="00CE3922" w:rsidRDefault="00CE3922" w:rsidP="00CE3922">
      <w:pPr>
        <w:pStyle w:val="KeepWithNext"/>
        <w:rPr>
          <w:rtl/>
          <w:lang w:eastAsia="he-IL"/>
        </w:rPr>
      </w:pPr>
    </w:p>
    <w:p w14:paraId="1C5D6FCF" w14:textId="32960504" w:rsidR="00086AC1" w:rsidRDefault="00CE3922" w:rsidP="00374B5C">
      <w:pPr>
        <w:rPr>
          <w:rtl/>
          <w:lang w:eastAsia="he-IL"/>
        </w:rPr>
      </w:pPr>
      <w:bookmarkStart w:id="1778" w:name="_ETM_Q1_2892922"/>
      <w:bookmarkStart w:id="1779" w:name="_ETM_Q1_2890234"/>
      <w:bookmarkEnd w:id="1778"/>
      <w:bookmarkEnd w:id="1779"/>
      <w:r>
        <w:rPr>
          <w:rFonts w:hint="cs"/>
          <w:rtl/>
          <w:lang w:eastAsia="he-IL"/>
        </w:rPr>
        <w:t xml:space="preserve">לצערי הרבה אני פשוט חייבת להזכיר שהצעת </w:t>
      </w:r>
      <w:bookmarkStart w:id="1780" w:name="_ETM_Q1_2896523"/>
      <w:bookmarkEnd w:id="1780"/>
      <w:r>
        <w:rPr>
          <w:rFonts w:hint="cs"/>
          <w:rtl/>
          <w:lang w:eastAsia="he-IL"/>
        </w:rPr>
        <w:t xml:space="preserve">החוק הזאת אושרה בוועדת </w:t>
      </w:r>
      <w:bookmarkStart w:id="1781" w:name="_ETM_Q1_2897219"/>
      <w:bookmarkEnd w:id="1781"/>
      <w:r>
        <w:rPr>
          <w:rFonts w:hint="cs"/>
          <w:rtl/>
          <w:lang w:eastAsia="he-IL"/>
        </w:rPr>
        <w:t>שרים לחקיקה בהתני</w:t>
      </w:r>
      <w:bookmarkStart w:id="1782" w:name="_ETM_Q1_2901033"/>
      <w:bookmarkEnd w:id="1782"/>
      <w:r>
        <w:rPr>
          <w:rFonts w:hint="cs"/>
          <w:rtl/>
          <w:lang w:eastAsia="he-IL"/>
        </w:rPr>
        <w:t xml:space="preserve">ה </w:t>
      </w:r>
      <w:bookmarkStart w:id="1783" w:name="_ETM_Q1_2901374"/>
      <w:bookmarkEnd w:id="1783"/>
      <w:r>
        <w:rPr>
          <w:rFonts w:hint="cs"/>
          <w:rtl/>
          <w:lang w:eastAsia="he-IL"/>
        </w:rPr>
        <w:t>של הסכמה של משרדי הבריאות והמשפטים. אני חושבת שאתם תצטרכו</w:t>
      </w:r>
      <w:bookmarkStart w:id="1784" w:name="_ETM_Q1_2908917"/>
      <w:bookmarkEnd w:id="1784"/>
      <w:r>
        <w:rPr>
          <w:rFonts w:hint="cs"/>
          <w:rtl/>
          <w:lang w:eastAsia="he-IL"/>
        </w:rPr>
        <w:t xml:space="preserve"> טיפה להמשיך לדון בזה. </w:t>
      </w:r>
      <w:r w:rsidR="00750532">
        <w:rPr>
          <w:rFonts w:hint="cs"/>
          <w:rtl/>
          <w:lang w:eastAsia="he-IL"/>
        </w:rPr>
        <w:t xml:space="preserve">יש פה הסכמות על חלק מהדברים, </w:t>
      </w:r>
      <w:bookmarkStart w:id="1785" w:name="_ETM_Q1_2915402"/>
      <w:bookmarkEnd w:id="1785"/>
      <w:r w:rsidR="00750532">
        <w:rPr>
          <w:rFonts w:hint="cs"/>
          <w:rtl/>
          <w:lang w:eastAsia="he-IL"/>
        </w:rPr>
        <w:t xml:space="preserve">יש פה חוסר הסכמה על דברים אחרים. </w:t>
      </w:r>
      <w:r w:rsidR="00C3507C">
        <w:rPr>
          <w:rFonts w:hint="cs"/>
          <w:rtl/>
          <w:lang w:eastAsia="he-IL"/>
        </w:rPr>
        <w:t>יכול להיות</w:t>
      </w:r>
      <w:bookmarkStart w:id="1786" w:name="_ETM_Q1_2913753"/>
      <w:bookmarkEnd w:id="1786"/>
      <w:r w:rsidR="00C3507C">
        <w:rPr>
          <w:rFonts w:hint="cs"/>
          <w:rtl/>
          <w:lang w:eastAsia="he-IL"/>
        </w:rPr>
        <w:t xml:space="preserve"> </w:t>
      </w:r>
      <w:r w:rsidR="00AB7C13">
        <w:rPr>
          <w:rFonts w:hint="cs"/>
          <w:rtl/>
          <w:lang w:eastAsia="he-IL"/>
        </w:rPr>
        <w:t>שתגיעו</w:t>
      </w:r>
      <w:bookmarkStart w:id="1787" w:name="_ETM_Q1_2918828"/>
      <w:bookmarkEnd w:id="1787"/>
      <w:r w:rsidR="00AB7C13">
        <w:rPr>
          <w:rFonts w:hint="cs"/>
          <w:rtl/>
          <w:lang w:eastAsia="he-IL"/>
        </w:rPr>
        <w:t xml:space="preserve"> להסכמות על הכל ואז אנחנו כוועדה נוכל לאשר את זה. </w:t>
      </w:r>
      <w:bookmarkStart w:id="1788" w:name="_ETM_Q1_2923739"/>
      <w:bookmarkEnd w:id="1788"/>
      <w:r w:rsidR="008C5ECF">
        <w:rPr>
          <w:rFonts w:hint="cs"/>
          <w:rtl/>
          <w:lang w:eastAsia="he-IL"/>
        </w:rPr>
        <w:t xml:space="preserve">אז כרגע אני סוגרת את הדיון הזה ואני מקווה שאתם תגיעו להסכמות במהרה, </w:t>
      </w:r>
      <w:bookmarkStart w:id="1789" w:name="_ETM_Q1_2927693"/>
      <w:bookmarkEnd w:id="1789"/>
      <w:r w:rsidR="008C5ECF">
        <w:rPr>
          <w:rFonts w:hint="cs"/>
          <w:rtl/>
          <w:lang w:eastAsia="he-IL"/>
        </w:rPr>
        <w:t xml:space="preserve">ואנחנו </w:t>
      </w:r>
      <w:r w:rsidR="00374B5C">
        <w:rPr>
          <w:rFonts w:hint="cs"/>
          <w:rtl/>
          <w:lang w:eastAsia="he-IL"/>
        </w:rPr>
        <w:t>נוכל שוב להמשיך.</w:t>
      </w:r>
      <w:bookmarkStart w:id="1790" w:name="_ETM_Q1_2931005"/>
      <w:bookmarkStart w:id="1791" w:name="_ETM_Q1_2931317"/>
      <w:bookmarkStart w:id="1792" w:name="_ETM_Q1_2931406"/>
      <w:bookmarkStart w:id="1793" w:name="_ETM_Q1_2930095"/>
      <w:bookmarkStart w:id="1794" w:name="_ETM_Q1_2286553"/>
      <w:bookmarkStart w:id="1795" w:name="_ETM_Q1_2286612"/>
      <w:bookmarkEnd w:id="1790"/>
      <w:bookmarkEnd w:id="1791"/>
      <w:bookmarkEnd w:id="1792"/>
      <w:bookmarkEnd w:id="1793"/>
      <w:bookmarkEnd w:id="1794"/>
      <w:bookmarkEnd w:id="1795"/>
      <w:r w:rsidR="00374B5C">
        <w:rPr>
          <w:rFonts w:hint="cs"/>
          <w:rtl/>
          <w:lang w:eastAsia="he-IL"/>
        </w:rPr>
        <w:t xml:space="preserve"> הדיון ננעל, תודה.</w:t>
      </w:r>
    </w:p>
    <w:p w14:paraId="404B4245" w14:textId="223A2669" w:rsidR="00374B5C" w:rsidRDefault="00374B5C" w:rsidP="00374B5C">
      <w:pPr>
        <w:rPr>
          <w:rtl/>
          <w:lang w:eastAsia="he-IL"/>
        </w:rPr>
      </w:pPr>
    </w:p>
    <w:p w14:paraId="2BE05FB7" w14:textId="59C4B397" w:rsidR="00374B5C" w:rsidRDefault="00374B5C" w:rsidP="00374B5C">
      <w:pPr>
        <w:rPr>
          <w:rtl/>
          <w:lang w:eastAsia="he-IL"/>
        </w:rPr>
      </w:pPr>
    </w:p>
    <w:p w14:paraId="6A2A85F7" w14:textId="49E2BA14" w:rsidR="00374B5C" w:rsidRDefault="00374B5C" w:rsidP="00374B5C">
      <w:pPr>
        <w:pStyle w:val="afe"/>
        <w:keepNext/>
        <w:rPr>
          <w:rtl/>
          <w:lang w:eastAsia="he-IL"/>
        </w:rPr>
      </w:pPr>
      <w:bookmarkStart w:id="1796" w:name="ET_meetingend_61"/>
      <w:r w:rsidRPr="00374B5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14:00.</w:t>
      </w:r>
      <w:r w:rsidRPr="00374B5C">
        <w:rPr>
          <w:rStyle w:val="TagStyle"/>
          <w:rtl/>
        </w:rPr>
        <w:t xml:space="preserve"> &lt;&lt; סיום &gt;&gt;</w:t>
      </w:r>
      <w:r w:rsidR="00D514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6"/>
    </w:p>
    <w:p w14:paraId="39D60FDD" w14:textId="56E1D327" w:rsidR="00374B5C" w:rsidRDefault="00374B5C" w:rsidP="00374B5C">
      <w:pPr>
        <w:pStyle w:val="KeepWithNext"/>
        <w:rPr>
          <w:rtl/>
          <w:lang w:eastAsia="he-IL"/>
        </w:rPr>
      </w:pPr>
    </w:p>
    <w:p w14:paraId="306E5290" w14:textId="77777777" w:rsidR="00374B5C" w:rsidRPr="00374B5C" w:rsidRDefault="00374B5C" w:rsidP="00374B5C">
      <w:pPr>
        <w:rPr>
          <w:rtl/>
          <w:lang w:eastAsia="he-IL"/>
        </w:rPr>
      </w:pPr>
    </w:p>
    <w:p w14:paraId="77742360" w14:textId="77777777" w:rsidR="000D49D3" w:rsidRPr="00E63B5F" w:rsidRDefault="000D49D3" w:rsidP="000D49D3"/>
    <w:p w14:paraId="4B5C539F" w14:textId="6D14CC90" w:rsidR="007872B4" w:rsidRPr="000D49D3" w:rsidRDefault="007872B4" w:rsidP="000D49D3">
      <w:bookmarkStart w:id="1797" w:name="_ETM_Q1_1988460"/>
      <w:bookmarkEnd w:id="1797"/>
      <w:bookmarkEnd w:id="3"/>
      <w:bookmarkEnd w:id="4"/>
    </w:p>
    <w:sectPr w:rsidR="007872B4" w:rsidRPr="000D49D3" w:rsidSect="0003766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9107B5" w14:textId="77777777" w:rsidR="00A42723" w:rsidRDefault="00A42723">
      <w:r>
        <w:separator/>
      </w:r>
    </w:p>
  </w:endnote>
  <w:endnote w:type="continuationSeparator" w:id="0">
    <w:p w14:paraId="6441941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D6FCE3" w14:textId="77777777" w:rsidR="000D49D3" w:rsidRDefault="000D49D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522856" w14:textId="77777777" w:rsidR="000D49D3" w:rsidRDefault="000D49D3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C14A84" w14:textId="77777777" w:rsidR="000D49D3" w:rsidRDefault="000D49D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F347AC" w14:textId="77777777" w:rsidR="00A42723" w:rsidRDefault="00A42723">
      <w:r>
        <w:separator/>
      </w:r>
    </w:p>
  </w:footnote>
  <w:footnote w:type="continuationSeparator" w:id="0">
    <w:p w14:paraId="3A66A25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7E10DD" w14:textId="77777777" w:rsidR="000D49D3" w:rsidRDefault="000D49D3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2859B2D9" w14:textId="77777777" w:rsidR="000D49D3" w:rsidRDefault="000D49D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D4D50C" w14:textId="77777777" w:rsidR="000D49D3" w:rsidRDefault="000D49D3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>
      <w:rPr>
        <w:rStyle w:val="af9"/>
        <w:noProof/>
        <w:rtl/>
      </w:rPr>
      <w:t>2</w:t>
    </w:r>
    <w:r>
      <w:rPr>
        <w:rStyle w:val="af9"/>
      </w:rPr>
      <w:fldChar w:fldCharType="end"/>
    </w:r>
  </w:p>
  <w:p w14:paraId="0DFE2AA5" w14:textId="77777777" w:rsidR="000D49D3" w:rsidRPr="00CC5815" w:rsidRDefault="000D49D3" w:rsidP="008E5E3F">
    <w:pPr>
      <w:pStyle w:val="a3"/>
      <w:ind w:firstLine="0"/>
    </w:pPr>
    <w:r>
      <w:rPr>
        <w:rtl/>
      </w:rPr>
      <w:t>ועדת הבריאות</w:t>
    </w:r>
  </w:p>
  <w:p w14:paraId="6AB6A407" w14:textId="77777777" w:rsidR="000D49D3" w:rsidRPr="00CC5815" w:rsidRDefault="000D49D3" w:rsidP="008E5E3F">
    <w:pPr>
      <w:pStyle w:val="a3"/>
      <w:ind w:firstLine="0"/>
      <w:rPr>
        <w:rtl/>
      </w:rPr>
    </w:pPr>
    <w:r>
      <w:rPr>
        <w:rtl/>
      </w:rPr>
      <w:t>28/02/2022</w:t>
    </w:r>
  </w:p>
  <w:p w14:paraId="7BBF8132" w14:textId="77777777" w:rsidR="000D49D3" w:rsidRPr="00CC5815" w:rsidRDefault="000D49D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2D1171" w14:textId="77777777" w:rsidR="000D49D3" w:rsidRDefault="000D49D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8B73CD0" wp14:editId="28A4F046">
          <wp:extent cx="510540" cy="624840"/>
          <wp:effectExtent l="0" t="0" r="3810" b="3810"/>
          <wp:docPr id="5" name="תמונה 5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80307B8" w14:textId="77777777" w:rsidR="000D49D3" w:rsidRDefault="000D49D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74C1EB9" w14:textId="77777777" w:rsidR="000D49D3" w:rsidRDefault="000D49D3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238500" w14:textId="77777777"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4EB237E0" w14:textId="77777777" w:rsidR="00D86E57" w:rsidRDefault="00D86E57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9DE3A8" w14:textId="77777777"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03766F">
      <w:rPr>
        <w:rStyle w:val="af9"/>
        <w:noProof/>
        <w:rtl/>
      </w:rPr>
      <w:t>2</w:t>
    </w:r>
    <w:r>
      <w:rPr>
        <w:rStyle w:val="af9"/>
      </w:rPr>
      <w:fldChar w:fldCharType="end"/>
    </w:r>
  </w:p>
  <w:p w14:paraId="32338D15" w14:textId="6A4554EF" w:rsidR="00D86E57" w:rsidRPr="00CC5815" w:rsidRDefault="000D49D3" w:rsidP="008E5E3F">
    <w:pPr>
      <w:pStyle w:val="a3"/>
      <w:ind w:firstLine="0"/>
    </w:pPr>
    <w:r>
      <w:rPr>
        <w:rtl/>
      </w:rPr>
      <w:t>ועדת הבריאות</w:t>
    </w:r>
  </w:p>
  <w:p w14:paraId="7EB82B6D" w14:textId="6A96442A" w:rsidR="00D86E57" w:rsidRPr="00CC5815" w:rsidRDefault="000D49D3" w:rsidP="008E5E3F">
    <w:pPr>
      <w:pStyle w:val="a3"/>
      <w:ind w:firstLine="0"/>
      <w:rPr>
        <w:rtl/>
      </w:rPr>
    </w:pPr>
    <w:r>
      <w:rPr>
        <w:rtl/>
      </w:rPr>
      <w:t>28/02/2022</w:t>
    </w:r>
  </w:p>
  <w:p w14:paraId="7A66FBC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ED92B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FF0E481" wp14:editId="377B127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232E5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9B54C4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C1B"/>
    <w:rsid w:val="00037279"/>
    <w:rsid w:val="0003766F"/>
    <w:rsid w:val="00056FF4"/>
    <w:rsid w:val="00067F42"/>
    <w:rsid w:val="00077919"/>
    <w:rsid w:val="00086AC1"/>
    <w:rsid w:val="00092B80"/>
    <w:rsid w:val="000A17C6"/>
    <w:rsid w:val="000B060C"/>
    <w:rsid w:val="000B2EE6"/>
    <w:rsid w:val="000C47F5"/>
    <w:rsid w:val="000D49D3"/>
    <w:rsid w:val="000D6675"/>
    <w:rsid w:val="000E3314"/>
    <w:rsid w:val="000F2459"/>
    <w:rsid w:val="00150436"/>
    <w:rsid w:val="00167294"/>
    <w:rsid w:val="001673D4"/>
    <w:rsid w:val="00171E7F"/>
    <w:rsid w:val="001758C1"/>
    <w:rsid w:val="0017779F"/>
    <w:rsid w:val="0019323E"/>
    <w:rsid w:val="00193CA8"/>
    <w:rsid w:val="001A74E9"/>
    <w:rsid w:val="001A7A1B"/>
    <w:rsid w:val="001C44DA"/>
    <w:rsid w:val="001C4FDA"/>
    <w:rsid w:val="001D24C6"/>
    <w:rsid w:val="001D440C"/>
    <w:rsid w:val="001E0672"/>
    <w:rsid w:val="001F1585"/>
    <w:rsid w:val="002016FF"/>
    <w:rsid w:val="00205184"/>
    <w:rsid w:val="00205394"/>
    <w:rsid w:val="00227FEF"/>
    <w:rsid w:val="00236B86"/>
    <w:rsid w:val="00261554"/>
    <w:rsid w:val="00275C03"/>
    <w:rsid w:val="00280D58"/>
    <w:rsid w:val="00284B04"/>
    <w:rsid w:val="002910EC"/>
    <w:rsid w:val="002B1156"/>
    <w:rsid w:val="002D4BDB"/>
    <w:rsid w:val="002E5E31"/>
    <w:rsid w:val="002F2AB8"/>
    <w:rsid w:val="00303B4C"/>
    <w:rsid w:val="00321E62"/>
    <w:rsid w:val="00323C97"/>
    <w:rsid w:val="00327BF8"/>
    <w:rsid w:val="00340AFA"/>
    <w:rsid w:val="003658CB"/>
    <w:rsid w:val="00366CFB"/>
    <w:rsid w:val="0036794C"/>
    <w:rsid w:val="00373508"/>
    <w:rsid w:val="00374B5C"/>
    <w:rsid w:val="00384151"/>
    <w:rsid w:val="00396023"/>
    <w:rsid w:val="003A719D"/>
    <w:rsid w:val="003C279D"/>
    <w:rsid w:val="003D30A6"/>
    <w:rsid w:val="003F0A5F"/>
    <w:rsid w:val="003F635F"/>
    <w:rsid w:val="00420E41"/>
    <w:rsid w:val="00424C94"/>
    <w:rsid w:val="00443AF4"/>
    <w:rsid w:val="00447608"/>
    <w:rsid w:val="00451746"/>
    <w:rsid w:val="00470EAC"/>
    <w:rsid w:val="00484134"/>
    <w:rsid w:val="0049458B"/>
    <w:rsid w:val="00495FD8"/>
    <w:rsid w:val="004B0A65"/>
    <w:rsid w:val="004B1BE9"/>
    <w:rsid w:val="004E3222"/>
    <w:rsid w:val="00500C0C"/>
    <w:rsid w:val="00504117"/>
    <w:rsid w:val="00546678"/>
    <w:rsid w:val="005506B9"/>
    <w:rsid w:val="00554CEB"/>
    <w:rsid w:val="005817EC"/>
    <w:rsid w:val="00590B77"/>
    <w:rsid w:val="00593142"/>
    <w:rsid w:val="005A342D"/>
    <w:rsid w:val="005C363E"/>
    <w:rsid w:val="005D61F3"/>
    <w:rsid w:val="005E1C6B"/>
    <w:rsid w:val="005F4583"/>
    <w:rsid w:val="005F76B0"/>
    <w:rsid w:val="00616F8A"/>
    <w:rsid w:val="00634F61"/>
    <w:rsid w:val="00655C75"/>
    <w:rsid w:val="00677802"/>
    <w:rsid w:val="006802AD"/>
    <w:rsid w:val="00695A47"/>
    <w:rsid w:val="006A0CB7"/>
    <w:rsid w:val="006D2BA2"/>
    <w:rsid w:val="006F0259"/>
    <w:rsid w:val="00700433"/>
    <w:rsid w:val="00702755"/>
    <w:rsid w:val="0070472C"/>
    <w:rsid w:val="00710C24"/>
    <w:rsid w:val="00735835"/>
    <w:rsid w:val="00750532"/>
    <w:rsid w:val="007509A6"/>
    <w:rsid w:val="00754059"/>
    <w:rsid w:val="007872B4"/>
    <w:rsid w:val="00791CBE"/>
    <w:rsid w:val="007B129C"/>
    <w:rsid w:val="007C693F"/>
    <w:rsid w:val="007C6ADD"/>
    <w:rsid w:val="007C7357"/>
    <w:rsid w:val="0082136D"/>
    <w:rsid w:val="008320F6"/>
    <w:rsid w:val="00841223"/>
    <w:rsid w:val="00846BE9"/>
    <w:rsid w:val="00853207"/>
    <w:rsid w:val="008713A4"/>
    <w:rsid w:val="00875F10"/>
    <w:rsid w:val="008C5ECF"/>
    <w:rsid w:val="008C6035"/>
    <w:rsid w:val="008C7015"/>
    <w:rsid w:val="008D1DFB"/>
    <w:rsid w:val="008E03B4"/>
    <w:rsid w:val="008E48A7"/>
    <w:rsid w:val="008E5E3F"/>
    <w:rsid w:val="008F568F"/>
    <w:rsid w:val="0090279B"/>
    <w:rsid w:val="00904F90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29C0"/>
    <w:rsid w:val="00AB02EE"/>
    <w:rsid w:val="00AB3F3A"/>
    <w:rsid w:val="00AB7C13"/>
    <w:rsid w:val="00AD4EC9"/>
    <w:rsid w:val="00AD6FFC"/>
    <w:rsid w:val="00AF31E6"/>
    <w:rsid w:val="00AF4150"/>
    <w:rsid w:val="00B0236F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07C"/>
    <w:rsid w:val="00C3598A"/>
    <w:rsid w:val="00C360BC"/>
    <w:rsid w:val="00C44800"/>
    <w:rsid w:val="00C52EC2"/>
    <w:rsid w:val="00C552AA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6BBE"/>
    <w:rsid w:val="00CE24B8"/>
    <w:rsid w:val="00CE3922"/>
    <w:rsid w:val="00CE5849"/>
    <w:rsid w:val="00CF39FC"/>
    <w:rsid w:val="00D27462"/>
    <w:rsid w:val="00D278F7"/>
    <w:rsid w:val="00D37550"/>
    <w:rsid w:val="00D40A29"/>
    <w:rsid w:val="00D438B0"/>
    <w:rsid w:val="00D45D27"/>
    <w:rsid w:val="00D46D4B"/>
    <w:rsid w:val="00D514F1"/>
    <w:rsid w:val="00D619C7"/>
    <w:rsid w:val="00D86E57"/>
    <w:rsid w:val="00D96B24"/>
    <w:rsid w:val="00DE5B80"/>
    <w:rsid w:val="00E0777E"/>
    <w:rsid w:val="00E12517"/>
    <w:rsid w:val="00E24D5A"/>
    <w:rsid w:val="00E33AE3"/>
    <w:rsid w:val="00E53C2A"/>
    <w:rsid w:val="00E61903"/>
    <w:rsid w:val="00E64116"/>
    <w:rsid w:val="00E8735A"/>
    <w:rsid w:val="00EA3ED5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30A2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7257"/>
    <w:rsid w:val="00FB0768"/>
    <w:rsid w:val="00FC417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077F29E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D49D3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4">
    <w:name w:val="כותרת עליונה תו"/>
    <w:basedOn w:val="a0"/>
    <w:link w:val="a3"/>
    <w:rsid w:val="000D49D3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0D49D3"/>
    <w:rPr>
      <w:rFonts w:cs="David"/>
      <w:sz w:val="24"/>
      <w:szCs w:val="24"/>
    </w:rPr>
  </w:style>
  <w:style w:type="table" w:styleId="aff">
    <w:name w:val="Table Grid"/>
    <w:basedOn w:val="a1"/>
    <w:rsid w:val="000D49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B57D3C-C7D3-4221-9B17-573C0C931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4957</Words>
  <Characters>28259</Characters>
  <Application>Microsoft Office Word</Application>
  <DocSecurity>0</DocSecurity>
  <Lines>235</Lines>
  <Paragraphs>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66</cp:revision>
  <cp:lastPrinted>2015-07-20T08:20:00Z</cp:lastPrinted>
  <dcterms:created xsi:type="dcterms:W3CDTF">2018-05-03T11:21:00Z</dcterms:created>
  <dcterms:modified xsi:type="dcterms:W3CDTF">2022-03-24T08:33:00Z</dcterms:modified>
</cp:coreProperties>
</file>