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535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6C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35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70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78</w:t>
      </w:r>
    </w:p>
    <w:p w:rsidR="00E64116" w:rsidRPr="007E70B4" w:rsidRDefault="007E70B4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</w:t>
      </w:r>
      <w:r>
        <w:rPr>
          <w:rFonts w:hint="cs"/>
          <w:b/>
          <w:bCs/>
          <w:rtl/>
        </w:rPr>
        <w:t>ת הוועדה לביטחון הפנים</w:t>
      </w:r>
    </w:p>
    <w:p w:rsidR="00E64116" w:rsidRPr="008713A4" w:rsidRDefault="007E70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6</w:t>
      </w:r>
      <w:r w:rsidR="00253586">
        <w:rPr>
          <w:b/>
          <w:bCs/>
          <w:u w:val="single"/>
          <w:rtl/>
        </w:rPr>
        <w:t xml:space="preserve"> באפריל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53586" w:rsidP="00253586">
      <w:pPr>
        <w:spacing w:before="60"/>
        <w:ind w:firstLine="0"/>
        <w:rPr>
          <w:rtl/>
        </w:rPr>
      </w:pPr>
      <w:bookmarkStart w:id="0" w:name="ET_subject_636822_1"/>
      <w:r w:rsidRPr="00253586">
        <w:rPr>
          <w:rStyle w:val="TagStyle"/>
          <w:rtl/>
        </w:rPr>
        <w:t xml:space="preserve"> &lt;&lt; נושא &gt;&gt; </w:t>
      </w:r>
      <w:r w:rsidRPr="00253586">
        <w:rPr>
          <w:rtl/>
        </w:rPr>
        <w:t xml:space="preserve">הצעת צו להסדרת הביטחון בגופים ציבוריים (שינוי התוספות השנייה, השלישית והחמישית לחוק), </w:t>
      </w:r>
      <w:proofErr w:type="spellStart"/>
      <w:r w:rsidRPr="00253586">
        <w:rPr>
          <w:rtl/>
        </w:rPr>
        <w:t>התשפ"ב</w:t>
      </w:r>
      <w:proofErr w:type="spellEnd"/>
      <w:r w:rsidRPr="00253586">
        <w:rPr>
          <w:rtl/>
        </w:rPr>
        <w:t xml:space="preserve"> - 2022</w:t>
      </w:r>
      <w:r w:rsidRPr="00253586">
        <w:rPr>
          <w:rStyle w:val="TagStyle"/>
          <w:rtl/>
        </w:rPr>
        <w:t xml:space="preserve"> &lt;&lt; נושא &gt;&gt;</w:t>
      </w:r>
      <w:r w:rsidRPr="00253586">
        <w:rPr>
          <w:rtl/>
        </w:rPr>
        <w:t xml:space="preserve">   </w:t>
      </w:r>
      <w:bookmarkEnd w:id="0"/>
    </w:p>
    <w:p w:rsidR="00253586" w:rsidRDefault="00253586" w:rsidP="007C693F">
      <w:pPr>
        <w:spacing w:before="60"/>
        <w:ind w:firstLine="0"/>
        <w:rPr>
          <w:rtl/>
        </w:rPr>
      </w:pPr>
    </w:p>
    <w:p w:rsidR="00356C92" w:rsidRPr="008713A4" w:rsidRDefault="00356C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3586" w:rsidRDefault="00253586" w:rsidP="00EC1FB3">
      <w:pPr>
        <w:ind w:firstLine="0"/>
        <w:rPr>
          <w:rtl/>
        </w:rPr>
      </w:pPr>
      <w:r w:rsidRPr="00253586">
        <w:rPr>
          <w:rtl/>
        </w:rPr>
        <w:t>מירב בן ארי – היו"ר</w:t>
      </w:r>
    </w:p>
    <w:p w:rsidR="00253586" w:rsidRPr="00253586" w:rsidRDefault="00253586" w:rsidP="00EC1FB3">
      <w:pPr>
        <w:ind w:firstLine="0"/>
        <w:rPr>
          <w:rtl/>
        </w:rPr>
      </w:pPr>
      <w:r w:rsidRPr="00253586">
        <w:rPr>
          <w:rtl/>
        </w:rPr>
        <w:t>זאב בנימין בגין</w:t>
      </w:r>
    </w:p>
    <w:p w:rsidR="00253586" w:rsidRPr="00253586" w:rsidRDefault="00253586" w:rsidP="00EC1FB3">
      <w:pPr>
        <w:ind w:firstLine="0"/>
        <w:rPr>
          <w:rtl/>
        </w:rPr>
      </w:pPr>
      <w:r w:rsidRPr="00253586">
        <w:rPr>
          <w:rtl/>
        </w:rPr>
        <w:t>שרן מרים השכל</w:t>
      </w:r>
    </w:p>
    <w:p w:rsidR="00253586" w:rsidRPr="00253586" w:rsidRDefault="00253586" w:rsidP="00EC1FB3">
      <w:pPr>
        <w:ind w:firstLine="0"/>
        <w:rPr>
          <w:rtl/>
        </w:rPr>
      </w:pPr>
      <w:r w:rsidRPr="00253586">
        <w:rPr>
          <w:rtl/>
        </w:rPr>
        <w:t>רות וסרמן לנדה</w:t>
      </w:r>
    </w:p>
    <w:p w:rsidR="00253586" w:rsidRPr="00253586" w:rsidRDefault="00253586" w:rsidP="00EC1FB3">
      <w:pPr>
        <w:ind w:firstLine="0"/>
        <w:rPr>
          <w:rtl/>
        </w:rPr>
      </w:pPr>
      <w:r w:rsidRPr="00253586">
        <w:rPr>
          <w:rtl/>
        </w:rPr>
        <w:t xml:space="preserve">יום טוב חי </w:t>
      </w:r>
      <w:proofErr w:type="spellStart"/>
      <w:r w:rsidRPr="00253586">
        <w:rPr>
          <w:rtl/>
        </w:rPr>
        <w:t>כלפון</w:t>
      </w:r>
      <w:proofErr w:type="spellEnd"/>
    </w:p>
    <w:p w:rsidR="00253586" w:rsidRDefault="00253586" w:rsidP="00EC1FB3">
      <w:pPr>
        <w:ind w:firstLine="0"/>
        <w:rPr>
          <w:rtl/>
        </w:rPr>
      </w:pPr>
      <w:r w:rsidRPr="00253586">
        <w:rPr>
          <w:rtl/>
        </w:rPr>
        <w:t>נעמה לזימי</w:t>
      </w:r>
    </w:p>
    <w:p w:rsidR="00253586" w:rsidRPr="008713A4" w:rsidRDefault="0025358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362"/>
      </w:tblGrid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פליקר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גולן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משרד האנרגיה ומשאבי המים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גזית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בכיר </w:t>
            </w:r>
            <w:proofErr w:type="spellStart"/>
            <w:r>
              <w:rPr>
                <w:rtl/>
              </w:rPr>
              <w:t>תמ"ק</w:t>
            </w:r>
            <w:proofErr w:type="spellEnd"/>
            <w:r>
              <w:rPr>
                <w:rtl/>
              </w:rPr>
              <w:t>, מערך הסייבר הלאומי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מזרחי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מערך הסייבר הלאומי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לוי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ביטחון, הרשות לניירות ערך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שפירר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הרשות לניירות ערך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למברטו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גופים, משטרת ישראל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סנקר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proofErr w:type="spellStart"/>
            <w:r>
              <w:rPr>
                <w:rtl/>
              </w:rPr>
              <w:t>גו"צ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ומ"ש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כץ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אבטחה, משטרת ישראל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זית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רישוי אבטחה, מחוז ירושלים, משטרת ישראל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ביליצר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סייבר במערכות התשלומים, בנק ישראל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סנדלר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יועץ משפטית, שרות התעסוקה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וייל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בלשכה המשפטית, שרות התעסוקה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שפט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בכיר לחקיקה, עיריית ירושלים</w:t>
            </w:r>
          </w:p>
        </w:tc>
      </w:tr>
      <w:tr w:rsidR="005F6820" w:rsidTr="00356C92"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כהן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820" w:rsidRDefault="005F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הביטחון של הרכבת הקלה בירושלים, עיריית ירושלים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56C92" w:rsidRPr="008713A4" w:rsidRDefault="00356C9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3586" w:rsidP="00D40A29">
      <w:pPr>
        <w:ind w:firstLine="0"/>
      </w:pPr>
      <w:r>
        <w:rPr>
          <w:rtl/>
        </w:rPr>
        <w:t>מירי פרנקל-שור</w:t>
      </w:r>
    </w:p>
    <w:p w:rsidR="00E64116" w:rsidRDefault="00571CC6" w:rsidP="00DE5B80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:rsidR="00571CC6" w:rsidRPr="008713A4" w:rsidRDefault="00571CC6" w:rsidP="00DE5B80">
      <w:pPr>
        <w:ind w:firstLine="0"/>
        <w:rPr>
          <w:rtl/>
        </w:rPr>
      </w:pPr>
    </w:p>
    <w:p w:rsidR="00E64116" w:rsidRPr="008713A4" w:rsidRDefault="00E64116" w:rsidP="00356C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358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1CC6" w:rsidP="008320F6">
      <w:pPr>
        <w:ind w:firstLine="0"/>
      </w:pPr>
      <w:r>
        <w:rPr>
          <w:rFonts w:hint="cs"/>
          <w:rtl/>
        </w:rPr>
        <w:t>יפעת קדם</w:t>
      </w:r>
    </w:p>
    <w:p w:rsidR="00571CC6" w:rsidRPr="00356C92" w:rsidRDefault="00571CC6" w:rsidP="00356C92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36822_2"/>
      <w:r w:rsidRPr="00356C92">
        <w:rPr>
          <w:rStyle w:val="TagStyle"/>
          <w:b w:val="0"/>
          <w:bCs/>
          <w:u w:val="single"/>
          <w:rtl/>
        </w:rPr>
        <w:t xml:space="preserve">&lt;&lt; נושא &gt;&gt; </w:t>
      </w:r>
      <w:r w:rsidRPr="00356C92">
        <w:rPr>
          <w:b/>
          <w:bCs/>
          <w:u w:val="single"/>
          <w:rtl/>
        </w:rPr>
        <w:t xml:space="preserve">הצעת צו להסדרת הביטחון בגופים ציבוריים (שינוי התוספות השנייה, השלישית והחמישית לחוק), </w:t>
      </w:r>
      <w:proofErr w:type="spellStart"/>
      <w:r w:rsidRPr="00356C92">
        <w:rPr>
          <w:b/>
          <w:bCs/>
          <w:u w:val="single"/>
          <w:rtl/>
        </w:rPr>
        <w:t>התשפ"ב</w:t>
      </w:r>
      <w:proofErr w:type="spellEnd"/>
      <w:r w:rsidRPr="00356C92">
        <w:rPr>
          <w:b/>
          <w:bCs/>
          <w:u w:val="single"/>
          <w:rtl/>
        </w:rPr>
        <w:t xml:space="preserve"> - 2022</w:t>
      </w:r>
      <w:r w:rsidRPr="00356C92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571CC6" w:rsidRDefault="00571CC6" w:rsidP="00571CC6">
      <w:pPr>
        <w:pStyle w:val="KeepWithNext"/>
        <w:rPr>
          <w:rtl/>
        </w:rPr>
      </w:pPr>
    </w:p>
    <w:p w:rsidR="00571CC6" w:rsidRDefault="00571CC6" w:rsidP="00571CC6">
      <w:pPr>
        <w:ind w:firstLine="0"/>
        <w:rPr>
          <w:rtl/>
        </w:rPr>
      </w:pPr>
    </w:p>
    <w:p w:rsidR="00571CC6" w:rsidRDefault="00571CC6" w:rsidP="00571CC6">
      <w:pPr>
        <w:pStyle w:val="af6"/>
        <w:keepNext/>
        <w:rPr>
          <w:rtl/>
        </w:rPr>
      </w:pPr>
      <w:bookmarkStart w:id="2" w:name="ET_yor_5300_3"/>
      <w:r w:rsidRPr="00571CC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71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71CC6" w:rsidRDefault="00571CC6" w:rsidP="00571CC6">
      <w:pPr>
        <w:pStyle w:val="KeepWithNext"/>
        <w:rPr>
          <w:rtl/>
          <w:lang w:eastAsia="he-IL"/>
        </w:rPr>
      </w:pPr>
    </w:p>
    <w:p w:rsidR="00571CC6" w:rsidRPr="00571CC6" w:rsidRDefault="00571CC6" w:rsidP="00571CC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</w:t>
      </w:r>
      <w:r w:rsidR="00A718FD">
        <w:rPr>
          <w:rFonts w:hint="cs"/>
          <w:rtl/>
          <w:lang w:eastAsia="he-IL"/>
        </w:rPr>
        <w:t>ם, אני פותחת את הדיון של הוועדה לביטחון פנים. היום ה-6.4</w:t>
      </w:r>
      <w:r w:rsidR="00A665F4">
        <w:rPr>
          <w:rFonts w:hint="cs"/>
          <w:rtl/>
          <w:lang w:eastAsia="he-IL"/>
        </w:rPr>
        <w:t xml:space="preserve">.2022, ה' בניסן </w:t>
      </w:r>
      <w:proofErr w:type="spellStart"/>
      <w:r w:rsidR="00A665F4">
        <w:rPr>
          <w:rFonts w:hint="cs"/>
          <w:rtl/>
          <w:lang w:eastAsia="he-IL"/>
        </w:rPr>
        <w:t>התשפ"ב</w:t>
      </w:r>
      <w:proofErr w:type="spellEnd"/>
      <w:r w:rsidR="00A665F4">
        <w:rPr>
          <w:rFonts w:hint="cs"/>
          <w:rtl/>
          <w:lang w:eastAsia="he-IL"/>
        </w:rPr>
        <w:t xml:space="preserve">, הנושא: הצעת צו </w:t>
      </w:r>
      <w:bookmarkStart w:id="3" w:name="_ETM_Q1_583379"/>
      <w:bookmarkEnd w:id="3"/>
      <w:r w:rsidR="00A665F4">
        <w:rPr>
          <w:rFonts w:hint="cs"/>
          <w:rtl/>
          <w:lang w:eastAsia="he-IL"/>
        </w:rPr>
        <w:t xml:space="preserve">להסדרת הביטחון בגופים ציבוריים (שינוי התוספות השנייה, השלישית והחמישית לחוק), </w:t>
      </w:r>
      <w:bookmarkStart w:id="4" w:name="_ETM_Q1_591158"/>
      <w:bookmarkEnd w:id="4"/>
      <w:r w:rsidR="00A665F4">
        <w:rPr>
          <w:rFonts w:hint="cs"/>
          <w:rtl/>
          <w:lang w:eastAsia="he-IL"/>
        </w:rPr>
        <w:t>התשפ"ב-2022. היועצת המשפטית, בבקשה.</w:t>
      </w:r>
      <w:r>
        <w:rPr>
          <w:rFonts w:hint="cs"/>
          <w:rtl/>
          <w:lang w:eastAsia="he-IL"/>
        </w:rPr>
        <w:t xml:space="preserve"> </w:t>
      </w:r>
    </w:p>
    <w:p w:rsidR="00571CC6" w:rsidRPr="00571CC6" w:rsidRDefault="00571CC6" w:rsidP="00571CC6">
      <w:pPr>
        <w:ind w:firstLine="0"/>
        <w:rPr>
          <w:rtl/>
        </w:rPr>
      </w:pPr>
      <w:bookmarkStart w:id="5" w:name="_ETM_Q1_575916"/>
      <w:bookmarkStart w:id="6" w:name="_ETM_Q1_576002"/>
      <w:bookmarkEnd w:id="5"/>
      <w:bookmarkEnd w:id="6"/>
    </w:p>
    <w:p w:rsidR="00A665F4" w:rsidRDefault="00A665F4" w:rsidP="00A665F4">
      <w:pPr>
        <w:pStyle w:val="a4"/>
        <w:keepNext/>
        <w:rPr>
          <w:rtl/>
          <w:lang w:val="en-GB"/>
        </w:rPr>
      </w:pPr>
      <w:bookmarkStart w:id="7" w:name="ET_speaker_איילת_לוי_נחום_4"/>
      <w:r w:rsidRPr="00A665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A665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"/>
    </w:p>
    <w:p w:rsidR="00A665F4" w:rsidRDefault="00A665F4" w:rsidP="00A665F4">
      <w:pPr>
        <w:pStyle w:val="KeepWithNext"/>
        <w:rPr>
          <w:rtl/>
          <w:lang w:val="en-GB" w:eastAsia="he-IL"/>
        </w:rPr>
      </w:pPr>
    </w:p>
    <w:p w:rsidR="006D7DE4" w:rsidRDefault="00B1430E" w:rsidP="00E9559E">
      <w:pPr>
        <w:rPr>
          <w:rtl/>
          <w:lang w:val="en-GB"/>
        </w:rPr>
      </w:pPr>
      <w:r>
        <w:rPr>
          <w:rFonts w:hint="cs"/>
          <w:rtl/>
          <w:lang w:val="en-GB"/>
        </w:rPr>
        <w:t>החוק</w:t>
      </w:r>
      <w:r w:rsidR="006D7DE4">
        <w:rPr>
          <w:rFonts w:hint="cs"/>
          <w:rtl/>
          <w:lang w:val="en-GB"/>
        </w:rPr>
        <w:t xml:space="preserve"> שיש </w:t>
      </w:r>
      <w:r w:rsidR="006D2D82">
        <w:rPr>
          <w:rFonts w:hint="cs"/>
          <w:rtl/>
          <w:lang w:val="en-GB"/>
        </w:rPr>
        <w:t xml:space="preserve">כרגע </w:t>
      </w:r>
      <w:r w:rsidR="00E9559E">
        <w:rPr>
          <w:rFonts w:hint="cs"/>
          <w:rtl/>
          <w:lang w:val="en-GB"/>
        </w:rPr>
        <w:t>צו ש</w:t>
      </w:r>
      <w:r w:rsidR="006D7DE4">
        <w:rPr>
          <w:rFonts w:hint="cs"/>
          <w:rtl/>
          <w:lang w:val="en-GB"/>
        </w:rPr>
        <w:t xml:space="preserve">מונח </w:t>
      </w:r>
      <w:bookmarkStart w:id="8" w:name="_ETM_Q1_631844"/>
      <w:bookmarkEnd w:id="8"/>
      <w:r>
        <w:rPr>
          <w:rFonts w:hint="cs"/>
          <w:rtl/>
          <w:lang w:val="en-GB"/>
        </w:rPr>
        <w:t>על שולחן הוועדה,</w:t>
      </w:r>
      <w:r w:rsidR="006D7DE4">
        <w:rPr>
          <w:rFonts w:hint="cs"/>
          <w:rtl/>
          <w:lang w:val="en-GB"/>
        </w:rPr>
        <w:t xml:space="preserve"> עוסק בהנחיות </w:t>
      </w:r>
      <w:r w:rsidR="00E9559E">
        <w:rPr>
          <w:rFonts w:hint="cs"/>
          <w:rtl/>
          <w:lang w:val="en-GB"/>
        </w:rPr>
        <w:t xml:space="preserve">של </w:t>
      </w:r>
      <w:r w:rsidR="006D7DE4">
        <w:rPr>
          <w:rFonts w:hint="cs"/>
          <w:rtl/>
          <w:lang w:val="en-GB"/>
        </w:rPr>
        <w:t xml:space="preserve">האבטחה לגופים שונים. </w:t>
      </w:r>
      <w:bookmarkStart w:id="9" w:name="_ETM_Q1_637557"/>
      <w:bookmarkEnd w:id="9"/>
      <w:r w:rsidR="006D7DE4">
        <w:rPr>
          <w:rFonts w:hint="cs"/>
          <w:rtl/>
          <w:lang w:val="en-GB"/>
        </w:rPr>
        <w:t xml:space="preserve">הוא עוסק בארבעה תחומים עיקריים: אבטחת מידע, הנחיה בעניין אבטחה </w:t>
      </w:r>
      <w:bookmarkStart w:id="10" w:name="_ETM_Q1_646304"/>
      <w:bookmarkEnd w:id="10"/>
      <w:r w:rsidR="006D7DE4">
        <w:rPr>
          <w:rFonts w:hint="cs"/>
          <w:rtl/>
          <w:lang w:val="en-GB"/>
        </w:rPr>
        <w:t xml:space="preserve">פיזית, מערכות ממוחשבות חיוניות ואבטחה ימית. </w:t>
      </w:r>
      <w:bookmarkStart w:id="11" w:name="_ETM_Q1_655437"/>
      <w:bookmarkEnd w:id="11"/>
    </w:p>
    <w:p w:rsidR="00A12F9A" w:rsidRDefault="00A12F9A" w:rsidP="00A665F4">
      <w:pPr>
        <w:rPr>
          <w:rtl/>
          <w:lang w:val="en-GB"/>
        </w:rPr>
      </w:pPr>
    </w:p>
    <w:p w:rsidR="00A12F9A" w:rsidRDefault="00A12F9A" w:rsidP="00A665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שמונח על שולחן הוועדה זה בקשה של </w:t>
      </w:r>
      <w:bookmarkStart w:id="12" w:name="_ETM_Q1_652005"/>
      <w:bookmarkEnd w:id="12"/>
      <w:r>
        <w:rPr>
          <w:rFonts w:hint="cs"/>
          <w:rtl/>
          <w:lang w:val="en-GB"/>
        </w:rPr>
        <w:t>השר לביטחון פנים</w:t>
      </w:r>
      <w:r w:rsidR="00E9559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במסגרת צו</w:t>
      </w:r>
      <w:r w:rsidR="00E9559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לערוך מספר שינויים בתוספת </w:t>
      </w:r>
      <w:bookmarkStart w:id="13" w:name="_ETM_Q1_660278"/>
      <w:bookmarkEnd w:id="13"/>
      <w:r>
        <w:rPr>
          <w:rFonts w:hint="cs"/>
          <w:rtl/>
          <w:lang w:val="en-GB"/>
        </w:rPr>
        <w:t xml:space="preserve">השנייה, השלישית והחמישית לחוק. אני מציעה, גברתי היושבת ראש, </w:t>
      </w:r>
      <w:bookmarkStart w:id="14" w:name="_ETM_Q1_665887"/>
      <w:bookmarkEnd w:id="14"/>
      <w:r w:rsidR="006D2D82">
        <w:rPr>
          <w:rFonts w:hint="cs"/>
          <w:rtl/>
          <w:lang w:val="en-GB"/>
        </w:rPr>
        <w:t xml:space="preserve">שנעבור גוף </w:t>
      </w:r>
      <w:proofErr w:type="spellStart"/>
      <w:r w:rsidR="006D2D82">
        <w:rPr>
          <w:rFonts w:hint="cs"/>
          <w:rtl/>
          <w:lang w:val="en-GB"/>
        </w:rPr>
        <w:t>גוף</w:t>
      </w:r>
      <w:proofErr w:type="spellEnd"/>
      <w:r>
        <w:rPr>
          <w:rFonts w:hint="cs"/>
          <w:rtl/>
          <w:lang w:val="en-GB"/>
        </w:rPr>
        <w:t xml:space="preserve"> והמשרד לביטחון </w:t>
      </w:r>
      <w:bookmarkStart w:id="15" w:name="_ETM_Q1_669339"/>
      <w:bookmarkEnd w:id="15"/>
      <w:r>
        <w:rPr>
          <w:rFonts w:hint="cs"/>
          <w:rtl/>
          <w:lang w:val="en-GB"/>
        </w:rPr>
        <w:t xml:space="preserve">הפנים ומערך הסייבר יסבירו, כשזה יהיה רלוונטי, מה </w:t>
      </w:r>
      <w:bookmarkStart w:id="16" w:name="_ETM_Q1_676794"/>
      <w:bookmarkEnd w:id="16"/>
      <w:r w:rsidR="00317E47">
        <w:rPr>
          <w:rFonts w:hint="cs"/>
          <w:rtl/>
          <w:lang w:val="en-GB"/>
        </w:rPr>
        <w:t xml:space="preserve">ההצדקה להוספה או לעיתים </w:t>
      </w:r>
      <w:r>
        <w:rPr>
          <w:rFonts w:hint="cs"/>
          <w:rtl/>
          <w:lang w:val="en-GB"/>
        </w:rPr>
        <w:t>גריעה של גופים מסוימים</w:t>
      </w:r>
      <w:bookmarkStart w:id="17" w:name="_ETM_Q1_683742"/>
      <w:bookmarkEnd w:id="17"/>
      <w:r>
        <w:rPr>
          <w:rFonts w:hint="cs"/>
          <w:rtl/>
          <w:lang w:val="en-GB"/>
        </w:rPr>
        <w:t xml:space="preserve">. </w:t>
      </w:r>
    </w:p>
    <w:p w:rsidR="00A12F9A" w:rsidRDefault="00A12F9A" w:rsidP="00A12F9A">
      <w:pPr>
        <w:ind w:firstLine="0"/>
        <w:rPr>
          <w:rtl/>
          <w:lang w:val="en-GB"/>
        </w:rPr>
      </w:pPr>
      <w:bookmarkStart w:id="18" w:name="_ETM_Q1_684748"/>
      <w:bookmarkStart w:id="19" w:name="_ETM_Q1_684818"/>
      <w:bookmarkEnd w:id="18"/>
      <w:bookmarkEnd w:id="19"/>
    </w:p>
    <w:p w:rsidR="006D2D82" w:rsidRDefault="006D2D82" w:rsidP="00317E47">
      <w:pPr>
        <w:ind w:firstLine="0"/>
        <w:rPr>
          <w:rtl/>
          <w:lang w:val="en-GB"/>
        </w:rPr>
      </w:pPr>
      <w:bookmarkStart w:id="20" w:name="_ETM_Q1_689971"/>
      <w:bookmarkStart w:id="21" w:name="_ETM_Q1_690036"/>
      <w:bookmarkEnd w:id="20"/>
      <w:bookmarkEnd w:id="21"/>
      <w:r>
        <w:rPr>
          <w:rtl/>
          <w:lang w:val="en-GB"/>
        </w:rPr>
        <w:tab/>
      </w:r>
      <w:bookmarkStart w:id="22" w:name="_ETM_Q1_693051"/>
      <w:bookmarkEnd w:id="22"/>
      <w:r>
        <w:rPr>
          <w:rFonts w:hint="cs"/>
          <w:rtl/>
          <w:lang w:val="en-GB"/>
        </w:rPr>
        <w:t xml:space="preserve">בתוספת </w:t>
      </w:r>
      <w:r w:rsidR="00E06826">
        <w:rPr>
          <w:rFonts w:hint="cs"/>
          <w:rtl/>
          <w:lang w:val="en-GB"/>
        </w:rPr>
        <w:t xml:space="preserve">השנייה לחוק נכללים מספר גופים שהאבטחה </w:t>
      </w:r>
      <w:bookmarkStart w:id="23" w:name="_ETM_Q1_706543"/>
      <w:bookmarkEnd w:id="23"/>
      <w:r w:rsidR="00E06826">
        <w:rPr>
          <w:rFonts w:hint="cs"/>
          <w:rtl/>
          <w:lang w:val="en-GB"/>
        </w:rPr>
        <w:t xml:space="preserve">שלהם </w:t>
      </w:r>
      <w:r w:rsidR="00E9559E">
        <w:rPr>
          <w:rFonts w:hint="cs"/>
          <w:rtl/>
          <w:lang w:val="en-GB"/>
        </w:rPr>
        <w:t>הפיזית היא על ידי משטרת ישראל, כש</w:t>
      </w:r>
      <w:r w:rsidR="00E06826">
        <w:rPr>
          <w:rFonts w:hint="cs"/>
          <w:rtl/>
          <w:lang w:val="en-GB"/>
        </w:rPr>
        <w:t xml:space="preserve">הפעולות להתאמה ביטחונית, הנושא הזה מוסדר על ידי השב"כ. כרגע יש </w:t>
      </w:r>
      <w:bookmarkStart w:id="24" w:name="_ETM_Q1_716598"/>
      <w:bookmarkEnd w:id="24"/>
      <w:r w:rsidR="00E06826">
        <w:rPr>
          <w:rFonts w:hint="cs"/>
          <w:rtl/>
          <w:lang w:val="en-GB"/>
        </w:rPr>
        <w:t xml:space="preserve">בקשה לעריכת מספר שינויים בתוספת הזאת. </w:t>
      </w:r>
      <w:bookmarkStart w:id="25" w:name="_ETM_Q1_722749"/>
      <w:bookmarkEnd w:id="25"/>
      <w:r w:rsidR="00317E47">
        <w:rPr>
          <w:rFonts w:hint="cs"/>
          <w:rtl/>
          <w:lang w:val="en-GB"/>
        </w:rPr>
        <w:t xml:space="preserve">שינוי ראשון </w:t>
      </w:r>
      <w:r w:rsidR="00E06826">
        <w:rPr>
          <w:rFonts w:hint="cs"/>
          <w:rtl/>
          <w:lang w:val="en-GB"/>
        </w:rPr>
        <w:t xml:space="preserve">זה שינוי בשמות של גופים שמצויים </w:t>
      </w:r>
      <w:r w:rsidR="00E9559E">
        <w:rPr>
          <w:rFonts w:hint="cs"/>
          <w:rtl/>
          <w:lang w:val="en-GB"/>
        </w:rPr>
        <w:t>בתוספת</w:t>
      </w:r>
      <w:r w:rsidR="00317E47">
        <w:rPr>
          <w:rFonts w:hint="cs"/>
          <w:rtl/>
          <w:lang w:val="en-GB"/>
        </w:rPr>
        <w:t>, שינוי שני זה</w:t>
      </w:r>
      <w:r w:rsidR="00E9559E">
        <w:rPr>
          <w:rFonts w:hint="cs"/>
          <w:rtl/>
          <w:lang w:val="en-GB"/>
        </w:rPr>
        <w:t xml:space="preserve"> </w:t>
      </w:r>
      <w:bookmarkStart w:id="26" w:name="_ETM_Q1_729807"/>
      <w:bookmarkEnd w:id="26"/>
      <w:r w:rsidR="00E9559E">
        <w:rPr>
          <w:rFonts w:hint="cs"/>
          <w:rtl/>
          <w:lang w:val="en-GB"/>
        </w:rPr>
        <w:t xml:space="preserve">בקשה להוספת </w:t>
      </w:r>
      <w:r w:rsidR="00E06826">
        <w:rPr>
          <w:rFonts w:hint="cs"/>
          <w:rtl/>
          <w:lang w:val="en-GB"/>
        </w:rPr>
        <w:t xml:space="preserve">הרשות לניירות ערך. </w:t>
      </w:r>
      <w:r>
        <w:rPr>
          <w:rFonts w:hint="cs"/>
          <w:rtl/>
          <w:lang w:val="en-GB"/>
        </w:rPr>
        <w:t xml:space="preserve">  </w:t>
      </w:r>
    </w:p>
    <w:p w:rsidR="006D2D82" w:rsidRDefault="006D2D82" w:rsidP="00A12F9A">
      <w:pPr>
        <w:ind w:firstLine="0"/>
        <w:rPr>
          <w:rtl/>
          <w:lang w:val="en-GB"/>
        </w:rPr>
      </w:pPr>
      <w:bookmarkStart w:id="27" w:name="_ETM_Q1_697137"/>
      <w:bookmarkStart w:id="28" w:name="_ETM_Q1_697194"/>
      <w:bookmarkEnd w:id="27"/>
      <w:bookmarkEnd w:id="28"/>
    </w:p>
    <w:p w:rsidR="00E9559E" w:rsidRDefault="00E9559E" w:rsidP="00E9559E">
      <w:pPr>
        <w:pStyle w:val="af9"/>
        <w:keepNext/>
        <w:rPr>
          <w:rtl/>
          <w:lang w:val="en-GB"/>
        </w:rPr>
      </w:pPr>
      <w:bookmarkStart w:id="29" w:name="ET_guest_רועי_הראל_6"/>
      <w:r w:rsidRPr="00E955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הראל:</w:t>
      </w:r>
      <w:r w:rsidRPr="00E955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"/>
    </w:p>
    <w:p w:rsidR="00E9559E" w:rsidRDefault="00E9559E" w:rsidP="00E9559E">
      <w:pPr>
        <w:pStyle w:val="KeepWithNext"/>
        <w:rPr>
          <w:rtl/>
          <w:lang w:val="en-GB"/>
        </w:rPr>
      </w:pPr>
    </w:p>
    <w:p w:rsidR="00E9559E" w:rsidRDefault="00E9559E" w:rsidP="00222A62">
      <w:pPr>
        <w:pStyle w:val="af6"/>
        <w:keepNext/>
        <w:rPr>
          <w:u w:val="none"/>
          <w:rtl/>
          <w:lang w:val="en-GB"/>
        </w:rPr>
      </w:pPr>
      <w:bookmarkStart w:id="30" w:name="_ETM_Q1_685100"/>
      <w:bookmarkStart w:id="31" w:name="_ETM_Q1_685152"/>
      <w:bookmarkStart w:id="32" w:name="_ETM_Q1_689790"/>
      <w:bookmarkEnd w:id="30"/>
      <w:bookmarkEnd w:id="31"/>
      <w:bookmarkEnd w:id="32"/>
      <w:r>
        <w:rPr>
          <w:b/>
          <w:bCs/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בשם המשרד לביטחון </w:t>
      </w:r>
      <w:bookmarkStart w:id="33" w:name="_ETM_Q1_742894"/>
      <w:bookmarkEnd w:id="33"/>
      <w:r>
        <w:rPr>
          <w:rFonts w:hint="cs"/>
          <w:u w:val="none"/>
          <w:rtl/>
          <w:lang w:val="en-GB"/>
        </w:rPr>
        <w:t xml:space="preserve">פנים ומשרדי הממשלה הרלוונטיים אנחנו מודים ליושבת-ראש הוועדה על כינוס </w:t>
      </w:r>
      <w:bookmarkStart w:id="34" w:name="_ETM_Q1_748212"/>
      <w:bookmarkEnd w:id="34"/>
      <w:r>
        <w:rPr>
          <w:rFonts w:hint="cs"/>
          <w:u w:val="none"/>
          <w:rtl/>
          <w:lang w:val="en-GB"/>
        </w:rPr>
        <w:t>הדיון בזמן הפגרה. יש פה חלק מהגופים שמנסים</w:t>
      </w:r>
      <w:r w:rsidR="004123B3">
        <w:rPr>
          <w:rFonts w:hint="cs"/>
          <w:u w:val="none"/>
          <w:rtl/>
          <w:lang w:val="en-GB"/>
        </w:rPr>
        <w:t xml:space="preserve"> הרבה זמן להכניס אותם</w:t>
      </w:r>
      <w:r>
        <w:rPr>
          <w:rFonts w:hint="cs"/>
          <w:u w:val="none"/>
          <w:rtl/>
          <w:lang w:val="en-GB"/>
        </w:rPr>
        <w:t xml:space="preserve"> לחוק, </w:t>
      </w:r>
      <w:r w:rsidR="004123B3">
        <w:rPr>
          <w:rFonts w:hint="cs"/>
          <w:u w:val="none"/>
          <w:rtl/>
          <w:lang w:val="en-GB"/>
        </w:rPr>
        <w:t>לכן</w:t>
      </w:r>
      <w:r>
        <w:rPr>
          <w:rFonts w:hint="cs"/>
          <w:u w:val="none"/>
          <w:rtl/>
          <w:lang w:val="en-GB"/>
        </w:rPr>
        <w:t xml:space="preserve"> אנחנו מודים </w:t>
      </w:r>
      <w:bookmarkStart w:id="35" w:name="_ETM_Q1_757879"/>
      <w:bookmarkEnd w:id="35"/>
      <w:r>
        <w:rPr>
          <w:rFonts w:hint="cs"/>
          <w:u w:val="none"/>
          <w:rtl/>
          <w:lang w:val="en-GB"/>
        </w:rPr>
        <w:t>על ההבנה של הדחיפות והדיון.</w:t>
      </w:r>
    </w:p>
    <w:p w:rsidR="00E9559E" w:rsidRDefault="00E9559E" w:rsidP="00567B46">
      <w:pPr>
        <w:pStyle w:val="af6"/>
        <w:keepNext/>
        <w:rPr>
          <w:u w:val="none"/>
          <w:rtl/>
          <w:lang w:val="en-GB"/>
        </w:rPr>
      </w:pPr>
      <w:bookmarkStart w:id="36" w:name="_ETM_Q1_761967"/>
      <w:bookmarkStart w:id="37" w:name="_ETM_Q1_762063"/>
      <w:bookmarkEnd w:id="36"/>
      <w:bookmarkEnd w:id="37"/>
    </w:p>
    <w:p w:rsidR="00567B46" w:rsidRDefault="00E9559E" w:rsidP="0070468F">
      <w:pPr>
        <w:pStyle w:val="af6"/>
        <w:keepNext/>
        <w:rPr>
          <w:u w:val="none"/>
          <w:rtl/>
          <w:lang w:val="en-GB"/>
        </w:rPr>
      </w:pPr>
      <w:bookmarkStart w:id="38" w:name="_ETM_Q1_762108"/>
      <w:bookmarkStart w:id="39" w:name="_ETM_Q1_762172"/>
      <w:bookmarkEnd w:id="38"/>
      <w:bookmarkEnd w:id="39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כלל השינויים שאנחנו רוצים להכניס </w:t>
      </w:r>
      <w:bookmarkStart w:id="40" w:name="_ETM_Q1_767747"/>
      <w:bookmarkEnd w:id="40"/>
      <w:r>
        <w:rPr>
          <w:rFonts w:hint="cs"/>
          <w:u w:val="none"/>
          <w:rtl/>
          <w:lang w:val="en-GB"/>
        </w:rPr>
        <w:t xml:space="preserve">לחוק בצו שלפניכם מתייחסים לגופים שכל אחד </w:t>
      </w:r>
      <w:bookmarkStart w:id="41" w:name="_ETM_Q1_770939"/>
      <w:bookmarkEnd w:id="41"/>
      <w:r>
        <w:rPr>
          <w:rFonts w:hint="cs"/>
          <w:u w:val="none"/>
          <w:rtl/>
          <w:lang w:val="en-GB"/>
        </w:rPr>
        <w:t>מהם נבחן על ידי אותו קצין מוסמך רלוונטי</w:t>
      </w:r>
      <w:bookmarkStart w:id="42" w:name="_ETM_Q1_772006"/>
      <w:bookmarkEnd w:id="42"/>
      <w:r w:rsidR="00F5582D">
        <w:rPr>
          <w:rFonts w:hint="cs"/>
          <w:u w:val="none"/>
          <w:rtl/>
          <w:lang w:val="en-GB"/>
        </w:rPr>
        <w:t xml:space="preserve">, אם מהמשטרה, השב"כ או </w:t>
      </w:r>
      <w:r w:rsidR="004123B3">
        <w:rPr>
          <w:rFonts w:hint="cs"/>
          <w:u w:val="none"/>
          <w:rtl/>
          <w:lang w:val="en-GB"/>
        </w:rPr>
        <w:t>מ</w:t>
      </w:r>
      <w:r w:rsidR="00F5582D">
        <w:rPr>
          <w:rFonts w:hint="cs"/>
          <w:u w:val="none"/>
          <w:rtl/>
          <w:lang w:val="en-GB"/>
        </w:rPr>
        <w:t xml:space="preserve">מערך </w:t>
      </w:r>
      <w:bookmarkStart w:id="43" w:name="_ETM_Q1_776499"/>
      <w:bookmarkEnd w:id="43"/>
      <w:r w:rsidR="00F5582D">
        <w:rPr>
          <w:rFonts w:hint="cs"/>
          <w:u w:val="none"/>
          <w:rtl/>
          <w:lang w:val="en-GB"/>
        </w:rPr>
        <w:t>הסייבר, שבוחן את הגוף</w:t>
      </w:r>
      <w:r w:rsidR="004123B3">
        <w:rPr>
          <w:rFonts w:hint="cs"/>
          <w:u w:val="none"/>
          <w:rtl/>
          <w:lang w:val="en-GB"/>
        </w:rPr>
        <w:t>,</w:t>
      </w:r>
      <w:r w:rsidR="00F5582D">
        <w:rPr>
          <w:rFonts w:hint="cs"/>
          <w:u w:val="none"/>
          <w:rtl/>
          <w:lang w:val="en-GB"/>
        </w:rPr>
        <w:t xml:space="preserve"> את הצרכים שלו </w:t>
      </w:r>
      <w:bookmarkStart w:id="44" w:name="_ETM_Q1_780314"/>
      <w:bookmarkEnd w:id="44"/>
      <w:r w:rsidR="00222A62">
        <w:rPr>
          <w:rFonts w:hint="cs"/>
          <w:u w:val="none"/>
          <w:rtl/>
          <w:lang w:val="en-GB"/>
        </w:rPr>
        <w:t xml:space="preserve">בנושאי </w:t>
      </w:r>
      <w:r w:rsidR="00F5582D">
        <w:rPr>
          <w:rFonts w:hint="cs"/>
          <w:u w:val="none"/>
          <w:rtl/>
          <w:lang w:val="en-GB"/>
        </w:rPr>
        <w:t>אבטחה שונים, כמו שאיילת פירטה, ו</w:t>
      </w:r>
      <w:bookmarkStart w:id="45" w:name="_ETM_Q1_787712"/>
      <w:bookmarkStart w:id="46" w:name="_ETM_Q1_785797"/>
      <w:bookmarkEnd w:id="45"/>
      <w:bookmarkEnd w:id="46"/>
      <w:r w:rsidR="00F5582D">
        <w:rPr>
          <w:rFonts w:hint="cs"/>
          <w:u w:val="none"/>
          <w:rtl/>
          <w:lang w:val="en-GB"/>
        </w:rPr>
        <w:t xml:space="preserve">אחרי </w:t>
      </w:r>
      <w:bookmarkStart w:id="47" w:name="_ETM_Q1_790326"/>
      <w:bookmarkEnd w:id="47"/>
      <w:r w:rsidR="004123B3">
        <w:rPr>
          <w:rFonts w:hint="cs"/>
          <w:u w:val="none"/>
          <w:rtl/>
          <w:lang w:val="en-GB"/>
        </w:rPr>
        <w:t>תהליך בחינה מדוקדק ומפורט</w:t>
      </w:r>
      <w:r w:rsidR="00F5582D">
        <w:rPr>
          <w:rFonts w:hint="cs"/>
          <w:u w:val="none"/>
          <w:rtl/>
          <w:lang w:val="en-GB"/>
        </w:rPr>
        <w:t xml:space="preserve"> עולה בקשה לשר לפעול ולקדם את </w:t>
      </w:r>
      <w:bookmarkStart w:id="48" w:name="_ETM_Q1_795647"/>
      <w:bookmarkEnd w:id="48"/>
      <w:r w:rsidR="004123B3">
        <w:rPr>
          <w:rFonts w:hint="cs"/>
          <w:u w:val="none"/>
          <w:rtl/>
          <w:lang w:val="en-GB"/>
        </w:rPr>
        <w:t xml:space="preserve">התיקונים הנדרשים כדי לכלול </w:t>
      </w:r>
      <w:r w:rsidR="00F5582D">
        <w:rPr>
          <w:rFonts w:hint="cs"/>
          <w:u w:val="none"/>
          <w:rtl/>
          <w:lang w:val="en-GB"/>
        </w:rPr>
        <w:t xml:space="preserve">את </w:t>
      </w:r>
      <w:r w:rsidR="004123B3">
        <w:rPr>
          <w:rFonts w:hint="cs"/>
          <w:u w:val="none"/>
          <w:rtl/>
          <w:lang w:val="en-GB"/>
        </w:rPr>
        <w:t xml:space="preserve">אותו גוף </w:t>
      </w:r>
      <w:r w:rsidR="00F5582D">
        <w:rPr>
          <w:rFonts w:hint="cs"/>
          <w:u w:val="none"/>
          <w:rtl/>
          <w:lang w:val="en-GB"/>
        </w:rPr>
        <w:t>בחוק. תהליך כזה</w:t>
      </w:r>
      <w:r w:rsidR="004123B3">
        <w:rPr>
          <w:rFonts w:hint="cs"/>
          <w:u w:val="none"/>
          <w:rtl/>
          <w:lang w:val="en-GB"/>
        </w:rPr>
        <w:t xml:space="preserve"> מתבצע </w:t>
      </w:r>
      <w:r w:rsidR="00F5582D">
        <w:rPr>
          <w:rFonts w:hint="cs"/>
          <w:u w:val="none"/>
          <w:rtl/>
          <w:lang w:val="en-GB"/>
        </w:rPr>
        <w:t>לג</w:t>
      </w:r>
      <w:r w:rsidR="004123B3">
        <w:rPr>
          <w:rFonts w:hint="cs"/>
          <w:u w:val="none"/>
          <w:rtl/>
          <w:lang w:val="en-GB"/>
        </w:rPr>
        <w:t>בי רשות ניירות ערך. יש</w:t>
      </w:r>
      <w:r w:rsidR="00F5582D">
        <w:rPr>
          <w:rFonts w:hint="cs"/>
          <w:u w:val="none"/>
          <w:rtl/>
          <w:lang w:val="en-GB"/>
        </w:rPr>
        <w:t xml:space="preserve"> פנייה של </w:t>
      </w:r>
      <w:bookmarkStart w:id="49" w:name="_ETM_Q1_808147"/>
      <w:bookmarkEnd w:id="49"/>
      <w:r w:rsidR="004123B3">
        <w:rPr>
          <w:rFonts w:hint="cs"/>
          <w:u w:val="none"/>
          <w:rtl/>
          <w:lang w:val="en-GB"/>
        </w:rPr>
        <w:t>שירות הביטחון הכללי להכניס את רשות ניירות ערך</w:t>
      </w:r>
      <w:r w:rsidR="00F5582D">
        <w:rPr>
          <w:rFonts w:hint="cs"/>
          <w:u w:val="none"/>
          <w:rtl/>
          <w:lang w:val="en-GB"/>
        </w:rPr>
        <w:t xml:space="preserve"> לחוק, על מנת שיוכלו </w:t>
      </w:r>
      <w:bookmarkStart w:id="50" w:name="_ETM_Q1_811553"/>
      <w:bookmarkEnd w:id="50"/>
      <w:r w:rsidR="00F5582D">
        <w:rPr>
          <w:rFonts w:hint="cs"/>
          <w:u w:val="none"/>
          <w:rtl/>
          <w:lang w:val="en-GB"/>
        </w:rPr>
        <w:t xml:space="preserve">לבצע שם את ההתאמות הביטחוניות ואת כל הסיווגים הביטחוניים לחוקרי </w:t>
      </w:r>
      <w:bookmarkStart w:id="51" w:name="_ETM_Q1_815606"/>
      <w:bookmarkEnd w:id="51"/>
      <w:r w:rsidR="00F5582D">
        <w:rPr>
          <w:rFonts w:hint="cs"/>
          <w:u w:val="none"/>
          <w:rtl/>
          <w:lang w:val="en-GB"/>
        </w:rPr>
        <w:t>הרשות</w:t>
      </w:r>
      <w:r w:rsidR="0070468F">
        <w:rPr>
          <w:rFonts w:hint="cs"/>
          <w:u w:val="none"/>
          <w:rtl/>
          <w:lang w:val="en-GB"/>
        </w:rPr>
        <w:t>.</w:t>
      </w:r>
      <w:r w:rsidR="00F5582D">
        <w:rPr>
          <w:rFonts w:hint="cs"/>
          <w:u w:val="none"/>
          <w:rtl/>
          <w:lang w:val="en-GB"/>
        </w:rPr>
        <w:t xml:space="preserve"> </w:t>
      </w:r>
      <w:r w:rsidR="0070468F">
        <w:rPr>
          <w:rFonts w:hint="cs"/>
          <w:u w:val="none"/>
          <w:rtl/>
          <w:lang w:val="en-GB"/>
        </w:rPr>
        <w:t>מדובר ב</w:t>
      </w:r>
      <w:r w:rsidR="00F5582D">
        <w:rPr>
          <w:rFonts w:hint="cs"/>
          <w:u w:val="none"/>
          <w:rtl/>
          <w:lang w:val="en-GB"/>
        </w:rPr>
        <w:t xml:space="preserve">גוף שכיום לא ניתן להנחות דרך משרד </w:t>
      </w:r>
      <w:bookmarkStart w:id="52" w:name="_ETM_Q1_823666"/>
      <w:bookmarkEnd w:id="52"/>
      <w:r w:rsidR="00F5582D">
        <w:rPr>
          <w:rFonts w:hint="cs"/>
          <w:u w:val="none"/>
          <w:rtl/>
          <w:lang w:val="en-GB"/>
        </w:rPr>
        <w:t>האוצר כיוון שהוא הפך לרשות סטטוטורית בפני עצמו</w:t>
      </w:r>
      <w:r w:rsidR="0070468F">
        <w:rPr>
          <w:rFonts w:hint="cs"/>
          <w:u w:val="none"/>
          <w:rtl/>
          <w:lang w:val="en-GB"/>
        </w:rPr>
        <w:t>.</w:t>
      </w:r>
      <w:r w:rsidR="00F5582D">
        <w:rPr>
          <w:rFonts w:hint="cs"/>
          <w:u w:val="none"/>
          <w:rtl/>
          <w:lang w:val="en-GB"/>
        </w:rPr>
        <w:t xml:space="preserve"> </w:t>
      </w:r>
      <w:bookmarkStart w:id="53" w:name="_ETM_Q1_825422"/>
      <w:bookmarkStart w:id="54" w:name="_ETM_Q1_832489"/>
      <w:bookmarkEnd w:id="53"/>
      <w:bookmarkEnd w:id="54"/>
      <w:r w:rsidR="00F5582D">
        <w:rPr>
          <w:rFonts w:hint="cs"/>
          <w:u w:val="none"/>
          <w:rtl/>
          <w:lang w:val="en-GB"/>
        </w:rPr>
        <w:t xml:space="preserve">על מנת שניתן לשב"כ את הסמכויות הנדרשות </w:t>
      </w:r>
      <w:bookmarkStart w:id="55" w:name="_ETM_Q1_833733"/>
      <w:bookmarkEnd w:id="55"/>
      <w:r w:rsidR="00F5582D">
        <w:rPr>
          <w:rFonts w:hint="cs"/>
          <w:u w:val="none"/>
          <w:rtl/>
          <w:lang w:val="en-GB"/>
        </w:rPr>
        <w:t>מבקשים לעגן אותו בחוק. הבקשה, כמובן, היא</w:t>
      </w:r>
      <w:bookmarkStart w:id="56" w:name="_ETM_Q1_837479"/>
      <w:bookmarkEnd w:id="56"/>
      <w:r w:rsidR="0070468F">
        <w:rPr>
          <w:rFonts w:hint="cs"/>
          <w:u w:val="none"/>
          <w:rtl/>
          <w:lang w:val="en-GB"/>
        </w:rPr>
        <w:t xml:space="preserve"> על דעתה</w:t>
      </w:r>
      <w:r w:rsidR="004123B3">
        <w:rPr>
          <w:rFonts w:hint="cs"/>
          <w:u w:val="none"/>
          <w:rtl/>
          <w:lang w:val="en-GB"/>
        </w:rPr>
        <w:t xml:space="preserve"> ו</w:t>
      </w:r>
      <w:r w:rsidR="0070468F">
        <w:rPr>
          <w:rFonts w:hint="cs"/>
          <w:u w:val="none"/>
          <w:rtl/>
          <w:lang w:val="en-GB"/>
        </w:rPr>
        <w:t>הסכמתה של הרשות לניירות ערך</w:t>
      </w:r>
      <w:r w:rsidR="00F5582D">
        <w:rPr>
          <w:rFonts w:hint="cs"/>
          <w:u w:val="none"/>
          <w:rtl/>
          <w:lang w:val="en-GB"/>
        </w:rPr>
        <w:t xml:space="preserve">.  </w:t>
      </w:r>
      <w:bookmarkStart w:id="57" w:name="_ETM_Q1_802777"/>
      <w:bookmarkEnd w:id="57"/>
      <w:r>
        <w:rPr>
          <w:rFonts w:hint="cs"/>
          <w:u w:val="none"/>
          <w:rtl/>
          <w:lang w:val="en-GB"/>
        </w:rPr>
        <w:t xml:space="preserve"> </w:t>
      </w:r>
    </w:p>
    <w:p w:rsidR="004123B3" w:rsidRDefault="004123B3" w:rsidP="004123B3">
      <w:pPr>
        <w:rPr>
          <w:rtl/>
          <w:lang w:val="en-GB" w:eastAsia="he-IL"/>
        </w:rPr>
      </w:pPr>
    </w:p>
    <w:p w:rsidR="004123B3" w:rsidRDefault="004123B3" w:rsidP="004123B3">
      <w:pPr>
        <w:pStyle w:val="af9"/>
        <w:keepNext/>
        <w:rPr>
          <w:rtl/>
          <w:lang w:val="en-GB" w:eastAsia="he-IL"/>
        </w:rPr>
      </w:pPr>
      <w:bookmarkStart w:id="58" w:name="ET_guest_עודד_שפירר_7"/>
      <w:r w:rsidRPr="004123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עודד שפירר:</w:t>
      </w:r>
      <w:r w:rsidRPr="004123B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"/>
    </w:p>
    <w:p w:rsidR="004123B3" w:rsidRDefault="004123B3" w:rsidP="004123B3">
      <w:pPr>
        <w:pStyle w:val="KeepWithNext"/>
        <w:rPr>
          <w:rtl/>
          <w:lang w:val="en-GB" w:eastAsia="he-IL"/>
        </w:rPr>
      </w:pPr>
    </w:p>
    <w:p w:rsidR="00EC0AC9" w:rsidRDefault="0070468F" w:rsidP="00222A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הפכנו לתאגיד סטטוטורי, אנחנו תמיד היינו תאגיד סטטוטורי. הבקשה </w:t>
      </w:r>
      <w:bookmarkStart w:id="59" w:name="_ETM_Q1_864707"/>
      <w:bookmarkEnd w:id="59"/>
      <w:r>
        <w:rPr>
          <w:rFonts w:hint="cs"/>
          <w:rtl/>
          <w:lang w:val="en-GB" w:eastAsia="he-IL"/>
        </w:rPr>
        <w:t xml:space="preserve">שלנו לסיווגים ביטחוניים היא לא רק לחוקרי הרשות, </w:t>
      </w:r>
      <w:r w:rsidR="00B1430E">
        <w:rPr>
          <w:rFonts w:hint="cs"/>
          <w:rtl/>
          <w:lang w:val="en-GB" w:eastAsia="he-IL"/>
        </w:rPr>
        <w:t xml:space="preserve">אלא </w:t>
      </w:r>
      <w:r w:rsidR="00222A62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מפעם </w:t>
      </w:r>
      <w:bookmarkStart w:id="60" w:name="_ETM_Q1_868314"/>
      <w:bookmarkEnd w:id="60"/>
      <w:r>
        <w:rPr>
          <w:rFonts w:hint="cs"/>
          <w:rtl/>
          <w:lang w:val="en-GB" w:eastAsia="he-IL"/>
        </w:rPr>
        <w:t xml:space="preserve">לפעם </w:t>
      </w:r>
      <w:r w:rsidR="00EC0AC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כל מיני סוגיות של תשקיפים שעושות חברות ביטחוניות. </w:t>
      </w:r>
      <w:bookmarkStart w:id="61" w:name="_ETM_Q1_873704"/>
      <w:bookmarkEnd w:id="61"/>
      <w:r>
        <w:rPr>
          <w:rFonts w:hint="cs"/>
          <w:rtl/>
          <w:lang w:val="en-GB" w:eastAsia="he-IL"/>
        </w:rPr>
        <w:t>כדי שהעובד הרלוונטי יהיה חשוף לאותו סוד ביטחוני</w:t>
      </w:r>
      <w:r w:rsidR="00EC0AC9">
        <w:rPr>
          <w:rFonts w:hint="cs"/>
          <w:rtl/>
          <w:lang w:val="en-GB" w:eastAsia="he-IL"/>
        </w:rPr>
        <w:t xml:space="preserve"> וידע </w:t>
      </w:r>
      <w:bookmarkStart w:id="62" w:name="_ETM_Q1_878875"/>
      <w:bookmarkEnd w:id="62"/>
      <w:r>
        <w:rPr>
          <w:rFonts w:hint="cs"/>
          <w:rtl/>
          <w:lang w:val="en-GB" w:eastAsia="he-IL"/>
        </w:rPr>
        <w:t>אם לחסות אותו או לפרסם אותו בתשקיף</w:t>
      </w:r>
      <w:r w:rsidR="00EC0AC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צריך</w:t>
      </w:r>
      <w:r w:rsidR="00EC0AC9">
        <w:rPr>
          <w:rFonts w:hint="cs"/>
          <w:rtl/>
          <w:lang w:val="en-GB" w:eastAsia="he-IL"/>
        </w:rPr>
        <w:t xml:space="preserve"> שיהיה לו סיווג ביטחוני ברמה </w:t>
      </w:r>
      <w:bookmarkStart w:id="63" w:name="_ETM_Q1_887478"/>
      <w:bookmarkEnd w:id="63"/>
      <w:r w:rsidR="00EC0AC9">
        <w:rPr>
          <w:rFonts w:hint="cs"/>
          <w:rtl/>
          <w:lang w:val="en-GB" w:eastAsia="he-IL"/>
        </w:rPr>
        <w:t xml:space="preserve">מסוימת. אנחנו לא יכולים להידרש לסוגיות כאלו אם </w:t>
      </w:r>
      <w:bookmarkStart w:id="64" w:name="_ETM_Q1_891179"/>
      <w:bookmarkEnd w:id="64"/>
      <w:r w:rsidR="00EC0AC9">
        <w:rPr>
          <w:rFonts w:hint="cs"/>
          <w:rtl/>
          <w:lang w:val="en-GB" w:eastAsia="he-IL"/>
        </w:rPr>
        <w:t>לא נעבור את הסיווג הביטחוני, לכן הבקשה הזאת נדרשת בעינינו.</w:t>
      </w:r>
      <w:bookmarkStart w:id="65" w:name="_ETM_Q1_895328"/>
      <w:bookmarkEnd w:id="65"/>
      <w:r w:rsidR="00EC0AC9">
        <w:rPr>
          <w:rFonts w:hint="cs"/>
          <w:rtl/>
          <w:lang w:val="en-GB" w:eastAsia="he-IL"/>
        </w:rPr>
        <w:t xml:space="preserve"> </w:t>
      </w:r>
    </w:p>
    <w:p w:rsidR="00EC0AC9" w:rsidRDefault="00EC0AC9" w:rsidP="00EC0AC9">
      <w:pPr>
        <w:ind w:firstLine="0"/>
        <w:rPr>
          <w:rtl/>
          <w:lang w:val="en-GB" w:eastAsia="he-IL"/>
        </w:rPr>
      </w:pPr>
      <w:bookmarkStart w:id="66" w:name="_ETM_Q1_895618"/>
      <w:bookmarkStart w:id="67" w:name="_ETM_Q1_895686"/>
      <w:bookmarkEnd w:id="66"/>
      <w:bookmarkEnd w:id="67"/>
    </w:p>
    <w:p w:rsidR="00EC0AC9" w:rsidRDefault="00EC0AC9" w:rsidP="00EC0AC9">
      <w:pPr>
        <w:pStyle w:val="a4"/>
        <w:keepNext/>
        <w:rPr>
          <w:rtl/>
          <w:lang w:val="en-GB"/>
        </w:rPr>
      </w:pPr>
      <w:bookmarkStart w:id="68" w:name="_ETM_Q1_895921"/>
      <w:bookmarkStart w:id="69" w:name="_ETM_Q1_895998"/>
      <w:bookmarkStart w:id="70" w:name="_ETM_Q1_903325"/>
      <w:bookmarkStart w:id="71" w:name="ET_speaker_איילת_לוי_נחום_8"/>
      <w:bookmarkEnd w:id="68"/>
      <w:bookmarkEnd w:id="69"/>
      <w:bookmarkEnd w:id="70"/>
      <w:r w:rsidRPr="00EC0A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EC0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EC0AC9" w:rsidRDefault="00EC0AC9" w:rsidP="00EC0AC9">
      <w:pPr>
        <w:pStyle w:val="KeepWithNext"/>
        <w:rPr>
          <w:rtl/>
          <w:lang w:val="en-GB"/>
        </w:rPr>
      </w:pPr>
    </w:p>
    <w:p w:rsidR="00EC0AC9" w:rsidRDefault="00EC0AC9" w:rsidP="00EC0AC9">
      <w:pPr>
        <w:rPr>
          <w:rtl/>
          <w:lang w:val="en-GB"/>
        </w:rPr>
      </w:pPr>
      <w:bookmarkStart w:id="72" w:name="_ETM_Q1_903760"/>
      <w:bookmarkStart w:id="73" w:name="_ETM_Q1_903809"/>
      <w:bookmarkEnd w:id="72"/>
      <w:bookmarkEnd w:id="73"/>
      <w:r>
        <w:rPr>
          <w:rFonts w:hint="cs"/>
          <w:rtl/>
          <w:lang w:val="en-GB"/>
        </w:rPr>
        <w:t>הבקשה של הרשות לניירות ערך להיכנס לתוספת השנייה היא בגלל הסיווג הביטחוני, נכון?</w:t>
      </w:r>
    </w:p>
    <w:p w:rsidR="00EC0AC9" w:rsidRDefault="00EC0AC9" w:rsidP="00EC0AC9">
      <w:pPr>
        <w:ind w:firstLine="0"/>
        <w:rPr>
          <w:rtl/>
          <w:lang w:val="en-GB"/>
        </w:rPr>
      </w:pPr>
      <w:bookmarkStart w:id="74" w:name="_ETM_Q1_912761"/>
      <w:bookmarkStart w:id="75" w:name="_ETM_Q1_912825"/>
      <w:bookmarkEnd w:id="74"/>
      <w:bookmarkEnd w:id="75"/>
    </w:p>
    <w:p w:rsidR="00EC0AC9" w:rsidRDefault="00EC0AC9" w:rsidP="00EC0AC9">
      <w:pPr>
        <w:pStyle w:val="af9"/>
        <w:keepNext/>
        <w:rPr>
          <w:rtl/>
          <w:lang w:val="en-GB"/>
        </w:rPr>
      </w:pPr>
      <w:bookmarkStart w:id="76" w:name="ET_guest_עודד_שפירר_9"/>
      <w:r w:rsidRPr="00EC0A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עודד שפירר:</w:t>
      </w:r>
      <w:r w:rsidRPr="00EC0A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"/>
    </w:p>
    <w:p w:rsidR="00EC0AC9" w:rsidRDefault="00EC0AC9" w:rsidP="00EC0AC9">
      <w:pPr>
        <w:pStyle w:val="KeepWithNext"/>
        <w:rPr>
          <w:rtl/>
          <w:lang w:val="en-GB"/>
        </w:rPr>
      </w:pPr>
    </w:p>
    <w:p w:rsidR="004123B3" w:rsidRPr="004123B3" w:rsidRDefault="00EC0AC9" w:rsidP="00EC0AC9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  <w:r w:rsidR="0070468F">
        <w:rPr>
          <w:rFonts w:hint="cs"/>
          <w:rtl/>
          <w:lang w:val="en-GB"/>
        </w:rPr>
        <w:t xml:space="preserve"> </w:t>
      </w:r>
      <w:bookmarkStart w:id="77" w:name="_ETM_Q1_884801"/>
      <w:bookmarkEnd w:id="77"/>
    </w:p>
    <w:p w:rsidR="00A12F9A" w:rsidRDefault="00A12F9A" w:rsidP="00567B46">
      <w:pPr>
        <w:rPr>
          <w:rtl/>
          <w:lang w:val="en-GB"/>
        </w:rPr>
      </w:pPr>
      <w:bookmarkStart w:id="78" w:name="_ETM_Q1_690228"/>
      <w:bookmarkStart w:id="79" w:name="_ETM_Q1_690256"/>
      <w:bookmarkEnd w:id="78"/>
      <w:bookmarkEnd w:id="79"/>
      <w:r>
        <w:rPr>
          <w:rFonts w:hint="cs"/>
          <w:rtl/>
          <w:lang w:val="en-GB"/>
        </w:rPr>
        <w:t xml:space="preserve"> </w:t>
      </w:r>
    </w:p>
    <w:p w:rsidR="00D440B7" w:rsidRDefault="00D440B7" w:rsidP="00D440B7">
      <w:pPr>
        <w:ind w:firstLine="0"/>
        <w:rPr>
          <w:rtl/>
          <w:lang w:val="en-GB"/>
        </w:rPr>
      </w:pPr>
      <w:bookmarkStart w:id="80" w:name="_ETM_Q1_621998"/>
      <w:bookmarkStart w:id="81" w:name="_ETM_Q1_622046"/>
      <w:bookmarkEnd w:id="80"/>
      <w:bookmarkEnd w:id="81"/>
    </w:p>
    <w:p w:rsidR="00D440B7" w:rsidRDefault="00D440B7" w:rsidP="00D440B7">
      <w:pPr>
        <w:pStyle w:val="a4"/>
        <w:keepNext/>
        <w:rPr>
          <w:rtl/>
          <w:lang w:val="en-GB"/>
        </w:rPr>
      </w:pPr>
      <w:bookmarkStart w:id="82" w:name="ET_speaker_איילת_לוי_נחום_10"/>
      <w:r w:rsidRPr="00D440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D440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:rsidR="00D440B7" w:rsidRDefault="00D440B7" w:rsidP="00D440B7">
      <w:pPr>
        <w:pStyle w:val="KeepWithNext"/>
        <w:rPr>
          <w:rtl/>
          <w:lang w:val="en-GB" w:eastAsia="he-IL"/>
        </w:rPr>
      </w:pPr>
    </w:p>
    <w:p w:rsidR="00D440B7" w:rsidRDefault="00E54039" w:rsidP="00E540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הגוף היחיד </w:t>
      </w:r>
      <w:bookmarkStart w:id="83" w:name="_ETM_Q1_927778"/>
      <w:bookmarkEnd w:id="83"/>
      <w:r w:rsidR="00222A62">
        <w:rPr>
          <w:rFonts w:hint="cs"/>
          <w:rtl/>
          <w:lang w:val="en-GB" w:eastAsia="he-IL"/>
        </w:rPr>
        <w:t>שמבקשים להוסיף בתוספת השנייה.</w:t>
      </w:r>
      <w:r>
        <w:rPr>
          <w:rFonts w:hint="cs"/>
          <w:rtl/>
          <w:lang w:val="en-GB" w:eastAsia="he-IL"/>
        </w:rPr>
        <w:t xml:space="preserve"> שני הגופים האחרים זה רק שינוי שם. </w:t>
      </w:r>
      <w:bookmarkStart w:id="84" w:name="_ETM_Q1_937077"/>
      <w:bookmarkEnd w:id="84"/>
    </w:p>
    <w:p w:rsidR="00E54039" w:rsidRDefault="00E54039" w:rsidP="00D440B7">
      <w:pPr>
        <w:rPr>
          <w:rtl/>
          <w:lang w:val="en-GB" w:eastAsia="he-IL"/>
        </w:rPr>
      </w:pPr>
      <w:bookmarkStart w:id="85" w:name="_ETM_Q1_936484"/>
      <w:bookmarkStart w:id="86" w:name="_ETM_Q1_936536"/>
      <w:bookmarkEnd w:id="85"/>
      <w:bookmarkEnd w:id="86"/>
    </w:p>
    <w:p w:rsidR="00E54039" w:rsidRDefault="00E54039" w:rsidP="00E54039">
      <w:pPr>
        <w:rPr>
          <w:rtl/>
          <w:lang w:val="en-GB" w:eastAsia="he-IL"/>
        </w:rPr>
      </w:pPr>
      <w:bookmarkStart w:id="87" w:name="_ETM_Q1_936629"/>
      <w:bookmarkStart w:id="88" w:name="_ETM_Q1_936688"/>
      <w:bookmarkEnd w:id="87"/>
      <w:bookmarkEnd w:id="88"/>
      <w:r>
        <w:rPr>
          <w:rFonts w:hint="cs"/>
          <w:rtl/>
          <w:lang w:val="en-GB" w:eastAsia="he-IL"/>
        </w:rPr>
        <w:t>אנחנו נעבור עכשיו לתוספת השלישית</w:t>
      </w:r>
      <w:r w:rsidR="00222A6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שגם שם מב</w:t>
      </w:r>
      <w:bookmarkStart w:id="89" w:name="_ETM_Q1_939205"/>
      <w:bookmarkEnd w:id="89"/>
      <w:r>
        <w:rPr>
          <w:rFonts w:hint="cs"/>
          <w:rtl/>
          <w:lang w:val="en-GB" w:eastAsia="he-IL"/>
        </w:rPr>
        <w:t>וקשים לעשות תיקונים. כאן מבוקש להוסיף את שירות התעסוקה.</w:t>
      </w:r>
    </w:p>
    <w:p w:rsidR="00E54039" w:rsidRDefault="00E54039" w:rsidP="00E54039">
      <w:pPr>
        <w:ind w:firstLine="0"/>
        <w:rPr>
          <w:rtl/>
          <w:lang w:val="en-GB" w:eastAsia="he-IL"/>
        </w:rPr>
      </w:pPr>
      <w:bookmarkStart w:id="90" w:name="_ETM_Q1_944908"/>
      <w:bookmarkStart w:id="91" w:name="_ETM_Q1_944975"/>
      <w:bookmarkEnd w:id="90"/>
      <w:bookmarkEnd w:id="91"/>
    </w:p>
    <w:p w:rsidR="00E54039" w:rsidRDefault="00E54039" w:rsidP="00E54039">
      <w:pPr>
        <w:pStyle w:val="af9"/>
        <w:keepNext/>
        <w:rPr>
          <w:rtl/>
          <w:lang w:val="en-GB" w:eastAsia="he-IL"/>
        </w:rPr>
      </w:pPr>
      <w:bookmarkStart w:id="92" w:name="_ETM_Q1_945329"/>
      <w:bookmarkStart w:id="93" w:name="_ETM_Q1_945394"/>
      <w:bookmarkStart w:id="94" w:name="ET_guest_רועי_הראל_11"/>
      <w:bookmarkEnd w:id="92"/>
      <w:bookmarkEnd w:id="93"/>
      <w:r w:rsidRPr="00E540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הראל:</w:t>
      </w:r>
      <w:r w:rsidRPr="00E540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"/>
    </w:p>
    <w:p w:rsidR="00E54039" w:rsidRDefault="00E54039" w:rsidP="00E54039">
      <w:pPr>
        <w:pStyle w:val="KeepWithNext"/>
        <w:rPr>
          <w:rtl/>
          <w:lang w:val="en-GB" w:eastAsia="he-IL"/>
        </w:rPr>
      </w:pPr>
    </w:p>
    <w:p w:rsidR="009A1F09" w:rsidRDefault="00E54039" w:rsidP="006B21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לפני כשלוש שנים קיבלנו פנייה משר העבודה והרווחה דא</w:t>
      </w:r>
      <w:bookmarkStart w:id="95" w:name="_ETM_Q1_953201"/>
      <w:bookmarkEnd w:id="95"/>
      <w:r>
        <w:rPr>
          <w:rFonts w:hint="cs"/>
          <w:rtl/>
          <w:lang w:val="en-GB" w:eastAsia="he-IL"/>
        </w:rPr>
        <w:t>ז</w:t>
      </w:r>
      <w:r w:rsidR="00615BE6">
        <w:rPr>
          <w:rFonts w:hint="cs"/>
          <w:rtl/>
          <w:lang w:val="en-GB" w:eastAsia="he-IL"/>
        </w:rPr>
        <w:t xml:space="preserve"> חיים כץ, שהיה אז השר </w:t>
      </w:r>
      <w:bookmarkStart w:id="96" w:name="_ETM_Q1_953896"/>
      <w:bookmarkEnd w:id="96"/>
      <w:r w:rsidR="00615BE6">
        <w:rPr>
          <w:rFonts w:hint="cs"/>
          <w:rtl/>
          <w:lang w:val="en-GB" w:eastAsia="he-IL"/>
        </w:rPr>
        <w:t>הממונה על ש</w:t>
      </w:r>
      <w:r w:rsidR="00450162">
        <w:rPr>
          <w:rFonts w:hint="cs"/>
          <w:rtl/>
          <w:lang w:val="en-GB" w:eastAsia="he-IL"/>
        </w:rPr>
        <w:t>י</w:t>
      </w:r>
      <w:r w:rsidR="00615BE6">
        <w:rPr>
          <w:rFonts w:hint="cs"/>
          <w:rtl/>
          <w:lang w:val="en-GB" w:eastAsia="he-IL"/>
        </w:rPr>
        <w:t>רות התעסוקה, בעקבות צורך שש</w:t>
      </w:r>
      <w:r w:rsidR="00450162">
        <w:rPr>
          <w:rFonts w:hint="cs"/>
          <w:rtl/>
          <w:lang w:val="en-GB" w:eastAsia="he-IL"/>
        </w:rPr>
        <w:t>י</w:t>
      </w:r>
      <w:r w:rsidR="00615BE6">
        <w:rPr>
          <w:rFonts w:hint="cs"/>
          <w:rtl/>
          <w:lang w:val="en-GB" w:eastAsia="he-IL"/>
        </w:rPr>
        <w:t>רות התעסוקה עצמו העלה</w:t>
      </w:r>
      <w:r w:rsidR="00450162">
        <w:rPr>
          <w:rFonts w:hint="cs"/>
          <w:rtl/>
          <w:lang w:val="en-GB" w:eastAsia="he-IL"/>
        </w:rPr>
        <w:t>.</w:t>
      </w:r>
      <w:r w:rsidR="00615BE6">
        <w:rPr>
          <w:rFonts w:hint="cs"/>
          <w:rtl/>
          <w:lang w:val="en-GB" w:eastAsia="he-IL"/>
        </w:rPr>
        <w:t xml:space="preserve"> </w:t>
      </w:r>
      <w:bookmarkStart w:id="97" w:name="_ETM_Q1_962590"/>
      <w:bookmarkEnd w:id="97"/>
      <w:r w:rsidR="005E19C0">
        <w:rPr>
          <w:rFonts w:hint="cs"/>
          <w:rtl/>
          <w:lang w:val="en-GB" w:eastAsia="he-IL"/>
        </w:rPr>
        <w:t>מדובר בגוף ממשלתי, ציבורי</w:t>
      </w:r>
      <w:r w:rsidR="006B2153">
        <w:rPr>
          <w:rFonts w:hint="cs"/>
          <w:rtl/>
          <w:lang w:val="en-GB" w:eastAsia="he-IL"/>
        </w:rPr>
        <w:t>,</w:t>
      </w:r>
      <w:r w:rsidR="00450162">
        <w:rPr>
          <w:rFonts w:hint="cs"/>
          <w:rtl/>
          <w:lang w:val="en-GB" w:eastAsia="he-IL"/>
        </w:rPr>
        <w:t xml:space="preserve"> עם </w:t>
      </w:r>
      <w:r w:rsidR="00615BE6">
        <w:rPr>
          <w:rFonts w:hint="cs"/>
          <w:rtl/>
          <w:lang w:val="en-GB" w:eastAsia="he-IL"/>
        </w:rPr>
        <w:t>פריסה ארצית מאוד רחבה</w:t>
      </w:r>
      <w:r w:rsidR="006B2153">
        <w:rPr>
          <w:rFonts w:hint="cs"/>
          <w:rtl/>
          <w:lang w:val="en-GB" w:eastAsia="he-IL"/>
        </w:rPr>
        <w:t>,</w:t>
      </w:r>
      <w:r w:rsidR="00615BE6">
        <w:rPr>
          <w:rFonts w:hint="cs"/>
          <w:rtl/>
          <w:lang w:val="en-GB" w:eastAsia="he-IL"/>
        </w:rPr>
        <w:t xml:space="preserve"> שאין </w:t>
      </w:r>
      <w:bookmarkStart w:id="98" w:name="_ETM_Q1_969653"/>
      <w:bookmarkEnd w:id="98"/>
      <w:r w:rsidR="00615BE6">
        <w:rPr>
          <w:rFonts w:hint="cs"/>
          <w:rtl/>
          <w:lang w:val="en-GB" w:eastAsia="he-IL"/>
        </w:rPr>
        <w:t xml:space="preserve">לו תפיסת אבטחה כוללת שמאושרת על ידי הגורם המוסמך </w:t>
      </w:r>
      <w:bookmarkStart w:id="99" w:name="_ETM_Q1_970171"/>
      <w:bookmarkEnd w:id="99"/>
      <w:r w:rsidR="00450162">
        <w:rPr>
          <w:rFonts w:hint="cs"/>
          <w:rtl/>
          <w:lang w:val="en-GB" w:eastAsia="he-IL"/>
        </w:rPr>
        <w:t>בנושא הזה -</w:t>
      </w:r>
      <w:r w:rsidR="00615BE6">
        <w:rPr>
          <w:rFonts w:hint="cs"/>
          <w:rtl/>
          <w:lang w:val="en-GB" w:eastAsia="he-IL"/>
        </w:rPr>
        <w:t xml:space="preserve"> </w:t>
      </w:r>
      <w:r w:rsidR="00450162">
        <w:rPr>
          <w:rFonts w:hint="cs"/>
          <w:rtl/>
          <w:lang w:val="en-GB" w:eastAsia="he-IL"/>
        </w:rPr>
        <w:t xml:space="preserve"> משטרת ישראל</w:t>
      </w:r>
      <w:r w:rsidR="008F0537">
        <w:rPr>
          <w:rFonts w:hint="cs"/>
          <w:rtl/>
          <w:lang w:val="en-GB" w:eastAsia="he-IL"/>
        </w:rPr>
        <w:t>,</w:t>
      </w:r>
      <w:r w:rsidR="00450162">
        <w:rPr>
          <w:rFonts w:hint="cs"/>
          <w:rtl/>
          <w:lang w:val="en-GB" w:eastAsia="he-IL"/>
        </w:rPr>
        <w:t xml:space="preserve"> </w:t>
      </w:r>
      <w:r w:rsidR="00615BE6">
        <w:rPr>
          <w:rFonts w:hint="cs"/>
          <w:rtl/>
          <w:lang w:val="en-GB" w:eastAsia="he-IL"/>
        </w:rPr>
        <w:t xml:space="preserve">כיוון שהוא לא מנוי בחוק. יש שם מאבטחים מכוח </w:t>
      </w:r>
      <w:bookmarkStart w:id="100" w:name="_ETM_Q1_981597"/>
      <w:bookmarkEnd w:id="100"/>
      <w:r w:rsidR="00615BE6">
        <w:rPr>
          <w:rFonts w:hint="cs"/>
          <w:rtl/>
          <w:lang w:val="en-GB" w:eastAsia="he-IL"/>
        </w:rPr>
        <w:t xml:space="preserve">חוק סמכויות לשמירה על ביטחון הציבור אבל לא </w:t>
      </w:r>
      <w:bookmarkStart w:id="101" w:name="_ETM_Q1_982238"/>
      <w:bookmarkEnd w:id="101"/>
      <w:r w:rsidR="00615BE6">
        <w:rPr>
          <w:rFonts w:hint="cs"/>
          <w:rtl/>
          <w:lang w:val="en-GB" w:eastAsia="he-IL"/>
        </w:rPr>
        <w:t xml:space="preserve">כתפיסת אבטחה ומערך אבטחה מוסדר ומונחה. </w:t>
      </w:r>
      <w:bookmarkStart w:id="102" w:name="_ETM_Q1_990975"/>
      <w:bookmarkEnd w:id="102"/>
      <w:r w:rsidR="00615BE6">
        <w:rPr>
          <w:rFonts w:hint="cs"/>
          <w:rtl/>
          <w:lang w:val="en-GB" w:eastAsia="he-IL"/>
        </w:rPr>
        <w:t>הם פנו בהתחלה בבקשה להיכנס לכמה תוספות</w:t>
      </w:r>
      <w:bookmarkStart w:id="103" w:name="_ETM_Q1_993893"/>
      <w:bookmarkEnd w:id="103"/>
      <w:r w:rsidR="00450162">
        <w:rPr>
          <w:rFonts w:hint="cs"/>
          <w:rtl/>
          <w:lang w:val="en-GB" w:eastAsia="he-IL"/>
        </w:rPr>
        <w:t>, אבל</w:t>
      </w:r>
      <w:r w:rsidR="00615BE6">
        <w:rPr>
          <w:rFonts w:hint="cs"/>
          <w:rtl/>
          <w:lang w:val="en-GB" w:eastAsia="he-IL"/>
        </w:rPr>
        <w:t xml:space="preserve"> אחרי שעשינו בדיקות מול כל הקצינים המוסמכים והמשטרה </w:t>
      </w:r>
      <w:bookmarkStart w:id="104" w:name="_ETM_Q1_997678"/>
      <w:bookmarkEnd w:id="104"/>
      <w:r w:rsidR="00615BE6">
        <w:rPr>
          <w:rFonts w:hint="cs"/>
          <w:rtl/>
          <w:lang w:val="en-GB" w:eastAsia="he-IL"/>
        </w:rPr>
        <w:t>קבעה שזה חשוב גם לה</w:t>
      </w:r>
      <w:r w:rsidR="006B2153">
        <w:rPr>
          <w:rFonts w:hint="cs"/>
          <w:rtl/>
          <w:lang w:val="en-GB" w:eastAsia="he-IL"/>
        </w:rPr>
        <w:t>,</w:t>
      </w:r>
      <w:r w:rsidR="00615BE6">
        <w:rPr>
          <w:rFonts w:hint="cs"/>
          <w:rtl/>
          <w:lang w:val="en-GB" w:eastAsia="he-IL"/>
        </w:rPr>
        <w:t xml:space="preserve"> החלטנו </w:t>
      </w:r>
      <w:bookmarkStart w:id="105" w:name="_ETM_Q1_993874"/>
      <w:bookmarkEnd w:id="105"/>
      <w:r w:rsidR="009A1F09">
        <w:rPr>
          <w:rFonts w:hint="cs"/>
          <w:rtl/>
          <w:lang w:val="en-GB" w:eastAsia="he-IL"/>
        </w:rPr>
        <w:t xml:space="preserve">לקדם את זה בתוספת השלישית בינתיים. הבקשה נתמכה גם על </w:t>
      </w:r>
      <w:bookmarkStart w:id="106" w:name="_ETM_Q1_1008495"/>
      <w:bookmarkEnd w:id="106"/>
      <w:r w:rsidR="009A1F09">
        <w:rPr>
          <w:rFonts w:hint="cs"/>
          <w:rtl/>
          <w:lang w:val="en-GB" w:eastAsia="he-IL"/>
        </w:rPr>
        <w:t xml:space="preserve">ידי שר הכלכלה הקודם וגם על ידי שרת הכלכלה </w:t>
      </w:r>
      <w:bookmarkStart w:id="107" w:name="_ETM_Q1_1010942"/>
      <w:bookmarkEnd w:id="107"/>
      <w:r w:rsidR="009A1F09">
        <w:rPr>
          <w:rFonts w:hint="cs"/>
          <w:rtl/>
          <w:lang w:val="en-GB" w:eastAsia="he-IL"/>
        </w:rPr>
        <w:t>הנוכחית</w:t>
      </w:r>
      <w:r w:rsidR="00BB4A93">
        <w:rPr>
          <w:rFonts w:hint="cs"/>
          <w:rtl/>
          <w:lang w:val="en-GB" w:eastAsia="he-IL"/>
        </w:rPr>
        <w:t>.</w:t>
      </w:r>
      <w:r w:rsidR="009A1F09">
        <w:rPr>
          <w:rFonts w:hint="cs"/>
          <w:rtl/>
          <w:lang w:val="en-GB" w:eastAsia="he-IL"/>
        </w:rPr>
        <w:t xml:space="preserve"> גם מנכ"ל שרות התעסוקה פנה אלינו פעם או פעמיים </w:t>
      </w:r>
      <w:r w:rsidR="005E19C0">
        <w:rPr>
          <w:rFonts w:hint="cs"/>
          <w:rtl/>
          <w:lang w:val="en-GB" w:eastAsia="he-IL"/>
        </w:rPr>
        <w:t xml:space="preserve">כדי </w:t>
      </w:r>
      <w:r w:rsidR="009A1F09">
        <w:rPr>
          <w:rFonts w:hint="cs"/>
          <w:rtl/>
          <w:lang w:val="en-GB" w:eastAsia="he-IL"/>
        </w:rPr>
        <w:t>לנסות ולזרז את זה. מדובר בהנחיית מערך האבטחה של ש</w:t>
      </w:r>
      <w:r w:rsidR="008F0537">
        <w:rPr>
          <w:rFonts w:hint="cs"/>
          <w:rtl/>
          <w:lang w:val="en-GB" w:eastAsia="he-IL"/>
        </w:rPr>
        <w:t>י</w:t>
      </w:r>
      <w:r w:rsidR="009A1F09">
        <w:rPr>
          <w:rFonts w:hint="cs"/>
          <w:rtl/>
          <w:lang w:val="en-GB" w:eastAsia="he-IL"/>
        </w:rPr>
        <w:t xml:space="preserve">רות </w:t>
      </w:r>
      <w:bookmarkStart w:id="108" w:name="_ETM_Q1_1023551"/>
      <w:bookmarkEnd w:id="108"/>
      <w:r w:rsidR="009A1F09">
        <w:rPr>
          <w:rFonts w:hint="cs"/>
          <w:rtl/>
          <w:lang w:val="en-GB" w:eastAsia="he-IL"/>
        </w:rPr>
        <w:t>ה</w:t>
      </w:r>
      <w:r w:rsidR="008F0537">
        <w:rPr>
          <w:rFonts w:hint="cs"/>
          <w:rtl/>
          <w:lang w:val="en-GB" w:eastAsia="he-IL"/>
        </w:rPr>
        <w:t xml:space="preserve">תעסוקה, </w:t>
      </w:r>
      <w:r w:rsidR="00BB4A93">
        <w:rPr>
          <w:rFonts w:hint="cs"/>
          <w:rtl/>
          <w:lang w:val="en-GB" w:eastAsia="he-IL"/>
        </w:rPr>
        <w:t>ש</w:t>
      </w:r>
      <w:r w:rsidR="009A1F09">
        <w:rPr>
          <w:rFonts w:hint="cs"/>
          <w:rtl/>
          <w:lang w:val="en-GB" w:eastAsia="he-IL"/>
        </w:rPr>
        <w:t xml:space="preserve">זה מעבר לסמכות המאבטח, לגבי אמצעי </w:t>
      </w:r>
      <w:bookmarkStart w:id="109" w:name="_ETM_Q1_1025681"/>
      <w:bookmarkEnd w:id="109"/>
      <w:r w:rsidR="009A1F09">
        <w:rPr>
          <w:rFonts w:hint="cs"/>
          <w:rtl/>
          <w:lang w:val="en-GB" w:eastAsia="he-IL"/>
        </w:rPr>
        <w:t xml:space="preserve">האבטחה, תכנית האבטחה, בדומה לשאר משרדי הממשלה </w:t>
      </w:r>
      <w:bookmarkStart w:id="110" w:name="_ETM_Q1_1030468"/>
      <w:bookmarkEnd w:id="110"/>
      <w:r w:rsidR="009A1F09">
        <w:rPr>
          <w:rFonts w:hint="cs"/>
          <w:rtl/>
          <w:lang w:val="en-GB" w:eastAsia="he-IL"/>
        </w:rPr>
        <w:t xml:space="preserve">שמנויים היום בתוספת. </w:t>
      </w:r>
    </w:p>
    <w:p w:rsidR="009A1F09" w:rsidRDefault="009A1F09" w:rsidP="009A1F09">
      <w:pPr>
        <w:ind w:firstLine="0"/>
        <w:rPr>
          <w:rtl/>
          <w:lang w:val="en-GB" w:eastAsia="he-IL"/>
        </w:rPr>
      </w:pPr>
      <w:bookmarkStart w:id="111" w:name="_ETM_Q1_1033566"/>
      <w:bookmarkStart w:id="112" w:name="_ETM_Q1_1033623"/>
      <w:bookmarkEnd w:id="111"/>
      <w:bookmarkEnd w:id="112"/>
    </w:p>
    <w:p w:rsidR="00AF5D7D" w:rsidRDefault="00AF5D7D" w:rsidP="00AF5D7D">
      <w:pPr>
        <w:pStyle w:val="af9"/>
        <w:keepNext/>
        <w:rPr>
          <w:rtl/>
          <w:lang w:val="en-GB" w:eastAsia="he-IL"/>
        </w:rPr>
      </w:pPr>
      <w:bookmarkStart w:id="113" w:name="_ETM_Q1_1033887"/>
      <w:bookmarkStart w:id="114" w:name="_ETM_Q1_1033939"/>
      <w:bookmarkStart w:id="115" w:name="ET_guest_עידן_כץ_12"/>
      <w:bookmarkEnd w:id="113"/>
      <w:bookmarkEnd w:id="114"/>
      <w:r w:rsidRPr="00AF5D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עידן כץ:</w:t>
      </w:r>
      <w:r w:rsidRPr="00AF5D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"/>
    </w:p>
    <w:p w:rsidR="00AF5D7D" w:rsidRDefault="00AF5D7D" w:rsidP="00AF5D7D">
      <w:pPr>
        <w:pStyle w:val="KeepWithNext"/>
        <w:rPr>
          <w:rtl/>
          <w:lang w:val="en-GB" w:eastAsia="he-IL"/>
        </w:rPr>
      </w:pPr>
    </w:p>
    <w:p w:rsidR="00E54039" w:rsidRPr="00E54039" w:rsidRDefault="00615BE6" w:rsidP="00B14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4D56C5">
        <w:rPr>
          <w:rFonts w:hint="cs"/>
          <w:rtl/>
          <w:lang w:val="en-GB" w:eastAsia="he-IL"/>
        </w:rPr>
        <w:t xml:space="preserve">הבקשה להוסיף את שירות התעסוקה לתוספת </w:t>
      </w:r>
      <w:bookmarkStart w:id="116" w:name="_ETM_Q1_1041016"/>
      <w:bookmarkEnd w:id="116"/>
      <w:r w:rsidR="004D56C5">
        <w:rPr>
          <w:rFonts w:hint="cs"/>
          <w:rtl/>
          <w:lang w:val="en-GB" w:eastAsia="he-IL"/>
        </w:rPr>
        <w:t>השלישית היא כדי שהמשטרה תוכל לתת הנחיה לגוף שפרוס בפרי</w:t>
      </w:r>
      <w:bookmarkStart w:id="117" w:name="_ETM_Q1_1049333"/>
      <w:bookmarkEnd w:id="117"/>
      <w:r w:rsidR="003A5294">
        <w:rPr>
          <w:rFonts w:hint="cs"/>
          <w:rtl/>
          <w:lang w:val="en-GB" w:eastAsia="he-IL"/>
        </w:rPr>
        <w:t>סה ארצית בהמון המון אתרים</w:t>
      </w:r>
      <w:r w:rsidR="00020E03">
        <w:rPr>
          <w:rFonts w:hint="cs"/>
          <w:rtl/>
          <w:lang w:val="en-GB" w:eastAsia="he-IL"/>
        </w:rPr>
        <w:t xml:space="preserve">. </w:t>
      </w:r>
      <w:bookmarkStart w:id="118" w:name="_ETM_Q1_1054464"/>
      <w:bookmarkStart w:id="119" w:name="_ETM_Q1_1055940"/>
      <w:bookmarkEnd w:id="118"/>
      <w:bookmarkEnd w:id="119"/>
      <w:r w:rsidR="004D56C5">
        <w:rPr>
          <w:rFonts w:hint="cs"/>
          <w:rtl/>
          <w:lang w:val="en-GB" w:eastAsia="he-IL"/>
        </w:rPr>
        <w:t xml:space="preserve">אנחנו </w:t>
      </w:r>
      <w:bookmarkStart w:id="120" w:name="_ETM_Q1_1055021"/>
      <w:bookmarkEnd w:id="120"/>
      <w:r w:rsidR="00020E03">
        <w:rPr>
          <w:rFonts w:hint="cs"/>
          <w:rtl/>
          <w:lang w:val="en-GB" w:eastAsia="he-IL"/>
        </w:rPr>
        <w:t>מכירים את המקומות האלה,</w:t>
      </w:r>
      <w:r w:rsidR="004D56C5">
        <w:rPr>
          <w:rFonts w:hint="cs"/>
          <w:rtl/>
          <w:lang w:val="en-GB" w:eastAsia="he-IL"/>
        </w:rPr>
        <w:t xml:space="preserve"> אלה מקומות שמעבר </w:t>
      </w:r>
      <w:bookmarkStart w:id="121" w:name="_ETM_Q1_1059240"/>
      <w:bookmarkEnd w:id="121"/>
      <w:r w:rsidR="004D56C5">
        <w:rPr>
          <w:rFonts w:hint="cs"/>
          <w:rtl/>
          <w:lang w:val="en-GB" w:eastAsia="he-IL"/>
        </w:rPr>
        <w:t xml:space="preserve">לסמכויות הנדרשות היום צריך שתהיה הנחיה ברורה ואחידה של הקצין </w:t>
      </w:r>
      <w:bookmarkStart w:id="122" w:name="_ETM_Q1_1062771"/>
      <w:bookmarkEnd w:id="122"/>
      <w:r w:rsidR="004D56C5">
        <w:rPr>
          <w:rFonts w:hint="cs"/>
          <w:rtl/>
          <w:lang w:val="en-GB" w:eastAsia="he-IL"/>
        </w:rPr>
        <w:t>המוסמך המשטרתי</w:t>
      </w:r>
      <w:bookmarkStart w:id="123" w:name="_ETM_Q1_1065382"/>
      <w:bookmarkEnd w:id="123"/>
      <w:r w:rsidR="004D56C5">
        <w:rPr>
          <w:rFonts w:hint="cs"/>
          <w:rtl/>
          <w:lang w:val="en-GB" w:eastAsia="he-IL"/>
        </w:rPr>
        <w:t>. הסמכויות שאנחנו מבקשים שונות מהסמכויות שניתנו</w:t>
      </w:r>
      <w:bookmarkStart w:id="124" w:name="_ETM_Q1_1070626"/>
      <w:bookmarkEnd w:id="124"/>
      <w:r w:rsidR="004D56C5">
        <w:rPr>
          <w:rFonts w:hint="cs"/>
          <w:rtl/>
          <w:lang w:val="en-GB" w:eastAsia="he-IL"/>
        </w:rPr>
        <w:t xml:space="preserve">ת היום, כי הן מקנות סמכויות אחרות גם למנהל </w:t>
      </w:r>
      <w:bookmarkStart w:id="125" w:name="_ETM_Q1_1074169"/>
      <w:bookmarkEnd w:id="125"/>
      <w:r w:rsidR="004D56C5">
        <w:rPr>
          <w:rFonts w:hint="cs"/>
          <w:rtl/>
          <w:lang w:val="en-GB" w:eastAsia="he-IL"/>
        </w:rPr>
        <w:t>הביטחון של הגוף עצמו וגם למאבטחים. הס</w:t>
      </w:r>
      <w:bookmarkStart w:id="126" w:name="_ETM_Q1_1077439"/>
      <w:bookmarkEnd w:id="126"/>
      <w:r w:rsidR="003A5294">
        <w:rPr>
          <w:rFonts w:hint="cs"/>
          <w:rtl/>
          <w:lang w:val="en-GB" w:eastAsia="he-IL"/>
        </w:rPr>
        <w:t>מכויות ניתנות ו</w:t>
      </w:r>
      <w:r w:rsidR="004D56C5">
        <w:rPr>
          <w:rFonts w:hint="cs"/>
          <w:rtl/>
          <w:lang w:val="en-GB" w:eastAsia="he-IL"/>
        </w:rPr>
        <w:t xml:space="preserve">נדרשות לצורך הפיקוח והבקרה. </w:t>
      </w:r>
      <w:bookmarkStart w:id="127" w:name="_ETM_Q1_1081048"/>
      <w:bookmarkStart w:id="128" w:name="_ETM_Q1_1081037"/>
      <w:bookmarkEnd w:id="127"/>
      <w:bookmarkEnd w:id="128"/>
      <w:r w:rsidR="003A5294">
        <w:rPr>
          <w:rFonts w:hint="cs"/>
          <w:rtl/>
          <w:lang w:val="en-GB" w:eastAsia="he-IL"/>
        </w:rPr>
        <w:t>א</w:t>
      </w:r>
      <w:r w:rsidR="004D56C5">
        <w:rPr>
          <w:rFonts w:hint="cs"/>
          <w:rtl/>
          <w:lang w:val="en-GB" w:eastAsia="he-IL"/>
        </w:rPr>
        <w:t xml:space="preserve">חת לתקופה יש פיקוח ובקרה של המשטרה על </w:t>
      </w:r>
      <w:bookmarkStart w:id="129" w:name="_ETM_Q1_1086918"/>
      <w:bookmarkEnd w:id="129"/>
      <w:r w:rsidR="004D56C5">
        <w:rPr>
          <w:rFonts w:hint="cs"/>
          <w:rtl/>
          <w:lang w:val="en-GB" w:eastAsia="he-IL"/>
        </w:rPr>
        <w:t xml:space="preserve">הגופים האלה, על אופן האבטחה. אנחנו </w:t>
      </w:r>
      <w:r w:rsidR="003A5294">
        <w:rPr>
          <w:rFonts w:hint="cs"/>
          <w:rtl/>
          <w:lang w:val="en-GB" w:eastAsia="he-IL"/>
        </w:rPr>
        <w:t xml:space="preserve">יודעים שהגופים האלה </w:t>
      </w:r>
      <w:bookmarkStart w:id="130" w:name="_ETM_Q1_1090802"/>
      <w:bookmarkEnd w:id="130"/>
      <w:r w:rsidR="003A5294">
        <w:rPr>
          <w:rFonts w:hint="cs"/>
          <w:rtl/>
          <w:lang w:val="en-GB" w:eastAsia="he-IL"/>
        </w:rPr>
        <w:t>בתקופות</w:t>
      </w:r>
      <w:r w:rsidR="00020E03">
        <w:rPr>
          <w:rFonts w:hint="cs"/>
          <w:rtl/>
          <w:lang w:val="en-GB" w:eastAsia="he-IL"/>
        </w:rPr>
        <w:t xml:space="preserve"> של הקורונה וגם בתקופות אחרות</w:t>
      </w:r>
      <w:r w:rsidR="004D56C5">
        <w:rPr>
          <w:rFonts w:hint="cs"/>
          <w:rtl/>
          <w:lang w:val="en-GB" w:eastAsia="he-IL"/>
        </w:rPr>
        <w:t xml:space="preserve"> נתנו מענה </w:t>
      </w:r>
      <w:bookmarkStart w:id="131" w:name="_ETM_Q1_1092051"/>
      <w:bookmarkEnd w:id="131"/>
      <w:r w:rsidR="004D56C5">
        <w:rPr>
          <w:rFonts w:hint="cs"/>
          <w:rtl/>
          <w:lang w:val="en-GB" w:eastAsia="he-IL"/>
        </w:rPr>
        <w:t>בהיבטים כאלה ואחרים. לאורך כל השנה אנחנו מכירים את ההתנהלות</w:t>
      </w:r>
      <w:r w:rsidR="003A5294">
        <w:rPr>
          <w:rFonts w:hint="cs"/>
          <w:rtl/>
          <w:lang w:val="en-GB" w:eastAsia="he-IL"/>
        </w:rPr>
        <w:t xml:space="preserve">, </w:t>
      </w:r>
      <w:bookmarkStart w:id="132" w:name="_ETM_Q1_1097532"/>
      <w:bookmarkEnd w:id="132"/>
      <w:r w:rsidR="004D56C5">
        <w:rPr>
          <w:rFonts w:hint="cs"/>
          <w:rtl/>
          <w:lang w:val="en-GB" w:eastAsia="he-IL"/>
        </w:rPr>
        <w:t xml:space="preserve">אנחנו חושבים שזה נכון שתהיה אבטחה אחידה לכלל </w:t>
      </w:r>
      <w:bookmarkStart w:id="133" w:name="_ETM_Q1_1100971"/>
      <w:bookmarkEnd w:id="133"/>
      <w:r w:rsidR="004D56C5">
        <w:rPr>
          <w:rFonts w:hint="cs"/>
          <w:rtl/>
          <w:lang w:val="en-GB" w:eastAsia="he-IL"/>
        </w:rPr>
        <w:t xml:space="preserve">האתרים של הגוף הזה.   </w:t>
      </w:r>
    </w:p>
    <w:p w:rsidR="006D7DE4" w:rsidRDefault="006D7DE4" w:rsidP="00A665F4">
      <w:pPr>
        <w:rPr>
          <w:rtl/>
          <w:lang w:val="en-GB"/>
        </w:rPr>
      </w:pPr>
      <w:bookmarkStart w:id="134" w:name="_ETM_Q1_622184"/>
      <w:bookmarkStart w:id="135" w:name="_ETM_Q1_622234"/>
      <w:bookmarkEnd w:id="134"/>
      <w:bookmarkEnd w:id="135"/>
    </w:p>
    <w:p w:rsidR="004D56C5" w:rsidRDefault="004D56C5" w:rsidP="004D56C5">
      <w:pPr>
        <w:pStyle w:val="a4"/>
        <w:keepNext/>
        <w:rPr>
          <w:rtl/>
          <w:lang w:val="en-GB"/>
        </w:rPr>
      </w:pPr>
      <w:bookmarkStart w:id="136" w:name="_ETM_Q1_622338"/>
      <w:bookmarkStart w:id="137" w:name="_ETM_Q1_622382"/>
      <w:bookmarkStart w:id="138" w:name="_ETM_Q1_1109715"/>
      <w:bookmarkStart w:id="139" w:name="ET_speaker_איילת_לוי_נחום_13"/>
      <w:bookmarkEnd w:id="136"/>
      <w:bookmarkEnd w:id="137"/>
      <w:bookmarkEnd w:id="138"/>
      <w:r w:rsidRPr="004D56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4D56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4D56C5" w:rsidRDefault="004D56C5" w:rsidP="004D56C5">
      <w:pPr>
        <w:pStyle w:val="KeepWithNext"/>
        <w:rPr>
          <w:rtl/>
          <w:lang w:val="en-GB" w:eastAsia="he-IL"/>
        </w:rPr>
      </w:pPr>
    </w:p>
    <w:p w:rsidR="00E03287" w:rsidRDefault="00E03287" w:rsidP="00E03287">
      <w:pPr>
        <w:rPr>
          <w:rtl/>
          <w:lang w:val="en-GB" w:eastAsia="he-IL"/>
        </w:rPr>
      </w:pPr>
      <w:bookmarkStart w:id="140" w:name="_ETM_Q1_1110180"/>
      <w:bookmarkStart w:id="141" w:name="_ETM_Q1_1110220"/>
      <w:bookmarkStart w:id="142" w:name="_ETM_Q1_1117472"/>
      <w:bookmarkEnd w:id="140"/>
      <w:bookmarkEnd w:id="141"/>
      <w:bookmarkEnd w:id="142"/>
      <w:r>
        <w:rPr>
          <w:rFonts w:hint="cs"/>
          <w:rtl/>
          <w:lang w:val="en-GB" w:eastAsia="he-IL"/>
        </w:rPr>
        <w:t xml:space="preserve">התפיסה של החוק להסדרת הביטחון הייתה </w:t>
      </w:r>
      <w:bookmarkStart w:id="143" w:name="_ETM_Q1_1119120"/>
      <w:bookmarkEnd w:id="143"/>
      <w:r>
        <w:rPr>
          <w:rFonts w:hint="cs"/>
          <w:rtl/>
          <w:lang w:val="en-GB" w:eastAsia="he-IL"/>
        </w:rPr>
        <w:t xml:space="preserve">ביטחונית ברגע שהוא חוקק. כאן אנחנו מכניסים איזה שהוא גוף </w:t>
      </w:r>
      <w:bookmarkStart w:id="144" w:name="_ETM_Q1_1126642"/>
      <w:bookmarkEnd w:id="144"/>
      <w:r>
        <w:rPr>
          <w:rFonts w:hint="cs"/>
          <w:rtl/>
          <w:lang w:val="en-GB" w:eastAsia="he-IL"/>
        </w:rPr>
        <w:t xml:space="preserve">שהתפיסה לגביו היא ביטחון פנים, כי הסמכויות למאבטחים קבועות </w:t>
      </w:r>
      <w:bookmarkStart w:id="145" w:name="_ETM_Q1_1134713"/>
      <w:bookmarkEnd w:id="145"/>
      <w:r>
        <w:rPr>
          <w:rFonts w:hint="cs"/>
          <w:rtl/>
          <w:lang w:val="en-GB" w:eastAsia="he-IL"/>
        </w:rPr>
        <w:t xml:space="preserve">בחוק סמכויות לשם שמירה על ביטחון הציבור. בגלל הצורך של תפיסת האבטחה </w:t>
      </w:r>
      <w:bookmarkStart w:id="146" w:name="_ETM_Q1_1141175"/>
      <w:bookmarkEnd w:id="146"/>
      <w:r>
        <w:rPr>
          <w:rFonts w:hint="cs"/>
          <w:rtl/>
          <w:lang w:val="en-GB" w:eastAsia="he-IL"/>
        </w:rPr>
        <w:t xml:space="preserve">הכוללת אנחנו מבקשים להוסיף את </w:t>
      </w:r>
      <w:bookmarkStart w:id="147" w:name="_ETM_Q1_1141518"/>
      <w:bookmarkEnd w:id="147"/>
      <w:r>
        <w:rPr>
          <w:rFonts w:hint="cs"/>
          <w:rtl/>
          <w:lang w:val="en-GB" w:eastAsia="he-IL"/>
        </w:rPr>
        <w:t xml:space="preserve">הגוף הזה בתוספת כאן. </w:t>
      </w:r>
      <w:bookmarkStart w:id="148" w:name="_ETM_Q1_1148822"/>
      <w:bookmarkStart w:id="149" w:name="_ETM_Q1_1148865"/>
      <w:bookmarkEnd w:id="148"/>
      <w:bookmarkEnd w:id="149"/>
    </w:p>
    <w:p w:rsidR="00E03287" w:rsidRDefault="00E03287" w:rsidP="00E03287">
      <w:pPr>
        <w:ind w:firstLine="0"/>
        <w:rPr>
          <w:rtl/>
          <w:lang w:val="en-GB" w:eastAsia="he-IL"/>
        </w:rPr>
      </w:pPr>
    </w:p>
    <w:p w:rsidR="00E03287" w:rsidRDefault="00E03287" w:rsidP="00E03287">
      <w:pPr>
        <w:pStyle w:val="af9"/>
        <w:keepNext/>
        <w:rPr>
          <w:rtl/>
          <w:lang w:val="en-GB" w:eastAsia="he-IL"/>
        </w:rPr>
      </w:pPr>
      <w:bookmarkStart w:id="150" w:name="ET_guest_רועי_הראל_14"/>
      <w:r w:rsidRPr="00E032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הראל:</w:t>
      </w:r>
      <w:r w:rsidRPr="00E032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0"/>
    </w:p>
    <w:p w:rsidR="00E03287" w:rsidRDefault="00E03287" w:rsidP="00E03287">
      <w:pPr>
        <w:pStyle w:val="KeepWithNext"/>
        <w:rPr>
          <w:rtl/>
          <w:lang w:val="en-GB" w:eastAsia="he-IL"/>
        </w:rPr>
      </w:pPr>
    </w:p>
    <w:p w:rsidR="00920AC3" w:rsidRDefault="00E03287" w:rsidP="00A849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גוף נוסף שאנחנו מבקשים להכניס לתוספת היא הרכבת הקלה. הצורך </w:t>
      </w:r>
      <w:bookmarkStart w:id="151" w:name="_ETM_Q1_1164624"/>
      <w:bookmarkEnd w:id="151"/>
      <w:r>
        <w:rPr>
          <w:rFonts w:hint="cs"/>
          <w:rtl/>
          <w:lang w:val="en-GB" w:eastAsia="he-IL"/>
        </w:rPr>
        <w:t xml:space="preserve">עלה גם מעיריית ירושלים, שזה הגוף שהוטלה עליו </w:t>
      </w:r>
      <w:bookmarkStart w:id="152" w:name="_ETM_Q1_1172476"/>
      <w:bookmarkEnd w:id="152"/>
      <w:r>
        <w:rPr>
          <w:rFonts w:hint="cs"/>
          <w:rtl/>
          <w:lang w:val="en-GB" w:eastAsia="he-IL"/>
        </w:rPr>
        <w:t xml:space="preserve">האחריות לאבטחת הרכבת הקלה, וגם על ידי משטרת </w:t>
      </w:r>
      <w:bookmarkStart w:id="153" w:name="_ETM_Q1_1174918"/>
      <w:bookmarkEnd w:id="153"/>
      <w:r>
        <w:rPr>
          <w:rFonts w:hint="cs"/>
          <w:rtl/>
          <w:lang w:val="en-GB" w:eastAsia="he-IL"/>
        </w:rPr>
        <w:t>ישראל. מערך הרכבת הקלה של העיר פרוס ב</w:t>
      </w:r>
      <w:bookmarkStart w:id="154" w:name="_ETM_Q1_1180166"/>
      <w:bookmarkEnd w:id="154"/>
      <w:r w:rsidR="00020E03">
        <w:rPr>
          <w:rFonts w:hint="cs"/>
          <w:rtl/>
          <w:lang w:val="en-GB" w:eastAsia="he-IL"/>
        </w:rPr>
        <w:t>עשרות תחנות ברחבי העיר</w:t>
      </w:r>
      <w:r w:rsidR="00B1430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55" w:name="_ETM_Q1_1186668"/>
      <w:bookmarkEnd w:id="155"/>
      <w:r>
        <w:rPr>
          <w:rFonts w:hint="cs"/>
          <w:rtl/>
          <w:lang w:val="en-GB" w:eastAsia="he-IL"/>
        </w:rPr>
        <w:t xml:space="preserve">ממשיך להיות נסלל ונבנה. </w:t>
      </w:r>
      <w:r w:rsidR="00920AC3">
        <w:rPr>
          <w:rFonts w:hint="cs"/>
          <w:rtl/>
          <w:lang w:val="en-GB" w:eastAsia="he-IL"/>
        </w:rPr>
        <w:t xml:space="preserve">מדובר במערך תחבורתי רחב </w:t>
      </w:r>
      <w:bookmarkStart w:id="156" w:name="_ETM_Q1_1191846"/>
      <w:bookmarkEnd w:id="156"/>
      <w:r w:rsidR="00920AC3">
        <w:rPr>
          <w:rFonts w:hint="cs"/>
          <w:rtl/>
          <w:lang w:val="en-GB" w:eastAsia="he-IL"/>
        </w:rPr>
        <w:t>היקף שכל ביטחון הנוסעים בו והאבטחה מוטל</w:t>
      </w:r>
      <w:r w:rsidR="00020E03">
        <w:rPr>
          <w:rFonts w:hint="cs"/>
          <w:rtl/>
          <w:lang w:val="en-GB" w:eastAsia="he-IL"/>
        </w:rPr>
        <w:t>ים</w:t>
      </w:r>
      <w:r w:rsidR="00920AC3">
        <w:rPr>
          <w:rFonts w:hint="cs"/>
          <w:rtl/>
          <w:lang w:val="en-GB" w:eastAsia="he-IL"/>
        </w:rPr>
        <w:t xml:space="preserve"> על העירייה </w:t>
      </w:r>
      <w:bookmarkStart w:id="157" w:name="_ETM_Q1_1198793"/>
      <w:bookmarkEnd w:id="157"/>
      <w:r w:rsidR="00920AC3">
        <w:rPr>
          <w:rFonts w:hint="cs"/>
          <w:rtl/>
          <w:lang w:val="en-GB" w:eastAsia="he-IL"/>
        </w:rPr>
        <w:t xml:space="preserve">שאמורה להדריך ולהנחות. יחידת </w:t>
      </w:r>
      <w:bookmarkStart w:id="158" w:name="_ETM_Q1_1203681"/>
      <w:bookmarkEnd w:id="158"/>
      <w:r w:rsidR="00920AC3">
        <w:rPr>
          <w:rFonts w:hint="cs"/>
          <w:rtl/>
          <w:lang w:val="en-GB" w:eastAsia="he-IL"/>
        </w:rPr>
        <w:t xml:space="preserve">הביטחון של העירייה היא גוף עירוני, היא </w:t>
      </w:r>
      <w:bookmarkStart w:id="159" w:name="_ETM_Q1_1206935"/>
      <w:bookmarkEnd w:id="159"/>
      <w:r w:rsidR="00920AC3">
        <w:rPr>
          <w:rFonts w:hint="cs"/>
          <w:rtl/>
          <w:lang w:val="en-GB" w:eastAsia="he-IL"/>
        </w:rPr>
        <w:t xml:space="preserve">לא גוף פרטי, והם ביחד עם המשטרה העלו את הבקשה </w:t>
      </w:r>
      <w:bookmarkStart w:id="160" w:name="_ETM_Q1_1208389"/>
      <w:bookmarkEnd w:id="160"/>
      <w:r w:rsidR="00920AC3">
        <w:rPr>
          <w:rFonts w:hint="cs"/>
          <w:rtl/>
          <w:lang w:val="en-GB" w:eastAsia="he-IL"/>
        </w:rPr>
        <w:t xml:space="preserve">שהמשטרה, בדומה </w:t>
      </w:r>
      <w:bookmarkStart w:id="161" w:name="_ETM_Q1_1209875"/>
      <w:bookmarkEnd w:id="161"/>
      <w:r w:rsidR="00920AC3">
        <w:rPr>
          <w:rFonts w:hint="cs"/>
          <w:rtl/>
          <w:lang w:val="en-GB" w:eastAsia="he-IL"/>
        </w:rPr>
        <w:t xml:space="preserve">לבקשה הקודמת של שירות התעסוקה, תנחה ותקבע את תכנית </w:t>
      </w:r>
      <w:bookmarkStart w:id="162" w:name="_ETM_Q1_1221443"/>
      <w:bookmarkEnd w:id="162"/>
      <w:r w:rsidR="00020E03">
        <w:rPr>
          <w:rFonts w:hint="cs"/>
          <w:rtl/>
          <w:lang w:val="en-GB" w:eastAsia="he-IL"/>
        </w:rPr>
        <w:t>האבטחה</w:t>
      </w:r>
      <w:r w:rsidR="00920AC3">
        <w:rPr>
          <w:rFonts w:hint="cs"/>
          <w:rtl/>
          <w:lang w:val="en-GB" w:eastAsia="he-IL"/>
        </w:rPr>
        <w:t xml:space="preserve"> </w:t>
      </w:r>
      <w:r w:rsidR="00020E03">
        <w:rPr>
          <w:rFonts w:hint="cs"/>
          <w:rtl/>
          <w:lang w:val="en-GB" w:eastAsia="he-IL"/>
        </w:rPr>
        <w:t>ו</w:t>
      </w:r>
      <w:r w:rsidR="00920AC3">
        <w:rPr>
          <w:rFonts w:hint="cs"/>
          <w:rtl/>
          <w:lang w:val="en-GB" w:eastAsia="he-IL"/>
        </w:rPr>
        <w:t>לאיזה איומים האבטחה צריכה להתייחס.</w:t>
      </w:r>
    </w:p>
    <w:p w:rsidR="00920AC3" w:rsidRDefault="00920AC3" w:rsidP="00920AC3">
      <w:pPr>
        <w:ind w:firstLine="0"/>
        <w:rPr>
          <w:rtl/>
          <w:lang w:val="en-GB" w:eastAsia="he-IL"/>
        </w:rPr>
      </w:pPr>
      <w:bookmarkStart w:id="163" w:name="_ETM_Q1_1223703"/>
      <w:bookmarkStart w:id="164" w:name="_ETM_Q1_1223762"/>
      <w:bookmarkEnd w:id="163"/>
      <w:bookmarkEnd w:id="164"/>
    </w:p>
    <w:p w:rsidR="00920AC3" w:rsidRDefault="00920AC3" w:rsidP="00920AC3">
      <w:pPr>
        <w:pStyle w:val="af9"/>
        <w:keepNext/>
        <w:rPr>
          <w:rtl/>
          <w:lang w:val="en-GB"/>
        </w:rPr>
      </w:pPr>
      <w:bookmarkStart w:id="165" w:name="_ETM_Q1_1224178"/>
      <w:bookmarkStart w:id="166" w:name="_ETM_Q1_1224226"/>
      <w:bookmarkStart w:id="167" w:name="_ETM_Q1_1233219"/>
      <w:bookmarkStart w:id="168" w:name="ET_guest_אלעד_כהן_16"/>
      <w:bookmarkStart w:id="169" w:name="ET_speaker_5602_15"/>
      <w:bookmarkEnd w:id="165"/>
      <w:bookmarkEnd w:id="166"/>
      <w:bookmarkEnd w:id="167"/>
      <w:r w:rsidRPr="00920A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כהן:</w:t>
      </w:r>
      <w:r w:rsidRPr="00920A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"/>
    </w:p>
    <w:p w:rsidR="00920AC3" w:rsidRDefault="00920AC3" w:rsidP="00920AC3">
      <w:pPr>
        <w:pStyle w:val="KeepWithNext"/>
        <w:rPr>
          <w:rtl/>
          <w:lang w:val="en-GB"/>
        </w:rPr>
      </w:pPr>
    </w:p>
    <w:p w:rsidR="00724D61" w:rsidRDefault="00724D61" w:rsidP="00A849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היום </w:t>
      </w:r>
      <w:bookmarkStart w:id="170" w:name="_ETM_Q1_1254939"/>
      <w:bookmarkEnd w:id="170"/>
      <w:r>
        <w:rPr>
          <w:rFonts w:hint="cs"/>
          <w:rtl/>
          <w:lang w:val="en-GB"/>
        </w:rPr>
        <w:t xml:space="preserve">פועלים במסגרת הסכם שנחתם בין העירייה למשרד התחבורה, </w:t>
      </w:r>
      <w:bookmarkStart w:id="171" w:name="_ETM_Q1_1259843"/>
      <w:bookmarkEnd w:id="171"/>
      <w:r>
        <w:rPr>
          <w:rFonts w:hint="cs"/>
          <w:rtl/>
          <w:lang w:val="en-GB"/>
        </w:rPr>
        <w:t>כשבהסכם הזה כתוב שהמשטרה הי</w:t>
      </w:r>
      <w:r w:rsidR="00A849DA">
        <w:rPr>
          <w:rFonts w:hint="cs"/>
          <w:rtl/>
          <w:lang w:val="en-GB"/>
        </w:rPr>
        <w:t>א הגוף שאמור להנחות את המאבטחים.</w:t>
      </w:r>
      <w:r>
        <w:rPr>
          <w:rFonts w:hint="cs"/>
          <w:rtl/>
          <w:lang w:val="en-GB"/>
        </w:rPr>
        <w:t xml:space="preserve"> </w:t>
      </w:r>
      <w:bookmarkStart w:id="172" w:name="_ETM_Q1_1267566"/>
      <w:bookmarkEnd w:id="172"/>
      <w:r>
        <w:rPr>
          <w:rFonts w:hint="cs"/>
          <w:rtl/>
          <w:lang w:val="en-GB"/>
        </w:rPr>
        <w:t xml:space="preserve">הרכבת הקלה </w:t>
      </w:r>
      <w:bookmarkStart w:id="173" w:name="_ETM_Q1_1270135"/>
      <w:bookmarkEnd w:id="173"/>
      <w:r w:rsidR="00A849DA">
        <w:rPr>
          <w:rFonts w:hint="cs"/>
          <w:rtl/>
          <w:lang w:val="en-GB"/>
        </w:rPr>
        <w:t xml:space="preserve">בתל אביב </w:t>
      </w:r>
      <w:r>
        <w:rPr>
          <w:rFonts w:hint="cs"/>
          <w:rtl/>
          <w:lang w:val="en-GB"/>
        </w:rPr>
        <w:t>היא גוף מונחה בתוספת השלישית והחמישית.</w:t>
      </w:r>
    </w:p>
    <w:p w:rsidR="00724D61" w:rsidRDefault="00724D61" w:rsidP="00724D61">
      <w:pPr>
        <w:ind w:firstLine="0"/>
        <w:rPr>
          <w:rtl/>
          <w:lang w:val="en-GB"/>
        </w:rPr>
      </w:pPr>
      <w:bookmarkStart w:id="174" w:name="_ETM_Q1_1273626"/>
      <w:bookmarkStart w:id="175" w:name="_ETM_Q1_1273688"/>
      <w:bookmarkEnd w:id="174"/>
      <w:bookmarkEnd w:id="175"/>
    </w:p>
    <w:p w:rsidR="00724D61" w:rsidRDefault="00724D61" w:rsidP="00724D61">
      <w:pPr>
        <w:ind w:firstLine="0"/>
        <w:rPr>
          <w:rtl/>
          <w:lang w:val="en-GB"/>
        </w:rPr>
      </w:pPr>
      <w:bookmarkStart w:id="176" w:name="_ETM_Q1_1274067"/>
      <w:bookmarkStart w:id="177" w:name="_ETM_Q1_1274126"/>
      <w:bookmarkEnd w:id="176"/>
      <w:bookmarkEnd w:id="177"/>
    </w:p>
    <w:p w:rsidR="00724D61" w:rsidRDefault="00724D61" w:rsidP="00724D61">
      <w:pPr>
        <w:pStyle w:val="af6"/>
        <w:keepNext/>
        <w:rPr>
          <w:rtl/>
          <w:lang w:val="en-GB"/>
        </w:rPr>
      </w:pPr>
      <w:bookmarkStart w:id="178" w:name="ET_yor_5300_17"/>
      <w:r w:rsidRPr="00724D61">
        <w:rPr>
          <w:rStyle w:val="TagStyle"/>
          <w:rtl/>
        </w:rPr>
        <w:lastRenderedPageBreak/>
        <w:t xml:space="preserve"> &lt;&lt; </w:t>
      </w:r>
      <w:proofErr w:type="spellStart"/>
      <w:r w:rsidRPr="00724D61">
        <w:rPr>
          <w:rStyle w:val="TagStyle"/>
          <w:rtl/>
        </w:rPr>
        <w:t>יור</w:t>
      </w:r>
      <w:proofErr w:type="spellEnd"/>
      <w:r w:rsidRPr="00724D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724D61">
        <w:rPr>
          <w:rStyle w:val="TagStyle"/>
          <w:rtl/>
        </w:rPr>
        <w:t xml:space="preserve"> &lt;&lt; </w:t>
      </w:r>
      <w:proofErr w:type="spellStart"/>
      <w:r w:rsidRPr="00724D61">
        <w:rPr>
          <w:rStyle w:val="TagStyle"/>
          <w:rtl/>
        </w:rPr>
        <w:t>יור</w:t>
      </w:r>
      <w:proofErr w:type="spellEnd"/>
      <w:r w:rsidRPr="00724D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8"/>
    </w:p>
    <w:p w:rsidR="00724D61" w:rsidRDefault="00724D61" w:rsidP="00724D61">
      <w:pPr>
        <w:pStyle w:val="KeepWithNext"/>
        <w:rPr>
          <w:rtl/>
          <w:lang w:val="en-GB"/>
        </w:rPr>
      </w:pPr>
    </w:p>
    <w:p w:rsidR="00724D61" w:rsidRDefault="00920AC3" w:rsidP="00B1430E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69"/>
      <w:r w:rsidR="00724D61">
        <w:rPr>
          <w:rFonts w:hint="cs"/>
          <w:rtl/>
          <w:lang w:val="en-GB"/>
        </w:rPr>
        <w:t xml:space="preserve">הרכבת הקלה </w:t>
      </w:r>
      <w:r w:rsidR="00A849DA">
        <w:rPr>
          <w:rFonts w:hint="cs"/>
          <w:rtl/>
          <w:lang w:val="en-GB"/>
        </w:rPr>
        <w:t>ב</w:t>
      </w:r>
      <w:r w:rsidR="00724D61">
        <w:rPr>
          <w:rFonts w:hint="cs"/>
          <w:rtl/>
          <w:lang w:val="en-GB"/>
        </w:rPr>
        <w:t xml:space="preserve">תל </w:t>
      </w:r>
      <w:bookmarkStart w:id="179" w:name="_ETM_Q1_1274130"/>
      <w:bookmarkEnd w:id="179"/>
      <w:r w:rsidR="00724D61">
        <w:rPr>
          <w:rFonts w:hint="cs"/>
          <w:rtl/>
          <w:lang w:val="en-GB"/>
        </w:rPr>
        <w:t>אביב שעוד לא בנ</w:t>
      </w:r>
      <w:bookmarkStart w:id="180" w:name="_ETM_Q1_1276513"/>
      <w:bookmarkStart w:id="181" w:name="_ETM_Q1_1276583"/>
      <w:bookmarkEnd w:id="180"/>
      <w:bookmarkEnd w:id="181"/>
      <w:r w:rsidR="00724D61">
        <w:rPr>
          <w:rFonts w:hint="cs"/>
          <w:rtl/>
          <w:lang w:val="en-GB"/>
        </w:rPr>
        <w:t>ו בכלל?</w:t>
      </w:r>
    </w:p>
    <w:p w:rsidR="00724D61" w:rsidRDefault="00724D61" w:rsidP="00724D61">
      <w:pPr>
        <w:rPr>
          <w:rtl/>
          <w:lang w:val="en-GB"/>
        </w:rPr>
      </w:pPr>
    </w:p>
    <w:p w:rsidR="00724D61" w:rsidRDefault="00724D61" w:rsidP="00724D61">
      <w:pPr>
        <w:pStyle w:val="af9"/>
        <w:keepNext/>
        <w:rPr>
          <w:rtl/>
          <w:lang w:val="en-GB"/>
        </w:rPr>
      </w:pPr>
      <w:bookmarkStart w:id="182" w:name="_ETM_Q1_1274232"/>
      <w:bookmarkStart w:id="183" w:name="_ETM_Q1_1274296"/>
      <w:bookmarkStart w:id="184" w:name="_ETM_Q1_1275528"/>
      <w:bookmarkStart w:id="185" w:name="ET_guest_אלעד_כהן_18"/>
      <w:bookmarkEnd w:id="182"/>
      <w:bookmarkEnd w:id="183"/>
      <w:bookmarkEnd w:id="184"/>
      <w:r w:rsidRPr="00724D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כהן:</w:t>
      </w:r>
      <w:r w:rsidRPr="00724D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"/>
    </w:p>
    <w:p w:rsidR="00724D61" w:rsidRDefault="00724D61" w:rsidP="00724D61">
      <w:pPr>
        <w:pStyle w:val="KeepWithNext"/>
        <w:rPr>
          <w:rtl/>
          <w:lang w:val="en-GB"/>
        </w:rPr>
      </w:pPr>
    </w:p>
    <w:p w:rsidR="00724D61" w:rsidRPr="00724D61" w:rsidRDefault="00724D61" w:rsidP="00724D61">
      <w:pPr>
        <w:rPr>
          <w:rtl/>
          <w:lang w:val="en-GB"/>
        </w:rPr>
      </w:pPr>
      <w:bookmarkStart w:id="186" w:name="_ETM_Q1_1275990"/>
      <w:bookmarkStart w:id="187" w:name="_ETM_Q1_1276020"/>
      <w:bookmarkEnd w:id="186"/>
      <w:bookmarkEnd w:id="187"/>
      <w:r>
        <w:rPr>
          <w:rFonts w:hint="cs"/>
          <w:rtl/>
          <w:lang w:val="en-GB"/>
        </w:rPr>
        <w:t>נכון.</w:t>
      </w:r>
    </w:p>
    <w:p w:rsidR="00724D61" w:rsidRDefault="00724D61" w:rsidP="00724D61">
      <w:pPr>
        <w:rPr>
          <w:rtl/>
          <w:lang w:val="en-GB"/>
        </w:rPr>
      </w:pPr>
      <w:bookmarkStart w:id="188" w:name="_ETM_Q1_1281812"/>
      <w:bookmarkStart w:id="189" w:name="_ETM_Q1_1281863"/>
      <w:bookmarkEnd w:id="188"/>
      <w:bookmarkEnd w:id="189"/>
    </w:p>
    <w:p w:rsidR="00724D61" w:rsidRDefault="00724D61" w:rsidP="00724D61">
      <w:pPr>
        <w:pStyle w:val="af6"/>
        <w:keepNext/>
        <w:rPr>
          <w:rtl/>
          <w:lang w:val="en-GB"/>
        </w:rPr>
      </w:pPr>
      <w:bookmarkStart w:id="190" w:name="ET_yor_5300_19"/>
      <w:r w:rsidRPr="00724D61">
        <w:rPr>
          <w:rStyle w:val="TagStyle"/>
          <w:rtl/>
        </w:rPr>
        <w:t xml:space="preserve"> &lt;&lt; </w:t>
      </w:r>
      <w:proofErr w:type="spellStart"/>
      <w:r w:rsidRPr="00724D61">
        <w:rPr>
          <w:rStyle w:val="TagStyle"/>
          <w:rtl/>
        </w:rPr>
        <w:t>יור</w:t>
      </w:r>
      <w:proofErr w:type="spellEnd"/>
      <w:r w:rsidRPr="00724D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724D61">
        <w:rPr>
          <w:rStyle w:val="TagStyle"/>
          <w:rtl/>
        </w:rPr>
        <w:t xml:space="preserve"> &lt;&lt; </w:t>
      </w:r>
      <w:proofErr w:type="spellStart"/>
      <w:r w:rsidRPr="00724D61">
        <w:rPr>
          <w:rStyle w:val="TagStyle"/>
          <w:rtl/>
        </w:rPr>
        <w:t>יור</w:t>
      </w:r>
      <w:proofErr w:type="spellEnd"/>
      <w:r w:rsidRPr="00724D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0"/>
    </w:p>
    <w:p w:rsidR="00724D61" w:rsidRDefault="00724D61" w:rsidP="00724D61">
      <w:pPr>
        <w:pStyle w:val="KeepWithNext"/>
        <w:rPr>
          <w:rtl/>
          <w:lang w:val="en-GB" w:eastAsia="he-IL"/>
        </w:rPr>
      </w:pPr>
    </w:p>
    <w:p w:rsidR="00724D61" w:rsidRDefault="00724D61" w:rsidP="00724D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רכבת שכבר עובדת לא מונחית?</w:t>
      </w:r>
    </w:p>
    <w:p w:rsidR="00724D61" w:rsidRDefault="00724D61" w:rsidP="00724D61">
      <w:pPr>
        <w:ind w:firstLine="0"/>
        <w:rPr>
          <w:rtl/>
          <w:lang w:val="en-GB" w:eastAsia="he-IL"/>
        </w:rPr>
      </w:pPr>
    </w:p>
    <w:p w:rsidR="00724D61" w:rsidRDefault="00724D61" w:rsidP="00724D61">
      <w:pPr>
        <w:pStyle w:val="af9"/>
        <w:keepNext/>
        <w:rPr>
          <w:rtl/>
          <w:lang w:val="en-GB" w:eastAsia="he-IL"/>
        </w:rPr>
      </w:pPr>
      <w:bookmarkStart w:id="191" w:name="ET_guest_אלעד_כהן_20"/>
      <w:r w:rsidRPr="00724D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כהן:</w:t>
      </w:r>
      <w:r w:rsidRPr="00724D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1"/>
    </w:p>
    <w:p w:rsidR="00724D61" w:rsidRDefault="00724D61" w:rsidP="00724D61">
      <w:pPr>
        <w:pStyle w:val="KeepWithNext"/>
        <w:rPr>
          <w:rtl/>
          <w:lang w:val="en-GB" w:eastAsia="he-IL"/>
        </w:rPr>
      </w:pPr>
    </w:p>
    <w:p w:rsidR="00724D61" w:rsidRDefault="00724D61" w:rsidP="00724D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בדיוק, </w:t>
      </w:r>
      <w:bookmarkStart w:id="192" w:name="_ETM_Q1_1280477"/>
      <w:bookmarkEnd w:id="192"/>
      <w:r>
        <w:rPr>
          <w:rFonts w:hint="cs"/>
          <w:rtl/>
          <w:lang w:val="en-GB" w:eastAsia="he-IL"/>
        </w:rPr>
        <w:t>אנחנו מנסים לתקן פה עוול היסטורי.</w:t>
      </w:r>
    </w:p>
    <w:p w:rsidR="00724D61" w:rsidRDefault="00724D61" w:rsidP="00724D61">
      <w:pPr>
        <w:ind w:firstLine="0"/>
        <w:rPr>
          <w:rtl/>
          <w:lang w:val="en-GB" w:eastAsia="he-IL"/>
        </w:rPr>
      </w:pPr>
      <w:bookmarkStart w:id="193" w:name="_ETM_Q1_1287797"/>
      <w:bookmarkStart w:id="194" w:name="_ETM_Q1_1287853"/>
      <w:bookmarkStart w:id="195" w:name="_ETM_Q1_1288189"/>
      <w:bookmarkEnd w:id="193"/>
      <w:bookmarkEnd w:id="194"/>
      <w:bookmarkEnd w:id="195"/>
    </w:p>
    <w:p w:rsidR="00724D61" w:rsidRDefault="00724D61" w:rsidP="00724D61">
      <w:pPr>
        <w:pStyle w:val="af9"/>
        <w:keepNext/>
        <w:rPr>
          <w:rtl/>
          <w:lang w:val="en-GB" w:eastAsia="he-IL"/>
        </w:rPr>
      </w:pPr>
      <w:bookmarkStart w:id="196" w:name="_ETM_Q1_1288244"/>
      <w:bookmarkStart w:id="197" w:name="ET_guest_שמואל_שפט_21"/>
      <w:bookmarkEnd w:id="196"/>
      <w:r w:rsidRPr="00724D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שפט:</w:t>
      </w:r>
      <w:r w:rsidRPr="00724D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7"/>
    </w:p>
    <w:p w:rsidR="00724D61" w:rsidRDefault="00724D61" w:rsidP="00724D61">
      <w:pPr>
        <w:pStyle w:val="KeepWithNext"/>
        <w:rPr>
          <w:rtl/>
          <w:lang w:val="en-GB" w:eastAsia="he-IL"/>
        </w:rPr>
      </w:pPr>
    </w:p>
    <w:p w:rsidR="00724D61" w:rsidRDefault="00724D61" w:rsidP="007D4D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בהחלטת הממשלה הבסיסית משטרת ישראל </w:t>
      </w:r>
      <w:bookmarkStart w:id="198" w:name="_ETM_Q1_1291142"/>
      <w:bookmarkEnd w:id="198"/>
      <w:r>
        <w:rPr>
          <w:rFonts w:hint="cs"/>
          <w:rtl/>
          <w:lang w:val="en-GB" w:eastAsia="he-IL"/>
        </w:rPr>
        <w:t xml:space="preserve">הייתה אמורה לעשות את זה, רק אחר </w:t>
      </w:r>
      <w:r w:rsidR="00C51918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 xml:space="preserve">העבירו את </w:t>
      </w:r>
      <w:bookmarkStart w:id="199" w:name="_ETM_Q1_1294647"/>
      <w:bookmarkEnd w:id="199"/>
      <w:r>
        <w:rPr>
          <w:rFonts w:hint="cs"/>
          <w:rtl/>
          <w:lang w:val="en-GB" w:eastAsia="he-IL"/>
        </w:rPr>
        <w:t xml:space="preserve">זה מכאן לשם. לאורך כל הדרך </w:t>
      </w:r>
      <w:bookmarkStart w:id="200" w:name="_ETM_Q1_1297553"/>
      <w:bookmarkEnd w:id="200"/>
      <w:r>
        <w:rPr>
          <w:rFonts w:hint="cs"/>
          <w:rtl/>
          <w:lang w:val="en-GB" w:eastAsia="he-IL"/>
        </w:rPr>
        <w:t xml:space="preserve">אנחנו מונחים על ידי המשטרה. מה שביקשנו פה זה לעשות את זה </w:t>
      </w:r>
      <w:bookmarkStart w:id="201" w:name="_ETM_Q1_1304572"/>
      <w:bookmarkEnd w:id="201"/>
      <w:r>
        <w:rPr>
          <w:rFonts w:hint="cs"/>
          <w:rtl/>
          <w:lang w:val="en-GB" w:eastAsia="he-IL"/>
        </w:rPr>
        <w:t xml:space="preserve">בצורה נכונה, שמה שמתבצע לאורך כל הזמן יתבצע </w:t>
      </w:r>
      <w:bookmarkStart w:id="202" w:name="_ETM_Q1_1310738"/>
      <w:bookmarkEnd w:id="202"/>
      <w:r>
        <w:rPr>
          <w:rFonts w:hint="cs"/>
          <w:rtl/>
          <w:lang w:val="en-GB" w:eastAsia="he-IL"/>
        </w:rPr>
        <w:t>לפי החוק.</w:t>
      </w:r>
    </w:p>
    <w:p w:rsidR="00724D61" w:rsidRDefault="00724D61" w:rsidP="00724D61">
      <w:pPr>
        <w:ind w:firstLine="0"/>
        <w:rPr>
          <w:rtl/>
          <w:lang w:val="en-GB" w:eastAsia="he-IL"/>
        </w:rPr>
      </w:pPr>
      <w:bookmarkStart w:id="203" w:name="_ETM_Q1_1312160"/>
      <w:bookmarkStart w:id="204" w:name="_ETM_Q1_1312234"/>
      <w:bookmarkEnd w:id="203"/>
      <w:bookmarkEnd w:id="204"/>
    </w:p>
    <w:p w:rsidR="00724D61" w:rsidRDefault="00724D61" w:rsidP="00724D61">
      <w:pPr>
        <w:pStyle w:val="a4"/>
        <w:keepNext/>
        <w:rPr>
          <w:rtl/>
          <w:lang w:val="en-GB"/>
        </w:rPr>
      </w:pPr>
      <w:bookmarkStart w:id="205" w:name="_ETM_Q1_1312604"/>
      <w:bookmarkStart w:id="206" w:name="_ETM_Q1_1312656"/>
      <w:bookmarkStart w:id="207" w:name="ET_speaker_איילת_לוי_נחום_22"/>
      <w:bookmarkEnd w:id="205"/>
      <w:bookmarkEnd w:id="206"/>
      <w:r w:rsidRPr="00724D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724D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724D61" w:rsidRDefault="00724D61" w:rsidP="00724D61">
      <w:pPr>
        <w:pStyle w:val="KeepWithNext"/>
        <w:rPr>
          <w:rtl/>
          <w:lang w:val="en-GB" w:eastAsia="he-IL"/>
        </w:rPr>
      </w:pPr>
    </w:p>
    <w:p w:rsidR="00724D61" w:rsidRDefault="00724D61" w:rsidP="00724D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קורה הרבה </w:t>
      </w:r>
      <w:bookmarkStart w:id="208" w:name="_ETM_Q1_1316510"/>
      <w:bookmarkEnd w:id="208"/>
      <w:r>
        <w:rPr>
          <w:rFonts w:hint="cs"/>
          <w:rtl/>
          <w:lang w:val="en-GB" w:eastAsia="he-IL"/>
        </w:rPr>
        <w:t xml:space="preserve">בחוק להסדרת הביטחון שההנחיה היא וולונטרית. </w:t>
      </w:r>
    </w:p>
    <w:p w:rsidR="00724D61" w:rsidRDefault="00724D61" w:rsidP="00724D61">
      <w:pPr>
        <w:ind w:firstLine="0"/>
        <w:rPr>
          <w:rtl/>
          <w:lang w:val="en-GB" w:eastAsia="he-IL"/>
        </w:rPr>
      </w:pPr>
      <w:bookmarkStart w:id="209" w:name="_ETM_Q1_1321106"/>
      <w:bookmarkStart w:id="210" w:name="_ETM_Q1_1321172"/>
      <w:bookmarkEnd w:id="209"/>
      <w:bookmarkEnd w:id="210"/>
    </w:p>
    <w:p w:rsidR="00724D61" w:rsidRDefault="00724D61" w:rsidP="00724D61">
      <w:pPr>
        <w:pStyle w:val="af9"/>
        <w:keepNext/>
        <w:rPr>
          <w:rtl/>
          <w:lang w:val="en-GB" w:eastAsia="he-IL"/>
        </w:rPr>
      </w:pPr>
      <w:bookmarkStart w:id="211" w:name="_ETM_Q1_1321504"/>
      <w:bookmarkStart w:id="212" w:name="_ETM_Q1_1321572"/>
      <w:bookmarkStart w:id="213" w:name="ET_guest_רועי_הראל_25"/>
      <w:bookmarkStart w:id="214" w:name="ET_guest_אלעד_כהן_24"/>
      <w:bookmarkEnd w:id="211"/>
      <w:bookmarkEnd w:id="212"/>
      <w:r w:rsidRPr="00724D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הראל:</w:t>
      </w:r>
      <w:r w:rsidRPr="00724D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3"/>
    </w:p>
    <w:p w:rsidR="00724D61" w:rsidRDefault="00724D61" w:rsidP="00724D61">
      <w:pPr>
        <w:pStyle w:val="KeepWithNext"/>
        <w:rPr>
          <w:rtl/>
          <w:lang w:val="en-GB" w:eastAsia="he-IL"/>
        </w:rPr>
      </w:pPr>
    </w:p>
    <w:p w:rsidR="001D1FF0" w:rsidRDefault="00724D61" w:rsidP="00BF46E9">
      <w:pPr>
        <w:rPr>
          <w:rtl/>
          <w:lang w:val="en-GB" w:eastAsia="he-IL"/>
        </w:rPr>
      </w:pPr>
      <w:bookmarkStart w:id="215" w:name="_ETM_Q1_1336964"/>
      <w:bookmarkStart w:id="216" w:name="_ETM_Q1_1337002"/>
      <w:bookmarkEnd w:id="214"/>
      <w:bookmarkEnd w:id="215"/>
      <w:bookmarkEnd w:id="216"/>
      <w:r>
        <w:rPr>
          <w:rFonts w:hint="cs"/>
          <w:rtl/>
          <w:lang w:val="en-GB" w:eastAsia="he-IL"/>
        </w:rPr>
        <w:t xml:space="preserve">כשגופי הביטחון שלנו מזהים צורך הם מתחילים </w:t>
      </w:r>
      <w:bookmarkStart w:id="217" w:name="_ETM_Q1_1339462"/>
      <w:bookmarkEnd w:id="217"/>
      <w:r>
        <w:rPr>
          <w:rFonts w:hint="cs"/>
          <w:rtl/>
          <w:lang w:val="en-GB" w:eastAsia="he-IL"/>
        </w:rPr>
        <w:t>לטפל בו. הרבה פעמים הגופים ש</w:t>
      </w:r>
      <w:bookmarkStart w:id="218" w:name="_ETM_Q1_1348847"/>
      <w:bookmarkEnd w:id="218"/>
      <w:r w:rsidR="007D4D60">
        <w:rPr>
          <w:rFonts w:hint="cs"/>
          <w:rtl/>
          <w:lang w:val="en-GB" w:eastAsia="he-IL"/>
        </w:rPr>
        <w:t>מנחים נדרשים להקצות משאבים</w:t>
      </w:r>
      <w:r w:rsidR="00BF46E9">
        <w:rPr>
          <w:rFonts w:hint="cs"/>
          <w:rtl/>
          <w:lang w:val="en-GB" w:eastAsia="he-IL"/>
        </w:rPr>
        <w:t>, אבל</w:t>
      </w:r>
      <w:r w:rsidR="00296058">
        <w:rPr>
          <w:rFonts w:hint="cs"/>
          <w:rtl/>
          <w:lang w:val="en-GB" w:eastAsia="he-IL"/>
        </w:rPr>
        <w:t xml:space="preserve"> </w:t>
      </w:r>
      <w:bookmarkStart w:id="219" w:name="_ETM_Q1_1349458"/>
      <w:bookmarkEnd w:id="219"/>
      <w:r>
        <w:rPr>
          <w:rFonts w:hint="cs"/>
          <w:rtl/>
          <w:lang w:val="en-GB" w:eastAsia="he-IL"/>
        </w:rPr>
        <w:t>כל עוד הגופים לא כתובים בחוק הם לא יכולים לבקש</w:t>
      </w:r>
      <w:bookmarkStart w:id="220" w:name="_ETM_Q1_1354118"/>
      <w:bookmarkEnd w:id="220"/>
      <w:r>
        <w:rPr>
          <w:rFonts w:hint="cs"/>
          <w:rtl/>
          <w:lang w:val="en-GB" w:eastAsia="he-IL"/>
        </w:rPr>
        <w:t xml:space="preserve">, למשל, שיפוי ממשרד האוצר בתקציב הגוף. </w:t>
      </w:r>
      <w:bookmarkStart w:id="221" w:name="_ETM_Q1_1359366"/>
      <w:bookmarkStart w:id="222" w:name="_ETM_Q1_1363306"/>
      <w:bookmarkStart w:id="223" w:name="_ETM_Q1_1365706"/>
      <w:bookmarkEnd w:id="221"/>
      <w:bookmarkEnd w:id="222"/>
      <w:bookmarkEnd w:id="223"/>
    </w:p>
    <w:p w:rsidR="001D1FF0" w:rsidRDefault="001D1FF0" w:rsidP="001D1FF0">
      <w:pPr>
        <w:ind w:firstLine="0"/>
        <w:rPr>
          <w:rtl/>
          <w:lang w:val="en-GB" w:eastAsia="he-IL"/>
        </w:rPr>
      </w:pPr>
      <w:bookmarkStart w:id="224" w:name="_ETM_Q1_1368464"/>
      <w:bookmarkStart w:id="225" w:name="_ETM_Q1_1368531"/>
      <w:bookmarkStart w:id="226" w:name="_ETM_Q1_1368857"/>
      <w:bookmarkEnd w:id="224"/>
      <w:bookmarkEnd w:id="225"/>
      <w:bookmarkEnd w:id="226"/>
    </w:p>
    <w:p w:rsidR="003C4F0A" w:rsidRDefault="003C4F0A" w:rsidP="003C4F0A">
      <w:pPr>
        <w:pStyle w:val="a4"/>
        <w:keepNext/>
        <w:rPr>
          <w:rtl/>
          <w:lang w:val="en-GB"/>
        </w:rPr>
      </w:pPr>
      <w:bookmarkStart w:id="227" w:name="_ETM_Q1_1368926"/>
      <w:bookmarkStart w:id="228" w:name="_ETM_Q1_1377098"/>
      <w:bookmarkStart w:id="229" w:name="ET_speaker_איילת_לוי_נחום_26"/>
      <w:bookmarkEnd w:id="227"/>
      <w:bookmarkEnd w:id="228"/>
      <w:r w:rsidRPr="003C4F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3C4F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3C4F0A" w:rsidRDefault="003C4F0A" w:rsidP="003C4F0A">
      <w:pPr>
        <w:pStyle w:val="KeepWithNext"/>
        <w:rPr>
          <w:rtl/>
          <w:lang w:val="en-GB"/>
        </w:rPr>
      </w:pPr>
    </w:p>
    <w:p w:rsidR="00253586" w:rsidRDefault="001A3D42" w:rsidP="005570CA">
      <w:pPr>
        <w:rPr>
          <w:rtl/>
          <w:lang w:val="en-GB"/>
        </w:rPr>
      </w:pPr>
      <w:bookmarkStart w:id="230" w:name="_ETM_Q1_1377509"/>
      <w:bookmarkStart w:id="231" w:name="_ETM_Q1_1377539"/>
      <w:bookmarkEnd w:id="230"/>
      <w:bookmarkEnd w:id="231"/>
      <w:r>
        <w:rPr>
          <w:rFonts w:hint="cs"/>
          <w:rtl/>
          <w:lang w:val="en-GB"/>
        </w:rPr>
        <w:t xml:space="preserve">הגופים </w:t>
      </w:r>
      <w:r w:rsidR="00296058">
        <w:rPr>
          <w:rFonts w:hint="cs"/>
          <w:rtl/>
          <w:lang w:val="en-GB"/>
        </w:rPr>
        <w:t xml:space="preserve">בתוספת החמישית הם תחת האחריות של מערך הסייבר. </w:t>
      </w:r>
      <w:r>
        <w:rPr>
          <w:rFonts w:hint="cs"/>
          <w:rtl/>
          <w:lang w:val="en-GB"/>
        </w:rPr>
        <w:t>ה</w:t>
      </w:r>
      <w:r w:rsidR="00296058">
        <w:rPr>
          <w:rFonts w:hint="cs"/>
          <w:rtl/>
          <w:lang w:val="en-GB"/>
        </w:rPr>
        <w:t xml:space="preserve">גופים שמצויים גם </w:t>
      </w:r>
      <w:bookmarkStart w:id="232" w:name="_ETM_Q1_1386648"/>
      <w:bookmarkEnd w:id="232"/>
      <w:r w:rsidR="00296058">
        <w:rPr>
          <w:rFonts w:hint="cs"/>
          <w:rtl/>
          <w:lang w:val="en-GB"/>
        </w:rPr>
        <w:t xml:space="preserve">בתוספת השנייה וגם בתוספת החמישית הם </w:t>
      </w:r>
      <w:r>
        <w:rPr>
          <w:rFonts w:hint="cs"/>
          <w:rtl/>
          <w:lang w:val="en-GB"/>
        </w:rPr>
        <w:t>בהנ</w:t>
      </w:r>
      <w:r w:rsidR="00296058">
        <w:rPr>
          <w:rFonts w:hint="cs"/>
          <w:rtl/>
          <w:lang w:val="en-GB"/>
        </w:rPr>
        <w:t>ח</w:t>
      </w:r>
      <w:r w:rsidR="005570CA">
        <w:rPr>
          <w:rFonts w:hint="cs"/>
          <w:rtl/>
          <w:lang w:val="en-GB"/>
        </w:rPr>
        <w:t>י</w:t>
      </w:r>
      <w:r w:rsidR="00296058">
        <w:rPr>
          <w:rFonts w:hint="cs"/>
          <w:rtl/>
          <w:lang w:val="en-GB"/>
        </w:rPr>
        <w:t xml:space="preserve">ית </w:t>
      </w:r>
      <w:bookmarkStart w:id="233" w:name="_ETM_Q1_1393105"/>
      <w:bookmarkEnd w:id="233"/>
      <w:r w:rsidR="00B1430E">
        <w:rPr>
          <w:rFonts w:hint="cs"/>
          <w:rtl/>
          <w:lang w:val="en-GB"/>
        </w:rPr>
        <w:t>מערך הסייבר</w:t>
      </w:r>
      <w:r w:rsidR="00296058">
        <w:rPr>
          <w:rFonts w:hint="cs"/>
          <w:rtl/>
          <w:lang w:val="en-GB"/>
        </w:rPr>
        <w:t xml:space="preserve"> </w:t>
      </w:r>
      <w:r w:rsidR="00BF46E9">
        <w:rPr>
          <w:rFonts w:hint="cs"/>
          <w:rtl/>
          <w:lang w:val="en-GB"/>
        </w:rPr>
        <w:t>ו</w:t>
      </w:r>
      <w:r w:rsidR="00296058">
        <w:rPr>
          <w:rFonts w:hint="cs"/>
          <w:rtl/>
          <w:lang w:val="en-GB"/>
        </w:rPr>
        <w:t xml:space="preserve">יש איזו שהיא חלוקה מבחינת </w:t>
      </w:r>
      <w:bookmarkStart w:id="234" w:name="_ETM_Q1_1233681"/>
      <w:bookmarkStart w:id="235" w:name="_ETM_Q1_1233716"/>
      <w:bookmarkStart w:id="236" w:name="_ETM_Q1_1148966"/>
      <w:bookmarkStart w:id="237" w:name="_ETM_Q1_1149020"/>
      <w:bookmarkStart w:id="238" w:name="_ETM_Q1_1150680"/>
      <w:bookmarkStart w:id="239" w:name="_ETM_Q1_622486"/>
      <w:bookmarkStart w:id="240" w:name="_ETM_Q1_622531"/>
      <w:bookmarkEnd w:id="234"/>
      <w:bookmarkEnd w:id="235"/>
      <w:bookmarkEnd w:id="236"/>
      <w:bookmarkEnd w:id="237"/>
      <w:bookmarkEnd w:id="238"/>
      <w:bookmarkEnd w:id="239"/>
      <w:bookmarkEnd w:id="240"/>
      <w:r w:rsidR="00296058">
        <w:rPr>
          <w:rFonts w:hint="cs"/>
          <w:rtl/>
          <w:lang w:val="en-GB"/>
        </w:rPr>
        <w:t>ר</w:t>
      </w:r>
      <w:r w:rsidR="00253586">
        <w:rPr>
          <w:rFonts w:hint="cs"/>
          <w:rtl/>
          <w:lang w:val="en-GB"/>
        </w:rPr>
        <w:t xml:space="preserve">מת הסיווג </w:t>
      </w:r>
      <w:r w:rsidR="00296058">
        <w:rPr>
          <w:rFonts w:hint="cs"/>
          <w:rtl/>
          <w:lang w:val="en-GB"/>
        </w:rPr>
        <w:t>ואיך זה מופעל</w:t>
      </w:r>
      <w:r w:rsidR="00BF46E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F46E9">
        <w:rPr>
          <w:rFonts w:hint="cs"/>
          <w:rtl/>
          <w:lang w:val="en-GB"/>
        </w:rPr>
        <w:t>כש</w:t>
      </w:r>
      <w:r w:rsidR="00296058">
        <w:rPr>
          <w:rFonts w:hint="cs"/>
          <w:rtl/>
          <w:lang w:val="en-GB"/>
        </w:rPr>
        <w:t xml:space="preserve">עד </w:t>
      </w:r>
      <w:bookmarkStart w:id="241" w:name="_ETM_Q1_1397131"/>
      <w:bookmarkEnd w:id="241"/>
      <w:r w:rsidR="00296058">
        <w:rPr>
          <w:rFonts w:hint="cs"/>
          <w:rtl/>
          <w:lang w:val="en-GB"/>
        </w:rPr>
        <w:t>שמור זה לפי חוק השב"</w:t>
      </w:r>
      <w:r>
        <w:rPr>
          <w:rFonts w:hint="cs"/>
          <w:rtl/>
          <w:lang w:val="en-GB"/>
        </w:rPr>
        <w:t xml:space="preserve">כ, </w:t>
      </w:r>
      <w:r w:rsidR="00296058">
        <w:rPr>
          <w:rFonts w:hint="cs"/>
          <w:rtl/>
          <w:lang w:val="en-GB"/>
        </w:rPr>
        <w:t>מסודי ומעלה</w:t>
      </w:r>
      <w:r w:rsidR="00BF46E9">
        <w:rPr>
          <w:rFonts w:hint="cs"/>
          <w:rtl/>
          <w:lang w:val="en-GB"/>
        </w:rPr>
        <w:t xml:space="preserve"> -</w:t>
      </w:r>
      <w:r w:rsidR="00296058">
        <w:rPr>
          <w:rFonts w:hint="cs"/>
          <w:rtl/>
          <w:lang w:val="en-GB"/>
        </w:rPr>
        <w:t xml:space="preserve"> לפי הנחיות השב"כ. </w:t>
      </w:r>
      <w:bookmarkStart w:id="242" w:name="_ETM_Q1_1409712"/>
      <w:bookmarkEnd w:id="242"/>
      <w:r w:rsidR="00296058">
        <w:rPr>
          <w:rFonts w:hint="cs"/>
          <w:rtl/>
          <w:lang w:val="en-GB"/>
        </w:rPr>
        <w:t xml:space="preserve">יש פה שינוי שם </w:t>
      </w:r>
      <w:r>
        <w:rPr>
          <w:rFonts w:hint="cs"/>
          <w:rtl/>
          <w:lang w:val="en-GB"/>
        </w:rPr>
        <w:t xml:space="preserve">לגבי תשתיות נפט, שזה </w:t>
      </w:r>
      <w:r w:rsidR="00296058">
        <w:rPr>
          <w:rFonts w:hint="cs"/>
          <w:rtl/>
          <w:lang w:val="en-GB"/>
        </w:rPr>
        <w:t>גוף שמצוי בתוספת החמישית</w:t>
      </w:r>
      <w:r>
        <w:rPr>
          <w:rFonts w:hint="cs"/>
          <w:rtl/>
          <w:lang w:val="en-GB"/>
        </w:rPr>
        <w:t>.</w:t>
      </w:r>
      <w:r w:rsidR="00296058">
        <w:rPr>
          <w:rFonts w:hint="cs"/>
          <w:rtl/>
          <w:lang w:val="en-GB"/>
        </w:rPr>
        <w:t xml:space="preserve"> </w:t>
      </w:r>
      <w:bookmarkStart w:id="243" w:name="_ETM_Q1_1411662"/>
      <w:bookmarkEnd w:id="243"/>
      <w:r w:rsidR="00296058">
        <w:rPr>
          <w:rFonts w:hint="cs"/>
          <w:rtl/>
          <w:lang w:val="en-GB"/>
        </w:rPr>
        <w:t>י</w:t>
      </w:r>
      <w:r w:rsidR="00253586">
        <w:rPr>
          <w:rFonts w:hint="cs"/>
          <w:rtl/>
          <w:lang w:val="en-GB"/>
        </w:rPr>
        <w:t xml:space="preserve">ש פה בקשה למחיקת פרטים 17 ו-23, </w:t>
      </w:r>
      <w:r w:rsidR="00296058">
        <w:rPr>
          <w:rFonts w:hint="cs"/>
          <w:rtl/>
          <w:lang w:val="en-GB"/>
        </w:rPr>
        <w:t>כ</w:t>
      </w:r>
      <w:r w:rsidR="00253586">
        <w:rPr>
          <w:rFonts w:hint="cs"/>
          <w:rtl/>
          <w:lang w:val="en-GB"/>
        </w:rPr>
        <w:t>שפריט 17 ב</w:t>
      </w:r>
      <w:r>
        <w:rPr>
          <w:rFonts w:hint="cs"/>
          <w:rtl/>
          <w:lang w:val="en-GB"/>
        </w:rPr>
        <w:t>חוק מתייחס למחיקת חיפה כימיקלים</w:t>
      </w:r>
      <w:r w:rsidR="005570CA">
        <w:rPr>
          <w:rFonts w:hint="cs"/>
          <w:rtl/>
          <w:lang w:val="en-GB"/>
        </w:rPr>
        <w:t xml:space="preserve">, </w:t>
      </w:r>
      <w:r w:rsidR="00253586">
        <w:rPr>
          <w:rFonts w:hint="cs"/>
          <w:rtl/>
          <w:lang w:val="en-GB"/>
        </w:rPr>
        <w:t xml:space="preserve">פריט 23 </w:t>
      </w:r>
      <w:r w:rsidR="00296058">
        <w:rPr>
          <w:rFonts w:hint="cs"/>
          <w:rtl/>
          <w:lang w:val="en-GB"/>
        </w:rPr>
        <w:t xml:space="preserve">לחוק מבקש למחוק את משרד התחבורה מהתוספת החמישית. </w:t>
      </w:r>
    </w:p>
    <w:p w:rsidR="00253586" w:rsidRDefault="00253586" w:rsidP="00253586">
      <w:pPr>
        <w:ind w:firstLine="0"/>
        <w:rPr>
          <w:rtl/>
          <w:lang w:val="en-GB"/>
        </w:rPr>
      </w:pPr>
    </w:p>
    <w:p w:rsidR="00296058" w:rsidRDefault="00296058" w:rsidP="00296058">
      <w:pPr>
        <w:pStyle w:val="af9"/>
        <w:keepNext/>
        <w:rPr>
          <w:rtl/>
          <w:lang w:val="en-GB"/>
        </w:rPr>
      </w:pPr>
      <w:bookmarkStart w:id="244" w:name="ET_guest_רועי_הראל_27"/>
      <w:r w:rsidRPr="002960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הראל:</w:t>
      </w:r>
      <w:r w:rsidRPr="002960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"/>
    </w:p>
    <w:p w:rsidR="00296058" w:rsidRDefault="00296058" w:rsidP="00296058">
      <w:pPr>
        <w:pStyle w:val="KeepWithNext"/>
        <w:rPr>
          <w:rtl/>
          <w:lang w:val="en-GB"/>
        </w:rPr>
      </w:pPr>
    </w:p>
    <w:p w:rsidR="009F6FC3" w:rsidRDefault="00FC3194" w:rsidP="00FF5F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גריעה של גופים מהחוק מתבצעת אחרי שמערך </w:t>
      </w:r>
      <w:bookmarkStart w:id="245" w:name="_ETM_Q1_1445486"/>
      <w:bookmarkEnd w:id="245"/>
      <w:r>
        <w:rPr>
          <w:rFonts w:hint="cs"/>
          <w:rtl/>
          <w:lang w:val="en-GB"/>
        </w:rPr>
        <w:t xml:space="preserve">הסייבר בוחן גוף שהוא ביקש להכניס בעבר </w:t>
      </w:r>
      <w:bookmarkStart w:id="246" w:name="_ETM_Q1_1447417"/>
      <w:bookmarkEnd w:id="246"/>
      <w:r>
        <w:rPr>
          <w:rFonts w:hint="cs"/>
          <w:rtl/>
          <w:lang w:val="en-GB"/>
        </w:rPr>
        <w:t xml:space="preserve">ומכל מיני סיבות תבחיני הנזק שבגינם </w:t>
      </w:r>
      <w:bookmarkStart w:id="247" w:name="_ETM_Q1_1449690"/>
      <w:bookmarkEnd w:id="247"/>
      <w:r>
        <w:rPr>
          <w:rFonts w:hint="cs"/>
          <w:rtl/>
          <w:lang w:val="en-GB"/>
        </w:rPr>
        <w:t xml:space="preserve">אותו גוף נכנס כבר לא מתקיימים. חברת חיפה כימיקלים, למשל, </w:t>
      </w:r>
      <w:bookmarkStart w:id="248" w:name="_ETM_Q1_1456186"/>
      <w:bookmarkEnd w:id="248"/>
      <w:r>
        <w:rPr>
          <w:rFonts w:hint="cs"/>
          <w:rtl/>
          <w:lang w:val="en-GB"/>
        </w:rPr>
        <w:t xml:space="preserve">הפעילה את מכלי </w:t>
      </w:r>
      <w:proofErr w:type="spellStart"/>
      <w:r>
        <w:rPr>
          <w:rFonts w:hint="cs"/>
          <w:rtl/>
          <w:lang w:val="en-GB"/>
        </w:rPr>
        <w:t>האמוניה</w:t>
      </w:r>
      <w:proofErr w:type="spellEnd"/>
      <w:r>
        <w:rPr>
          <w:rFonts w:hint="cs"/>
          <w:rtl/>
          <w:lang w:val="en-GB"/>
        </w:rPr>
        <w:t xml:space="preserve"> בצפון, </w:t>
      </w:r>
      <w:r w:rsidR="00FF5FD1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היום </w:t>
      </w:r>
      <w:bookmarkStart w:id="249" w:name="_ETM_Q1_1458857"/>
      <w:bookmarkEnd w:id="249"/>
      <w:r>
        <w:rPr>
          <w:rFonts w:hint="cs"/>
          <w:rtl/>
          <w:lang w:val="en-GB"/>
        </w:rPr>
        <w:t xml:space="preserve">כבר אין מכלי אמוניה שם. מכיוון שהמכלים החדשים </w:t>
      </w:r>
      <w:bookmarkStart w:id="250" w:name="_ETM_Q1_1462533"/>
      <w:bookmarkEnd w:id="250"/>
      <w:r>
        <w:rPr>
          <w:rFonts w:hint="cs"/>
          <w:rtl/>
          <w:lang w:val="en-GB"/>
        </w:rPr>
        <w:t xml:space="preserve">מוטמנים ולא מתקיימים לגביהם תרחישי נזק, לא </w:t>
      </w:r>
      <w:bookmarkStart w:id="251" w:name="_ETM_Q1_1462953"/>
      <w:bookmarkEnd w:id="251"/>
      <w:r>
        <w:rPr>
          <w:rFonts w:hint="cs"/>
          <w:rtl/>
          <w:lang w:val="en-GB"/>
        </w:rPr>
        <w:t xml:space="preserve">ביקשנו להכניס אותם במקום. הגוף הזה הוא גוף שלא </w:t>
      </w:r>
      <w:bookmarkStart w:id="252" w:name="_ETM_Q1_1470998"/>
      <w:bookmarkEnd w:id="252"/>
      <w:r>
        <w:rPr>
          <w:rFonts w:hint="cs"/>
          <w:rtl/>
          <w:lang w:val="en-GB"/>
        </w:rPr>
        <w:t>קיים</w:t>
      </w:r>
      <w:r w:rsidR="00B143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שאם תיפגע בו תשתית היא לא תהיה </w:t>
      </w:r>
      <w:bookmarkStart w:id="253" w:name="_ETM_Q1_1475327"/>
      <w:bookmarkEnd w:id="253"/>
      <w:r>
        <w:rPr>
          <w:rFonts w:hint="cs"/>
          <w:rtl/>
          <w:lang w:val="en-GB"/>
        </w:rPr>
        <w:t xml:space="preserve">תשתית קריטית שבגינה אני צריך להנחות את הגוף. כנ"ל </w:t>
      </w:r>
      <w:bookmarkStart w:id="254" w:name="_ETM_Q1_1480122"/>
      <w:bookmarkEnd w:id="254"/>
      <w:r>
        <w:rPr>
          <w:rFonts w:hint="cs"/>
          <w:rtl/>
          <w:lang w:val="en-GB"/>
        </w:rPr>
        <w:t xml:space="preserve">לגבי גוף של משרד התחבורה שהופיע </w:t>
      </w:r>
      <w:r w:rsidR="0077697A">
        <w:rPr>
          <w:rFonts w:hint="cs"/>
          <w:rtl/>
          <w:lang w:val="en-GB"/>
        </w:rPr>
        <w:t>בחוק</w:t>
      </w:r>
      <w:r>
        <w:rPr>
          <w:rFonts w:hint="cs"/>
          <w:rtl/>
          <w:lang w:val="en-GB"/>
        </w:rPr>
        <w:t xml:space="preserve"> </w:t>
      </w:r>
      <w:bookmarkStart w:id="255" w:name="_ETM_Q1_1482859"/>
      <w:bookmarkEnd w:id="255"/>
      <w:r w:rsidR="0077697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אחרי בחינה של מערך הסייבר בשנתיים, שלוש האחרונות הגיעו</w:t>
      </w:r>
      <w:bookmarkStart w:id="256" w:name="_ETM_Q1_1484155"/>
      <w:bookmarkEnd w:id="256"/>
      <w:r>
        <w:rPr>
          <w:rFonts w:hint="cs"/>
          <w:rtl/>
          <w:lang w:val="en-GB"/>
        </w:rPr>
        <w:t xml:space="preserve"> </w:t>
      </w:r>
      <w:r w:rsidR="009F6FC3">
        <w:rPr>
          <w:rFonts w:hint="cs"/>
          <w:rtl/>
          <w:lang w:val="en-GB"/>
        </w:rPr>
        <w:t xml:space="preserve">למסקנה שתרחישי הנזק שהוא מנחה לגביהם ומתייחס אליהם לא מתקיימים </w:t>
      </w:r>
      <w:bookmarkStart w:id="257" w:name="_ETM_Q1_1494466"/>
      <w:bookmarkEnd w:id="257"/>
      <w:r w:rsidR="0077697A">
        <w:rPr>
          <w:rFonts w:hint="cs"/>
          <w:rtl/>
          <w:lang w:val="en-GB"/>
        </w:rPr>
        <w:t>ב</w:t>
      </w:r>
      <w:r w:rsidR="009F6FC3">
        <w:rPr>
          <w:rFonts w:hint="cs"/>
          <w:rtl/>
          <w:lang w:val="en-GB"/>
        </w:rPr>
        <w:t xml:space="preserve">גוף הזה. </w:t>
      </w:r>
    </w:p>
    <w:p w:rsidR="00F1131E" w:rsidRDefault="00F1131E" w:rsidP="00F1131E">
      <w:pPr>
        <w:ind w:firstLine="0"/>
        <w:rPr>
          <w:rtl/>
          <w:lang w:val="en-GB"/>
        </w:rPr>
      </w:pPr>
      <w:bookmarkStart w:id="258" w:name="_ETM_Q1_1497048"/>
      <w:bookmarkStart w:id="259" w:name="_ETM_Q1_1497112"/>
      <w:bookmarkEnd w:id="258"/>
      <w:bookmarkEnd w:id="259"/>
    </w:p>
    <w:p w:rsidR="00F1131E" w:rsidRDefault="00F1131E" w:rsidP="00F1131E">
      <w:pPr>
        <w:pStyle w:val="af9"/>
        <w:keepNext/>
        <w:rPr>
          <w:rtl/>
          <w:lang w:val="en-GB"/>
        </w:rPr>
      </w:pPr>
      <w:bookmarkStart w:id="260" w:name="_ETM_Q1_1505071"/>
      <w:bookmarkStart w:id="261" w:name="_ETM_Q1_1505136"/>
      <w:bookmarkStart w:id="262" w:name="_ETM_Q1_1506929"/>
      <w:bookmarkStart w:id="263" w:name="ET_guest_אלי_גזית_28"/>
      <w:bookmarkEnd w:id="260"/>
      <w:bookmarkEnd w:id="261"/>
      <w:bookmarkEnd w:id="262"/>
      <w:r w:rsidRPr="00F113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גזית:</w:t>
      </w:r>
      <w:r w:rsidRPr="00F113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3"/>
    </w:p>
    <w:p w:rsidR="00F1131E" w:rsidRDefault="00F1131E" w:rsidP="00F1131E">
      <w:pPr>
        <w:pStyle w:val="KeepWithNext"/>
        <w:rPr>
          <w:rtl/>
          <w:lang w:val="en-GB"/>
        </w:rPr>
      </w:pPr>
    </w:p>
    <w:p w:rsidR="00D42CA5" w:rsidRDefault="00FC3194" w:rsidP="00E429C0">
      <w:pPr>
        <w:rPr>
          <w:rtl/>
          <w:lang w:val="en-GB"/>
        </w:rPr>
      </w:pPr>
      <w:bookmarkStart w:id="264" w:name="_ETM_Q1_1507488"/>
      <w:bookmarkStart w:id="265" w:name="_ETM_Q1_1507521"/>
      <w:bookmarkEnd w:id="264"/>
      <w:bookmarkEnd w:id="265"/>
      <w:r>
        <w:rPr>
          <w:rFonts w:hint="cs"/>
          <w:rtl/>
          <w:lang w:val="en-GB"/>
        </w:rPr>
        <w:t xml:space="preserve"> </w:t>
      </w:r>
      <w:r w:rsidR="00D42CA5">
        <w:rPr>
          <w:rFonts w:hint="cs"/>
          <w:rtl/>
          <w:lang w:val="en-GB"/>
        </w:rPr>
        <w:t xml:space="preserve">האיום שבגינו </w:t>
      </w:r>
      <w:bookmarkStart w:id="266" w:name="_ETM_Q1_1527666"/>
      <w:bookmarkEnd w:id="266"/>
      <w:r w:rsidR="00D42CA5">
        <w:rPr>
          <w:rFonts w:hint="cs"/>
          <w:rtl/>
          <w:lang w:val="en-GB"/>
        </w:rPr>
        <w:t xml:space="preserve">חיפה כימיקלים נכנסה לחוק לפני שנים הוסר, לכן אנחנו ממליצים להוריד </w:t>
      </w:r>
      <w:bookmarkStart w:id="267" w:name="_ETM_Q1_1536002"/>
      <w:bookmarkEnd w:id="267"/>
      <w:r w:rsidR="00E429C0">
        <w:rPr>
          <w:rFonts w:hint="cs"/>
          <w:rtl/>
          <w:lang w:val="en-GB"/>
        </w:rPr>
        <w:t>אותה</w:t>
      </w:r>
      <w:r w:rsidR="00D42CA5">
        <w:rPr>
          <w:rFonts w:hint="cs"/>
          <w:rtl/>
          <w:lang w:val="en-GB"/>
        </w:rPr>
        <w:t xml:space="preserve"> מהחוק, אין בזה יותר צורך. זה לא </w:t>
      </w:r>
      <w:bookmarkStart w:id="268" w:name="_ETM_Q1_1541660"/>
      <w:bookmarkEnd w:id="268"/>
      <w:r w:rsidR="00D42CA5">
        <w:rPr>
          <w:rFonts w:hint="cs"/>
          <w:rtl/>
          <w:lang w:val="en-GB"/>
        </w:rPr>
        <w:t>אומר שה</w:t>
      </w:r>
      <w:r w:rsidR="00E429C0">
        <w:rPr>
          <w:rFonts w:hint="cs"/>
          <w:rtl/>
          <w:lang w:val="en-GB"/>
        </w:rPr>
        <w:t>יא</w:t>
      </w:r>
      <w:r w:rsidR="00D42CA5">
        <w:rPr>
          <w:rFonts w:hint="cs"/>
          <w:rtl/>
          <w:lang w:val="en-GB"/>
        </w:rPr>
        <w:t xml:space="preserve"> לא </w:t>
      </w:r>
      <w:r w:rsidR="00E429C0">
        <w:rPr>
          <w:rFonts w:hint="cs"/>
          <w:rtl/>
          <w:lang w:val="en-GB"/>
        </w:rPr>
        <w:t>תקבל</w:t>
      </w:r>
      <w:r w:rsidR="00D42CA5">
        <w:rPr>
          <w:rFonts w:hint="cs"/>
          <w:rtl/>
          <w:lang w:val="en-GB"/>
        </w:rPr>
        <w:t xml:space="preserve"> שום הנחיה, </w:t>
      </w:r>
      <w:r w:rsidR="00E429C0">
        <w:rPr>
          <w:rFonts w:hint="cs"/>
          <w:rtl/>
          <w:lang w:val="en-GB"/>
        </w:rPr>
        <w:t xml:space="preserve">זה אומר שהיא </w:t>
      </w:r>
      <w:r w:rsidR="00D42CA5">
        <w:rPr>
          <w:rFonts w:hint="cs"/>
          <w:rtl/>
          <w:lang w:val="en-GB"/>
        </w:rPr>
        <w:t xml:space="preserve">פשוט </w:t>
      </w:r>
      <w:r w:rsidR="00E429C0">
        <w:rPr>
          <w:rFonts w:hint="cs"/>
          <w:rtl/>
          <w:lang w:val="en-GB"/>
        </w:rPr>
        <w:t>מפסיקה</w:t>
      </w:r>
      <w:r w:rsidR="00D42CA5">
        <w:rPr>
          <w:rFonts w:hint="cs"/>
          <w:rtl/>
          <w:lang w:val="en-GB"/>
        </w:rPr>
        <w:t xml:space="preserve"> להיות </w:t>
      </w:r>
      <w:bookmarkStart w:id="269" w:name="_ETM_Q1_1542906"/>
      <w:bookmarkEnd w:id="269"/>
      <w:r w:rsidR="00D42CA5">
        <w:rPr>
          <w:rFonts w:hint="cs"/>
          <w:rtl/>
          <w:lang w:val="en-GB"/>
        </w:rPr>
        <w:t>מוגדר</w:t>
      </w:r>
      <w:r w:rsidR="00E429C0">
        <w:rPr>
          <w:rFonts w:hint="cs"/>
          <w:rtl/>
          <w:lang w:val="en-GB"/>
        </w:rPr>
        <w:t>ת</w:t>
      </w:r>
      <w:r w:rsidR="00D42CA5">
        <w:rPr>
          <w:rFonts w:hint="cs"/>
          <w:rtl/>
          <w:lang w:val="en-GB"/>
        </w:rPr>
        <w:t xml:space="preserve"> כקריטי</w:t>
      </w:r>
      <w:r w:rsidR="00E429C0">
        <w:rPr>
          <w:rFonts w:hint="cs"/>
          <w:rtl/>
          <w:lang w:val="en-GB"/>
        </w:rPr>
        <w:t>ת ו</w:t>
      </w:r>
      <w:r w:rsidR="00D42CA5">
        <w:rPr>
          <w:rFonts w:hint="cs"/>
          <w:rtl/>
          <w:lang w:val="en-GB"/>
        </w:rPr>
        <w:t>עובר</w:t>
      </w:r>
      <w:r w:rsidR="00E429C0">
        <w:rPr>
          <w:rFonts w:hint="cs"/>
          <w:rtl/>
          <w:lang w:val="en-GB"/>
        </w:rPr>
        <w:t>ת להנחיה מגזרית, כשה</w:t>
      </w:r>
      <w:r w:rsidR="00D42CA5">
        <w:rPr>
          <w:rFonts w:hint="cs"/>
          <w:rtl/>
          <w:lang w:val="en-GB"/>
        </w:rPr>
        <w:t>מגזרית עוסק בהגנת הסביבה וכן הלאה.</w:t>
      </w:r>
    </w:p>
    <w:p w:rsidR="00296058" w:rsidRDefault="00D42CA5" w:rsidP="00D42C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324B2D" w:rsidRDefault="00324B2D" w:rsidP="00FF5FD1">
      <w:pPr>
        <w:rPr>
          <w:rtl/>
          <w:lang w:val="en-GB"/>
        </w:rPr>
      </w:pPr>
      <w:bookmarkStart w:id="270" w:name="_ETM_Q1_1555148"/>
      <w:bookmarkStart w:id="271" w:name="_ETM_Q1_1555225"/>
      <w:bookmarkEnd w:id="270"/>
      <w:bookmarkEnd w:id="271"/>
      <w:r>
        <w:rPr>
          <w:rFonts w:hint="cs"/>
          <w:rtl/>
          <w:lang w:val="en-GB"/>
        </w:rPr>
        <w:lastRenderedPageBreak/>
        <w:t>בחוק כ</w:t>
      </w:r>
      <w:r w:rsidR="00345A14">
        <w:rPr>
          <w:rFonts w:hint="cs"/>
          <w:rtl/>
          <w:lang w:val="en-GB"/>
        </w:rPr>
        <w:t xml:space="preserve">תבנו </w:t>
      </w:r>
      <w:r>
        <w:rPr>
          <w:rFonts w:hint="cs"/>
          <w:rtl/>
          <w:lang w:val="en-GB"/>
        </w:rPr>
        <w:t xml:space="preserve">משרד התחבורה, </w:t>
      </w:r>
      <w:r w:rsidR="00345A14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בפועל זה </w:t>
      </w:r>
      <w:bookmarkStart w:id="272" w:name="_ETM_Q1_1564349"/>
      <w:bookmarkEnd w:id="272"/>
      <w:r>
        <w:rPr>
          <w:rFonts w:hint="cs"/>
          <w:rtl/>
          <w:lang w:val="en-GB"/>
        </w:rPr>
        <w:t>בגין מערכת ספצי</w:t>
      </w:r>
      <w:r w:rsidR="00FF5FD1">
        <w:rPr>
          <w:rFonts w:hint="cs"/>
          <w:rtl/>
          <w:lang w:val="en-GB"/>
        </w:rPr>
        <w:t xml:space="preserve">פית שבעבר הנחנו שהיא כן קריטית אבל </w:t>
      </w:r>
      <w:r w:rsidR="00345A14">
        <w:rPr>
          <w:rFonts w:hint="cs"/>
          <w:rtl/>
          <w:lang w:val="en-GB"/>
        </w:rPr>
        <w:t xml:space="preserve">בבחינה נוספת בוועדה הבנו שגם אם </w:t>
      </w:r>
      <w:bookmarkStart w:id="273" w:name="_ETM_Q1_1580223"/>
      <w:bookmarkEnd w:id="273"/>
      <w:r w:rsidR="00345A14">
        <w:rPr>
          <w:rFonts w:hint="cs"/>
          <w:rtl/>
          <w:lang w:val="en-GB"/>
        </w:rPr>
        <w:t xml:space="preserve">תוקף אוחז בה הוא לא מצליח </w:t>
      </w:r>
      <w:bookmarkStart w:id="274" w:name="_ETM_Q1_1585802"/>
      <w:bookmarkEnd w:id="274"/>
      <w:r w:rsidR="00345A14">
        <w:rPr>
          <w:rFonts w:hint="cs"/>
          <w:rtl/>
          <w:lang w:val="en-GB"/>
        </w:rPr>
        <w:t xml:space="preserve">לממש את פוטנציאל הנזק שמוגדר כאיום ייחוס, הוא צריך לעשות </w:t>
      </w:r>
      <w:bookmarkStart w:id="275" w:name="_ETM_Q1_1591613"/>
      <w:bookmarkEnd w:id="275"/>
      <w:r w:rsidR="00345A14">
        <w:rPr>
          <w:rFonts w:hint="cs"/>
          <w:rtl/>
          <w:lang w:val="en-GB"/>
        </w:rPr>
        <w:t>מהלך נוסף שהוא פיזי לחלוטין. בכל הג</w:t>
      </w:r>
      <w:r w:rsidR="00BC59A7">
        <w:rPr>
          <w:rFonts w:hint="cs"/>
          <w:rtl/>
          <w:lang w:val="en-GB"/>
        </w:rPr>
        <w:t>ופים אנחנ</w:t>
      </w:r>
      <w:r w:rsidR="00FF5FD1">
        <w:rPr>
          <w:rFonts w:hint="cs"/>
          <w:rtl/>
          <w:lang w:val="en-GB"/>
        </w:rPr>
        <w:t>ו מקפידים שהתממשות איום הייחוס ת</w:t>
      </w:r>
      <w:r w:rsidR="00BC59A7">
        <w:rPr>
          <w:rFonts w:hint="cs"/>
          <w:rtl/>
          <w:lang w:val="en-GB"/>
        </w:rPr>
        <w:t xml:space="preserve">היה </w:t>
      </w:r>
      <w:bookmarkStart w:id="276" w:name="_ETM_Q1_1597642"/>
      <w:bookmarkEnd w:id="276"/>
      <w:r w:rsidR="00BC59A7">
        <w:rPr>
          <w:rFonts w:hint="cs"/>
          <w:rtl/>
          <w:lang w:val="en-GB"/>
        </w:rPr>
        <w:t xml:space="preserve">על בסיס תקיפה </w:t>
      </w:r>
      <w:proofErr w:type="spellStart"/>
      <w:r w:rsidR="00BC59A7">
        <w:rPr>
          <w:rFonts w:hint="cs"/>
          <w:rtl/>
          <w:lang w:val="en-GB"/>
        </w:rPr>
        <w:t>במימד</w:t>
      </w:r>
      <w:proofErr w:type="spellEnd"/>
      <w:r w:rsidR="00BC59A7">
        <w:rPr>
          <w:rFonts w:hint="cs"/>
          <w:rtl/>
          <w:lang w:val="en-GB"/>
        </w:rPr>
        <w:t xml:space="preserve"> הסייבר, </w:t>
      </w:r>
      <w:r w:rsidR="00E74943">
        <w:rPr>
          <w:rFonts w:hint="cs"/>
          <w:rtl/>
          <w:lang w:val="en-GB"/>
        </w:rPr>
        <w:t xml:space="preserve">קרי </w:t>
      </w:r>
      <w:r w:rsidR="007C3BCA">
        <w:rPr>
          <w:rFonts w:hint="cs"/>
          <w:rtl/>
          <w:lang w:val="en-GB"/>
        </w:rPr>
        <w:t>ש</w:t>
      </w:r>
      <w:r w:rsidR="00BC59A7">
        <w:rPr>
          <w:rFonts w:hint="cs"/>
          <w:rtl/>
          <w:lang w:val="en-GB"/>
        </w:rPr>
        <w:t xml:space="preserve">יושב תוקף על </w:t>
      </w:r>
      <w:bookmarkStart w:id="277" w:name="_ETM_Q1_1603913"/>
      <w:bookmarkEnd w:id="277"/>
      <w:r w:rsidR="00BC59A7">
        <w:rPr>
          <w:rFonts w:hint="cs"/>
          <w:rtl/>
          <w:lang w:val="en-GB"/>
        </w:rPr>
        <w:t xml:space="preserve">מקלדת, לוחץ בסוף הקוד </w:t>
      </w:r>
      <w:proofErr w:type="spellStart"/>
      <w:r w:rsidR="00BC59A7">
        <w:rPr>
          <w:rFonts w:hint="cs"/>
          <w:rtl/>
          <w:lang w:val="en-GB"/>
        </w:rPr>
        <w:t>אנטר</w:t>
      </w:r>
      <w:proofErr w:type="spellEnd"/>
      <w:r w:rsidR="00BC59A7">
        <w:rPr>
          <w:rFonts w:hint="cs"/>
          <w:rtl/>
          <w:lang w:val="en-GB"/>
        </w:rPr>
        <w:t xml:space="preserve"> והאיום מתממש. במקרה </w:t>
      </w:r>
      <w:bookmarkStart w:id="278" w:name="_ETM_Q1_1611975"/>
      <w:bookmarkEnd w:id="278"/>
      <w:r w:rsidR="00BC59A7">
        <w:rPr>
          <w:rFonts w:hint="cs"/>
          <w:rtl/>
          <w:lang w:val="en-GB"/>
        </w:rPr>
        <w:t xml:space="preserve">הספציפי הזה זה </w:t>
      </w:r>
      <w:r w:rsidR="007C3BCA">
        <w:rPr>
          <w:rFonts w:hint="cs"/>
          <w:rtl/>
          <w:lang w:val="en-GB"/>
        </w:rPr>
        <w:t xml:space="preserve">לא אפשרי, </w:t>
      </w:r>
      <w:r w:rsidR="00BC59A7">
        <w:rPr>
          <w:rFonts w:hint="cs"/>
          <w:rtl/>
          <w:lang w:val="en-GB"/>
        </w:rPr>
        <w:t xml:space="preserve">לכן אנחנו </w:t>
      </w:r>
      <w:bookmarkStart w:id="279" w:name="_ETM_Q1_1614734"/>
      <w:bookmarkEnd w:id="279"/>
      <w:r w:rsidR="00BC59A7">
        <w:rPr>
          <w:rFonts w:hint="cs"/>
          <w:rtl/>
          <w:lang w:val="en-GB"/>
        </w:rPr>
        <w:t xml:space="preserve">מבקשים להסיר את המערכת </w:t>
      </w:r>
      <w:bookmarkStart w:id="280" w:name="_ETM_Q1_1616262"/>
      <w:bookmarkEnd w:id="280"/>
      <w:r w:rsidR="00BC59A7">
        <w:rPr>
          <w:rFonts w:hint="cs"/>
          <w:rtl/>
          <w:lang w:val="en-GB"/>
        </w:rPr>
        <w:t xml:space="preserve">הספציפית עצמה. משרד התחבורה כמשרד ממשיך לקבל הנחיה </w:t>
      </w:r>
      <w:r w:rsidR="000A15CF">
        <w:rPr>
          <w:rFonts w:hint="cs"/>
          <w:rtl/>
          <w:lang w:val="en-GB"/>
        </w:rPr>
        <w:t xml:space="preserve">דרך </w:t>
      </w:r>
      <w:proofErr w:type="spellStart"/>
      <w:r w:rsidR="000A15CF">
        <w:rPr>
          <w:rFonts w:hint="cs"/>
          <w:rtl/>
          <w:lang w:val="en-GB"/>
        </w:rPr>
        <w:t>יה</w:t>
      </w:r>
      <w:r w:rsidR="00783F21">
        <w:rPr>
          <w:rFonts w:hint="cs"/>
          <w:rtl/>
          <w:lang w:val="en-GB"/>
        </w:rPr>
        <w:t>"</w:t>
      </w:r>
      <w:r w:rsidR="000A15CF">
        <w:rPr>
          <w:rFonts w:hint="cs"/>
          <w:rtl/>
          <w:lang w:val="en-GB"/>
        </w:rPr>
        <w:t>ב</w:t>
      </w:r>
      <w:proofErr w:type="spellEnd"/>
      <w:r w:rsidR="00FF5FD1">
        <w:rPr>
          <w:rFonts w:hint="cs"/>
          <w:rtl/>
          <w:lang w:val="en-GB"/>
        </w:rPr>
        <w:t>,</w:t>
      </w:r>
      <w:r w:rsidR="000A15CF">
        <w:rPr>
          <w:rFonts w:hint="cs"/>
          <w:rtl/>
          <w:lang w:val="en-GB"/>
        </w:rPr>
        <w:t xml:space="preserve"> שזאת היחידה המגזרית שמנחה את כל משרדי הממשלה, </w:t>
      </w:r>
      <w:bookmarkStart w:id="281" w:name="_ETM_Q1_1629621"/>
      <w:bookmarkEnd w:id="281"/>
      <w:r w:rsidR="000A15CF">
        <w:rPr>
          <w:rFonts w:hint="cs"/>
          <w:rtl/>
          <w:lang w:val="en-GB"/>
        </w:rPr>
        <w:t xml:space="preserve">כדי להיות מוגן בכל שאר המערכות שלו. </w:t>
      </w:r>
    </w:p>
    <w:p w:rsidR="00E74943" w:rsidRDefault="00E74943" w:rsidP="00E74943">
      <w:pPr>
        <w:ind w:firstLine="0"/>
        <w:rPr>
          <w:rtl/>
          <w:lang w:val="en-GB"/>
        </w:rPr>
      </w:pPr>
      <w:bookmarkStart w:id="282" w:name="_ETM_Q1_1634836"/>
      <w:bookmarkStart w:id="283" w:name="_ETM_Q1_1634901"/>
      <w:bookmarkStart w:id="284" w:name="_ETM_Q1_1636356"/>
      <w:bookmarkEnd w:id="282"/>
      <w:bookmarkEnd w:id="283"/>
      <w:bookmarkEnd w:id="284"/>
    </w:p>
    <w:p w:rsidR="00783F21" w:rsidRDefault="00783F21" w:rsidP="00783F21">
      <w:pPr>
        <w:pStyle w:val="a4"/>
        <w:keepNext/>
        <w:rPr>
          <w:rtl/>
          <w:lang w:val="en-GB"/>
        </w:rPr>
      </w:pPr>
      <w:bookmarkStart w:id="285" w:name="_ETM_Q1_1636408"/>
      <w:bookmarkStart w:id="286" w:name="ET_speaker_איילת_לוי_נחום_29"/>
      <w:bookmarkEnd w:id="285"/>
      <w:r w:rsidRPr="00783F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783F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783F21" w:rsidRDefault="00783F21" w:rsidP="00783F21">
      <w:pPr>
        <w:pStyle w:val="KeepWithNext"/>
        <w:rPr>
          <w:rtl/>
          <w:lang w:val="en-GB" w:eastAsia="he-IL"/>
        </w:rPr>
      </w:pPr>
    </w:p>
    <w:p w:rsidR="007E22E2" w:rsidRDefault="007E22E2" w:rsidP="00783F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bookmarkStart w:id="287" w:name="_ETM_Q1_1636227"/>
      <w:bookmarkEnd w:id="287"/>
      <w:r>
        <w:rPr>
          <w:rFonts w:hint="cs"/>
          <w:rtl/>
          <w:lang w:val="en-GB" w:eastAsia="he-IL"/>
        </w:rPr>
        <w:t xml:space="preserve">אפשר לפרט, כי לגבי משרד התחבורה עברתם איזה שהוא </w:t>
      </w:r>
      <w:bookmarkStart w:id="288" w:name="_ETM_Q1_1644069"/>
      <w:bookmarkEnd w:id="288"/>
      <w:r>
        <w:rPr>
          <w:rFonts w:hint="cs"/>
          <w:rtl/>
          <w:lang w:val="en-GB" w:eastAsia="he-IL"/>
        </w:rPr>
        <w:t xml:space="preserve">תהליך אצלכם בוועדה עד שהחלטתם להסיר או להמליץ להסיר </w:t>
      </w:r>
      <w:bookmarkStart w:id="289" w:name="_ETM_Q1_1651197"/>
      <w:bookmarkEnd w:id="289"/>
      <w:r>
        <w:rPr>
          <w:rFonts w:hint="cs"/>
          <w:rtl/>
          <w:lang w:val="en-GB" w:eastAsia="he-IL"/>
        </w:rPr>
        <w:t>את המערכת הזאת ואת הגוף שאנחנו מדברים עליו. האם אתה יכול להרחיב לגבי עמדת משרד התחבורה בעניין הזה?</w:t>
      </w:r>
    </w:p>
    <w:p w:rsidR="007E22E2" w:rsidRDefault="007E22E2" w:rsidP="007E22E2">
      <w:pPr>
        <w:ind w:firstLine="0"/>
        <w:rPr>
          <w:rtl/>
          <w:lang w:val="en-GB" w:eastAsia="he-IL"/>
        </w:rPr>
      </w:pPr>
    </w:p>
    <w:p w:rsidR="007E22E2" w:rsidRDefault="007E22E2" w:rsidP="007E22E2">
      <w:pPr>
        <w:pStyle w:val="af9"/>
        <w:keepNext/>
        <w:rPr>
          <w:rtl/>
          <w:lang w:val="en-GB" w:eastAsia="he-IL"/>
        </w:rPr>
      </w:pPr>
      <w:bookmarkStart w:id="290" w:name="_ETM_Q1_1653247"/>
      <w:bookmarkStart w:id="291" w:name="_ETM_Q1_1653317"/>
      <w:bookmarkStart w:id="292" w:name="_ETM_Q1_1654473"/>
      <w:bookmarkStart w:id="293" w:name="ET_guest_אלי_גזית_30"/>
      <w:bookmarkEnd w:id="290"/>
      <w:bookmarkEnd w:id="291"/>
      <w:bookmarkEnd w:id="292"/>
      <w:r w:rsidRPr="007E22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גזית:</w:t>
      </w:r>
      <w:r w:rsidRPr="007E22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3"/>
    </w:p>
    <w:p w:rsidR="007E22E2" w:rsidRDefault="007E22E2" w:rsidP="007E22E2">
      <w:pPr>
        <w:pStyle w:val="KeepWithNext"/>
        <w:rPr>
          <w:rtl/>
          <w:lang w:val="en-GB" w:eastAsia="he-IL"/>
        </w:rPr>
      </w:pPr>
    </w:p>
    <w:p w:rsidR="00783F21" w:rsidRDefault="00856992" w:rsidP="00FC02C8">
      <w:pPr>
        <w:rPr>
          <w:rtl/>
          <w:lang w:val="en-GB" w:eastAsia="he-IL"/>
        </w:rPr>
      </w:pPr>
      <w:bookmarkStart w:id="294" w:name="_ETM_Q1_1654966"/>
      <w:bookmarkStart w:id="295" w:name="_ETM_Q1_1654996"/>
      <w:bookmarkEnd w:id="294"/>
      <w:bookmarkEnd w:id="295"/>
      <w:r>
        <w:rPr>
          <w:rFonts w:hint="cs"/>
          <w:rtl/>
          <w:lang w:val="en-GB" w:eastAsia="he-IL"/>
        </w:rPr>
        <w:t xml:space="preserve">משרד </w:t>
      </w:r>
      <w:bookmarkStart w:id="296" w:name="_ETM_Q1_1658592"/>
      <w:bookmarkEnd w:id="296"/>
      <w:r>
        <w:rPr>
          <w:rFonts w:hint="cs"/>
          <w:rtl/>
          <w:lang w:val="en-GB" w:eastAsia="he-IL"/>
        </w:rPr>
        <w:t xml:space="preserve">התחבורה חשש שאם נסיר אותו </w:t>
      </w:r>
      <w:proofErr w:type="spellStart"/>
      <w:r>
        <w:rPr>
          <w:rFonts w:hint="cs"/>
          <w:rtl/>
          <w:lang w:val="en-GB" w:eastAsia="he-IL"/>
        </w:rPr>
        <w:t>מהיותו</w:t>
      </w:r>
      <w:proofErr w:type="spellEnd"/>
      <w:r>
        <w:rPr>
          <w:rFonts w:hint="cs"/>
          <w:rtl/>
          <w:lang w:val="en-GB" w:eastAsia="he-IL"/>
        </w:rPr>
        <w:t xml:space="preserve"> מוגדר קריטי בהקשרי הסייבר</w:t>
      </w:r>
      <w:bookmarkStart w:id="297" w:name="_ETM_Q1_1666395"/>
      <w:bookmarkEnd w:id="297"/>
      <w:r>
        <w:rPr>
          <w:rFonts w:hint="cs"/>
          <w:rtl/>
          <w:lang w:val="en-GB" w:eastAsia="he-IL"/>
        </w:rPr>
        <w:t xml:space="preserve"> </w:t>
      </w:r>
      <w:r w:rsidR="00FC02C8">
        <w:rPr>
          <w:rFonts w:hint="cs"/>
          <w:rtl/>
          <w:lang w:val="en-GB" w:eastAsia="he-IL"/>
        </w:rPr>
        <w:t>זה</w:t>
      </w:r>
      <w:r w:rsidR="000A64C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אולי יסגור את המערכת ואת הגוף הפנימי </w:t>
      </w:r>
      <w:bookmarkStart w:id="298" w:name="_ETM_Q1_1669033"/>
      <w:bookmarkEnd w:id="298"/>
      <w:r>
        <w:rPr>
          <w:rFonts w:hint="cs"/>
          <w:rtl/>
          <w:lang w:val="en-GB" w:eastAsia="he-IL"/>
        </w:rPr>
        <w:t>שלו שעוסק באותו עניין.</w:t>
      </w:r>
      <w:r w:rsidR="007E22E2">
        <w:rPr>
          <w:rFonts w:hint="cs"/>
          <w:rtl/>
          <w:lang w:val="en-GB" w:eastAsia="he-IL"/>
        </w:rPr>
        <w:t xml:space="preserve"> </w:t>
      </w:r>
      <w:r w:rsidR="0061159F">
        <w:rPr>
          <w:rFonts w:hint="cs"/>
          <w:rtl/>
          <w:lang w:val="en-GB" w:eastAsia="he-IL"/>
        </w:rPr>
        <w:t xml:space="preserve">הבהרנו שאין לנו שום המלצה </w:t>
      </w:r>
      <w:bookmarkStart w:id="299" w:name="_ETM_Q1_1676264"/>
      <w:bookmarkEnd w:id="299"/>
      <w:r w:rsidR="00413EB7">
        <w:rPr>
          <w:rFonts w:hint="cs"/>
          <w:rtl/>
          <w:lang w:val="en-GB" w:eastAsia="he-IL"/>
        </w:rPr>
        <w:t>לסגור את התהליך המבצעי שקורה,</w:t>
      </w:r>
      <w:r w:rsidR="0061159F">
        <w:rPr>
          <w:rFonts w:hint="cs"/>
          <w:rtl/>
          <w:lang w:val="en-GB" w:eastAsia="he-IL"/>
        </w:rPr>
        <w:t xml:space="preserve"> אנחנו בסך </w:t>
      </w:r>
      <w:proofErr w:type="spellStart"/>
      <w:r w:rsidR="0061159F">
        <w:rPr>
          <w:rFonts w:hint="cs"/>
          <w:rtl/>
          <w:lang w:val="en-GB" w:eastAsia="he-IL"/>
        </w:rPr>
        <w:t>הכל</w:t>
      </w:r>
      <w:proofErr w:type="spellEnd"/>
      <w:r w:rsidR="0061159F">
        <w:rPr>
          <w:rFonts w:hint="cs"/>
          <w:rtl/>
          <w:lang w:val="en-GB" w:eastAsia="he-IL"/>
        </w:rPr>
        <w:t xml:space="preserve"> מבינים </w:t>
      </w:r>
      <w:bookmarkStart w:id="300" w:name="_ETM_Q1_1681821"/>
      <w:bookmarkEnd w:id="300"/>
      <w:r w:rsidR="0061159F">
        <w:rPr>
          <w:rFonts w:hint="cs"/>
          <w:rtl/>
          <w:lang w:val="en-GB" w:eastAsia="he-IL"/>
        </w:rPr>
        <w:t xml:space="preserve">עניינית ומקצועית שגם תקיפת סייבר שתשבית את המערכת </w:t>
      </w:r>
      <w:bookmarkStart w:id="301" w:name="_ETM_Q1_1686682"/>
      <w:bookmarkEnd w:id="301"/>
      <w:r w:rsidR="0061159F">
        <w:rPr>
          <w:rFonts w:hint="cs"/>
          <w:rtl/>
          <w:lang w:val="en-GB" w:eastAsia="he-IL"/>
        </w:rPr>
        <w:t xml:space="preserve">או </w:t>
      </w:r>
      <w:proofErr w:type="spellStart"/>
      <w:r w:rsidR="0061159F">
        <w:rPr>
          <w:rFonts w:hint="cs"/>
          <w:rtl/>
          <w:lang w:val="en-GB" w:eastAsia="he-IL"/>
        </w:rPr>
        <w:t>תאחוז</w:t>
      </w:r>
      <w:proofErr w:type="spellEnd"/>
      <w:r w:rsidR="0061159F">
        <w:rPr>
          <w:rFonts w:hint="cs"/>
          <w:rtl/>
          <w:lang w:val="en-GB" w:eastAsia="he-IL"/>
        </w:rPr>
        <w:t xml:space="preserve"> במערכת לא תגרום לאיום </w:t>
      </w:r>
      <w:bookmarkStart w:id="302" w:name="_ETM_Q1_1689652"/>
      <w:bookmarkEnd w:id="302"/>
      <w:r w:rsidR="0061159F">
        <w:rPr>
          <w:rFonts w:hint="cs"/>
          <w:rtl/>
          <w:lang w:val="en-GB" w:eastAsia="he-IL"/>
        </w:rPr>
        <w:t xml:space="preserve">מתממש. נשמעו דעות לכאן </w:t>
      </w:r>
      <w:bookmarkStart w:id="303" w:name="_ETM_Q1_1698576"/>
      <w:bookmarkEnd w:id="303"/>
      <w:r w:rsidR="000A64CF">
        <w:rPr>
          <w:rFonts w:hint="cs"/>
          <w:rtl/>
          <w:lang w:val="en-GB" w:eastAsia="he-IL"/>
        </w:rPr>
        <w:t xml:space="preserve">ולכאן בדיון, אבל </w:t>
      </w:r>
      <w:r w:rsidR="0061159F">
        <w:rPr>
          <w:rFonts w:hint="cs"/>
          <w:rtl/>
          <w:lang w:val="en-GB" w:eastAsia="he-IL"/>
        </w:rPr>
        <w:t xml:space="preserve">בסוף מרבית האנשים הסכימו שאין פה </w:t>
      </w:r>
      <w:bookmarkStart w:id="304" w:name="_ETM_Q1_1703676"/>
      <w:bookmarkEnd w:id="304"/>
      <w:r w:rsidR="006D1714">
        <w:rPr>
          <w:rFonts w:hint="cs"/>
          <w:rtl/>
          <w:lang w:val="en-GB" w:eastAsia="he-IL"/>
        </w:rPr>
        <w:t xml:space="preserve">מצב שדרך הסייבר מממשים את האיום. </w:t>
      </w:r>
    </w:p>
    <w:p w:rsidR="006D1714" w:rsidRDefault="006D1714" w:rsidP="006D1714">
      <w:pPr>
        <w:ind w:firstLine="0"/>
        <w:rPr>
          <w:rtl/>
          <w:lang w:val="en-GB" w:eastAsia="he-IL"/>
        </w:rPr>
      </w:pPr>
      <w:bookmarkStart w:id="305" w:name="_ETM_Q1_1712791"/>
      <w:bookmarkStart w:id="306" w:name="_ETM_Q1_1712869"/>
      <w:bookmarkStart w:id="307" w:name="_ETM_Q1_1713740"/>
      <w:bookmarkEnd w:id="305"/>
      <w:bookmarkEnd w:id="306"/>
      <w:bookmarkEnd w:id="307"/>
    </w:p>
    <w:p w:rsidR="006D1714" w:rsidRDefault="006D1714" w:rsidP="006D1714">
      <w:pPr>
        <w:pStyle w:val="a4"/>
        <w:keepNext/>
        <w:rPr>
          <w:rtl/>
          <w:lang w:val="en-GB"/>
        </w:rPr>
      </w:pPr>
      <w:bookmarkStart w:id="308" w:name="_ETM_Q1_1713782"/>
      <w:bookmarkStart w:id="309" w:name="ET_speaker_מירי_פרנקלשור_31"/>
      <w:bookmarkEnd w:id="308"/>
      <w:r w:rsidRPr="006D17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פרנקל-שור:</w:t>
      </w:r>
      <w:r w:rsidRPr="006D17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6D1714" w:rsidRDefault="006D1714" w:rsidP="006D1714">
      <w:pPr>
        <w:pStyle w:val="KeepWithNext"/>
        <w:rPr>
          <w:rtl/>
          <w:lang w:val="en-GB" w:eastAsia="he-IL"/>
        </w:rPr>
      </w:pPr>
    </w:p>
    <w:p w:rsidR="00253586" w:rsidRDefault="00253586" w:rsidP="001D153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66105">
        <w:rPr>
          <w:rFonts w:hint="cs"/>
          <w:rtl/>
          <w:lang w:val="en-GB"/>
        </w:rPr>
        <w:t xml:space="preserve">אנחנו מבקשים לשמוע את עמדת משרד התחבורה, מכיוון שלפי המידע </w:t>
      </w:r>
      <w:bookmarkStart w:id="310" w:name="_ETM_Q1_1714817"/>
      <w:bookmarkEnd w:id="310"/>
      <w:r w:rsidR="00666105">
        <w:rPr>
          <w:rFonts w:hint="cs"/>
          <w:rtl/>
          <w:lang w:val="en-GB"/>
        </w:rPr>
        <w:t>שהובא ב</w:t>
      </w:r>
      <w:r w:rsidR="001D1532">
        <w:rPr>
          <w:rFonts w:hint="cs"/>
          <w:rtl/>
          <w:lang w:val="en-GB"/>
        </w:rPr>
        <w:t>פנינו בדיונים הפנימיים שהתקיימו</w:t>
      </w:r>
      <w:r w:rsidR="00666105">
        <w:rPr>
          <w:rFonts w:hint="cs"/>
          <w:rtl/>
          <w:lang w:val="en-GB"/>
        </w:rPr>
        <w:t xml:space="preserve"> לא ברור שדעתו של משרד </w:t>
      </w:r>
      <w:bookmarkStart w:id="311" w:name="_ETM_Q1_1722377"/>
      <w:bookmarkEnd w:id="311"/>
      <w:r w:rsidR="00666105">
        <w:rPr>
          <w:rFonts w:hint="cs"/>
          <w:rtl/>
          <w:lang w:val="en-GB"/>
        </w:rPr>
        <w:t xml:space="preserve">התחבורה הייתה נוחה </w:t>
      </w:r>
      <w:r w:rsidR="001D1532">
        <w:rPr>
          <w:rFonts w:hint="cs"/>
          <w:rtl/>
          <w:lang w:val="en-GB"/>
        </w:rPr>
        <w:t>מ</w:t>
      </w:r>
      <w:r w:rsidR="00666105">
        <w:rPr>
          <w:rFonts w:hint="cs"/>
          <w:rtl/>
          <w:lang w:val="en-GB"/>
        </w:rPr>
        <w:t xml:space="preserve">כך. לפני ההחלטה להסיר את ההנחיה אנחנו </w:t>
      </w:r>
      <w:r>
        <w:rPr>
          <w:rFonts w:hint="cs"/>
          <w:rtl/>
          <w:lang w:val="en-GB"/>
        </w:rPr>
        <w:t>מ</w:t>
      </w:r>
      <w:r w:rsidR="001D153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קשים לשמוע</w:t>
      </w:r>
      <w:r w:rsidR="006661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</w:t>
      </w:r>
      <w:r w:rsidR="00666105">
        <w:rPr>
          <w:rFonts w:hint="cs"/>
          <w:rtl/>
          <w:lang w:val="en-GB"/>
        </w:rPr>
        <w:t>עמדת משרד ה</w:t>
      </w:r>
      <w:r>
        <w:rPr>
          <w:rFonts w:hint="cs"/>
          <w:rtl/>
          <w:lang w:val="en-GB"/>
        </w:rPr>
        <w:t>תחבורה</w:t>
      </w:r>
      <w:r w:rsidR="00666105">
        <w:rPr>
          <w:rFonts w:hint="cs"/>
          <w:rtl/>
          <w:lang w:val="en-GB"/>
        </w:rPr>
        <w:t>.</w:t>
      </w:r>
    </w:p>
    <w:p w:rsidR="00253586" w:rsidRDefault="00253586" w:rsidP="00253586">
      <w:pPr>
        <w:ind w:firstLine="0"/>
        <w:rPr>
          <w:rtl/>
          <w:lang w:val="en-GB"/>
        </w:rPr>
      </w:pPr>
    </w:p>
    <w:p w:rsidR="001D1532" w:rsidRDefault="001D1532" w:rsidP="001D1532">
      <w:pPr>
        <w:pStyle w:val="af9"/>
        <w:keepNext/>
        <w:rPr>
          <w:rtl/>
          <w:lang w:val="en-GB"/>
        </w:rPr>
      </w:pPr>
      <w:bookmarkStart w:id="312" w:name="_ETM_Q1_1728580"/>
      <w:bookmarkStart w:id="313" w:name="ET_guest_סיגלית_ברקאי_30"/>
      <w:bookmarkEnd w:id="312"/>
      <w:r w:rsidRPr="001D15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ברקאי:</w:t>
      </w:r>
      <w:r w:rsidRPr="001D15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"/>
    </w:p>
    <w:p w:rsidR="001D1532" w:rsidRDefault="001D1532" w:rsidP="001D1532">
      <w:pPr>
        <w:pStyle w:val="KeepWithNext"/>
        <w:rPr>
          <w:rtl/>
          <w:lang w:val="en-GB"/>
        </w:rPr>
      </w:pPr>
    </w:p>
    <w:p w:rsidR="00253586" w:rsidRDefault="00253586" w:rsidP="00542F9E">
      <w:pPr>
        <w:ind w:firstLine="0"/>
        <w:rPr>
          <w:rtl/>
          <w:lang w:val="en-GB"/>
        </w:rPr>
      </w:pPr>
      <w:bookmarkStart w:id="314" w:name="_ETM_Q1_1729268"/>
      <w:bookmarkStart w:id="315" w:name="_ETM_Q1_1729300"/>
      <w:bookmarkEnd w:id="314"/>
      <w:bookmarkEnd w:id="315"/>
      <w:r>
        <w:rPr>
          <w:rtl/>
          <w:lang w:val="en-GB"/>
        </w:rPr>
        <w:tab/>
      </w:r>
      <w:r w:rsidR="007171FF">
        <w:rPr>
          <w:rFonts w:hint="cs"/>
          <w:rtl/>
          <w:lang w:val="en-GB"/>
        </w:rPr>
        <w:t>חששנו שיהיה איזה שה</w:t>
      </w:r>
      <w:bookmarkStart w:id="316" w:name="_ETM_Q1_1773237"/>
      <w:bookmarkEnd w:id="316"/>
      <w:r w:rsidR="00542F9E">
        <w:rPr>
          <w:rFonts w:hint="cs"/>
          <w:rtl/>
          <w:lang w:val="en-GB"/>
        </w:rPr>
        <w:t>וא קושי עם זה.</w:t>
      </w:r>
      <w:r w:rsidR="007171FF">
        <w:rPr>
          <w:rFonts w:hint="cs"/>
          <w:rtl/>
          <w:lang w:val="en-GB"/>
        </w:rPr>
        <w:t xml:space="preserve"> </w:t>
      </w:r>
      <w:r w:rsidR="00542F9E">
        <w:rPr>
          <w:rFonts w:hint="cs"/>
          <w:rtl/>
          <w:lang w:val="en-GB"/>
        </w:rPr>
        <w:t>ש</w:t>
      </w:r>
      <w:r w:rsidR="007171FF">
        <w:rPr>
          <w:rFonts w:hint="cs"/>
          <w:rtl/>
          <w:lang w:val="en-GB"/>
        </w:rPr>
        <w:t xml:space="preserve">וכנענו שההנחיה יכולה לעבור </w:t>
      </w:r>
      <w:bookmarkStart w:id="317" w:name="_ETM_Q1_1776918"/>
      <w:bookmarkEnd w:id="317"/>
      <w:r w:rsidR="004F1B79">
        <w:rPr>
          <w:rFonts w:hint="cs"/>
          <w:rtl/>
          <w:lang w:val="en-GB"/>
        </w:rPr>
        <w:t>ליחידה המגזרית</w:t>
      </w:r>
      <w:r w:rsidR="00542F9E">
        <w:rPr>
          <w:rFonts w:hint="cs"/>
          <w:rtl/>
          <w:lang w:val="en-GB"/>
        </w:rPr>
        <w:t xml:space="preserve">, </w:t>
      </w:r>
      <w:r w:rsidR="004F1B79">
        <w:rPr>
          <w:rFonts w:hint="cs"/>
          <w:rtl/>
          <w:lang w:val="en-GB"/>
        </w:rPr>
        <w:t>לכן</w:t>
      </w:r>
      <w:r w:rsidR="007171FF">
        <w:rPr>
          <w:rFonts w:hint="cs"/>
          <w:rtl/>
          <w:lang w:val="en-GB"/>
        </w:rPr>
        <w:t xml:space="preserve"> אין לנו התנגדות. </w:t>
      </w:r>
    </w:p>
    <w:p w:rsidR="00253586" w:rsidRDefault="00253586" w:rsidP="00253586">
      <w:pPr>
        <w:ind w:firstLine="0"/>
        <w:rPr>
          <w:rtl/>
          <w:lang w:val="en-GB"/>
        </w:rPr>
      </w:pPr>
    </w:p>
    <w:p w:rsidR="007171FF" w:rsidRDefault="007171FF" w:rsidP="007171FF">
      <w:pPr>
        <w:pStyle w:val="af6"/>
        <w:keepNext/>
        <w:rPr>
          <w:rtl/>
          <w:lang w:val="en-GB"/>
        </w:rPr>
      </w:pPr>
      <w:bookmarkStart w:id="318" w:name="ET_yor_5300_31"/>
      <w:r w:rsidRPr="007171FF">
        <w:rPr>
          <w:rStyle w:val="TagStyle"/>
          <w:rtl/>
        </w:rPr>
        <w:t xml:space="preserve"> &lt;&lt; </w:t>
      </w:r>
      <w:proofErr w:type="spellStart"/>
      <w:r w:rsidRPr="007171FF">
        <w:rPr>
          <w:rStyle w:val="TagStyle"/>
          <w:rtl/>
        </w:rPr>
        <w:t>יור</w:t>
      </w:r>
      <w:proofErr w:type="spellEnd"/>
      <w:r w:rsidRPr="007171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7171FF">
        <w:rPr>
          <w:rStyle w:val="TagStyle"/>
          <w:rtl/>
        </w:rPr>
        <w:t xml:space="preserve"> &lt;&lt; </w:t>
      </w:r>
      <w:proofErr w:type="spellStart"/>
      <w:r w:rsidRPr="007171FF">
        <w:rPr>
          <w:rStyle w:val="TagStyle"/>
          <w:rtl/>
        </w:rPr>
        <w:t>יור</w:t>
      </w:r>
      <w:proofErr w:type="spellEnd"/>
      <w:r w:rsidRPr="007171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8"/>
    </w:p>
    <w:p w:rsidR="007171FF" w:rsidRDefault="007171FF" w:rsidP="007171FF">
      <w:pPr>
        <w:pStyle w:val="KeepWithNext"/>
        <w:rPr>
          <w:rtl/>
          <w:lang w:val="en-GB" w:eastAsia="he-IL"/>
        </w:rPr>
      </w:pPr>
    </w:p>
    <w:p w:rsidR="00253586" w:rsidRDefault="00253586" w:rsidP="007171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7171FF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מדברים</w:t>
      </w:r>
      <w:r w:rsidR="007171FF">
        <w:rPr>
          <w:rFonts w:hint="cs"/>
          <w:rtl/>
          <w:lang w:val="en-GB"/>
        </w:rPr>
        <w:t>, מה לגבי הרכבת הקלה בירושלים? זאת גם אחריותכם.</w:t>
      </w:r>
    </w:p>
    <w:p w:rsidR="00253586" w:rsidRDefault="00253586" w:rsidP="00253586">
      <w:pPr>
        <w:ind w:firstLine="0"/>
        <w:rPr>
          <w:rtl/>
          <w:lang w:val="en-GB"/>
        </w:rPr>
      </w:pPr>
    </w:p>
    <w:p w:rsidR="007171FF" w:rsidRDefault="007171FF" w:rsidP="007171FF">
      <w:pPr>
        <w:pStyle w:val="af9"/>
        <w:keepNext/>
        <w:rPr>
          <w:rtl/>
          <w:lang w:val="en-GB"/>
        </w:rPr>
      </w:pPr>
      <w:bookmarkStart w:id="319" w:name="_ETM_Q1_1795150"/>
      <w:bookmarkStart w:id="320" w:name="ET_guest_סיגלית_ברקאי_32"/>
      <w:bookmarkEnd w:id="319"/>
      <w:r w:rsidRPr="007171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ברקאי:</w:t>
      </w:r>
      <w:r w:rsidRPr="007171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0"/>
    </w:p>
    <w:p w:rsidR="007171FF" w:rsidRDefault="007171FF" w:rsidP="007171FF">
      <w:pPr>
        <w:pStyle w:val="KeepWithNext"/>
        <w:rPr>
          <w:rtl/>
          <w:lang w:val="en-GB"/>
        </w:rPr>
      </w:pPr>
    </w:p>
    <w:p w:rsidR="00253586" w:rsidRDefault="007171FF" w:rsidP="007171FF">
      <w:pPr>
        <w:rPr>
          <w:rtl/>
          <w:lang w:val="en-GB"/>
        </w:rPr>
      </w:pPr>
      <w:bookmarkStart w:id="321" w:name="_ETM_Q1_1795740"/>
      <w:bookmarkStart w:id="322" w:name="_ETM_Q1_1795776"/>
      <w:bookmarkEnd w:id="321"/>
      <w:bookmarkEnd w:id="322"/>
      <w:r>
        <w:rPr>
          <w:rFonts w:hint="cs"/>
          <w:rtl/>
          <w:lang w:val="en-GB"/>
        </w:rPr>
        <w:t>מבחינת הסייבר?</w:t>
      </w:r>
    </w:p>
    <w:p w:rsidR="00253586" w:rsidRDefault="00253586" w:rsidP="00253586">
      <w:pPr>
        <w:ind w:firstLine="0"/>
        <w:rPr>
          <w:rtl/>
          <w:lang w:val="en-GB"/>
        </w:rPr>
      </w:pPr>
    </w:p>
    <w:p w:rsidR="007171FF" w:rsidRDefault="007171FF" w:rsidP="007171FF">
      <w:pPr>
        <w:pStyle w:val="af6"/>
        <w:keepNext/>
        <w:rPr>
          <w:rtl/>
          <w:lang w:val="en-GB"/>
        </w:rPr>
      </w:pPr>
      <w:bookmarkStart w:id="323" w:name="ET_yor_5300_33"/>
      <w:r w:rsidRPr="007171FF">
        <w:rPr>
          <w:rStyle w:val="TagStyle"/>
          <w:rtl/>
        </w:rPr>
        <w:t xml:space="preserve"> &lt;&lt; </w:t>
      </w:r>
      <w:proofErr w:type="spellStart"/>
      <w:r w:rsidRPr="007171FF">
        <w:rPr>
          <w:rStyle w:val="TagStyle"/>
          <w:rtl/>
        </w:rPr>
        <w:t>יור</w:t>
      </w:r>
      <w:proofErr w:type="spellEnd"/>
      <w:r w:rsidRPr="007171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7171FF">
        <w:rPr>
          <w:rStyle w:val="TagStyle"/>
          <w:rtl/>
        </w:rPr>
        <w:t xml:space="preserve"> &lt;&lt; </w:t>
      </w:r>
      <w:proofErr w:type="spellStart"/>
      <w:r w:rsidRPr="007171FF">
        <w:rPr>
          <w:rStyle w:val="TagStyle"/>
          <w:rtl/>
        </w:rPr>
        <w:t>יור</w:t>
      </w:r>
      <w:proofErr w:type="spellEnd"/>
      <w:r w:rsidRPr="007171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3"/>
    </w:p>
    <w:p w:rsidR="007171FF" w:rsidRDefault="007171FF" w:rsidP="007171FF">
      <w:pPr>
        <w:pStyle w:val="KeepWithNext"/>
        <w:rPr>
          <w:rtl/>
          <w:lang w:val="en-GB" w:eastAsia="he-IL"/>
        </w:rPr>
      </w:pPr>
    </w:p>
    <w:p w:rsidR="007171FF" w:rsidRDefault="007171FF" w:rsidP="007171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</w:t>
      </w:r>
    </w:p>
    <w:p w:rsidR="007171FF" w:rsidRDefault="007171FF" w:rsidP="007171FF">
      <w:pPr>
        <w:rPr>
          <w:rtl/>
          <w:lang w:val="en-GB" w:eastAsia="he-IL"/>
        </w:rPr>
      </w:pPr>
    </w:p>
    <w:p w:rsidR="007171FF" w:rsidRDefault="007171FF" w:rsidP="007171FF">
      <w:pPr>
        <w:pStyle w:val="af9"/>
        <w:keepNext/>
        <w:rPr>
          <w:rtl/>
          <w:lang w:val="en-GB" w:eastAsia="he-IL"/>
        </w:rPr>
      </w:pPr>
      <w:bookmarkStart w:id="324" w:name="_ETM_Q1_1801961"/>
      <w:bookmarkStart w:id="325" w:name="_ETM_Q1_1802533"/>
      <w:bookmarkStart w:id="326" w:name="ET_guest_סיגלית_ברקאי_34"/>
      <w:bookmarkEnd w:id="324"/>
      <w:bookmarkEnd w:id="325"/>
      <w:r w:rsidRPr="007171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סיגלית ברקאי:</w:t>
      </w:r>
      <w:r w:rsidRPr="007171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6"/>
    </w:p>
    <w:p w:rsidR="007171FF" w:rsidRDefault="007171FF" w:rsidP="007171FF">
      <w:pPr>
        <w:pStyle w:val="KeepWithNext"/>
        <w:rPr>
          <w:rtl/>
          <w:lang w:val="en-GB" w:eastAsia="he-IL"/>
        </w:rPr>
      </w:pPr>
    </w:p>
    <w:p w:rsidR="00253586" w:rsidRDefault="007171FF" w:rsidP="007171FF">
      <w:pPr>
        <w:rPr>
          <w:rtl/>
          <w:lang w:val="en-GB"/>
        </w:rPr>
      </w:pPr>
      <w:bookmarkStart w:id="327" w:name="_ETM_Q1_1803114"/>
      <w:bookmarkStart w:id="328" w:name="_ETM_Q1_1803154"/>
      <w:bookmarkEnd w:id="327"/>
      <w:bookmarkEnd w:id="328"/>
      <w:r>
        <w:rPr>
          <w:rFonts w:hint="cs"/>
          <w:rtl/>
          <w:lang w:val="en-GB"/>
        </w:rPr>
        <w:t>הנושא ה</w:t>
      </w:r>
      <w:bookmarkStart w:id="329" w:name="_ETM_Q1_1804637"/>
      <w:bookmarkEnd w:id="329"/>
      <w:r>
        <w:rPr>
          <w:rFonts w:hint="cs"/>
          <w:rtl/>
          <w:lang w:val="en-GB"/>
        </w:rPr>
        <w:t xml:space="preserve">זה לא עלה. </w:t>
      </w:r>
    </w:p>
    <w:p w:rsidR="00253586" w:rsidRDefault="00253586" w:rsidP="00253586">
      <w:pPr>
        <w:ind w:firstLine="0"/>
        <w:rPr>
          <w:rtl/>
          <w:lang w:val="en-GB"/>
        </w:rPr>
      </w:pPr>
    </w:p>
    <w:p w:rsidR="007171FF" w:rsidRDefault="007171FF" w:rsidP="007171FF">
      <w:pPr>
        <w:pStyle w:val="af9"/>
        <w:keepNext/>
        <w:rPr>
          <w:rtl/>
          <w:lang w:val="en-GB"/>
        </w:rPr>
      </w:pPr>
      <w:bookmarkStart w:id="330" w:name="_ETM_Q1_1812511"/>
      <w:bookmarkStart w:id="331" w:name="ET_guest_רועי_הראל_35"/>
      <w:bookmarkEnd w:id="330"/>
      <w:r w:rsidRPr="007171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הראל:</w:t>
      </w:r>
      <w:r w:rsidRPr="007171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1"/>
    </w:p>
    <w:p w:rsidR="007171FF" w:rsidRDefault="007171FF" w:rsidP="007171FF">
      <w:pPr>
        <w:pStyle w:val="KeepWithNext"/>
        <w:rPr>
          <w:rtl/>
          <w:lang w:val="en-GB"/>
        </w:rPr>
      </w:pPr>
    </w:p>
    <w:p w:rsidR="007171FF" w:rsidRDefault="007171FF" w:rsidP="00542F9E">
      <w:pPr>
        <w:rPr>
          <w:rtl/>
          <w:lang w:val="en-GB"/>
        </w:rPr>
      </w:pPr>
      <w:bookmarkStart w:id="332" w:name="_ETM_Q1_1812950"/>
      <w:bookmarkStart w:id="333" w:name="_ETM_Q1_1812998"/>
      <w:bookmarkEnd w:id="332"/>
      <w:bookmarkEnd w:id="333"/>
      <w:r>
        <w:rPr>
          <w:rFonts w:hint="cs"/>
          <w:rtl/>
          <w:lang w:val="en-GB"/>
        </w:rPr>
        <w:t>לא פנינו למשרד התחבורה.</w:t>
      </w:r>
      <w:r w:rsidR="00253586">
        <w:rPr>
          <w:rFonts w:hint="cs"/>
          <w:rtl/>
          <w:lang w:val="en-GB"/>
        </w:rPr>
        <w:t xml:space="preserve"> </w:t>
      </w:r>
      <w:r w:rsidR="004F1B7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רכבת הקלה </w:t>
      </w:r>
      <w:bookmarkStart w:id="334" w:name="_ETM_Q1_1812591"/>
      <w:bookmarkEnd w:id="334"/>
      <w:r w:rsidR="004F1B79">
        <w:rPr>
          <w:rFonts w:hint="cs"/>
          <w:rtl/>
          <w:lang w:val="en-GB"/>
        </w:rPr>
        <w:t xml:space="preserve">היא בסמכות </w:t>
      </w:r>
      <w:r>
        <w:rPr>
          <w:rFonts w:hint="cs"/>
          <w:rtl/>
          <w:lang w:val="en-GB"/>
        </w:rPr>
        <w:t>יח</w:t>
      </w:r>
      <w:r w:rsidR="004F1B79">
        <w:rPr>
          <w:rFonts w:hint="cs"/>
          <w:rtl/>
          <w:lang w:val="en-GB"/>
        </w:rPr>
        <w:t xml:space="preserve">ידת הביטחון של עיריית ירושלים. </w:t>
      </w:r>
      <w:r>
        <w:rPr>
          <w:rFonts w:hint="cs"/>
          <w:rtl/>
          <w:lang w:val="en-GB"/>
        </w:rPr>
        <w:t xml:space="preserve">כיוון שהשרה הממונה על עיריית </w:t>
      </w:r>
      <w:bookmarkStart w:id="335" w:name="_ETM_Q1_1816848"/>
      <w:bookmarkEnd w:id="335"/>
      <w:r w:rsidR="004F1B79">
        <w:rPr>
          <w:rFonts w:hint="cs"/>
          <w:rtl/>
          <w:lang w:val="en-GB"/>
        </w:rPr>
        <w:t>ירושלים היא שרת הפנים,</w:t>
      </w:r>
      <w:r>
        <w:rPr>
          <w:rFonts w:hint="cs"/>
          <w:rtl/>
          <w:lang w:val="en-GB"/>
        </w:rPr>
        <w:t xml:space="preserve"> פנינו אליה. </w:t>
      </w:r>
    </w:p>
    <w:p w:rsidR="007171FF" w:rsidRDefault="007171FF" w:rsidP="007171FF">
      <w:pPr>
        <w:rPr>
          <w:rtl/>
          <w:lang w:val="en-GB"/>
        </w:rPr>
      </w:pPr>
    </w:p>
    <w:p w:rsidR="007171FF" w:rsidRDefault="007171FF" w:rsidP="007171FF">
      <w:pPr>
        <w:pStyle w:val="af6"/>
        <w:keepNext/>
        <w:rPr>
          <w:rtl/>
          <w:lang w:val="en-GB"/>
        </w:rPr>
      </w:pPr>
      <w:bookmarkStart w:id="336" w:name="ET_yor_5300_36"/>
      <w:r w:rsidRPr="007171FF">
        <w:rPr>
          <w:rStyle w:val="TagStyle"/>
          <w:rtl/>
        </w:rPr>
        <w:t xml:space="preserve"> &lt;&lt; </w:t>
      </w:r>
      <w:proofErr w:type="spellStart"/>
      <w:r w:rsidRPr="007171FF">
        <w:rPr>
          <w:rStyle w:val="TagStyle"/>
          <w:rtl/>
        </w:rPr>
        <w:t>יור</w:t>
      </w:r>
      <w:proofErr w:type="spellEnd"/>
      <w:r w:rsidRPr="007171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7171FF">
        <w:rPr>
          <w:rStyle w:val="TagStyle"/>
          <w:rtl/>
        </w:rPr>
        <w:t xml:space="preserve"> &lt;&lt; </w:t>
      </w:r>
      <w:proofErr w:type="spellStart"/>
      <w:r w:rsidRPr="007171FF">
        <w:rPr>
          <w:rStyle w:val="TagStyle"/>
          <w:rtl/>
        </w:rPr>
        <w:t>יור</w:t>
      </w:r>
      <w:proofErr w:type="spellEnd"/>
      <w:r w:rsidRPr="007171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6"/>
    </w:p>
    <w:p w:rsidR="007171FF" w:rsidRDefault="007171FF" w:rsidP="007171FF">
      <w:pPr>
        <w:pStyle w:val="KeepWithNext"/>
        <w:rPr>
          <w:rtl/>
          <w:lang w:val="en-GB" w:eastAsia="he-IL"/>
        </w:rPr>
      </w:pPr>
    </w:p>
    <w:p w:rsidR="007171FF" w:rsidRDefault="007171FF" w:rsidP="007171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הרכבת הקלה היא גם באחריות</w:t>
      </w:r>
      <w:r w:rsidR="004F1B7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של שרת הפנים?</w:t>
      </w:r>
    </w:p>
    <w:p w:rsidR="007171FF" w:rsidRDefault="007171FF" w:rsidP="007171FF">
      <w:pPr>
        <w:ind w:firstLine="0"/>
        <w:rPr>
          <w:rtl/>
          <w:lang w:val="en-GB" w:eastAsia="he-IL"/>
        </w:rPr>
      </w:pPr>
      <w:bookmarkStart w:id="337" w:name="_ETM_Q1_1824514"/>
      <w:bookmarkStart w:id="338" w:name="_ETM_Q1_1824578"/>
      <w:bookmarkEnd w:id="337"/>
      <w:bookmarkEnd w:id="338"/>
    </w:p>
    <w:p w:rsidR="007171FF" w:rsidRDefault="007171FF" w:rsidP="007171FF">
      <w:pPr>
        <w:ind w:firstLine="0"/>
        <w:rPr>
          <w:rtl/>
          <w:lang w:val="en-GB" w:eastAsia="he-IL"/>
        </w:rPr>
      </w:pPr>
      <w:bookmarkStart w:id="339" w:name="_ETM_Q1_1824870"/>
      <w:bookmarkStart w:id="340" w:name="_ETM_Q1_1824955"/>
      <w:bookmarkEnd w:id="339"/>
      <w:bookmarkEnd w:id="340"/>
    </w:p>
    <w:p w:rsidR="007171FF" w:rsidRDefault="007171FF" w:rsidP="007171FF">
      <w:pPr>
        <w:pStyle w:val="af9"/>
        <w:keepNext/>
        <w:rPr>
          <w:rtl/>
          <w:lang w:val="en-GB" w:eastAsia="he-IL"/>
        </w:rPr>
      </w:pPr>
      <w:bookmarkStart w:id="341" w:name="ET_guest_רועי_הראל_37"/>
      <w:r w:rsidRPr="007171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הראל:</w:t>
      </w:r>
      <w:r w:rsidRPr="007171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1"/>
    </w:p>
    <w:p w:rsidR="007171FF" w:rsidRDefault="007171FF" w:rsidP="007171FF">
      <w:pPr>
        <w:pStyle w:val="KeepWithNext"/>
        <w:rPr>
          <w:rtl/>
          <w:lang w:val="en-GB" w:eastAsia="he-IL"/>
        </w:rPr>
      </w:pPr>
    </w:p>
    <w:p w:rsidR="00253586" w:rsidRDefault="003971A0" w:rsidP="004F1B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הרכבת </w:t>
      </w:r>
      <w:bookmarkStart w:id="342" w:name="_ETM_Q1_1825327"/>
      <w:bookmarkEnd w:id="342"/>
      <w:r>
        <w:rPr>
          <w:rFonts w:hint="cs"/>
          <w:rtl/>
          <w:lang w:val="en-GB"/>
        </w:rPr>
        <w:t>הקלה היא גוף פ</w:t>
      </w:r>
      <w:r w:rsidR="00A210A7">
        <w:rPr>
          <w:rFonts w:hint="cs"/>
          <w:rtl/>
          <w:lang w:val="en-GB"/>
        </w:rPr>
        <w:t xml:space="preserve">רטי שזכה במכרז של משרד התחבורה, </w:t>
      </w:r>
      <w:bookmarkStart w:id="343" w:name="_ETM_Q1_1829910"/>
      <w:bookmarkEnd w:id="343"/>
      <w:r w:rsidR="004F1B79">
        <w:rPr>
          <w:rFonts w:hint="cs"/>
          <w:rtl/>
          <w:lang w:val="en-GB"/>
        </w:rPr>
        <w:t xml:space="preserve">כאשר </w:t>
      </w:r>
      <w:r w:rsidR="00A210A7">
        <w:rPr>
          <w:rFonts w:hint="cs"/>
          <w:rtl/>
          <w:lang w:val="en-GB"/>
        </w:rPr>
        <w:t>מערך האבטחה של הרכבת מופעל על ידי העירייה</w:t>
      </w:r>
      <w:bookmarkStart w:id="344" w:name="_ETM_Q1_1837092"/>
      <w:bookmarkEnd w:id="344"/>
      <w:r w:rsidR="00042E81">
        <w:rPr>
          <w:rFonts w:hint="cs"/>
          <w:rtl/>
          <w:lang w:val="en-GB"/>
        </w:rPr>
        <w:t xml:space="preserve"> </w:t>
      </w:r>
      <w:r w:rsidR="004F1B79">
        <w:rPr>
          <w:rFonts w:hint="cs"/>
          <w:rtl/>
          <w:lang w:val="en-GB"/>
        </w:rPr>
        <w:t>ו</w:t>
      </w:r>
      <w:r w:rsidR="00A210A7">
        <w:rPr>
          <w:rFonts w:hint="cs"/>
          <w:rtl/>
          <w:lang w:val="en-GB"/>
        </w:rPr>
        <w:t xml:space="preserve">השרה הממונה על </w:t>
      </w:r>
      <w:bookmarkStart w:id="345" w:name="_ETM_Q1_1839769"/>
      <w:bookmarkEnd w:id="345"/>
      <w:r w:rsidR="00A210A7">
        <w:rPr>
          <w:rFonts w:hint="cs"/>
          <w:rtl/>
          <w:lang w:val="en-GB"/>
        </w:rPr>
        <w:t>הרשות המקומית היא שרת הפנים. קי</w:t>
      </w:r>
      <w:r w:rsidR="00253586">
        <w:rPr>
          <w:rFonts w:hint="cs"/>
          <w:rtl/>
          <w:lang w:val="en-GB"/>
        </w:rPr>
        <w:t>בלנו את אישורה</w:t>
      </w:r>
      <w:r w:rsidR="00A210A7">
        <w:rPr>
          <w:rFonts w:hint="cs"/>
          <w:rtl/>
          <w:lang w:val="en-GB"/>
        </w:rPr>
        <w:t>.</w:t>
      </w:r>
    </w:p>
    <w:p w:rsidR="00A210A7" w:rsidRDefault="00A210A7" w:rsidP="00A210A7">
      <w:pPr>
        <w:ind w:firstLine="0"/>
        <w:rPr>
          <w:rtl/>
          <w:lang w:val="en-GB"/>
        </w:rPr>
      </w:pPr>
      <w:bookmarkStart w:id="346" w:name="_ETM_Q1_1844627"/>
      <w:bookmarkStart w:id="347" w:name="_ETM_Q1_1844701"/>
      <w:bookmarkEnd w:id="346"/>
      <w:bookmarkEnd w:id="347"/>
    </w:p>
    <w:p w:rsidR="00A210A7" w:rsidRDefault="00A210A7" w:rsidP="00A210A7">
      <w:pPr>
        <w:pStyle w:val="af6"/>
        <w:keepNext/>
        <w:rPr>
          <w:rtl/>
          <w:lang w:val="en-GB"/>
        </w:rPr>
      </w:pPr>
      <w:bookmarkStart w:id="348" w:name="_ETM_Q1_1845064"/>
      <w:bookmarkStart w:id="349" w:name="_ETM_Q1_1845138"/>
      <w:bookmarkStart w:id="350" w:name="ET_yor_5300_38"/>
      <w:bookmarkEnd w:id="348"/>
      <w:bookmarkEnd w:id="349"/>
      <w:r w:rsidRPr="00A210A7">
        <w:rPr>
          <w:rStyle w:val="TagStyle"/>
          <w:rtl/>
        </w:rPr>
        <w:t xml:space="preserve"> &lt;&lt; </w:t>
      </w:r>
      <w:proofErr w:type="spellStart"/>
      <w:r w:rsidRPr="00A210A7">
        <w:rPr>
          <w:rStyle w:val="TagStyle"/>
          <w:rtl/>
        </w:rPr>
        <w:t>יור</w:t>
      </w:r>
      <w:proofErr w:type="spellEnd"/>
      <w:r w:rsidRPr="00A210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A210A7">
        <w:rPr>
          <w:rStyle w:val="TagStyle"/>
          <w:rtl/>
        </w:rPr>
        <w:t xml:space="preserve"> &lt;&lt; </w:t>
      </w:r>
      <w:proofErr w:type="spellStart"/>
      <w:r w:rsidRPr="00A210A7">
        <w:rPr>
          <w:rStyle w:val="TagStyle"/>
          <w:rtl/>
        </w:rPr>
        <w:t>יור</w:t>
      </w:r>
      <w:proofErr w:type="spellEnd"/>
      <w:r w:rsidRPr="00A210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0"/>
    </w:p>
    <w:p w:rsidR="00A210A7" w:rsidRDefault="00A210A7" w:rsidP="00A210A7">
      <w:pPr>
        <w:pStyle w:val="KeepWithNext"/>
        <w:rPr>
          <w:rtl/>
          <w:lang w:val="en-GB" w:eastAsia="he-IL"/>
        </w:rPr>
      </w:pPr>
    </w:p>
    <w:p w:rsidR="00A210A7" w:rsidRDefault="00A210A7" w:rsidP="00A210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קצת מוזר, אבל בסדר.</w:t>
      </w:r>
    </w:p>
    <w:p w:rsidR="00A210A7" w:rsidRDefault="00A210A7" w:rsidP="00A210A7">
      <w:pPr>
        <w:ind w:firstLine="0"/>
        <w:rPr>
          <w:rtl/>
          <w:lang w:val="en-GB" w:eastAsia="he-IL"/>
        </w:rPr>
      </w:pPr>
      <w:bookmarkStart w:id="351" w:name="_ETM_Q1_1842592"/>
      <w:bookmarkStart w:id="352" w:name="_ETM_Q1_1842660"/>
      <w:bookmarkEnd w:id="351"/>
      <w:bookmarkEnd w:id="352"/>
    </w:p>
    <w:p w:rsidR="00A210A7" w:rsidRDefault="00A210A7" w:rsidP="00A210A7">
      <w:pPr>
        <w:pStyle w:val="af9"/>
        <w:keepNext/>
        <w:rPr>
          <w:rtl/>
          <w:lang w:val="en-GB" w:eastAsia="he-IL"/>
        </w:rPr>
      </w:pPr>
      <w:bookmarkStart w:id="353" w:name="_ETM_Q1_1842898"/>
      <w:bookmarkStart w:id="354" w:name="_ETM_Q1_1842972"/>
      <w:bookmarkStart w:id="355" w:name="_ETM_Q1_1843672"/>
      <w:bookmarkStart w:id="356" w:name="ET_guest_רועי_הראל_39"/>
      <w:bookmarkEnd w:id="353"/>
      <w:bookmarkEnd w:id="354"/>
      <w:bookmarkEnd w:id="355"/>
      <w:r w:rsidRPr="00A210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הראל:</w:t>
      </w:r>
      <w:r w:rsidRPr="00A210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6"/>
    </w:p>
    <w:p w:rsidR="00A210A7" w:rsidRDefault="00A210A7" w:rsidP="00A210A7">
      <w:pPr>
        <w:pStyle w:val="KeepWithNext"/>
        <w:rPr>
          <w:rtl/>
          <w:lang w:val="en-GB" w:eastAsia="he-IL"/>
        </w:rPr>
      </w:pPr>
    </w:p>
    <w:p w:rsidR="00253586" w:rsidRDefault="00A210A7" w:rsidP="00A210A7">
      <w:pPr>
        <w:rPr>
          <w:rtl/>
          <w:lang w:val="en-GB"/>
        </w:rPr>
      </w:pPr>
      <w:bookmarkStart w:id="357" w:name="_ETM_Q1_1844181"/>
      <w:bookmarkStart w:id="358" w:name="_ETM_Q1_1844216"/>
      <w:bookmarkEnd w:id="357"/>
      <w:bookmarkEnd w:id="358"/>
      <w:r>
        <w:rPr>
          <w:rFonts w:hint="cs"/>
          <w:rtl/>
          <w:lang w:val="en-GB"/>
        </w:rPr>
        <w:t xml:space="preserve">בגופי </w:t>
      </w:r>
      <w:bookmarkStart w:id="359" w:name="_ETM_Q1_1846917"/>
      <w:bookmarkEnd w:id="359"/>
      <w:r>
        <w:rPr>
          <w:rFonts w:hint="cs"/>
          <w:rtl/>
          <w:lang w:val="en-GB"/>
        </w:rPr>
        <w:t>תשתיות</w:t>
      </w:r>
      <w:r w:rsidR="00253586">
        <w:rPr>
          <w:rFonts w:hint="cs"/>
          <w:rtl/>
          <w:lang w:val="en-GB"/>
        </w:rPr>
        <w:t xml:space="preserve"> משרד התחבורה </w:t>
      </w:r>
      <w:r>
        <w:rPr>
          <w:rFonts w:hint="cs"/>
          <w:rtl/>
          <w:lang w:val="en-GB"/>
        </w:rPr>
        <w:t>הוא</w:t>
      </w:r>
      <w:r w:rsidR="00253586">
        <w:rPr>
          <w:rFonts w:hint="cs"/>
          <w:rtl/>
          <w:lang w:val="en-GB"/>
        </w:rPr>
        <w:t xml:space="preserve"> המשרד הרלו</w:t>
      </w:r>
      <w:r>
        <w:rPr>
          <w:rFonts w:hint="cs"/>
          <w:rtl/>
          <w:lang w:val="en-GB"/>
        </w:rPr>
        <w:t>ו</w:t>
      </w:r>
      <w:r w:rsidR="00253586">
        <w:rPr>
          <w:rFonts w:hint="cs"/>
          <w:rtl/>
          <w:lang w:val="en-GB"/>
        </w:rPr>
        <w:t>נטי,</w:t>
      </w:r>
      <w:r>
        <w:rPr>
          <w:rFonts w:hint="cs"/>
          <w:rtl/>
          <w:lang w:val="en-GB"/>
        </w:rPr>
        <w:t xml:space="preserve"> </w:t>
      </w:r>
      <w:r w:rsidR="0025358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בל ביחידת ביטחון של רשות מקומית - </w:t>
      </w:r>
      <w:r w:rsidR="00253586">
        <w:rPr>
          <w:rFonts w:hint="cs"/>
          <w:rtl/>
          <w:lang w:val="en-GB"/>
        </w:rPr>
        <w:t>משרד הפנים.</w:t>
      </w:r>
    </w:p>
    <w:p w:rsidR="00253586" w:rsidRDefault="00253586" w:rsidP="00253586">
      <w:pPr>
        <w:ind w:firstLine="0"/>
        <w:rPr>
          <w:rtl/>
          <w:lang w:val="en-GB"/>
        </w:rPr>
      </w:pPr>
    </w:p>
    <w:p w:rsidR="00A210A7" w:rsidRDefault="00A210A7" w:rsidP="00A210A7">
      <w:pPr>
        <w:pStyle w:val="a4"/>
        <w:keepNext/>
        <w:rPr>
          <w:rtl/>
          <w:lang w:val="en-GB"/>
        </w:rPr>
      </w:pPr>
      <w:bookmarkStart w:id="360" w:name="ET_speaker_איילת_לוי_נחום_40"/>
      <w:r w:rsidRPr="00A210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A210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:rsidR="00A210A7" w:rsidRDefault="00A210A7" w:rsidP="00A210A7">
      <w:pPr>
        <w:pStyle w:val="KeepWithNext"/>
        <w:rPr>
          <w:rtl/>
          <w:lang w:val="en-GB" w:eastAsia="he-IL"/>
        </w:rPr>
      </w:pPr>
    </w:p>
    <w:p w:rsidR="00A210A7" w:rsidRDefault="00A210A7" w:rsidP="00A210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אתם הבנתם את </w:t>
      </w:r>
      <w:bookmarkStart w:id="361" w:name="_ETM_Q1_1850703"/>
      <w:bookmarkEnd w:id="361"/>
      <w:r>
        <w:rPr>
          <w:rFonts w:hint="cs"/>
          <w:rtl/>
          <w:lang w:val="en-GB" w:eastAsia="he-IL"/>
        </w:rPr>
        <w:t>זה תוך כדי תנועה.</w:t>
      </w:r>
    </w:p>
    <w:p w:rsidR="00A210A7" w:rsidRDefault="00A210A7" w:rsidP="00A210A7">
      <w:pPr>
        <w:ind w:firstLine="0"/>
        <w:rPr>
          <w:rtl/>
          <w:lang w:val="en-GB" w:eastAsia="he-IL"/>
        </w:rPr>
      </w:pPr>
      <w:bookmarkStart w:id="362" w:name="_ETM_Q1_1858856"/>
      <w:bookmarkStart w:id="363" w:name="_ETM_Q1_1858961"/>
      <w:bookmarkEnd w:id="362"/>
      <w:bookmarkEnd w:id="363"/>
    </w:p>
    <w:p w:rsidR="00A210A7" w:rsidRDefault="00A210A7" w:rsidP="00A210A7">
      <w:pPr>
        <w:pStyle w:val="af9"/>
        <w:keepNext/>
        <w:rPr>
          <w:rtl/>
          <w:lang w:val="en-GB" w:eastAsia="he-IL"/>
        </w:rPr>
      </w:pPr>
      <w:bookmarkStart w:id="364" w:name="_ETM_Q1_1859282"/>
      <w:bookmarkStart w:id="365" w:name="_ETM_Q1_1859405"/>
      <w:bookmarkStart w:id="366" w:name="ET_guest_רועי_הראל_41"/>
      <w:bookmarkEnd w:id="364"/>
      <w:bookmarkEnd w:id="365"/>
      <w:r w:rsidRPr="00A210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הראל:</w:t>
      </w:r>
      <w:r w:rsidRPr="00A210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6"/>
    </w:p>
    <w:p w:rsidR="00A210A7" w:rsidRDefault="00A210A7" w:rsidP="00A210A7">
      <w:pPr>
        <w:pStyle w:val="KeepWithNext"/>
        <w:rPr>
          <w:rtl/>
          <w:lang w:val="en-GB" w:eastAsia="he-IL"/>
        </w:rPr>
      </w:pPr>
    </w:p>
    <w:p w:rsidR="00A210A7" w:rsidRDefault="00A210A7" w:rsidP="00A210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עשינו את הבירור. </w:t>
      </w:r>
    </w:p>
    <w:p w:rsidR="00A210A7" w:rsidRDefault="00A210A7" w:rsidP="00A210A7">
      <w:pPr>
        <w:rPr>
          <w:rtl/>
          <w:lang w:val="en-GB" w:eastAsia="he-IL"/>
        </w:rPr>
      </w:pPr>
      <w:bookmarkStart w:id="367" w:name="_ETM_Q1_1865710"/>
      <w:bookmarkStart w:id="368" w:name="_ETM_Q1_1865800"/>
      <w:bookmarkEnd w:id="367"/>
      <w:bookmarkEnd w:id="368"/>
    </w:p>
    <w:p w:rsidR="00A210A7" w:rsidRDefault="00A210A7" w:rsidP="00A210A7">
      <w:pPr>
        <w:pStyle w:val="a4"/>
        <w:keepNext/>
        <w:rPr>
          <w:rtl/>
          <w:lang w:val="en-GB"/>
        </w:rPr>
      </w:pPr>
      <w:bookmarkStart w:id="369" w:name="_ETM_Q1_1866036"/>
      <w:bookmarkStart w:id="370" w:name="_ETM_Q1_1866113"/>
      <w:bookmarkStart w:id="371" w:name="_ETM_Q1_1867968"/>
      <w:bookmarkStart w:id="372" w:name="ET_speaker_איילת_לוי_נחום_42"/>
      <w:bookmarkEnd w:id="369"/>
      <w:bookmarkEnd w:id="370"/>
      <w:bookmarkEnd w:id="371"/>
      <w:r w:rsidRPr="00A210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A210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A210A7" w:rsidRDefault="00A210A7" w:rsidP="00A210A7">
      <w:pPr>
        <w:pStyle w:val="KeepWithNext"/>
        <w:rPr>
          <w:rtl/>
          <w:lang w:val="en-GB" w:eastAsia="he-IL"/>
        </w:rPr>
      </w:pPr>
    </w:p>
    <w:p w:rsidR="00253586" w:rsidRDefault="00253586" w:rsidP="00A210A7">
      <w:pPr>
        <w:rPr>
          <w:rtl/>
          <w:lang w:val="en-GB"/>
        </w:rPr>
      </w:pPr>
      <w:bookmarkStart w:id="373" w:name="_ETM_Q1_1868550"/>
      <w:bookmarkStart w:id="374" w:name="_ETM_Q1_1868603"/>
      <w:bookmarkStart w:id="375" w:name="_ETM_Q1_1866200"/>
      <w:bookmarkStart w:id="376" w:name="_ETM_Q1_1866281"/>
      <w:bookmarkEnd w:id="373"/>
      <w:bookmarkEnd w:id="374"/>
      <w:bookmarkEnd w:id="375"/>
      <w:bookmarkEnd w:id="376"/>
      <w:r>
        <w:rPr>
          <w:rFonts w:hint="cs"/>
          <w:rtl/>
          <w:lang w:val="en-GB"/>
        </w:rPr>
        <w:t xml:space="preserve">אתם מבקשים להוסיף </w:t>
      </w:r>
      <w:r w:rsidR="00A210A7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תנין 16 וכר</w:t>
      </w:r>
      <w:r w:rsidR="00A210A7">
        <w:rPr>
          <w:rFonts w:hint="cs"/>
          <w:rtl/>
          <w:lang w:val="en-GB"/>
        </w:rPr>
        <w:t>יש 17 לתוספת.</w:t>
      </w:r>
      <w:r>
        <w:rPr>
          <w:rFonts w:hint="cs"/>
          <w:rtl/>
          <w:lang w:val="en-GB"/>
        </w:rPr>
        <w:t xml:space="preserve"> האם אתם יכ</w:t>
      </w:r>
      <w:r w:rsidR="00A210A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לים </w:t>
      </w:r>
      <w:r w:rsidR="00A210A7">
        <w:rPr>
          <w:rFonts w:hint="cs"/>
          <w:rtl/>
          <w:lang w:val="en-GB"/>
        </w:rPr>
        <w:t xml:space="preserve">להתייחס </w:t>
      </w:r>
      <w:bookmarkStart w:id="377" w:name="_ETM_Q1_1879092"/>
      <w:bookmarkEnd w:id="377"/>
      <w:r w:rsidR="00A210A7">
        <w:rPr>
          <w:rFonts w:hint="cs"/>
          <w:rtl/>
          <w:lang w:val="en-GB"/>
        </w:rPr>
        <w:t>לצורך בהוספת חברת אנרגיה לישראל,</w:t>
      </w:r>
      <w:r>
        <w:rPr>
          <w:rFonts w:hint="cs"/>
          <w:rtl/>
          <w:lang w:val="en-GB"/>
        </w:rPr>
        <w:t xml:space="preserve"> </w:t>
      </w:r>
      <w:r w:rsidR="00A210A7">
        <w:rPr>
          <w:rFonts w:hint="cs"/>
          <w:rtl/>
          <w:lang w:val="en-GB"/>
        </w:rPr>
        <w:t>כי א</w:t>
      </w:r>
      <w:r>
        <w:rPr>
          <w:rFonts w:hint="cs"/>
          <w:rtl/>
          <w:lang w:val="en-GB"/>
        </w:rPr>
        <w:t>ני מבינה שמדובר בכפילות מסוי</w:t>
      </w:r>
      <w:r w:rsidR="00A210A7">
        <w:rPr>
          <w:rFonts w:hint="cs"/>
          <w:rtl/>
          <w:lang w:val="en-GB"/>
        </w:rPr>
        <w:t xml:space="preserve">מת, או </w:t>
      </w:r>
      <w:r w:rsidR="00542F9E">
        <w:rPr>
          <w:rFonts w:hint="cs"/>
          <w:rtl/>
          <w:lang w:val="en-GB"/>
        </w:rPr>
        <w:t xml:space="preserve">שיכולה להתפרש </w:t>
      </w:r>
      <w:r w:rsidR="00A210A7">
        <w:rPr>
          <w:rFonts w:hint="cs"/>
          <w:rtl/>
          <w:lang w:val="en-GB"/>
        </w:rPr>
        <w:t>כפילות.</w:t>
      </w:r>
    </w:p>
    <w:p w:rsidR="00253586" w:rsidRDefault="00253586" w:rsidP="00253586">
      <w:pPr>
        <w:ind w:firstLine="0"/>
        <w:rPr>
          <w:rtl/>
          <w:lang w:val="en-GB"/>
        </w:rPr>
      </w:pPr>
    </w:p>
    <w:p w:rsidR="00A210A7" w:rsidRDefault="00A210A7" w:rsidP="00A210A7">
      <w:pPr>
        <w:pStyle w:val="af9"/>
        <w:keepNext/>
        <w:rPr>
          <w:rtl/>
          <w:lang w:val="en-GB"/>
        </w:rPr>
      </w:pPr>
      <w:bookmarkStart w:id="378" w:name="ET_guest_רועי_הראל_43"/>
      <w:r w:rsidRPr="00A210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הראל:</w:t>
      </w:r>
      <w:r w:rsidRPr="00A210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8"/>
    </w:p>
    <w:p w:rsidR="00A210A7" w:rsidRDefault="00A210A7" w:rsidP="00A210A7">
      <w:pPr>
        <w:pStyle w:val="KeepWithNext"/>
        <w:rPr>
          <w:rtl/>
          <w:lang w:val="en-GB"/>
        </w:rPr>
      </w:pPr>
    </w:p>
    <w:p w:rsidR="00253586" w:rsidRDefault="00A210A7" w:rsidP="00014B59">
      <w:pPr>
        <w:rPr>
          <w:rtl/>
          <w:lang w:val="en-GB"/>
        </w:rPr>
      </w:pPr>
      <w:r>
        <w:rPr>
          <w:rFonts w:hint="cs"/>
          <w:rtl/>
          <w:lang w:val="en-GB"/>
        </w:rPr>
        <w:t>נכון, לכן יכול להיות ש</w:t>
      </w:r>
      <w:bookmarkStart w:id="379" w:name="_ETM_Q1_1892813"/>
      <w:bookmarkEnd w:id="379"/>
      <w:r>
        <w:rPr>
          <w:rFonts w:hint="cs"/>
          <w:rtl/>
          <w:lang w:val="en-GB"/>
        </w:rPr>
        <w:t xml:space="preserve">נוותר על פרט 32. התהליך התחיל </w:t>
      </w:r>
      <w:bookmarkStart w:id="380" w:name="_ETM_Q1_1895669"/>
      <w:bookmarkEnd w:id="380"/>
      <w:r>
        <w:rPr>
          <w:rFonts w:hint="cs"/>
          <w:rtl/>
          <w:lang w:val="en-GB"/>
        </w:rPr>
        <w:t>לפני משהו כמו שנתיים</w:t>
      </w:r>
      <w:r w:rsidR="00014B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אחרי שחברת </w:t>
      </w:r>
      <w:proofErr w:type="spellStart"/>
      <w:r>
        <w:rPr>
          <w:rFonts w:hint="cs"/>
          <w:rtl/>
          <w:lang w:val="en-GB"/>
        </w:rPr>
        <w:t>אנרג'יאן</w:t>
      </w:r>
      <w:proofErr w:type="spellEnd"/>
      <w:r>
        <w:rPr>
          <w:rFonts w:hint="cs"/>
          <w:rtl/>
          <w:lang w:val="en-GB"/>
        </w:rPr>
        <w:t xml:space="preserve"> התחילה להפעיל </w:t>
      </w:r>
      <w:bookmarkStart w:id="381" w:name="_ETM_Q1_1901755"/>
      <w:bookmarkEnd w:id="381"/>
      <w:r>
        <w:rPr>
          <w:rFonts w:hint="cs"/>
          <w:rtl/>
          <w:lang w:val="en-GB"/>
        </w:rPr>
        <w:t xml:space="preserve">את הקידוחים והאסדות. </w:t>
      </w:r>
      <w:r w:rsidR="00797AFF">
        <w:rPr>
          <w:rFonts w:hint="cs"/>
          <w:rtl/>
          <w:lang w:val="en-GB"/>
        </w:rPr>
        <w:t xml:space="preserve">משרד האנרגיה דייקו אותנו לומר שלאו דווקא </w:t>
      </w:r>
      <w:bookmarkStart w:id="382" w:name="_ETM_Q1_1916217"/>
      <w:bookmarkEnd w:id="382"/>
      <w:r w:rsidR="00797AFF">
        <w:rPr>
          <w:rFonts w:hint="cs"/>
          <w:rtl/>
          <w:lang w:val="en-GB"/>
        </w:rPr>
        <w:t>צריך להכניס את השם הפרטי של החברה</w:t>
      </w:r>
      <w:r w:rsidR="005E23B8">
        <w:rPr>
          <w:rFonts w:hint="cs"/>
          <w:rtl/>
          <w:lang w:val="en-GB"/>
        </w:rPr>
        <w:t>,</w:t>
      </w:r>
      <w:r w:rsidR="00797AFF">
        <w:rPr>
          <w:rFonts w:hint="cs"/>
          <w:rtl/>
          <w:lang w:val="en-GB"/>
        </w:rPr>
        <w:t xml:space="preserve"> אלא את </w:t>
      </w:r>
      <w:bookmarkStart w:id="383" w:name="_ETM_Q1_1923689"/>
      <w:bookmarkEnd w:id="383"/>
      <w:r w:rsidR="00797AFF">
        <w:rPr>
          <w:rFonts w:hint="cs"/>
          <w:rtl/>
          <w:lang w:val="en-GB"/>
        </w:rPr>
        <w:t>המא</w:t>
      </w:r>
      <w:r w:rsidR="005E23B8">
        <w:rPr>
          <w:rFonts w:hint="cs"/>
          <w:rtl/>
          <w:lang w:val="en-GB"/>
        </w:rPr>
        <w:t>גרים ואת הקידוחים עצמם</w:t>
      </w:r>
      <w:r w:rsidR="00014B59">
        <w:rPr>
          <w:rFonts w:hint="cs"/>
          <w:rtl/>
          <w:lang w:val="en-GB"/>
        </w:rPr>
        <w:t>,</w:t>
      </w:r>
      <w:r w:rsidR="00797AFF">
        <w:rPr>
          <w:rFonts w:hint="cs"/>
          <w:rtl/>
          <w:lang w:val="en-GB"/>
        </w:rPr>
        <w:t xml:space="preserve"> כמו אלה ש</w:t>
      </w:r>
      <w:bookmarkStart w:id="384" w:name="_ETM_Q1_1924023"/>
      <w:bookmarkEnd w:id="384"/>
      <w:r w:rsidR="00797AFF">
        <w:rPr>
          <w:rFonts w:hint="cs"/>
          <w:rtl/>
          <w:lang w:val="en-GB"/>
        </w:rPr>
        <w:t>מנויים הי</w:t>
      </w:r>
      <w:r w:rsidR="005E23B8">
        <w:rPr>
          <w:rFonts w:hint="cs"/>
          <w:rtl/>
          <w:lang w:val="en-GB"/>
        </w:rPr>
        <w:t>ום ופועלים ברישיון משרד האנרגיה.</w:t>
      </w:r>
      <w:r w:rsidR="00797AFF">
        <w:rPr>
          <w:rFonts w:hint="cs"/>
          <w:rtl/>
          <w:lang w:val="en-GB"/>
        </w:rPr>
        <w:t xml:space="preserve"> יכול להיות </w:t>
      </w:r>
      <w:bookmarkStart w:id="385" w:name="_ETM_Q1_1929057"/>
      <w:bookmarkEnd w:id="385"/>
      <w:r w:rsidR="005E23B8">
        <w:rPr>
          <w:rFonts w:hint="cs"/>
          <w:rtl/>
          <w:lang w:val="en-GB"/>
        </w:rPr>
        <w:t>שיהיה יותר נכון</w:t>
      </w:r>
      <w:r w:rsidR="00797AFF">
        <w:rPr>
          <w:rFonts w:hint="cs"/>
          <w:rtl/>
          <w:lang w:val="en-GB"/>
        </w:rPr>
        <w:t xml:space="preserve"> </w:t>
      </w:r>
      <w:r w:rsidR="005E23B8">
        <w:rPr>
          <w:rFonts w:hint="cs"/>
          <w:rtl/>
          <w:lang w:val="en-GB"/>
        </w:rPr>
        <w:t xml:space="preserve">לכתוב את </w:t>
      </w:r>
      <w:r w:rsidR="00797AFF">
        <w:rPr>
          <w:rFonts w:hint="cs"/>
          <w:rtl/>
          <w:lang w:val="en-GB"/>
        </w:rPr>
        <w:t xml:space="preserve">התוספת שכתבנו לפרט </w:t>
      </w:r>
      <w:bookmarkStart w:id="386" w:name="_ETM_Q1_1928830"/>
      <w:bookmarkEnd w:id="386"/>
      <w:r w:rsidR="00797AFF">
        <w:rPr>
          <w:rFonts w:hint="cs"/>
          <w:rtl/>
          <w:lang w:val="en-GB"/>
        </w:rPr>
        <w:t xml:space="preserve">19 במקום פרט 32, כי אם מחר חברת </w:t>
      </w:r>
      <w:proofErr w:type="spellStart"/>
      <w:r w:rsidR="00797AFF">
        <w:rPr>
          <w:rFonts w:hint="cs"/>
          <w:rtl/>
          <w:lang w:val="en-GB"/>
        </w:rPr>
        <w:t>אנרג'יאן</w:t>
      </w:r>
      <w:proofErr w:type="spellEnd"/>
      <w:r w:rsidR="00797AFF">
        <w:rPr>
          <w:rFonts w:hint="cs"/>
          <w:rtl/>
          <w:lang w:val="en-GB"/>
        </w:rPr>
        <w:t xml:space="preserve"> </w:t>
      </w:r>
      <w:bookmarkStart w:id="387" w:name="_ETM_Q1_1933651"/>
      <w:bookmarkEnd w:id="387"/>
      <w:r w:rsidR="00797AFF">
        <w:rPr>
          <w:rFonts w:hint="cs"/>
          <w:rtl/>
          <w:lang w:val="en-GB"/>
        </w:rPr>
        <w:t>תפסיק לפעול</w:t>
      </w:r>
      <w:r w:rsidR="005E23B8">
        <w:rPr>
          <w:rFonts w:hint="cs"/>
          <w:rtl/>
          <w:lang w:val="en-GB"/>
        </w:rPr>
        <w:t>,</w:t>
      </w:r>
      <w:r w:rsidR="00797AFF">
        <w:rPr>
          <w:rFonts w:hint="cs"/>
          <w:rtl/>
          <w:lang w:val="en-GB"/>
        </w:rPr>
        <w:t xml:space="preserve"> תימכר או לא תעמוד בתרחישי האיום</w:t>
      </w:r>
      <w:bookmarkStart w:id="388" w:name="_ETM_Q1_1937494"/>
      <w:bookmarkEnd w:id="388"/>
      <w:r w:rsidR="00014B59">
        <w:rPr>
          <w:rFonts w:hint="cs"/>
          <w:rtl/>
          <w:lang w:val="en-GB"/>
        </w:rPr>
        <w:t>,</w:t>
      </w:r>
      <w:r w:rsidR="00797AFF">
        <w:rPr>
          <w:rFonts w:hint="cs"/>
          <w:rtl/>
          <w:lang w:val="en-GB"/>
        </w:rPr>
        <w:t xml:space="preserve"> יהיה צריך לגרוע אותה. ברגע שאנחנו מכניסים </w:t>
      </w:r>
      <w:bookmarkStart w:id="389" w:name="_ETM_Q1_1948111"/>
      <w:bookmarkEnd w:id="389"/>
      <w:r w:rsidR="005E23B8">
        <w:rPr>
          <w:rFonts w:hint="cs"/>
          <w:rtl/>
          <w:lang w:val="en-GB"/>
        </w:rPr>
        <w:t>את רישיונות הקידוח עצמם</w:t>
      </w:r>
      <w:r w:rsidR="00797AFF">
        <w:rPr>
          <w:rFonts w:hint="cs"/>
          <w:rtl/>
          <w:lang w:val="en-GB"/>
        </w:rPr>
        <w:t xml:space="preserve"> מי שיחזיק ברישיון </w:t>
      </w:r>
      <w:bookmarkStart w:id="390" w:name="_ETM_Q1_1949711"/>
      <w:bookmarkEnd w:id="390"/>
      <w:r w:rsidR="00797AFF">
        <w:rPr>
          <w:rFonts w:hint="cs"/>
          <w:rtl/>
          <w:lang w:val="en-GB"/>
        </w:rPr>
        <w:t xml:space="preserve">לאותו מאגר יהיה מונחה, לא משנה הזהות הפרטית שלו. </w:t>
      </w:r>
    </w:p>
    <w:p w:rsidR="00253586" w:rsidRDefault="00253586" w:rsidP="00253586">
      <w:pPr>
        <w:ind w:firstLine="0"/>
        <w:rPr>
          <w:rtl/>
          <w:lang w:val="en-GB"/>
        </w:rPr>
      </w:pPr>
    </w:p>
    <w:p w:rsidR="005E23B8" w:rsidRDefault="005E23B8" w:rsidP="005E23B8">
      <w:pPr>
        <w:pStyle w:val="af6"/>
        <w:keepNext/>
        <w:rPr>
          <w:rtl/>
          <w:lang w:val="en-GB"/>
        </w:rPr>
      </w:pPr>
      <w:bookmarkStart w:id="391" w:name="_ETM_Q1_1951754"/>
      <w:bookmarkStart w:id="392" w:name="ET_yor_5300_44"/>
      <w:bookmarkEnd w:id="391"/>
      <w:r w:rsidRPr="005E23B8">
        <w:rPr>
          <w:rStyle w:val="TagStyle"/>
          <w:rtl/>
        </w:rPr>
        <w:t xml:space="preserve"> &lt;&lt; </w:t>
      </w:r>
      <w:proofErr w:type="spellStart"/>
      <w:r w:rsidRPr="005E23B8">
        <w:rPr>
          <w:rStyle w:val="TagStyle"/>
          <w:rtl/>
        </w:rPr>
        <w:t>יור</w:t>
      </w:r>
      <w:proofErr w:type="spellEnd"/>
      <w:r w:rsidRPr="005E23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5E23B8">
        <w:rPr>
          <w:rStyle w:val="TagStyle"/>
          <w:rtl/>
        </w:rPr>
        <w:t xml:space="preserve"> &lt;&lt; </w:t>
      </w:r>
      <w:proofErr w:type="spellStart"/>
      <w:r w:rsidRPr="005E23B8">
        <w:rPr>
          <w:rStyle w:val="TagStyle"/>
          <w:rtl/>
        </w:rPr>
        <w:t>יור</w:t>
      </w:r>
      <w:proofErr w:type="spellEnd"/>
      <w:r w:rsidRPr="005E23B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2"/>
    </w:p>
    <w:p w:rsidR="005E23B8" w:rsidRDefault="005E23B8" w:rsidP="005E23B8">
      <w:pPr>
        <w:pStyle w:val="KeepWithNext"/>
        <w:rPr>
          <w:rtl/>
          <w:lang w:val="en-GB" w:eastAsia="he-IL"/>
        </w:rPr>
      </w:pPr>
    </w:p>
    <w:p w:rsidR="005E23B8" w:rsidRDefault="005E23B8" w:rsidP="005E23B8">
      <w:pPr>
        <w:rPr>
          <w:rtl/>
          <w:lang w:val="en-GB" w:eastAsia="he-IL"/>
        </w:rPr>
      </w:pPr>
      <w:bookmarkStart w:id="393" w:name="_ETM_Q1_1952431"/>
      <w:bookmarkStart w:id="394" w:name="_ETM_Q1_1952477"/>
      <w:bookmarkEnd w:id="393"/>
      <w:bookmarkEnd w:id="394"/>
      <w:r>
        <w:rPr>
          <w:rFonts w:hint="cs"/>
          <w:rtl/>
          <w:lang w:val="en-GB" w:eastAsia="he-IL"/>
        </w:rPr>
        <w:t>אז מה אתה רוצה לתקן?</w:t>
      </w:r>
    </w:p>
    <w:p w:rsidR="00F977A8" w:rsidRDefault="00F977A8" w:rsidP="00253586">
      <w:pPr>
        <w:ind w:firstLine="0"/>
        <w:rPr>
          <w:rtl/>
          <w:lang w:val="en-GB"/>
        </w:rPr>
      </w:pPr>
      <w:bookmarkStart w:id="395" w:name="_ETM_Q1_1957903"/>
      <w:bookmarkStart w:id="396" w:name="_ETM_Q1_1957995"/>
      <w:bookmarkEnd w:id="395"/>
      <w:bookmarkEnd w:id="396"/>
    </w:p>
    <w:p w:rsidR="005E23B8" w:rsidRDefault="005E23B8" w:rsidP="005E23B8">
      <w:pPr>
        <w:pStyle w:val="af9"/>
        <w:keepNext/>
        <w:rPr>
          <w:rtl/>
          <w:lang w:val="en-GB"/>
        </w:rPr>
      </w:pPr>
      <w:bookmarkStart w:id="397" w:name="ET_guest_רועי_הראל_45"/>
      <w:r w:rsidRPr="005E23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הראל:</w:t>
      </w:r>
      <w:r w:rsidRPr="005E23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7"/>
    </w:p>
    <w:p w:rsidR="005E23B8" w:rsidRDefault="005E23B8" w:rsidP="005E23B8">
      <w:pPr>
        <w:pStyle w:val="KeepWithNext"/>
        <w:rPr>
          <w:rtl/>
          <w:lang w:val="en-GB"/>
        </w:rPr>
      </w:pPr>
    </w:p>
    <w:p w:rsidR="00F977A8" w:rsidRDefault="005E23B8" w:rsidP="005E23B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בפרט 19 נשאיר את מה </w:t>
      </w:r>
      <w:bookmarkStart w:id="398" w:name="_ETM_Q1_1959067"/>
      <w:bookmarkEnd w:id="398"/>
      <w:r>
        <w:rPr>
          <w:rFonts w:hint="cs"/>
          <w:rtl/>
          <w:lang w:val="en-GB"/>
        </w:rPr>
        <w:t xml:space="preserve">שכתוב כאן, את תנין וכריש, ואת אותה חברה מאותם קידוחים בפרט 32, </w:t>
      </w:r>
      <w:bookmarkStart w:id="399" w:name="_ETM_Q1_1966661"/>
      <w:bookmarkEnd w:id="399"/>
      <w:r>
        <w:rPr>
          <w:rFonts w:hint="cs"/>
          <w:rtl/>
          <w:lang w:val="en-GB"/>
        </w:rPr>
        <w:t xml:space="preserve">ככל שמערך הסייבר </w:t>
      </w:r>
      <w:bookmarkStart w:id="400" w:name="_ETM_Q1_1975258"/>
      <w:bookmarkEnd w:id="400"/>
      <w:r>
        <w:rPr>
          <w:rFonts w:hint="cs"/>
          <w:rtl/>
          <w:lang w:val="en-GB"/>
        </w:rPr>
        <w:t xml:space="preserve">מאשר ואומר שאין צורך בהוספה פרטנית, נמחק. 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711025" w:rsidRDefault="00711025" w:rsidP="00711025">
      <w:pPr>
        <w:pStyle w:val="af6"/>
        <w:keepNext/>
        <w:rPr>
          <w:rtl/>
          <w:lang w:val="en-GB"/>
        </w:rPr>
      </w:pPr>
      <w:bookmarkStart w:id="401" w:name="_ETM_Q1_1979397"/>
      <w:bookmarkStart w:id="402" w:name="_ETM_Q1_1979491"/>
      <w:bookmarkStart w:id="403" w:name="ET_yor_5300_46"/>
      <w:bookmarkEnd w:id="401"/>
      <w:bookmarkEnd w:id="402"/>
      <w:r w:rsidRPr="00711025">
        <w:rPr>
          <w:rStyle w:val="TagStyle"/>
          <w:rtl/>
        </w:rPr>
        <w:t xml:space="preserve"> &lt;&lt; </w:t>
      </w:r>
      <w:proofErr w:type="spellStart"/>
      <w:r w:rsidRPr="00711025">
        <w:rPr>
          <w:rStyle w:val="TagStyle"/>
          <w:rtl/>
        </w:rPr>
        <w:t>יור</w:t>
      </w:r>
      <w:proofErr w:type="spellEnd"/>
      <w:r w:rsidRPr="007110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711025">
        <w:rPr>
          <w:rStyle w:val="TagStyle"/>
          <w:rtl/>
        </w:rPr>
        <w:t xml:space="preserve"> &lt;&lt; </w:t>
      </w:r>
      <w:proofErr w:type="spellStart"/>
      <w:r w:rsidRPr="00711025">
        <w:rPr>
          <w:rStyle w:val="TagStyle"/>
          <w:rtl/>
        </w:rPr>
        <w:t>יור</w:t>
      </w:r>
      <w:proofErr w:type="spellEnd"/>
      <w:r w:rsidRPr="007110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3"/>
    </w:p>
    <w:p w:rsidR="00711025" w:rsidRDefault="00711025" w:rsidP="00711025">
      <w:pPr>
        <w:pStyle w:val="KeepWithNext"/>
        <w:rPr>
          <w:rtl/>
          <w:lang w:val="en-GB" w:eastAsia="he-IL"/>
        </w:rPr>
      </w:pPr>
    </w:p>
    <w:p w:rsidR="00711025" w:rsidRDefault="00711025" w:rsidP="007110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זאת אותה חברה, לא?</w:t>
      </w:r>
    </w:p>
    <w:p w:rsidR="00711025" w:rsidRDefault="00711025" w:rsidP="00711025">
      <w:pPr>
        <w:ind w:firstLine="0"/>
        <w:rPr>
          <w:rtl/>
          <w:lang w:val="en-GB" w:eastAsia="he-IL"/>
        </w:rPr>
      </w:pPr>
    </w:p>
    <w:p w:rsidR="00711025" w:rsidRDefault="00711025" w:rsidP="00711025">
      <w:pPr>
        <w:pStyle w:val="af9"/>
        <w:keepNext/>
        <w:rPr>
          <w:rtl/>
          <w:lang w:val="en-GB" w:eastAsia="he-IL"/>
        </w:rPr>
      </w:pPr>
      <w:bookmarkStart w:id="404" w:name="ET_guest_רועי_הראל_47"/>
      <w:r w:rsidRPr="007110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הראל:</w:t>
      </w:r>
      <w:r w:rsidRPr="007110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4"/>
    </w:p>
    <w:p w:rsidR="00711025" w:rsidRDefault="00711025" w:rsidP="00711025">
      <w:pPr>
        <w:pStyle w:val="KeepWithNext"/>
        <w:rPr>
          <w:rtl/>
          <w:lang w:val="en-GB" w:eastAsia="he-IL"/>
        </w:rPr>
      </w:pPr>
    </w:p>
    <w:p w:rsidR="00711025" w:rsidRDefault="00711025" w:rsidP="007110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זו החברה שמפעילה </w:t>
      </w:r>
      <w:bookmarkStart w:id="405" w:name="_ETM_Q1_1977129"/>
      <w:bookmarkEnd w:id="405"/>
      <w:r>
        <w:rPr>
          <w:rFonts w:hint="cs"/>
          <w:rtl/>
          <w:lang w:val="en-GB" w:eastAsia="he-IL"/>
        </w:rPr>
        <w:t>את הקידוחים תנין וכריש.</w:t>
      </w:r>
    </w:p>
    <w:p w:rsidR="00711025" w:rsidRDefault="00711025" w:rsidP="00711025">
      <w:pPr>
        <w:rPr>
          <w:rtl/>
          <w:lang w:val="en-GB" w:eastAsia="he-IL"/>
        </w:rPr>
      </w:pPr>
    </w:p>
    <w:p w:rsidR="00711025" w:rsidRDefault="00711025" w:rsidP="00711025">
      <w:pPr>
        <w:ind w:firstLine="0"/>
        <w:rPr>
          <w:rtl/>
          <w:lang w:val="en-GB" w:eastAsia="he-IL"/>
        </w:rPr>
      </w:pPr>
    </w:p>
    <w:p w:rsidR="00711025" w:rsidRDefault="00711025" w:rsidP="00711025">
      <w:pPr>
        <w:pStyle w:val="af6"/>
        <w:keepNext/>
        <w:rPr>
          <w:rtl/>
          <w:lang w:val="en-GB"/>
        </w:rPr>
      </w:pPr>
      <w:bookmarkStart w:id="406" w:name="ET_yor_5300_48"/>
      <w:r w:rsidRPr="00711025">
        <w:rPr>
          <w:rStyle w:val="TagStyle"/>
          <w:rtl/>
        </w:rPr>
        <w:lastRenderedPageBreak/>
        <w:t xml:space="preserve"> &lt;&lt; </w:t>
      </w:r>
      <w:proofErr w:type="spellStart"/>
      <w:r w:rsidRPr="00711025">
        <w:rPr>
          <w:rStyle w:val="TagStyle"/>
          <w:rtl/>
        </w:rPr>
        <w:t>יור</w:t>
      </w:r>
      <w:proofErr w:type="spellEnd"/>
      <w:r w:rsidRPr="007110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711025">
        <w:rPr>
          <w:rStyle w:val="TagStyle"/>
          <w:rtl/>
        </w:rPr>
        <w:t xml:space="preserve"> &lt;&lt; </w:t>
      </w:r>
      <w:proofErr w:type="spellStart"/>
      <w:r w:rsidRPr="00711025">
        <w:rPr>
          <w:rStyle w:val="TagStyle"/>
          <w:rtl/>
        </w:rPr>
        <w:t>יור</w:t>
      </w:r>
      <w:proofErr w:type="spellEnd"/>
      <w:r w:rsidRPr="007110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6"/>
    </w:p>
    <w:p w:rsidR="00711025" w:rsidRDefault="00711025" w:rsidP="00711025">
      <w:pPr>
        <w:pStyle w:val="KeepWithNext"/>
        <w:rPr>
          <w:rtl/>
          <w:lang w:val="en-GB" w:eastAsia="he-IL"/>
        </w:rPr>
      </w:pPr>
    </w:p>
    <w:p w:rsidR="00711025" w:rsidRDefault="00711025" w:rsidP="007110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אפשר למחוק את חברת </w:t>
      </w:r>
      <w:proofErr w:type="spellStart"/>
      <w:r>
        <w:rPr>
          <w:rFonts w:hint="cs"/>
          <w:rtl/>
          <w:lang w:val="en-GB" w:eastAsia="he-IL"/>
        </w:rPr>
        <w:t>אנרג'יאן</w:t>
      </w:r>
      <w:proofErr w:type="spellEnd"/>
      <w:r>
        <w:rPr>
          <w:rFonts w:hint="cs"/>
          <w:rtl/>
          <w:lang w:val="en-GB" w:eastAsia="he-IL"/>
        </w:rPr>
        <w:t>?</w:t>
      </w:r>
    </w:p>
    <w:p w:rsidR="00711025" w:rsidRDefault="00711025" w:rsidP="00711025">
      <w:pPr>
        <w:ind w:firstLine="0"/>
        <w:rPr>
          <w:rtl/>
          <w:lang w:val="en-GB" w:eastAsia="he-IL"/>
        </w:rPr>
      </w:pPr>
      <w:bookmarkStart w:id="407" w:name="_ETM_Q1_1988567"/>
      <w:bookmarkStart w:id="408" w:name="_ETM_Q1_1988679"/>
      <w:bookmarkEnd w:id="407"/>
      <w:bookmarkEnd w:id="408"/>
    </w:p>
    <w:p w:rsidR="00711025" w:rsidRDefault="00711025" w:rsidP="00711025">
      <w:pPr>
        <w:pStyle w:val="af9"/>
        <w:keepNext/>
        <w:rPr>
          <w:rtl/>
          <w:lang w:val="en-GB" w:eastAsia="he-IL"/>
        </w:rPr>
      </w:pPr>
      <w:bookmarkStart w:id="409" w:name="ET_guest_רועי_הראל_49"/>
      <w:r w:rsidRPr="007110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הראל:</w:t>
      </w:r>
      <w:r w:rsidRPr="007110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9"/>
    </w:p>
    <w:p w:rsidR="00711025" w:rsidRDefault="00711025" w:rsidP="00711025">
      <w:pPr>
        <w:pStyle w:val="KeepWithNext"/>
        <w:rPr>
          <w:rtl/>
          <w:lang w:val="en-GB" w:eastAsia="he-IL"/>
        </w:rPr>
      </w:pPr>
    </w:p>
    <w:p w:rsidR="00711025" w:rsidRPr="00711025" w:rsidRDefault="00711025" w:rsidP="007110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</w:t>
      </w:r>
      <w:bookmarkStart w:id="410" w:name="_ETM_Q1_1985105"/>
      <w:bookmarkEnd w:id="410"/>
      <w:r>
        <w:rPr>
          <w:rFonts w:hint="cs"/>
          <w:rtl/>
          <w:lang w:val="en-GB" w:eastAsia="he-IL"/>
        </w:rPr>
        <w:t>למחוק.</w:t>
      </w:r>
    </w:p>
    <w:p w:rsidR="00711025" w:rsidRDefault="00711025" w:rsidP="00711025">
      <w:pPr>
        <w:ind w:firstLine="0"/>
        <w:rPr>
          <w:rtl/>
          <w:lang w:val="en-GB" w:eastAsia="he-IL"/>
        </w:rPr>
      </w:pPr>
    </w:p>
    <w:p w:rsidR="00711025" w:rsidRDefault="00711025" w:rsidP="00711025">
      <w:pPr>
        <w:pStyle w:val="a4"/>
        <w:keepNext/>
        <w:rPr>
          <w:rtl/>
          <w:lang w:val="en-GB"/>
        </w:rPr>
      </w:pPr>
      <w:bookmarkStart w:id="411" w:name="_ETM_Q1_1989368"/>
      <w:bookmarkStart w:id="412" w:name="_ETM_Q1_1989483"/>
      <w:bookmarkStart w:id="413" w:name="_ETM_Q1_1990583"/>
      <w:bookmarkStart w:id="414" w:name="ET_speaker_איילת_לוי_נחום_50"/>
      <w:bookmarkEnd w:id="411"/>
      <w:bookmarkEnd w:id="412"/>
      <w:bookmarkEnd w:id="413"/>
      <w:r w:rsidRPr="007110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7110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711025" w:rsidRDefault="00711025" w:rsidP="00711025">
      <w:pPr>
        <w:pStyle w:val="KeepWithNext"/>
        <w:rPr>
          <w:rtl/>
          <w:lang w:val="en-GB" w:eastAsia="he-IL"/>
        </w:rPr>
      </w:pPr>
    </w:p>
    <w:p w:rsidR="00711025" w:rsidRDefault="00711025" w:rsidP="00711025">
      <w:pPr>
        <w:rPr>
          <w:rtl/>
          <w:lang w:val="en-GB" w:eastAsia="he-IL"/>
        </w:rPr>
      </w:pPr>
      <w:bookmarkStart w:id="415" w:name="_ETM_Q1_1991115"/>
      <w:bookmarkStart w:id="416" w:name="_ETM_Q1_1991158"/>
      <w:bookmarkEnd w:id="415"/>
      <w:bookmarkEnd w:id="416"/>
      <w:r>
        <w:rPr>
          <w:rFonts w:hint="cs"/>
          <w:rtl/>
          <w:lang w:val="en-GB" w:eastAsia="he-IL"/>
        </w:rPr>
        <w:t>על מערך הסייבר זה מקובל, נכון?</w:t>
      </w:r>
    </w:p>
    <w:p w:rsidR="00711025" w:rsidRDefault="00711025" w:rsidP="00711025">
      <w:pPr>
        <w:ind w:firstLine="0"/>
        <w:rPr>
          <w:rtl/>
          <w:lang w:val="en-GB" w:eastAsia="he-IL"/>
        </w:rPr>
      </w:pPr>
    </w:p>
    <w:p w:rsidR="00711025" w:rsidRDefault="00711025" w:rsidP="00711025">
      <w:pPr>
        <w:pStyle w:val="af9"/>
        <w:keepNext/>
        <w:rPr>
          <w:rtl/>
          <w:lang w:val="en-GB" w:eastAsia="he-IL"/>
        </w:rPr>
      </w:pPr>
      <w:bookmarkStart w:id="417" w:name="_ETM_Q1_1987699"/>
      <w:bookmarkStart w:id="418" w:name="_ETM_Q1_1987758"/>
      <w:bookmarkStart w:id="419" w:name="_ETM_Q1_1988722"/>
      <w:bookmarkStart w:id="420" w:name="_ETM_Q1_1989304"/>
      <w:bookmarkStart w:id="421" w:name="_ETM_Q1_1989341"/>
      <w:bookmarkStart w:id="422" w:name="ET_guest_אלי_גזית_52"/>
      <w:bookmarkEnd w:id="417"/>
      <w:bookmarkEnd w:id="418"/>
      <w:bookmarkEnd w:id="419"/>
      <w:bookmarkEnd w:id="420"/>
      <w:bookmarkEnd w:id="421"/>
      <w:r w:rsidRPr="007110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גזית:</w:t>
      </w:r>
      <w:r w:rsidRPr="007110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2"/>
    </w:p>
    <w:p w:rsidR="00711025" w:rsidRDefault="00711025" w:rsidP="00711025">
      <w:pPr>
        <w:pStyle w:val="KeepWithNext"/>
        <w:rPr>
          <w:rtl/>
          <w:lang w:val="en-GB" w:eastAsia="he-IL"/>
        </w:rPr>
      </w:pPr>
    </w:p>
    <w:p w:rsidR="00711025" w:rsidRDefault="00711025" w:rsidP="007110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זו טכניקה </w:t>
      </w:r>
      <w:bookmarkStart w:id="423" w:name="_ETM_Q1_1994821"/>
      <w:bookmarkEnd w:id="423"/>
      <w:r>
        <w:rPr>
          <w:rFonts w:hint="cs"/>
          <w:rtl/>
          <w:lang w:val="en-GB" w:eastAsia="he-IL"/>
        </w:rPr>
        <w:t xml:space="preserve">שהוכיחה את עצמה באסדות האחרות. </w:t>
      </w:r>
      <w:bookmarkStart w:id="424" w:name="_ETM_Q1_1999500"/>
      <w:bookmarkEnd w:id="424"/>
    </w:p>
    <w:p w:rsidR="00711025" w:rsidRDefault="00711025" w:rsidP="00711025">
      <w:pPr>
        <w:ind w:firstLine="0"/>
        <w:rPr>
          <w:rtl/>
          <w:lang w:val="en-GB" w:eastAsia="he-IL"/>
        </w:rPr>
      </w:pPr>
      <w:bookmarkStart w:id="425" w:name="_ETM_Q1_1999556"/>
      <w:bookmarkEnd w:id="425"/>
    </w:p>
    <w:p w:rsidR="00711025" w:rsidRDefault="00711025" w:rsidP="00711025">
      <w:pPr>
        <w:pStyle w:val="a4"/>
        <w:keepNext/>
        <w:rPr>
          <w:rtl/>
          <w:lang w:val="en-GB"/>
        </w:rPr>
      </w:pPr>
      <w:bookmarkStart w:id="426" w:name="_ETM_Q1_2000476"/>
      <w:bookmarkStart w:id="427" w:name="_ETM_Q1_2000549"/>
      <w:bookmarkStart w:id="428" w:name="_ETM_Q1_2003071"/>
      <w:bookmarkStart w:id="429" w:name="ET_speaker_איילת_לוי_נחום_53"/>
      <w:bookmarkEnd w:id="426"/>
      <w:bookmarkEnd w:id="427"/>
      <w:bookmarkEnd w:id="428"/>
      <w:r w:rsidRPr="007110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7110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9"/>
    </w:p>
    <w:p w:rsidR="00711025" w:rsidRDefault="00711025" w:rsidP="00711025">
      <w:pPr>
        <w:pStyle w:val="KeepWithNext"/>
        <w:rPr>
          <w:rtl/>
          <w:lang w:val="en-GB" w:eastAsia="he-IL"/>
        </w:rPr>
      </w:pPr>
    </w:p>
    <w:p w:rsidR="00F977A8" w:rsidRDefault="00711025" w:rsidP="00711025">
      <w:pPr>
        <w:rPr>
          <w:rtl/>
          <w:lang w:val="en-GB"/>
        </w:rPr>
      </w:pPr>
      <w:bookmarkStart w:id="430" w:name="_ETM_Q1_2003580"/>
      <w:bookmarkStart w:id="431" w:name="_ETM_Q1_2003616"/>
      <w:bookmarkEnd w:id="430"/>
      <w:bookmarkEnd w:id="431"/>
      <w:r>
        <w:rPr>
          <w:rFonts w:hint="cs"/>
          <w:rtl/>
          <w:lang w:val="en-GB"/>
        </w:rPr>
        <w:t xml:space="preserve">השינוי הבא הוא הוספת </w:t>
      </w:r>
      <w:proofErr w:type="spellStart"/>
      <w:r>
        <w:rPr>
          <w:rFonts w:hint="cs"/>
          <w:rtl/>
          <w:lang w:val="en-GB"/>
        </w:rPr>
        <w:t>חנ"י</w:t>
      </w:r>
      <w:proofErr w:type="spellEnd"/>
      <w:r>
        <w:rPr>
          <w:rFonts w:hint="cs"/>
          <w:rtl/>
          <w:lang w:val="en-GB"/>
        </w:rPr>
        <w:t xml:space="preserve"> - </w:t>
      </w:r>
      <w:r w:rsidR="00F977A8">
        <w:rPr>
          <w:rFonts w:hint="cs"/>
          <w:rtl/>
          <w:lang w:val="en-GB"/>
        </w:rPr>
        <w:t>חברת נמלי ישראל</w:t>
      </w:r>
      <w:r w:rsidR="00A41365">
        <w:rPr>
          <w:rFonts w:hint="cs"/>
          <w:rtl/>
          <w:lang w:val="en-GB"/>
        </w:rPr>
        <w:t>,</w:t>
      </w:r>
      <w:r w:rsidR="00F977A8">
        <w:rPr>
          <w:rFonts w:hint="cs"/>
          <w:rtl/>
          <w:lang w:val="en-GB"/>
        </w:rPr>
        <w:t xml:space="preserve"> ו</w:t>
      </w:r>
      <w:r w:rsidR="00A41365">
        <w:rPr>
          <w:rFonts w:hint="cs"/>
          <w:rtl/>
          <w:lang w:val="en-GB"/>
        </w:rPr>
        <w:t xml:space="preserve">הוספת </w:t>
      </w:r>
      <w:r w:rsidR="00F977A8">
        <w:rPr>
          <w:rFonts w:hint="cs"/>
          <w:rtl/>
          <w:lang w:val="en-GB"/>
        </w:rPr>
        <w:t>קו מוצרי</w:t>
      </w:r>
      <w:r w:rsidR="009851AB">
        <w:rPr>
          <w:rFonts w:hint="cs"/>
          <w:rtl/>
          <w:lang w:val="en-GB"/>
        </w:rPr>
        <w:t xml:space="preserve"> דלק. </w:t>
      </w:r>
      <w:r w:rsidR="00F977A8">
        <w:rPr>
          <w:rFonts w:hint="cs"/>
          <w:rtl/>
          <w:lang w:val="en-GB"/>
        </w:rPr>
        <w:t xml:space="preserve"> </w:t>
      </w:r>
    </w:p>
    <w:p w:rsidR="009851AB" w:rsidRDefault="009851AB" w:rsidP="00253586">
      <w:pPr>
        <w:ind w:firstLine="0"/>
        <w:rPr>
          <w:rtl/>
          <w:lang w:val="en-GB"/>
        </w:rPr>
      </w:pPr>
      <w:bookmarkStart w:id="432" w:name="_ETM_Q1_2015195"/>
      <w:bookmarkEnd w:id="432"/>
    </w:p>
    <w:p w:rsidR="009851AB" w:rsidRDefault="009851AB" w:rsidP="009851AB">
      <w:pPr>
        <w:pStyle w:val="af9"/>
        <w:keepNext/>
        <w:rPr>
          <w:rtl/>
          <w:lang w:val="en-GB"/>
        </w:rPr>
      </w:pPr>
      <w:bookmarkStart w:id="433" w:name="ET_guest_רועי_הראל_54"/>
      <w:r w:rsidRPr="009851AB">
        <w:rPr>
          <w:rStyle w:val="TagStyle"/>
          <w:rtl/>
        </w:rPr>
        <w:t xml:space="preserve"> &lt;&lt; אור</w:t>
      </w:r>
      <w:r>
        <w:rPr>
          <w:rStyle w:val="TagStyle"/>
          <w:rFonts w:hint="cs"/>
          <w:rtl/>
        </w:rPr>
        <w:t>ח</w:t>
      </w:r>
      <w:r w:rsidRPr="009851AB">
        <w:rPr>
          <w:rStyle w:val="TagStyle"/>
          <w:rtl/>
        </w:rPr>
        <w:t xml:space="preserve"> &gt;&gt; </w:t>
      </w:r>
      <w:r>
        <w:rPr>
          <w:rtl/>
          <w:lang w:val="en-GB"/>
        </w:rPr>
        <w:t>רועי הראל:</w:t>
      </w:r>
      <w:r w:rsidRPr="009851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3"/>
    </w:p>
    <w:p w:rsidR="009851AB" w:rsidRDefault="009851AB" w:rsidP="009851AB">
      <w:pPr>
        <w:pStyle w:val="KeepWithNext"/>
        <w:rPr>
          <w:rtl/>
          <w:lang w:val="en-GB"/>
        </w:rPr>
      </w:pPr>
    </w:p>
    <w:p w:rsidR="00F977A8" w:rsidRDefault="009851AB" w:rsidP="009851AB">
      <w:pPr>
        <w:rPr>
          <w:rtl/>
          <w:lang w:val="en-GB"/>
        </w:rPr>
      </w:pPr>
      <w:bookmarkStart w:id="434" w:name="_ETM_Q1_2015807"/>
      <w:bookmarkStart w:id="435" w:name="_ETM_Q1_2015858"/>
      <w:bookmarkEnd w:id="434"/>
      <w:bookmarkEnd w:id="435"/>
      <w:r>
        <w:rPr>
          <w:rFonts w:hint="cs"/>
          <w:rtl/>
          <w:lang w:val="en-GB"/>
        </w:rPr>
        <w:t xml:space="preserve">מדובר בשני גופים שבתוכם יש מערכות כאלו </w:t>
      </w:r>
      <w:bookmarkStart w:id="436" w:name="_ETM_Q1_2023936"/>
      <w:bookmarkEnd w:id="436"/>
      <w:r w:rsidR="00542F9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אחרות שפגיעה בהן או שיתוק שלהן תגרום לתרחישי נזק. מערך </w:t>
      </w:r>
      <w:bookmarkStart w:id="437" w:name="_ETM_Q1_2030364"/>
      <w:bookmarkEnd w:id="437"/>
      <w:r>
        <w:rPr>
          <w:rFonts w:hint="cs"/>
          <w:rtl/>
          <w:lang w:val="en-GB"/>
        </w:rPr>
        <w:t xml:space="preserve">הסייבר קבע שזה דורש את הנחייתו, אם </w:t>
      </w:r>
      <w:bookmarkStart w:id="438" w:name="_ETM_Q1_2033014"/>
      <w:bookmarkEnd w:id="438"/>
      <w:r>
        <w:rPr>
          <w:rFonts w:hint="cs"/>
          <w:rtl/>
          <w:lang w:val="en-GB"/>
        </w:rPr>
        <w:t xml:space="preserve">בגלל שהן בעלות </w:t>
      </w:r>
      <w:r w:rsidR="00F977A8">
        <w:rPr>
          <w:rFonts w:hint="cs"/>
          <w:rtl/>
          <w:lang w:val="en-GB"/>
        </w:rPr>
        <w:t>ממשקים ל</w:t>
      </w:r>
      <w:r>
        <w:rPr>
          <w:rFonts w:hint="cs"/>
          <w:rtl/>
          <w:lang w:val="en-GB"/>
        </w:rPr>
        <w:t>תשתיות ממוחשבות אחרות של המדינה</w:t>
      </w:r>
      <w:r w:rsidR="00A41365">
        <w:rPr>
          <w:rFonts w:hint="cs"/>
          <w:rtl/>
          <w:lang w:val="en-GB"/>
        </w:rPr>
        <w:t>,</w:t>
      </w:r>
      <w:r w:rsidR="00542F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בג</w:t>
      </w:r>
      <w:r w:rsidR="00F977A8">
        <w:rPr>
          <w:rFonts w:hint="cs"/>
          <w:rtl/>
          <w:lang w:val="en-GB"/>
        </w:rPr>
        <w:t>לל ש</w:t>
      </w:r>
      <w:r>
        <w:rPr>
          <w:rFonts w:hint="cs"/>
          <w:rtl/>
          <w:lang w:val="en-GB"/>
        </w:rPr>
        <w:t>יכול לה</w:t>
      </w:r>
      <w:r w:rsidR="00F977A8">
        <w:rPr>
          <w:rFonts w:hint="cs"/>
          <w:rtl/>
          <w:lang w:val="en-GB"/>
        </w:rPr>
        <w:t>יגרם</w:t>
      </w:r>
      <w:r>
        <w:rPr>
          <w:rFonts w:hint="cs"/>
          <w:rtl/>
          <w:lang w:val="en-GB"/>
        </w:rPr>
        <w:t xml:space="preserve"> נזק למדינה מהשיתוק </w:t>
      </w:r>
      <w:r w:rsidR="00F977A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להן. </w:t>
      </w:r>
      <w:bookmarkStart w:id="439" w:name="_ETM_Q1_2044487"/>
      <w:bookmarkEnd w:id="439"/>
    </w:p>
    <w:p w:rsidR="00F977A8" w:rsidRDefault="00F977A8" w:rsidP="00253586">
      <w:pPr>
        <w:ind w:firstLine="0"/>
        <w:rPr>
          <w:rtl/>
          <w:lang w:val="en-GB"/>
        </w:rPr>
      </w:pPr>
    </w:p>
    <w:p w:rsidR="009851AB" w:rsidRDefault="009851AB" w:rsidP="009851AB">
      <w:pPr>
        <w:pStyle w:val="af9"/>
        <w:keepNext/>
        <w:rPr>
          <w:rtl/>
          <w:lang w:val="en-GB"/>
        </w:rPr>
      </w:pPr>
      <w:bookmarkStart w:id="440" w:name="_ETM_Q1_2048069"/>
      <w:bookmarkStart w:id="441" w:name="_ETM_Q1_2048136"/>
      <w:bookmarkStart w:id="442" w:name="_ETM_Q1_2047792"/>
      <w:bookmarkStart w:id="443" w:name="ET_guest_אלי_גזית_55"/>
      <w:bookmarkEnd w:id="440"/>
      <w:bookmarkEnd w:id="441"/>
      <w:bookmarkEnd w:id="442"/>
      <w:r w:rsidRPr="009851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גזית:</w:t>
      </w:r>
      <w:r w:rsidRPr="009851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3"/>
    </w:p>
    <w:p w:rsidR="009851AB" w:rsidRDefault="009851AB" w:rsidP="009851AB">
      <w:pPr>
        <w:pStyle w:val="KeepWithNext"/>
        <w:rPr>
          <w:rtl/>
          <w:lang w:val="en-GB"/>
        </w:rPr>
      </w:pPr>
    </w:p>
    <w:p w:rsidR="009851AB" w:rsidRDefault="009851AB" w:rsidP="009851AB">
      <w:pPr>
        <w:rPr>
          <w:rtl/>
          <w:lang w:val="en-GB"/>
        </w:rPr>
      </w:pPr>
      <w:bookmarkStart w:id="444" w:name="_ETM_Q1_2048296"/>
      <w:bookmarkStart w:id="445" w:name="_ETM_Q1_2048338"/>
      <w:bookmarkEnd w:id="444"/>
      <w:bookmarkEnd w:id="445"/>
      <w:r>
        <w:rPr>
          <w:rFonts w:hint="cs"/>
          <w:rtl/>
          <w:lang w:val="en-GB"/>
        </w:rPr>
        <w:t xml:space="preserve">קמ"ד זה תיקון טכני </w:t>
      </w:r>
      <w:bookmarkStart w:id="446" w:name="_ETM_Q1_2048367"/>
      <w:bookmarkEnd w:id="446"/>
      <w:r>
        <w:rPr>
          <w:rFonts w:hint="cs"/>
          <w:rtl/>
          <w:lang w:val="en-GB"/>
        </w:rPr>
        <w:t xml:space="preserve">לגמרי, זה תת חברה של מה שקודם נקרא </w:t>
      </w:r>
      <w:proofErr w:type="spellStart"/>
      <w:r>
        <w:rPr>
          <w:rFonts w:hint="cs"/>
          <w:rtl/>
          <w:lang w:val="en-GB"/>
        </w:rPr>
        <w:t>תש"ן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47" w:name="_ETM_Q1_2053995"/>
      <w:bookmarkEnd w:id="447"/>
      <w:r>
        <w:rPr>
          <w:rFonts w:hint="cs"/>
          <w:rtl/>
          <w:lang w:val="en-GB"/>
        </w:rPr>
        <w:t xml:space="preserve">תשתיות נפט ואנרגיה. הורדנו את המילה "נפט", נשאר תשתיות אנרגיה. זאת חברה בת שהיא זאת שבסוף עושה את שינוע </w:t>
      </w:r>
      <w:proofErr w:type="spellStart"/>
      <w:r>
        <w:rPr>
          <w:rFonts w:hint="cs"/>
          <w:rtl/>
          <w:lang w:val="en-GB"/>
        </w:rPr>
        <w:t>הדלקים</w:t>
      </w:r>
      <w:proofErr w:type="spellEnd"/>
      <w:r>
        <w:rPr>
          <w:rFonts w:hint="cs"/>
          <w:rtl/>
          <w:lang w:val="en-GB"/>
        </w:rPr>
        <w:t xml:space="preserve"> במדינת ישראל.</w:t>
      </w:r>
    </w:p>
    <w:p w:rsidR="009851AB" w:rsidRDefault="009851AB" w:rsidP="009851AB">
      <w:pPr>
        <w:ind w:firstLine="0"/>
        <w:rPr>
          <w:rtl/>
          <w:lang w:val="en-GB"/>
        </w:rPr>
      </w:pPr>
    </w:p>
    <w:p w:rsidR="009851AB" w:rsidRDefault="009851AB" w:rsidP="009851AB">
      <w:pPr>
        <w:pStyle w:val="af6"/>
        <w:keepNext/>
        <w:rPr>
          <w:rtl/>
          <w:lang w:val="en-GB"/>
        </w:rPr>
      </w:pPr>
      <w:bookmarkStart w:id="448" w:name="ET_yor_5300_56"/>
      <w:r w:rsidRPr="009851AB">
        <w:rPr>
          <w:rStyle w:val="TagStyle"/>
          <w:rtl/>
        </w:rPr>
        <w:t xml:space="preserve"> &lt;&lt; </w:t>
      </w:r>
      <w:proofErr w:type="spellStart"/>
      <w:r w:rsidRPr="009851AB">
        <w:rPr>
          <w:rStyle w:val="TagStyle"/>
          <w:rtl/>
        </w:rPr>
        <w:t>יור</w:t>
      </w:r>
      <w:proofErr w:type="spellEnd"/>
      <w:r w:rsidRPr="009851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9851AB">
        <w:rPr>
          <w:rStyle w:val="TagStyle"/>
          <w:rtl/>
        </w:rPr>
        <w:t xml:space="preserve"> &lt;&lt; </w:t>
      </w:r>
      <w:proofErr w:type="spellStart"/>
      <w:r w:rsidRPr="009851AB">
        <w:rPr>
          <w:rStyle w:val="TagStyle"/>
          <w:rtl/>
        </w:rPr>
        <w:t>יור</w:t>
      </w:r>
      <w:proofErr w:type="spellEnd"/>
      <w:r w:rsidRPr="009851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8"/>
    </w:p>
    <w:p w:rsidR="009851AB" w:rsidRDefault="009851AB" w:rsidP="009851AB">
      <w:pPr>
        <w:pStyle w:val="KeepWithNext"/>
        <w:rPr>
          <w:rtl/>
          <w:lang w:val="en-GB"/>
        </w:rPr>
      </w:pPr>
    </w:p>
    <w:p w:rsidR="009851AB" w:rsidRDefault="009851AB" w:rsidP="009851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449" w:name="_ETM_Q1_2060416"/>
      <w:bookmarkEnd w:id="449"/>
      <w:r>
        <w:rPr>
          <w:rFonts w:hint="cs"/>
          <w:rtl/>
          <w:lang w:val="en-GB"/>
        </w:rPr>
        <w:t>קו מוצרי דלק.</w:t>
      </w:r>
    </w:p>
    <w:p w:rsidR="009851AB" w:rsidRDefault="009851AB" w:rsidP="009851AB">
      <w:pPr>
        <w:ind w:firstLine="0"/>
        <w:rPr>
          <w:rtl/>
          <w:lang w:val="en-GB"/>
        </w:rPr>
      </w:pPr>
      <w:bookmarkStart w:id="450" w:name="_ETM_Q1_2064666"/>
      <w:bookmarkStart w:id="451" w:name="_ETM_Q1_2064742"/>
      <w:bookmarkEnd w:id="450"/>
      <w:bookmarkEnd w:id="451"/>
    </w:p>
    <w:p w:rsidR="009851AB" w:rsidRDefault="009851AB" w:rsidP="009851AB">
      <w:pPr>
        <w:pStyle w:val="af9"/>
        <w:keepNext/>
        <w:rPr>
          <w:rtl/>
          <w:lang w:val="en-GB"/>
        </w:rPr>
      </w:pPr>
      <w:bookmarkStart w:id="452" w:name="_ETM_Q1_2065429"/>
      <w:bookmarkStart w:id="453" w:name="_ETM_Q1_2065516"/>
      <w:bookmarkStart w:id="454" w:name="ET_guest_אלי_גזית_57"/>
      <w:bookmarkEnd w:id="452"/>
      <w:bookmarkEnd w:id="453"/>
      <w:r w:rsidRPr="009851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גזית:</w:t>
      </w:r>
      <w:r w:rsidRPr="009851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4"/>
    </w:p>
    <w:p w:rsidR="009851AB" w:rsidRDefault="009851AB" w:rsidP="009851AB">
      <w:pPr>
        <w:pStyle w:val="KeepWithNext"/>
        <w:rPr>
          <w:rtl/>
          <w:lang w:val="en-GB"/>
        </w:rPr>
      </w:pPr>
    </w:p>
    <w:p w:rsidR="009851AB" w:rsidRDefault="009851AB" w:rsidP="009851AB">
      <w:pPr>
        <w:rPr>
          <w:rtl/>
          <w:lang w:val="en-GB"/>
        </w:rPr>
      </w:pPr>
      <w:r>
        <w:rPr>
          <w:rFonts w:hint="cs"/>
          <w:rtl/>
          <w:lang w:val="en-GB"/>
        </w:rPr>
        <w:t>בדיוק.</w:t>
      </w:r>
    </w:p>
    <w:p w:rsidR="009851AB" w:rsidRDefault="009851AB" w:rsidP="009851AB">
      <w:pPr>
        <w:ind w:firstLine="0"/>
        <w:rPr>
          <w:rtl/>
          <w:lang w:val="en-GB"/>
        </w:rPr>
      </w:pPr>
    </w:p>
    <w:p w:rsidR="009851AB" w:rsidRDefault="009851AB" w:rsidP="009851AB">
      <w:pPr>
        <w:pStyle w:val="af6"/>
        <w:keepNext/>
        <w:rPr>
          <w:rtl/>
          <w:lang w:val="en-GB"/>
        </w:rPr>
      </w:pPr>
      <w:bookmarkStart w:id="455" w:name="_ETM_Q1_2061410"/>
      <w:bookmarkStart w:id="456" w:name="ET_yor_5300_58"/>
      <w:bookmarkEnd w:id="455"/>
      <w:r w:rsidRPr="009851AB">
        <w:rPr>
          <w:rStyle w:val="TagStyle"/>
          <w:rtl/>
        </w:rPr>
        <w:t xml:space="preserve"> &lt;&lt; </w:t>
      </w:r>
      <w:proofErr w:type="spellStart"/>
      <w:r w:rsidRPr="009851AB">
        <w:rPr>
          <w:rStyle w:val="TagStyle"/>
          <w:rtl/>
        </w:rPr>
        <w:t>יור</w:t>
      </w:r>
      <w:proofErr w:type="spellEnd"/>
      <w:r w:rsidRPr="009851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9851AB">
        <w:rPr>
          <w:rStyle w:val="TagStyle"/>
          <w:rtl/>
        </w:rPr>
        <w:t xml:space="preserve"> &lt;&lt; </w:t>
      </w:r>
      <w:proofErr w:type="spellStart"/>
      <w:r w:rsidRPr="009851AB">
        <w:rPr>
          <w:rStyle w:val="TagStyle"/>
          <w:rtl/>
        </w:rPr>
        <w:t>יור</w:t>
      </w:r>
      <w:proofErr w:type="spellEnd"/>
      <w:r w:rsidRPr="009851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6"/>
    </w:p>
    <w:p w:rsidR="009851AB" w:rsidRDefault="009851AB" w:rsidP="009851AB">
      <w:pPr>
        <w:pStyle w:val="KeepWithNext"/>
        <w:rPr>
          <w:rtl/>
          <w:lang w:val="en-GB" w:eastAsia="he-IL"/>
        </w:rPr>
      </w:pPr>
    </w:p>
    <w:p w:rsidR="009851AB" w:rsidRDefault="009851AB" w:rsidP="009851AB">
      <w:pPr>
        <w:rPr>
          <w:rtl/>
          <w:lang w:val="en-GB" w:eastAsia="he-IL"/>
        </w:rPr>
      </w:pPr>
      <w:bookmarkStart w:id="457" w:name="_ETM_Q1_2061941"/>
      <w:bookmarkStart w:id="458" w:name="_ETM_Q1_2062006"/>
      <w:bookmarkEnd w:id="457"/>
      <w:bookmarkEnd w:id="458"/>
      <w:r>
        <w:rPr>
          <w:rFonts w:hint="cs"/>
          <w:rtl/>
          <w:lang w:val="en-GB" w:eastAsia="he-IL"/>
        </w:rPr>
        <w:t>זה אותו דבר.</w:t>
      </w:r>
    </w:p>
    <w:p w:rsidR="009851AB" w:rsidRDefault="009851AB" w:rsidP="009851AB">
      <w:pPr>
        <w:ind w:firstLine="0"/>
        <w:rPr>
          <w:rtl/>
          <w:lang w:val="en-GB" w:eastAsia="he-IL"/>
        </w:rPr>
      </w:pPr>
    </w:p>
    <w:p w:rsidR="009851AB" w:rsidRDefault="009851AB" w:rsidP="009851AB">
      <w:pPr>
        <w:pStyle w:val="af9"/>
        <w:keepNext/>
        <w:rPr>
          <w:rtl/>
          <w:lang w:val="en-GB" w:eastAsia="he-IL"/>
        </w:rPr>
      </w:pPr>
      <w:bookmarkStart w:id="459" w:name="ET_guest_אלי_גזית_59"/>
      <w:r w:rsidRPr="00985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גזית:</w:t>
      </w:r>
      <w:r w:rsidRPr="009851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9"/>
    </w:p>
    <w:p w:rsidR="009851AB" w:rsidRDefault="009851AB" w:rsidP="009851AB">
      <w:pPr>
        <w:pStyle w:val="KeepWithNext"/>
        <w:rPr>
          <w:rtl/>
          <w:lang w:val="en-GB" w:eastAsia="he-IL"/>
        </w:rPr>
      </w:pPr>
    </w:p>
    <w:p w:rsidR="009851AB" w:rsidRDefault="009851AB" w:rsidP="009851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כיוון שהיא </w:t>
      </w:r>
      <w:bookmarkStart w:id="460" w:name="_ETM_Q1_2063692"/>
      <w:bookmarkEnd w:id="460"/>
      <w:r>
        <w:rPr>
          <w:rFonts w:hint="cs"/>
          <w:rtl/>
          <w:lang w:val="en-GB" w:eastAsia="he-IL"/>
        </w:rPr>
        <w:t xml:space="preserve">קיבלה ח.פ עצמאי, אמרנו שנרשום אותה בחוק. </w:t>
      </w:r>
      <w:bookmarkStart w:id="461" w:name="_ETM_Q1_2069340"/>
      <w:bookmarkStart w:id="462" w:name="_ETM_Q1_2072701"/>
      <w:bookmarkEnd w:id="461"/>
      <w:bookmarkEnd w:id="462"/>
      <w:r>
        <w:rPr>
          <w:rFonts w:hint="cs"/>
          <w:rtl/>
          <w:lang w:val="en-GB" w:eastAsia="he-IL"/>
        </w:rPr>
        <w:t xml:space="preserve">שנים אנחנו מנחים אותה רק </w:t>
      </w:r>
      <w:bookmarkStart w:id="463" w:name="_ETM_Q1_2075460"/>
      <w:bookmarkEnd w:id="463"/>
      <w:r>
        <w:rPr>
          <w:rFonts w:hint="cs"/>
          <w:rtl/>
          <w:lang w:val="en-GB" w:eastAsia="he-IL"/>
        </w:rPr>
        <w:t xml:space="preserve">בלי שהיא תהיה עצמאית. </w:t>
      </w:r>
    </w:p>
    <w:p w:rsidR="009851AB" w:rsidRDefault="009851AB" w:rsidP="009851AB">
      <w:pPr>
        <w:rPr>
          <w:rtl/>
          <w:lang w:val="en-GB" w:eastAsia="he-IL"/>
        </w:rPr>
      </w:pPr>
    </w:p>
    <w:p w:rsidR="009851AB" w:rsidRDefault="009851AB" w:rsidP="00A41365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חנ"י</w:t>
      </w:r>
      <w:proofErr w:type="spellEnd"/>
      <w:r>
        <w:rPr>
          <w:rFonts w:hint="cs"/>
          <w:rtl/>
          <w:lang w:val="en-GB" w:eastAsia="he-IL"/>
        </w:rPr>
        <w:t xml:space="preserve"> הוא הגוף שמפעיל את המערכת </w:t>
      </w:r>
      <w:bookmarkStart w:id="464" w:name="_ETM_Q1_2090053"/>
      <w:bookmarkEnd w:id="464"/>
      <w:r>
        <w:rPr>
          <w:rFonts w:hint="cs"/>
          <w:rtl/>
          <w:lang w:val="en-GB" w:eastAsia="he-IL"/>
        </w:rPr>
        <w:t>שדרכה עושים את הייבוא ואת הייצוא למדינת ישראל</w:t>
      </w:r>
      <w:bookmarkStart w:id="465" w:name="_ETM_Q1_2093683"/>
      <w:bookmarkEnd w:id="465"/>
      <w:r>
        <w:rPr>
          <w:rFonts w:hint="cs"/>
          <w:rtl/>
          <w:lang w:val="en-GB" w:eastAsia="he-IL"/>
        </w:rPr>
        <w:t xml:space="preserve">, בדגש על מגזר הים אבל לא רק. כל התהליך </w:t>
      </w:r>
      <w:bookmarkStart w:id="466" w:name="_ETM_Q1_2099922"/>
      <w:bookmarkEnd w:id="466"/>
      <w:r>
        <w:rPr>
          <w:rFonts w:hint="cs"/>
          <w:rtl/>
          <w:lang w:val="en-GB" w:eastAsia="he-IL"/>
        </w:rPr>
        <w:t xml:space="preserve">מהרגע שסוחר מזמין מכולה ועד </w:t>
      </w:r>
      <w:bookmarkStart w:id="467" w:name="_ETM_Q1_2103131"/>
      <w:bookmarkEnd w:id="467"/>
      <w:r>
        <w:rPr>
          <w:rFonts w:hint="cs"/>
          <w:rtl/>
          <w:lang w:val="en-GB" w:eastAsia="he-IL"/>
        </w:rPr>
        <w:t>הרגע שהוא מ</w:t>
      </w:r>
      <w:r w:rsidR="00A41365">
        <w:rPr>
          <w:rFonts w:hint="cs"/>
          <w:rtl/>
          <w:lang w:val="en-GB" w:eastAsia="he-IL"/>
        </w:rPr>
        <w:t>קבל אותה קורה בצורה ממוכנת</w:t>
      </w:r>
      <w:r>
        <w:rPr>
          <w:rFonts w:hint="cs"/>
          <w:rtl/>
          <w:lang w:val="en-GB" w:eastAsia="he-IL"/>
        </w:rPr>
        <w:t xml:space="preserve">, </w:t>
      </w:r>
      <w:r w:rsidR="00180D89">
        <w:rPr>
          <w:rFonts w:hint="cs"/>
          <w:rtl/>
          <w:lang w:val="en-GB" w:eastAsia="he-IL"/>
        </w:rPr>
        <w:t>כלומר,</w:t>
      </w:r>
      <w:r>
        <w:rPr>
          <w:rFonts w:hint="cs"/>
          <w:rtl/>
          <w:lang w:val="en-GB" w:eastAsia="he-IL"/>
        </w:rPr>
        <w:t xml:space="preserve"> חברת </w:t>
      </w:r>
      <w:bookmarkStart w:id="468" w:name="_ETM_Q1_2104975"/>
      <w:bookmarkEnd w:id="468"/>
      <w:r>
        <w:rPr>
          <w:rFonts w:hint="cs"/>
          <w:rtl/>
          <w:lang w:val="en-GB" w:eastAsia="he-IL"/>
        </w:rPr>
        <w:t xml:space="preserve">ההובלות תקבל </w:t>
      </w:r>
      <w:proofErr w:type="spellStart"/>
      <w:r>
        <w:rPr>
          <w:rFonts w:hint="cs"/>
          <w:rtl/>
          <w:lang w:val="en-GB" w:eastAsia="he-IL"/>
        </w:rPr>
        <w:t>אס.אם.אס</w:t>
      </w:r>
      <w:proofErr w:type="spellEnd"/>
      <w:r>
        <w:rPr>
          <w:rFonts w:hint="cs"/>
          <w:rtl/>
          <w:lang w:val="en-GB" w:eastAsia="he-IL"/>
        </w:rPr>
        <w:t xml:space="preserve"> מתי לשלוח את המוביל שיגיע בדיוק </w:t>
      </w:r>
      <w:bookmarkStart w:id="469" w:name="_ETM_Q1_2110435"/>
      <w:bookmarkEnd w:id="469"/>
      <w:r>
        <w:rPr>
          <w:rFonts w:hint="cs"/>
          <w:rtl/>
          <w:lang w:val="en-GB" w:eastAsia="he-IL"/>
        </w:rPr>
        <w:t>לנמל</w:t>
      </w:r>
      <w:r w:rsidR="00A4136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יעצור מתחת למנוף והמנוף יוריד על הגב שלה את </w:t>
      </w:r>
      <w:bookmarkStart w:id="470" w:name="_ETM_Q1_2115941"/>
      <w:bookmarkEnd w:id="470"/>
      <w:r>
        <w:rPr>
          <w:rFonts w:hint="cs"/>
          <w:rtl/>
          <w:lang w:val="en-GB" w:eastAsia="he-IL"/>
        </w:rPr>
        <w:t>המכולה הנכונה</w:t>
      </w:r>
      <w:r w:rsidR="00A4136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פגיעה במערכת המרכזית הזאת </w:t>
      </w:r>
      <w:proofErr w:type="spellStart"/>
      <w:r>
        <w:rPr>
          <w:rFonts w:hint="cs"/>
          <w:rtl/>
          <w:lang w:val="en-GB" w:eastAsia="he-IL"/>
        </w:rPr>
        <w:t>שחנ"י</w:t>
      </w:r>
      <w:proofErr w:type="spellEnd"/>
      <w:r>
        <w:rPr>
          <w:rFonts w:hint="cs"/>
          <w:rtl/>
          <w:lang w:val="en-GB" w:eastAsia="he-IL"/>
        </w:rPr>
        <w:t xml:space="preserve"> מפעילה </w:t>
      </w:r>
      <w:bookmarkStart w:id="471" w:name="_ETM_Q1_2123267"/>
      <w:bookmarkEnd w:id="471"/>
      <w:r>
        <w:rPr>
          <w:rFonts w:hint="cs"/>
          <w:rtl/>
          <w:lang w:val="en-GB" w:eastAsia="he-IL"/>
        </w:rPr>
        <w:t>יגרום ל</w:t>
      </w:r>
      <w:r w:rsidR="00180D89">
        <w:rPr>
          <w:rFonts w:hint="cs"/>
          <w:rtl/>
          <w:lang w:val="en-GB" w:eastAsia="he-IL"/>
        </w:rPr>
        <w:t xml:space="preserve">פגיעה מאוד משמעותית במרחב הזה, </w:t>
      </w:r>
      <w:r>
        <w:rPr>
          <w:rFonts w:hint="cs"/>
          <w:rtl/>
          <w:lang w:val="en-GB" w:eastAsia="he-IL"/>
        </w:rPr>
        <w:t xml:space="preserve">לכן היה קונצנזוס מלא </w:t>
      </w:r>
      <w:bookmarkStart w:id="472" w:name="_ETM_Q1_2128760"/>
      <w:bookmarkEnd w:id="472"/>
      <w:r>
        <w:rPr>
          <w:rFonts w:hint="cs"/>
          <w:rtl/>
          <w:lang w:val="en-GB" w:eastAsia="he-IL"/>
        </w:rPr>
        <w:t>שהיא צריכה להיות קריטית לדיון.</w:t>
      </w:r>
    </w:p>
    <w:p w:rsidR="009851AB" w:rsidRPr="009851AB" w:rsidRDefault="009851AB" w:rsidP="009851AB">
      <w:pPr>
        <w:rPr>
          <w:rtl/>
          <w:lang w:val="en-GB" w:eastAsia="he-IL"/>
        </w:rPr>
      </w:pPr>
      <w:bookmarkStart w:id="473" w:name="_ETM_Q1_2138119"/>
      <w:bookmarkStart w:id="474" w:name="_ETM_Q1_2138180"/>
      <w:bookmarkEnd w:id="473"/>
      <w:bookmarkEnd w:id="474"/>
      <w:r>
        <w:rPr>
          <w:rFonts w:hint="cs"/>
          <w:rtl/>
          <w:lang w:val="en-GB" w:eastAsia="he-IL"/>
        </w:rPr>
        <w:t xml:space="preserve">   </w:t>
      </w:r>
    </w:p>
    <w:p w:rsidR="00180D89" w:rsidRDefault="00180D89" w:rsidP="00253586">
      <w:pPr>
        <w:ind w:firstLine="0"/>
        <w:rPr>
          <w:rtl/>
          <w:lang w:val="en-GB"/>
        </w:rPr>
      </w:pPr>
      <w:bookmarkStart w:id="475" w:name="_ETM_Q1_2136996"/>
      <w:bookmarkEnd w:id="475"/>
    </w:p>
    <w:p w:rsidR="00180D89" w:rsidRDefault="00180D89" w:rsidP="00180D89">
      <w:pPr>
        <w:pStyle w:val="a4"/>
        <w:keepNext/>
        <w:rPr>
          <w:rtl/>
          <w:lang w:val="en-GB"/>
        </w:rPr>
      </w:pPr>
      <w:bookmarkStart w:id="476" w:name="ET_speaker_איילת_לוי_נחום_60"/>
      <w:r w:rsidRPr="00180D8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איילת לוי נחום:</w:t>
      </w:r>
      <w:r w:rsidRPr="00180D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6"/>
    </w:p>
    <w:p w:rsidR="00180D89" w:rsidRDefault="00180D89" w:rsidP="00180D89">
      <w:pPr>
        <w:pStyle w:val="KeepWithNext"/>
        <w:rPr>
          <w:rtl/>
          <w:lang w:val="en-GB" w:eastAsia="he-IL"/>
        </w:rPr>
      </w:pPr>
    </w:p>
    <w:p w:rsidR="00180D89" w:rsidRDefault="00423705" w:rsidP="00180D89">
      <w:pPr>
        <w:rPr>
          <w:rtl/>
          <w:lang w:val="en-GB" w:eastAsia="he-IL"/>
        </w:rPr>
      </w:pPr>
      <w:bookmarkStart w:id="477" w:name="_ETM_Q1_2137492"/>
      <w:bookmarkStart w:id="478" w:name="_ETM_Q1_2137543"/>
      <w:bookmarkEnd w:id="477"/>
      <w:bookmarkEnd w:id="478"/>
      <w:r>
        <w:rPr>
          <w:rFonts w:hint="cs"/>
          <w:rtl/>
          <w:lang w:val="en-GB" w:eastAsia="he-IL"/>
        </w:rPr>
        <w:t>לגבי קו מוצרי דלק</w:t>
      </w:r>
      <w:r w:rsidR="00180D89">
        <w:rPr>
          <w:rFonts w:hint="cs"/>
          <w:rtl/>
          <w:lang w:val="en-GB" w:eastAsia="he-IL"/>
        </w:rPr>
        <w:t xml:space="preserve"> שאמרת </w:t>
      </w:r>
      <w:bookmarkStart w:id="479" w:name="_ETM_Q1_2138129"/>
      <w:bookmarkEnd w:id="479"/>
      <w:r w:rsidR="00180D89">
        <w:rPr>
          <w:rFonts w:hint="cs"/>
          <w:rtl/>
          <w:lang w:val="en-GB" w:eastAsia="he-IL"/>
        </w:rPr>
        <w:t xml:space="preserve">שזה טכני, יש מבחינתכם הצדקה להשאיר גם את </w:t>
      </w:r>
      <w:proofErr w:type="spellStart"/>
      <w:r w:rsidR="00180D89">
        <w:rPr>
          <w:rFonts w:hint="cs"/>
          <w:rtl/>
          <w:lang w:val="en-GB" w:eastAsia="he-IL"/>
        </w:rPr>
        <w:t>תש"ן</w:t>
      </w:r>
      <w:proofErr w:type="spellEnd"/>
      <w:r w:rsidR="00180D89">
        <w:rPr>
          <w:rFonts w:hint="cs"/>
          <w:rtl/>
          <w:lang w:val="en-GB" w:eastAsia="he-IL"/>
        </w:rPr>
        <w:t xml:space="preserve"> </w:t>
      </w:r>
      <w:bookmarkStart w:id="480" w:name="_ETM_Q1_2146267"/>
      <w:bookmarkEnd w:id="480"/>
      <w:r w:rsidR="00180D89">
        <w:rPr>
          <w:rFonts w:hint="cs"/>
          <w:rtl/>
          <w:lang w:val="en-GB" w:eastAsia="he-IL"/>
        </w:rPr>
        <w:t>שה</w:t>
      </w:r>
      <w:r w:rsidR="00542F9E">
        <w:rPr>
          <w:rFonts w:hint="cs"/>
          <w:rtl/>
          <w:lang w:val="en-GB" w:eastAsia="he-IL"/>
        </w:rPr>
        <w:t>יא חברת האם וגם את קו מוצרי דלק?</w:t>
      </w:r>
    </w:p>
    <w:p w:rsidR="00180D89" w:rsidRDefault="00180D89" w:rsidP="00180D89">
      <w:pPr>
        <w:ind w:firstLine="0"/>
        <w:rPr>
          <w:rtl/>
          <w:lang w:val="en-GB" w:eastAsia="he-IL"/>
        </w:rPr>
      </w:pPr>
      <w:bookmarkStart w:id="481" w:name="_ETM_Q1_2148075"/>
      <w:bookmarkStart w:id="482" w:name="_ETM_Q1_2148143"/>
      <w:bookmarkEnd w:id="481"/>
      <w:bookmarkEnd w:id="482"/>
    </w:p>
    <w:p w:rsidR="00180D89" w:rsidRDefault="00180D89" w:rsidP="00180D89">
      <w:pPr>
        <w:pStyle w:val="af9"/>
        <w:keepNext/>
        <w:rPr>
          <w:rtl/>
          <w:lang w:val="en-GB" w:eastAsia="he-IL"/>
        </w:rPr>
      </w:pPr>
      <w:bookmarkStart w:id="483" w:name="_ETM_Q1_2148456"/>
      <w:bookmarkStart w:id="484" w:name="_ETM_Q1_2148537"/>
      <w:bookmarkStart w:id="485" w:name="ET_guest_אלי_גזית_61"/>
      <w:bookmarkEnd w:id="483"/>
      <w:bookmarkEnd w:id="484"/>
      <w:r w:rsidRPr="00180D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גזית:</w:t>
      </w:r>
      <w:r w:rsidRPr="00180D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5"/>
    </w:p>
    <w:p w:rsidR="00180D89" w:rsidRDefault="00180D89" w:rsidP="00180D89">
      <w:pPr>
        <w:pStyle w:val="KeepWithNext"/>
        <w:rPr>
          <w:rtl/>
          <w:lang w:val="en-GB" w:eastAsia="he-IL"/>
        </w:rPr>
      </w:pPr>
    </w:p>
    <w:p w:rsidR="00180D89" w:rsidRDefault="00180D89" w:rsidP="00180D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</w:t>
      </w:r>
      <w:bookmarkStart w:id="486" w:name="_ETM_Q1_2146821"/>
      <w:bookmarkEnd w:id="486"/>
      <w:r>
        <w:rPr>
          <w:rFonts w:hint="cs"/>
          <w:rtl/>
          <w:lang w:val="en-GB" w:eastAsia="he-IL"/>
        </w:rPr>
        <w:t>ן.</w:t>
      </w:r>
    </w:p>
    <w:p w:rsidR="00180D89" w:rsidRDefault="00180D89" w:rsidP="00180D89">
      <w:pPr>
        <w:ind w:firstLine="0"/>
        <w:rPr>
          <w:rtl/>
          <w:lang w:val="en-GB" w:eastAsia="he-IL"/>
        </w:rPr>
      </w:pPr>
      <w:bookmarkStart w:id="487" w:name="_ETM_Q1_2155351"/>
      <w:bookmarkStart w:id="488" w:name="_ETM_Q1_2155444"/>
      <w:bookmarkStart w:id="489" w:name="_ETM_Q1_2155553"/>
      <w:bookmarkStart w:id="490" w:name="_ETM_Q1_2155648"/>
      <w:bookmarkEnd w:id="487"/>
      <w:bookmarkEnd w:id="488"/>
      <w:bookmarkEnd w:id="489"/>
      <w:bookmarkEnd w:id="490"/>
    </w:p>
    <w:p w:rsidR="00180D89" w:rsidRDefault="00180D89" w:rsidP="00180D89">
      <w:pPr>
        <w:pStyle w:val="a4"/>
        <w:keepNext/>
        <w:rPr>
          <w:rtl/>
          <w:lang w:val="en-GB"/>
        </w:rPr>
      </w:pPr>
      <w:bookmarkStart w:id="491" w:name="_ETM_Q1_2152021"/>
      <w:bookmarkStart w:id="492" w:name="_ETM_Q1_2152102"/>
      <w:bookmarkStart w:id="493" w:name="_ETM_Q1_2152915"/>
      <w:bookmarkStart w:id="494" w:name="ET_speaker_איילת_לוי_נחום_62"/>
      <w:bookmarkEnd w:id="491"/>
      <w:bookmarkEnd w:id="492"/>
      <w:bookmarkEnd w:id="493"/>
      <w:r w:rsidRPr="00180D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180D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4"/>
    </w:p>
    <w:p w:rsidR="00180D89" w:rsidRDefault="00180D89" w:rsidP="00180D89">
      <w:pPr>
        <w:pStyle w:val="KeepWithNext"/>
        <w:rPr>
          <w:rtl/>
          <w:lang w:val="en-GB" w:eastAsia="he-IL"/>
        </w:rPr>
      </w:pPr>
    </w:p>
    <w:p w:rsidR="00F977A8" w:rsidRDefault="00180D89" w:rsidP="00180D89">
      <w:pPr>
        <w:rPr>
          <w:rtl/>
          <w:lang w:val="en-GB"/>
        </w:rPr>
      </w:pPr>
      <w:bookmarkStart w:id="495" w:name="_ETM_Q1_2153492"/>
      <w:bookmarkStart w:id="496" w:name="_ETM_Q1_2153539"/>
      <w:bookmarkEnd w:id="495"/>
      <w:bookmarkEnd w:id="496"/>
      <w:r>
        <w:rPr>
          <w:rFonts w:hint="cs"/>
          <w:rtl/>
          <w:lang w:val="en-GB"/>
        </w:rPr>
        <w:t xml:space="preserve">שני הגופים הבאים הם חברת שב"א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שירותי בנק </w:t>
      </w:r>
      <w:bookmarkStart w:id="497" w:name="_ETM_Q1_2156143"/>
      <w:bookmarkEnd w:id="497"/>
      <w:r>
        <w:rPr>
          <w:rFonts w:hint="cs"/>
          <w:rtl/>
          <w:lang w:val="en-GB"/>
        </w:rPr>
        <w:t>אוטומטיים בע"מ</w:t>
      </w:r>
      <w:r w:rsidR="0042370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וחברת מרכז </w:t>
      </w:r>
      <w:bookmarkStart w:id="498" w:name="_ETM_Q1_2159345"/>
      <w:bookmarkEnd w:id="498"/>
      <w:r>
        <w:rPr>
          <w:rFonts w:hint="cs"/>
          <w:rtl/>
          <w:lang w:val="en-GB"/>
        </w:rPr>
        <w:t xml:space="preserve">סליקה בנקאי בע"מ. </w:t>
      </w:r>
      <w:r w:rsidR="00F977A8">
        <w:rPr>
          <w:rFonts w:hint="cs"/>
          <w:rtl/>
          <w:lang w:val="en-GB"/>
        </w:rPr>
        <w:t xml:space="preserve"> 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180D89" w:rsidRDefault="00180D89" w:rsidP="00180D89">
      <w:pPr>
        <w:pStyle w:val="af9"/>
        <w:keepNext/>
        <w:rPr>
          <w:rtl/>
          <w:lang w:val="en-GB"/>
        </w:rPr>
      </w:pPr>
      <w:bookmarkStart w:id="499" w:name="_ETM_Q1_2169212"/>
      <w:bookmarkStart w:id="500" w:name="ET_guest_רועי_הראל_63"/>
      <w:bookmarkEnd w:id="499"/>
      <w:r w:rsidRPr="00180D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הראל:</w:t>
      </w:r>
      <w:r w:rsidRPr="00180D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0"/>
    </w:p>
    <w:p w:rsidR="00180D89" w:rsidRDefault="00180D89" w:rsidP="00180D89">
      <w:pPr>
        <w:pStyle w:val="KeepWithNext"/>
        <w:rPr>
          <w:rtl/>
          <w:lang w:val="en-GB"/>
        </w:rPr>
      </w:pPr>
    </w:p>
    <w:p w:rsidR="00F977A8" w:rsidRDefault="00180D89" w:rsidP="00180D89">
      <w:pPr>
        <w:rPr>
          <w:rtl/>
          <w:lang w:val="en-GB"/>
        </w:rPr>
      </w:pPr>
      <w:bookmarkStart w:id="501" w:name="_ETM_Q1_2169785"/>
      <w:bookmarkStart w:id="502" w:name="_ETM_Q1_2169829"/>
      <w:bookmarkEnd w:id="501"/>
      <w:bookmarkEnd w:id="502"/>
      <w:r>
        <w:rPr>
          <w:rFonts w:hint="cs"/>
          <w:rtl/>
          <w:lang w:val="en-GB"/>
        </w:rPr>
        <w:t xml:space="preserve">חברה </w:t>
      </w:r>
      <w:r w:rsidR="00F977A8">
        <w:rPr>
          <w:rFonts w:hint="cs"/>
          <w:rtl/>
          <w:lang w:val="en-GB"/>
        </w:rPr>
        <w:t xml:space="preserve">אחת </w:t>
      </w:r>
      <w:r>
        <w:rPr>
          <w:rFonts w:hint="cs"/>
          <w:rtl/>
          <w:lang w:val="en-GB"/>
        </w:rPr>
        <w:t xml:space="preserve">עוסקת בכל נושא הכספומטים, כסף מזומן ועוד </w:t>
      </w:r>
      <w:bookmarkStart w:id="503" w:name="_ETM_Q1_2175738"/>
      <w:bookmarkEnd w:id="503"/>
      <w:r>
        <w:rPr>
          <w:rFonts w:hint="cs"/>
          <w:rtl/>
          <w:lang w:val="en-GB"/>
        </w:rPr>
        <w:t xml:space="preserve">שירותים, וחברה אחת מפעילה כמעט את כל מערך המשכורות </w:t>
      </w:r>
      <w:bookmarkStart w:id="504" w:name="_ETM_Q1_2178052"/>
      <w:bookmarkEnd w:id="504"/>
      <w:r>
        <w:rPr>
          <w:rFonts w:hint="cs"/>
          <w:rtl/>
          <w:lang w:val="en-GB"/>
        </w:rPr>
        <w:t>במדינת ישראל וסליקות האשראי. פגיעה באחת מהן או בשתיהן</w:t>
      </w:r>
      <w:r w:rsidR="00F977A8">
        <w:rPr>
          <w:rFonts w:hint="cs"/>
          <w:rtl/>
          <w:lang w:val="en-GB"/>
        </w:rPr>
        <w:t xml:space="preserve"> תביא לשיתוק כלכ</w:t>
      </w:r>
      <w:r>
        <w:rPr>
          <w:rFonts w:hint="cs"/>
          <w:rtl/>
          <w:lang w:val="en-GB"/>
        </w:rPr>
        <w:t>ל</w:t>
      </w:r>
      <w:r w:rsidR="00F977A8">
        <w:rPr>
          <w:rFonts w:hint="cs"/>
          <w:rtl/>
          <w:lang w:val="en-GB"/>
        </w:rPr>
        <w:t>י של מדי</w:t>
      </w:r>
      <w:r>
        <w:rPr>
          <w:rFonts w:hint="cs"/>
          <w:rtl/>
          <w:lang w:val="en-GB"/>
        </w:rPr>
        <w:t>נ</w:t>
      </w:r>
      <w:r w:rsidR="00F977A8">
        <w:rPr>
          <w:rFonts w:hint="cs"/>
          <w:rtl/>
          <w:lang w:val="en-GB"/>
        </w:rPr>
        <w:t xml:space="preserve">ת ישראל. 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180D89" w:rsidRDefault="00180D89" w:rsidP="00180D89">
      <w:pPr>
        <w:pStyle w:val="a4"/>
        <w:keepNext/>
        <w:rPr>
          <w:rtl/>
          <w:lang w:val="en-GB"/>
        </w:rPr>
      </w:pPr>
      <w:bookmarkStart w:id="505" w:name="_ETM_Q1_2199568"/>
      <w:bookmarkStart w:id="506" w:name="ET_speaker_איילת_לוי_נחום_64"/>
      <w:bookmarkEnd w:id="505"/>
      <w:r w:rsidRPr="00180D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180D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6"/>
    </w:p>
    <w:p w:rsidR="00180D89" w:rsidRDefault="00180D89" w:rsidP="00180D89">
      <w:pPr>
        <w:pStyle w:val="KeepWithNext"/>
        <w:rPr>
          <w:rtl/>
          <w:lang w:val="en-GB" w:eastAsia="he-IL"/>
        </w:rPr>
      </w:pPr>
    </w:p>
    <w:p w:rsidR="00F977A8" w:rsidRDefault="00180D89" w:rsidP="0060633F">
      <w:pPr>
        <w:rPr>
          <w:rtl/>
          <w:lang w:val="en-GB"/>
        </w:rPr>
      </w:pPr>
      <w:bookmarkStart w:id="507" w:name="_ETM_Q1_2200127"/>
      <w:bookmarkStart w:id="508" w:name="_ETM_Q1_2200163"/>
      <w:bookmarkEnd w:id="507"/>
      <w:bookmarkEnd w:id="508"/>
      <w:r>
        <w:rPr>
          <w:rFonts w:hint="cs"/>
          <w:rtl/>
          <w:lang w:val="en-GB"/>
        </w:rPr>
        <w:t xml:space="preserve">אני מבקשת שתרחיבו על ההצדקה להוספה של המרכז למיפוי ישראל </w:t>
      </w:r>
      <w:bookmarkStart w:id="509" w:name="_ETM_Q1_2212432"/>
      <w:bookmarkEnd w:id="509"/>
      <w:r w:rsidR="0060633F">
        <w:rPr>
          <w:rFonts w:hint="cs"/>
          <w:rtl/>
          <w:lang w:val="en-GB"/>
        </w:rPr>
        <w:t>בתוספת החמישית</w:t>
      </w:r>
      <w:r w:rsidR="0042370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שכל עניינה הוא בהנחיה של מערך הסייבר</w:t>
      </w:r>
      <w:bookmarkStart w:id="510" w:name="_ETM_Q1_2216751"/>
      <w:bookmarkEnd w:id="510"/>
      <w:r w:rsidR="0060633F">
        <w:rPr>
          <w:rFonts w:hint="cs"/>
          <w:rtl/>
          <w:lang w:val="en-GB"/>
        </w:rPr>
        <w:t>.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60633F" w:rsidRDefault="0060633F" w:rsidP="0060633F">
      <w:pPr>
        <w:pStyle w:val="af9"/>
        <w:keepNext/>
        <w:rPr>
          <w:rtl/>
          <w:lang w:val="en-GB"/>
        </w:rPr>
      </w:pPr>
      <w:bookmarkStart w:id="511" w:name="ET_guest_אלי_גזית_65"/>
      <w:r w:rsidRPr="006063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גזית:</w:t>
      </w:r>
      <w:r w:rsidRPr="006063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1"/>
    </w:p>
    <w:p w:rsidR="0060633F" w:rsidRDefault="0060633F" w:rsidP="0060633F">
      <w:pPr>
        <w:pStyle w:val="KeepWithNext"/>
        <w:rPr>
          <w:rtl/>
          <w:lang w:val="en-GB"/>
        </w:rPr>
      </w:pPr>
    </w:p>
    <w:p w:rsidR="00F977A8" w:rsidRDefault="0060633F" w:rsidP="00265EBE">
      <w:pPr>
        <w:rPr>
          <w:rtl/>
          <w:lang w:val="en-GB"/>
        </w:rPr>
      </w:pPr>
      <w:r>
        <w:rPr>
          <w:rFonts w:hint="cs"/>
          <w:rtl/>
          <w:lang w:val="en-GB"/>
        </w:rPr>
        <w:t>מפ"י מחזיקה את המיפוי הגרנדיוזי במדינת ישראל</w:t>
      </w:r>
      <w:r w:rsidR="00726D2C">
        <w:rPr>
          <w:rFonts w:hint="cs"/>
          <w:rtl/>
          <w:lang w:val="en-GB"/>
        </w:rPr>
        <w:t>, היא עוסקת בתחום הזה.</w:t>
      </w:r>
      <w:r>
        <w:rPr>
          <w:rFonts w:hint="cs"/>
          <w:rtl/>
          <w:lang w:val="en-GB"/>
        </w:rPr>
        <w:t xml:space="preserve"> </w:t>
      </w:r>
      <w:bookmarkStart w:id="512" w:name="_ETM_Q1_2257888"/>
      <w:bookmarkEnd w:id="512"/>
      <w:r>
        <w:rPr>
          <w:rFonts w:hint="cs"/>
          <w:rtl/>
          <w:lang w:val="en-GB"/>
        </w:rPr>
        <w:t xml:space="preserve">בשנים האחרונות היא נכנסה לפרויקט </w:t>
      </w:r>
      <w:bookmarkStart w:id="513" w:name="_ETM_Q1_2262644"/>
      <w:bookmarkEnd w:id="513"/>
      <w:r w:rsidR="00726D2C">
        <w:rPr>
          <w:rFonts w:hint="cs"/>
          <w:rtl/>
          <w:lang w:val="en-GB"/>
        </w:rPr>
        <w:t xml:space="preserve">של מיפוי </w:t>
      </w:r>
      <w:r>
        <w:rPr>
          <w:rFonts w:hint="cs"/>
          <w:rtl/>
          <w:lang w:val="en-GB"/>
        </w:rPr>
        <w:t xml:space="preserve">כל התשתיות במדינת ישראל </w:t>
      </w:r>
      <w:bookmarkStart w:id="514" w:name="_ETM_Q1_2269279"/>
      <w:bookmarkEnd w:id="514"/>
      <w:r w:rsidR="001B71F5">
        <w:rPr>
          <w:rFonts w:hint="cs"/>
          <w:rtl/>
          <w:lang w:val="en-GB"/>
        </w:rPr>
        <w:t xml:space="preserve">בצורה ממוכנת </w:t>
      </w:r>
      <w:r>
        <w:rPr>
          <w:rFonts w:hint="cs"/>
          <w:rtl/>
          <w:lang w:val="en-GB"/>
        </w:rPr>
        <w:t xml:space="preserve">כדי להיטיב ולקצר את התהליכים מול </w:t>
      </w:r>
      <w:r w:rsidR="001B71F5">
        <w:rPr>
          <w:rFonts w:hint="cs"/>
          <w:rtl/>
          <w:lang w:val="en-GB"/>
        </w:rPr>
        <w:t>האזרחים שרוצים לבנות מרפסת</w:t>
      </w:r>
      <w:r>
        <w:rPr>
          <w:rFonts w:hint="cs"/>
          <w:rtl/>
          <w:lang w:val="en-GB"/>
        </w:rPr>
        <w:t xml:space="preserve"> </w:t>
      </w:r>
      <w:bookmarkStart w:id="515" w:name="_ETM_Q1_2274684"/>
      <w:bookmarkEnd w:id="515"/>
      <w:r w:rsidR="001B71F5">
        <w:rPr>
          <w:rFonts w:hint="cs"/>
          <w:rtl/>
          <w:lang w:val="en-GB"/>
        </w:rPr>
        <w:t xml:space="preserve">או להתקין משהו, או </w:t>
      </w:r>
      <w:r w:rsidR="00726D2C">
        <w:rPr>
          <w:rFonts w:hint="cs"/>
          <w:rtl/>
          <w:lang w:val="en-GB"/>
        </w:rPr>
        <w:t xml:space="preserve">מול </w:t>
      </w:r>
      <w:r>
        <w:rPr>
          <w:rFonts w:hint="cs"/>
          <w:rtl/>
          <w:lang w:val="en-GB"/>
        </w:rPr>
        <w:t>גופי תכנון שצריכים לתכנן</w:t>
      </w:r>
      <w:r w:rsidR="00F03484">
        <w:rPr>
          <w:rFonts w:hint="cs"/>
          <w:rtl/>
          <w:lang w:val="en-GB"/>
        </w:rPr>
        <w:t>.</w:t>
      </w:r>
      <w:r w:rsidR="001B71F5">
        <w:rPr>
          <w:rFonts w:hint="cs"/>
          <w:rtl/>
          <w:lang w:val="en-GB"/>
        </w:rPr>
        <w:t xml:space="preserve"> פ</w:t>
      </w:r>
      <w:r>
        <w:rPr>
          <w:rFonts w:hint="cs"/>
          <w:rtl/>
          <w:lang w:val="en-GB"/>
        </w:rPr>
        <w:t xml:space="preserve">ה </w:t>
      </w:r>
      <w:r w:rsidR="00F03484">
        <w:rPr>
          <w:rFonts w:hint="cs"/>
          <w:rtl/>
          <w:lang w:val="en-GB"/>
        </w:rPr>
        <w:t>נכנס אתגר הסייבר, כי</w:t>
      </w:r>
      <w:r>
        <w:rPr>
          <w:rFonts w:hint="cs"/>
          <w:rtl/>
          <w:lang w:val="en-GB"/>
        </w:rPr>
        <w:t xml:space="preserve"> מצד </w:t>
      </w:r>
      <w:bookmarkStart w:id="516" w:name="_ETM_Q1_2288993"/>
      <w:bookmarkEnd w:id="516"/>
      <w:r w:rsidR="00F03484">
        <w:rPr>
          <w:rFonts w:hint="cs"/>
          <w:rtl/>
          <w:lang w:val="en-GB"/>
        </w:rPr>
        <w:t>אחד</w:t>
      </w:r>
      <w:r>
        <w:rPr>
          <w:rFonts w:hint="cs"/>
          <w:rtl/>
          <w:lang w:val="en-GB"/>
        </w:rPr>
        <w:t xml:space="preserve"> אוגרים לתוך מערכת מסווגת המון מידע מסווג, </w:t>
      </w:r>
      <w:bookmarkStart w:id="517" w:name="_ETM_Q1_2288856"/>
      <w:bookmarkEnd w:id="517"/>
      <w:r w:rsidR="00F03484">
        <w:rPr>
          <w:rFonts w:hint="cs"/>
          <w:rtl/>
          <w:lang w:val="en-GB"/>
        </w:rPr>
        <w:t xml:space="preserve">מצד שני </w:t>
      </w:r>
      <w:r>
        <w:rPr>
          <w:rFonts w:hint="cs"/>
          <w:rtl/>
          <w:lang w:val="en-GB"/>
        </w:rPr>
        <w:t>מנגישים במערכת גלויה לאזרח</w:t>
      </w:r>
      <w:r w:rsidR="00F03484">
        <w:rPr>
          <w:rFonts w:hint="cs"/>
          <w:rtl/>
          <w:lang w:val="en-GB"/>
        </w:rPr>
        <w:t xml:space="preserve"> את השירות בצורה ממוכנת</w:t>
      </w:r>
      <w:r w:rsidR="00423705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 xml:space="preserve">יש כבר </w:t>
      </w:r>
      <w:bookmarkStart w:id="518" w:name="_ETM_Q1_2296058"/>
      <w:bookmarkEnd w:id="518"/>
      <w:r>
        <w:rPr>
          <w:rFonts w:hint="cs"/>
          <w:rtl/>
          <w:lang w:val="en-GB"/>
        </w:rPr>
        <w:t>לא מעט רשויות שעושות את זה</w:t>
      </w:r>
      <w:r w:rsidR="00F0348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19" w:name="_ETM_Q1_2303459"/>
      <w:bookmarkEnd w:id="519"/>
      <w:r>
        <w:rPr>
          <w:rFonts w:hint="cs"/>
          <w:rtl/>
          <w:lang w:val="en-GB"/>
        </w:rPr>
        <w:t xml:space="preserve">המערכת הגלויה שעובדת מול האזרח יודעת לתשאל את המערכת </w:t>
      </w:r>
      <w:bookmarkStart w:id="520" w:name="_ETM_Q1_2306206"/>
      <w:bookmarkEnd w:id="520"/>
      <w:r>
        <w:rPr>
          <w:rFonts w:hint="cs"/>
          <w:rtl/>
          <w:lang w:val="en-GB"/>
        </w:rPr>
        <w:t>המסווגת אם יש אישור או אין אי</w:t>
      </w:r>
      <w:r w:rsidR="00F03484">
        <w:rPr>
          <w:rFonts w:hint="cs"/>
          <w:rtl/>
          <w:lang w:val="en-GB"/>
        </w:rPr>
        <w:t>שור</w:t>
      </w:r>
      <w:r w:rsidR="00265EBE">
        <w:rPr>
          <w:rFonts w:hint="cs"/>
          <w:rtl/>
          <w:lang w:val="en-GB"/>
        </w:rPr>
        <w:t>.</w:t>
      </w:r>
      <w:r w:rsidR="00F03484">
        <w:rPr>
          <w:rFonts w:hint="cs"/>
          <w:rtl/>
          <w:lang w:val="en-GB"/>
        </w:rPr>
        <w:t xml:space="preserve"> </w:t>
      </w:r>
      <w:bookmarkStart w:id="521" w:name="_ETM_Q1_2311890"/>
      <w:bookmarkStart w:id="522" w:name="_ETM_Q1_2319427"/>
      <w:bookmarkEnd w:id="521"/>
      <w:bookmarkEnd w:id="522"/>
      <w:r w:rsidR="00F03484">
        <w:rPr>
          <w:rFonts w:hint="cs"/>
          <w:rtl/>
          <w:lang w:val="en-GB"/>
        </w:rPr>
        <w:t xml:space="preserve">עד היום </w:t>
      </w:r>
      <w:r>
        <w:rPr>
          <w:rFonts w:hint="cs"/>
          <w:rtl/>
          <w:lang w:val="en-GB"/>
        </w:rPr>
        <w:t xml:space="preserve">האזרחים </w:t>
      </w:r>
      <w:r w:rsidR="00F0348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יו </w:t>
      </w:r>
      <w:bookmarkStart w:id="523" w:name="_ETM_Q1_2326930"/>
      <w:bookmarkEnd w:id="523"/>
      <w:r>
        <w:rPr>
          <w:rFonts w:hint="cs"/>
          <w:rtl/>
          <w:lang w:val="en-GB"/>
        </w:rPr>
        <w:t xml:space="preserve">עושים מעבר אנושי בין כל הגופים השונים </w:t>
      </w:r>
      <w:r w:rsidR="00F03484">
        <w:rPr>
          <w:rFonts w:hint="cs"/>
          <w:rtl/>
          <w:lang w:val="en-GB"/>
        </w:rPr>
        <w:t>שהיו חות</w:t>
      </w:r>
      <w:r w:rsidR="00265EBE">
        <w:rPr>
          <w:rFonts w:hint="cs"/>
          <w:rtl/>
          <w:lang w:val="en-GB"/>
        </w:rPr>
        <w:t>מ</w:t>
      </w:r>
      <w:r w:rsidR="00F03484">
        <w:rPr>
          <w:rFonts w:hint="cs"/>
          <w:rtl/>
          <w:lang w:val="en-GB"/>
        </w:rPr>
        <w:t xml:space="preserve">ים להם </w:t>
      </w:r>
      <w:bookmarkStart w:id="524" w:name="_ETM_Q1_2331313"/>
      <w:bookmarkEnd w:id="524"/>
      <w:r w:rsidR="00F0348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באותו מקום שהם רוצים לבנות אין איזו תשתית שממתינה. </w:t>
      </w:r>
      <w:bookmarkStart w:id="525" w:name="_ETM_Q1_2335030"/>
      <w:bookmarkEnd w:id="525"/>
      <w:r>
        <w:rPr>
          <w:rFonts w:hint="cs"/>
          <w:rtl/>
          <w:lang w:val="en-GB"/>
        </w:rPr>
        <w:t xml:space="preserve">השירות הזה יהפוך עם השנים לשירות שאם הוא ייפגע אנחנו </w:t>
      </w:r>
      <w:bookmarkStart w:id="526" w:name="_ETM_Q1_2342426"/>
      <w:bookmarkEnd w:id="526"/>
      <w:r w:rsidR="00F03484">
        <w:rPr>
          <w:rFonts w:hint="cs"/>
          <w:rtl/>
          <w:lang w:val="en-GB"/>
        </w:rPr>
        <w:t xml:space="preserve">נפגע באזרחים וביכולות התכנון. </w:t>
      </w:r>
      <w:bookmarkStart w:id="527" w:name="_ETM_Q1_2346019"/>
      <w:bookmarkEnd w:id="527"/>
      <w:r>
        <w:rPr>
          <w:rFonts w:hint="cs"/>
          <w:rtl/>
          <w:lang w:val="en-GB"/>
        </w:rPr>
        <w:t xml:space="preserve">אנחנו עובדים איתם למעלה משנתיים על </w:t>
      </w:r>
      <w:bookmarkStart w:id="528" w:name="_ETM_Q1_2352647"/>
      <w:bookmarkEnd w:id="528"/>
      <w:r w:rsidR="00265EBE">
        <w:rPr>
          <w:rFonts w:hint="cs"/>
          <w:rtl/>
          <w:lang w:val="en-GB"/>
        </w:rPr>
        <w:t>העניין הזה</w:t>
      </w:r>
      <w:r w:rsidR="00F03484">
        <w:rPr>
          <w:rFonts w:hint="cs"/>
          <w:rtl/>
          <w:lang w:val="en-GB"/>
        </w:rPr>
        <w:t xml:space="preserve"> </w:t>
      </w:r>
      <w:r w:rsidR="00265EB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המערכת מתקדמת ומאובטחת יותר. </w:t>
      </w:r>
      <w:bookmarkStart w:id="529" w:name="_ETM_Q1_2361043"/>
      <w:bookmarkStart w:id="530" w:name="_ETM_Q1_2365741"/>
      <w:bookmarkEnd w:id="529"/>
      <w:bookmarkEnd w:id="530"/>
      <w:r w:rsidR="00F977A8">
        <w:rPr>
          <w:rFonts w:hint="cs"/>
          <w:rtl/>
          <w:lang w:val="en-GB"/>
        </w:rPr>
        <w:t xml:space="preserve"> 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F03484" w:rsidRDefault="00F03484" w:rsidP="00F03484">
      <w:pPr>
        <w:pStyle w:val="a4"/>
        <w:keepNext/>
        <w:rPr>
          <w:rtl/>
          <w:lang w:val="en-GB"/>
        </w:rPr>
      </w:pPr>
      <w:bookmarkStart w:id="531" w:name="_ETM_Q1_2369564"/>
      <w:bookmarkStart w:id="532" w:name="ET_speaker_איילת_לוי_נחום_66"/>
      <w:bookmarkEnd w:id="531"/>
      <w:r w:rsidRPr="00F034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F034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2"/>
    </w:p>
    <w:p w:rsidR="00F03484" w:rsidRDefault="00F03484" w:rsidP="00F03484">
      <w:pPr>
        <w:pStyle w:val="KeepWithNext"/>
        <w:rPr>
          <w:rtl/>
          <w:lang w:val="en-GB" w:eastAsia="he-IL"/>
        </w:rPr>
      </w:pPr>
    </w:p>
    <w:p w:rsidR="00F977A8" w:rsidRDefault="00542F9E" w:rsidP="00E50305">
      <w:pPr>
        <w:rPr>
          <w:rtl/>
          <w:lang w:val="en-GB"/>
        </w:rPr>
      </w:pPr>
      <w:bookmarkStart w:id="533" w:name="_ETM_Q1_2369977"/>
      <w:bookmarkStart w:id="534" w:name="_ETM_Q1_2370010"/>
      <w:bookmarkEnd w:id="533"/>
      <w:bookmarkEnd w:id="534"/>
      <w:r>
        <w:rPr>
          <w:rFonts w:hint="cs"/>
          <w:rtl/>
          <w:lang w:val="en-GB"/>
        </w:rPr>
        <w:t>יש הבדל</w:t>
      </w:r>
      <w:r w:rsidR="00E50305">
        <w:rPr>
          <w:rFonts w:hint="cs"/>
          <w:rtl/>
          <w:lang w:val="en-GB"/>
        </w:rPr>
        <w:t xml:space="preserve"> </w:t>
      </w:r>
      <w:bookmarkStart w:id="535" w:name="_ETM_Q1_2376876"/>
      <w:bookmarkEnd w:id="535"/>
      <w:r>
        <w:rPr>
          <w:rFonts w:hint="cs"/>
          <w:rtl/>
          <w:lang w:val="en-GB"/>
        </w:rPr>
        <w:t>גם בחוק להסדרת הביטחון</w:t>
      </w:r>
      <w:r w:rsidR="00E50305">
        <w:rPr>
          <w:rFonts w:hint="cs"/>
          <w:rtl/>
          <w:lang w:val="en-GB"/>
        </w:rPr>
        <w:t xml:space="preserve"> </w:t>
      </w:r>
      <w:r w:rsidR="00F977A8">
        <w:rPr>
          <w:rFonts w:hint="cs"/>
          <w:rtl/>
          <w:lang w:val="en-GB"/>
        </w:rPr>
        <w:t>בין החזקה של מידע מסווג לבין ההגדרה</w:t>
      </w:r>
      <w:r w:rsidR="00E50305">
        <w:rPr>
          <w:rFonts w:hint="cs"/>
          <w:rtl/>
          <w:lang w:val="en-GB"/>
        </w:rPr>
        <w:t xml:space="preserve"> </w:t>
      </w:r>
      <w:r w:rsidR="00F977A8">
        <w:rPr>
          <w:rFonts w:hint="cs"/>
          <w:rtl/>
          <w:lang w:val="en-GB"/>
        </w:rPr>
        <w:t>של אותו גו</w:t>
      </w:r>
      <w:r w:rsidR="00E50305">
        <w:rPr>
          <w:rFonts w:hint="cs"/>
          <w:rtl/>
          <w:lang w:val="en-GB"/>
        </w:rPr>
        <w:t xml:space="preserve">ף כתשתית חיונית קריטית. ההצדקה שאתם מתארים כרגע </w:t>
      </w:r>
      <w:bookmarkStart w:id="536" w:name="_ETM_Q1_2393108"/>
      <w:bookmarkEnd w:id="536"/>
      <w:r w:rsidR="00E50305">
        <w:rPr>
          <w:rFonts w:hint="cs"/>
          <w:rtl/>
          <w:lang w:val="en-GB"/>
        </w:rPr>
        <w:t>היא הצדקה להחזקת מידע מסווג ש</w:t>
      </w:r>
      <w:r w:rsidR="00265EBE">
        <w:rPr>
          <w:rFonts w:hint="cs"/>
          <w:rtl/>
          <w:lang w:val="en-GB"/>
        </w:rPr>
        <w:t>הוא</w:t>
      </w:r>
      <w:r w:rsidR="00F977A8">
        <w:rPr>
          <w:rFonts w:hint="cs"/>
          <w:rtl/>
          <w:lang w:val="en-GB"/>
        </w:rPr>
        <w:t xml:space="preserve"> </w:t>
      </w:r>
      <w:r w:rsidR="00313DE4">
        <w:rPr>
          <w:rFonts w:hint="cs"/>
          <w:rtl/>
          <w:lang w:val="en-GB"/>
        </w:rPr>
        <w:t>לכש</w:t>
      </w:r>
      <w:r w:rsidR="00F977A8">
        <w:rPr>
          <w:rFonts w:hint="cs"/>
          <w:rtl/>
          <w:lang w:val="en-GB"/>
        </w:rPr>
        <w:t>עצמו לא מחייב כניסה של מערך הסייבר להנחיה. תסביר</w:t>
      </w:r>
      <w:r w:rsidR="00E50305">
        <w:rPr>
          <w:rFonts w:hint="cs"/>
          <w:rtl/>
          <w:lang w:val="en-GB"/>
        </w:rPr>
        <w:t>ו</w:t>
      </w:r>
      <w:r w:rsidR="00F977A8">
        <w:rPr>
          <w:rFonts w:hint="cs"/>
          <w:rtl/>
          <w:lang w:val="en-GB"/>
        </w:rPr>
        <w:t xml:space="preserve"> למה מפ</w:t>
      </w:r>
      <w:r w:rsidR="00E50305">
        <w:rPr>
          <w:rFonts w:hint="cs"/>
          <w:rtl/>
          <w:lang w:val="en-GB"/>
        </w:rPr>
        <w:t>"</w:t>
      </w:r>
      <w:r w:rsidR="00F977A8">
        <w:rPr>
          <w:rFonts w:hint="cs"/>
          <w:rtl/>
          <w:lang w:val="en-GB"/>
        </w:rPr>
        <w:t xml:space="preserve">י היא </w:t>
      </w:r>
      <w:r w:rsidR="00E50305">
        <w:rPr>
          <w:rFonts w:hint="cs"/>
          <w:rtl/>
          <w:lang w:val="en-GB"/>
        </w:rPr>
        <w:t>תשתית חיונית קריטית</w:t>
      </w:r>
      <w:r w:rsidR="00F977A8">
        <w:rPr>
          <w:rFonts w:hint="cs"/>
          <w:rtl/>
          <w:lang w:val="en-GB"/>
        </w:rPr>
        <w:t xml:space="preserve"> לא רק</w:t>
      </w:r>
      <w:r w:rsidR="00E50305">
        <w:rPr>
          <w:rFonts w:hint="cs"/>
          <w:rtl/>
          <w:lang w:val="en-GB"/>
        </w:rPr>
        <w:t xml:space="preserve"> לעניין ההחזקה של מידע מסווג. </w:t>
      </w:r>
      <w:bookmarkStart w:id="537" w:name="_ETM_Q1_2407359"/>
      <w:bookmarkEnd w:id="537"/>
      <w:r w:rsidR="00F977A8">
        <w:rPr>
          <w:rFonts w:hint="cs"/>
          <w:rtl/>
          <w:lang w:val="en-GB"/>
        </w:rPr>
        <w:t xml:space="preserve"> 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E50305" w:rsidRDefault="00E50305" w:rsidP="00E50305">
      <w:pPr>
        <w:pStyle w:val="af9"/>
        <w:keepNext/>
        <w:rPr>
          <w:rtl/>
          <w:lang w:val="en-GB"/>
        </w:rPr>
      </w:pPr>
      <w:bookmarkStart w:id="538" w:name="ET_guest_אלי_גזית_67"/>
      <w:r w:rsidRPr="00E503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גזית:</w:t>
      </w:r>
      <w:r w:rsidRPr="00E503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8"/>
    </w:p>
    <w:p w:rsidR="00E50305" w:rsidRDefault="00E50305" w:rsidP="00E50305">
      <w:pPr>
        <w:pStyle w:val="KeepWithNext"/>
        <w:rPr>
          <w:rtl/>
          <w:lang w:val="en-GB"/>
        </w:rPr>
      </w:pPr>
    </w:p>
    <w:p w:rsidR="00F977A8" w:rsidRDefault="00E50305" w:rsidP="008D1F1D">
      <w:pPr>
        <w:rPr>
          <w:rtl/>
          <w:lang w:val="en-GB"/>
        </w:rPr>
      </w:pPr>
      <w:r>
        <w:rPr>
          <w:rFonts w:hint="cs"/>
          <w:rtl/>
          <w:lang w:val="en-GB"/>
        </w:rPr>
        <w:t>זה בדיוק מה שניסיתי לחדד. את צ</w:t>
      </w:r>
      <w:r w:rsidR="00F977A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F977A8">
        <w:rPr>
          <w:rFonts w:hint="cs"/>
          <w:rtl/>
          <w:lang w:val="en-GB"/>
        </w:rPr>
        <w:t xml:space="preserve">קת </w:t>
      </w:r>
      <w:r>
        <w:rPr>
          <w:rFonts w:hint="cs"/>
          <w:rtl/>
          <w:lang w:val="en-GB"/>
        </w:rPr>
        <w:t xml:space="preserve">במאה אחוז שאילו היה מדובר </w:t>
      </w:r>
      <w:bookmarkStart w:id="539" w:name="_ETM_Q1_2414024"/>
      <w:bookmarkEnd w:id="539"/>
      <w:r w:rsidR="004257BC">
        <w:rPr>
          <w:rFonts w:hint="cs"/>
          <w:rtl/>
          <w:lang w:val="en-GB"/>
        </w:rPr>
        <w:t>רק בלהחזיק מידע מסווג</w:t>
      </w:r>
      <w:r>
        <w:rPr>
          <w:rFonts w:hint="cs"/>
          <w:rtl/>
          <w:lang w:val="en-GB"/>
        </w:rPr>
        <w:t xml:space="preserve"> אין לי יתרון יחסי שם, </w:t>
      </w:r>
      <w:bookmarkStart w:id="540" w:name="_ETM_Q1_2415914"/>
      <w:bookmarkEnd w:id="540"/>
      <w:r>
        <w:rPr>
          <w:rFonts w:hint="cs"/>
          <w:rtl/>
          <w:lang w:val="en-GB"/>
        </w:rPr>
        <w:t xml:space="preserve">לא צריך אותי </w:t>
      </w:r>
      <w:r w:rsidR="008D1F1D">
        <w:rPr>
          <w:rFonts w:hint="cs"/>
          <w:rtl/>
          <w:lang w:val="en-GB"/>
        </w:rPr>
        <w:t>בשביל זה, אבל</w:t>
      </w:r>
      <w:r w:rsidR="00F977A8">
        <w:rPr>
          <w:rFonts w:hint="cs"/>
          <w:rtl/>
          <w:lang w:val="en-GB"/>
        </w:rPr>
        <w:t xml:space="preserve"> </w:t>
      </w:r>
      <w:r w:rsidR="004257BC">
        <w:rPr>
          <w:rFonts w:hint="cs"/>
          <w:rtl/>
          <w:lang w:val="en-GB"/>
        </w:rPr>
        <w:t>מדובר במערכת שבתוכה המידע הזה נמצא</w:t>
      </w:r>
      <w:r w:rsidR="00313DE4">
        <w:rPr>
          <w:rFonts w:hint="cs"/>
          <w:rtl/>
          <w:lang w:val="en-GB"/>
        </w:rPr>
        <w:t xml:space="preserve"> ו</w:t>
      </w:r>
      <w:r w:rsidR="008D1F1D">
        <w:rPr>
          <w:rFonts w:hint="cs"/>
          <w:rtl/>
          <w:lang w:val="en-GB"/>
        </w:rPr>
        <w:t>היא יכולה</w:t>
      </w:r>
      <w:r>
        <w:rPr>
          <w:rFonts w:hint="cs"/>
          <w:rtl/>
          <w:lang w:val="en-GB"/>
        </w:rPr>
        <w:t xml:space="preserve"> </w:t>
      </w:r>
      <w:r w:rsidR="00F977A8">
        <w:rPr>
          <w:rFonts w:hint="cs"/>
          <w:rtl/>
          <w:lang w:val="en-GB"/>
        </w:rPr>
        <w:t xml:space="preserve">לא </w:t>
      </w:r>
      <w:r w:rsidR="008D1F1D">
        <w:rPr>
          <w:rFonts w:hint="cs"/>
          <w:rtl/>
          <w:lang w:val="en-GB"/>
        </w:rPr>
        <w:t xml:space="preserve">לעבוד או </w:t>
      </w:r>
      <w:r w:rsidR="00F977A8">
        <w:rPr>
          <w:rFonts w:hint="cs"/>
          <w:rtl/>
          <w:lang w:val="en-GB"/>
        </w:rPr>
        <w:t>חס וח</w:t>
      </w:r>
      <w:r>
        <w:rPr>
          <w:rFonts w:hint="cs"/>
          <w:rtl/>
          <w:lang w:val="en-GB"/>
        </w:rPr>
        <w:t xml:space="preserve">לילה </w:t>
      </w:r>
      <w:r w:rsidR="008D1F1D">
        <w:rPr>
          <w:rFonts w:hint="cs"/>
          <w:rtl/>
          <w:lang w:val="en-GB"/>
        </w:rPr>
        <w:t xml:space="preserve">לתת נתונים שגויים, </w:t>
      </w:r>
      <w:r w:rsidR="004257BC">
        <w:rPr>
          <w:rFonts w:hint="cs"/>
          <w:rtl/>
          <w:lang w:val="en-GB"/>
        </w:rPr>
        <w:t xml:space="preserve">כמו אישור </w:t>
      </w:r>
      <w:r>
        <w:rPr>
          <w:rFonts w:hint="cs"/>
          <w:rtl/>
          <w:lang w:val="en-GB"/>
        </w:rPr>
        <w:t>לטרקטוריסט לקדוח במקום שיש תש</w:t>
      </w:r>
      <w:r w:rsidR="00F977A8">
        <w:rPr>
          <w:rFonts w:hint="cs"/>
          <w:rtl/>
          <w:lang w:val="en-GB"/>
        </w:rPr>
        <w:t xml:space="preserve">תית שעוברת </w:t>
      </w:r>
      <w:r w:rsidR="008D1F1D">
        <w:rPr>
          <w:rFonts w:hint="cs"/>
          <w:rtl/>
          <w:lang w:val="en-GB"/>
        </w:rPr>
        <w:t xml:space="preserve">רק </w:t>
      </w:r>
      <w:r w:rsidR="004257BC">
        <w:rPr>
          <w:rFonts w:hint="cs"/>
          <w:rtl/>
          <w:lang w:val="en-GB"/>
        </w:rPr>
        <w:t>כי</w:t>
      </w:r>
      <w:r w:rsidR="00F977A8">
        <w:rPr>
          <w:rFonts w:hint="cs"/>
          <w:rtl/>
          <w:lang w:val="en-GB"/>
        </w:rPr>
        <w:t xml:space="preserve"> מישהו פגע </w:t>
      </w:r>
      <w:r>
        <w:rPr>
          <w:rFonts w:hint="cs"/>
          <w:rtl/>
          <w:lang w:val="en-GB"/>
        </w:rPr>
        <w:t xml:space="preserve">בה </w:t>
      </w:r>
      <w:r w:rsidR="00F977A8">
        <w:rPr>
          <w:rFonts w:hint="cs"/>
          <w:rtl/>
          <w:lang w:val="en-GB"/>
        </w:rPr>
        <w:t>או מחזיק א</w:t>
      </w:r>
      <w:r>
        <w:rPr>
          <w:rFonts w:hint="cs"/>
          <w:rtl/>
          <w:lang w:val="en-GB"/>
        </w:rPr>
        <w:t>ו</w:t>
      </w:r>
      <w:r w:rsidR="00F977A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 </w:t>
      </w:r>
      <w:proofErr w:type="spellStart"/>
      <w:r w:rsidR="00F977A8">
        <w:rPr>
          <w:rFonts w:hint="cs"/>
          <w:rtl/>
          <w:lang w:val="en-GB"/>
        </w:rPr>
        <w:t>סייבר</w:t>
      </w:r>
      <w:r>
        <w:rPr>
          <w:rFonts w:hint="cs"/>
          <w:rtl/>
          <w:lang w:val="en-GB"/>
        </w:rPr>
        <w:t>ית</w:t>
      </w:r>
      <w:proofErr w:type="spellEnd"/>
      <w:r w:rsidR="00F977A8">
        <w:rPr>
          <w:rFonts w:hint="cs"/>
          <w:rtl/>
          <w:lang w:val="en-GB"/>
        </w:rPr>
        <w:t xml:space="preserve"> וגורם</w:t>
      </w:r>
      <w:r>
        <w:rPr>
          <w:rFonts w:hint="cs"/>
          <w:rtl/>
          <w:lang w:val="en-GB"/>
        </w:rPr>
        <w:t xml:space="preserve"> </w:t>
      </w:r>
      <w:bookmarkStart w:id="541" w:name="_ETM_Q1_2438818"/>
      <w:bookmarkEnd w:id="541"/>
      <w:r>
        <w:rPr>
          <w:rFonts w:hint="cs"/>
          <w:rtl/>
          <w:lang w:val="en-GB"/>
        </w:rPr>
        <w:t>לתשובות לא נכונות</w:t>
      </w:r>
      <w:r w:rsidR="008D1F1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המערכת</w:t>
      </w:r>
      <w:r w:rsidR="008D1F1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הז</w:t>
      </w:r>
      <w:r w:rsidR="00F977A8">
        <w:rPr>
          <w:rFonts w:hint="cs"/>
          <w:rtl/>
          <w:lang w:val="en-GB"/>
        </w:rPr>
        <w:t xml:space="preserve">מינות </w:t>
      </w:r>
      <w:r>
        <w:rPr>
          <w:rFonts w:hint="cs"/>
          <w:rtl/>
          <w:lang w:val="en-GB"/>
        </w:rPr>
        <w:t>שלה למשרדי הממשלה, לגופי התכנון, לרשויות המקומיות ולאזרח, זו הסיבה, לא המ</w:t>
      </w:r>
      <w:r w:rsidR="00F977A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F977A8">
        <w:rPr>
          <w:rFonts w:hint="cs"/>
          <w:rtl/>
          <w:lang w:val="en-GB"/>
        </w:rPr>
        <w:t>ע.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8D1F1D" w:rsidRDefault="008D1F1D" w:rsidP="008D1F1D">
      <w:pPr>
        <w:pStyle w:val="a4"/>
        <w:keepNext/>
        <w:rPr>
          <w:rtl/>
          <w:lang w:val="en-GB"/>
        </w:rPr>
      </w:pPr>
      <w:bookmarkStart w:id="542" w:name="_ETM_Q1_2454184"/>
      <w:bookmarkStart w:id="543" w:name="ET_speaker_איילת_לוי_נחום_68"/>
      <w:bookmarkEnd w:id="542"/>
      <w:r w:rsidRPr="008D1F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8D1F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3"/>
    </w:p>
    <w:p w:rsidR="008D1F1D" w:rsidRDefault="008D1F1D" w:rsidP="008D1F1D">
      <w:pPr>
        <w:pStyle w:val="KeepWithNext"/>
        <w:rPr>
          <w:rtl/>
          <w:lang w:val="en-GB" w:eastAsia="he-IL"/>
        </w:rPr>
      </w:pPr>
    </w:p>
    <w:p w:rsidR="00F977A8" w:rsidRDefault="008D1F1D" w:rsidP="008D1F1D">
      <w:pPr>
        <w:rPr>
          <w:rtl/>
          <w:lang w:val="en-GB"/>
        </w:rPr>
      </w:pPr>
      <w:bookmarkStart w:id="544" w:name="_ETM_Q1_2454654"/>
      <w:bookmarkStart w:id="545" w:name="_ETM_Q1_2454699"/>
      <w:bookmarkEnd w:id="544"/>
      <w:bookmarkEnd w:id="545"/>
      <w:r>
        <w:rPr>
          <w:rFonts w:hint="cs"/>
          <w:rtl/>
          <w:lang w:val="en-GB"/>
        </w:rPr>
        <w:t xml:space="preserve">הפריצה של מידע מסווג יכולה לגרום נזק גם </w:t>
      </w:r>
      <w:bookmarkStart w:id="546" w:name="_ETM_Q1_2459585"/>
      <w:bookmarkEnd w:id="546"/>
      <w:r>
        <w:rPr>
          <w:rFonts w:hint="cs"/>
          <w:rtl/>
          <w:lang w:val="en-GB"/>
        </w:rPr>
        <w:t xml:space="preserve">אם הנושא לא מטופל על ידי מערך הסייבר הלאומי. </w:t>
      </w:r>
      <w:bookmarkStart w:id="547" w:name="_ETM_Q1_2463051"/>
      <w:bookmarkEnd w:id="547"/>
      <w:r>
        <w:rPr>
          <w:rFonts w:hint="cs"/>
          <w:rtl/>
          <w:lang w:val="en-GB"/>
        </w:rPr>
        <w:t xml:space="preserve">איפה מבחינתכם עובר הקו? 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8D1F1D" w:rsidRDefault="008D1F1D" w:rsidP="00253586">
      <w:pPr>
        <w:ind w:firstLine="0"/>
        <w:rPr>
          <w:rtl/>
          <w:lang w:val="en-GB"/>
        </w:rPr>
      </w:pPr>
    </w:p>
    <w:p w:rsidR="008D1F1D" w:rsidRDefault="008D1F1D" w:rsidP="008D1F1D">
      <w:pPr>
        <w:pStyle w:val="af9"/>
        <w:keepNext/>
        <w:rPr>
          <w:rtl/>
          <w:lang w:val="en-GB"/>
        </w:rPr>
      </w:pPr>
      <w:bookmarkStart w:id="548" w:name="ET_guest_אלי_גזית_69"/>
      <w:r w:rsidRPr="008D1F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גזית:</w:t>
      </w:r>
      <w:r w:rsidRPr="008D1F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8D1F1D" w:rsidRDefault="008D1F1D" w:rsidP="008D1F1D">
      <w:pPr>
        <w:pStyle w:val="KeepWithNext"/>
        <w:rPr>
          <w:rtl/>
          <w:lang w:val="en-GB"/>
        </w:rPr>
      </w:pPr>
    </w:p>
    <w:p w:rsidR="00F977A8" w:rsidRDefault="008D1F1D" w:rsidP="008D1F1D">
      <w:pPr>
        <w:rPr>
          <w:rtl/>
          <w:lang w:val="en-GB"/>
        </w:rPr>
      </w:pPr>
      <w:r>
        <w:rPr>
          <w:rFonts w:hint="cs"/>
          <w:rtl/>
          <w:lang w:val="en-GB"/>
        </w:rPr>
        <w:t>לא עניין של מידע מסווג. אם המערכת לא עובדת</w:t>
      </w:r>
      <w:bookmarkStart w:id="549" w:name="_ETM_Q1_2473203"/>
      <w:bookmarkEnd w:id="549"/>
      <w:r w:rsidR="00437FA1">
        <w:rPr>
          <w:rFonts w:hint="cs"/>
          <w:rtl/>
          <w:lang w:val="en-GB"/>
        </w:rPr>
        <w:t xml:space="preserve"> בלי שנגנב ממנה מידע</w:t>
      </w:r>
      <w:r>
        <w:rPr>
          <w:rFonts w:hint="cs"/>
          <w:rtl/>
          <w:lang w:val="en-GB"/>
        </w:rPr>
        <w:t xml:space="preserve"> את לא יכולה להגיש בקשות לרשות </w:t>
      </w:r>
      <w:bookmarkStart w:id="550" w:name="_ETM_Q1_2474069"/>
      <w:bookmarkEnd w:id="550"/>
      <w:r>
        <w:rPr>
          <w:rFonts w:hint="cs"/>
          <w:rtl/>
          <w:lang w:val="en-GB"/>
        </w:rPr>
        <w:t xml:space="preserve">המקומית,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נתקע. כל התהליכים הסטטוטוריים שאליהם הולכים כדי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יהיה דיגיטלי - -</w:t>
      </w:r>
    </w:p>
    <w:p w:rsidR="008D1F1D" w:rsidRDefault="008D1F1D" w:rsidP="008D1F1D">
      <w:pPr>
        <w:ind w:firstLine="0"/>
        <w:rPr>
          <w:rtl/>
          <w:lang w:val="en-GB"/>
        </w:rPr>
      </w:pPr>
      <w:bookmarkStart w:id="551" w:name="_ETM_Q1_2483071"/>
      <w:bookmarkStart w:id="552" w:name="_ETM_Q1_2483144"/>
      <w:bookmarkEnd w:id="551"/>
      <w:bookmarkEnd w:id="552"/>
    </w:p>
    <w:p w:rsidR="008D1F1D" w:rsidRDefault="008D1F1D" w:rsidP="008D1F1D">
      <w:pPr>
        <w:pStyle w:val="a4"/>
        <w:keepNext/>
        <w:rPr>
          <w:rtl/>
          <w:lang w:val="en-GB"/>
        </w:rPr>
      </w:pPr>
      <w:bookmarkStart w:id="553" w:name="_ETM_Q1_2483464"/>
      <w:bookmarkStart w:id="554" w:name="_ETM_Q1_2483531"/>
      <w:bookmarkStart w:id="555" w:name="ET_speaker_איילת_לוי_נחום_70"/>
      <w:bookmarkEnd w:id="553"/>
      <w:bookmarkEnd w:id="554"/>
      <w:r w:rsidRPr="008D1F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8D1F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5"/>
    </w:p>
    <w:p w:rsidR="008D1F1D" w:rsidRDefault="008D1F1D" w:rsidP="008D1F1D">
      <w:pPr>
        <w:pStyle w:val="KeepWithNext"/>
        <w:rPr>
          <w:rtl/>
          <w:lang w:val="en-GB" w:eastAsia="he-IL"/>
        </w:rPr>
      </w:pPr>
    </w:p>
    <w:p w:rsidR="008D1F1D" w:rsidRDefault="008D1F1D" w:rsidP="008D1F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הופך את העניין לתשתית חיונית </w:t>
      </w:r>
      <w:bookmarkStart w:id="556" w:name="_ETM_Q1_2481489"/>
      <w:bookmarkEnd w:id="556"/>
      <w:r>
        <w:rPr>
          <w:rFonts w:hint="cs"/>
          <w:rtl/>
          <w:lang w:val="en-GB" w:eastAsia="he-IL"/>
        </w:rPr>
        <w:t>קריטית?</w:t>
      </w:r>
      <w:bookmarkStart w:id="557" w:name="_ETM_Q1_2482760"/>
      <w:bookmarkEnd w:id="557"/>
    </w:p>
    <w:p w:rsidR="008D1F1D" w:rsidRDefault="008D1F1D" w:rsidP="008D1F1D">
      <w:pPr>
        <w:ind w:firstLine="0"/>
        <w:rPr>
          <w:rtl/>
          <w:lang w:val="en-GB" w:eastAsia="he-IL"/>
        </w:rPr>
      </w:pPr>
      <w:bookmarkStart w:id="558" w:name="_ETM_Q1_2482826"/>
      <w:bookmarkEnd w:id="558"/>
    </w:p>
    <w:p w:rsidR="008D1F1D" w:rsidRDefault="008D1F1D" w:rsidP="008D1F1D">
      <w:pPr>
        <w:pStyle w:val="af9"/>
        <w:keepNext/>
        <w:rPr>
          <w:rtl/>
          <w:lang w:val="en-GB" w:eastAsia="he-IL"/>
        </w:rPr>
      </w:pPr>
      <w:bookmarkStart w:id="559" w:name="_ETM_Q1_2483090"/>
      <w:bookmarkStart w:id="560" w:name="_ETM_Q1_2483145"/>
      <w:bookmarkStart w:id="561" w:name="_ETM_Q1_2483514"/>
      <w:bookmarkStart w:id="562" w:name="_ETM_Q1_2483604"/>
      <w:bookmarkStart w:id="563" w:name="_ETM_Q1_2485573"/>
      <w:bookmarkStart w:id="564" w:name="ET_guest_אלי_גזית_71"/>
      <w:bookmarkEnd w:id="559"/>
      <w:bookmarkEnd w:id="560"/>
      <w:bookmarkEnd w:id="561"/>
      <w:bookmarkEnd w:id="562"/>
      <w:bookmarkEnd w:id="563"/>
      <w:r w:rsidRPr="008D1F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גזית:</w:t>
      </w:r>
      <w:r w:rsidRPr="008D1F1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4"/>
    </w:p>
    <w:p w:rsidR="008D1F1D" w:rsidRDefault="008D1F1D" w:rsidP="008D1F1D">
      <w:pPr>
        <w:pStyle w:val="KeepWithNext"/>
        <w:rPr>
          <w:rtl/>
          <w:lang w:val="en-GB" w:eastAsia="he-IL"/>
        </w:rPr>
      </w:pPr>
    </w:p>
    <w:p w:rsidR="008D1F1D" w:rsidRDefault="008D1F1D" w:rsidP="008D1F1D">
      <w:pPr>
        <w:rPr>
          <w:rtl/>
          <w:lang w:val="en-GB" w:eastAsia="he-IL"/>
        </w:rPr>
      </w:pPr>
      <w:bookmarkStart w:id="565" w:name="_ETM_Q1_2486067"/>
      <w:bookmarkStart w:id="566" w:name="_ETM_Q1_2486104"/>
      <w:bookmarkEnd w:id="565"/>
      <w:bookmarkEnd w:id="566"/>
      <w:r>
        <w:rPr>
          <w:rFonts w:hint="cs"/>
          <w:rtl/>
          <w:lang w:val="en-GB" w:eastAsia="he-IL"/>
        </w:rPr>
        <w:t>בוודאי.</w:t>
      </w:r>
    </w:p>
    <w:p w:rsidR="008D1F1D" w:rsidRDefault="008D1F1D" w:rsidP="008D1F1D">
      <w:pPr>
        <w:ind w:firstLine="0"/>
        <w:rPr>
          <w:rtl/>
          <w:lang w:val="en-GB" w:eastAsia="he-IL"/>
        </w:rPr>
      </w:pPr>
    </w:p>
    <w:p w:rsidR="008D1F1D" w:rsidRDefault="008D1F1D" w:rsidP="008D1F1D">
      <w:pPr>
        <w:pStyle w:val="af9"/>
        <w:keepNext/>
        <w:rPr>
          <w:rtl/>
          <w:lang w:val="en-GB" w:eastAsia="he-IL"/>
        </w:rPr>
      </w:pPr>
      <w:bookmarkStart w:id="567" w:name="ET_guest_טל_מזרחי_72"/>
      <w:r w:rsidRPr="008D1F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מזרחי:</w:t>
      </w:r>
      <w:r w:rsidRPr="008D1F1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7"/>
    </w:p>
    <w:p w:rsidR="008D1F1D" w:rsidRDefault="008D1F1D" w:rsidP="008D1F1D">
      <w:pPr>
        <w:pStyle w:val="KeepWithNext"/>
        <w:rPr>
          <w:rtl/>
          <w:lang w:val="en-GB" w:eastAsia="he-IL"/>
        </w:rPr>
      </w:pPr>
    </w:p>
    <w:p w:rsidR="008D1F1D" w:rsidRDefault="008D1F1D" w:rsidP="008D1F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568" w:name="_ETM_Q1_2486357"/>
      <w:bookmarkEnd w:id="568"/>
      <w:r>
        <w:rPr>
          <w:rFonts w:hint="cs"/>
          <w:rtl/>
          <w:lang w:val="en-GB" w:eastAsia="he-IL"/>
        </w:rPr>
        <w:t>שיתוק של כל התכנון בישראל, שיתוק של רשויות התכנון.</w:t>
      </w:r>
    </w:p>
    <w:p w:rsidR="008D1F1D" w:rsidRDefault="008D1F1D" w:rsidP="008D1F1D">
      <w:pPr>
        <w:rPr>
          <w:rtl/>
          <w:lang w:val="en-GB" w:eastAsia="he-IL"/>
        </w:rPr>
      </w:pPr>
      <w:bookmarkStart w:id="569" w:name="_ETM_Q1_2491812"/>
      <w:bookmarkStart w:id="570" w:name="_ETM_Q1_2491895"/>
      <w:bookmarkStart w:id="571" w:name="_ETM_Q1_2491966"/>
      <w:bookmarkEnd w:id="569"/>
      <w:bookmarkEnd w:id="570"/>
      <w:bookmarkEnd w:id="571"/>
    </w:p>
    <w:p w:rsidR="008D1F1D" w:rsidRDefault="008D1F1D" w:rsidP="008D1F1D">
      <w:pPr>
        <w:pStyle w:val="af9"/>
        <w:keepNext/>
        <w:rPr>
          <w:rtl/>
          <w:lang w:val="en-GB" w:eastAsia="he-IL"/>
        </w:rPr>
      </w:pPr>
      <w:bookmarkStart w:id="572" w:name="_ETM_Q1_2492046"/>
      <w:bookmarkStart w:id="573" w:name="_ETM_Q1_2492862"/>
      <w:bookmarkStart w:id="574" w:name="ET_guest_אלי_גזית_73"/>
      <w:bookmarkEnd w:id="572"/>
      <w:bookmarkEnd w:id="573"/>
      <w:r w:rsidRPr="008D1F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גזית:</w:t>
      </w:r>
      <w:r w:rsidRPr="008D1F1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4"/>
    </w:p>
    <w:p w:rsidR="008D1F1D" w:rsidRDefault="008D1F1D" w:rsidP="008D1F1D">
      <w:pPr>
        <w:pStyle w:val="KeepWithNext"/>
        <w:rPr>
          <w:rtl/>
          <w:lang w:val="en-GB" w:eastAsia="he-IL"/>
        </w:rPr>
      </w:pPr>
    </w:p>
    <w:p w:rsidR="008D1F1D" w:rsidRDefault="008D1F1D" w:rsidP="006B4693">
      <w:pPr>
        <w:rPr>
          <w:rtl/>
          <w:lang w:val="en-GB" w:eastAsia="he-IL"/>
        </w:rPr>
      </w:pPr>
      <w:bookmarkStart w:id="575" w:name="_ETM_Q1_2493337"/>
      <w:bookmarkStart w:id="576" w:name="_ETM_Q1_2493391"/>
      <w:bookmarkEnd w:id="575"/>
      <w:bookmarkEnd w:id="576"/>
      <w:r>
        <w:rPr>
          <w:rFonts w:hint="cs"/>
          <w:rtl/>
          <w:lang w:val="en-GB" w:eastAsia="he-IL"/>
        </w:rPr>
        <w:t xml:space="preserve">תוסיפי </w:t>
      </w:r>
      <w:bookmarkStart w:id="577" w:name="_ETM_Q1_2486653"/>
      <w:bookmarkEnd w:id="577"/>
      <w:r w:rsidR="001C3292">
        <w:rPr>
          <w:rFonts w:hint="cs"/>
          <w:rtl/>
          <w:lang w:val="en-GB" w:eastAsia="he-IL"/>
        </w:rPr>
        <w:t>לזה תרחיש ש</w:t>
      </w:r>
      <w:r>
        <w:rPr>
          <w:rFonts w:hint="cs"/>
          <w:rtl/>
          <w:lang w:val="en-GB" w:eastAsia="he-IL"/>
        </w:rPr>
        <w:t xml:space="preserve">בו מישהו לא גרם </w:t>
      </w:r>
      <w:r w:rsidR="006B4693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למערכת </w:t>
      </w:r>
      <w:bookmarkStart w:id="578" w:name="_ETM_Q1_2495107"/>
      <w:bookmarkEnd w:id="578"/>
      <w:r>
        <w:rPr>
          <w:rFonts w:hint="cs"/>
          <w:rtl/>
          <w:lang w:val="en-GB" w:eastAsia="he-IL"/>
        </w:rPr>
        <w:t xml:space="preserve">לא לעבוד אלא </w:t>
      </w:r>
      <w:r w:rsidR="005B20D9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לתת תשובות לא</w:t>
      </w:r>
      <w:bookmarkStart w:id="579" w:name="_ETM_Q1_2498347"/>
      <w:bookmarkEnd w:id="579"/>
      <w:r>
        <w:rPr>
          <w:rFonts w:hint="cs"/>
          <w:rtl/>
          <w:lang w:val="en-GB" w:eastAsia="he-IL"/>
        </w:rPr>
        <w:t xml:space="preserve"> נכונות</w:t>
      </w:r>
      <w:r w:rsidR="005B20D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האתגר של לשמור על המידע </w:t>
      </w:r>
      <w:bookmarkStart w:id="580" w:name="_ETM_Q1_2504125"/>
      <w:bookmarkEnd w:id="580"/>
      <w:r>
        <w:rPr>
          <w:rFonts w:hint="cs"/>
          <w:rtl/>
          <w:lang w:val="en-GB" w:eastAsia="he-IL"/>
        </w:rPr>
        <w:t xml:space="preserve">הוא עוד משהו שאני צריך לעשות, אבל בשביל זה </w:t>
      </w:r>
      <w:bookmarkStart w:id="581" w:name="_ETM_Q1_2506717"/>
      <w:bookmarkEnd w:id="581"/>
      <w:r>
        <w:rPr>
          <w:rFonts w:hint="cs"/>
          <w:rtl/>
          <w:lang w:val="en-GB" w:eastAsia="he-IL"/>
        </w:rPr>
        <w:t xml:space="preserve">לא צריך אותי שם, את זה יודעים לעשות גם </w:t>
      </w:r>
      <w:bookmarkStart w:id="582" w:name="_ETM_Q1_2507502"/>
      <w:bookmarkEnd w:id="582"/>
      <w:r>
        <w:rPr>
          <w:rFonts w:hint="cs"/>
          <w:rtl/>
          <w:lang w:val="en-GB" w:eastAsia="he-IL"/>
        </w:rPr>
        <w:t xml:space="preserve">בלעדיי. </w:t>
      </w:r>
      <w:r w:rsidR="005B20D9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 xml:space="preserve">ממליץ על מערכת </w:t>
      </w:r>
      <w:r w:rsidR="005B20D9">
        <w:rPr>
          <w:rFonts w:hint="cs"/>
          <w:rtl/>
          <w:lang w:val="en-GB" w:eastAsia="he-IL"/>
        </w:rPr>
        <w:t>כקריטית</w:t>
      </w:r>
      <w:r>
        <w:rPr>
          <w:rFonts w:hint="cs"/>
          <w:rtl/>
          <w:lang w:val="en-GB" w:eastAsia="he-IL"/>
        </w:rPr>
        <w:t xml:space="preserve"> </w:t>
      </w:r>
      <w:r w:rsidR="005B20D9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המערכת עצמה היא קריטית, </w:t>
      </w:r>
      <w:r w:rsidR="001C3292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עצם השירות שהיא נותנת ו</w:t>
      </w:r>
      <w:r w:rsidR="001C329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תלות </w:t>
      </w:r>
      <w:bookmarkStart w:id="583" w:name="_ETM_Q1_2516440"/>
      <w:bookmarkEnd w:id="583"/>
      <w:r w:rsidR="001C3292">
        <w:rPr>
          <w:rFonts w:hint="cs"/>
          <w:rtl/>
          <w:lang w:val="en-GB" w:eastAsia="he-IL"/>
        </w:rPr>
        <w:t xml:space="preserve">שיש </w:t>
      </w:r>
      <w:r>
        <w:rPr>
          <w:rFonts w:hint="cs"/>
          <w:rtl/>
          <w:lang w:val="en-GB" w:eastAsia="he-IL"/>
        </w:rPr>
        <w:t xml:space="preserve">בה </w:t>
      </w:r>
      <w:r w:rsidR="001C3292">
        <w:rPr>
          <w:rFonts w:hint="cs"/>
          <w:rtl/>
          <w:lang w:val="en-GB" w:eastAsia="he-IL"/>
        </w:rPr>
        <w:t xml:space="preserve">הוא </w:t>
      </w:r>
      <w:r w:rsidR="005B20D9">
        <w:rPr>
          <w:rFonts w:hint="cs"/>
          <w:rtl/>
          <w:lang w:val="en-GB" w:eastAsia="he-IL"/>
        </w:rPr>
        <w:t xml:space="preserve">מצד כל כך </w:t>
      </w:r>
      <w:r>
        <w:rPr>
          <w:rFonts w:hint="cs"/>
          <w:rtl/>
          <w:lang w:val="en-GB" w:eastAsia="he-IL"/>
        </w:rPr>
        <w:t xml:space="preserve">הרבה גופים. המערכת היא בתהליכי עלייה </w:t>
      </w:r>
      <w:bookmarkStart w:id="584" w:name="_ETM_Q1_2524884"/>
      <w:bookmarkEnd w:id="584"/>
      <w:r>
        <w:rPr>
          <w:rFonts w:hint="cs"/>
          <w:rtl/>
          <w:lang w:val="en-GB" w:eastAsia="he-IL"/>
        </w:rPr>
        <w:t xml:space="preserve">בשימוש. יבוא יום ששום דבר לא </w:t>
      </w:r>
      <w:bookmarkStart w:id="585" w:name="_ETM_Q1_2527544"/>
      <w:bookmarkEnd w:id="585"/>
      <w:r>
        <w:rPr>
          <w:rFonts w:hint="cs"/>
          <w:rtl/>
          <w:lang w:val="en-GB" w:eastAsia="he-IL"/>
        </w:rPr>
        <w:t>יוכל להיעשות בלעדיה</w:t>
      </w:r>
      <w:r w:rsidR="006B4693">
        <w:rPr>
          <w:rFonts w:hint="cs"/>
          <w:rtl/>
          <w:lang w:val="en-GB" w:eastAsia="he-IL"/>
        </w:rPr>
        <w:t xml:space="preserve"> ו</w:t>
      </w:r>
      <w:r w:rsidR="005B20D9">
        <w:rPr>
          <w:rFonts w:hint="cs"/>
          <w:rtl/>
          <w:lang w:val="en-GB" w:eastAsia="he-IL"/>
        </w:rPr>
        <w:t>לא נדע לחזור לניירות.</w:t>
      </w:r>
    </w:p>
    <w:p w:rsidR="008D1F1D" w:rsidRDefault="008D1F1D" w:rsidP="008D1F1D">
      <w:pPr>
        <w:rPr>
          <w:rtl/>
          <w:lang w:val="en-GB" w:eastAsia="he-IL"/>
        </w:rPr>
      </w:pPr>
      <w:bookmarkStart w:id="586" w:name="_ETM_Q1_2532612"/>
      <w:bookmarkStart w:id="587" w:name="_ETM_Q1_2532657"/>
      <w:bookmarkEnd w:id="586"/>
      <w:bookmarkEnd w:id="587"/>
    </w:p>
    <w:p w:rsidR="008D1F1D" w:rsidRDefault="008D1F1D" w:rsidP="008D1F1D">
      <w:pPr>
        <w:pStyle w:val="af9"/>
        <w:keepNext/>
        <w:rPr>
          <w:rtl/>
          <w:lang w:val="en-GB" w:eastAsia="he-IL"/>
        </w:rPr>
      </w:pPr>
      <w:bookmarkStart w:id="588" w:name="_ETM_Q1_2532774"/>
      <w:bookmarkStart w:id="589" w:name="_ETM_Q1_2532819"/>
      <w:bookmarkStart w:id="590" w:name="ET_guest_טל_מזרחי_74"/>
      <w:bookmarkEnd w:id="588"/>
      <w:bookmarkEnd w:id="589"/>
      <w:r w:rsidRPr="008D1F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מזרחי:</w:t>
      </w:r>
      <w:r w:rsidRPr="008D1F1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0"/>
    </w:p>
    <w:p w:rsidR="008D1F1D" w:rsidRDefault="008D1F1D" w:rsidP="008D1F1D">
      <w:pPr>
        <w:pStyle w:val="KeepWithNext"/>
        <w:rPr>
          <w:rtl/>
          <w:lang w:val="en-GB" w:eastAsia="he-IL"/>
        </w:rPr>
      </w:pPr>
    </w:p>
    <w:p w:rsidR="008D1F1D" w:rsidRDefault="005B20D9" w:rsidP="003053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הנימוק </w:t>
      </w:r>
      <w:bookmarkStart w:id="591" w:name="_ETM_Q1_2535264"/>
      <w:bookmarkEnd w:id="591"/>
      <w:r>
        <w:rPr>
          <w:rFonts w:hint="cs"/>
          <w:rtl/>
          <w:lang w:val="en-GB" w:eastAsia="he-IL"/>
        </w:rPr>
        <w:t>המרכזי ה</w:t>
      </w:r>
      <w:r w:rsidR="003053DC">
        <w:rPr>
          <w:rFonts w:hint="cs"/>
          <w:rtl/>
          <w:lang w:val="en-GB" w:eastAsia="he-IL"/>
        </w:rPr>
        <w:t xml:space="preserve">וא הרציפות התפקודית של המערכת. </w:t>
      </w:r>
      <w:r>
        <w:rPr>
          <w:rFonts w:hint="cs"/>
          <w:rtl/>
          <w:lang w:val="en-GB" w:eastAsia="he-IL"/>
        </w:rPr>
        <w:t>זה מקבל משנה תוקף</w:t>
      </w:r>
      <w:r w:rsidR="006B469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592" w:name="_ETM_Q1_2535711"/>
      <w:bookmarkEnd w:id="592"/>
      <w:r>
        <w:rPr>
          <w:rFonts w:hint="cs"/>
          <w:rtl/>
          <w:lang w:val="en-GB" w:eastAsia="he-IL"/>
        </w:rPr>
        <w:t xml:space="preserve">כי יש גם את המידע המסווג. </w:t>
      </w:r>
    </w:p>
    <w:p w:rsidR="003053DC" w:rsidRDefault="003053DC" w:rsidP="003053DC">
      <w:pPr>
        <w:ind w:firstLine="0"/>
        <w:rPr>
          <w:rtl/>
          <w:lang w:val="en-GB" w:eastAsia="he-IL"/>
        </w:rPr>
      </w:pPr>
      <w:bookmarkStart w:id="593" w:name="_ETM_Q1_2539486"/>
      <w:bookmarkStart w:id="594" w:name="_ETM_Q1_2539535"/>
      <w:bookmarkStart w:id="595" w:name="_ETM_Q1_2539791"/>
      <w:bookmarkEnd w:id="593"/>
      <w:bookmarkEnd w:id="594"/>
      <w:bookmarkEnd w:id="595"/>
    </w:p>
    <w:p w:rsidR="003053DC" w:rsidRDefault="003053DC" w:rsidP="003053DC">
      <w:pPr>
        <w:pStyle w:val="a4"/>
        <w:keepNext/>
        <w:rPr>
          <w:rtl/>
          <w:lang w:val="en-GB"/>
        </w:rPr>
      </w:pPr>
      <w:bookmarkStart w:id="596" w:name="_ETM_Q1_2539844"/>
      <w:bookmarkStart w:id="597" w:name="_ETM_Q1_2543562"/>
      <w:bookmarkStart w:id="598" w:name="ET_speaker_איילת_לוי_נחום_75"/>
      <w:bookmarkEnd w:id="596"/>
      <w:bookmarkEnd w:id="597"/>
      <w:r w:rsidRPr="003053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3053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8"/>
    </w:p>
    <w:p w:rsidR="003053DC" w:rsidRDefault="003053DC" w:rsidP="003053DC">
      <w:pPr>
        <w:pStyle w:val="KeepWithNext"/>
        <w:rPr>
          <w:rtl/>
          <w:lang w:val="en-GB" w:eastAsia="he-IL"/>
        </w:rPr>
      </w:pPr>
    </w:p>
    <w:p w:rsidR="00757BAD" w:rsidRDefault="00757BAD" w:rsidP="006B4693">
      <w:pPr>
        <w:rPr>
          <w:rtl/>
          <w:lang w:val="en-GB" w:eastAsia="he-IL"/>
        </w:rPr>
      </w:pPr>
      <w:bookmarkStart w:id="599" w:name="_ETM_Q1_2544007"/>
      <w:bookmarkStart w:id="600" w:name="_ETM_Q1_2544046"/>
      <w:bookmarkEnd w:id="599"/>
      <w:bookmarkEnd w:id="600"/>
      <w:r>
        <w:rPr>
          <w:rFonts w:hint="cs"/>
          <w:rtl/>
          <w:lang w:val="en-GB" w:eastAsia="he-IL"/>
        </w:rPr>
        <w:t xml:space="preserve">האם אתם יכולים להרחיב </w:t>
      </w:r>
      <w:bookmarkStart w:id="601" w:name="_ETM_Q1_2592312"/>
      <w:bookmarkEnd w:id="601"/>
      <w:r>
        <w:rPr>
          <w:rFonts w:hint="cs"/>
          <w:rtl/>
          <w:lang w:val="en-GB" w:eastAsia="he-IL"/>
        </w:rPr>
        <w:t xml:space="preserve">לגבי ההצדקה להוסיף את שב"א </w:t>
      </w:r>
      <w:proofErr w:type="spellStart"/>
      <w:r>
        <w:rPr>
          <w:rFonts w:hint="cs"/>
          <w:rtl/>
          <w:lang w:val="en-GB" w:eastAsia="he-IL"/>
        </w:rPr>
        <w:t>ומס"ב</w:t>
      </w:r>
      <w:proofErr w:type="spellEnd"/>
      <w:r>
        <w:rPr>
          <w:rFonts w:hint="cs"/>
          <w:rtl/>
          <w:lang w:val="en-GB" w:eastAsia="he-IL"/>
        </w:rPr>
        <w:t xml:space="preserve"> ו</w:t>
      </w:r>
      <w:bookmarkStart w:id="602" w:name="_ETM_Q1_2601090"/>
      <w:bookmarkEnd w:id="602"/>
      <w:r>
        <w:rPr>
          <w:rFonts w:hint="cs"/>
          <w:rtl/>
          <w:lang w:val="en-GB" w:eastAsia="he-IL"/>
        </w:rPr>
        <w:t>החשש של הגופים האלה לגבי ההוספה שלהם?</w:t>
      </w:r>
    </w:p>
    <w:p w:rsidR="00757BAD" w:rsidRDefault="00757BAD" w:rsidP="00757BAD">
      <w:pPr>
        <w:ind w:firstLine="0"/>
        <w:rPr>
          <w:rtl/>
          <w:lang w:val="en-GB" w:eastAsia="he-IL"/>
        </w:rPr>
      </w:pPr>
      <w:bookmarkStart w:id="603" w:name="_ETM_Q1_2607119"/>
      <w:bookmarkStart w:id="604" w:name="_ETM_Q1_2607171"/>
      <w:bookmarkEnd w:id="603"/>
      <w:bookmarkEnd w:id="604"/>
    </w:p>
    <w:p w:rsidR="00757BAD" w:rsidRDefault="00757BAD" w:rsidP="00757BAD">
      <w:pPr>
        <w:pStyle w:val="af6"/>
        <w:keepNext/>
        <w:rPr>
          <w:rtl/>
          <w:lang w:val="en-GB"/>
        </w:rPr>
      </w:pPr>
      <w:bookmarkStart w:id="605" w:name="ET_yor_5300_77"/>
      <w:r w:rsidRPr="00757BAD">
        <w:rPr>
          <w:rStyle w:val="TagStyle"/>
          <w:rtl/>
        </w:rPr>
        <w:t xml:space="preserve"> &lt;&lt; </w:t>
      </w:r>
      <w:proofErr w:type="spellStart"/>
      <w:r w:rsidRPr="00757BAD">
        <w:rPr>
          <w:rStyle w:val="TagStyle"/>
          <w:rtl/>
        </w:rPr>
        <w:t>יור</w:t>
      </w:r>
      <w:proofErr w:type="spellEnd"/>
      <w:r w:rsidRPr="00757BA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757BAD">
        <w:rPr>
          <w:rStyle w:val="TagStyle"/>
          <w:rtl/>
        </w:rPr>
        <w:t xml:space="preserve"> &lt;&lt; </w:t>
      </w:r>
      <w:proofErr w:type="spellStart"/>
      <w:r w:rsidRPr="00757BAD">
        <w:rPr>
          <w:rStyle w:val="TagStyle"/>
          <w:rtl/>
        </w:rPr>
        <w:t>יור</w:t>
      </w:r>
      <w:proofErr w:type="spellEnd"/>
      <w:r w:rsidRPr="00757BA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5"/>
    </w:p>
    <w:p w:rsidR="00757BAD" w:rsidRDefault="00757BAD" w:rsidP="00757BAD">
      <w:pPr>
        <w:pStyle w:val="KeepWithNext"/>
        <w:rPr>
          <w:rtl/>
          <w:lang w:val="en-GB" w:eastAsia="he-IL"/>
        </w:rPr>
      </w:pPr>
    </w:p>
    <w:p w:rsidR="00757BAD" w:rsidRDefault="00757BAD" w:rsidP="00757B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חוששים? הבנתי שהם רוצים.</w:t>
      </w:r>
    </w:p>
    <w:p w:rsidR="00757BAD" w:rsidRDefault="00757BAD" w:rsidP="00757BAD">
      <w:pPr>
        <w:ind w:firstLine="0"/>
        <w:rPr>
          <w:rtl/>
          <w:lang w:val="en-GB" w:eastAsia="he-IL"/>
        </w:rPr>
      </w:pPr>
    </w:p>
    <w:p w:rsidR="00757BAD" w:rsidRDefault="00757BAD" w:rsidP="00757BAD">
      <w:pPr>
        <w:pStyle w:val="a4"/>
        <w:keepNext/>
        <w:rPr>
          <w:rtl/>
          <w:lang w:val="en-GB"/>
        </w:rPr>
      </w:pPr>
      <w:bookmarkStart w:id="606" w:name="ET_speaker_איילת_לוי_נחום_78"/>
      <w:r w:rsidRPr="00757B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757B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6"/>
    </w:p>
    <w:p w:rsidR="00757BAD" w:rsidRDefault="00757BAD" w:rsidP="00757BAD">
      <w:pPr>
        <w:pStyle w:val="KeepWithNext"/>
        <w:rPr>
          <w:rtl/>
          <w:lang w:val="en-GB" w:eastAsia="he-IL"/>
        </w:rPr>
      </w:pPr>
    </w:p>
    <w:p w:rsidR="00757BAD" w:rsidRDefault="00757BAD" w:rsidP="00757B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חוששים.</w:t>
      </w:r>
    </w:p>
    <w:p w:rsidR="00757BAD" w:rsidRPr="00757BAD" w:rsidRDefault="00757BAD" w:rsidP="00757BAD">
      <w:pPr>
        <w:rPr>
          <w:rtl/>
          <w:lang w:val="en-GB" w:eastAsia="he-IL"/>
        </w:rPr>
      </w:pPr>
      <w:bookmarkStart w:id="607" w:name="_ETM_Q1_2608401"/>
      <w:bookmarkStart w:id="608" w:name="_ETM_Q1_2608456"/>
      <w:bookmarkEnd w:id="607"/>
      <w:bookmarkEnd w:id="608"/>
    </w:p>
    <w:p w:rsidR="00757BAD" w:rsidRDefault="00757BAD" w:rsidP="00757BAD">
      <w:pPr>
        <w:pStyle w:val="af9"/>
        <w:keepNext/>
        <w:rPr>
          <w:rtl/>
          <w:lang w:val="en-GB" w:eastAsia="he-IL"/>
        </w:rPr>
      </w:pPr>
      <w:bookmarkStart w:id="609" w:name="_ETM_Q1_2607629"/>
      <w:bookmarkStart w:id="610" w:name="_ETM_Q1_2607713"/>
      <w:bookmarkStart w:id="611" w:name="_ETM_Q1_2608849"/>
      <w:bookmarkStart w:id="612" w:name="ET_guest_אלי_גזית_76"/>
      <w:bookmarkEnd w:id="609"/>
      <w:bookmarkEnd w:id="610"/>
      <w:bookmarkEnd w:id="611"/>
      <w:r w:rsidRPr="00757B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גזית:</w:t>
      </w:r>
      <w:r w:rsidRPr="00757B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2"/>
    </w:p>
    <w:p w:rsidR="00757BAD" w:rsidRDefault="00757BAD" w:rsidP="00757BAD">
      <w:pPr>
        <w:pStyle w:val="KeepWithNext"/>
        <w:rPr>
          <w:rtl/>
          <w:lang w:val="en-GB" w:eastAsia="he-IL"/>
        </w:rPr>
      </w:pPr>
    </w:p>
    <w:p w:rsidR="00757BAD" w:rsidRPr="00757BAD" w:rsidRDefault="00714D8D" w:rsidP="006B4693">
      <w:pPr>
        <w:rPr>
          <w:rtl/>
          <w:lang w:val="en-GB" w:eastAsia="he-IL"/>
        </w:rPr>
      </w:pPr>
      <w:bookmarkStart w:id="613" w:name="_ETM_Q1_2609323"/>
      <w:bookmarkStart w:id="614" w:name="_ETM_Q1_2609357"/>
      <w:bookmarkStart w:id="615" w:name="_ETM_Q1_2615056"/>
      <w:bookmarkEnd w:id="613"/>
      <w:bookmarkEnd w:id="614"/>
      <w:bookmarkEnd w:id="615"/>
      <w:r>
        <w:rPr>
          <w:rFonts w:hint="cs"/>
          <w:rtl/>
          <w:lang w:val="en-GB" w:eastAsia="he-IL"/>
        </w:rPr>
        <w:t xml:space="preserve">הם חששו </w:t>
      </w:r>
      <w:r w:rsidR="00757BAD">
        <w:rPr>
          <w:rFonts w:hint="cs"/>
          <w:rtl/>
          <w:lang w:val="en-GB" w:eastAsia="he-IL"/>
        </w:rPr>
        <w:t xml:space="preserve">בתחילת הדרך מזה שהמדינה תנחה אותם בשני </w:t>
      </w:r>
      <w:bookmarkStart w:id="616" w:name="_ETM_Q1_2619621"/>
      <w:bookmarkEnd w:id="616"/>
      <w:r w:rsidR="00757BAD">
        <w:rPr>
          <w:rFonts w:hint="cs"/>
          <w:rtl/>
          <w:lang w:val="en-GB" w:eastAsia="he-IL"/>
        </w:rPr>
        <w:t>קולות</w:t>
      </w:r>
      <w:r w:rsidR="00FB2079">
        <w:rPr>
          <w:rFonts w:hint="cs"/>
          <w:rtl/>
          <w:lang w:val="en-GB" w:eastAsia="he-IL"/>
        </w:rPr>
        <w:t xml:space="preserve"> </w:t>
      </w:r>
      <w:r w:rsidR="00437FA1">
        <w:rPr>
          <w:rtl/>
          <w:lang w:val="en-GB" w:eastAsia="he-IL"/>
        </w:rPr>
        <w:t>–</w:t>
      </w:r>
      <w:r w:rsidR="00757BAD">
        <w:rPr>
          <w:rFonts w:hint="cs"/>
          <w:rtl/>
          <w:lang w:val="en-GB" w:eastAsia="he-IL"/>
        </w:rPr>
        <w:t xml:space="preserve"> </w:t>
      </w:r>
      <w:r w:rsidR="00437FA1">
        <w:rPr>
          <w:rFonts w:hint="cs"/>
          <w:rtl/>
          <w:lang w:val="en-GB" w:eastAsia="he-IL"/>
        </w:rPr>
        <w:t xml:space="preserve">גם </w:t>
      </w:r>
      <w:r w:rsidR="006B4693">
        <w:rPr>
          <w:rFonts w:hint="cs"/>
          <w:rtl/>
          <w:lang w:val="en-GB" w:eastAsia="he-IL"/>
        </w:rPr>
        <w:t xml:space="preserve">של </w:t>
      </w:r>
      <w:r w:rsidR="00757BAD">
        <w:rPr>
          <w:rFonts w:hint="cs"/>
          <w:rtl/>
          <w:lang w:val="en-GB" w:eastAsia="he-IL"/>
        </w:rPr>
        <w:t>הרגולטור המגזרי ו</w:t>
      </w:r>
      <w:r w:rsidR="00437FA1">
        <w:rPr>
          <w:rFonts w:hint="cs"/>
          <w:rtl/>
          <w:lang w:val="en-GB" w:eastAsia="he-IL"/>
        </w:rPr>
        <w:t xml:space="preserve">גם </w:t>
      </w:r>
      <w:r w:rsidR="006B4693">
        <w:rPr>
          <w:rFonts w:hint="cs"/>
          <w:rtl/>
          <w:lang w:val="en-GB" w:eastAsia="he-IL"/>
        </w:rPr>
        <w:t>שלנו</w:t>
      </w:r>
      <w:r w:rsidR="00757BAD">
        <w:rPr>
          <w:rFonts w:hint="cs"/>
          <w:rtl/>
          <w:lang w:val="en-GB" w:eastAsia="he-IL"/>
        </w:rPr>
        <w:t xml:space="preserve"> כתשתית </w:t>
      </w:r>
      <w:bookmarkStart w:id="617" w:name="_ETM_Q1_2619437"/>
      <w:bookmarkEnd w:id="617"/>
      <w:r w:rsidR="00757BAD">
        <w:rPr>
          <w:rFonts w:hint="cs"/>
          <w:rtl/>
          <w:lang w:val="en-GB" w:eastAsia="he-IL"/>
        </w:rPr>
        <w:t xml:space="preserve">קריטית. </w:t>
      </w:r>
      <w:r w:rsidR="00C508F8">
        <w:rPr>
          <w:rFonts w:hint="cs"/>
          <w:rtl/>
          <w:lang w:val="en-GB" w:eastAsia="he-IL"/>
        </w:rPr>
        <w:t xml:space="preserve">החשש </w:t>
      </w:r>
      <w:r>
        <w:rPr>
          <w:rFonts w:hint="cs"/>
          <w:rtl/>
          <w:lang w:val="en-GB" w:eastAsia="he-IL"/>
        </w:rPr>
        <w:t>הזה איננו כבר.</w:t>
      </w:r>
      <w:r w:rsidR="00C508F8">
        <w:rPr>
          <w:rFonts w:hint="cs"/>
          <w:rtl/>
          <w:lang w:val="en-GB" w:eastAsia="he-IL"/>
        </w:rPr>
        <w:t xml:space="preserve"> אנחנו עובדים למעלה </w:t>
      </w:r>
      <w:bookmarkStart w:id="618" w:name="_ETM_Q1_2627386"/>
      <w:bookmarkEnd w:id="618"/>
      <w:r w:rsidR="00C508F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שנתיים</w:t>
      </w:r>
      <w:r w:rsidR="00C508F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C508F8">
        <w:rPr>
          <w:rFonts w:hint="cs"/>
          <w:rtl/>
          <w:lang w:val="en-GB" w:eastAsia="he-IL"/>
        </w:rPr>
        <w:t xml:space="preserve">המגזרי הפסיק להנחות אותם, רק אנחנו מנחים </w:t>
      </w:r>
      <w:bookmarkStart w:id="619" w:name="_ETM_Q1_2630993"/>
      <w:bookmarkEnd w:id="619"/>
      <w:r w:rsidR="00C508F8">
        <w:rPr>
          <w:rFonts w:hint="cs"/>
          <w:rtl/>
          <w:lang w:val="en-GB" w:eastAsia="he-IL"/>
        </w:rPr>
        <w:t xml:space="preserve">אותם. כל </w:t>
      </w:r>
      <w:proofErr w:type="spellStart"/>
      <w:r w:rsidR="00C508F8">
        <w:rPr>
          <w:rFonts w:hint="cs"/>
          <w:rtl/>
          <w:lang w:val="en-GB" w:eastAsia="he-IL"/>
        </w:rPr>
        <w:t>הטרנזקציות</w:t>
      </w:r>
      <w:proofErr w:type="spellEnd"/>
      <w:r w:rsidR="00C508F8">
        <w:rPr>
          <w:rFonts w:hint="cs"/>
          <w:rtl/>
          <w:lang w:val="en-GB" w:eastAsia="he-IL"/>
        </w:rPr>
        <w:t xml:space="preserve"> הכספיות מקניות </w:t>
      </w:r>
      <w:bookmarkStart w:id="620" w:name="_ETM_Q1_2645611"/>
      <w:bookmarkEnd w:id="620"/>
      <w:r w:rsidR="00C508F8">
        <w:rPr>
          <w:rFonts w:hint="cs"/>
          <w:rtl/>
          <w:lang w:val="en-GB" w:eastAsia="he-IL"/>
        </w:rPr>
        <w:t>ועד תשלום לספקים</w:t>
      </w:r>
      <w:r w:rsidR="006B4693">
        <w:rPr>
          <w:rFonts w:hint="cs"/>
          <w:rtl/>
          <w:lang w:val="en-GB" w:eastAsia="he-IL"/>
        </w:rPr>
        <w:t xml:space="preserve">, </w:t>
      </w:r>
      <w:r w:rsidR="00C508F8">
        <w:rPr>
          <w:rFonts w:hint="cs"/>
          <w:rtl/>
          <w:lang w:val="en-GB" w:eastAsia="he-IL"/>
        </w:rPr>
        <w:t xml:space="preserve">משכורות וכך הלאה, </w:t>
      </w:r>
      <w:proofErr w:type="spellStart"/>
      <w:r w:rsidR="00C508F8">
        <w:rPr>
          <w:rFonts w:hint="cs"/>
          <w:rtl/>
          <w:lang w:val="en-GB" w:eastAsia="he-IL"/>
        </w:rPr>
        <w:t>הכל</w:t>
      </w:r>
      <w:proofErr w:type="spellEnd"/>
      <w:r w:rsidR="00C508F8">
        <w:rPr>
          <w:rFonts w:hint="cs"/>
          <w:rtl/>
          <w:lang w:val="en-GB" w:eastAsia="he-IL"/>
        </w:rPr>
        <w:t xml:space="preserve"> קורה דרך שתי </w:t>
      </w:r>
      <w:bookmarkStart w:id="621" w:name="_ETM_Q1_2652981"/>
      <w:bookmarkEnd w:id="621"/>
      <w:r w:rsidR="00C508F8">
        <w:rPr>
          <w:rFonts w:hint="cs"/>
          <w:rtl/>
          <w:lang w:val="en-GB" w:eastAsia="he-IL"/>
        </w:rPr>
        <w:t>החברות האלו. כשדנו בהן הן היו חברה אחת אחודה</w:t>
      </w:r>
      <w:bookmarkStart w:id="622" w:name="_ETM_Q1_2653927"/>
      <w:bookmarkEnd w:id="622"/>
      <w:r>
        <w:rPr>
          <w:rFonts w:hint="cs"/>
          <w:rtl/>
          <w:lang w:val="en-GB" w:eastAsia="he-IL"/>
        </w:rPr>
        <w:t xml:space="preserve"> </w:t>
      </w:r>
      <w:r w:rsidR="00C508F8">
        <w:rPr>
          <w:rFonts w:hint="cs"/>
          <w:rtl/>
          <w:lang w:val="en-GB" w:eastAsia="he-IL"/>
        </w:rPr>
        <w:t xml:space="preserve">בתהליך של פיצול לאור החלטת הרגולטור. אנחנו עובדים </w:t>
      </w:r>
      <w:bookmarkStart w:id="623" w:name="_ETM_Q1_2660848"/>
      <w:bookmarkEnd w:id="623"/>
      <w:r w:rsidR="00C508F8">
        <w:rPr>
          <w:rFonts w:hint="cs"/>
          <w:rtl/>
          <w:lang w:val="en-GB" w:eastAsia="he-IL"/>
        </w:rPr>
        <w:t>עם הרג</w:t>
      </w:r>
      <w:r>
        <w:rPr>
          <w:rFonts w:hint="cs"/>
          <w:rtl/>
          <w:lang w:val="en-GB" w:eastAsia="he-IL"/>
        </w:rPr>
        <w:t>ולטור בבנק ישראל בצמידות מוחלטת, לכן</w:t>
      </w:r>
      <w:r w:rsidR="00C508F8">
        <w:rPr>
          <w:rFonts w:hint="cs"/>
          <w:rtl/>
          <w:lang w:val="en-GB" w:eastAsia="he-IL"/>
        </w:rPr>
        <w:t xml:space="preserve"> כל החששות שהם יקבלו </w:t>
      </w:r>
      <w:bookmarkStart w:id="624" w:name="_ETM_Q1_2667777"/>
      <w:bookmarkEnd w:id="624"/>
      <w:r w:rsidR="00C508F8">
        <w:rPr>
          <w:rFonts w:hint="cs"/>
          <w:rtl/>
          <w:lang w:val="en-GB" w:eastAsia="he-IL"/>
        </w:rPr>
        <w:t xml:space="preserve">הנחיות כפולות נעלמו. אנחנו כבר למעלה משנתיים עובדים </w:t>
      </w:r>
      <w:bookmarkStart w:id="625" w:name="_ETM_Q1_2668870"/>
      <w:bookmarkEnd w:id="625"/>
      <w:r w:rsidR="00C508F8">
        <w:rPr>
          <w:rFonts w:hint="cs"/>
          <w:rtl/>
          <w:lang w:val="en-GB" w:eastAsia="he-IL"/>
        </w:rPr>
        <w:t xml:space="preserve">כציר </w:t>
      </w:r>
      <w:r w:rsidR="0041203D">
        <w:rPr>
          <w:rFonts w:hint="cs"/>
          <w:rtl/>
          <w:lang w:val="en-GB" w:eastAsia="he-IL"/>
        </w:rPr>
        <w:t xml:space="preserve">יחיד </w:t>
      </w:r>
      <w:r w:rsidR="00C508F8">
        <w:rPr>
          <w:rFonts w:hint="cs"/>
          <w:rtl/>
          <w:lang w:val="en-GB" w:eastAsia="he-IL"/>
        </w:rPr>
        <w:t>שעובד מולם</w:t>
      </w:r>
      <w:r>
        <w:rPr>
          <w:rFonts w:hint="cs"/>
          <w:rtl/>
          <w:lang w:val="en-GB" w:eastAsia="he-IL"/>
        </w:rPr>
        <w:t xml:space="preserve">. </w:t>
      </w:r>
      <w:r w:rsidR="0041203D">
        <w:rPr>
          <w:rFonts w:hint="cs"/>
          <w:rtl/>
          <w:lang w:val="en-GB" w:eastAsia="he-IL"/>
        </w:rPr>
        <w:t xml:space="preserve"> </w:t>
      </w:r>
      <w:r w:rsidR="00C508F8">
        <w:rPr>
          <w:rFonts w:hint="cs"/>
          <w:rtl/>
          <w:lang w:val="en-GB" w:eastAsia="he-IL"/>
        </w:rPr>
        <w:t xml:space="preserve"> </w:t>
      </w:r>
    </w:p>
    <w:p w:rsidR="00757BAD" w:rsidRDefault="00757BAD" w:rsidP="00757BAD">
      <w:pPr>
        <w:ind w:firstLine="0"/>
        <w:rPr>
          <w:rtl/>
          <w:lang w:val="en-GB" w:eastAsia="he-IL"/>
        </w:rPr>
      </w:pPr>
      <w:bookmarkStart w:id="626" w:name="_ETM_Q1_2600359"/>
      <w:bookmarkStart w:id="627" w:name="_ETM_Q1_2600447"/>
      <w:bookmarkStart w:id="628" w:name="_ETM_Q1_2600893"/>
      <w:bookmarkEnd w:id="626"/>
      <w:bookmarkEnd w:id="627"/>
      <w:bookmarkEnd w:id="628"/>
    </w:p>
    <w:p w:rsidR="0041203D" w:rsidRDefault="0041203D" w:rsidP="0041203D">
      <w:pPr>
        <w:pStyle w:val="af9"/>
        <w:keepNext/>
        <w:rPr>
          <w:rtl/>
          <w:lang w:val="en-GB" w:eastAsia="he-IL"/>
        </w:rPr>
      </w:pPr>
      <w:bookmarkStart w:id="629" w:name="_ETM_Q1_2600943"/>
      <w:bookmarkStart w:id="630" w:name="ET_guest_נעמי_ביליצר_79"/>
      <w:bookmarkEnd w:id="629"/>
      <w:r w:rsidRPr="004120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נעמי </w:t>
      </w:r>
      <w:proofErr w:type="spellStart"/>
      <w:r>
        <w:rPr>
          <w:rtl/>
          <w:lang w:val="en-GB" w:eastAsia="he-IL"/>
        </w:rPr>
        <w:t>ביליצר</w:t>
      </w:r>
      <w:proofErr w:type="spellEnd"/>
      <w:r>
        <w:rPr>
          <w:rtl/>
          <w:lang w:val="en-GB" w:eastAsia="he-IL"/>
        </w:rPr>
        <w:t>:</w:t>
      </w:r>
      <w:r w:rsidRPr="004120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0"/>
    </w:p>
    <w:p w:rsidR="0041203D" w:rsidRDefault="0041203D" w:rsidP="0041203D">
      <w:pPr>
        <w:pStyle w:val="KeepWithNext"/>
        <w:rPr>
          <w:rtl/>
          <w:lang w:val="en-GB" w:eastAsia="he-IL"/>
        </w:rPr>
      </w:pPr>
    </w:p>
    <w:p w:rsidR="0041203D" w:rsidRDefault="00714D8D" w:rsidP="004120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כשבחנו יחד עם מערך הסייבר הלאומי את </w:t>
      </w:r>
      <w:bookmarkStart w:id="631" w:name="_ETM_Q1_2703576"/>
      <w:bookmarkEnd w:id="631"/>
      <w:r>
        <w:rPr>
          <w:rFonts w:hint="cs"/>
          <w:rtl/>
          <w:lang w:val="en-GB" w:eastAsia="he-IL"/>
        </w:rPr>
        <w:t xml:space="preserve">התבחינים של שב"א </w:t>
      </w:r>
      <w:proofErr w:type="spellStart"/>
      <w:r>
        <w:rPr>
          <w:rFonts w:hint="cs"/>
          <w:rtl/>
          <w:lang w:val="en-GB" w:eastAsia="he-IL"/>
        </w:rPr>
        <w:t>ומס"ב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כתמ"ק</w:t>
      </w:r>
      <w:proofErr w:type="spellEnd"/>
      <w:r>
        <w:rPr>
          <w:rFonts w:hint="cs"/>
          <w:rtl/>
          <w:lang w:val="en-GB" w:eastAsia="he-IL"/>
        </w:rPr>
        <w:t xml:space="preserve">, הבנו את המשמעות ואת </w:t>
      </w:r>
      <w:bookmarkStart w:id="632" w:name="_ETM_Q1_2706049"/>
      <w:bookmarkEnd w:id="632"/>
      <w:r>
        <w:rPr>
          <w:rFonts w:hint="cs"/>
          <w:rtl/>
          <w:lang w:val="en-GB" w:eastAsia="he-IL"/>
        </w:rPr>
        <w:t xml:space="preserve">הקריטיות שלהם למשק הפיננסי. אנחנו היינו חלק מליזום את הבחינה </w:t>
      </w:r>
      <w:bookmarkStart w:id="633" w:name="_ETM_Q1_2718359"/>
      <w:bookmarkEnd w:id="633"/>
      <w:r w:rsidR="00175258">
        <w:rPr>
          <w:rFonts w:hint="cs"/>
          <w:rtl/>
          <w:lang w:val="en-GB" w:eastAsia="he-IL"/>
        </w:rPr>
        <w:t xml:space="preserve">הזאת, </w:t>
      </w:r>
      <w:r>
        <w:rPr>
          <w:rFonts w:hint="cs"/>
          <w:rtl/>
          <w:lang w:val="en-GB" w:eastAsia="he-IL"/>
        </w:rPr>
        <w:t xml:space="preserve">ביקשנו ממערך הסייבר להיכנס לתמונה מאחר והבנו באמת את </w:t>
      </w:r>
      <w:bookmarkStart w:id="634" w:name="_ETM_Q1_2724425"/>
      <w:bookmarkEnd w:id="634"/>
      <w:r>
        <w:rPr>
          <w:rFonts w:hint="cs"/>
          <w:rtl/>
          <w:lang w:val="en-GB" w:eastAsia="he-IL"/>
        </w:rPr>
        <w:t>הקריטיות של המערכות האלו.</w:t>
      </w:r>
    </w:p>
    <w:p w:rsidR="00714D8D" w:rsidRDefault="00714D8D" w:rsidP="00714D8D">
      <w:pPr>
        <w:ind w:firstLine="0"/>
        <w:rPr>
          <w:rtl/>
          <w:lang w:val="en-GB" w:eastAsia="he-IL"/>
        </w:rPr>
      </w:pPr>
      <w:bookmarkStart w:id="635" w:name="_ETM_Q1_2728694"/>
      <w:bookmarkStart w:id="636" w:name="_ETM_Q1_2728776"/>
      <w:bookmarkEnd w:id="635"/>
      <w:bookmarkEnd w:id="636"/>
    </w:p>
    <w:p w:rsidR="00175258" w:rsidRDefault="00175258" w:rsidP="00175258">
      <w:pPr>
        <w:pStyle w:val="a4"/>
        <w:keepNext/>
        <w:rPr>
          <w:rtl/>
          <w:lang w:val="en-GB"/>
        </w:rPr>
      </w:pPr>
      <w:bookmarkStart w:id="637" w:name="_ETM_Q1_2729047"/>
      <w:bookmarkStart w:id="638" w:name="_ETM_Q1_2729157"/>
      <w:bookmarkStart w:id="639" w:name="_ETM_Q1_2532936"/>
      <w:bookmarkStart w:id="640" w:name="_ETM_Q1_2532983"/>
      <w:bookmarkStart w:id="641" w:name="_ETM_Q1_2533062"/>
      <w:bookmarkStart w:id="642" w:name="_ETM_Q1_2533106"/>
      <w:bookmarkStart w:id="643" w:name="ET_speaker_מירי_פרנקלשור_80"/>
      <w:bookmarkEnd w:id="637"/>
      <w:bookmarkEnd w:id="638"/>
      <w:bookmarkEnd w:id="639"/>
      <w:bookmarkEnd w:id="640"/>
      <w:bookmarkEnd w:id="641"/>
      <w:bookmarkEnd w:id="642"/>
      <w:r w:rsidRPr="001752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פרנקל-שור:</w:t>
      </w:r>
      <w:r w:rsidRPr="001752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3"/>
    </w:p>
    <w:p w:rsidR="00175258" w:rsidRPr="00175258" w:rsidRDefault="00175258" w:rsidP="00175258">
      <w:pPr>
        <w:rPr>
          <w:rtl/>
          <w:lang w:val="en-GB" w:eastAsia="he-IL"/>
        </w:rPr>
      </w:pPr>
    </w:p>
    <w:p w:rsidR="00F977A8" w:rsidRDefault="00175258" w:rsidP="00B848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F977A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א</w:t>
      </w:r>
      <w:r w:rsidR="00F977A8">
        <w:rPr>
          <w:rFonts w:hint="cs"/>
          <w:rtl/>
          <w:lang w:val="en-GB"/>
        </w:rPr>
        <w:t>ן תה</w:t>
      </w:r>
      <w:r>
        <w:rPr>
          <w:rFonts w:hint="cs"/>
          <w:rtl/>
          <w:lang w:val="en-GB"/>
        </w:rPr>
        <w:t>ליך ש</w:t>
      </w:r>
      <w:r w:rsidR="001F3FE1">
        <w:rPr>
          <w:rFonts w:hint="cs"/>
          <w:rtl/>
          <w:lang w:val="en-GB"/>
        </w:rPr>
        <w:t>בו הוועדה מתבקשת לאשר את הגופים</w:t>
      </w:r>
      <w:r>
        <w:rPr>
          <w:rFonts w:hint="cs"/>
          <w:rtl/>
          <w:lang w:val="en-GB"/>
        </w:rPr>
        <w:t xml:space="preserve"> </w:t>
      </w:r>
      <w:bookmarkStart w:id="644" w:name="_ETM_Q1_2737952"/>
      <w:bookmarkEnd w:id="644"/>
      <w:r w:rsidR="00B848A5">
        <w:rPr>
          <w:rFonts w:hint="cs"/>
          <w:rtl/>
          <w:lang w:val="en-GB"/>
        </w:rPr>
        <w:t>מבלי ש</w:t>
      </w:r>
      <w:r>
        <w:rPr>
          <w:rFonts w:hint="cs"/>
          <w:rtl/>
          <w:lang w:val="en-GB"/>
        </w:rPr>
        <w:t xml:space="preserve">העבודה </w:t>
      </w:r>
      <w:proofErr w:type="spellStart"/>
      <w:r>
        <w:rPr>
          <w:rFonts w:hint="cs"/>
          <w:rtl/>
          <w:lang w:val="en-GB"/>
        </w:rPr>
        <w:t>האמיתית</w:t>
      </w:r>
      <w:proofErr w:type="spellEnd"/>
      <w:r>
        <w:rPr>
          <w:rFonts w:hint="cs"/>
          <w:rtl/>
          <w:lang w:val="en-GB"/>
        </w:rPr>
        <w:t xml:space="preserve"> מוצגת כאן. </w:t>
      </w:r>
      <w:bookmarkStart w:id="645" w:name="_ETM_Q1_2744119"/>
      <w:bookmarkEnd w:id="645"/>
      <w:r>
        <w:rPr>
          <w:rFonts w:hint="cs"/>
          <w:rtl/>
          <w:lang w:val="en-GB"/>
        </w:rPr>
        <w:t xml:space="preserve"> הדילמה שלנו בנושאים האלה היא בין זה שהת</w:t>
      </w:r>
      <w:r w:rsidR="00F977A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</w:t>
      </w:r>
      <w:r w:rsidR="00F977A8">
        <w:rPr>
          <w:rFonts w:hint="cs"/>
          <w:rtl/>
          <w:lang w:val="en-GB"/>
        </w:rPr>
        <w:t xml:space="preserve">יך </w:t>
      </w:r>
      <w:r>
        <w:rPr>
          <w:rFonts w:hint="cs"/>
          <w:rtl/>
          <w:lang w:val="en-GB"/>
        </w:rPr>
        <w:t xml:space="preserve">מסווג לבין זה שאנחנו צריכים לשאוף שהדיון </w:t>
      </w:r>
      <w:bookmarkStart w:id="646" w:name="_ETM_Q1_2752270"/>
      <w:bookmarkEnd w:id="646"/>
      <w:r>
        <w:rPr>
          <w:rFonts w:hint="cs"/>
          <w:rtl/>
          <w:lang w:val="en-GB"/>
        </w:rPr>
        <w:t>יהיה כמה שיותר שקוף.</w:t>
      </w:r>
      <w:r w:rsidR="00F977A8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התפתחות של ה</w:t>
      </w:r>
      <w:r w:rsidR="00F977A8">
        <w:rPr>
          <w:rFonts w:hint="cs"/>
          <w:rtl/>
          <w:lang w:val="en-GB"/>
        </w:rPr>
        <w:t>חוק מ</w:t>
      </w:r>
      <w:r>
        <w:rPr>
          <w:rFonts w:hint="cs"/>
          <w:rtl/>
          <w:lang w:val="en-GB"/>
        </w:rPr>
        <w:t>-1998 הוא טלאי על טלאי. הייתה תפ</w:t>
      </w:r>
      <w:r w:rsidR="00F977A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סה בהתחלה של גופים ציבוריים, </w:t>
      </w:r>
      <w:r w:rsidR="00F977A8">
        <w:rPr>
          <w:rFonts w:hint="cs"/>
          <w:rtl/>
          <w:lang w:val="en-GB"/>
        </w:rPr>
        <w:t>אחר כך גופים פרט</w:t>
      </w:r>
      <w:r w:rsidR="0032497C">
        <w:rPr>
          <w:rFonts w:hint="cs"/>
          <w:rtl/>
          <w:lang w:val="en-GB"/>
        </w:rPr>
        <w:t>י</w:t>
      </w:r>
      <w:r w:rsidR="00F977A8">
        <w:rPr>
          <w:rFonts w:hint="cs"/>
          <w:rtl/>
          <w:lang w:val="en-GB"/>
        </w:rPr>
        <w:t xml:space="preserve">ים. בימיו של </w:t>
      </w:r>
      <w:r w:rsidR="0032497C">
        <w:rPr>
          <w:rFonts w:hint="cs"/>
          <w:rtl/>
          <w:lang w:val="en-GB"/>
        </w:rPr>
        <w:t xml:space="preserve">חבר הכנסת </w:t>
      </w:r>
      <w:r w:rsidR="00F977A8">
        <w:rPr>
          <w:rFonts w:hint="cs"/>
          <w:rtl/>
          <w:lang w:val="en-GB"/>
        </w:rPr>
        <w:t>דוד אזול</w:t>
      </w:r>
      <w:r w:rsidR="00B848A5">
        <w:rPr>
          <w:rFonts w:hint="cs"/>
          <w:rtl/>
          <w:lang w:val="en-GB"/>
        </w:rPr>
        <w:t>אי</w:t>
      </w:r>
      <w:r w:rsidR="0032497C">
        <w:rPr>
          <w:rFonts w:hint="cs"/>
          <w:rtl/>
          <w:lang w:val="en-GB"/>
        </w:rPr>
        <w:t xml:space="preserve"> יושב ראש</w:t>
      </w:r>
      <w:r w:rsidR="00F977A8">
        <w:rPr>
          <w:rFonts w:hint="cs"/>
          <w:rtl/>
          <w:lang w:val="en-GB"/>
        </w:rPr>
        <w:t xml:space="preserve"> ועדת הפ</w:t>
      </w:r>
      <w:r w:rsidR="0032497C">
        <w:rPr>
          <w:rFonts w:hint="cs"/>
          <w:rtl/>
          <w:lang w:val="en-GB"/>
        </w:rPr>
        <w:t>נ</w:t>
      </w:r>
      <w:r w:rsidR="00F977A8">
        <w:rPr>
          <w:rFonts w:hint="cs"/>
          <w:rtl/>
          <w:lang w:val="en-GB"/>
        </w:rPr>
        <w:t>ים, עוד לפני</w:t>
      </w:r>
      <w:r w:rsidR="00B848A5">
        <w:rPr>
          <w:rFonts w:hint="cs"/>
          <w:rtl/>
          <w:lang w:val="en-GB"/>
        </w:rPr>
        <w:t xml:space="preserve"> שק</w:t>
      </w:r>
      <w:r w:rsidR="0032497C">
        <w:rPr>
          <w:rFonts w:hint="cs"/>
          <w:rtl/>
          <w:lang w:val="en-GB"/>
        </w:rPr>
        <w:t xml:space="preserve">מה בכלל רשות הסייבר, זיהינו את הצורך בגוף של רשות הסייבר. מביטחוני זה הפך </w:t>
      </w:r>
      <w:bookmarkStart w:id="647" w:name="_ETM_Q1_2779210"/>
      <w:bookmarkEnd w:id="647"/>
      <w:r w:rsidR="0032497C">
        <w:rPr>
          <w:rFonts w:hint="cs"/>
          <w:rtl/>
          <w:lang w:val="en-GB"/>
        </w:rPr>
        <w:t xml:space="preserve">להיות לביטחון פנים ושלום הציבור. </w:t>
      </w:r>
      <w:r w:rsidR="00F977A8">
        <w:rPr>
          <w:rFonts w:hint="cs"/>
          <w:rtl/>
          <w:lang w:val="en-GB"/>
        </w:rPr>
        <w:t>יש כאן איזה שהוא ע</w:t>
      </w:r>
      <w:r w:rsidR="0032497C">
        <w:rPr>
          <w:rFonts w:hint="cs"/>
          <w:rtl/>
          <w:lang w:val="en-GB"/>
        </w:rPr>
        <w:t>י</w:t>
      </w:r>
      <w:r w:rsidR="001F5C62">
        <w:rPr>
          <w:rFonts w:hint="cs"/>
          <w:rtl/>
          <w:lang w:val="en-GB"/>
        </w:rPr>
        <w:t xml:space="preserve">רוב של </w:t>
      </w:r>
      <w:r w:rsidR="0032497C">
        <w:rPr>
          <w:rFonts w:hint="cs"/>
          <w:rtl/>
          <w:lang w:val="en-GB"/>
        </w:rPr>
        <w:t>תחומים. גם הי</w:t>
      </w:r>
      <w:r w:rsidR="00F977A8">
        <w:rPr>
          <w:rFonts w:hint="cs"/>
          <w:rtl/>
          <w:lang w:val="en-GB"/>
        </w:rPr>
        <w:t>י</w:t>
      </w:r>
      <w:r w:rsidR="0032497C">
        <w:rPr>
          <w:rFonts w:hint="cs"/>
          <w:rtl/>
          <w:lang w:val="en-GB"/>
        </w:rPr>
        <w:t>ת</w:t>
      </w:r>
      <w:r w:rsidR="00F977A8">
        <w:rPr>
          <w:rFonts w:hint="cs"/>
          <w:rtl/>
          <w:lang w:val="en-GB"/>
        </w:rPr>
        <w:t>ה חקיקה משלימה, כמו שאיילת הזכירה, של חוק סמכויות לשם שמירה על ביט</w:t>
      </w:r>
      <w:r w:rsidR="0032497C">
        <w:rPr>
          <w:rFonts w:hint="cs"/>
          <w:rtl/>
          <w:lang w:val="en-GB"/>
        </w:rPr>
        <w:t>ח</w:t>
      </w:r>
      <w:r w:rsidR="00F977A8">
        <w:rPr>
          <w:rFonts w:hint="cs"/>
          <w:rtl/>
          <w:lang w:val="en-GB"/>
        </w:rPr>
        <w:t>ון הציבור. אני חושבת שכרגע הגיע איזה שהוא זמן לפאוז</w:t>
      </w:r>
      <w:r w:rsidR="0032497C">
        <w:rPr>
          <w:rFonts w:hint="cs"/>
          <w:rtl/>
          <w:lang w:val="en-GB"/>
        </w:rPr>
        <w:t xml:space="preserve">ה. אני פונה למשרד לביטחון פנים לעשות איזה שהוא </w:t>
      </w:r>
      <w:bookmarkStart w:id="648" w:name="_ETM_Q1_2799380"/>
      <w:bookmarkEnd w:id="648"/>
      <w:r w:rsidR="0032497C">
        <w:rPr>
          <w:rFonts w:hint="cs"/>
          <w:rtl/>
          <w:lang w:val="en-GB"/>
        </w:rPr>
        <w:t>סדר</w:t>
      </w:r>
      <w:r w:rsidR="001F5C62">
        <w:rPr>
          <w:rFonts w:hint="cs"/>
          <w:rtl/>
          <w:lang w:val="en-GB"/>
        </w:rPr>
        <w:t xml:space="preserve"> </w:t>
      </w:r>
      <w:r w:rsidR="0032497C">
        <w:rPr>
          <w:rFonts w:hint="cs"/>
          <w:rtl/>
          <w:lang w:val="en-GB"/>
        </w:rPr>
        <w:t>בתפיסה של החוק הזה</w:t>
      </w:r>
      <w:r w:rsidR="00F977A8">
        <w:rPr>
          <w:rFonts w:hint="cs"/>
          <w:rtl/>
          <w:lang w:val="en-GB"/>
        </w:rPr>
        <w:t>. יכול להיו</w:t>
      </w:r>
      <w:r w:rsidR="0032497C">
        <w:rPr>
          <w:rFonts w:hint="cs"/>
          <w:rtl/>
          <w:lang w:val="en-GB"/>
        </w:rPr>
        <w:t>ת שזה קשור לחוק הסייבר ש</w:t>
      </w:r>
      <w:r w:rsidR="00F977A8">
        <w:rPr>
          <w:rFonts w:hint="cs"/>
          <w:rtl/>
          <w:lang w:val="en-GB"/>
        </w:rPr>
        <w:t>א</w:t>
      </w:r>
      <w:r w:rsidR="0032497C">
        <w:rPr>
          <w:rFonts w:hint="cs"/>
          <w:rtl/>
          <w:lang w:val="en-GB"/>
        </w:rPr>
        <w:t>נ</w:t>
      </w:r>
      <w:r w:rsidR="00F977A8">
        <w:rPr>
          <w:rFonts w:hint="cs"/>
          <w:rtl/>
          <w:lang w:val="en-GB"/>
        </w:rPr>
        <w:t xml:space="preserve">חנו </w:t>
      </w:r>
      <w:r w:rsidR="0032497C">
        <w:rPr>
          <w:rFonts w:hint="cs"/>
          <w:rtl/>
          <w:lang w:val="en-GB"/>
        </w:rPr>
        <w:t xml:space="preserve">עדיין </w:t>
      </w:r>
      <w:r w:rsidR="00F977A8">
        <w:rPr>
          <w:rFonts w:hint="cs"/>
          <w:rtl/>
          <w:lang w:val="en-GB"/>
        </w:rPr>
        <w:t>ממתינים</w:t>
      </w:r>
      <w:r w:rsidR="0032497C">
        <w:rPr>
          <w:rFonts w:hint="cs"/>
          <w:rtl/>
          <w:lang w:val="en-GB"/>
        </w:rPr>
        <w:t xml:space="preserve"> לו</w:t>
      </w:r>
      <w:r w:rsidR="00F977A8">
        <w:rPr>
          <w:rFonts w:hint="cs"/>
          <w:rtl/>
          <w:lang w:val="en-GB"/>
        </w:rPr>
        <w:t xml:space="preserve">, </w:t>
      </w:r>
      <w:bookmarkStart w:id="649" w:name="_ETM_Q1_2812645"/>
      <w:bookmarkEnd w:id="649"/>
      <w:r w:rsidR="001F5C62">
        <w:rPr>
          <w:rFonts w:hint="cs"/>
          <w:rtl/>
          <w:lang w:val="en-GB"/>
        </w:rPr>
        <w:t xml:space="preserve">הצעת חוק שתבוא לאישור הכנסת. </w:t>
      </w:r>
      <w:r w:rsidR="0032497C">
        <w:rPr>
          <w:rFonts w:hint="cs"/>
          <w:rtl/>
          <w:lang w:val="en-GB"/>
        </w:rPr>
        <w:t xml:space="preserve">יש </w:t>
      </w:r>
      <w:r w:rsidR="00F977A8">
        <w:rPr>
          <w:rFonts w:hint="cs"/>
          <w:rtl/>
          <w:lang w:val="en-GB"/>
        </w:rPr>
        <w:t xml:space="preserve">דברים שמעוגנים </w:t>
      </w:r>
      <w:r w:rsidR="0032497C">
        <w:rPr>
          <w:rFonts w:hint="cs"/>
          <w:rtl/>
          <w:lang w:val="en-GB"/>
        </w:rPr>
        <w:t xml:space="preserve">בהחלטת ממשלה </w:t>
      </w:r>
      <w:r w:rsidR="001F5C62">
        <w:rPr>
          <w:rFonts w:hint="cs"/>
          <w:rtl/>
          <w:lang w:val="en-GB"/>
        </w:rPr>
        <w:t>ש</w:t>
      </w:r>
      <w:r w:rsidR="00F977A8">
        <w:rPr>
          <w:rFonts w:hint="cs"/>
          <w:rtl/>
          <w:lang w:val="en-GB"/>
        </w:rPr>
        <w:t xml:space="preserve">מבחינתנו </w:t>
      </w:r>
      <w:r w:rsidR="0032497C">
        <w:rPr>
          <w:rFonts w:hint="cs"/>
          <w:rtl/>
          <w:lang w:val="en-GB"/>
        </w:rPr>
        <w:t xml:space="preserve">צריכים </w:t>
      </w:r>
      <w:bookmarkStart w:id="650" w:name="_ETM_Q1_2829194"/>
      <w:bookmarkEnd w:id="650"/>
      <w:r w:rsidR="0032497C">
        <w:rPr>
          <w:rFonts w:hint="cs"/>
          <w:rtl/>
          <w:lang w:val="en-GB"/>
        </w:rPr>
        <w:t>להיות מעוגנים כעקרונות בחוק</w:t>
      </w:r>
      <w:r w:rsidR="001F5C62">
        <w:rPr>
          <w:rFonts w:hint="cs"/>
          <w:rtl/>
          <w:lang w:val="en-GB"/>
        </w:rPr>
        <w:t>,</w:t>
      </w:r>
      <w:r w:rsidR="0032497C">
        <w:rPr>
          <w:rFonts w:hint="cs"/>
          <w:rtl/>
          <w:lang w:val="en-GB"/>
        </w:rPr>
        <w:t xml:space="preserve"> כדי שהוועדה </w:t>
      </w:r>
      <w:r w:rsidR="00B35FFD">
        <w:rPr>
          <w:rFonts w:hint="cs"/>
          <w:rtl/>
          <w:lang w:val="en-GB"/>
        </w:rPr>
        <w:t xml:space="preserve">תבין </w:t>
      </w:r>
      <w:r w:rsidR="00F977A8">
        <w:rPr>
          <w:rFonts w:hint="cs"/>
          <w:rtl/>
          <w:lang w:val="en-GB"/>
        </w:rPr>
        <w:t xml:space="preserve">את הקריטריונים </w:t>
      </w:r>
      <w:r w:rsidR="00B848A5">
        <w:rPr>
          <w:rFonts w:hint="cs"/>
          <w:rtl/>
          <w:lang w:val="en-GB"/>
        </w:rPr>
        <w:t>ש</w:t>
      </w:r>
      <w:r w:rsidR="001F5C62">
        <w:rPr>
          <w:rFonts w:hint="cs"/>
          <w:rtl/>
          <w:lang w:val="en-GB"/>
        </w:rPr>
        <w:t>ל</w:t>
      </w:r>
      <w:r w:rsidR="00B848A5">
        <w:rPr>
          <w:rFonts w:hint="cs"/>
          <w:rtl/>
          <w:lang w:val="en-GB"/>
        </w:rPr>
        <w:t xml:space="preserve"> </w:t>
      </w:r>
      <w:r w:rsidR="001F5C62">
        <w:rPr>
          <w:rFonts w:hint="cs"/>
          <w:rtl/>
          <w:lang w:val="en-GB"/>
        </w:rPr>
        <w:t xml:space="preserve">גוף להיות </w:t>
      </w:r>
      <w:r w:rsidR="00B35FFD">
        <w:rPr>
          <w:rFonts w:hint="cs"/>
          <w:rtl/>
          <w:lang w:val="en-GB"/>
        </w:rPr>
        <w:t>ת</w:t>
      </w:r>
      <w:r w:rsidR="00F977A8">
        <w:rPr>
          <w:rFonts w:hint="cs"/>
          <w:rtl/>
          <w:lang w:val="en-GB"/>
        </w:rPr>
        <w:t>ש</w:t>
      </w:r>
      <w:r w:rsidR="00B35FFD">
        <w:rPr>
          <w:rFonts w:hint="cs"/>
          <w:rtl/>
          <w:lang w:val="en-GB"/>
        </w:rPr>
        <w:t>תית קריטית</w:t>
      </w:r>
      <w:r w:rsidR="001F5C62">
        <w:rPr>
          <w:rFonts w:hint="cs"/>
          <w:rtl/>
          <w:lang w:val="en-GB"/>
        </w:rPr>
        <w:t>.</w:t>
      </w:r>
      <w:r w:rsidR="00B35FFD">
        <w:rPr>
          <w:rFonts w:hint="cs"/>
          <w:rtl/>
          <w:lang w:val="en-GB"/>
        </w:rPr>
        <w:t xml:space="preserve"> </w:t>
      </w:r>
      <w:r w:rsidR="00F977A8">
        <w:rPr>
          <w:rFonts w:hint="cs"/>
          <w:rtl/>
          <w:lang w:val="en-GB"/>
        </w:rPr>
        <w:t>אני</w:t>
      </w:r>
      <w:r w:rsidR="00B35FFD">
        <w:rPr>
          <w:rFonts w:hint="cs"/>
          <w:rtl/>
          <w:lang w:val="en-GB"/>
        </w:rPr>
        <w:t xml:space="preserve"> חושבת שיש איזו שהיא התפתחות וזליגה בין תשתית קריטית </w:t>
      </w:r>
      <w:proofErr w:type="spellStart"/>
      <w:r w:rsidR="00B35FFD">
        <w:rPr>
          <w:rFonts w:hint="cs"/>
          <w:rtl/>
          <w:lang w:val="en-GB"/>
        </w:rPr>
        <w:t>אמיתית</w:t>
      </w:r>
      <w:proofErr w:type="spellEnd"/>
      <w:r w:rsidR="00B35FFD">
        <w:rPr>
          <w:rFonts w:hint="cs"/>
          <w:rtl/>
          <w:lang w:val="en-GB"/>
        </w:rPr>
        <w:t xml:space="preserve"> כמו ח</w:t>
      </w:r>
      <w:r w:rsidR="00F977A8">
        <w:rPr>
          <w:rFonts w:hint="cs"/>
          <w:rtl/>
          <w:lang w:val="en-GB"/>
        </w:rPr>
        <w:t>ש</w:t>
      </w:r>
      <w:r w:rsidR="00B35FFD">
        <w:rPr>
          <w:rFonts w:hint="cs"/>
          <w:rtl/>
          <w:lang w:val="en-GB"/>
        </w:rPr>
        <w:t>מ</w:t>
      </w:r>
      <w:r w:rsidR="00F977A8">
        <w:rPr>
          <w:rFonts w:hint="cs"/>
          <w:rtl/>
          <w:lang w:val="en-GB"/>
        </w:rPr>
        <w:t>ל, מים, תשתית קריטית של מדינת ישראל, לבין גופים ש</w:t>
      </w:r>
      <w:r w:rsidR="001F5C62">
        <w:rPr>
          <w:rFonts w:hint="cs"/>
          <w:rtl/>
          <w:lang w:val="en-GB"/>
        </w:rPr>
        <w:t xml:space="preserve">יש בהם </w:t>
      </w:r>
      <w:r w:rsidR="00F977A8">
        <w:rPr>
          <w:rFonts w:hint="cs"/>
          <w:rtl/>
          <w:lang w:val="en-GB"/>
        </w:rPr>
        <w:t>רציפות תפק</w:t>
      </w:r>
      <w:r w:rsidR="00B35FFD">
        <w:rPr>
          <w:rFonts w:hint="cs"/>
          <w:rtl/>
          <w:lang w:val="en-GB"/>
        </w:rPr>
        <w:t>ו</w:t>
      </w:r>
      <w:r w:rsidR="00F977A8">
        <w:rPr>
          <w:rFonts w:hint="cs"/>
          <w:rtl/>
          <w:lang w:val="en-GB"/>
        </w:rPr>
        <w:t>ד</w:t>
      </w:r>
      <w:r w:rsidR="00B35FFD">
        <w:rPr>
          <w:rFonts w:hint="cs"/>
          <w:rtl/>
          <w:lang w:val="en-GB"/>
        </w:rPr>
        <w:t>ית אבל הם</w:t>
      </w:r>
      <w:r w:rsidR="00F977A8">
        <w:rPr>
          <w:rFonts w:hint="cs"/>
          <w:rtl/>
          <w:lang w:val="en-GB"/>
        </w:rPr>
        <w:t xml:space="preserve"> לא תשתית </w:t>
      </w:r>
      <w:r w:rsidR="00B35FFD">
        <w:rPr>
          <w:rFonts w:hint="cs"/>
          <w:rtl/>
          <w:lang w:val="en-GB"/>
        </w:rPr>
        <w:t xml:space="preserve">קריטית במהות </w:t>
      </w:r>
      <w:proofErr w:type="spellStart"/>
      <w:r w:rsidR="00B35FFD">
        <w:rPr>
          <w:rFonts w:hint="cs"/>
          <w:rtl/>
          <w:lang w:val="en-GB"/>
        </w:rPr>
        <w:t>האמיתית</w:t>
      </w:r>
      <w:proofErr w:type="spellEnd"/>
      <w:r w:rsidR="00B35FFD">
        <w:rPr>
          <w:rFonts w:hint="cs"/>
          <w:rtl/>
          <w:lang w:val="en-GB"/>
        </w:rPr>
        <w:t xml:space="preserve"> </w:t>
      </w:r>
      <w:bookmarkStart w:id="651" w:name="_ETM_Q1_2859954"/>
      <w:bookmarkEnd w:id="651"/>
      <w:r w:rsidR="00B35FFD">
        <w:rPr>
          <w:rFonts w:hint="cs"/>
          <w:rtl/>
          <w:lang w:val="en-GB"/>
        </w:rPr>
        <w:t>שאנחנו ראינו בזמנו כתשתית קריטית</w:t>
      </w:r>
      <w:r w:rsidR="00F977A8">
        <w:rPr>
          <w:rFonts w:hint="cs"/>
          <w:rtl/>
          <w:lang w:val="en-GB"/>
        </w:rPr>
        <w:t xml:space="preserve">. 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F977A8" w:rsidRDefault="00F977A8" w:rsidP="001F5C6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35FFD">
        <w:rPr>
          <w:rFonts w:hint="cs"/>
          <w:rtl/>
          <w:lang w:val="en-GB"/>
        </w:rPr>
        <w:t>אנחנו רואים איזה שהיא ערב</w:t>
      </w:r>
      <w:r>
        <w:rPr>
          <w:rFonts w:hint="cs"/>
          <w:rtl/>
          <w:lang w:val="en-GB"/>
        </w:rPr>
        <w:t>ו</w:t>
      </w:r>
      <w:r w:rsidR="00B35FF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תחומים בין מידע מסווג לבין תשתית קריטי</w:t>
      </w:r>
      <w:r w:rsidR="00B35FF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</w:t>
      </w:r>
      <w:r w:rsidR="00B35FFD">
        <w:rPr>
          <w:rFonts w:hint="cs"/>
          <w:rtl/>
          <w:lang w:val="en-GB"/>
        </w:rPr>
        <w:t xml:space="preserve"> </w:t>
      </w:r>
      <w:r w:rsidR="001F5C62">
        <w:rPr>
          <w:rFonts w:hint="cs"/>
          <w:rtl/>
          <w:lang w:val="en-GB"/>
        </w:rPr>
        <w:t xml:space="preserve">זה דבר שאני </w:t>
      </w:r>
      <w:r w:rsidR="00B35FFD">
        <w:rPr>
          <w:rFonts w:hint="cs"/>
          <w:rtl/>
          <w:lang w:val="en-GB"/>
        </w:rPr>
        <w:t xml:space="preserve">לא סתם מתעכבת </w:t>
      </w:r>
      <w:r w:rsidR="001F5C62">
        <w:rPr>
          <w:rFonts w:hint="cs"/>
          <w:rtl/>
          <w:lang w:val="en-GB"/>
        </w:rPr>
        <w:t xml:space="preserve">לגביו, </w:t>
      </w:r>
      <w:bookmarkStart w:id="652" w:name="_ETM_Q1_2876560"/>
      <w:bookmarkEnd w:id="652"/>
      <w:r w:rsidR="00B35FFD">
        <w:rPr>
          <w:rFonts w:hint="cs"/>
          <w:rtl/>
          <w:lang w:val="en-GB"/>
        </w:rPr>
        <w:t xml:space="preserve">כיוון שההנחיה היא של שני גופים </w:t>
      </w:r>
      <w:r w:rsidR="001F5C62">
        <w:rPr>
          <w:rFonts w:hint="cs"/>
          <w:rtl/>
          <w:lang w:val="en-GB"/>
        </w:rPr>
        <w:t xml:space="preserve">שונים. </w:t>
      </w:r>
      <w:r>
        <w:rPr>
          <w:rFonts w:hint="cs"/>
          <w:rtl/>
          <w:lang w:val="en-GB"/>
        </w:rPr>
        <w:t xml:space="preserve">גוף </w:t>
      </w:r>
      <w:r w:rsidR="001F5C6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נכלל רק בתוספת השנייה </w:t>
      </w:r>
      <w:r w:rsidR="00B35FFD">
        <w:rPr>
          <w:rFonts w:hint="cs"/>
          <w:rtl/>
          <w:lang w:val="en-GB"/>
        </w:rPr>
        <w:t>ל</w:t>
      </w:r>
      <w:r w:rsidR="001F5C62">
        <w:rPr>
          <w:rFonts w:hint="cs"/>
          <w:rtl/>
          <w:lang w:val="en-GB"/>
        </w:rPr>
        <w:t>חוק הסדרת הביטחון</w:t>
      </w:r>
      <w:r w:rsidR="00B35FFD">
        <w:rPr>
          <w:rFonts w:hint="cs"/>
          <w:rtl/>
          <w:lang w:val="en-GB"/>
        </w:rPr>
        <w:t xml:space="preserve"> </w:t>
      </w:r>
      <w:bookmarkStart w:id="653" w:name="_ETM_Q1_2885545"/>
      <w:bookmarkEnd w:id="653"/>
      <w:r w:rsidR="00B35FFD">
        <w:rPr>
          <w:rFonts w:hint="cs"/>
          <w:rtl/>
          <w:lang w:val="en-GB"/>
        </w:rPr>
        <w:t>מונחה שב"כ, ו</w:t>
      </w:r>
      <w:r w:rsidR="001F5C62">
        <w:rPr>
          <w:rFonts w:hint="cs"/>
          <w:rtl/>
          <w:lang w:val="en-GB"/>
        </w:rPr>
        <w:t xml:space="preserve">גוף שנכלל </w:t>
      </w:r>
      <w:r>
        <w:rPr>
          <w:rFonts w:hint="cs"/>
          <w:rtl/>
          <w:lang w:val="en-GB"/>
        </w:rPr>
        <w:t>גם בתוספת השנייה וגם בתוס</w:t>
      </w:r>
      <w:r w:rsidR="00B35FFD">
        <w:rPr>
          <w:rFonts w:hint="cs"/>
          <w:rtl/>
          <w:lang w:val="en-GB"/>
        </w:rPr>
        <w:t>פת החמישית</w:t>
      </w:r>
      <w:r>
        <w:rPr>
          <w:rFonts w:hint="cs"/>
          <w:rtl/>
          <w:lang w:val="en-GB"/>
        </w:rPr>
        <w:t xml:space="preserve"> עובר להנחיית רשות הסייבר. אני חושבת שמ</w:t>
      </w:r>
      <w:r w:rsidR="00B35FFD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1998 </w:t>
      </w:r>
      <w:r w:rsidR="00B35FFD">
        <w:rPr>
          <w:rFonts w:hint="cs"/>
          <w:rtl/>
          <w:lang w:val="en-GB"/>
        </w:rPr>
        <w:t>עד היום עברו מספ</w:t>
      </w:r>
      <w:r>
        <w:rPr>
          <w:rFonts w:hint="cs"/>
          <w:rtl/>
          <w:lang w:val="en-GB"/>
        </w:rPr>
        <w:t>י</w:t>
      </w:r>
      <w:r w:rsidR="00B35FFD">
        <w:rPr>
          <w:rFonts w:hint="cs"/>
          <w:rtl/>
          <w:lang w:val="en-GB"/>
        </w:rPr>
        <w:t>ק שנים</w:t>
      </w:r>
      <w:r w:rsidR="001F5C62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צריך לעשות רביזיה מהבחינה של </w:t>
      </w:r>
      <w:r w:rsidR="00B35FF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יום היי</w:t>
      </w:r>
      <w:r w:rsidR="00B35FFD">
        <w:rPr>
          <w:rFonts w:hint="cs"/>
          <w:rtl/>
          <w:lang w:val="en-GB"/>
        </w:rPr>
        <w:t>ח</w:t>
      </w:r>
      <w:r w:rsidR="001F5C62">
        <w:rPr>
          <w:rFonts w:hint="cs"/>
          <w:rtl/>
          <w:lang w:val="en-GB"/>
        </w:rPr>
        <w:t>וס</w:t>
      </w:r>
      <w:r>
        <w:rPr>
          <w:rFonts w:hint="cs"/>
          <w:rtl/>
          <w:lang w:val="en-GB"/>
        </w:rPr>
        <w:t xml:space="preserve"> </w:t>
      </w:r>
      <w:r w:rsidR="001F5C62">
        <w:rPr>
          <w:rFonts w:hint="cs"/>
          <w:rtl/>
          <w:lang w:val="en-GB"/>
        </w:rPr>
        <w:t>מבחינה ביטחונית</w:t>
      </w:r>
      <w:r w:rsidR="00B35FFD">
        <w:rPr>
          <w:rFonts w:hint="cs"/>
          <w:rtl/>
          <w:lang w:val="en-GB"/>
        </w:rPr>
        <w:t xml:space="preserve"> וביטחון </w:t>
      </w:r>
      <w:bookmarkStart w:id="654" w:name="_ETM_Q1_2911594"/>
      <w:bookmarkEnd w:id="654"/>
      <w:r w:rsidR="00B35FFD">
        <w:rPr>
          <w:rFonts w:hint="cs"/>
          <w:rtl/>
          <w:lang w:val="en-GB"/>
        </w:rPr>
        <w:t>הפנים</w:t>
      </w:r>
      <w:r>
        <w:rPr>
          <w:rFonts w:hint="cs"/>
          <w:rtl/>
          <w:lang w:val="en-GB"/>
        </w:rPr>
        <w:t>.</w:t>
      </w:r>
      <w:r w:rsidR="00B35FFD">
        <w:rPr>
          <w:rFonts w:hint="cs"/>
          <w:rtl/>
          <w:lang w:val="en-GB"/>
        </w:rPr>
        <w:t xml:space="preserve"> מה שהיה בביטחון פנים ב-1998 הוא לא מה ש</w:t>
      </w:r>
      <w:bookmarkStart w:id="655" w:name="_ETM_Q1_2917112"/>
      <w:bookmarkEnd w:id="655"/>
      <w:r w:rsidR="00B35FFD">
        <w:rPr>
          <w:rFonts w:hint="cs"/>
          <w:rtl/>
          <w:lang w:val="en-GB"/>
        </w:rPr>
        <w:t xml:space="preserve">קיים </w:t>
      </w:r>
      <w:r w:rsidR="001F5C62">
        <w:rPr>
          <w:rFonts w:hint="cs"/>
          <w:rtl/>
          <w:lang w:val="en-GB"/>
        </w:rPr>
        <w:t xml:space="preserve">היום </w:t>
      </w:r>
      <w:r w:rsidR="00B35FFD">
        <w:rPr>
          <w:rFonts w:hint="cs"/>
          <w:rtl/>
          <w:lang w:val="en-GB"/>
        </w:rPr>
        <w:t xml:space="preserve">בשנת 2022. </w:t>
      </w:r>
      <w:r>
        <w:rPr>
          <w:rFonts w:hint="cs"/>
          <w:rtl/>
          <w:lang w:val="en-GB"/>
        </w:rPr>
        <w:t>החוק הוא מיוש</w:t>
      </w:r>
      <w:r w:rsidR="00B35FFD">
        <w:rPr>
          <w:rFonts w:hint="cs"/>
          <w:rtl/>
          <w:lang w:val="en-GB"/>
        </w:rPr>
        <w:t>ן</w:t>
      </w:r>
      <w:r w:rsidR="00B848A5">
        <w:rPr>
          <w:rFonts w:hint="cs"/>
          <w:rtl/>
          <w:lang w:val="en-GB"/>
        </w:rPr>
        <w:t xml:space="preserve">, לכן </w:t>
      </w:r>
      <w:r w:rsidR="00B35FFD">
        <w:rPr>
          <w:rFonts w:hint="cs"/>
          <w:rtl/>
          <w:lang w:val="en-GB"/>
        </w:rPr>
        <w:t xml:space="preserve">צריך להביא חוק </w:t>
      </w:r>
      <w:r>
        <w:rPr>
          <w:rFonts w:hint="cs"/>
          <w:rtl/>
          <w:lang w:val="en-GB"/>
        </w:rPr>
        <w:t>משלים לחוק הס</w:t>
      </w:r>
      <w:r w:rsidR="001F5C62">
        <w:rPr>
          <w:rFonts w:hint="cs"/>
          <w:rtl/>
          <w:lang w:val="en-GB"/>
        </w:rPr>
        <w:t>ייבר,</w:t>
      </w:r>
      <w:r w:rsidR="00B35FF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</w:t>
      </w:r>
      <w:r w:rsidR="00B35FF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יך לעשות סדר בכל העניינים האלה.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1F5C62" w:rsidRDefault="001F5C62" w:rsidP="001F5C62">
      <w:pPr>
        <w:pStyle w:val="af6"/>
        <w:keepNext/>
        <w:rPr>
          <w:rtl/>
          <w:lang w:val="en-GB"/>
        </w:rPr>
      </w:pPr>
      <w:bookmarkStart w:id="656" w:name="_ETM_Q1_2931325"/>
      <w:bookmarkStart w:id="657" w:name="ET_yor_5300_81"/>
      <w:bookmarkEnd w:id="656"/>
      <w:r w:rsidRPr="001F5C62">
        <w:rPr>
          <w:rStyle w:val="TagStyle"/>
          <w:rtl/>
        </w:rPr>
        <w:t xml:space="preserve"> &lt;&lt; </w:t>
      </w:r>
      <w:proofErr w:type="spellStart"/>
      <w:r w:rsidRPr="001F5C62">
        <w:rPr>
          <w:rStyle w:val="TagStyle"/>
          <w:rtl/>
        </w:rPr>
        <w:t>יור</w:t>
      </w:r>
      <w:proofErr w:type="spellEnd"/>
      <w:r w:rsidRPr="001F5C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1F5C62">
        <w:rPr>
          <w:rStyle w:val="TagStyle"/>
          <w:rtl/>
        </w:rPr>
        <w:t xml:space="preserve"> &lt;&lt; </w:t>
      </w:r>
      <w:proofErr w:type="spellStart"/>
      <w:r w:rsidRPr="001F5C62">
        <w:rPr>
          <w:rStyle w:val="TagStyle"/>
          <w:rtl/>
        </w:rPr>
        <w:t>יור</w:t>
      </w:r>
      <w:proofErr w:type="spellEnd"/>
      <w:r w:rsidRPr="001F5C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7"/>
    </w:p>
    <w:p w:rsidR="001F5C62" w:rsidRDefault="001F5C62" w:rsidP="001F5C62">
      <w:pPr>
        <w:pStyle w:val="KeepWithNext"/>
        <w:rPr>
          <w:rtl/>
          <w:lang w:val="en-GB" w:eastAsia="he-IL"/>
        </w:rPr>
      </w:pPr>
    </w:p>
    <w:p w:rsidR="001F5C62" w:rsidRDefault="001F5C62" w:rsidP="001F5C62">
      <w:pPr>
        <w:rPr>
          <w:rtl/>
          <w:lang w:val="en-GB" w:eastAsia="he-IL"/>
        </w:rPr>
      </w:pPr>
      <w:bookmarkStart w:id="658" w:name="_ETM_Q1_2931908"/>
      <w:bookmarkStart w:id="659" w:name="_ETM_Q1_2931942"/>
      <w:bookmarkEnd w:id="658"/>
      <w:bookmarkEnd w:id="659"/>
      <w:r>
        <w:rPr>
          <w:rFonts w:hint="cs"/>
          <w:rtl/>
          <w:lang w:val="en-GB" w:eastAsia="he-IL"/>
        </w:rPr>
        <w:t>אנחנו שם, אנחנו מחכים.</w:t>
      </w:r>
    </w:p>
    <w:p w:rsidR="001F5C62" w:rsidRDefault="001F5C62" w:rsidP="001F5C62">
      <w:pPr>
        <w:ind w:firstLine="0"/>
        <w:rPr>
          <w:rtl/>
          <w:lang w:val="en-GB" w:eastAsia="he-IL"/>
        </w:rPr>
      </w:pPr>
      <w:bookmarkStart w:id="660" w:name="_ETM_Q1_2936535"/>
      <w:bookmarkStart w:id="661" w:name="_ETM_Q1_2936604"/>
      <w:bookmarkEnd w:id="660"/>
      <w:bookmarkEnd w:id="661"/>
    </w:p>
    <w:p w:rsidR="001F5C62" w:rsidRDefault="001F5C62" w:rsidP="001F5C62">
      <w:pPr>
        <w:pStyle w:val="a4"/>
        <w:keepNext/>
        <w:rPr>
          <w:rtl/>
          <w:lang w:val="en-GB"/>
        </w:rPr>
      </w:pPr>
      <w:bookmarkStart w:id="662" w:name="_ETM_Q1_2932368"/>
      <w:bookmarkStart w:id="663" w:name="ET_speaker_מירי_פרנקלשור_82"/>
      <w:bookmarkEnd w:id="662"/>
      <w:r w:rsidRPr="001F5C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פרנקל-שור:</w:t>
      </w:r>
      <w:r w:rsidRPr="001F5C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3"/>
    </w:p>
    <w:p w:rsidR="001F5C62" w:rsidRDefault="001F5C62" w:rsidP="001F5C62">
      <w:pPr>
        <w:pStyle w:val="KeepWithNext"/>
        <w:rPr>
          <w:rtl/>
          <w:lang w:val="en-GB" w:eastAsia="he-IL"/>
        </w:rPr>
      </w:pPr>
    </w:p>
    <w:p w:rsidR="001F5C62" w:rsidRPr="001F5C62" w:rsidRDefault="001F5C62" w:rsidP="001F5C62">
      <w:pPr>
        <w:rPr>
          <w:rtl/>
          <w:lang w:val="en-GB" w:eastAsia="he-IL"/>
        </w:rPr>
      </w:pPr>
      <w:bookmarkStart w:id="664" w:name="_ETM_Q1_2932995"/>
      <w:bookmarkStart w:id="665" w:name="_ETM_Q1_2933035"/>
      <w:bookmarkEnd w:id="664"/>
      <w:bookmarkEnd w:id="665"/>
      <w:r>
        <w:rPr>
          <w:rFonts w:hint="cs"/>
          <w:rtl/>
          <w:lang w:val="en-GB" w:eastAsia="he-IL"/>
        </w:rPr>
        <w:t>אנחנו גם יכולים להציע.</w:t>
      </w:r>
    </w:p>
    <w:p w:rsidR="00F977A8" w:rsidRDefault="00F977A8" w:rsidP="00253586">
      <w:pPr>
        <w:ind w:firstLine="0"/>
        <w:rPr>
          <w:rtl/>
          <w:lang w:val="en-GB"/>
        </w:rPr>
      </w:pPr>
    </w:p>
    <w:p w:rsidR="001F5C62" w:rsidRDefault="001F5C62" w:rsidP="001F5C62">
      <w:pPr>
        <w:pStyle w:val="af6"/>
        <w:keepNext/>
        <w:rPr>
          <w:rtl/>
          <w:lang w:val="en-GB"/>
        </w:rPr>
      </w:pPr>
      <w:bookmarkStart w:id="666" w:name="_ETM_Q1_2937056"/>
      <w:bookmarkStart w:id="667" w:name="_ETM_Q1_2937139"/>
      <w:bookmarkStart w:id="668" w:name="_ETM_Q1_2938312"/>
      <w:bookmarkStart w:id="669" w:name="ET_yor_5300_83"/>
      <w:bookmarkEnd w:id="666"/>
      <w:bookmarkEnd w:id="667"/>
      <w:bookmarkEnd w:id="668"/>
      <w:r w:rsidRPr="001F5C62">
        <w:rPr>
          <w:rStyle w:val="TagStyle"/>
          <w:rtl/>
        </w:rPr>
        <w:t xml:space="preserve"> &lt;&lt; </w:t>
      </w:r>
      <w:proofErr w:type="spellStart"/>
      <w:r w:rsidRPr="001F5C62">
        <w:rPr>
          <w:rStyle w:val="TagStyle"/>
          <w:rtl/>
        </w:rPr>
        <w:t>יור</w:t>
      </w:r>
      <w:proofErr w:type="spellEnd"/>
      <w:r w:rsidRPr="001F5C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1F5C62">
        <w:rPr>
          <w:rStyle w:val="TagStyle"/>
          <w:rtl/>
        </w:rPr>
        <w:t xml:space="preserve"> &lt;&lt; </w:t>
      </w:r>
      <w:proofErr w:type="spellStart"/>
      <w:r w:rsidRPr="001F5C62">
        <w:rPr>
          <w:rStyle w:val="TagStyle"/>
          <w:rtl/>
        </w:rPr>
        <w:t>יור</w:t>
      </w:r>
      <w:proofErr w:type="spellEnd"/>
      <w:r w:rsidRPr="001F5C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9"/>
    </w:p>
    <w:p w:rsidR="001F5C62" w:rsidRDefault="001F5C62" w:rsidP="001F5C62">
      <w:pPr>
        <w:pStyle w:val="KeepWithNext"/>
        <w:rPr>
          <w:rtl/>
          <w:lang w:val="en-GB" w:eastAsia="he-IL"/>
        </w:rPr>
      </w:pPr>
    </w:p>
    <w:p w:rsidR="001F5C62" w:rsidRDefault="001F5C62" w:rsidP="00B848A5">
      <w:pPr>
        <w:rPr>
          <w:rtl/>
          <w:lang w:val="en-GB" w:eastAsia="he-IL"/>
        </w:rPr>
      </w:pPr>
      <w:bookmarkStart w:id="670" w:name="_ETM_Q1_2938840"/>
      <w:bookmarkStart w:id="671" w:name="_ETM_Q1_2938880"/>
      <w:bookmarkEnd w:id="670"/>
      <w:bookmarkEnd w:id="671"/>
      <w:r>
        <w:rPr>
          <w:rFonts w:hint="cs"/>
          <w:rtl/>
          <w:lang w:val="en-GB" w:eastAsia="he-IL"/>
        </w:rPr>
        <w:t xml:space="preserve">אנחנו </w:t>
      </w:r>
      <w:r w:rsidR="001C1A35">
        <w:rPr>
          <w:rFonts w:hint="cs"/>
          <w:rtl/>
          <w:lang w:val="en-GB" w:eastAsia="he-IL"/>
        </w:rPr>
        <w:t xml:space="preserve">עובדים </w:t>
      </w:r>
      <w:r>
        <w:rPr>
          <w:rFonts w:hint="cs"/>
          <w:rtl/>
          <w:lang w:val="en-GB" w:eastAsia="he-IL"/>
        </w:rPr>
        <w:t>על נוסח בעניין הזה.</w:t>
      </w:r>
    </w:p>
    <w:p w:rsidR="001F5C62" w:rsidRDefault="001F5C62" w:rsidP="001F5C62">
      <w:pPr>
        <w:ind w:firstLine="0"/>
        <w:rPr>
          <w:rtl/>
          <w:lang w:val="en-GB" w:eastAsia="he-IL"/>
        </w:rPr>
      </w:pPr>
      <w:bookmarkStart w:id="672" w:name="_ETM_Q1_2940510"/>
      <w:bookmarkStart w:id="673" w:name="_ETM_Q1_2940589"/>
      <w:bookmarkStart w:id="674" w:name="_ETM_Q1_2943771"/>
      <w:bookmarkEnd w:id="672"/>
      <w:bookmarkEnd w:id="673"/>
      <w:bookmarkEnd w:id="674"/>
    </w:p>
    <w:p w:rsidR="00356C92" w:rsidRDefault="00356C92" w:rsidP="001F5C62">
      <w:pPr>
        <w:ind w:firstLine="0"/>
        <w:rPr>
          <w:rtl/>
          <w:lang w:val="en-GB" w:eastAsia="he-IL"/>
        </w:rPr>
      </w:pPr>
    </w:p>
    <w:p w:rsidR="001F5C62" w:rsidRDefault="001F5C62" w:rsidP="001F5C62">
      <w:pPr>
        <w:pStyle w:val="a4"/>
        <w:keepNext/>
        <w:rPr>
          <w:rtl/>
          <w:lang w:val="en-GB"/>
        </w:rPr>
      </w:pPr>
      <w:bookmarkStart w:id="675" w:name="_ETM_Q1_2943824"/>
      <w:bookmarkStart w:id="676" w:name="_ETM_Q1_2946144"/>
      <w:bookmarkStart w:id="677" w:name="ET_speaker_איילת_לוי_נחום_84"/>
      <w:bookmarkEnd w:id="675"/>
      <w:bookmarkEnd w:id="676"/>
      <w:r w:rsidRPr="001F5C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לוי נחום:</w:t>
      </w:r>
      <w:r w:rsidRPr="001F5C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7"/>
    </w:p>
    <w:p w:rsidR="001F5C62" w:rsidRDefault="001F5C62" w:rsidP="001F5C62">
      <w:pPr>
        <w:pStyle w:val="KeepWithNext"/>
        <w:rPr>
          <w:rtl/>
          <w:lang w:val="en-GB" w:eastAsia="he-IL"/>
        </w:rPr>
      </w:pPr>
    </w:p>
    <w:p w:rsidR="001C1A35" w:rsidRDefault="001C1A35" w:rsidP="001C1A35">
      <w:pPr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צו להסדרת הביטחון בגופים ציבוריים (שינוי התוספות השנייה, השלישית והחמישית לחוק), התשפ"ב-2022</w:t>
      </w:r>
    </w:p>
    <w:p w:rsidR="001C1A35" w:rsidRDefault="001C1A35" w:rsidP="001C1A35">
      <w:pPr>
        <w:jc w:val="center"/>
        <w:rPr>
          <w:rtl/>
          <w:lang w:val="en-GB" w:eastAsia="he-IL"/>
        </w:rPr>
      </w:pPr>
      <w:bookmarkStart w:id="678" w:name="_ETM_Q1_2951681"/>
      <w:bookmarkStart w:id="679" w:name="_ETM_Q1_2951753"/>
      <w:bookmarkEnd w:id="678"/>
      <w:bookmarkEnd w:id="679"/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680" w:name="_ETM_Q1_2952685"/>
      <w:bookmarkStart w:id="681" w:name="_ETM_Q1_2952741"/>
      <w:bookmarkEnd w:id="680"/>
      <w:bookmarkEnd w:id="681"/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682" w:name="_ETM_Q1_2953767"/>
      <w:bookmarkStart w:id="683" w:name="_ETM_Q1_2953842"/>
      <w:bookmarkEnd w:id="682"/>
      <w:bookmarkEnd w:id="68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בתוקף סמכותי לפי סעיף 18(א) לחוק להסדרת הביטחון בגופים ציבוריים, התשנ"ח-1998</w:t>
      </w:r>
    </w:p>
    <w:p w:rsidR="001C1A35" w:rsidRDefault="001C1A35" w:rsidP="001C1A35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(להלן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החוק), בהתייעצות עם שר האוצר, השרה להגנת הסביבה, שרת התחבורה והבטיחות בדרכים, שרת האנרגיה, שר הבינוי והשיכון, שרת </w:t>
      </w:r>
      <w:bookmarkStart w:id="684" w:name="_ETM_Q1_2963426"/>
      <w:bookmarkEnd w:id="684"/>
      <w:r>
        <w:rPr>
          <w:rFonts w:hint="cs"/>
          <w:rtl/>
          <w:lang w:val="en-GB" w:eastAsia="he-IL"/>
        </w:rPr>
        <w:t xml:space="preserve">הכלכלה והתעשייה ושרת הפנים כשרים </w:t>
      </w:r>
      <w:bookmarkStart w:id="685" w:name="_ETM_Q1_2969012"/>
      <w:bookmarkStart w:id="686" w:name="_ETM_Q1_2969099"/>
      <w:bookmarkEnd w:id="685"/>
      <w:bookmarkEnd w:id="686"/>
      <w:r>
        <w:rPr>
          <w:rFonts w:hint="cs"/>
          <w:rtl/>
          <w:lang w:val="en-GB" w:eastAsia="he-IL"/>
        </w:rPr>
        <w:t xml:space="preserve">הממונים, לפי העניין, באישור ראש </w:t>
      </w:r>
      <w:bookmarkStart w:id="687" w:name="_ETM_Q1_2966066"/>
      <w:bookmarkEnd w:id="687"/>
      <w:r>
        <w:rPr>
          <w:rFonts w:hint="cs"/>
          <w:rtl/>
          <w:lang w:val="en-GB" w:eastAsia="he-IL"/>
        </w:rPr>
        <w:t xml:space="preserve">הממשלה לעניין שינוי התוספות השנייה והחמישית </w:t>
      </w:r>
      <w:bookmarkStart w:id="688" w:name="_ETM_Q1_2974084"/>
      <w:bookmarkStart w:id="689" w:name="_ETM_Q1_2974161"/>
      <w:bookmarkEnd w:id="688"/>
      <w:bookmarkEnd w:id="689"/>
      <w:r>
        <w:rPr>
          <w:rFonts w:hint="cs"/>
          <w:rtl/>
          <w:lang w:val="en-GB" w:eastAsia="he-IL"/>
        </w:rPr>
        <w:t>ובאישור הוועדה לביטחון פנים של הכנסת, אני מצווה לאמור:</w:t>
      </w:r>
    </w:p>
    <w:p w:rsidR="001C1A35" w:rsidRDefault="001C1A35" w:rsidP="001C1A35">
      <w:pPr>
        <w:ind w:firstLine="0"/>
        <w:rPr>
          <w:rtl/>
          <w:lang w:val="en-GB" w:eastAsia="he-IL"/>
        </w:rPr>
      </w:pPr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690" w:name="_ETM_Q1_2975304"/>
      <w:bookmarkStart w:id="691" w:name="_ETM_Q1_2975367"/>
      <w:bookmarkEnd w:id="690"/>
      <w:bookmarkEnd w:id="691"/>
      <w:r>
        <w:rPr>
          <w:rFonts w:hint="cs"/>
          <w:rtl/>
          <w:lang w:val="en-GB" w:eastAsia="he-IL"/>
        </w:rPr>
        <w:t>תיקון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   1.</w:t>
      </w:r>
      <w:r>
        <w:rPr>
          <w:rFonts w:hint="cs"/>
          <w:rtl/>
          <w:lang w:val="en-GB" w:eastAsia="he-IL"/>
        </w:rPr>
        <w:tab/>
        <w:t xml:space="preserve">בתוספת השנייה לחוק - </w:t>
      </w:r>
      <w:r>
        <w:rPr>
          <w:rtl/>
          <w:lang w:val="en-GB" w:eastAsia="he-IL"/>
        </w:rPr>
        <w:tab/>
      </w:r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692" w:name="_ETM_Q1_2977590"/>
      <w:bookmarkStart w:id="693" w:name="_ETM_Q1_2977663"/>
      <w:bookmarkEnd w:id="692"/>
      <w:bookmarkEnd w:id="693"/>
      <w:r>
        <w:rPr>
          <w:rFonts w:hint="cs"/>
          <w:rtl/>
          <w:lang w:val="en-GB" w:eastAsia="he-IL"/>
        </w:rPr>
        <w:t>התוספת</w:t>
      </w:r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694" w:name="_ETM_Q1_2978720"/>
      <w:bookmarkStart w:id="695" w:name="_ETM_Q1_2978784"/>
      <w:bookmarkEnd w:id="694"/>
      <w:bookmarkEnd w:id="695"/>
      <w:r>
        <w:rPr>
          <w:rFonts w:hint="cs"/>
          <w:rtl/>
          <w:lang w:val="en-GB" w:eastAsia="he-IL"/>
        </w:rPr>
        <w:t>השנייה</w:t>
      </w:r>
    </w:p>
    <w:p w:rsidR="001C1A35" w:rsidRDefault="001C1A35" w:rsidP="001C1A35">
      <w:pPr>
        <w:ind w:firstLine="0"/>
        <w:rPr>
          <w:rtl/>
          <w:lang w:val="en-GB" w:eastAsia="he-IL"/>
        </w:rPr>
      </w:pPr>
    </w:p>
    <w:p w:rsidR="001C1A35" w:rsidRDefault="001C1A35" w:rsidP="001C1A35">
      <w:pPr>
        <w:pStyle w:val="afd"/>
        <w:numPr>
          <w:ilvl w:val="0"/>
          <w:numId w:val="3"/>
        </w:numPr>
        <w:rPr>
          <w:lang w:val="en-GB" w:eastAsia="he-IL"/>
        </w:rPr>
      </w:pPr>
      <w:bookmarkStart w:id="696" w:name="_ETM_Q1_2970832"/>
      <w:bookmarkStart w:id="697" w:name="_ETM_Q1_2970896"/>
      <w:bookmarkEnd w:id="696"/>
      <w:bookmarkEnd w:id="697"/>
      <w:r>
        <w:rPr>
          <w:rFonts w:hint="cs"/>
          <w:rtl/>
          <w:lang w:val="en-GB" w:eastAsia="he-IL"/>
        </w:rPr>
        <w:lastRenderedPageBreak/>
        <w:t xml:space="preserve">בפרט 10, במקום "פי גלילות מסופי נפט וצינורות בע"מ" יבוא "דלק פי </w:t>
      </w:r>
    </w:p>
    <w:p w:rsidR="001C1A35" w:rsidRDefault="001C1A35" w:rsidP="001C1A35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גלילות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שותפות מוגבלת";</w:t>
      </w:r>
    </w:p>
    <w:p w:rsidR="001C1A35" w:rsidRDefault="001C1A35" w:rsidP="001C1A35">
      <w:pPr>
        <w:ind w:left="1440" w:firstLine="0"/>
        <w:rPr>
          <w:rtl/>
          <w:lang w:val="en-GB" w:eastAsia="he-IL"/>
        </w:rPr>
      </w:pPr>
      <w:bookmarkStart w:id="698" w:name="_ETM_Q1_2986544"/>
      <w:bookmarkStart w:id="699" w:name="_ETM_Q1_2986655"/>
      <w:bookmarkEnd w:id="698"/>
      <w:bookmarkEnd w:id="699"/>
    </w:p>
    <w:p w:rsidR="001C1A35" w:rsidRDefault="001C1A35" w:rsidP="001C1A35">
      <w:pPr>
        <w:pStyle w:val="afd"/>
        <w:numPr>
          <w:ilvl w:val="0"/>
          <w:numId w:val="3"/>
        </w:numPr>
        <w:rPr>
          <w:lang w:val="en-GB" w:eastAsia="he-IL"/>
        </w:rPr>
      </w:pPr>
      <w:bookmarkStart w:id="700" w:name="_ETM_Q1_2987270"/>
      <w:bookmarkStart w:id="701" w:name="_ETM_Q1_2987345"/>
      <w:bookmarkEnd w:id="700"/>
      <w:bookmarkEnd w:id="701"/>
      <w:r>
        <w:rPr>
          <w:rFonts w:hint="cs"/>
          <w:rtl/>
          <w:lang w:val="en-GB" w:eastAsia="he-IL"/>
        </w:rPr>
        <w:t>בפרט 12, במקום "חברת תשתיות נפט ואנרגיה בע"מ" יבוא "תשתיות</w:t>
      </w:r>
    </w:p>
    <w:p w:rsidR="001C1A35" w:rsidRDefault="001C1A35" w:rsidP="001C1A35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אנרגיה בע"מ";</w:t>
      </w:r>
    </w:p>
    <w:p w:rsidR="001C1A35" w:rsidRDefault="001C1A35" w:rsidP="001C1A35">
      <w:pPr>
        <w:ind w:left="1440" w:firstLine="0"/>
        <w:rPr>
          <w:rtl/>
          <w:lang w:val="en-GB" w:eastAsia="he-IL"/>
        </w:rPr>
      </w:pPr>
    </w:p>
    <w:p w:rsidR="001C1A35" w:rsidRDefault="001C1A35" w:rsidP="001C1A35">
      <w:pPr>
        <w:pStyle w:val="afd"/>
        <w:numPr>
          <w:ilvl w:val="0"/>
          <w:numId w:val="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אחרי </w:t>
      </w:r>
      <w:bookmarkStart w:id="702" w:name="_ETM_Q1_2990856"/>
      <w:bookmarkEnd w:id="702"/>
      <w:r>
        <w:rPr>
          <w:rFonts w:hint="cs"/>
          <w:rtl/>
          <w:lang w:val="en-GB" w:eastAsia="he-IL"/>
        </w:rPr>
        <w:t xml:space="preserve">פרט 23 יבוא: </w:t>
      </w:r>
    </w:p>
    <w:p w:rsidR="001C1A35" w:rsidRDefault="001C1A35" w:rsidP="001C1A35">
      <w:pPr>
        <w:rPr>
          <w:rtl/>
          <w:lang w:val="en-GB" w:eastAsia="he-IL"/>
        </w:rPr>
      </w:pPr>
      <w:bookmarkStart w:id="703" w:name="_ETM_Q1_2999723"/>
      <w:bookmarkStart w:id="704" w:name="_ETM_Q1_2999786"/>
      <w:bookmarkStart w:id="705" w:name="_ETM_Q1_2999969"/>
      <w:bookmarkStart w:id="706" w:name="_ETM_Q1_3000019"/>
      <w:bookmarkEnd w:id="703"/>
      <w:bookmarkEnd w:id="704"/>
      <w:bookmarkEnd w:id="705"/>
      <w:bookmarkEnd w:id="706"/>
    </w:p>
    <w:p w:rsidR="001C1A35" w:rsidRDefault="001C1A35" w:rsidP="001C1A35">
      <w:pPr>
        <w:ind w:left="1080"/>
        <w:rPr>
          <w:rtl/>
          <w:lang w:val="en-GB" w:eastAsia="he-IL"/>
        </w:rPr>
      </w:pPr>
      <w:bookmarkStart w:id="707" w:name="_ETM_Q1_3000411"/>
      <w:bookmarkStart w:id="708" w:name="_ETM_Q1_3000497"/>
      <w:bookmarkEnd w:id="707"/>
      <w:bookmarkEnd w:id="708"/>
      <w:r>
        <w:rPr>
          <w:rFonts w:hint="cs"/>
          <w:rtl/>
          <w:lang w:val="en-GB" w:eastAsia="he-IL"/>
        </w:rPr>
        <w:t>"24. רשות ניירות ערך."</w:t>
      </w:r>
    </w:p>
    <w:p w:rsidR="001C1A35" w:rsidRDefault="001C1A35" w:rsidP="001C1A35">
      <w:pPr>
        <w:ind w:left="1080"/>
        <w:rPr>
          <w:rtl/>
          <w:lang w:val="en-GB" w:eastAsia="he-IL"/>
        </w:rPr>
      </w:pPr>
    </w:p>
    <w:p w:rsidR="001C1A35" w:rsidRDefault="001C1A35" w:rsidP="001C1A35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      2.</w:t>
      </w:r>
      <w:r>
        <w:rPr>
          <w:rFonts w:hint="cs"/>
          <w:rtl/>
          <w:lang w:val="en-GB" w:eastAsia="he-IL"/>
        </w:rPr>
        <w:tab/>
        <w:t>בתוספת השלישית לחוק, אחרי פרט 7 יבוא:</w:t>
      </w:r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709" w:name="_ETM_Q1_3001257"/>
      <w:bookmarkStart w:id="710" w:name="_ETM_Q1_3001342"/>
      <w:bookmarkEnd w:id="709"/>
      <w:bookmarkEnd w:id="710"/>
      <w:r>
        <w:rPr>
          <w:rFonts w:hint="cs"/>
          <w:rtl/>
          <w:lang w:val="en-GB" w:eastAsia="he-IL"/>
        </w:rPr>
        <w:t>התוספת</w:t>
      </w:r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711" w:name="_ETM_Q1_3002492"/>
      <w:bookmarkStart w:id="712" w:name="_ETM_Q1_3002573"/>
      <w:bookmarkEnd w:id="711"/>
      <w:bookmarkEnd w:id="712"/>
      <w:r>
        <w:rPr>
          <w:rFonts w:hint="cs"/>
          <w:rtl/>
          <w:lang w:val="en-GB" w:eastAsia="he-IL"/>
        </w:rPr>
        <w:t>השלישית</w:t>
      </w:r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713" w:name="_ETM_Q1_2998635"/>
      <w:bookmarkStart w:id="714" w:name="_ETM_Q1_2998707"/>
      <w:bookmarkEnd w:id="713"/>
      <w:bookmarkEnd w:id="714"/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715" w:name="_ETM_Q1_3007935"/>
      <w:bookmarkStart w:id="716" w:name="_ETM_Q1_3008021"/>
      <w:bookmarkEnd w:id="715"/>
      <w:bookmarkEnd w:id="71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"8. שירות התעסוקה.</w:t>
      </w:r>
    </w:p>
    <w:p w:rsidR="001C1A35" w:rsidRDefault="001C1A35" w:rsidP="001C1A35">
      <w:pPr>
        <w:ind w:firstLine="0"/>
        <w:rPr>
          <w:rtl/>
          <w:lang w:val="en-GB" w:eastAsia="he-IL"/>
        </w:rPr>
      </w:pPr>
    </w:p>
    <w:p w:rsidR="001C1A35" w:rsidRDefault="001C1A35" w:rsidP="001C1A3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9. עיריית ירושלים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לעניין יחידת הביטחון של הרכבת הקלה."</w:t>
      </w:r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717" w:name="_ETM_Q1_3012995"/>
      <w:bookmarkStart w:id="718" w:name="_ETM_Q1_3013059"/>
      <w:bookmarkEnd w:id="717"/>
      <w:bookmarkEnd w:id="718"/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719" w:name="_ETM_Q1_3013670"/>
      <w:bookmarkStart w:id="720" w:name="_ETM_Q1_3013768"/>
      <w:bookmarkEnd w:id="719"/>
      <w:bookmarkEnd w:id="720"/>
      <w:r>
        <w:rPr>
          <w:rFonts w:hint="cs"/>
          <w:rtl/>
          <w:lang w:val="en-GB" w:eastAsia="he-IL"/>
        </w:rPr>
        <w:t>תיקון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  3.</w:t>
      </w:r>
      <w:r>
        <w:rPr>
          <w:rFonts w:hint="cs"/>
          <w:rtl/>
          <w:lang w:val="en-GB" w:eastAsia="he-IL"/>
        </w:rPr>
        <w:tab/>
        <w:t xml:space="preserve">בתוספת החמישית לחוק - </w:t>
      </w:r>
      <w:r>
        <w:rPr>
          <w:rtl/>
          <w:lang w:val="en-GB" w:eastAsia="he-IL"/>
        </w:rPr>
        <w:tab/>
      </w:r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721" w:name="_ETM_Q1_3012399"/>
      <w:bookmarkStart w:id="722" w:name="_ETM_Q1_3012481"/>
      <w:bookmarkEnd w:id="721"/>
      <w:bookmarkEnd w:id="722"/>
      <w:r>
        <w:rPr>
          <w:rFonts w:hint="cs"/>
          <w:rtl/>
          <w:lang w:val="en-GB" w:eastAsia="he-IL"/>
        </w:rPr>
        <w:t>התוספת</w:t>
      </w:r>
    </w:p>
    <w:p w:rsidR="001C1A35" w:rsidRPr="001C1A35" w:rsidRDefault="001C1A35" w:rsidP="001C1A35">
      <w:pPr>
        <w:ind w:firstLine="0"/>
        <w:rPr>
          <w:rtl/>
          <w:lang w:val="en-GB" w:eastAsia="he-IL"/>
        </w:rPr>
      </w:pPr>
      <w:bookmarkStart w:id="723" w:name="_ETM_Q1_3014075"/>
      <w:bookmarkStart w:id="724" w:name="_ETM_Q1_3014185"/>
      <w:bookmarkEnd w:id="723"/>
      <w:bookmarkEnd w:id="724"/>
      <w:r>
        <w:rPr>
          <w:rFonts w:hint="cs"/>
          <w:rtl/>
          <w:lang w:val="en-GB" w:eastAsia="he-IL"/>
        </w:rPr>
        <w:t>החמישית</w:t>
      </w:r>
    </w:p>
    <w:p w:rsidR="001F5C62" w:rsidRDefault="001C1A35" w:rsidP="001C1A35">
      <w:pPr>
        <w:pStyle w:val="afd"/>
        <w:numPr>
          <w:ilvl w:val="0"/>
          <w:numId w:val="4"/>
        </w:numPr>
        <w:rPr>
          <w:lang w:val="en-GB" w:eastAsia="he-IL"/>
        </w:rPr>
      </w:pPr>
      <w:bookmarkStart w:id="725" w:name="_ETM_Q1_2946637"/>
      <w:bookmarkStart w:id="726" w:name="_ETM_Q1_2946673"/>
      <w:bookmarkEnd w:id="725"/>
      <w:bookmarkEnd w:id="726"/>
      <w:r>
        <w:rPr>
          <w:rFonts w:hint="cs"/>
          <w:rtl/>
          <w:lang w:val="en-GB" w:eastAsia="he-IL"/>
        </w:rPr>
        <w:t xml:space="preserve">בפרט 15, במקום </w:t>
      </w:r>
      <w:bookmarkStart w:id="727" w:name="_ETM_Q1_3018028"/>
      <w:bookmarkEnd w:id="727"/>
      <w:r>
        <w:rPr>
          <w:rFonts w:hint="cs"/>
          <w:rtl/>
          <w:lang w:val="en-GB" w:eastAsia="he-IL"/>
        </w:rPr>
        <w:t>"תשתיות נפט ואנרגיה בע"מ" יבוא "תשתיות</w:t>
      </w:r>
    </w:p>
    <w:p w:rsidR="001C1A35" w:rsidRDefault="001C1A35" w:rsidP="001C1A35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אנרגיה בע"מ";</w:t>
      </w:r>
    </w:p>
    <w:p w:rsidR="001C1A35" w:rsidRDefault="001C1A35" w:rsidP="001C1A35">
      <w:pPr>
        <w:ind w:left="2160" w:firstLine="0"/>
        <w:rPr>
          <w:rtl/>
          <w:lang w:val="en-GB" w:eastAsia="he-IL"/>
        </w:rPr>
      </w:pPr>
      <w:bookmarkStart w:id="728" w:name="_ETM_Q1_3023650"/>
      <w:bookmarkStart w:id="729" w:name="_ETM_Q1_3023742"/>
      <w:bookmarkEnd w:id="728"/>
      <w:bookmarkEnd w:id="729"/>
    </w:p>
    <w:p w:rsidR="001C1A35" w:rsidRDefault="001C1A35" w:rsidP="001C1A35">
      <w:pPr>
        <w:pStyle w:val="afd"/>
        <w:numPr>
          <w:ilvl w:val="0"/>
          <w:numId w:val="4"/>
        </w:numPr>
        <w:rPr>
          <w:lang w:val="en-GB" w:eastAsia="he-IL"/>
        </w:rPr>
      </w:pPr>
      <w:bookmarkStart w:id="730" w:name="_ETM_Q1_3023802"/>
      <w:bookmarkStart w:id="731" w:name="_ETM_Q1_3023854"/>
      <w:bookmarkEnd w:id="730"/>
      <w:bookmarkEnd w:id="731"/>
      <w:r>
        <w:rPr>
          <w:rFonts w:hint="cs"/>
          <w:rtl/>
          <w:lang w:val="en-GB" w:eastAsia="he-IL"/>
        </w:rPr>
        <w:t xml:space="preserve">פרטים 17 ו-23 </w:t>
      </w:r>
      <w:bookmarkStart w:id="732" w:name="_ETM_Q1_3029055"/>
      <w:bookmarkEnd w:id="73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יימחקו;</w:t>
      </w:r>
    </w:p>
    <w:p w:rsidR="001C1A35" w:rsidRDefault="001C1A35" w:rsidP="001C1A35">
      <w:pPr>
        <w:rPr>
          <w:rtl/>
          <w:lang w:val="en-GB" w:eastAsia="he-IL"/>
        </w:rPr>
      </w:pPr>
    </w:p>
    <w:p w:rsidR="001C1A35" w:rsidRDefault="001C1A35" w:rsidP="001C1A35">
      <w:pPr>
        <w:pStyle w:val="afd"/>
        <w:numPr>
          <w:ilvl w:val="0"/>
          <w:numId w:val="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בפרט 19, אחרי "לוויתן דרום" יבוא "תנין 16 וכריש 17";</w:t>
      </w:r>
    </w:p>
    <w:p w:rsidR="001C1A35" w:rsidRPr="001C1A35" w:rsidRDefault="001C1A35" w:rsidP="001C1A35">
      <w:pPr>
        <w:pStyle w:val="afd"/>
        <w:rPr>
          <w:rtl/>
          <w:lang w:val="en-GB" w:eastAsia="he-IL"/>
        </w:rPr>
      </w:pPr>
    </w:p>
    <w:p w:rsidR="001C1A35" w:rsidRDefault="001C1A35" w:rsidP="001C1A35">
      <w:pPr>
        <w:pStyle w:val="afd"/>
        <w:numPr>
          <w:ilvl w:val="0"/>
          <w:numId w:val="4"/>
        </w:numPr>
        <w:rPr>
          <w:lang w:val="en-GB" w:eastAsia="he-IL"/>
        </w:rPr>
      </w:pPr>
      <w:bookmarkStart w:id="733" w:name="_ETM_Q1_3033906"/>
      <w:bookmarkStart w:id="734" w:name="_ETM_Q1_3034049"/>
      <w:bookmarkStart w:id="735" w:name="_ETM_Q1_3034080"/>
      <w:bookmarkStart w:id="736" w:name="_ETM_Q1_3034150"/>
      <w:bookmarkEnd w:id="733"/>
      <w:bookmarkEnd w:id="734"/>
      <w:bookmarkEnd w:id="735"/>
      <w:bookmarkEnd w:id="736"/>
      <w:r>
        <w:rPr>
          <w:rFonts w:hint="cs"/>
          <w:rtl/>
          <w:lang w:val="en-GB" w:eastAsia="he-IL"/>
        </w:rPr>
        <w:t>אחרי פריט 26 יבוא:</w:t>
      </w:r>
    </w:p>
    <w:p w:rsidR="001C1A35" w:rsidRPr="001C1A35" w:rsidRDefault="001C1A35" w:rsidP="001C1A35">
      <w:pPr>
        <w:pStyle w:val="afd"/>
        <w:rPr>
          <w:rtl/>
          <w:lang w:val="en-GB" w:eastAsia="he-IL"/>
        </w:rPr>
      </w:pPr>
    </w:p>
    <w:p w:rsidR="001C1A35" w:rsidRDefault="001C1A35" w:rsidP="001C1A35">
      <w:pPr>
        <w:ind w:left="180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"27. חברת נמלי </w:t>
      </w:r>
      <w:bookmarkStart w:id="737" w:name="_ETM_Q1_3035703"/>
      <w:bookmarkEnd w:id="737"/>
      <w:r>
        <w:rPr>
          <w:rFonts w:hint="cs"/>
          <w:rtl/>
          <w:lang w:val="en-GB" w:eastAsia="he-IL"/>
        </w:rPr>
        <w:t xml:space="preserve">ישראל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פיתוח ונכסים בע"מ (</w:t>
      </w:r>
      <w:proofErr w:type="spellStart"/>
      <w:r>
        <w:rPr>
          <w:rFonts w:hint="cs"/>
          <w:rtl/>
          <w:lang w:val="en-GB" w:eastAsia="he-IL"/>
        </w:rPr>
        <w:t>חנ"י</w:t>
      </w:r>
      <w:proofErr w:type="spellEnd"/>
      <w:r>
        <w:rPr>
          <w:rFonts w:hint="cs"/>
          <w:rtl/>
          <w:lang w:val="en-GB" w:eastAsia="he-IL"/>
        </w:rPr>
        <w:t>);</w:t>
      </w:r>
    </w:p>
    <w:p w:rsidR="001C1A35" w:rsidRDefault="001C1A35" w:rsidP="001C1A35">
      <w:pPr>
        <w:ind w:left="1800"/>
        <w:rPr>
          <w:rtl/>
          <w:lang w:val="en-GB" w:eastAsia="he-IL"/>
        </w:rPr>
      </w:pPr>
    </w:p>
    <w:p w:rsidR="001C1A35" w:rsidRDefault="001C1A35" w:rsidP="001C1A35">
      <w:pPr>
        <w:ind w:left="180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28. חברת קו מוצרי דלק </w:t>
      </w:r>
      <w:bookmarkStart w:id="738" w:name="_ETM_Q1_3040730"/>
      <w:bookmarkEnd w:id="738"/>
      <w:r>
        <w:rPr>
          <w:rFonts w:hint="cs"/>
          <w:rtl/>
          <w:lang w:val="en-GB" w:eastAsia="he-IL"/>
        </w:rPr>
        <w:t>בע"מ;</w:t>
      </w:r>
      <w:bookmarkStart w:id="739" w:name="_ETM_Q1_3043447"/>
      <w:bookmarkEnd w:id="739"/>
    </w:p>
    <w:p w:rsidR="001C1A35" w:rsidRDefault="001C1A35" w:rsidP="001C1A35">
      <w:pPr>
        <w:ind w:left="1800"/>
        <w:rPr>
          <w:rtl/>
          <w:lang w:val="en-GB" w:eastAsia="he-IL"/>
        </w:rPr>
      </w:pPr>
      <w:bookmarkStart w:id="740" w:name="_ETM_Q1_3043531"/>
      <w:bookmarkEnd w:id="740"/>
    </w:p>
    <w:p w:rsidR="001C1A35" w:rsidRDefault="001C1A35" w:rsidP="001C1A35">
      <w:pPr>
        <w:ind w:left="1800"/>
        <w:rPr>
          <w:rtl/>
          <w:lang w:val="en-GB" w:eastAsia="he-IL"/>
        </w:rPr>
      </w:pPr>
      <w:bookmarkStart w:id="741" w:name="_ETM_Q1_3043853"/>
      <w:bookmarkStart w:id="742" w:name="_ETM_Q1_3043930"/>
      <w:bookmarkEnd w:id="741"/>
      <w:bookmarkEnd w:id="742"/>
      <w:r>
        <w:rPr>
          <w:rFonts w:hint="cs"/>
          <w:rtl/>
          <w:lang w:val="en-GB" w:eastAsia="he-IL"/>
        </w:rPr>
        <w:t>29. חברת שירותי בנק אוטומטיים בע"מ (שב"א);</w:t>
      </w:r>
    </w:p>
    <w:p w:rsidR="001C1A35" w:rsidRDefault="001C1A35" w:rsidP="001C1A35">
      <w:pPr>
        <w:ind w:left="1800"/>
        <w:rPr>
          <w:rtl/>
          <w:lang w:val="en-GB" w:eastAsia="he-IL"/>
        </w:rPr>
      </w:pPr>
    </w:p>
    <w:p w:rsidR="001C1A35" w:rsidRDefault="001C1A35" w:rsidP="001C1A35">
      <w:pPr>
        <w:ind w:left="180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30. חברת מרכז סליקה </w:t>
      </w:r>
      <w:bookmarkStart w:id="743" w:name="_ETM_Q1_3049506"/>
      <w:bookmarkEnd w:id="743"/>
      <w:r>
        <w:rPr>
          <w:rFonts w:hint="cs"/>
          <w:rtl/>
          <w:lang w:val="en-GB" w:eastAsia="he-IL"/>
        </w:rPr>
        <w:t>בנקאי בע"מ (</w:t>
      </w:r>
      <w:proofErr w:type="spellStart"/>
      <w:r>
        <w:rPr>
          <w:rFonts w:hint="cs"/>
          <w:rtl/>
          <w:lang w:val="en-GB" w:eastAsia="he-IL"/>
        </w:rPr>
        <w:t>מס"ב</w:t>
      </w:r>
      <w:proofErr w:type="spellEnd"/>
      <w:r>
        <w:rPr>
          <w:rFonts w:hint="cs"/>
          <w:rtl/>
          <w:lang w:val="en-GB" w:eastAsia="he-IL"/>
        </w:rPr>
        <w:t>);</w:t>
      </w:r>
    </w:p>
    <w:p w:rsidR="001C1A35" w:rsidRDefault="001C1A35" w:rsidP="001C1A35">
      <w:pPr>
        <w:ind w:left="1800"/>
        <w:rPr>
          <w:rtl/>
          <w:lang w:val="en-GB" w:eastAsia="he-IL"/>
        </w:rPr>
      </w:pPr>
    </w:p>
    <w:p w:rsidR="001C1A35" w:rsidRDefault="001C1A35" w:rsidP="001C1A35">
      <w:pPr>
        <w:ind w:left="180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31. המרכז למיפוי ישראל (מפ"י);</w:t>
      </w:r>
    </w:p>
    <w:p w:rsidR="001C1A35" w:rsidRDefault="001C1A35" w:rsidP="001C1A35">
      <w:pPr>
        <w:ind w:left="1800"/>
        <w:rPr>
          <w:rtl/>
          <w:lang w:val="en-GB" w:eastAsia="he-IL"/>
        </w:rPr>
      </w:pPr>
      <w:bookmarkStart w:id="744" w:name="_ETM_Q1_3058342"/>
      <w:bookmarkStart w:id="745" w:name="_ETM_Q1_3058405"/>
      <w:bookmarkEnd w:id="744"/>
      <w:bookmarkEnd w:id="745"/>
    </w:p>
    <w:p w:rsidR="001C1A35" w:rsidRDefault="001C1A35" w:rsidP="001C1A35">
      <w:pPr>
        <w:ind w:firstLine="0"/>
        <w:rPr>
          <w:rtl/>
          <w:lang w:val="en-GB" w:eastAsia="he-IL"/>
        </w:rPr>
      </w:pPr>
      <w:bookmarkStart w:id="746" w:name="_ETM_Q1_3059000"/>
      <w:bookmarkStart w:id="747" w:name="_ETM_Q1_3059080"/>
      <w:bookmarkEnd w:id="746"/>
      <w:bookmarkEnd w:id="747"/>
    </w:p>
    <w:p w:rsidR="00356C92" w:rsidRDefault="00356C92" w:rsidP="001C1A35">
      <w:pPr>
        <w:ind w:firstLine="0"/>
        <w:rPr>
          <w:rtl/>
          <w:lang w:val="en-GB" w:eastAsia="he-IL"/>
        </w:rPr>
      </w:pPr>
    </w:p>
    <w:p w:rsidR="00373130" w:rsidRDefault="00373130" w:rsidP="00373130">
      <w:pPr>
        <w:pStyle w:val="af6"/>
        <w:keepNext/>
        <w:rPr>
          <w:rtl/>
          <w:lang w:val="en-GB"/>
        </w:rPr>
      </w:pPr>
      <w:bookmarkStart w:id="748" w:name="_ETM_Q1_3083272"/>
      <w:bookmarkStart w:id="749" w:name="_ETM_Q1_3083334"/>
      <w:bookmarkStart w:id="750" w:name="_ETM_Q1_3087484"/>
      <w:bookmarkStart w:id="751" w:name="ET_yor_5300_85"/>
      <w:bookmarkEnd w:id="748"/>
      <w:bookmarkEnd w:id="749"/>
      <w:bookmarkEnd w:id="750"/>
      <w:r w:rsidRPr="003731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מירב בן ארי:</w:t>
      </w:r>
      <w:r w:rsidRPr="00373130">
        <w:rPr>
          <w:rStyle w:val="TagStyle"/>
          <w:rtl/>
        </w:rPr>
        <w:t xml:space="preserve"> &lt;&lt; </w:t>
      </w:r>
      <w:proofErr w:type="spellStart"/>
      <w:r w:rsidRPr="00373130">
        <w:rPr>
          <w:rStyle w:val="TagStyle"/>
          <w:rtl/>
        </w:rPr>
        <w:t>יור</w:t>
      </w:r>
      <w:proofErr w:type="spellEnd"/>
      <w:r w:rsidRPr="003731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1"/>
    </w:p>
    <w:p w:rsidR="00373130" w:rsidRDefault="00373130" w:rsidP="00373130">
      <w:pPr>
        <w:pStyle w:val="KeepWithNext"/>
        <w:rPr>
          <w:rtl/>
          <w:lang w:val="en-GB" w:eastAsia="he-IL"/>
        </w:rPr>
      </w:pPr>
    </w:p>
    <w:p w:rsidR="00373130" w:rsidRDefault="00373130" w:rsidP="00373130">
      <w:pPr>
        <w:rPr>
          <w:rtl/>
          <w:lang w:val="en-GB" w:eastAsia="he-IL"/>
        </w:rPr>
      </w:pPr>
      <w:bookmarkStart w:id="752" w:name="_ETM_Q1_3088029"/>
      <w:bookmarkStart w:id="753" w:name="_ETM_Q1_3088062"/>
      <w:bookmarkEnd w:id="752"/>
      <w:bookmarkEnd w:id="753"/>
      <w:r>
        <w:rPr>
          <w:rFonts w:hint="cs"/>
          <w:rtl/>
          <w:lang w:val="en-GB" w:eastAsia="he-IL"/>
        </w:rPr>
        <w:t>מי בעד, מי נגד, מי נמנע?</w:t>
      </w:r>
    </w:p>
    <w:p w:rsidR="00373130" w:rsidRDefault="00373130" w:rsidP="00373130">
      <w:pPr>
        <w:ind w:firstLine="0"/>
        <w:rPr>
          <w:rtl/>
          <w:lang w:val="en-GB" w:eastAsia="he-IL"/>
        </w:rPr>
      </w:pPr>
    </w:p>
    <w:p w:rsidR="00356C92" w:rsidRDefault="00356C92" w:rsidP="00373130">
      <w:pPr>
        <w:ind w:firstLine="0"/>
        <w:rPr>
          <w:rtl/>
          <w:lang w:val="en-GB" w:eastAsia="he-IL"/>
        </w:rPr>
      </w:pPr>
    </w:p>
    <w:p w:rsidR="00373130" w:rsidRDefault="00373130" w:rsidP="0037313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73130" w:rsidRDefault="00373130" w:rsidP="003731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הצו אושר.</w:t>
      </w:r>
      <w:r>
        <w:rPr>
          <w:rtl/>
          <w:lang w:val="en-GB" w:eastAsia="he-IL"/>
        </w:rPr>
        <w:t xml:space="preserve"> </w:t>
      </w:r>
    </w:p>
    <w:p w:rsidR="00373130" w:rsidRDefault="00373130" w:rsidP="00373130">
      <w:pPr>
        <w:pStyle w:val="af2"/>
        <w:ind w:firstLine="0"/>
        <w:jc w:val="both"/>
        <w:rPr>
          <w:rtl/>
          <w:lang w:val="en-GB" w:eastAsia="he-IL"/>
        </w:rPr>
      </w:pPr>
    </w:p>
    <w:p w:rsidR="00373130" w:rsidRDefault="00373130" w:rsidP="00373130">
      <w:pPr>
        <w:pStyle w:val="af6"/>
        <w:keepNext/>
        <w:rPr>
          <w:rtl/>
          <w:lang w:val="en-GB"/>
        </w:rPr>
      </w:pPr>
      <w:bookmarkStart w:id="754" w:name="ET_yor_5300_86"/>
      <w:r w:rsidRPr="00373130">
        <w:rPr>
          <w:rStyle w:val="TagStyle"/>
          <w:rtl/>
        </w:rPr>
        <w:t xml:space="preserve"> &lt;&lt; </w:t>
      </w:r>
      <w:proofErr w:type="spellStart"/>
      <w:r w:rsidRPr="00373130">
        <w:rPr>
          <w:rStyle w:val="TagStyle"/>
          <w:rtl/>
        </w:rPr>
        <w:t>יור</w:t>
      </w:r>
      <w:proofErr w:type="spellEnd"/>
      <w:r w:rsidRPr="003731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373130">
        <w:rPr>
          <w:rStyle w:val="TagStyle"/>
          <w:rtl/>
        </w:rPr>
        <w:t xml:space="preserve"> &lt;&lt; </w:t>
      </w:r>
      <w:proofErr w:type="spellStart"/>
      <w:r w:rsidRPr="00373130">
        <w:rPr>
          <w:rStyle w:val="TagStyle"/>
          <w:rtl/>
        </w:rPr>
        <w:t>יור</w:t>
      </w:r>
      <w:proofErr w:type="spellEnd"/>
      <w:r w:rsidRPr="003731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4"/>
    </w:p>
    <w:p w:rsidR="00373130" w:rsidRDefault="00373130" w:rsidP="00373130">
      <w:pPr>
        <w:pStyle w:val="KeepWithNext"/>
        <w:rPr>
          <w:rtl/>
          <w:lang w:val="en-GB" w:eastAsia="he-IL"/>
        </w:rPr>
      </w:pPr>
    </w:p>
    <w:p w:rsidR="00373130" w:rsidRPr="00373130" w:rsidRDefault="00373130" w:rsidP="009C33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קצת וואקום </w:t>
      </w:r>
      <w:bookmarkStart w:id="755" w:name="_ETM_Q1_3107729"/>
      <w:bookmarkEnd w:id="755"/>
      <w:r w:rsidR="00B848A5">
        <w:rPr>
          <w:rFonts w:hint="cs"/>
          <w:rtl/>
          <w:lang w:val="en-GB" w:eastAsia="he-IL"/>
        </w:rPr>
        <w:t>מבחינת</w:t>
      </w:r>
      <w:r>
        <w:rPr>
          <w:rFonts w:hint="cs"/>
          <w:rtl/>
          <w:lang w:val="en-GB" w:eastAsia="he-IL"/>
        </w:rPr>
        <w:t xml:space="preserve"> הסייבר בכל מה שיוצא מהעולם הביטחוני. </w:t>
      </w:r>
      <w:r w:rsidR="00FF3836">
        <w:rPr>
          <w:rFonts w:hint="cs"/>
          <w:rtl/>
          <w:lang w:val="en-GB" w:eastAsia="he-IL"/>
        </w:rPr>
        <w:t xml:space="preserve">אני מציעה </w:t>
      </w:r>
      <w:bookmarkStart w:id="756" w:name="_ETM_Q1_3111987"/>
      <w:bookmarkEnd w:id="756"/>
      <w:r w:rsidR="00B848A5">
        <w:rPr>
          <w:rFonts w:hint="cs"/>
          <w:rtl/>
          <w:lang w:val="en-GB" w:eastAsia="he-IL"/>
        </w:rPr>
        <w:t xml:space="preserve">לכל הגורמים שעוסקים </w:t>
      </w:r>
      <w:r w:rsidR="00FF3836">
        <w:rPr>
          <w:rFonts w:hint="cs"/>
          <w:rtl/>
          <w:lang w:val="en-GB" w:eastAsia="he-IL"/>
        </w:rPr>
        <w:t xml:space="preserve">לבוא עם חקיקה </w:t>
      </w:r>
      <w:bookmarkStart w:id="757" w:name="_ETM_Q1_3117494"/>
      <w:bookmarkEnd w:id="757"/>
      <w:r w:rsidR="00FF3836">
        <w:rPr>
          <w:rFonts w:hint="cs"/>
          <w:rtl/>
          <w:lang w:val="en-GB" w:eastAsia="he-IL"/>
        </w:rPr>
        <w:t xml:space="preserve">שמתאימה יותר למה שקורה היום, כי לצערי אנחנו רואים שרק </w:t>
      </w:r>
      <w:bookmarkStart w:id="758" w:name="_ETM_Q1_3121081"/>
      <w:bookmarkEnd w:id="758"/>
      <w:r w:rsidR="00FF3836">
        <w:rPr>
          <w:rFonts w:hint="cs"/>
          <w:rtl/>
          <w:lang w:val="en-GB" w:eastAsia="he-IL"/>
        </w:rPr>
        <w:t xml:space="preserve">לגבי הגופים הביטחוניים יש הגנה. אני שמחה </w:t>
      </w:r>
      <w:bookmarkStart w:id="759" w:name="_ETM_Q1_3126358"/>
      <w:bookmarkEnd w:id="759"/>
      <w:r w:rsidR="00FF3836">
        <w:rPr>
          <w:rFonts w:hint="cs"/>
          <w:rtl/>
          <w:lang w:val="en-GB" w:eastAsia="he-IL"/>
        </w:rPr>
        <w:t>שהכנסנו עוד גופים כדי לתת להם את ההג</w:t>
      </w:r>
      <w:bookmarkStart w:id="760" w:name="_ETM_Q1_3128422"/>
      <w:bookmarkEnd w:id="760"/>
      <w:r w:rsidR="00FF3836">
        <w:rPr>
          <w:rFonts w:hint="cs"/>
          <w:rtl/>
          <w:lang w:val="en-GB" w:eastAsia="he-IL"/>
        </w:rPr>
        <w:t>נה הזאת</w:t>
      </w:r>
      <w:r w:rsidR="009C335B">
        <w:rPr>
          <w:rFonts w:hint="cs"/>
          <w:rtl/>
          <w:lang w:val="en-GB" w:eastAsia="he-IL"/>
        </w:rPr>
        <w:t xml:space="preserve"> כי </w:t>
      </w:r>
      <w:r w:rsidR="00FF3836">
        <w:rPr>
          <w:rFonts w:hint="cs"/>
          <w:rtl/>
          <w:lang w:val="en-GB" w:eastAsia="he-IL"/>
        </w:rPr>
        <w:t xml:space="preserve">הם די פרוצים, אבל יש לנו עוד </w:t>
      </w:r>
      <w:bookmarkStart w:id="761" w:name="_ETM_Q1_3132247"/>
      <w:bookmarkEnd w:id="761"/>
      <w:r w:rsidR="00FF3836">
        <w:rPr>
          <w:rFonts w:hint="cs"/>
          <w:rtl/>
          <w:lang w:val="en-GB" w:eastAsia="he-IL"/>
        </w:rPr>
        <w:t xml:space="preserve">הרבה ארגונים, גם ממשלתיים, שלא מוגנים כראוי. ראינו את זה </w:t>
      </w:r>
      <w:bookmarkStart w:id="762" w:name="_ETM_Q1_3134805"/>
      <w:bookmarkEnd w:id="762"/>
      <w:r w:rsidR="00FF3836">
        <w:rPr>
          <w:rFonts w:hint="cs"/>
          <w:rtl/>
          <w:lang w:val="en-GB" w:eastAsia="he-IL"/>
        </w:rPr>
        <w:t>בבית חולים הלל יפה ובעוד חברות. אנ</w:t>
      </w:r>
      <w:bookmarkStart w:id="763" w:name="_ETM_Q1_3144831"/>
      <w:bookmarkEnd w:id="763"/>
      <w:r w:rsidR="00FF3836">
        <w:rPr>
          <w:rFonts w:hint="cs"/>
          <w:rtl/>
          <w:lang w:val="en-GB" w:eastAsia="he-IL"/>
        </w:rPr>
        <w:t>י מציעה שתלכו כל אחד לעניינים שלו ובאמת תעשו עבודה</w:t>
      </w:r>
      <w:bookmarkStart w:id="764" w:name="_ETM_Q1_3148594"/>
      <w:bookmarkEnd w:id="764"/>
      <w:r w:rsidR="00B848A5">
        <w:rPr>
          <w:rFonts w:hint="cs"/>
          <w:rtl/>
          <w:lang w:val="en-GB" w:eastAsia="he-IL"/>
        </w:rPr>
        <w:t>.</w:t>
      </w:r>
      <w:r w:rsidR="00FF3836">
        <w:rPr>
          <w:rFonts w:hint="cs"/>
          <w:rtl/>
          <w:lang w:val="en-GB" w:eastAsia="he-IL"/>
        </w:rPr>
        <w:t xml:space="preserve"> אנחנו כבר עובדים על מתווה סייבר בכל </w:t>
      </w:r>
      <w:bookmarkStart w:id="765" w:name="_ETM_Q1_3153022"/>
      <w:bookmarkEnd w:id="765"/>
      <w:r w:rsidR="00FF3836">
        <w:rPr>
          <w:rFonts w:hint="cs"/>
          <w:rtl/>
          <w:lang w:val="en-GB" w:eastAsia="he-IL"/>
        </w:rPr>
        <w:t xml:space="preserve">מה שקשור לעולם האזרחי שנביא כוועדה. </w:t>
      </w:r>
      <w:bookmarkStart w:id="766" w:name="_ETM_Q1_3157577"/>
      <w:bookmarkEnd w:id="766"/>
      <w:r w:rsidR="00FF3836">
        <w:rPr>
          <w:rFonts w:hint="cs"/>
          <w:rtl/>
          <w:lang w:val="en-GB" w:eastAsia="he-IL"/>
        </w:rPr>
        <w:t xml:space="preserve">אני מודה לכולם על </w:t>
      </w:r>
      <w:bookmarkStart w:id="767" w:name="_ETM_Q1_3163466"/>
      <w:bookmarkEnd w:id="767"/>
      <w:r w:rsidR="00FF3836">
        <w:rPr>
          <w:rFonts w:hint="cs"/>
          <w:rtl/>
          <w:lang w:val="en-GB" w:eastAsia="he-IL"/>
        </w:rPr>
        <w:t xml:space="preserve">ההגעה. </w:t>
      </w:r>
    </w:p>
    <w:p w:rsidR="00253586" w:rsidRDefault="00253586" w:rsidP="00FF3836">
      <w:pPr>
        <w:ind w:firstLine="0"/>
        <w:rPr>
          <w:rtl/>
          <w:lang w:val="en-GB"/>
        </w:rPr>
      </w:pPr>
    </w:p>
    <w:p w:rsidR="00356C92" w:rsidRDefault="00356C92" w:rsidP="00FF3836">
      <w:pPr>
        <w:ind w:firstLine="0"/>
        <w:rPr>
          <w:rtl/>
          <w:lang w:val="en-GB"/>
        </w:rPr>
      </w:pPr>
      <w:bookmarkStart w:id="768" w:name="_GoBack"/>
      <w:bookmarkEnd w:id="768"/>
    </w:p>
    <w:p w:rsidR="00FF3836" w:rsidRDefault="00FF3836" w:rsidP="00FF3836">
      <w:pPr>
        <w:pStyle w:val="afc"/>
        <w:keepNext/>
        <w:rPr>
          <w:rtl/>
          <w:lang w:val="en-GB"/>
        </w:rPr>
      </w:pPr>
      <w:bookmarkStart w:id="769" w:name="ET_meetingend_87"/>
      <w:r w:rsidRPr="00FF3836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10:55.</w:t>
      </w:r>
      <w:r w:rsidRPr="00FF3836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769"/>
    </w:p>
    <w:p w:rsidR="00FF3836" w:rsidRDefault="00FF3836" w:rsidP="00FF3836">
      <w:pPr>
        <w:pStyle w:val="KeepWithNext"/>
        <w:rPr>
          <w:rtl/>
          <w:lang w:val="en-GB"/>
        </w:rPr>
      </w:pPr>
    </w:p>
    <w:p w:rsidR="00FF3836" w:rsidRPr="00FF3836" w:rsidRDefault="00FF3836" w:rsidP="00FF3836">
      <w:pPr>
        <w:rPr>
          <w:rtl/>
          <w:lang w:val="en-GB"/>
        </w:rPr>
      </w:pPr>
    </w:p>
    <w:p w:rsidR="00253586" w:rsidRDefault="00253586" w:rsidP="00253586">
      <w:pPr>
        <w:ind w:firstLine="0"/>
        <w:rPr>
          <w:rtl/>
          <w:lang w:val="en-GB"/>
        </w:rPr>
      </w:pPr>
    </w:p>
    <w:p w:rsidR="00253586" w:rsidRPr="00253586" w:rsidRDefault="00253586" w:rsidP="00253586">
      <w:pPr>
        <w:ind w:firstLine="0"/>
        <w:rPr>
          <w:rtl/>
          <w:lang w:val="en-GB"/>
        </w:rPr>
      </w:pPr>
    </w:p>
    <w:sectPr w:rsidR="00253586" w:rsidRPr="00253586" w:rsidSect="00356C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6A9" w:rsidRDefault="001E16A9">
      <w:r>
        <w:separator/>
      </w:r>
    </w:p>
  </w:endnote>
  <w:endnote w:type="continuationSeparator" w:id="0">
    <w:p w:rsidR="001E16A9" w:rsidRDefault="001E1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6A9" w:rsidRDefault="001E16A9">
      <w:r>
        <w:separator/>
      </w:r>
    </w:p>
  </w:footnote>
  <w:footnote w:type="continuationSeparator" w:id="0">
    <w:p w:rsidR="001E16A9" w:rsidRDefault="001E1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6D4" w:rsidRDefault="009F56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56D4" w:rsidRDefault="009F56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6D4" w:rsidRDefault="009F56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6C92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9F56D4" w:rsidRPr="00CC5815" w:rsidRDefault="00356C92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9F56D4" w:rsidRPr="00CC5815" w:rsidRDefault="009F56D4" w:rsidP="008E5E3F">
    <w:pPr>
      <w:pStyle w:val="a3"/>
      <w:ind w:firstLine="0"/>
      <w:rPr>
        <w:rtl/>
      </w:rPr>
    </w:pPr>
    <w:r>
      <w:rPr>
        <w:rtl/>
      </w:rPr>
      <w:t>06/04/2022</w:t>
    </w:r>
  </w:p>
  <w:p w:rsidR="009F56D4" w:rsidRPr="00CC5815" w:rsidRDefault="009F56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6D4" w:rsidRDefault="009F56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F05B1B" wp14:editId="2AE3C9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56D4" w:rsidRDefault="009F56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56D4" w:rsidRDefault="009F56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96C54E4"/>
    <w:multiLevelType w:val="hybridMultilevel"/>
    <w:tmpl w:val="A948DB82"/>
    <w:lvl w:ilvl="0" w:tplc="AA5050F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C0442EC"/>
    <w:multiLevelType w:val="hybridMultilevel"/>
    <w:tmpl w:val="BAB899C0"/>
    <w:lvl w:ilvl="0" w:tplc="8446053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59"/>
    <w:rsid w:val="0002047E"/>
    <w:rsid w:val="00020E03"/>
    <w:rsid w:val="00037279"/>
    <w:rsid w:val="00042E81"/>
    <w:rsid w:val="00054B78"/>
    <w:rsid w:val="00063789"/>
    <w:rsid w:val="00067F42"/>
    <w:rsid w:val="00092B80"/>
    <w:rsid w:val="000A15CF"/>
    <w:rsid w:val="000A17C6"/>
    <w:rsid w:val="000A64CF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258"/>
    <w:rsid w:val="001758C1"/>
    <w:rsid w:val="0017779F"/>
    <w:rsid w:val="00180D89"/>
    <w:rsid w:val="00184444"/>
    <w:rsid w:val="001A3D42"/>
    <w:rsid w:val="001A74E9"/>
    <w:rsid w:val="001A7A1B"/>
    <w:rsid w:val="001B71F5"/>
    <w:rsid w:val="001C1A35"/>
    <w:rsid w:val="001C3292"/>
    <w:rsid w:val="001C44DA"/>
    <w:rsid w:val="001C4FDA"/>
    <w:rsid w:val="001D1532"/>
    <w:rsid w:val="001D1FF0"/>
    <w:rsid w:val="001D440C"/>
    <w:rsid w:val="001E16A9"/>
    <w:rsid w:val="001F3FE1"/>
    <w:rsid w:val="001F5C62"/>
    <w:rsid w:val="002016FF"/>
    <w:rsid w:val="00222A62"/>
    <w:rsid w:val="00227FEF"/>
    <w:rsid w:val="00253586"/>
    <w:rsid w:val="00261554"/>
    <w:rsid w:val="00265EBE"/>
    <w:rsid w:val="00275C03"/>
    <w:rsid w:val="00280D58"/>
    <w:rsid w:val="00296058"/>
    <w:rsid w:val="002A08DD"/>
    <w:rsid w:val="002D4BDB"/>
    <w:rsid w:val="002D6EC3"/>
    <w:rsid w:val="002E5E31"/>
    <w:rsid w:val="00303B4C"/>
    <w:rsid w:val="003053DC"/>
    <w:rsid w:val="00313DE4"/>
    <w:rsid w:val="00317E47"/>
    <w:rsid w:val="00321E62"/>
    <w:rsid w:val="0032497C"/>
    <w:rsid w:val="00324B2D"/>
    <w:rsid w:val="00327BF8"/>
    <w:rsid w:val="00340AFA"/>
    <w:rsid w:val="00345A14"/>
    <w:rsid w:val="00352AED"/>
    <w:rsid w:val="00356C92"/>
    <w:rsid w:val="003658CB"/>
    <w:rsid w:val="00366CFB"/>
    <w:rsid w:val="0036794C"/>
    <w:rsid w:val="00373130"/>
    <w:rsid w:val="00373508"/>
    <w:rsid w:val="00396023"/>
    <w:rsid w:val="003971A0"/>
    <w:rsid w:val="003A5294"/>
    <w:rsid w:val="003C279D"/>
    <w:rsid w:val="003C4F0A"/>
    <w:rsid w:val="003F0A5F"/>
    <w:rsid w:val="0041203D"/>
    <w:rsid w:val="004123B3"/>
    <w:rsid w:val="00413EB7"/>
    <w:rsid w:val="00420E41"/>
    <w:rsid w:val="00423705"/>
    <w:rsid w:val="00424C94"/>
    <w:rsid w:val="004257BC"/>
    <w:rsid w:val="00437FA1"/>
    <w:rsid w:val="00447608"/>
    <w:rsid w:val="00450162"/>
    <w:rsid w:val="00451746"/>
    <w:rsid w:val="004610EA"/>
    <w:rsid w:val="00470EAC"/>
    <w:rsid w:val="0049458B"/>
    <w:rsid w:val="00495FD8"/>
    <w:rsid w:val="004B0A65"/>
    <w:rsid w:val="004B1BE9"/>
    <w:rsid w:val="004C0C72"/>
    <w:rsid w:val="004D56C5"/>
    <w:rsid w:val="004F1B79"/>
    <w:rsid w:val="00500C0C"/>
    <w:rsid w:val="00542F9E"/>
    <w:rsid w:val="00546678"/>
    <w:rsid w:val="005506B9"/>
    <w:rsid w:val="005570CA"/>
    <w:rsid w:val="00567B46"/>
    <w:rsid w:val="00571CC6"/>
    <w:rsid w:val="00577252"/>
    <w:rsid w:val="005817EC"/>
    <w:rsid w:val="00590B77"/>
    <w:rsid w:val="005A342D"/>
    <w:rsid w:val="005B20D9"/>
    <w:rsid w:val="005C363E"/>
    <w:rsid w:val="005D61F3"/>
    <w:rsid w:val="005E19C0"/>
    <w:rsid w:val="005E1C6B"/>
    <w:rsid w:val="005E23B8"/>
    <w:rsid w:val="005F6820"/>
    <w:rsid w:val="005F76B0"/>
    <w:rsid w:val="0060633F"/>
    <w:rsid w:val="0061159F"/>
    <w:rsid w:val="00615BE6"/>
    <w:rsid w:val="00634F61"/>
    <w:rsid w:val="00666105"/>
    <w:rsid w:val="00695A47"/>
    <w:rsid w:val="006A0CB7"/>
    <w:rsid w:val="006A552B"/>
    <w:rsid w:val="006B2153"/>
    <w:rsid w:val="006B4693"/>
    <w:rsid w:val="006D1714"/>
    <w:rsid w:val="006D2D82"/>
    <w:rsid w:val="006D7DE4"/>
    <w:rsid w:val="006E3B1B"/>
    <w:rsid w:val="006E4CC2"/>
    <w:rsid w:val="006F0259"/>
    <w:rsid w:val="00700433"/>
    <w:rsid w:val="00702755"/>
    <w:rsid w:val="0070468F"/>
    <w:rsid w:val="0070472C"/>
    <w:rsid w:val="00711025"/>
    <w:rsid w:val="00714D8D"/>
    <w:rsid w:val="007171FF"/>
    <w:rsid w:val="00724D61"/>
    <w:rsid w:val="00726D2C"/>
    <w:rsid w:val="007509A6"/>
    <w:rsid w:val="00754989"/>
    <w:rsid w:val="00757BAD"/>
    <w:rsid w:val="0077697A"/>
    <w:rsid w:val="00783F21"/>
    <w:rsid w:val="007872B4"/>
    <w:rsid w:val="00791CBE"/>
    <w:rsid w:val="007935DF"/>
    <w:rsid w:val="00797AFF"/>
    <w:rsid w:val="007B00FE"/>
    <w:rsid w:val="007C3BCA"/>
    <w:rsid w:val="007C693F"/>
    <w:rsid w:val="007C6ADD"/>
    <w:rsid w:val="007D4D60"/>
    <w:rsid w:val="007E22E2"/>
    <w:rsid w:val="007E70B4"/>
    <w:rsid w:val="0082136D"/>
    <w:rsid w:val="008320F6"/>
    <w:rsid w:val="00841223"/>
    <w:rsid w:val="00846BE9"/>
    <w:rsid w:val="00853207"/>
    <w:rsid w:val="00853A0F"/>
    <w:rsid w:val="00856992"/>
    <w:rsid w:val="008713A4"/>
    <w:rsid w:val="00875F10"/>
    <w:rsid w:val="00885C3E"/>
    <w:rsid w:val="008C6035"/>
    <w:rsid w:val="008C7015"/>
    <w:rsid w:val="008D1DFB"/>
    <w:rsid w:val="008D1F1D"/>
    <w:rsid w:val="008E03B4"/>
    <w:rsid w:val="008E5E3F"/>
    <w:rsid w:val="008F0537"/>
    <w:rsid w:val="0090279B"/>
    <w:rsid w:val="00914904"/>
    <w:rsid w:val="00920AC3"/>
    <w:rsid w:val="009258CE"/>
    <w:rsid w:val="009515F0"/>
    <w:rsid w:val="00974013"/>
    <w:rsid w:val="009830CB"/>
    <w:rsid w:val="009851AB"/>
    <w:rsid w:val="009A1F09"/>
    <w:rsid w:val="009C335B"/>
    <w:rsid w:val="009D478A"/>
    <w:rsid w:val="009E6E93"/>
    <w:rsid w:val="009F1518"/>
    <w:rsid w:val="009F56D4"/>
    <w:rsid w:val="009F5773"/>
    <w:rsid w:val="009F6FC3"/>
    <w:rsid w:val="00A12F9A"/>
    <w:rsid w:val="00A15971"/>
    <w:rsid w:val="00A210A7"/>
    <w:rsid w:val="00A22C90"/>
    <w:rsid w:val="00A41365"/>
    <w:rsid w:val="00A42723"/>
    <w:rsid w:val="00A64A6D"/>
    <w:rsid w:val="00A66020"/>
    <w:rsid w:val="00A665F4"/>
    <w:rsid w:val="00A718FD"/>
    <w:rsid w:val="00A849DA"/>
    <w:rsid w:val="00AB02EE"/>
    <w:rsid w:val="00AB3F3A"/>
    <w:rsid w:val="00AD4EC9"/>
    <w:rsid w:val="00AD6FFC"/>
    <w:rsid w:val="00AF31E6"/>
    <w:rsid w:val="00AF4150"/>
    <w:rsid w:val="00AF5D7D"/>
    <w:rsid w:val="00B0509A"/>
    <w:rsid w:val="00B120B2"/>
    <w:rsid w:val="00B1430E"/>
    <w:rsid w:val="00B35FFD"/>
    <w:rsid w:val="00B50340"/>
    <w:rsid w:val="00B65508"/>
    <w:rsid w:val="00B80B45"/>
    <w:rsid w:val="00B848A5"/>
    <w:rsid w:val="00B8517A"/>
    <w:rsid w:val="00BA14D4"/>
    <w:rsid w:val="00BA6446"/>
    <w:rsid w:val="00BB4A93"/>
    <w:rsid w:val="00BB59E2"/>
    <w:rsid w:val="00BC59A7"/>
    <w:rsid w:val="00BD47B7"/>
    <w:rsid w:val="00BF46E9"/>
    <w:rsid w:val="00C135D5"/>
    <w:rsid w:val="00C22DCB"/>
    <w:rsid w:val="00C3598A"/>
    <w:rsid w:val="00C360BC"/>
    <w:rsid w:val="00C44800"/>
    <w:rsid w:val="00C508F8"/>
    <w:rsid w:val="00C51918"/>
    <w:rsid w:val="00C52EC2"/>
    <w:rsid w:val="00C61DC1"/>
    <w:rsid w:val="00C64AFF"/>
    <w:rsid w:val="00C661EE"/>
    <w:rsid w:val="00C72438"/>
    <w:rsid w:val="00C763E4"/>
    <w:rsid w:val="00C8624A"/>
    <w:rsid w:val="00C93F06"/>
    <w:rsid w:val="00CA5363"/>
    <w:rsid w:val="00CB6D60"/>
    <w:rsid w:val="00CC09FB"/>
    <w:rsid w:val="00CC5815"/>
    <w:rsid w:val="00CE24B8"/>
    <w:rsid w:val="00CE5849"/>
    <w:rsid w:val="00D278F7"/>
    <w:rsid w:val="00D37550"/>
    <w:rsid w:val="00D40A29"/>
    <w:rsid w:val="00D42CA5"/>
    <w:rsid w:val="00D440B7"/>
    <w:rsid w:val="00D45D27"/>
    <w:rsid w:val="00D86E57"/>
    <w:rsid w:val="00D96B24"/>
    <w:rsid w:val="00DE5B80"/>
    <w:rsid w:val="00E03287"/>
    <w:rsid w:val="00E06826"/>
    <w:rsid w:val="00E33AE3"/>
    <w:rsid w:val="00E429C0"/>
    <w:rsid w:val="00E50305"/>
    <w:rsid w:val="00E54039"/>
    <w:rsid w:val="00E61903"/>
    <w:rsid w:val="00E64116"/>
    <w:rsid w:val="00E74943"/>
    <w:rsid w:val="00E9559E"/>
    <w:rsid w:val="00EA624B"/>
    <w:rsid w:val="00EB057D"/>
    <w:rsid w:val="00EB18E4"/>
    <w:rsid w:val="00EB5C85"/>
    <w:rsid w:val="00EC0AC2"/>
    <w:rsid w:val="00EC0AC9"/>
    <w:rsid w:val="00EC1FB3"/>
    <w:rsid w:val="00EC2CD4"/>
    <w:rsid w:val="00EE09AD"/>
    <w:rsid w:val="00EE15A9"/>
    <w:rsid w:val="00F03484"/>
    <w:rsid w:val="00F053E5"/>
    <w:rsid w:val="00F10D2D"/>
    <w:rsid w:val="00F1131E"/>
    <w:rsid w:val="00F16831"/>
    <w:rsid w:val="00F3623F"/>
    <w:rsid w:val="00F41C33"/>
    <w:rsid w:val="00F423F1"/>
    <w:rsid w:val="00F4792E"/>
    <w:rsid w:val="00F53584"/>
    <w:rsid w:val="00F549E5"/>
    <w:rsid w:val="00F5582D"/>
    <w:rsid w:val="00F63F05"/>
    <w:rsid w:val="00F67120"/>
    <w:rsid w:val="00F72368"/>
    <w:rsid w:val="00F821F6"/>
    <w:rsid w:val="00F84D49"/>
    <w:rsid w:val="00F977A8"/>
    <w:rsid w:val="00FB0768"/>
    <w:rsid w:val="00FB2079"/>
    <w:rsid w:val="00FC02C8"/>
    <w:rsid w:val="00FC3194"/>
    <w:rsid w:val="00FE3474"/>
    <w:rsid w:val="00FF3836"/>
    <w:rsid w:val="00FF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358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C1A35"/>
    <w:pPr>
      <w:ind w:left="720"/>
      <w:contextualSpacing/>
    </w:pPr>
  </w:style>
  <w:style w:type="table" w:styleId="afe">
    <w:name w:val="Table Grid"/>
    <w:basedOn w:val="a1"/>
    <w:rsid w:val="005F6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99E97-71C1-44FB-9B60-C636C4E98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12</Pages>
  <Words>3506</Words>
  <Characters>19990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2022-05-04T06:36:00Z</dcterms:modified>
</cp:coreProperties>
</file>