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263411" w:rsidRDefault="005033A0" w:rsidP="00EC1FB3">
      <w:pPr>
        <w:ind w:firstLine="0"/>
        <w:rPr>
          <w:b/>
          <w:bCs/>
          <w:rtl/>
        </w:rPr>
      </w:pPr>
      <w:r w:rsidRPr="00263411">
        <w:rPr>
          <w:b/>
          <w:bCs/>
          <w:rtl/>
        </w:rPr>
        <w:t>הכנסת העשרים-וארבע</w:t>
      </w:r>
    </w:p>
    <w:p w:rsidR="00A22C90" w:rsidRPr="00263411" w:rsidRDefault="00A22C90" w:rsidP="00327BF8">
      <w:pPr>
        <w:ind w:firstLine="0"/>
        <w:outlineLvl w:val="0"/>
        <w:rPr>
          <w:b/>
          <w:bCs/>
          <w:rtl/>
        </w:rPr>
        <w:sectPr w:rsidR="00A22C90" w:rsidRPr="00263411" w:rsidSect="006D41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63411" w:rsidRDefault="005033A0" w:rsidP="008320F6">
      <w:pPr>
        <w:ind w:firstLine="0"/>
        <w:rPr>
          <w:b/>
          <w:bCs/>
          <w:rtl/>
        </w:rPr>
      </w:pPr>
      <w:r w:rsidRPr="00263411">
        <w:rPr>
          <w:b/>
          <w:bCs/>
          <w:rtl/>
        </w:rPr>
        <w:t>מושב שני</w:t>
      </w:r>
    </w:p>
    <w:p w:rsidR="00E64116" w:rsidRPr="00263411" w:rsidRDefault="00E64116" w:rsidP="0049458B">
      <w:pPr>
        <w:rPr>
          <w:rtl/>
        </w:rPr>
      </w:pPr>
    </w:p>
    <w:p w:rsidR="00E64116" w:rsidRPr="00263411" w:rsidRDefault="00E64116" w:rsidP="0049458B">
      <w:pPr>
        <w:rPr>
          <w:rtl/>
        </w:rPr>
      </w:pPr>
    </w:p>
    <w:p w:rsidR="00E64116" w:rsidRPr="00263411" w:rsidRDefault="00E64116" w:rsidP="007509A6">
      <w:pPr>
        <w:ind w:firstLine="0"/>
        <w:jc w:val="center"/>
        <w:rPr>
          <w:b/>
          <w:bCs/>
          <w:rtl/>
        </w:rPr>
      </w:pPr>
    </w:p>
    <w:p w:rsidR="00E64116" w:rsidRPr="00263411" w:rsidRDefault="005033A0" w:rsidP="006D4164">
      <w:pPr>
        <w:ind w:firstLine="0"/>
        <w:jc w:val="center"/>
        <w:outlineLvl w:val="0"/>
        <w:rPr>
          <w:b/>
          <w:bCs/>
          <w:rtl/>
        </w:rPr>
      </w:pPr>
      <w:r w:rsidRPr="00263411">
        <w:rPr>
          <w:b/>
          <w:bCs/>
          <w:rtl/>
        </w:rPr>
        <w:t xml:space="preserve">פרוטוקול מס' </w:t>
      </w:r>
      <w:r w:rsidR="006D4164">
        <w:rPr>
          <w:rFonts w:hint="cs"/>
          <w:b/>
          <w:bCs/>
          <w:rtl/>
        </w:rPr>
        <w:t>250</w:t>
      </w:r>
    </w:p>
    <w:p w:rsidR="00E64116" w:rsidRPr="00263411" w:rsidRDefault="005033A0" w:rsidP="008320F6">
      <w:pPr>
        <w:ind w:firstLine="0"/>
        <w:jc w:val="center"/>
        <w:outlineLvl w:val="0"/>
        <w:rPr>
          <w:b/>
          <w:bCs/>
          <w:rtl/>
        </w:rPr>
      </w:pPr>
      <w:r w:rsidRPr="00263411">
        <w:rPr>
          <w:b/>
          <w:bCs/>
          <w:rtl/>
        </w:rPr>
        <w:t>מישיבת ועדת החוקה, חוק ומשפט</w:t>
      </w:r>
    </w:p>
    <w:p w:rsidR="00E64116" w:rsidRPr="00263411" w:rsidRDefault="005033A0" w:rsidP="001B6150">
      <w:pPr>
        <w:ind w:firstLine="0"/>
        <w:jc w:val="center"/>
        <w:outlineLvl w:val="0"/>
        <w:rPr>
          <w:b/>
          <w:bCs/>
          <w:u w:val="single"/>
          <w:rtl/>
        </w:rPr>
      </w:pPr>
      <w:r w:rsidRPr="00263411">
        <w:rPr>
          <w:b/>
          <w:bCs/>
          <w:u w:val="single"/>
          <w:rtl/>
        </w:rPr>
        <w:t xml:space="preserve">יום רביעי, ה' בניסן </w:t>
      </w:r>
      <w:proofErr w:type="spellStart"/>
      <w:r w:rsidRPr="00263411">
        <w:rPr>
          <w:b/>
          <w:bCs/>
          <w:u w:val="single"/>
          <w:rtl/>
        </w:rPr>
        <w:t>התשפ"ב</w:t>
      </w:r>
      <w:proofErr w:type="spellEnd"/>
      <w:r w:rsidRPr="00263411">
        <w:rPr>
          <w:b/>
          <w:bCs/>
          <w:u w:val="single"/>
          <w:rtl/>
        </w:rPr>
        <w:t xml:space="preserve"> (06 באפריל 2022), שעה 9:3</w:t>
      </w:r>
      <w:r w:rsidR="001B6150" w:rsidRPr="00263411">
        <w:rPr>
          <w:rFonts w:hint="cs"/>
          <w:b/>
          <w:bCs/>
          <w:u w:val="single"/>
          <w:rtl/>
        </w:rPr>
        <w:t>4</w:t>
      </w:r>
    </w:p>
    <w:p w:rsidR="00E64116" w:rsidRPr="00263411" w:rsidRDefault="00E64116" w:rsidP="008320F6">
      <w:pPr>
        <w:ind w:firstLine="0"/>
        <w:rPr>
          <w:rtl/>
        </w:rPr>
      </w:pPr>
    </w:p>
    <w:p w:rsidR="00E64116" w:rsidRPr="00263411" w:rsidRDefault="00E64116" w:rsidP="008320F6">
      <w:pPr>
        <w:ind w:firstLine="0"/>
        <w:rPr>
          <w:rtl/>
        </w:rPr>
      </w:pPr>
    </w:p>
    <w:p w:rsidR="00E64116" w:rsidRPr="00263411" w:rsidRDefault="00E64116" w:rsidP="008320F6">
      <w:pPr>
        <w:ind w:firstLine="0"/>
        <w:rPr>
          <w:rtl/>
        </w:rPr>
      </w:pPr>
    </w:p>
    <w:p w:rsidR="00E64116" w:rsidRPr="00263411" w:rsidRDefault="00E64116" w:rsidP="00EC1FB3">
      <w:pPr>
        <w:ind w:firstLine="0"/>
        <w:outlineLvl w:val="1"/>
        <w:rPr>
          <w:rtl/>
        </w:rPr>
      </w:pPr>
      <w:r w:rsidRPr="00263411">
        <w:rPr>
          <w:rFonts w:hint="cs"/>
          <w:b/>
          <w:bCs/>
          <w:u w:val="single"/>
          <w:rtl/>
        </w:rPr>
        <w:t>סדר היום</w:t>
      </w:r>
      <w:r w:rsidRPr="00263411">
        <w:rPr>
          <w:b/>
          <w:bCs/>
          <w:u w:val="single"/>
          <w:rtl/>
        </w:rPr>
        <w:t>:</w:t>
      </w:r>
    </w:p>
    <w:p w:rsidR="00E64116" w:rsidRPr="00263411" w:rsidRDefault="005033A0" w:rsidP="005033A0">
      <w:pPr>
        <w:spacing w:before="60"/>
        <w:ind w:firstLine="0"/>
        <w:rPr>
          <w:rtl/>
        </w:rPr>
      </w:pPr>
      <w:bookmarkStart w:id="0" w:name="ET_subject_636849_1"/>
      <w:r w:rsidRPr="00263411">
        <w:rPr>
          <w:rStyle w:val="TagStyle"/>
          <w:rtl/>
        </w:rPr>
        <w:t xml:space="preserve"> &lt;&lt; נושא &gt;&gt; </w:t>
      </w:r>
      <w:r w:rsidRPr="00263411">
        <w:rPr>
          <w:rtl/>
        </w:rPr>
        <w:t xml:space="preserve">הצעת תקנות חדלות פירעון ושיקום כלכלי (תיקון), </w:t>
      </w:r>
      <w:proofErr w:type="spellStart"/>
      <w:r w:rsidRPr="00263411">
        <w:rPr>
          <w:rtl/>
        </w:rPr>
        <w:t>התשפ"ב</w:t>
      </w:r>
      <w:proofErr w:type="spellEnd"/>
      <w:r w:rsidR="00890195" w:rsidRPr="00263411">
        <w:rPr>
          <w:rFonts w:hint="cs"/>
          <w:rtl/>
        </w:rPr>
        <w:t>–</w:t>
      </w:r>
      <w:r w:rsidRPr="00263411">
        <w:rPr>
          <w:rtl/>
        </w:rPr>
        <w:t>2022</w:t>
      </w:r>
      <w:r w:rsidRPr="00263411">
        <w:rPr>
          <w:rStyle w:val="TagStyle"/>
          <w:rtl/>
        </w:rPr>
        <w:t xml:space="preserve"> &lt;&lt; נושא &gt;&gt;</w:t>
      </w:r>
      <w:r w:rsidRPr="00263411">
        <w:rPr>
          <w:rtl/>
        </w:rPr>
        <w:t xml:space="preserve">   </w:t>
      </w:r>
      <w:bookmarkEnd w:id="0"/>
    </w:p>
    <w:p w:rsidR="00E64116" w:rsidRPr="00263411" w:rsidRDefault="00E64116" w:rsidP="007C693F">
      <w:pPr>
        <w:spacing w:before="60"/>
        <w:ind w:firstLine="0"/>
        <w:rPr>
          <w:rtl/>
        </w:rPr>
      </w:pPr>
    </w:p>
    <w:p w:rsidR="005033A0" w:rsidRPr="00263411" w:rsidRDefault="005033A0" w:rsidP="007C693F">
      <w:pPr>
        <w:spacing w:before="60"/>
        <w:ind w:firstLine="0"/>
        <w:rPr>
          <w:rtl/>
        </w:rPr>
      </w:pPr>
    </w:p>
    <w:p w:rsidR="00E64116" w:rsidRPr="00263411" w:rsidRDefault="00E64116" w:rsidP="00EC1FB3">
      <w:pPr>
        <w:ind w:firstLine="0"/>
        <w:outlineLvl w:val="1"/>
        <w:rPr>
          <w:b/>
          <w:bCs/>
          <w:u w:val="single"/>
          <w:rtl/>
        </w:rPr>
      </w:pPr>
      <w:r w:rsidRPr="00263411">
        <w:rPr>
          <w:b/>
          <w:bCs/>
          <w:u w:val="single"/>
          <w:rtl/>
        </w:rPr>
        <w:t>נכחו:</w:t>
      </w:r>
    </w:p>
    <w:p w:rsidR="00E64116" w:rsidRPr="00263411" w:rsidRDefault="00E64116" w:rsidP="00EC1FB3">
      <w:pPr>
        <w:ind w:firstLine="0"/>
        <w:outlineLvl w:val="1"/>
        <w:rPr>
          <w:rtl/>
        </w:rPr>
      </w:pPr>
      <w:r w:rsidRPr="00263411">
        <w:rPr>
          <w:b/>
          <w:bCs/>
          <w:u w:val="single"/>
          <w:rtl/>
        </w:rPr>
        <w:t>חברי הוועדה</w:t>
      </w:r>
      <w:r w:rsidRPr="00263411">
        <w:rPr>
          <w:rFonts w:hint="cs"/>
          <w:b/>
          <w:bCs/>
          <w:u w:val="single"/>
          <w:rtl/>
        </w:rPr>
        <w:t xml:space="preserve">: </w:t>
      </w:r>
    </w:p>
    <w:p w:rsidR="00E64116" w:rsidRPr="00263411" w:rsidRDefault="005033A0" w:rsidP="00EC1FB3">
      <w:pPr>
        <w:ind w:firstLine="0"/>
        <w:rPr>
          <w:rtl/>
        </w:rPr>
      </w:pPr>
      <w:r w:rsidRPr="00263411">
        <w:rPr>
          <w:rtl/>
        </w:rPr>
        <w:t>גלעד קריב – היו"ר</w:t>
      </w:r>
    </w:p>
    <w:p w:rsidR="005033A0" w:rsidRPr="00263411" w:rsidRDefault="005033A0" w:rsidP="00EC1FB3">
      <w:pPr>
        <w:ind w:firstLine="0"/>
        <w:rPr>
          <w:rtl/>
        </w:rPr>
      </w:pPr>
      <w:r w:rsidRPr="00263411">
        <w:rPr>
          <w:rtl/>
        </w:rPr>
        <w:t xml:space="preserve">אורי </w:t>
      </w:r>
      <w:proofErr w:type="spellStart"/>
      <w:r w:rsidRPr="00263411">
        <w:rPr>
          <w:rtl/>
        </w:rPr>
        <w:t>מקלב</w:t>
      </w:r>
      <w:proofErr w:type="spellEnd"/>
    </w:p>
    <w:p w:rsidR="005033A0" w:rsidRPr="00263411" w:rsidRDefault="005033A0" w:rsidP="00EC1FB3">
      <w:pPr>
        <w:ind w:firstLine="0"/>
        <w:rPr>
          <w:rtl/>
        </w:rPr>
      </w:pPr>
      <w:r w:rsidRPr="00263411">
        <w:rPr>
          <w:rtl/>
        </w:rPr>
        <w:t>אוסאמה סעדי</w:t>
      </w:r>
    </w:p>
    <w:p w:rsidR="005033A0" w:rsidRPr="00263411" w:rsidRDefault="005033A0" w:rsidP="00EC1FB3">
      <w:pPr>
        <w:ind w:firstLine="0"/>
        <w:rPr>
          <w:u w:val="single"/>
        </w:rPr>
      </w:pPr>
    </w:p>
    <w:p w:rsidR="00E64116" w:rsidRPr="00263411" w:rsidRDefault="00E64116" w:rsidP="00DE5B80">
      <w:pPr>
        <w:ind w:firstLine="0"/>
        <w:rPr>
          <w:rtl/>
        </w:rPr>
      </w:pPr>
    </w:p>
    <w:p w:rsidR="000C47F5" w:rsidRPr="00263411" w:rsidRDefault="000C47F5" w:rsidP="00EC1FB3">
      <w:pPr>
        <w:ind w:firstLine="0"/>
        <w:outlineLvl w:val="1"/>
        <w:rPr>
          <w:b/>
          <w:bCs/>
          <w:u w:val="single"/>
          <w:rtl/>
        </w:rPr>
      </w:pPr>
      <w:r w:rsidRPr="00263411">
        <w:rPr>
          <w:rFonts w:hint="cs"/>
          <w:b/>
          <w:bCs/>
          <w:u w:val="single"/>
          <w:rtl/>
        </w:rPr>
        <w:t>חברי הכנסת:</w:t>
      </w:r>
    </w:p>
    <w:p w:rsidR="00DE0BA7" w:rsidRPr="00263411" w:rsidRDefault="00DE0BA7" w:rsidP="00DE5B80">
      <w:pPr>
        <w:ind w:firstLine="0"/>
        <w:rPr>
          <w:rtl/>
        </w:rPr>
      </w:pPr>
      <w:r w:rsidRPr="00263411">
        <w:rPr>
          <w:rFonts w:hint="cs"/>
          <w:rtl/>
        </w:rPr>
        <w:t>אחמד טיבי</w:t>
      </w:r>
    </w:p>
    <w:p w:rsidR="000C47F5" w:rsidRPr="00263411" w:rsidRDefault="00547FF0" w:rsidP="00DE5B80">
      <w:pPr>
        <w:ind w:firstLine="0"/>
        <w:rPr>
          <w:rtl/>
        </w:rPr>
      </w:pPr>
      <w:r w:rsidRPr="00263411">
        <w:rPr>
          <w:rFonts w:hint="cs"/>
          <w:rtl/>
        </w:rPr>
        <w:t xml:space="preserve">מיכל שיר </w:t>
      </w:r>
      <w:proofErr w:type="spellStart"/>
      <w:r w:rsidRPr="00263411">
        <w:rPr>
          <w:rFonts w:hint="cs"/>
          <w:rtl/>
        </w:rPr>
        <w:t>סגמן</w:t>
      </w:r>
      <w:proofErr w:type="spellEnd"/>
    </w:p>
    <w:p w:rsidR="00470A13" w:rsidRPr="00263411" w:rsidRDefault="00470A13" w:rsidP="00DE5B80">
      <w:pPr>
        <w:ind w:firstLine="0"/>
        <w:rPr>
          <w:rtl/>
        </w:rPr>
      </w:pPr>
      <w:r w:rsidRPr="00263411">
        <w:rPr>
          <w:rFonts w:hint="cs"/>
          <w:rtl/>
        </w:rPr>
        <w:t xml:space="preserve">שמחה </w:t>
      </w:r>
      <w:proofErr w:type="spellStart"/>
      <w:r w:rsidRPr="00263411">
        <w:rPr>
          <w:rFonts w:hint="cs"/>
          <w:rtl/>
        </w:rPr>
        <w:t>רוטמן</w:t>
      </w:r>
      <w:proofErr w:type="spellEnd"/>
    </w:p>
    <w:p w:rsidR="002E5E31" w:rsidRDefault="002E5E31" w:rsidP="00DE5B80">
      <w:pPr>
        <w:ind w:firstLine="0"/>
        <w:rPr>
          <w:b/>
          <w:bCs/>
          <w:u w:val="single"/>
          <w:rtl/>
        </w:rPr>
      </w:pPr>
    </w:p>
    <w:p w:rsidR="006D4164" w:rsidRPr="00263411" w:rsidRDefault="006D4164" w:rsidP="00DE5B80">
      <w:pPr>
        <w:ind w:firstLine="0"/>
        <w:rPr>
          <w:b/>
          <w:bCs/>
          <w:u w:val="single"/>
          <w:rtl/>
        </w:rPr>
      </w:pPr>
    </w:p>
    <w:p w:rsidR="00E64116" w:rsidRPr="00263411" w:rsidRDefault="00E64116" w:rsidP="00D40A29">
      <w:pPr>
        <w:ind w:firstLine="0"/>
        <w:outlineLvl w:val="1"/>
        <w:rPr>
          <w:rtl/>
        </w:rPr>
      </w:pPr>
      <w:r w:rsidRPr="00263411">
        <w:rPr>
          <w:b/>
          <w:bCs/>
          <w:u w:val="single"/>
          <w:rtl/>
        </w:rPr>
        <w:t>מוזמנים</w:t>
      </w:r>
      <w:r w:rsidRPr="00263411">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5747"/>
      </w:tblGrid>
      <w:tr w:rsidR="00AF563E" w:rsidRPr="00263411" w:rsidTr="00AF563E">
        <w:tc>
          <w:tcPr>
            <w:tcW w:w="0" w:type="auto"/>
            <w:shd w:val="clear" w:color="auto" w:fill="auto"/>
          </w:tcPr>
          <w:p w:rsidR="00AF563E" w:rsidRPr="00263411" w:rsidRDefault="00AF563E" w:rsidP="00DE5B80">
            <w:pPr>
              <w:ind w:firstLine="0"/>
              <w:rPr>
                <w:rtl/>
              </w:rPr>
            </w:pPr>
            <w:r w:rsidRPr="00263411">
              <w:rPr>
                <w:rtl/>
              </w:rPr>
              <w:t>אורי ולרשטיין</w:t>
            </w:r>
          </w:p>
        </w:tc>
        <w:tc>
          <w:tcPr>
            <w:tcW w:w="0" w:type="auto"/>
            <w:shd w:val="clear" w:color="auto" w:fill="auto"/>
          </w:tcPr>
          <w:p w:rsidR="00AF563E" w:rsidRPr="00263411" w:rsidRDefault="00AF563E" w:rsidP="00DE5B80">
            <w:pPr>
              <w:ind w:firstLine="0"/>
              <w:rPr>
                <w:rtl/>
              </w:rPr>
            </w:pPr>
            <w:r w:rsidRPr="00263411">
              <w:rPr>
                <w:rtl/>
              </w:rPr>
              <w:t>–</w:t>
            </w:r>
          </w:p>
        </w:tc>
        <w:tc>
          <w:tcPr>
            <w:tcW w:w="0" w:type="auto"/>
            <w:shd w:val="clear" w:color="auto" w:fill="auto"/>
          </w:tcPr>
          <w:p w:rsidR="00AF563E" w:rsidRPr="00263411" w:rsidRDefault="00AF563E" w:rsidP="00DE5B80">
            <w:pPr>
              <w:ind w:firstLine="0"/>
              <w:rPr>
                <w:rtl/>
              </w:rPr>
            </w:pPr>
            <w:r w:rsidRPr="00263411">
              <w:rPr>
                <w:rtl/>
              </w:rPr>
              <w:t>מנהל רשות האכיפה והגבייה, רשות האכיפה והגביה</w:t>
            </w:r>
          </w:p>
        </w:tc>
      </w:tr>
      <w:tr w:rsidR="00AF563E" w:rsidRPr="00263411" w:rsidTr="00AF563E">
        <w:tc>
          <w:tcPr>
            <w:tcW w:w="0" w:type="auto"/>
            <w:shd w:val="clear" w:color="auto" w:fill="auto"/>
          </w:tcPr>
          <w:p w:rsidR="00AF563E" w:rsidRPr="00263411" w:rsidRDefault="00AF563E" w:rsidP="00DE5B80">
            <w:pPr>
              <w:ind w:firstLine="0"/>
              <w:rPr>
                <w:rtl/>
              </w:rPr>
            </w:pPr>
            <w:r w:rsidRPr="00263411">
              <w:rPr>
                <w:rtl/>
              </w:rPr>
              <w:t>שירה מוחה</w:t>
            </w:r>
          </w:p>
        </w:tc>
        <w:tc>
          <w:tcPr>
            <w:tcW w:w="0" w:type="auto"/>
            <w:shd w:val="clear" w:color="auto" w:fill="auto"/>
          </w:tcPr>
          <w:p w:rsidR="00AF563E" w:rsidRPr="00263411" w:rsidRDefault="00AF563E" w:rsidP="00DE5B80">
            <w:pPr>
              <w:ind w:firstLine="0"/>
              <w:rPr>
                <w:rtl/>
              </w:rPr>
            </w:pPr>
            <w:r w:rsidRPr="00263411">
              <w:rPr>
                <w:rtl/>
              </w:rPr>
              <w:t>–</w:t>
            </w:r>
          </w:p>
        </w:tc>
        <w:tc>
          <w:tcPr>
            <w:tcW w:w="0" w:type="auto"/>
            <w:shd w:val="clear" w:color="auto" w:fill="auto"/>
          </w:tcPr>
          <w:p w:rsidR="00AF563E" w:rsidRPr="00263411" w:rsidRDefault="00AF563E" w:rsidP="00DE5B80">
            <w:pPr>
              <w:ind w:firstLine="0"/>
              <w:rPr>
                <w:rtl/>
              </w:rPr>
            </w:pPr>
            <w:r w:rsidRPr="00263411">
              <w:rPr>
                <w:rtl/>
              </w:rPr>
              <w:t>יועצת רשות האכיפה והגבייה, רשות האכיפה והגביה</w:t>
            </w:r>
          </w:p>
        </w:tc>
      </w:tr>
      <w:tr w:rsidR="00AF563E" w:rsidRPr="00263411" w:rsidTr="00AF563E">
        <w:tc>
          <w:tcPr>
            <w:tcW w:w="0" w:type="auto"/>
            <w:shd w:val="clear" w:color="auto" w:fill="auto"/>
          </w:tcPr>
          <w:p w:rsidR="00AF563E" w:rsidRPr="00263411" w:rsidRDefault="00AF563E" w:rsidP="00DE5B80">
            <w:pPr>
              <w:ind w:firstLine="0"/>
              <w:rPr>
                <w:rtl/>
              </w:rPr>
            </w:pPr>
            <w:r w:rsidRPr="00263411">
              <w:rPr>
                <w:rtl/>
              </w:rPr>
              <w:t>לירון נעים</w:t>
            </w:r>
          </w:p>
        </w:tc>
        <w:tc>
          <w:tcPr>
            <w:tcW w:w="0" w:type="auto"/>
            <w:shd w:val="clear" w:color="auto" w:fill="auto"/>
          </w:tcPr>
          <w:p w:rsidR="00AF563E" w:rsidRPr="00263411" w:rsidRDefault="00AF563E" w:rsidP="00DE5B80">
            <w:pPr>
              <w:ind w:firstLine="0"/>
              <w:rPr>
                <w:rtl/>
              </w:rPr>
            </w:pPr>
            <w:r w:rsidRPr="00263411">
              <w:rPr>
                <w:rtl/>
              </w:rPr>
              <w:t>–</w:t>
            </w:r>
          </w:p>
        </w:tc>
        <w:tc>
          <w:tcPr>
            <w:tcW w:w="0" w:type="auto"/>
            <w:shd w:val="clear" w:color="auto" w:fill="auto"/>
          </w:tcPr>
          <w:p w:rsidR="00AF563E" w:rsidRPr="00263411" w:rsidRDefault="00AF563E" w:rsidP="00DE5B80">
            <w:pPr>
              <w:ind w:firstLine="0"/>
              <w:rPr>
                <w:rtl/>
              </w:rPr>
            </w:pPr>
            <w:r w:rsidRPr="00263411">
              <w:rPr>
                <w:rtl/>
              </w:rPr>
              <w:t>י</w:t>
            </w:r>
            <w:r w:rsidR="006F1F79" w:rsidRPr="00263411">
              <w:rPr>
                <w:rFonts w:hint="cs"/>
                <w:rtl/>
              </w:rPr>
              <w:t>י</w:t>
            </w:r>
            <w:r w:rsidRPr="00263411">
              <w:rPr>
                <w:rtl/>
              </w:rPr>
              <w:t>עוץ וחקיקה כלכלי פיסקלי, משרד המשפטים</w:t>
            </w:r>
          </w:p>
        </w:tc>
      </w:tr>
      <w:tr w:rsidR="00AF563E" w:rsidRPr="00263411" w:rsidTr="00AF563E">
        <w:tc>
          <w:tcPr>
            <w:tcW w:w="0" w:type="auto"/>
            <w:shd w:val="clear" w:color="auto" w:fill="auto"/>
          </w:tcPr>
          <w:p w:rsidR="00AF563E" w:rsidRPr="00263411" w:rsidRDefault="00AF563E" w:rsidP="00DE5B80">
            <w:pPr>
              <w:ind w:firstLine="0"/>
              <w:rPr>
                <w:rtl/>
              </w:rPr>
            </w:pPr>
            <w:r w:rsidRPr="00263411">
              <w:rPr>
                <w:rtl/>
              </w:rPr>
              <w:t>נעם הרצוג</w:t>
            </w:r>
          </w:p>
        </w:tc>
        <w:tc>
          <w:tcPr>
            <w:tcW w:w="0" w:type="auto"/>
            <w:shd w:val="clear" w:color="auto" w:fill="auto"/>
          </w:tcPr>
          <w:p w:rsidR="00AF563E" w:rsidRPr="00263411" w:rsidRDefault="00AF563E" w:rsidP="00DE5B80">
            <w:pPr>
              <w:ind w:firstLine="0"/>
              <w:rPr>
                <w:rtl/>
              </w:rPr>
            </w:pPr>
            <w:r w:rsidRPr="00263411">
              <w:rPr>
                <w:rtl/>
              </w:rPr>
              <w:t>–</w:t>
            </w:r>
          </w:p>
        </w:tc>
        <w:tc>
          <w:tcPr>
            <w:tcW w:w="0" w:type="auto"/>
            <w:shd w:val="clear" w:color="auto" w:fill="auto"/>
          </w:tcPr>
          <w:p w:rsidR="00AF563E" w:rsidRPr="00263411" w:rsidRDefault="00AF563E" w:rsidP="00DE5B80">
            <w:pPr>
              <w:ind w:firstLine="0"/>
              <w:rPr>
                <w:rtl/>
              </w:rPr>
            </w:pPr>
            <w:r w:rsidRPr="00263411">
              <w:rPr>
                <w:rtl/>
              </w:rPr>
              <w:t>רפרנט חדלות פירעון, משרד המשפטים</w:t>
            </w:r>
          </w:p>
        </w:tc>
      </w:tr>
      <w:tr w:rsidR="00AF563E" w:rsidRPr="00263411" w:rsidTr="00AF563E">
        <w:tc>
          <w:tcPr>
            <w:tcW w:w="0" w:type="auto"/>
            <w:shd w:val="clear" w:color="auto" w:fill="auto"/>
          </w:tcPr>
          <w:p w:rsidR="00AF563E" w:rsidRPr="00263411" w:rsidRDefault="00AF563E" w:rsidP="00DE5B80">
            <w:pPr>
              <w:ind w:firstLine="0"/>
              <w:rPr>
                <w:rtl/>
              </w:rPr>
            </w:pPr>
            <w:r w:rsidRPr="00263411">
              <w:rPr>
                <w:rtl/>
              </w:rPr>
              <w:t xml:space="preserve">הילה </w:t>
            </w:r>
            <w:proofErr w:type="spellStart"/>
            <w:r w:rsidRPr="00263411">
              <w:rPr>
                <w:rtl/>
              </w:rPr>
              <w:t>גולברי</w:t>
            </w:r>
            <w:proofErr w:type="spellEnd"/>
            <w:r w:rsidRPr="00263411">
              <w:rPr>
                <w:rtl/>
              </w:rPr>
              <w:t xml:space="preserve"> בר- און</w:t>
            </w:r>
          </w:p>
        </w:tc>
        <w:tc>
          <w:tcPr>
            <w:tcW w:w="0" w:type="auto"/>
            <w:shd w:val="clear" w:color="auto" w:fill="auto"/>
          </w:tcPr>
          <w:p w:rsidR="00AF563E" w:rsidRPr="00263411" w:rsidRDefault="00AF563E" w:rsidP="00DE5B80">
            <w:pPr>
              <w:ind w:firstLine="0"/>
              <w:rPr>
                <w:rtl/>
              </w:rPr>
            </w:pPr>
            <w:r w:rsidRPr="00263411">
              <w:rPr>
                <w:rtl/>
              </w:rPr>
              <w:t>–</w:t>
            </w:r>
          </w:p>
        </w:tc>
        <w:tc>
          <w:tcPr>
            <w:tcW w:w="0" w:type="auto"/>
            <w:shd w:val="clear" w:color="auto" w:fill="auto"/>
          </w:tcPr>
          <w:p w:rsidR="00AF563E" w:rsidRPr="00263411" w:rsidRDefault="00AF563E" w:rsidP="00DE5B80">
            <w:pPr>
              <w:ind w:firstLine="0"/>
              <w:rPr>
                <w:rtl/>
              </w:rPr>
            </w:pPr>
            <w:r w:rsidRPr="00263411">
              <w:rPr>
                <w:rtl/>
              </w:rPr>
              <w:t>מנהלת יחידת ידע ומדיניות, משרד המשפטים</w:t>
            </w:r>
          </w:p>
        </w:tc>
      </w:tr>
      <w:tr w:rsidR="00AF563E" w:rsidRPr="00263411" w:rsidTr="00AF563E">
        <w:tc>
          <w:tcPr>
            <w:tcW w:w="0" w:type="auto"/>
            <w:shd w:val="clear" w:color="auto" w:fill="auto"/>
          </w:tcPr>
          <w:p w:rsidR="00AF563E" w:rsidRPr="00263411" w:rsidRDefault="00AF563E" w:rsidP="00DE5B80">
            <w:pPr>
              <w:ind w:firstLine="0"/>
              <w:rPr>
                <w:rtl/>
              </w:rPr>
            </w:pPr>
            <w:r w:rsidRPr="00263411">
              <w:rPr>
                <w:rtl/>
              </w:rPr>
              <w:t>חיים זקס</w:t>
            </w:r>
          </w:p>
        </w:tc>
        <w:tc>
          <w:tcPr>
            <w:tcW w:w="0" w:type="auto"/>
            <w:shd w:val="clear" w:color="auto" w:fill="auto"/>
          </w:tcPr>
          <w:p w:rsidR="00AF563E" w:rsidRPr="00263411" w:rsidRDefault="00AF563E" w:rsidP="00DE5B80">
            <w:pPr>
              <w:ind w:firstLine="0"/>
              <w:rPr>
                <w:rtl/>
              </w:rPr>
            </w:pPr>
            <w:r w:rsidRPr="00263411">
              <w:rPr>
                <w:rtl/>
              </w:rPr>
              <w:t>–</w:t>
            </w:r>
          </w:p>
        </w:tc>
        <w:tc>
          <w:tcPr>
            <w:tcW w:w="0" w:type="auto"/>
            <w:shd w:val="clear" w:color="auto" w:fill="auto"/>
          </w:tcPr>
          <w:p w:rsidR="00AF563E" w:rsidRPr="00263411" w:rsidRDefault="00AF563E" w:rsidP="00DE5B80">
            <w:pPr>
              <w:ind w:firstLine="0"/>
              <w:rPr>
                <w:rtl/>
              </w:rPr>
            </w:pPr>
            <w:r w:rsidRPr="00263411">
              <w:rPr>
                <w:rtl/>
              </w:rPr>
              <w:t>מחלקת ידע ומדיניות בממונה על הליכי חדלות, משרד המשפטים</w:t>
            </w:r>
          </w:p>
        </w:tc>
      </w:tr>
      <w:tr w:rsidR="00AF563E" w:rsidRPr="00263411" w:rsidTr="00AF563E">
        <w:tc>
          <w:tcPr>
            <w:tcW w:w="0" w:type="auto"/>
            <w:shd w:val="clear" w:color="auto" w:fill="auto"/>
          </w:tcPr>
          <w:p w:rsidR="00AF563E" w:rsidRPr="00263411" w:rsidRDefault="00AF563E" w:rsidP="00DE5B80">
            <w:pPr>
              <w:ind w:firstLine="0"/>
              <w:rPr>
                <w:rtl/>
              </w:rPr>
            </w:pPr>
            <w:proofErr w:type="spellStart"/>
            <w:r w:rsidRPr="00263411">
              <w:rPr>
                <w:rtl/>
              </w:rPr>
              <w:t>בנציון</w:t>
            </w:r>
            <w:proofErr w:type="spellEnd"/>
            <w:r w:rsidRPr="00263411">
              <w:rPr>
                <w:rtl/>
              </w:rPr>
              <w:t xml:space="preserve"> </w:t>
            </w:r>
            <w:proofErr w:type="spellStart"/>
            <w:r w:rsidRPr="00263411">
              <w:rPr>
                <w:rtl/>
              </w:rPr>
              <w:t>פייגלסון</w:t>
            </w:r>
            <w:proofErr w:type="spellEnd"/>
          </w:p>
        </w:tc>
        <w:tc>
          <w:tcPr>
            <w:tcW w:w="0" w:type="auto"/>
            <w:shd w:val="clear" w:color="auto" w:fill="auto"/>
          </w:tcPr>
          <w:p w:rsidR="00AF563E" w:rsidRPr="00263411" w:rsidRDefault="00AF563E" w:rsidP="00DE5B80">
            <w:pPr>
              <w:ind w:firstLine="0"/>
              <w:rPr>
                <w:rtl/>
              </w:rPr>
            </w:pPr>
            <w:r w:rsidRPr="00263411">
              <w:rPr>
                <w:rtl/>
              </w:rPr>
              <w:t>–</w:t>
            </w:r>
          </w:p>
        </w:tc>
        <w:tc>
          <w:tcPr>
            <w:tcW w:w="0" w:type="auto"/>
            <w:shd w:val="clear" w:color="auto" w:fill="auto"/>
          </w:tcPr>
          <w:p w:rsidR="00AF563E" w:rsidRPr="00263411" w:rsidRDefault="00AF563E" w:rsidP="00DE5B80">
            <w:pPr>
              <w:ind w:firstLine="0"/>
              <w:rPr>
                <w:rtl/>
              </w:rPr>
            </w:pPr>
            <w:r w:rsidRPr="00263411">
              <w:rPr>
                <w:rtl/>
              </w:rPr>
              <w:t>סגן האפוטרופוס הכללי, האפוטרופוס הכללי</w:t>
            </w:r>
          </w:p>
        </w:tc>
      </w:tr>
      <w:tr w:rsidR="00AF563E" w:rsidRPr="00263411" w:rsidTr="00AF563E">
        <w:tc>
          <w:tcPr>
            <w:tcW w:w="0" w:type="auto"/>
            <w:shd w:val="clear" w:color="auto" w:fill="auto"/>
          </w:tcPr>
          <w:p w:rsidR="00AF563E" w:rsidRPr="00263411" w:rsidRDefault="00AF563E" w:rsidP="00DE5B80">
            <w:pPr>
              <w:ind w:firstLine="0"/>
              <w:rPr>
                <w:rtl/>
              </w:rPr>
            </w:pPr>
            <w:r w:rsidRPr="00263411">
              <w:rPr>
                <w:rtl/>
              </w:rPr>
              <w:t>זהבית שחרור</w:t>
            </w:r>
          </w:p>
        </w:tc>
        <w:tc>
          <w:tcPr>
            <w:tcW w:w="0" w:type="auto"/>
            <w:shd w:val="clear" w:color="auto" w:fill="auto"/>
          </w:tcPr>
          <w:p w:rsidR="00AF563E" w:rsidRPr="00263411" w:rsidRDefault="00AF563E" w:rsidP="00DE5B80">
            <w:pPr>
              <w:ind w:firstLine="0"/>
              <w:rPr>
                <w:rtl/>
              </w:rPr>
            </w:pPr>
            <w:r w:rsidRPr="00263411">
              <w:rPr>
                <w:rtl/>
              </w:rPr>
              <w:t>–</w:t>
            </w:r>
          </w:p>
        </w:tc>
        <w:tc>
          <w:tcPr>
            <w:tcW w:w="0" w:type="auto"/>
            <w:shd w:val="clear" w:color="auto" w:fill="auto"/>
          </w:tcPr>
          <w:p w:rsidR="00AF563E" w:rsidRPr="00263411" w:rsidRDefault="00AF563E" w:rsidP="00DE5B80">
            <w:pPr>
              <w:ind w:firstLine="0"/>
              <w:rPr>
                <w:rtl/>
              </w:rPr>
            </w:pPr>
            <w:r w:rsidRPr="00263411">
              <w:rPr>
                <w:rtl/>
              </w:rPr>
              <w:t>מ"מ מנהלת המחלקה המשפטית, האפוטרופוס הכללי</w:t>
            </w:r>
          </w:p>
        </w:tc>
      </w:tr>
      <w:tr w:rsidR="00AF563E" w:rsidRPr="00263411" w:rsidTr="00AF563E">
        <w:tc>
          <w:tcPr>
            <w:tcW w:w="0" w:type="auto"/>
            <w:shd w:val="clear" w:color="auto" w:fill="auto"/>
          </w:tcPr>
          <w:p w:rsidR="00AF563E" w:rsidRPr="00263411" w:rsidRDefault="00AF563E" w:rsidP="00DE5B80">
            <w:pPr>
              <w:ind w:firstLine="0"/>
              <w:rPr>
                <w:rtl/>
              </w:rPr>
            </w:pPr>
            <w:r w:rsidRPr="00263411">
              <w:rPr>
                <w:rtl/>
              </w:rPr>
              <w:t>עידו חי</w:t>
            </w:r>
          </w:p>
        </w:tc>
        <w:tc>
          <w:tcPr>
            <w:tcW w:w="0" w:type="auto"/>
            <w:shd w:val="clear" w:color="auto" w:fill="auto"/>
          </w:tcPr>
          <w:p w:rsidR="00AF563E" w:rsidRPr="00263411" w:rsidRDefault="00AF563E" w:rsidP="00DE5B80">
            <w:pPr>
              <w:ind w:firstLine="0"/>
              <w:rPr>
                <w:rtl/>
              </w:rPr>
            </w:pPr>
            <w:r w:rsidRPr="00263411">
              <w:rPr>
                <w:rtl/>
              </w:rPr>
              <w:t>–</w:t>
            </w:r>
          </w:p>
        </w:tc>
        <w:tc>
          <w:tcPr>
            <w:tcW w:w="0" w:type="auto"/>
            <w:shd w:val="clear" w:color="auto" w:fill="auto"/>
          </w:tcPr>
          <w:p w:rsidR="00AF563E" w:rsidRPr="00263411" w:rsidRDefault="00AF563E" w:rsidP="00DE5B80">
            <w:pPr>
              <w:ind w:firstLine="0"/>
              <w:rPr>
                <w:rtl/>
              </w:rPr>
            </w:pPr>
            <w:r w:rsidRPr="00263411">
              <w:rPr>
                <w:rtl/>
              </w:rPr>
              <w:t>רפרנט בטחון פנים באגף תקציבים, משרד האוצר</w:t>
            </w:r>
          </w:p>
        </w:tc>
      </w:tr>
      <w:tr w:rsidR="006F1F79" w:rsidRPr="00263411" w:rsidTr="00AF563E">
        <w:tc>
          <w:tcPr>
            <w:tcW w:w="0" w:type="auto"/>
            <w:shd w:val="clear" w:color="auto" w:fill="auto"/>
          </w:tcPr>
          <w:p w:rsidR="006F1F79" w:rsidRPr="00263411" w:rsidRDefault="006F1F79" w:rsidP="00DE5B80">
            <w:pPr>
              <w:ind w:firstLine="0"/>
              <w:rPr>
                <w:rtl/>
              </w:rPr>
            </w:pPr>
            <w:r w:rsidRPr="00263411">
              <w:rPr>
                <w:rtl/>
              </w:rPr>
              <w:t xml:space="preserve">יעל </w:t>
            </w:r>
            <w:proofErr w:type="spellStart"/>
            <w:r w:rsidRPr="00263411">
              <w:rPr>
                <w:rtl/>
              </w:rPr>
              <w:t>קסטן</w:t>
            </w:r>
            <w:proofErr w:type="spellEnd"/>
            <w:r w:rsidRPr="00263411">
              <w:rPr>
                <w:rtl/>
              </w:rPr>
              <w:t xml:space="preserve"> </w:t>
            </w:r>
            <w:proofErr w:type="spellStart"/>
            <w:r w:rsidRPr="00263411">
              <w:rPr>
                <w:rtl/>
              </w:rPr>
              <w:t>רבסקי</w:t>
            </w:r>
            <w:proofErr w:type="spellEnd"/>
          </w:p>
        </w:tc>
        <w:tc>
          <w:tcPr>
            <w:tcW w:w="0" w:type="auto"/>
            <w:shd w:val="clear" w:color="auto" w:fill="auto"/>
          </w:tcPr>
          <w:p w:rsidR="006F1F79" w:rsidRPr="00263411" w:rsidRDefault="006F1F79" w:rsidP="00DE5B80">
            <w:pPr>
              <w:ind w:firstLine="0"/>
              <w:rPr>
                <w:rtl/>
              </w:rPr>
            </w:pPr>
            <w:r w:rsidRPr="00263411">
              <w:rPr>
                <w:rtl/>
              </w:rPr>
              <w:t>–</w:t>
            </w:r>
          </w:p>
        </w:tc>
        <w:tc>
          <w:tcPr>
            <w:tcW w:w="0" w:type="auto"/>
            <w:shd w:val="clear" w:color="auto" w:fill="auto"/>
          </w:tcPr>
          <w:p w:rsidR="006F1F79" w:rsidRPr="00263411" w:rsidRDefault="006F1F79" w:rsidP="00DE5B80">
            <w:pPr>
              <w:ind w:firstLine="0"/>
              <w:rPr>
                <w:rtl/>
              </w:rPr>
            </w:pPr>
            <w:r w:rsidRPr="00263411">
              <w:rPr>
                <w:rtl/>
              </w:rPr>
              <w:t>ממונה דיור ציבורי במחוז מרכז, הסיוע המשפטי</w:t>
            </w:r>
          </w:p>
        </w:tc>
      </w:tr>
      <w:tr w:rsidR="006F1F79" w:rsidRPr="00263411" w:rsidTr="00AF563E">
        <w:tc>
          <w:tcPr>
            <w:tcW w:w="0" w:type="auto"/>
            <w:shd w:val="clear" w:color="auto" w:fill="auto"/>
          </w:tcPr>
          <w:p w:rsidR="006F1F79" w:rsidRPr="00263411" w:rsidRDefault="006F1F79" w:rsidP="00DE5B80">
            <w:pPr>
              <w:ind w:firstLine="0"/>
              <w:rPr>
                <w:rtl/>
              </w:rPr>
            </w:pPr>
            <w:r w:rsidRPr="00263411">
              <w:rPr>
                <w:rtl/>
              </w:rPr>
              <w:t xml:space="preserve">תומר </w:t>
            </w:r>
            <w:proofErr w:type="spellStart"/>
            <w:r w:rsidRPr="00263411">
              <w:rPr>
                <w:rtl/>
              </w:rPr>
              <w:t>רבינוביץ</w:t>
            </w:r>
            <w:proofErr w:type="spellEnd"/>
          </w:p>
        </w:tc>
        <w:tc>
          <w:tcPr>
            <w:tcW w:w="0" w:type="auto"/>
            <w:shd w:val="clear" w:color="auto" w:fill="auto"/>
          </w:tcPr>
          <w:p w:rsidR="006F1F79" w:rsidRPr="00263411" w:rsidRDefault="006F1F79" w:rsidP="00DE5B80">
            <w:pPr>
              <w:ind w:firstLine="0"/>
              <w:rPr>
                <w:rtl/>
              </w:rPr>
            </w:pPr>
            <w:r w:rsidRPr="00263411">
              <w:rPr>
                <w:rtl/>
              </w:rPr>
              <w:t>–</w:t>
            </w:r>
          </w:p>
        </w:tc>
        <w:tc>
          <w:tcPr>
            <w:tcW w:w="0" w:type="auto"/>
            <w:shd w:val="clear" w:color="auto" w:fill="auto"/>
          </w:tcPr>
          <w:p w:rsidR="006F1F79" w:rsidRPr="00263411" w:rsidRDefault="006F1F79" w:rsidP="00DE5B80">
            <w:pPr>
              <w:ind w:firstLine="0"/>
              <w:rPr>
                <w:rtl/>
              </w:rPr>
            </w:pPr>
            <w:r w:rsidRPr="00263411">
              <w:rPr>
                <w:rtl/>
              </w:rPr>
              <w:t>מנכ"ל, דף חדש</w:t>
            </w:r>
          </w:p>
        </w:tc>
      </w:tr>
    </w:tbl>
    <w:p w:rsidR="00230406" w:rsidRDefault="00230406" w:rsidP="00230406">
      <w:pPr>
        <w:ind w:firstLine="0"/>
        <w:rPr>
          <w:rtl/>
        </w:rPr>
      </w:pPr>
    </w:p>
    <w:p w:rsidR="006D4164" w:rsidRPr="00263411" w:rsidRDefault="006D4164" w:rsidP="00230406">
      <w:pPr>
        <w:ind w:firstLine="0"/>
        <w:rPr>
          <w:rtl/>
        </w:rPr>
      </w:pPr>
    </w:p>
    <w:p w:rsidR="00230406" w:rsidRPr="00263411" w:rsidRDefault="00230406" w:rsidP="00230406">
      <w:pPr>
        <w:ind w:firstLine="0"/>
        <w:rPr>
          <w:b/>
          <w:bCs/>
          <w:u w:val="single"/>
        </w:rPr>
      </w:pPr>
      <w:r w:rsidRPr="00263411">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2"/>
        <w:gridCol w:w="336"/>
        <w:gridCol w:w="2852"/>
      </w:tblGrid>
      <w:tr w:rsidR="00AF563E" w:rsidRPr="00263411" w:rsidTr="00230406">
        <w:tc>
          <w:tcPr>
            <w:tcW w:w="1962" w:type="dxa"/>
            <w:shd w:val="clear" w:color="auto" w:fill="auto"/>
          </w:tcPr>
          <w:p w:rsidR="00AF563E" w:rsidRPr="00263411" w:rsidRDefault="00AF563E" w:rsidP="00DE5B80">
            <w:pPr>
              <w:ind w:firstLine="0"/>
              <w:rPr>
                <w:rtl/>
              </w:rPr>
            </w:pPr>
            <w:r w:rsidRPr="00263411">
              <w:rPr>
                <w:rtl/>
              </w:rPr>
              <w:t>שרון לוין</w:t>
            </w:r>
          </w:p>
        </w:tc>
        <w:tc>
          <w:tcPr>
            <w:tcW w:w="0" w:type="auto"/>
            <w:shd w:val="clear" w:color="auto" w:fill="auto"/>
          </w:tcPr>
          <w:p w:rsidR="00AF563E" w:rsidRPr="00263411" w:rsidRDefault="00AF563E" w:rsidP="00DE5B80">
            <w:pPr>
              <w:ind w:firstLine="0"/>
              <w:rPr>
                <w:rtl/>
              </w:rPr>
            </w:pPr>
            <w:r w:rsidRPr="00263411">
              <w:rPr>
                <w:rtl/>
              </w:rPr>
              <w:t>–</w:t>
            </w:r>
          </w:p>
        </w:tc>
        <w:tc>
          <w:tcPr>
            <w:tcW w:w="0" w:type="auto"/>
            <w:shd w:val="clear" w:color="auto" w:fill="auto"/>
          </w:tcPr>
          <w:p w:rsidR="00AF563E" w:rsidRPr="00263411" w:rsidRDefault="00AF563E" w:rsidP="009440E6">
            <w:pPr>
              <w:ind w:firstLine="0"/>
              <w:rPr>
                <w:rtl/>
              </w:rPr>
            </w:pPr>
            <w:r w:rsidRPr="00263411">
              <w:rPr>
                <w:rtl/>
              </w:rPr>
              <w:t>מנהלת הסברה</w:t>
            </w:r>
            <w:r w:rsidR="00821E34" w:rsidRPr="00263411">
              <w:rPr>
                <w:rFonts w:hint="cs"/>
                <w:rtl/>
              </w:rPr>
              <w:t>, ארגון פעמונים</w:t>
            </w:r>
          </w:p>
        </w:tc>
      </w:tr>
    </w:tbl>
    <w:p w:rsidR="00E64116" w:rsidRPr="00263411" w:rsidRDefault="00E64116" w:rsidP="00DE5B80">
      <w:pPr>
        <w:ind w:firstLine="0"/>
        <w:rPr>
          <w:rtl/>
        </w:rPr>
      </w:pPr>
    </w:p>
    <w:p w:rsidR="00D37550" w:rsidRPr="00263411" w:rsidRDefault="00D37550" w:rsidP="00DE5B80">
      <w:pPr>
        <w:ind w:firstLine="0"/>
        <w:rPr>
          <w:rtl/>
        </w:rPr>
      </w:pPr>
    </w:p>
    <w:p w:rsidR="00E64116" w:rsidRPr="00263411" w:rsidRDefault="00E64116" w:rsidP="00D40A29">
      <w:pPr>
        <w:ind w:firstLine="0"/>
        <w:outlineLvl w:val="1"/>
        <w:rPr>
          <w:rtl/>
        </w:rPr>
      </w:pPr>
      <w:r w:rsidRPr="00263411">
        <w:rPr>
          <w:rFonts w:hint="cs"/>
          <w:b/>
          <w:bCs/>
          <w:u w:val="single"/>
          <w:rtl/>
        </w:rPr>
        <w:t>ייעוץ משפטי:</w:t>
      </w:r>
      <w:r w:rsidRPr="00263411">
        <w:rPr>
          <w:rFonts w:hint="cs"/>
          <w:rtl/>
        </w:rPr>
        <w:t xml:space="preserve"> </w:t>
      </w:r>
    </w:p>
    <w:p w:rsidR="00E64116" w:rsidRPr="00263411" w:rsidRDefault="005033A0" w:rsidP="00D40A29">
      <w:pPr>
        <w:ind w:firstLine="0"/>
      </w:pPr>
      <w:r w:rsidRPr="00263411">
        <w:rPr>
          <w:rFonts w:hint="cs"/>
          <w:rtl/>
        </w:rPr>
        <w:t xml:space="preserve">נעמה </w:t>
      </w:r>
      <w:proofErr w:type="spellStart"/>
      <w:r w:rsidRPr="00263411">
        <w:rPr>
          <w:rFonts w:hint="cs"/>
          <w:rtl/>
        </w:rPr>
        <w:t>מנחמי</w:t>
      </w:r>
      <w:proofErr w:type="spellEnd"/>
    </w:p>
    <w:p w:rsidR="00E64116" w:rsidRPr="00263411" w:rsidRDefault="00E64116" w:rsidP="00DE5B80">
      <w:pPr>
        <w:ind w:firstLine="0"/>
        <w:rPr>
          <w:rtl/>
        </w:rPr>
      </w:pPr>
    </w:p>
    <w:p w:rsidR="00E64116" w:rsidRPr="00263411" w:rsidRDefault="00E64116" w:rsidP="006D4164">
      <w:pPr>
        <w:ind w:firstLine="0"/>
        <w:outlineLvl w:val="1"/>
        <w:rPr>
          <w:rtl/>
        </w:rPr>
      </w:pPr>
      <w:r w:rsidRPr="00263411">
        <w:rPr>
          <w:b/>
          <w:bCs/>
          <w:u w:val="single"/>
          <w:rtl/>
        </w:rPr>
        <w:t>מנהלת הוועדה</w:t>
      </w:r>
      <w:r w:rsidRPr="00263411">
        <w:rPr>
          <w:rFonts w:hint="cs"/>
          <w:b/>
          <w:bCs/>
          <w:u w:val="single"/>
          <w:rtl/>
        </w:rPr>
        <w:t>:</w:t>
      </w:r>
    </w:p>
    <w:p w:rsidR="00E64116" w:rsidRPr="00263411" w:rsidRDefault="005033A0" w:rsidP="00D40A29">
      <w:pPr>
        <w:ind w:firstLine="0"/>
        <w:rPr>
          <w:u w:val="single"/>
        </w:rPr>
      </w:pPr>
      <w:r w:rsidRPr="00263411">
        <w:rPr>
          <w:rtl/>
        </w:rPr>
        <w:t xml:space="preserve">איל </w:t>
      </w:r>
      <w:proofErr w:type="spellStart"/>
      <w:r w:rsidRPr="00263411">
        <w:rPr>
          <w:rtl/>
        </w:rPr>
        <w:t>קופמן</w:t>
      </w:r>
      <w:proofErr w:type="spellEnd"/>
    </w:p>
    <w:p w:rsidR="00E64116" w:rsidRPr="00263411" w:rsidRDefault="00E64116" w:rsidP="00DE5B80">
      <w:pPr>
        <w:ind w:firstLine="0"/>
        <w:rPr>
          <w:rtl/>
        </w:rPr>
      </w:pPr>
    </w:p>
    <w:p w:rsidR="00E64116" w:rsidRPr="00263411" w:rsidRDefault="001673D4" w:rsidP="00D40A29">
      <w:pPr>
        <w:ind w:firstLine="0"/>
        <w:outlineLvl w:val="1"/>
        <w:rPr>
          <w:rtl/>
        </w:rPr>
      </w:pPr>
      <w:r w:rsidRPr="00263411">
        <w:rPr>
          <w:rFonts w:hint="cs"/>
          <w:b/>
          <w:bCs/>
          <w:u w:val="single"/>
          <w:rtl/>
        </w:rPr>
        <w:t>רישום</w:t>
      </w:r>
      <w:r w:rsidR="00E64116" w:rsidRPr="00263411">
        <w:rPr>
          <w:rFonts w:hint="cs"/>
          <w:b/>
          <w:bCs/>
          <w:u w:val="single"/>
          <w:rtl/>
        </w:rPr>
        <w:t xml:space="preserve"> פרלמנטרי:</w:t>
      </w:r>
    </w:p>
    <w:p w:rsidR="00E64116" w:rsidRPr="00263411" w:rsidRDefault="005033A0" w:rsidP="008320F6">
      <w:pPr>
        <w:ind w:firstLine="0"/>
        <w:rPr>
          <w:rtl/>
        </w:rPr>
      </w:pPr>
      <w:r w:rsidRPr="00263411">
        <w:rPr>
          <w:rtl/>
        </w:rPr>
        <w:t>אסתר מימון</w:t>
      </w:r>
    </w:p>
    <w:p w:rsidR="005033A0" w:rsidRPr="00263411" w:rsidRDefault="005033A0" w:rsidP="001943AD">
      <w:pPr>
        <w:pStyle w:val="a6"/>
        <w:keepNext/>
      </w:pPr>
      <w:bookmarkStart w:id="1" w:name="ET_subject_636849_2"/>
      <w:r w:rsidRPr="00263411">
        <w:rPr>
          <w:rStyle w:val="TagStyle"/>
          <w:rtl/>
        </w:rPr>
        <w:t xml:space="preserve">&lt;&lt; נושא &gt;&gt; </w:t>
      </w:r>
      <w:r w:rsidRPr="00263411">
        <w:rPr>
          <w:rtl/>
        </w:rPr>
        <w:t xml:space="preserve">הצעת תקנות חדלות פירעון ושיקום כלכלי (תיקון), </w:t>
      </w:r>
      <w:proofErr w:type="spellStart"/>
      <w:r w:rsidRPr="00263411">
        <w:rPr>
          <w:rtl/>
        </w:rPr>
        <w:t>התשפ"ב</w:t>
      </w:r>
      <w:proofErr w:type="spellEnd"/>
      <w:r w:rsidR="001943AD" w:rsidRPr="00263411">
        <w:rPr>
          <w:rFonts w:hint="cs"/>
          <w:rtl/>
        </w:rPr>
        <w:t>–</w:t>
      </w:r>
      <w:r w:rsidRPr="00263411">
        <w:rPr>
          <w:rtl/>
        </w:rPr>
        <w:t>2022</w:t>
      </w:r>
      <w:r w:rsidRPr="00263411">
        <w:rPr>
          <w:rStyle w:val="TagStyle"/>
          <w:rtl/>
        </w:rPr>
        <w:t xml:space="preserve"> &lt;&lt; נושא &gt;&gt;</w:t>
      </w:r>
      <w:r w:rsidRPr="00263411">
        <w:rPr>
          <w:rtl/>
        </w:rPr>
        <w:t xml:space="preserve">   </w:t>
      </w:r>
      <w:bookmarkEnd w:id="1"/>
    </w:p>
    <w:p w:rsidR="005033A0" w:rsidRDefault="005033A0" w:rsidP="00A53092">
      <w:pPr>
        <w:pStyle w:val="KeepWithNext"/>
        <w:jc w:val="left"/>
        <w:rPr>
          <w:rtl/>
        </w:rPr>
      </w:pPr>
    </w:p>
    <w:p w:rsidR="006D4164" w:rsidRPr="006D4164" w:rsidRDefault="006D4164" w:rsidP="006D4164">
      <w:pPr>
        <w:rPr>
          <w:rtl/>
        </w:rPr>
      </w:pPr>
    </w:p>
    <w:p w:rsidR="00A53092" w:rsidRPr="00263411" w:rsidRDefault="00A53092" w:rsidP="00A53092">
      <w:pPr>
        <w:pStyle w:val="af6"/>
        <w:keepNext/>
        <w:rPr>
          <w:rtl/>
        </w:rPr>
      </w:pPr>
      <w:bookmarkStart w:id="2" w:name="ET_yor_6156_3"/>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2"/>
    </w:p>
    <w:p w:rsidR="00A53092" w:rsidRPr="00263411" w:rsidRDefault="00A53092" w:rsidP="00A53092">
      <w:pPr>
        <w:pStyle w:val="KeepWithNext"/>
        <w:rPr>
          <w:rtl/>
          <w:lang w:eastAsia="he-IL"/>
        </w:rPr>
      </w:pPr>
    </w:p>
    <w:p w:rsidR="001943AD" w:rsidRPr="00263411" w:rsidRDefault="001943AD" w:rsidP="00A53092">
      <w:pPr>
        <w:rPr>
          <w:rtl/>
          <w:lang w:eastAsia="he-IL"/>
        </w:rPr>
      </w:pPr>
      <w:r w:rsidRPr="00263411">
        <w:rPr>
          <w:rFonts w:hint="cs"/>
          <w:rtl/>
          <w:lang w:eastAsia="he-IL"/>
        </w:rPr>
        <w:t xml:space="preserve">בוקר טוב לכולם, תודה לכל המתכנסים והמתכנסות, אנחנו מתחילים היום </w:t>
      </w:r>
      <w:bookmarkStart w:id="3" w:name="_ETM_Q1_174380"/>
      <w:bookmarkEnd w:id="3"/>
      <w:r w:rsidRPr="00263411">
        <w:rPr>
          <w:rFonts w:hint="cs"/>
          <w:rtl/>
          <w:lang w:eastAsia="he-IL"/>
        </w:rPr>
        <w:t xml:space="preserve">את הדיון שלנו בהצעת תקנות חדלות פירעון ושיקום כלכלי (תיקון), </w:t>
      </w:r>
      <w:bookmarkStart w:id="4" w:name="_ETM_Q1_179274"/>
      <w:bookmarkEnd w:id="4"/>
      <w:proofErr w:type="spellStart"/>
      <w:r w:rsidRPr="00263411">
        <w:rPr>
          <w:rFonts w:hint="cs"/>
          <w:rtl/>
          <w:lang w:eastAsia="he-IL"/>
        </w:rPr>
        <w:t>התשפ"ב</w:t>
      </w:r>
      <w:proofErr w:type="spellEnd"/>
      <w:r w:rsidRPr="00263411">
        <w:rPr>
          <w:rFonts w:hint="eastAsia"/>
          <w:rtl/>
          <w:lang w:eastAsia="he-IL"/>
        </w:rPr>
        <w:t>–</w:t>
      </w:r>
      <w:r w:rsidRPr="00263411">
        <w:rPr>
          <w:rFonts w:hint="cs"/>
          <w:rtl/>
          <w:lang w:eastAsia="he-IL"/>
        </w:rPr>
        <w:t xml:space="preserve">2022. </w:t>
      </w:r>
    </w:p>
    <w:p w:rsidR="001943AD" w:rsidRPr="00263411" w:rsidRDefault="001943AD" w:rsidP="00A53092">
      <w:pPr>
        <w:rPr>
          <w:rtl/>
          <w:lang w:eastAsia="he-IL"/>
        </w:rPr>
      </w:pPr>
      <w:bookmarkStart w:id="5" w:name="_ETM_Q1_187646"/>
      <w:bookmarkStart w:id="6" w:name="_ETM_Q1_187747"/>
      <w:bookmarkEnd w:id="5"/>
      <w:bookmarkEnd w:id="6"/>
    </w:p>
    <w:p w:rsidR="00A53092" w:rsidRPr="00263411" w:rsidRDefault="001B6150" w:rsidP="00A53092">
      <w:pPr>
        <w:rPr>
          <w:rtl/>
          <w:lang w:eastAsia="he-IL"/>
        </w:rPr>
      </w:pPr>
      <w:bookmarkStart w:id="7" w:name="_ETM_Q1_187822"/>
      <w:bookmarkStart w:id="8" w:name="_ETM_Q1_187967"/>
      <w:bookmarkEnd w:id="7"/>
      <w:bookmarkEnd w:id="8"/>
      <w:r w:rsidRPr="00263411">
        <w:rPr>
          <w:rFonts w:hint="cs"/>
          <w:rtl/>
          <w:lang w:eastAsia="he-IL"/>
        </w:rPr>
        <w:t>בפתח הדברים אני אציין כמובן שאנחנו ביום מעניין, אינטנסיבי ומורכב</w:t>
      </w:r>
      <w:r w:rsidR="001943AD" w:rsidRPr="00263411">
        <w:rPr>
          <w:rFonts w:hint="cs"/>
          <w:rtl/>
          <w:lang w:eastAsia="he-IL"/>
        </w:rPr>
        <w:t xml:space="preserve"> מבחינה פוליטית. אני מאמין גדול בשותפות שמייצגת הממשלה </w:t>
      </w:r>
      <w:bookmarkStart w:id="9" w:name="_ETM_Q1_201937"/>
      <w:bookmarkEnd w:id="9"/>
      <w:r w:rsidR="001943AD" w:rsidRPr="00263411">
        <w:rPr>
          <w:rFonts w:hint="cs"/>
          <w:rtl/>
          <w:lang w:eastAsia="he-IL"/>
        </w:rPr>
        <w:t xml:space="preserve">הזאת והקואליציה הזאת, ואנחנו ניתן לאותה שותפות לפעול את פעולתה, ואנחנו נפעל את פעולתנו כאן בוועדה ונשרת את </w:t>
      </w:r>
      <w:bookmarkStart w:id="10" w:name="_ETM_Q1_216158"/>
      <w:bookmarkEnd w:id="10"/>
      <w:r w:rsidR="001943AD" w:rsidRPr="00263411">
        <w:rPr>
          <w:rFonts w:hint="cs"/>
          <w:rtl/>
          <w:lang w:eastAsia="he-IL"/>
        </w:rPr>
        <w:t>אזרחי ישראל על ידי קידום הנוש</w:t>
      </w:r>
      <w:r w:rsidR="001764D9" w:rsidRPr="00263411">
        <w:rPr>
          <w:rFonts w:hint="cs"/>
          <w:rtl/>
          <w:lang w:eastAsia="he-IL"/>
        </w:rPr>
        <w:t>א</w:t>
      </w:r>
      <w:r w:rsidR="001943AD" w:rsidRPr="00263411">
        <w:rPr>
          <w:rFonts w:hint="cs"/>
          <w:rtl/>
          <w:lang w:eastAsia="he-IL"/>
        </w:rPr>
        <w:t xml:space="preserve">ים שניצבים על סדר-יומנו. </w:t>
      </w:r>
    </w:p>
    <w:p w:rsidR="001943AD" w:rsidRPr="00263411" w:rsidRDefault="001943AD" w:rsidP="00A53092">
      <w:pPr>
        <w:rPr>
          <w:rtl/>
          <w:lang w:eastAsia="he-IL"/>
        </w:rPr>
      </w:pPr>
      <w:bookmarkStart w:id="11" w:name="_ETM_Q1_222760"/>
      <w:bookmarkStart w:id="12" w:name="_ETM_Q1_222940"/>
      <w:bookmarkEnd w:id="11"/>
      <w:bookmarkEnd w:id="12"/>
    </w:p>
    <w:p w:rsidR="001764D9" w:rsidRPr="00263411" w:rsidRDefault="001943AD" w:rsidP="001764D9">
      <w:pPr>
        <w:rPr>
          <w:rtl/>
          <w:lang w:eastAsia="he-IL"/>
        </w:rPr>
      </w:pPr>
      <w:bookmarkStart w:id="13" w:name="_ETM_Q1_222961"/>
      <w:bookmarkStart w:id="14" w:name="_ETM_Q1_223117"/>
      <w:bookmarkEnd w:id="13"/>
      <w:bookmarkEnd w:id="14"/>
      <w:r w:rsidRPr="00263411">
        <w:rPr>
          <w:rFonts w:hint="cs"/>
          <w:rtl/>
          <w:lang w:eastAsia="he-IL"/>
        </w:rPr>
        <w:t xml:space="preserve">עם </w:t>
      </w:r>
      <w:bookmarkStart w:id="15" w:name="_ETM_Q1_223944"/>
      <w:bookmarkEnd w:id="15"/>
      <w:r w:rsidRPr="00263411">
        <w:rPr>
          <w:rFonts w:hint="cs"/>
          <w:rtl/>
          <w:lang w:eastAsia="he-IL"/>
        </w:rPr>
        <w:t xml:space="preserve">זאת, אני כן מבקש לפתוח את הדיון הבוקר הזה, שהוא </w:t>
      </w:r>
      <w:bookmarkStart w:id="16" w:name="_ETM_Q1_230256"/>
      <w:bookmarkEnd w:id="16"/>
      <w:r w:rsidRPr="00263411">
        <w:rPr>
          <w:rFonts w:hint="cs"/>
          <w:rtl/>
          <w:lang w:eastAsia="he-IL"/>
        </w:rPr>
        <w:t xml:space="preserve">דיון בפגרה, בהתייחסות לציוץ שהועלה אתמול על ידי אחת מחברות </w:t>
      </w:r>
      <w:bookmarkStart w:id="17" w:name="_ETM_Q1_236340"/>
      <w:bookmarkEnd w:id="17"/>
      <w:r w:rsidRPr="00263411">
        <w:rPr>
          <w:rFonts w:hint="cs"/>
          <w:rtl/>
          <w:lang w:eastAsia="he-IL"/>
        </w:rPr>
        <w:t xml:space="preserve">הכנסת באופוזיציה, ואת הציוץ הזה מן הראוי להקריא כדי </w:t>
      </w:r>
      <w:bookmarkStart w:id="18" w:name="_ETM_Q1_244924"/>
      <w:bookmarkEnd w:id="18"/>
      <w:r w:rsidRPr="00263411">
        <w:rPr>
          <w:rFonts w:hint="cs"/>
          <w:rtl/>
          <w:lang w:eastAsia="he-IL"/>
        </w:rPr>
        <w:t xml:space="preserve">להבין את המציאות שבה אנחנו מצויים ביחס לאיכות השיח הפוליטי </w:t>
      </w:r>
      <w:bookmarkStart w:id="19" w:name="_ETM_Q1_252280"/>
      <w:bookmarkEnd w:id="19"/>
      <w:r w:rsidRPr="00263411">
        <w:rPr>
          <w:rFonts w:hint="cs"/>
          <w:rtl/>
          <w:lang w:eastAsia="he-IL"/>
        </w:rPr>
        <w:t>והפרלמנטרי, ובתוך הציוץ נכתב כך: "</w:t>
      </w:r>
      <w:r w:rsidRPr="00263411">
        <w:rPr>
          <w:rtl/>
          <w:lang w:eastAsia="he-IL"/>
        </w:rPr>
        <w:t>100 טון אקונומיקה סמיכה פקק כחול על הפרקליטות כשנחזור.</w:t>
      </w:r>
      <w:r w:rsidRPr="00263411">
        <w:rPr>
          <w:rFonts w:hint="cs"/>
          <w:rtl/>
          <w:lang w:eastAsia="he-IL"/>
        </w:rPr>
        <w:t xml:space="preserve"> </w:t>
      </w:r>
      <w:r w:rsidRPr="00263411">
        <w:rPr>
          <w:rtl/>
          <w:lang w:eastAsia="he-IL"/>
        </w:rPr>
        <w:t>הפקידים הרקובים י</w:t>
      </w:r>
      <w:r w:rsidRPr="00263411">
        <w:rPr>
          <w:rFonts w:hint="cs"/>
          <w:rtl/>
          <w:lang w:eastAsia="he-IL"/>
        </w:rPr>
        <w:t>י</w:t>
      </w:r>
      <w:r w:rsidRPr="00263411">
        <w:rPr>
          <w:rtl/>
          <w:lang w:eastAsia="he-IL"/>
        </w:rPr>
        <w:t>חקרו.</w:t>
      </w:r>
      <w:r w:rsidRPr="00263411">
        <w:rPr>
          <w:rFonts w:hint="cs"/>
          <w:rtl/>
          <w:lang w:eastAsia="he-IL"/>
        </w:rPr>
        <w:t xml:space="preserve"> </w:t>
      </w:r>
      <w:r w:rsidRPr="00263411">
        <w:rPr>
          <w:rtl/>
          <w:lang w:eastAsia="he-IL"/>
        </w:rPr>
        <w:t>הפקידים הרקובים י</w:t>
      </w:r>
      <w:r w:rsidRPr="00263411">
        <w:rPr>
          <w:rFonts w:hint="cs"/>
          <w:rtl/>
          <w:lang w:eastAsia="he-IL"/>
        </w:rPr>
        <w:t>י</w:t>
      </w:r>
      <w:r w:rsidRPr="00263411">
        <w:rPr>
          <w:rtl/>
          <w:lang w:eastAsia="he-IL"/>
        </w:rPr>
        <w:t>ענשו.</w:t>
      </w:r>
      <w:r w:rsidRPr="00263411">
        <w:rPr>
          <w:rFonts w:hint="cs"/>
          <w:rtl/>
          <w:lang w:eastAsia="he-IL"/>
        </w:rPr>
        <w:t xml:space="preserve"> </w:t>
      </w:r>
      <w:r w:rsidRPr="00263411">
        <w:rPr>
          <w:rtl/>
          <w:lang w:eastAsia="he-IL"/>
        </w:rPr>
        <w:t>הפקידים הרקובים ישלמו על הפיכה שלטונית שהצליחה.</w:t>
      </w:r>
      <w:r w:rsidRPr="00263411">
        <w:rPr>
          <w:rFonts w:hint="cs"/>
          <w:rtl/>
          <w:lang w:eastAsia="he-IL"/>
        </w:rPr>
        <w:t xml:space="preserve"> </w:t>
      </w:r>
      <w:r w:rsidRPr="00263411">
        <w:rPr>
          <w:rtl/>
          <w:lang w:eastAsia="he-IL"/>
        </w:rPr>
        <w:t>ממליצה לפקידים הרקובים לגייס עורכי דין כבר עכשיו כי נחזור מהר מכפי שהם חושבים</w:t>
      </w:r>
      <w:r w:rsidRPr="00263411">
        <w:rPr>
          <w:rFonts w:hint="cs"/>
          <w:rtl/>
          <w:lang w:eastAsia="he-IL"/>
        </w:rPr>
        <w:t>"</w:t>
      </w:r>
      <w:r w:rsidRPr="00263411">
        <w:rPr>
          <w:rtl/>
          <w:lang w:eastAsia="he-IL"/>
        </w:rPr>
        <w:t>.</w:t>
      </w:r>
      <w:r w:rsidR="001764D9" w:rsidRPr="00263411">
        <w:rPr>
          <w:rFonts w:hint="cs"/>
          <w:rtl/>
          <w:lang w:eastAsia="he-IL"/>
        </w:rPr>
        <w:t xml:space="preserve"> </w:t>
      </w:r>
      <w:bookmarkStart w:id="20" w:name="_ETM_Q1_275322"/>
      <w:bookmarkStart w:id="21" w:name="_ETM_Q1_275465"/>
      <w:bookmarkStart w:id="22" w:name="_ETM_Q1_275498"/>
      <w:bookmarkStart w:id="23" w:name="_ETM_Q1_275649"/>
      <w:bookmarkEnd w:id="20"/>
      <w:bookmarkEnd w:id="21"/>
      <w:bookmarkEnd w:id="22"/>
      <w:bookmarkEnd w:id="23"/>
      <w:r w:rsidRPr="00263411">
        <w:rPr>
          <w:rFonts w:hint="cs"/>
          <w:rtl/>
          <w:lang w:eastAsia="he-IL"/>
        </w:rPr>
        <w:t xml:space="preserve">ואני </w:t>
      </w:r>
      <w:bookmarkStart w:id="24" w:name="_ETM_Q1_277002"/>
      <w:bookmarkEnd w:id="24"/>
      <w:r w:rsidRPr="00263411">
        <w:rPr>
          <w:rFonts w:hint="cs"/>
          <w:rtl/>
          <w:lang w:eastAsia="he-IL"/>
        </w:rPr>
        <w:t xml:space="preserve">אפתח את הבוקר הזה בגינוי חריף לדברי הבריונות והאלימות האלה. </w:t>
      </w:r>
      <w:bookmarkStart w:id="25" w:name="_ETM_Q1_285616"/>
      <w:bookmarkEnd w:id="25"/>
    </w:p>
    <w:p w:rsidR="001764D9" w:rsidRPr="00263411" w:rsidRDefault="001764D9" w:rsidP="001943AD">
      <w:pPr>
        <w:rPr>
          <w:rtl/>
          <w:lang w:eastAsia="he-IL"/>
        </w:rPr>
      </w:pPr>
    </w:p>
    <w:p w:rsidR="001943AD" w:rsidRPr="00263411" w:rsidRDefault="001943AD" w:rsidP="001764D9">
      <w:pPr>
        <w:rPr>
          <w:rtl/>
          <w:lang w:eastAsia="he-IL"/>
        </w:rPr>
      </w:pPr>
      <w:r w:rsidRPr="00263411">
        <w:rPr>
          <w:rFonts w:hint="cs"/>
          <w:rtl/>
          <w:lang w:eastAsia="he-IL"/>
        </w:rPr>
        <w:t xml:space="preserve">לכל אחד מחברי וחברות הכנסת יש כמובן את הזכות לומר </w:t>
      </w:r>
      <w:bookmarkStart w:id="26" w:name="_ETM_Q1_288936"/>
      <w:bookmarkEnd w:id="26"/>
      <w:r w:rsidRPr="00263411">
        <w:rPr>
          <w:rFonts w:hint="cs"/>
          <w:rtl/>
          <w:lang w:eastAsia="he-IL"/>
        </w:rPr>
        <w:t xml:space="preserve">את אשר על ליבם, אבל הזכות הזאת כוללת גם את </w:t>
      </w:r>
      <w:bookmarkStart w:id="27" w:name="_ETM_Q1_293238"/>
      <w:bookmarkEnd w:id="27"/>
      <w:r w:rsidRPr="00263411">
        <w:rPr>
          <w:rFonts w:hint="cs"/>
          <w:rtl/>
          <w:lang w:eastAsia="he-IL"/>
        </w:rPr>
        <w:t xml:space="preserve">זכות התגובה שלנו לדברים הללו. מדובר בניסיון להלך אימים על </w:t>
      </w:r>
      <w:bookmarkStart w:id="28" w:name="_ETM_Q1_300634"/>
      <w:bookmarkEnd w:id="28"/>
      <w:r w:rsidRPr="00263411">
        <w:rPr>
          <w:rFonts w:hint="cs"/>
          <w:rtl/>
          <w:lang w:eastAsia="he-IL"/>
        </w:rPr>
        <w:t xml:space="preserve">אנשי ונשות השירות הציבורי במדינת ישראל, ובאופן ספציפי על פרקליטים </w:t>
      </w:r>
      <w:bookmarkStart w:id="29" w:name="_ETM_Q1_305652"/>
      <w:bookmarkEnd w:id="29"/>
      <w:r w:rsidRPr="00263411">
        <w:rPr>
          <w:rFonts w:hint="cs"/>
          <w:rtl/>
          <w:lang w:eastAsia="he-IL"/>
        </w:rPr>
        <w:t xml:space="preserve">ופרקליטות שמוסרים את נפשם על שלטון החוק הישראלי. והדברים הללו </w:t>
      </w:r>
      <w:bookmarkStart w:id="30" w:name="_ETM_Q1_313900"/>
      <w:bookmarkEnd w:id="30"/>
      <w:r w:rsidRPr="00263411">
        <w:rPr>
          <w:rFonts w:hint="cs"/>
          <w:rtl/>
          <w:lang w:eastAsia="he-IL"/>
        </w:rPr>
        <w:t xml:space="preserve">הם דברים מסוכנים ודברים חמורים, דברים שלטעמי ראויים לכל גינוי. </w:t>
      </w:r>
      <w:bookmarkStart w:id="31" w:name="_ETM_Q1_323275"/>
      <w:bookmarkEnd w:id="31"/>
      <w:r w:rsidRPr="00263411">
        <w:rPr>
          <w:rFonts w:hint="cs"/>
          <w:rtl/>
          <w:lang w:eastAsia="he-IL"/>
        </w:rPr>
        <w:t xml:space="preserve">ומן החדר הזה, מחדר ועדת החוקה, חוק ומשפט, ככל שהדברים </w:t>
      </w:r>
      <w:bookmarkStart w:id="32" w:name="_ETM_Q1_330912"/>
      <w:bookmarkEnd w:id="32"/>
      <w:r w:rsidRPr="00263411">
        <w:rPr>
          <w:rFonts w:hint="cs"/>
          <w:rtl/>
          <w:lang w:eastAsia="he-IL"/>
        </w:rPr>
        <w:t xml:space="preserve">תלויים בי, וכל עוד אני יושב בראש הוועדה הזאת, יצא </w:t>
      </w:r>
      <w:bookmarkStart w:id="33" w:name="_ETM_Q1_334445"/>
      <w:bookmarkEnd w:id="33"/>
      <w:r w:rsidRPr="00263411">
        <w:rPr>
          <w:rFonts w:hint="cs"/>
          <w:rtl/>
          <w:lang w:eastAsia="he-IL"/>
        </w:rPr>
        <w:t xml:space="preserve">מכאן מסר של חיזוק ידי הפרקליטים והפרקליטות במדינת ישראל אל </w:t>
      </w:r>
      <w:bookmarkStart w:id="34" w:name="_ETM_Q1_342203"/>
      <w:bookmarkEnd w:id="34"/>
      <w:r w:rsidRPr="00263411">
        <w:rPr>
          <w:rFonts w:hint="cs"/>
          <w:rtl/>
          <w:lang w:eastAsia="he-IL"/>
        </w:rPr>
        <w:t>מול המתקפה המרושעת, המכוערת, השקרית, האלימה והבריונית הזאת.</w:t>
      </w:r>
      <w:r w:rsidR="001764D9" w:rsidRPr="00263411">
        <w:rPr>
          <w:rFonts w:hint="cs"/>
          <w:rtl/>
          <w:lang w:eastAsia="he-IL"/>
        </w:rPr>
        <w:t xml:space="preserve"> </w:t>
      </w:r>
      <w:bookmarkStart w:id="35" w:name="_ETM_Q1_350861"/>
      <w:bookmarkStart w:id="36" w:name="_ETM_Q1_350982"/>
      <w:bookmarkStart w:id="37" w:name="_ETM_Q1_351077"/>
      <w:bookmarkStart w:id="38" w:name="_ETM_Q1_351214"/>
      <w:bookmarkEnd w:id="35"/>
      <w:bookmarkEnd w:id="36"/>
      <w:bookmarkEnd w:id="37"/>
      <w:bookmarkEnd w:id="38"/>
      <w:r w:rsidRPr="00263411">
        <w:rPr>
          <w:rFonts w:hint="cs"/>
          <w:rtl/>
          <w:lang w:eastAsia="he-IL"/>
        </w:rPr>
        <w:t xml:space="preserve">ואני קורא לכל </w:t>
      </w:r>
      <w:bookmarkStart w:id="39" w:name="_ETM_Q1_351751"/>
      <w:bookmarkEnd w:id="39"/>
      <w:r w:rsidRPr="00263411">
        <w:rPr>
          <w:rFonts w:hint="cs"/>
          <w:rtl/>
          <w:lang w:eastAsia="he-IL"/>
        </w:rPr>
        <w:t xml:space="preserve">עובדי השירות הציבורי במדינת ישראל ובתוכם לפרקליטים ולפרקליטות שלא ינוס </w:t>
      </w:r>
      <w:bookmarkStart w:id="40" w:name="_ETM_Q1_358451"/>
      <w:bookmarkEnd w:id="40"/>
      <w:r w:rsidRPr="00263411">
        <w:rPr>
          <w:rFonts w:hint="cs"/>
          <w:rtl/>
          <w:lang w:eastAsia="he-IL"/>
        </w:rPr>
        <w:t xml:space="preserve">לבבם ממתקפות מכוערות מן הסוג הזה. הציבור הישראלי </w:t>
      </w:r>
      <w:r w:rsidRPr="00263411">
        <w:rPr>
          <w:rtl/>
          <w:lang w:eastAsia="he-IL"/>
        </w:rPr>
        <w:t>–</w:t>
      </w:r>
      <w:r w:rsidRPr="00263411">
        <w:rPr>
          <w:rFonts w:hint="cs"/>
          <w:rtl/>
          <w:lang w:eastAsia="he-IL"/>
        </w:rPr>
        <w:t xml:space="preserve"> גם </w:t>
      </w:r>
      <w:bookmarkStart w:id="41" w:name="_ETM_Q1_365963"/>
      <w:bookmarkEnd w:id="41"/>
      <w:r w:rsidRPr="00263411">
        <w:rPr>
          <w:rFonts w:hint="cs"/>
          <w:rtl/>
          <w:lang w:eastAsia="he-IL"/>
        </w:rPr>
        <w:t xml:space="preserve">אם יש פוליטיקאים שטוענים אחרת </w:t>
      </w:r>
      <w:r w:rsidRPr="00263411">
        <w:rPr>
          <w:rtl/>
          <w:lang w:eastAsia="he-IL"/>
        </w:rPr>
        <w:t>–</w:t>
      </w:r>
      <w:r w:rsidRPr="00263411">
        <w:rPr>
          <w:rFonts w:hint="cs"/>
          <w:rtl/>
          <w:lang w:eastAsia="he-IL"/>
        </w:rPr>
        <w:t xml:space="preserve"> סולד מצורת הביטוי הזאת </w:t>
      </w:r>
      <w:bookmarkStart w:id="42" w:name="_ETM_Q1_375135"/>
      <w:bookmarkEnd w:id="42"/>
      <w:r w:rsidRPr="00263411">
        <w:rPr>
          <w:rFonts w:hint="cs"/>
          <w:rtl/>
          <w:lang w:eastAsia="he-IL"/>
        </w:rPr>
        <w:t xml:space="preserve">ויודע להוקיר תודה לאלו שמופקדים על איכות השירות הציבורי במדינת </w:t>
      </w:r>
      <w:bookmarkStart w:id="43" w:name="_ETM_Q1_385961"/>
      <w:bookmarkEnd w:id="43"/>
      <w:r w:rsidRPr="00263411">
        <w:rPr>
          <w:rFonts w:hint="cs"/>
          <w:rtl/>
          <w:lang w:eastAsia="he-IL"/>
        </w:rPr>
        <w:t>ישראל.</w:t>
      </w:r>
    </w:p>
    <w:p w:rsidR="001943AD" w:rsidRPr="00263411" w:rsidRDefault="001943AD" w:rsidP="001943AD">
      <w:pPr>
        <w:rPr>
          <w:rtl/>
          <w:lang w:eastAsia="he-IL"/>
        </w:rPr>
      </w:pPr>
      <w:bookmarkStart w:id="44" w:name="_ETM_Q1_387553"/>
      <w:bookmarkStart w:id="45" w:name="_ETM_Q1_387647"/>
      <w:bookmarkEnd w:id="44"/>
      <w:bookmarkEnd w:id="45"/>
    </w:p>
    <w:p w:rsidR="001B6150" w:rsidRPr="00263411" w:rsidRDefault="001943AD" w:rsidP="001943AD">
      <w:pPr>
        <w:rPr>
          <w:rtl/>
          <w:lang w:eastAsia="he-IL"/>
        </w:rPr>
      </w:pPr>
      <w:bookmarkStart w:id="46" w:name="_ETM_Q1_387729"/>
      <w:bookmarkStart w:id="47" w:name="_ETM_Q1_387845"/>
      <w:bookmarkEnd w:id="46"/>
      <w:bookmarkEnd w:id="47"/>
      <w:r w:rsidRPr="00263411">
        <w:rPr>
          <w:rFonts w:hint="cs"/>
          <w:rtl/>
          <w:lang w:eastAsia="he-IL"/>
        </w:rPr>
        <w:t xml:space="preserve">הדברים הללו בעיניי חמורים מאוד. </w:t>
      </w:r>
      <w:r w:rsidR="000D7455" w:rsidRPr="00263411">
        <w:rPr>
          <w:rFonts w:hint="cs"/>
          <w:rtl/>
          <w:lang w:eastAsia="he-IL"/>
        </w:rPr>
        <w:t>אני שמח שהפרקליטות, שלא כמנהגה, הגיבה עליהם</w:t>
      </w:r>
      <w:r w:rsidRPr="00263411">
        <w:rPr>
          <w:rFonts w:hint="cs"/>
          <w:rtl/>
          <w:lang w:eastAsia="he-IL"/>
        </w:rPr>
        <w:t>, מכיוון שיש קווים אדומים</w:t>
      </w:r>
      <w:r w:rsidR="001764D9" w:rsidRPr="00263411">
        <w:rPr>
          <w:rFonts w:hint="cs"/>
          <w:rtl/>
          <w:lang w:eastAsia="he-IL"/>
        </w:rPr>
        <w:t>,</w:t>
      </w:r>
      <w:r w:rsidRPr="00263411">
        <w:rPr>
          <w:rFonts w:hint="cs"/>
          <w:rtl/>
          <w:lang w:eastAsia="he-IL"/>
        </w:rPr>
        <w:t xml:space="preserve"> </w:t>
      </w:r>
      <w:bookmarkStart w:id="48" w:name="_ETM_Q1_400732"/>
      <w:bookmarkEnd w:id="48"/>
      <w:r w:rsidRPr="00263411">
        <w:rPr>
          <w:rFonts w:hint="cs"/>
          <w:rtl/>
          <w:lang w:eastAsia="he-IL"/>
        </w:rPr>
        <w:t xml:space="preserve">גם בשיח הציבורי הפוליטי, שכאשר חוצים אותם ראוי שתינתן תגובה. </w:t>
      </w:r>
      <w:bookmarkStart w:id="49" w:name="_ETM_Q1_407157"/>
      <w:bookmarkEnd w:id="49"/>
      <w:r w:rsidRPr="00263411">
        <w:rPr>
          <w:rFonts w:hint="cs"/>
          <w:rtl/>
          <w:lang w:eastAsia="he-IL"/>
        </w:rPr>
        <w:t xml:space="preserve">אני מקווה שגורמים נוספים ישמיעו את קולם לנוכח הציוץ הבזוי </w:t>
      </w:r>
      <w:bookmarkStart w:id="50" w:name="_ETM_Q1_414187"/>
      <w:bookmarkEnd w:id="50"/>
      <w:r w:rsidRPr="00263411">
        <w:rPr>
          <w:rFonts w:hint="cs"/>
          <w:rtl/>
          <w:lang w:eastAsia="he-IL"/>
        </w:rPr>
        <w:t>הזה. וכפי שאמרתי, אנחנו לא נהסס להגיב לדברים האלה.</w:t>
      </w:r>
    </w:p>
    <w:p w:rsidR="000D7455" w:rsidRPr="00263411" w:rsidRDefault="000D7455" w:rsidP="00A53092">
      <w:pPr>
        <w:rPr>
          <w:rtl/>
          <w:lang w:eastAsia="he-IL"/>
        </w:rPr>
      </w:pPr>
    </w:p>
    <w:p w:rsidR="00873C83" w:rsidRPr="00263411" w:rsidRDefault="001943AD" w:rsidP="001506A6">
      <w:pPr>
        <w:rPr>
          <w:rtl/>
        </w:rPr>
      </w:pPr>
      <w:r w:rsidRPr="00263411">
        <w:rPr>
          <w:rFonts w:hint="cs"/>
          <w:rtl/>
          <w:lang w:eastAsia="he-IL"/>
        </w:rPr>
        <w:t xml:space="preserve">אנחנו ניגשים לדיון בתקנות </w:t>
      </w:r>
      <w:bookmarkStart w:id="51" w:name="_ETM_Q1_427907"/>
      <w:bookmarkEnd w:id="51"/>
      <w:r w:rsidRPr="00263411">
        <w:rPr>
          <w:rFonts w:hint="cs"/>
          <w:rtl/>
          <w:lang w:eastAsia="he-IL"/>
        </w:rPr>
        <w:t xml:space="preserve">חדלות פירעון ושיקום כלכלי (תיקון), </w:t>
      </w:r>
      <w:proofErr w:type="spellStart"/>
      <w:r w:rsidRPr="00263411">
        <w:rPr>
          <w:rFonts w:hint="cs"/>
          <w:rtl/>
          <w:lang w:eastAsia="he-IL"/>
        </w:rPr>
        <w:t>התשפ"ב</w:t>
      </w:r>
      <w:proofErr w:type="spellEnd"/>
      <w:r w:rsidRPr="00263411">
        <w:rPr>
          <w:rFonts w:hint="eastAsia"/>
          <w:rtl/>
          <w:lang w:eastAsia="he-IL"/>
        </w:rPr>
        <w:t>–</w:t>
      </w:r>
      <w:r w:rsidRPr="00263411">
        <w:rPr>
          <w:rFonts w:hint="cs"/>
          <w:rtl/>
          <w:lang w:eastAsia="he-IL"/>
        </w:rPr>
        <w:t>2022.</w:t>
      </w:r>
      <w:r w:rsidR="008412F1" w:rsidRPr="00263411">
        <w:rPr>
          <w:rFonts w:hint="cs"/>
          <w:rtl/>
          <w:lang w:eastAsia="he-IL"/>
        </w:rPr>
        <w:t xml:space="preserve"> בוקר טוב חבר הכנסת סעדי, תודה על </w:t>
      </w:r>
      <w:bookmarkStart w:id="52" w:name="_ETM_Q1_526325"/>
      <w:bookmarkEnd w:id="52"/>
      <w:r w:rsidR="008412F1" w:rsidRPr="00263411">
        <w:rPr>
          <w:rFonts w:hint="cs"/>
          <w:rtl/>
          <w:lang w:eastAsia="he-IL"/>
        </w:rPr>
        <w:t>ההצטרפות שלך</w:t>
      </w:r>
      <w:r w:rsidR="00873C83" w:rsidRPr="00263411">
        <w:rPr>
          <w:rFonts w:hint="cs"/>
          <w:rtl/>
          <w:lang w:eastAsia="he-IL"/>
        </w:rPr>
        <w:t>.</w:t>
      </w:r>
      <w:r w:rsidR="008412F1" w:rsidRPr="00263411">
        <w:rPr>
          <w:rFonts w:hint="cs"/>
          <w:rtl/>
          <w:lang w:eastAsia="he-IL"/>
        </w:rPr>
        <w:t xml:space="preserve"> רמדאן כרים.</w:t>
      </w:r>
      <w:r w:rsidRPr="00263411">
        <w:rPr>
          <w:rFonts w:hint="cs"/>
          <w:rtl/>
          <w:lang w:eastAsia="he-IL"/>
        </w:rPr>
        <w:t xml:space="preserve"> </w:t>
      </w:r>
      <w:r w:rsidR="001506A6" w:rsidRPr="00263411">
        <w:rPr>
          <w:rFonts w:hint="cs"/>
          <w:rtl/>
          <w:lang w:eastAsia="he-IL"/>
        </w:rPr>
        <w:t xml:space="preserve">בוקר טוב, חברת הכנסת שיר. אנחנו מתחילים היום את הדיון. </w:t>
      </w:r>
      <w:bookmarkStart w:id="53" w:name="_ETM_Q1_440317"/>
      <w:bookmarkStart w:id="54" w:name="_ETM_Q1_440435"/>
      <w:bookmarkEnd w:id="53"/>
      <w:bookmarkEnd w:id="54"/>
      <w:r w:rsidR="00547FF0" w:rsidRPr="00263411">
        <w:rPr>
          <w:rFonts w:hint="cs"/>
          <w:rtl/>
        </w:rPr>
        <w:t>אני מניח שתידרש לנו עוד פגישה בנושא</w:t>
      </w:r>
      <w:r w:rsidR="001506A6" w:rsidRPr="00263411">
        <w:rPr>
          <w:rFonts w:hint="cs"/>
          <w:rtl/>
        </w:rPr>
        <w:t xml:space="preserve"> בשל </w:t>
      </w:r>
      <w:bookmarkStart w:id="55" w:name="_ETM_Q1_538869"/>
      <w:bookmarkEnd w:id="55"/>
      <w:r w:rsidR="001506A6" w:rsidRPr="00263411">
        <w:rPr>
          <w:rFonts w:hint="cs"/>
          <w:rtl/>
        </w:rPr>
        <w:t>אורך התקנות</w:t>
      </w:r>
      <w:r w:rsidR="00547FF0" w:rsidRPr="00263411">
        <w:rPr>
          <w:rFonts w:hint="cs"/>
          <w:rtl/>
        </w:rPr>
        <w:t xml:space="preserve">. </w:t>
      </w:r>
    </w:p>
    <w:p w:rsidR="00873C83" w:rsidRPr="00263411" w:rsidRDefault="00873C83" w:rsidP="001506A6">
      <w:pPr>
        <w:rPr>
          <w:rtl/>
        </w:rPr>
      </w:pPr>
    </w:p>
    <w:p w:rsidR="005033A0" w:rsidRPr="00263411" w:rsidRDefault="00547FF0" w:rsidP="001506A6">
      <w:pPr>
        <w:rPr>
          <w:rtl/>
        </w:rPr>
      </w:pPr>
      <w:r w:rsidRPr="00263411">
        <w:rPr>
          <w:rFonts w:hint="cs"/>
          <w:rtl/>
        </w:rPr>
        <w:t>סדר הדברים יהי</w:t>
      </w:r>
      <w:r w:rsidR="001506A6" w:rsidRPr="00263411">
        <w:rPr>
          <w:rFonts w:hint="cs"/>
          <w:rtl/>
        </w:rPr>
        <w:t>ה</w:t>
      </w:r>
      <w:r w:rsidRPr="00263411">
        <w:rPr>
          <w:rFonts w:hint="cs"/>
          <w:rtl/>
        </w:rPr>
        <w:t xml:space="preserve"> כדלקמן</w:t>
      </w:r>
      <w:r w:rsidR="00873C83" w:rsidRPr="00263411">
        <w:rPr>
          <w:rFonts w:hint="cs"/>
          <w:rtl/>
        </w:rPr>
        <w:t>:</w:t>
      </w:r>
      <w:r w:rsidR="001506A6" w:rsidRPr="00263411">
        <w:rPr>
          <w:rFonts w:hint="cs"/>
          <w:rtl/>
        </w:rPr>
        <w:t xml:space="preserve"> אם חבר הכנסת </w:t>
      </w:r>
      <w:bookmarkStart w:id="56" w:name="_ETM_Q1_553691"/>
      <w:bookmarkEnd w:id="56"/>
      <w:r w:rsidR="001506A6" w:rsidRPr="00263411">
        <w:rPr>
          <w:rFonts w:hint="cs"/>
          <w:rtl/>
        </w:rPr>
        <w:t xml:space="preserve">סעדי יבקש להתייחס בפתח הדברים וחברת הכנסת שיר, בבקשה. ואם </w:t>
      </w:r>
      <w:bookmarkStart w:id="57" w:name="_ETM_Q1_556331"/>
      <w:bookmarkEnd w:id="57"/>
      <w:r w:rsidR="001506A6" w:rsidRPr="00263411">
        <w:rPr>
          <w:rFonts w:hint="cs"/>
          <w:rtl/>
        </w:rPr>
        <w:t xml:space="preserve">לא, כמובן נבקש מנציגי המשרד המציע, משרד המשפטים, להציג את </w:t>
      </w:r>
      <w:bookmarkStart w:id="58" w:name="_ETM_Q1_564461"/>
      <w:bookmarkEnd w:id="58"/>
      <w:r w:rsidR="001506A6" w:rsidRPr="00263411">
        <w:rPr>
          <w:rFonts w:hint="cs"/>
          <w:rtl/>
        </w:rPr>
        <w:t>התקנות, ואז נתחיל לקרוא אותן. הערות פתיחה של מי מחבריי?</w:t>
      </w:r>
    </w:p>
    <w:p w:rsidR="00547FF0" w:rsidRPr="00263411" w:rsidRDefault="00547FF0" w:rsidP="005033A0">
      <w:pPr>
        <w:rPr>
          <w:rtl/>
        </w:rPr>
      </w:pPr>
    </w:p>
    <w:p w:rsidR="00547FF0" w:rsidRPr="00263411" w:rsidRDefault="00547FF0" w:rsidP="00547FF0">
      <w:pPr>
        <w:pStyle w:val="a4"/>
        <w:keepNext/>
      </w:pPr>
      <w:bookmarkStart w:id="59" w:name="ET_speaker_5292_5"/>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59"/>
    </w:p>
    <w:p w:rsidR="00547FF0" w:rsidRPr="00263411" w:rsidRDefault="00547FF0" w:rsidP="00547FF0">
      <w:pPr>
        <w:pStyle w:val="KeepWithNext"/>
        <w:rPr>
          <w:rtl/>
          <w:lang w:eastAsia="he-IL"/>
        </w:rPr>
      </w:pPr>
    </w:p>
    <w:p w:rsidR="00873C83" w:rsidRPr="00263411" w:rsidRDefault="00547FF0" w:rsidP="00873C83">
      <w:pPr>
        <w:rPr>
          <w:rtl/>
          <w:lang w:eastAsia="he-IL"/>
        </w:rPr>
      </w:pPr>
      <w:r w:rsidRPr="00263411">
        <w:rPr>
          <w:rFonts w:hint="cs"/>
          <w:rtl/>
          <w:lang w:eastAsia="he-IL"/>
        </w:rPr>
        <w:t>בוקר טוב, אדוני היושב-ראש, החוק הזה הוא חוק חשוב מאוד</w:t>
      </w:r>
      <w:r w:rsidR="001506A6" w:rsidRPr="00263411">
        <w:rPr>
          <w:rFonts w:hint="cs"/>
          <w:rtl/>
          <w:lang w:eastAsia="he-IL"/>
        </w:rPr>
        <w:t>,</w:t>
      </w:r>
      <w:r w:rsidRPr="00263411">
        <w:rPr>
          <w:rFonts w:hint="cs"/>
          <w:rtl/>
          <w:lang w:eastAsia="he-IL"/>
        </w:rPr>
        <w:t xml:space="preserve"> שחוקקנו בכנסת העשרים</w:t>
      </w:r>
      <w:r w:rsidR="001506A6" w:rsidRPr="00263411">
        <w:rPr>
          <w:rFonts w:hint="cs"/>
          <w:rtl/>
          <w:lang w:eastAsia="he-IL"/>
        </w:rPr>
        <w:t xml:space="preserve">. </w:t>
      </w:r>
      <w:bookmarkStart w:id="60" w:name="_ETM_Q1_589433"/>
      <w:bookmarkEnd w:id="60"/>
      <w:r w:rsidR="001506A6" w:rsidRPr="00263411">
        <w:rPr>
          <w:rFonts w:hint="cs"/>
          <w:rtl/>
          <w:lang w:eastAsia="he-IL"/>
        </w:rPr>
        <w:t>היה לי חלק בחקיקתו</w:t>
      </w:r>
      <w:r w:rsidR="00873C83" w:rsidRPr="00263411">
        <w:rPr>
          <w:rFonts w:hint="cs"/>
          <w:rtl/>
          <w:lang w:eastAsia="he-IL"/>
        </w:rPr>
        <w:t>.</w:t>
      </w:r>
      <w:r w:rsidR="001506A6" w:rsidRPr="00263411">
        <w:rPr>
          <w:rFonts w:hint="cs"/>
          <w:rtl/>
          <w:lang w:eastAsia="he-IL"/>
        </w:rPr>
        <w:t xml:space="preserve"> כיהנתי בחלק מהתקופה כיושב-ראש של הוועדה </w:t>
      </w:r>
      <w:bookmarkStart w:id="61" w:name="_ETM_Q1_602042"/>
      <w:bookmarkEnd w:id="61"/>
      <w:r w:rsidR="00873C83" w:rsidRPr="00263411">
        <w:rPr>
          <w:rFonts w:hint="cs"/>
          <w:rtl/>
          <w:lang w:eastAsia="he-IL"/>
        </w:rPr>
        <w:t>ו</w:t>
      </w:r>
      <w:r w:rsidR="001506A6" w:rsidRPr="00263411">
        <w:rPr>
          <w:rFonts w:hint="cs"/>
          <w:rtl/>
          <w:lang w:eastAsia="he-IL"/>
        </w:rPr>
        <w:t xml:space="preserve">היו עשרות ישיבות. חסרים התקנות האלה ועוד דברים שדיברנו </w:t>
      </w:r>
      <w:bookmarkStart w:id="62" w:name="_ETM_Q1_613958"/>
      <w:bookmarkEnd w:id="62"/>
      <w:r w:rsidR="001506A6" w:rsidRPr="00263411">
        <w:rPr>
          <w:rFonts w:hint="cs"/>
          <w:rtl/>
          <w:lang w:eastAsia="he-IL"/>
        </w:rPr>
        <w:t>עליהם</w:t>
      </w:r>
      <w:r w:rsidR="00873C83" w:rsidRPr="00263411">
        <w:rPr>
          <w:rFonts w:hint="cs"/>
          <w:rtl/>
          <w:lang w:eastAsia="he-IL"/>
        </w:rPr>
        <w:t xml:space="preserve"> אז</w:t>
      </w:r>
      <w:r w:rsidR="001506A6" w:rsidRPr="00263411">
        <w:rPr>
          <w:rFonts w:hint="cs"/>
          <w:rtl/>
          <w:lang w:eastAsia="he-IL"/>
        </w:rPr>
        <w:t xml:space="preserve">, שצריך להתקין אותם על מנת שהחוק הזה יביא את </w:t>
      </w:r>
      <w:bookmarkStart w:id="63" w:name="_ETM_Q1_623374"/>
      <w:bookmarkEnd w:id="63"/>
      <w:r w:rsidR="001506A6" w:rsidRPr="00263411">
        <w:rPr>
          <w:rFonts w:hint="cs"/>
          <w:rtl/>
          <w:lang w:eastAsia="he-IL"/>
        </w:rPr>
        <w:t xml:space="preserve">המטרות שהצבנו. בראשיתם של דברים זה השיקום </w:t>
      </w:r>
      <w:bookmarkStart w:id="64" w:name="_ETM_Q1_632970"/>
      <w:bookmarkEnd w:id="64"/>
      <w:r w:rsidR="001506A6" w:rsidRPr="00263411">
        <w:rPr>
          <w:rFonts w:hint="cs"/>
          <w:rtl/>
          <w:lang w:eastAsia="he-IL"/>
        </w:rPr>
        <w:t xml:space="preserve">הכלכלי, ולכן אז גם היה צריך חינוך ותקציב בשביל הדברים </w:t>
      </w:r>
      <w:bookmarkStart w:id="65" w:name="_ETM_Q1_639576"/>
      <w:bookmarkEnd w:id="65"/>
      <w:r w:rsidR="001506A6" w:rsidRPr="00263411">
        <w:rPr>
          <w:rFonts w:hint="cs"/>
          <w:rtl/>
          <w:lang w:eastAsia="he-IL"/>
        </w:rPr>
        <w:t xml:space="preserve">האלה. התקנות האלה, אני מבין שהן חלק מהעניין הזה, אבל </w:t>
      </w:r>
      <w:bookmarkStart w:id="66" w:name="_ETM_Q1_648513"/>
      <w:bookmarkEnd w:id="66"/>
      <w:r w:rsidR="001506A6" w:rsidRPr="00263411">
        <w:rPr>
          <w:rFonts w:hint="cs"/>
          <w:rtl/>
          <w:lang w:eastAsia="he-IL"/>
        </w:rPr>
        <w:t xml:space="preserve">יש עוד תקנות שצריכות להיות מובאות על מנת שהתמונה תהיה </w:t>
      </w:r>
      <w:bookmarkStart w:id="67" w:name="_ETM_Q1_653849"/>
      <w:bookmarkEnd w:id="67"/>
      <w:r w:rsidR="001506A6" w:rsidRPr="00263411">
        <w:rPr>
          <w:rFonts w:hint="cs"/>
          <w:rtl/>
          <w:lang w:eastAsia="he-IL"/>
        </w:rPr>
        <w:t>כוללת, מקיפה ותיתן פתרונות. אני מבין שאנחנו מצפים לעוד</w:t>
      </w:r>
      <w:bookmarkStart w:id="68" w:name="_ETM_Q1_665576"/>
      <w:bookmarkEnd w:id="68"/>
      <w:r w:rsidR="001506A6" w:rsidRPr="00263411">
        <w:rPr>
          <w:rFonts w:hint="cs"/>
          <w:rtl/>
          <w:lang w:eastAsia="he-IL"/>
        </w:rPr>
        <w:t xml:space="preserve"> הצעות חוק בנושא הזה </w:t>
      </w:r>
      <w:r w:rsidR="00873C83" w:rsidRPr="00263411">
        <w:rPr>
          <w:rFonts w:hint="cs"/>
          <w:rtl/>
          <w:lang w:eastAsia="he-IL"/>
        </w:rPr>
        <w:t>ו</w:t>
      </w:r>
      <w:r w:rsidR="001506A6" w:rsidRPr="00263411">
        <w:rPr>
          <w:rFonts w:hint="cs"/>
          <w:rtl/>
          <w:lang w:eastAsia="he-IL"/>
        </w:rPr>
        <w:t xml:space="preserve">גם העברנו חלק מהנושא. </w:t>
      </w:r>
    </w:p>
    <w:p w:rsidR="00873C83" w:rsidRPr="00263411" w:rsidRDefault="00873C83" w:rsidP="00873C83">
      <w:pPr>
        <w:rPr>
          <w:rtl/>
          <w:lang w:eastAsia="he-IL"/>
        </w:rPr>
      </w:pPr>
    </w:p>
    <w:p w:rsidR="00873C83" w:rsidRPr="00263411" w:rsidRDefault="001506A6" w:rsidP="00873C83">
      <w:pPr>
        <w:rPr>
          <w:rtl/>
          <w:lang w:eastAsia="he-IL"/>
        </w:rPr>
      </w:pPr>
      <w:r w:rsidRPr="00263411">
        <w:rPr>
          <w:rFonts w:hint="cs"/>
          <w:rtl/>
          <w:lang w:eastAsia="he-IL"/>
        </w:rPr>
        <w:t xml:space="preserve">הייתי בפגישה </w:t>
      </w:r>
      <w:bookmarkStart w:id="69" w:name="_ETM_Q1_671162"/>
      <w:bookmarkEnd w:id="69"/>
      <w:r w:rsidRPr="00263411">
        <w:rPr>
          <w:rFonts w:hint="cs"/>
          <w:rtl/>
          <w:lang w:eastAsia="he-IL"/>
        </w:rPr>
        <w:t xml:space="preserve">לפני כמה ימים עם עו"ד אורי ולרשטיין, ודנו בעוד הצעות </w:t>
      </w:r>
      <w:bookmarkStart w:id="70" w:name="_ETM_Q1_680562"/>
      <w:bookmarkEnd w:id="70"/>
      <w:r w:rsidRPr="00263411">
        <w:rPr>
          <w:rFonts w:hint="cs"/>
          <w:rtl/>
          <w:lang w:eastAsia="he-IL"/>
        </w:rPr>
        <w:t xml:space="preserve">ובעוד דרכים לעזור לאנשים לצאת מהמעגל הזה ולפתוח דף חדש, </w:t>
      </w:r>
      <w:bookmarkStart w:id="71" w:name="_ETM_Q1_692858"/>
      <w:bookmarkEnd w:id="71"/>
      <w:r w:rsidRPr="00263411">
        <w:rPr>
          <w:rFonts w:hint="cs"/>
          <w:rtl/>
          <w:lang w:eastAsia="he-IL"/>
        </w:rPr>
        <w:t xml:space="preserve">ומצד שני לעודד את החייבים האלה. ראינו את הנתונים, </w:t>
      </w:r>
      <w:bookmarkStart w:id="72" w:name="_ETM_Q1_700211"/>
      <w:bookmarkEnd w:id="72"/>
      <w:r w:rsidRPr="00263411">
        <w:rPr>
          <w:rFonts w:hint="cs"/>
          <w:rtl/>
          <w:lang w:eastAsia="he-IL"/>
        </w:rPr>
        <w:t>ומדובר ביותר מ-50%-60%, אפילו כמעט שני שלישים, שהחוב שלהם ה</w:t>
      </w:r>
      <w:r w:rsidR="00873C83" w:rsidRPr="00263411">
        <w:rPr>
          <w:rFonts w:hint="cs"/>
          <w:rtl/>
          <w:lang w:eastAsia="he-IL"/>
        </w:rPr>
        <w:t>וא</w:t>
      </w:r>
      <w:r w:rsidRPr="00263411">
        <w:rPr>
          <w:rFonts w:hint="cs"/>
          <w:rtl/>
          <w:lang w:eastAsia="he-IL"/>
        </w:rPr>
        <w:t xml:space="preserve"> </w:t>
      </w:r>
      <w:bookmarkStart w:id="73" w:name="_ETM_Q1_704616"/>
      <w:bookmarkEnd w:id="73"/>
      <w:r w:rsidRPr="00263411">
        <w:rPr>
          <w:rFonts w:hint="cs"/>
          <w:rtl/>
          <w:lang w:eastAsia="he-IL"/>
        </w:rPr>
        <w:t xml:space="preserve">פחות מ-50,000 שקל, זאת </w:t>
      </w:r>
      <w:r w:rsidRPr="00263411">
        <w:rPr>
          <w:rFonts w:hint="cs"/>
          <w:rtl/>
          <w:lang w:eastAsia="he-IL"/>
        </w:rPr>
        <w:lastRenderedPageBreak/>
        <w:t xml:space="preserve">אומרת, החלק הארי, החלק הגדול הוא </w:t>
      </w:r>
      <w:bookmarkStart w:id="74" w:name="_ETM_Q1_711394"/>
      <w:bookmarkEnd w:id="74"/>
      <w:r w:rsidRPr="00263411">
        <w:rPr>
          <w:rFonts w:hint="cs"/>
          <w:rtl/>
          <w:lang w:eastAsia="he-IL"/>
        </w:rPr>
        <w:t xml:space="preserve">בסכומים שבהחלט אפשר לעודד ולעזור לאנשים האלה לשלם אותם. </w:t>
      </w:r>
      <w:bookmarkStart w:id="75" w:name="_ETM_Q1_716851"/>
      <w:bookmarkEnd w:id="75"/>
    </w:p>
    <w:p w:rsidR="00873C83" w:rsidRPr="00263411" w:rsidRDefault="00873C83" w:rsidP="00873C83">
      <w:pPr>
        <w:rPr>
          <w:rtl/>
          <w:lang w:eastAsia="he-IL"/>
        </w:rPr>
      </w:pPr>
    </w:p>
    <w:p w:rsidR="00873C83" w:rsidRPr="00263411" w:rsidRDefault="001506A6" w:rsidP="00873C83">
      <w:pPr>
        <w:rPr>
          <w:rtl/>
          <w:lang w:eastAsia="he-IL"/>
        </w:rPr>
      </w:pPr>
      <w:r w:rsidRPr="00263411">
        <w:rPr>
          <w:rFonts w:hint="cs"/>
          <w:rtl/>
          <w:lang w:eastAsia="he-IL"/>
        </w:rPr>
        <w:t xml:space="preserve">תמיד אנחנו מדגישים, הדגשנו </w:t>
      </w:r>
      <w:r w:rsidR="00873C83" w:rsidRPr="00263411">
        <w:rPr>
          <w:rFonts w:hint="cs"/>
          <w:rtl/>
          <w:lang w:eastAsia="he-IL"/>
        </w:rPr>
        <w:t xml:space="preserve">גם </w:t>
      </w:r>
      <w:r w:rsidRPr="00263411">
        <w:rPr>
          <w:rFonts w:hint="cs"/>
          <w:rtl/>
          <w:lang w:eastAsia="he-IL"/>
        </w:rPr>
        <w:t xml:space="preserve">אז ואני מדגיש את </w:t>
      </w:r>
      <w:bookmarkStart w:id="76" w:name="_ETM_Q1_721946"/>
      <w:bookmarkEnd w:id="76"/>
      <w:r w:rsidRPr="00263411">
        <w:rPr>
          <w:rFonts w:hint="cs"/>
          <w:rtl/>
          <w:lang w:eastAsia="he-IL"/>
        </w:rPr>
        <w:t xml:space="preserve">זה גם היום, המטרה היא לא רק לעודד את החייבים, בין אם זה בפשיטת רגל ובין אם זה חברות, </w:t>
      </w:r>
      <w:bookmarkStart w:id="77" w:name="_ETM_Q1_732788"/>
      <w:bookmarkEnd w:id="77"/>
      <w:r w:rsidRPr="00263411">
        <w:rPr>
          <w:rFonts w:hint="cs"/>
          <w:rtl/>
          <w:lang w:eastAsia="he-IL"/>
        </w:rPr>
        <w:t xml:space="preserve">פירוק, אלא שהאנשים יוכלו לשלם את החוב שלהם. יש כמה </w:t>
      </w:r>
      <w:bookmarkStart w:id="78" w:name="_ETM_Q1_739707"/>
      <w:bookmarkEnd w:id="78"/>
      <w:r w:rsidRPr="00263411">
        <w:rPr>
          <w:rFonts w:hint="cs"/>
          <w:rtl/>
          <w:lang w:eastAsia="he-IL"/>
        </w:rPr>
        <w:t xml:space="preserve">הצעות שהם עמלים עליהן, ואני מקווה שהן יביאו פתרון. גם </w:t>
      </w:r>
      <w:bookmarkStart w:id="79" w:name="_ETM_Q1_746277"/>
      <w:bookmarkEnd w:id="79"/>
      <w:r w:rsidRPr="00263411">
        <w:rPr>
          <w:rFonts w:hint="cs"/>
          <w:rtl/>
          <w:lang w:eastAsia="he-IL"/>
        </w:rPr>
        <w:t>הצעת החוק הממשלתית, שעכשיו אושרה בוועדת השרים</w:t>
      </w:r>
      <w:r w:rsidR="00873C83" w:rsidRPr="00263411">
        <w:rPr>
          <w:rFonts w:hint="cs"/>
          <w:rtl/>
          <w:lang w:eastAsia="he-IL"/>
        </w:rPr>
        <w:t>,</w:t>
      </w:r>
      <w:r w:rsidRPr="00263411">
        <w:rPr>
          <w:rFonts w:hint="cs"/>
          <w:rtl/>
          <w:lang w:eastAsia="he-IL"/>
        </w:rPr>
        <w:t xml:space="preserve"> לעניין הריבית החריגה, </w:t>
      </w:r>
      <w:bookmarkStart w:id="80" w:name="_ETM_Q1_753315"/>
      <w:bookmarkEnd w:id="80"/>
      <w:r w:rsidRPr="00263411">
        <w:rPr>
          <w:rFonts w:hint="cs"/>
          <w:rtl/>
          <w:lang w:eastAsia="he-IL"/>
        </w:rPr>
        <w:t xml:space="preserve">יש לי הצעת חוק דומה מאז הכנסת העשרים, אני מקווה </w:t>
      </w:r>
      <w:bookmarkStart w:id="81" w:name="_ETM_Q1_757216"/>
      <w:bookmarkEnd w:id="81"/>
      <w:r w:rsidRPr="00263411">
        <w:rPr>
          <w:rFonts w:hint="cs"/>
          <w:rtl/>
          <w:lang w:eastAsia="he-IL"/>
        </w:rPr>
        <w:t>שגם היא תעזור</w:t>
      </w:r>
      <w:r w:rsidR="00873C83" w:rsidRPr="00263411">
        <w:rPr>
          <w:rFonts w:hint="cs"/>
          <w:rtl/>
          <w:lang w:eastAsia="he-IL"/>
        </w:rPr>
        <w:t>.</w:t>
      </w:r>
      <w:r w:rsidRPr="00263411">
        <w:rPr>
          <w:rFonts w:hint="cs"/>
          <w:rtl/>
          <w:lang w:eastAsia="he-IL"/>
        </w:rPr>
        <w:t xml:space="preserve"> המטרה היא לעזור לאנשים האלה, במיוחד בסכומים</w:t>
      </w:r>
      <w:bookmarkStart w:id="82" w:name="_ETM_Q1_761415"/>
      <w:bookmarkEnd w:id="82"/>
      <w:r w:rsidRPr="00263411">
        <w:rPr>
          <w:rFonts w:hint="cs"/>
          <w:rtl/>
          <w:lang w:eastAsia="he-IL"/>
        </w:rPr>
        <w:t xml:space="preserve"> האלה. </w:t>
      </w:r>
    </w:p>
    <w:p w:rsidR="00873C83" w:rsidRPr="00263411" w:rsidRDefault="00873C83" w:rsidP="00873C83">
      <w:pPr>
        <w:rPr>
          <w:rtl/>
          <w:lang w:eastAsia="he-IL"/>
        </w:rPr>
      </w:pPr>
    </w:p>
    <w:p w:rsidR="00547FF0" w:rsidRPr="00263411" w:rsidRDefault="001506A6" w:rsidP="00873C83">
      <w:pPr>
        <w:rPr>
          <w:rtl/>
          <w:lang w:eastAsia="he-IL"/>
        </w:rPr>
      </w:pPr>
      <w:r w:rsidRPr="00263411">
        <w:rPr>
          <w:rFonts w:hint="cs"/>
          <w:rtl/>
          <w:lang w:eastAsia="he-IL"/>
        </w:rPr>
        <w:t xml:space="preserve">אלה לא סכומים שחייבים להביא את החייבים לפשיטת רגל, </w:t>
      </w:r>
      <w:bookmarkStart w:id="83" w:name="_ETM_Q1_766147"/>
      <w:bookmarkEnd w:id="83"/>
      <w:r w:rsidRPr="00263411">
        <w:rPr>
          <w:rFonts w:hint="cs"/>
          <w:rtl/>
          <w:lang w:eastAsia="he-IL"/>
        </w:rPr>
        <w:t xml:space="preserve">ומצד שני לא צריכים להיות עדיין במערכת עשרות אלפי </w:t>
      </w:r>
      <w:bookmarkStart w:id="84" w:name="_ETM_Q1_771533"/>
      <w:bookmarkEnd w:id="84"/>
      <w:r w:rsidRPr="00263411">
        <w:rPr>
          <w:rFonts w:hint="cs"/>
          <w:rtl/>
          <w:lang w:eastAsia="he-IL"/>
        </w:rPr>
        <w:t xml:space="preserve">תיקים ומאות אלפי תיקים ולנקוט בהליכים וכל הדברים האלה. צריך </w:t>
      </w:r>
      <w:bookmarkStart w:id="85" w:name="_ETM_Q1_775471"/>
      <w:bookmarkEnd w:id="85"/>
      <w:r w:rsidRPr="00263411">
        <w:rPr>
          <w:rFonts w:hint="cs"/>
          <w:rtl/>
          <w:lang w:eastAsia="he-IL"/>
        </w:rPr>
        <w:t>למצוא את נקודות האיזון</w:t>
      </w:r>
      <w:r w:rsidR="00873C83" w:rsidRPr="00263411">
        <w:rPr>
          <w:rFonts w:hint="cs"/>
          <w:rtl/>
          <w:lang w:eastAsia="he-IL"/>
        </w:rPr>
        <w:t>,</w:t>
      </w:r>
      <w:r w:rsidRPr="00263411">
        <w:rPr>
          <w:rFonts w:hint="cs"/>
          <w:rtl/>
          <w:lang w:eastAsia="he-IL"/>
        </w:rPr>
        <w:t xml:space="preserve"> לעודד את החייבים למצוא דרכים שהם </w:t>
      </w:r>
      <w:bookmarkStart w:id="86" w:name="_ETM_Q1_780596"/>
      <w:bookmarkEnd w:id="86"/>
      <w:r w:rsidRPr="00263411">
        <w:rPr>
          <w:rFonts w:hint="cs"/>
          <w:rtl/>
          <w:lang w:eastAsia="he-IL"/>
        </w:rPr>
        <w:t xml:space="preserve">יפרעו את החוב שלהם, שהזוכים יקבלו את החוב שלהם בלי </w:t>
      </w:r>
      <w:bookmarkStart w:id="87" w:name="_ETM_Q1_786424"/>
      <w:bookmarkEnd w:id="87"/>
      <w:r w:rsidRPr="00263411">
        <w:rPr>
          <w:rFonts w:hint="cs"/>
          <w:rtl/>
          <w:lang w:eastAsia="he-IL"/>
        </w:rPr>
        <w:t>הריביות החריגות והמוגזמות והוצאות וכל הדברים האלה</w:t>
      </w:r>
      <w:r w:rsidR="00873C83" w:rsidRPr="00263411">
        <w:rPr>
          <w:rFonts w:hint="cs"/>
          <w:rtl/>
          <w:lang w:eastAsia="he-IL"/>
        </w:rPr>
        <w:t>,</w:t>
      </w:r>
      <w:r w:rsidRPr="00263411">
        <w:rPr>
          <w:rFonts w:hint="cs"/>
          <w:rtl/>
          <w:lang w:eastAsia="he-IL"/>
        </w:rPr>
        <w:t xml:space="preserve"> ולכן חשוב שהתקנות </w:t>
      </w:r>
      <w:bookmarkStart w:id="88" w:name="_ETM_Q1_795700"/>
      <w:bookmarkEnd w:id="88"/>
      <w:r w:rsidRPr="00263411">
        <w:rPr>
          <w:rFonts w:hint="cs"/>
          <w:rtl/>
          <w:lang w:eastAsia="he-IL"/>
        </w:rPr>
        <w:t xml:space="preserve">האלה מגיעות. לגופם של תקנות וסעיפים, כשנגיע לסעיפים </w:t>
      </w:r>
      <w:bookmarkStart w:id="89" w:name="_ETM_Q1_798720"/>
      <w:bookmarkEnd w:id="89"/>
      <w:r w:rsidRPr="00263411">
        <w:rPr>
          <w:rFonts w:hint="cs"/>
          <w:rtl/>
          <w:lang w:eastAsia="he-IL"/>
        </w:rPr>
        <w:t>עצמם בתקנות, אנחנו נתייחס.</w:t>
      </w:r>
    </w:p>
    <w:p w:rsidR="00547FF0" w:rsidRPr="00263411" w:rsidRDefault="00547FF0" w:rsidP="00547FF0">
      <w:pPr>
        <w:rPr>
          <w:rtl/>
          <w:lang w:eastAsia="he-IL"/>
        </w:rPr>
      </w:pPr>
    </w:p>
    <w:p w:rsidR="00DE0BA7" w:rsidRPr="00263411" w:rsidRDefault="00DE0BA7" w:rsidP="00DE0BA7">
      <w:pPr>
        <w:pStyle w:val="af6"/>
        <w:keepNext/>
      </w:pPr>
      <w:bookmarkStart w:id="90" w:name="ET_yor_6156_6"/>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90"/>
    </w:p>
    <w:p w:rsidR="00DE0BA7" w:rsidRPr="00263411" w:rsidRDefault="00DE0BA7" w:rsidP="00DE0BA7">
      <w:pPr>
        <w:pStyle w:val="KeepWithNext"/>
        <w:rPr>
          <w:rtl/>
          <w:lang w:eastAsia="he-IL"/>
        </w:rPr>
      </w:pPr>
    </w:p>
    <w:p w:rsidR="001506A6" w:rsidRPr="00263411" w:rsidRDefault="001506A6" w:rsidP="00DE0BA7">
      <w:pPr>
        <w:rPr>
          <w:rtl/>
          <w:lang w:eastAsia="he-IL"/>
        </w:rPr>
      </w:pPr>
      <w:r w:rsidRPr="00263411">
        <w:rPr>
          <w:rFonts w:hint="cs"/>
          <w:rtl/>
          <w:lang w:eastAsia="he-IL"/>
        </w:rPr>
        <w:t>תודה. חברת הכנסת שיר?</w:t>
      </w:r>
    </w:p>
    <w:p w:rsidR="001506A6" w:rsidRPr="00263411" w:rsidRDefault="001506A6" w:rsidP="00DE0BA7">
      <w:pPr>
        <w:rPr>
          <w:rtl/>
          <w:lang w:eastAsia="he-IL"/>
        </w:rPr>
      </w:pPr>
      <w:bookmarkStart w:id="91" w:name="_ETM_Q1_801678"/>
      <w:bookmarkEnd w:id="91"/>
    </w:p>
    <w:p w:rsidR="001506A6" w:rsidRPr="00263411" w:rsidRDefault="001506A6" w:rsidP="001506A6">
      <w:pPr>
        <w:pStyle w:val="a4"/>
        <w:keepNext/>
        <w:rPr>
          <w:rtl/>
        </w:rPr>
      </w:pPr>
      <w:bookmarkStart w:id="92" w:name="ET_speaker_5809_437"/>
      <w:r w:rsidRPr="00263411">
        <w:rPr>
          <w:rStyle w:val="TagStyle"/>
          <w:rtl/>
        </w:rPr>
        <w:t xml:space="preserve"> &lt;&lt; דובר &gt;&gt; </w:t>
      </w:r>
      <w:r w:rsidRPr="00263411">
        <w:rPr>
          <w:rtl/>
        </w:rPr>
        <w:t xml:space="preserve">מיכל שיר </w:t>
      </w:r>
      <w:proofErr w:type="spellStart"/>
      <w:r w:rsidRPr="00263411">
        <w:rPr>
          <w:rtl/>
        </w:rPr>
        <w:t>סגמן</w:t>
      </w:r>
      <w:proofErr w:type="spellEnd"/>
      <w:r w:rsidRPr="00263411">
        <w:rPr>
          <w:rtl/>
        </w:rPr>
        <w:t xml:space="preserve"> (תקווה חדשה):</w:t>
      </w:r>
      <w:r w:rsidRPr="00263411">
        <w:rPr>
          <w:rStyle w:val="TagStyle"/>
          <w:rtl/>
        </w:rPr>
        <w:t xml:space="preserve"> &lt;&lt; דובר &gt;&gt;</w:t>
      </w:r>
      <w:r w:rsidRPr="00263411">
        <w:rPr>
          <w:rtl/>
        </w:rPr>
        <w:t xml:space="preserve">   </w:t>
      </w:r>
      <w:bookmarkEnd w:id="92"/>
    </w:p>
    <w:p w:rsidR="001506A6" w:rsidRPr="00263411" w:rsidRDefault="001506A6" w:rsidP="001506A6">
      <w:pPr>
        <w:pStyle w:val="KeepWithNext"/>
        <w:rPr>
          <w:rtl/>
          <w:lang w:eastAsia="he-IL"/>
        </w:rPr>
      </w:pPr>
    </w:p>
    <w:p w:rsidR="001506A6" w:rsidRPr="00263411" w:rsidRDefault="001506A6" w:rsidP="001506A6">
      <w:pPr>
        <w:rPr>
          <w:rtl/>
          <w:lang w:eastAsia="he-IL"/>
        </w:rPr>
      </w:pPr>
      <w:r w:rsidRPr="00263411">
        <w:rPr>
          <w:rFonts w:hint="cs"/>
          <w:rtl/>
          <w:lang w:eastAsia="he-IL"/>
        </w:rPr>
        <w:t>תודה.</w:t>
      </w:r>
    </w:p>
    <w:p w:rsidR="001506A6" w:rsidRPr="00263411" w:rsidRDefault="001506A6" w:rsidP="001506A6">
      <w:pPr>
        <w:rPr>
          <w:rtl/>
          <w:lang w:eastAsia="he-IL"/>
        </w:rPr>
      </w:pPr>
      <w:bookmarkStart w:id="93" w:name="_ETM_Q1_801817"/>
      <w:bookmarkStart w:id="94" w:name="_ETM_Q1_801861"/>
      <w:bookmarkEnd w:id="93"/>
      <w:bookmarkEnd w:id="94"/>
    </w:p>
    <w:p w:rsidR="001506A6" w:rsidRPr="00263411" w:rsidRDefault="001506A6" w:rsidP="001506A6">
      <w:pPr>
        <w:pStyle w:val="af6"/>
        <w:keepNext/>
        <w:rPr>
          <w:rtl/>
        </w:rPr>
      </w:pPr>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p>
    <w:p w:rsidR="001506A6" w:rsidRPr="00263411" w:rsidRDefault="001506A6" w:rsidP="001506A6">
      <w:pPr>
        <w:pStyle w:val="KeepWithNext"/>
        <w:rPr>
          <w:rtl/>
          <w:lang w:eastAsia="he-IL"/>
        </w:rPr>
      </w:pPr>
    </w:p>
    <w:p w:rsidR="001506A6" w:rsidRPr="00263411" w:rsidRDefault="001506A6" w:rsidP="001506A6">
      <w:pPr>
        <w:rPr>
          <w:rtl/>
          <w:lang w:eastAsia="he-IL"/>
        </w:rPr>
      </w:pPr>
      <w:bookmarkStart w:id="95" w:name="_ETM_Q1_802479"/>
      <w:bookmarkEnd w:id="95"/>
      <w:r w:rsidRPr="00263411">
        <w:rPr>
          <w:rFonts w:hint="cs"/>
          <w:rtl/>
          <w:lang w:eastAsia="he-IL"/>
        </w:rPr>
        <w:t xml:space="preserve">אם כך, </w:t>
      </w:r>
      <w:r w:rsidR="00BB01D9" w:rsidRPr="00263411">
        <w:rPr>
          <w:rFonts w:hint="cs"/>
          <w:rtl/>
          <w:lang w:eastAsia="he-IL"/>
        </w:rPr>
        <w:t xml:space="preserve">אנחנו ניגשים </w:t>
      </w:r>
      <w:bookmarkStart w:id="96" w:name="_ETM_Q1_808552"/>
      <w:bookmarkEnd w:id="96"/>
      <w:r w:rsidR="00BB01D9" w:rsidRPr="00263411">
        <w:rPr>
          <w:rFonts w:hint="cs"/>
          <w:rtl/>
          <w:lang w:eastAsia="he-IL"/>
        </w:rPr>
        <w:t>לתקנות עצמן. אני מבין שעו"ד לירון נעים תפתח, ואז ניגש להקראה. בבקשה, גברתי.</w:t>
      </w:r>
    </w:p>
    <w:p w:rsidR="001506A6" w:rsidRPr="00263411" w:rsidRDefault="001506A6" w:rsidP="001506A6">
      <w:pPr>
        <w:rPr>
          <w:rtl/>
          <w:lang w:eastAsia="he-IL"/>
        </w:rPr>
      </w:pPr>
    </w:p>
    <w:p w:rsidR="00DE0BA7" w:rsidRPr="00263411" w:rsidRDefault="00DE0BA7" w:rsidP="00DE0BA7">
      <w:pPr>
        <w:pStyle w:val="af9"/>
        <w:keepNext/>
        <w:rPr>
          <w:lang w:eastAsia="he-IL"/>
        </w:rPr>
      </w:pPr>
      <w:bookmarkStart w:id="97" w:name="ET_guest_845005_7"/>
      <w:r w:rsidRPr="00263411">
        <w:rPr>
          <w:rStyle w:val="TagStyle"/>
          <w:rtl/>
        </w:rPr>
        <w:t xml:space="preserve">&lt;&lt;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97"/>
    </w:p>
    <w:p w:rsidR="00DE0BA7" w:rsidRPr="00263411" w:rsidRDefault="00DE0BA7" w:rsidP="00DE0BA7">
      <w:pPr>
        <w:pStyle w:val="KeepWithNext"/>
        <w:rPr>
          <w:rtl/>
          <w:lang w:eastAsia="he-IL"/>
        </w:rPr>
      </w:pPr>
    </w:p>
    <w:p w:rsidR="00DE0BA7" w:rsidRPr="00263411" w:rsidRDefault="00DE0BA7" w:rsidP="00DE0BA7">
      <w:pPr>
        <w:rPr>
          <w:rtl/>
          <w:lang w:eastAsia="he-IL"/>
        </w:rPr>
      </w:pPr>
      <w:r w:rsidRPr="00263411">
        <w:rPr>
          <w:rFonts w:hint="cs"/>
          <w:rtl/>
          <w:lang w:eastAsia="he-IL"/>
        </w:rPr>
        <w:t>בוקר טוב, אדוני, בוקר טוב לכולם. אנחנו מביאים היום לדיון</w:t>
      </w:r>
      <w:r w:rsidR="0055600B" w:rsidRPr="00263411">
        <w:rPr>
          <w:rFonts w:hint="cs"/>
          <w:rtl/>
          <w:lang w:eastAsia="he-IL"/>
        </w:rPr>
        <w:t xml:space="preserve"> ולאישור של הוועדה תקנות של </w:t>
      </w:r>
      <w:bookmarkStart w:id="98" w:name="_ETM_Q1_832978"/>
      <w:bookmarkEnd w:id="98"/>
      <w:r w:rsidR="0055600B" w:rsidRPr="00263411">
        <w:rPr>
          <w:rFonts w:hint="cs"/>
          <w:rtl/>
          <w:lang w:eastAsia="he-IL"/>
        </w:rPr>
        <w:t xml:space="preserve">שר המשפטים, תקנות לפי חוק חדלות פירעון. סט התקנות הזה </w:t>
      </w:r>
      <w:bookmarkStart w:id="99" w:name="_ETM_Q1_837336"/>
      <w:bookmarkEnd w:id="99"/>
      <w:r w:rsidR="0055600B" w:rsidRPr="00263411">
        <w:rPr>
          <w:rFonts w:hint="cs"/>
          <w:rtl/>
          <w:lang w:eastAsia="he-IL"/>
        </w:rPr>
        <w:t xml:space="preserve">הוא עוד שלב בתהליך של השלמת חקיקת המשנה הדרושה, </w:t>
      </w:r>
      <w:bookmarkStart w:id="100" w:name="_ETM_Q1_839647"/>
      <w:bookmarkEnd w:id="100"/>
      <w:r w:rsidR="0055600B" w:rsidRPr="00263411">
        <w:rPr>
          <w:rFonts w:hint="cs"/>
          <w:rtl/>
          <w:lang w:eastAsia="he-IL"/>
        </w:rPr>
        <w:t>כדי שחוק חדלות פירעון החדש יוכל לפעול באופן חלק ושלם.</w:t>
      </w:r>
      <w:bookmarkStart w:id="101" w:name="_ETM_Q1_845683"/>
      <w:bookmarkEnd w:id="101"/>
      <w:r w:rsidR="0055600B" w:rsidRPr="00263411">
        <w:rPr>
          <w:rFonts w:hint="cs"/>
          <w:rtl/>
          <w:lang w:eastAsia="he-IL"/>
        </w:rPr>
        <w:t xml:space="preserve"> התקנות שיש כאן כרגע הן ברובן תקנות פרוצדורליות, סדרי </w:t>
      </w:r>
      <w:bookmarkStart w:id="102" w:name="_ETM_Q1_849271"/>
      <w:bookmarkEnd w:id="102"/>
      <w:r w:rsidR="0055600B" w:rsidRPr="00263411">
        <w:rPr>
          <w:rFonts w:hint="cs"/>
          <w:rtl/>
          <w:lang w:eastAsia="he-IL"/>
        </w:rPr>
        <w:t xml:space="preserve">דין, אבל כולנו יודעים שסדרי דין זה חשוב, בסוף כללי </w:t>
      </w:r>
      <w:bookmarkStart w:id="103" w:name="_ETM_Q1_850923"/>
      <w:bookmarkEnd w:id="103"/>
      <w:r w:rsidR="0055600B" w:rsidRPr="00263411">
        <w:rPr>
          <w:rFonts w:hint="cs"/>
          <w:rtl/>
          <w:lang w:eastAsia="he-IL"/>
        </w:rPr>
        <w:t xml:space="preserve">המשחק יש בהם גם מהות ולא רק פרוצדורה, ואין ספק </w:t>
      </w:r>
      <w:bookmarkStart w:id="104" w:name="_ETM_Q1_854407"/>
      <w:bookmarkEnd w:id="104"/>
      <w:r w:rsidR="0055600B" w:rsidRPr="00263411">
        <w:rPr>
          <w:rFonts w:hint="cs"/>
          <w:rtl/>
          <w:lang w:eastAsia="he-IL"/>
        </w:rPr>
        <w:t xml:space="preserve">שהשטח זקוק לכללי המשחק האלה. אנחנו חיים בלי התקנות האלה כבר יותר מדי זמן. אנחנו מאוד שמחים על ההזדמנות להסדיר </w:t>
      </w:r>
      <w:bookmarkStart w:id="105" w:name="_ETM_Q1_865138"/>
      <w:bookmarkEnd w:id="105"/>
      <w:r w:rsidR="0055600B" w:rsidRPr="00263411">
        <w:rPr>
          <w:rFonts w:hint="cs"/>
          <w:rtl/>
          <w:lang w:eastAsia="he-IL"/>
        </w:rPr>
        <w:t>את הדברים שקשורים לסט הזה.</w:t>
      </w:r>
    </w:p>
    <w:p w:rsidR="0055600B" w:rsidRPr="00263411" w:rsidRDefault="0055600B" w:rsidP="00DE0BA7">
      <w:pPr>
        <w:rPr>
          <w:rtl/>
          <w:lang w:eastAsia="he-IL"/>
        </w:rPr>
      </w:pPr>
      <w:bookmarkStart w:id="106" w:name="_ETM_Q1_867126"/>
      <w:bookmarkStart w:id="107" w:name="_ETM_Q1_867175"/>
      <w:bookmarkEnd w:id="106"/>
      <w:bookmarkEnd w:id="107"/>
    </w:p>
    <w:p w:rsidR="0055600B" w:rsidRPr="00263411" w:rsidRDefault="0055600B" w:rsidP="00DE0BA7">
      <w:pPr>
        <w:rPr>
          <w:rtl/>
          <w:lang w:eastAsia="he-IL"/>
        </w:rPr>
      </w:pPr>
      <w:bookmarkStart w:id="108" w:name="_ETM_Q1_867302"/>
      <w:bookmarkStart w:id="109" w:name="_ETM_Q1_867345"/>
      <w:bookmarkEnd w:id="108"/>
      <w:bookmarkEnd w:id="109"/>
      <w:r w:rsidRPr="00263411">
        <w:rPr>
          <w:rFonts w:hint="cs"/>
          <w:rtl/>
          <w:lang w:eastAsia="he-IL"/>
        </w:rPr>
        <w:t xml:space="preserve">צריך לומר שחלק מההסדרים בסט התקנות האלה נוגעים </w:t>
      </w:r>
      <w:r w:rsidR="00DE6A8C" w:rsidRPr="00263411">
        <w:rPr>
          <w:rFonts w:hint="cs"/>
          <w:rtl/>
          <w:lang w:eastAsia="he-IL"/>
        </w:rPr>
        <w:t xml:space="preserve">למשל להסדרי חוב ולאופן האישור שלהם. אנחנו </w:t>
      </w:r>
      <w:bookmarkStart w:id="110" w:name="_ETM_Q1_875216"/>
      <w:bookmarkEnd w:id="110"/>
      <w:r w:rsidR="00DE6A8C" w:rsidRPr="00263411">
        <w:rPr>
          <w:rFonts w:hint="cs"/>
          <w:rtl/>
          <w:lang w:eastAsia="he-IL"/>
        </w:rPr>
        <w:t xml:space="preserve">נמצאים בתקופה שבה ההשפעות של משבר הקורונה </w:t>
      </w:r>
      <w:bookmarkStart w:id="111" w:name="_ETM_Q1_878622"/>
      <w:bookmarkEnd w:id="111"/>
      <w:r w:rsidR="00DE6A8C" w:rsidRPr="00263411">
        <w:rPr>
          <w:rFonts w:hint="cs"/>
          <w:rtl/>
          <w:lang w:eastAsia="he-IL"/>
        </w:rPr>
        <w:t xml:space="preserve">עדיין </w:t>
      </w:r>
      <w:proofErr w:type="spellStart"/>
      <w:r w:rsidR="00DE6A8C" w:rsidRPr="00263411">
        <w:rPr>
          <w:rFonts w:hint="cs"/>
          <w:rtl/>
          <w:lang w:eastAsia="he-IL"/>
        </w:rPr>
        <w:t>איתנו</w:t>
      </w:r>
      <w:proofErr w:type="spellEnd"/>
      <w:r w:rsidR="00DE6A8C" w:rsidRPr="00263411">
        <w:rPr>
          <w:rFonts w:hint="cs"/>
          <w:rtl/>
          <w:lang w:eastAsia="he-IL"/>
        </w:rPr>
        <w:t>. הסדרי חוב זה דבר חשוב מאוד</w:t>
      </w:r>
      <w:r w:rsidR="00162C7C" w:rsidRPr="00263411">
        <w:rPr>
          <w:rFonts w:hint="cs"/>
          <w:rtl/>
          <w:lang w:eastAsia="he-IL"/>
        </w:rPr>
        <w:t>,</w:t>
      </w:r>
      <w:r w:rsidR="00DE6A8C" w:rsidRPr="00263411">
        <w:rPr>
          <w:rFonts w:hint="cs"/>
          <w:rtl/>
          <w:lang w:eastAsia="he-IL"/>
        </w:rPr>
        <w:t xml:space="preserve"> אני מזכירה </w:t>
      </w:r>
      <w:bookmarkStart w:id="112" w:name="_ETM_Q1_880118"/>
      <w:bookmarkEnd w:id="112"/>
      <w:r w:rsidR="00DE6A8C" w:rsidRPr="00263411">
        <w:rPr>
          <w:rFonts w:hint="cs"/>
          <w:rtl/>
          <w:lang w:eastAsia="he-IL"/>
        </w:rPr>
        <w:t xml:space="preserve">גם את תיקון 4 בהקשר הזה. ולכן חשוב לנו מאוד </w:t>
      </w:r>
      <w:bookmarkStart w:id="113" w:name="_ETM_Q1_884588"/>
      <w:bookmarkEnd w:id="113"/>
      <w:r w:rsidR="00DE6A8C" w:rsidRPr="00263411">
        <w:rPr>
          <w:rFonts w:hint="cs"/>
          <w:rtl/>
          <w:lang w:eastAsia="he-IL"/>
        </w:rPr>
        <w:t xml:space="preserve">להסדיר את כל ההוראות הנוגעות להסדרי חוב, בין היתר, וגם </w:t>
      </w:r>
      <w:bookmarkStart w:id="114" w:name="_ETM_Q1_890031"/>
      <w:bookmarkEnd w:id="114"/>
      <w:r w:rsidR="00DE6A8C" w:rsidRPr="00263411">
        <w:rPr>
          <w:rFonts w:hint="cs"/>
          <w:rtl/>
          <w:lang w:eastAsia="he-IL"/>
        </w:rPr>
        <w:t>הדברים האחרים שיש כאן.</w:t>
      </w:r>
    </w:p>
    <w:p w:rsidR="00DE6A8C" w:rsidRPr="00263411" w:rsidRDefault="00DE6A8C" w:rsidP="00DE0BA7">
      <w:pPr>
        <w:rPr>
          <w:rtl/>
          <w:lang w:eastAsia="he-IL"/>
        </w:rPr>
      </w:pPr>
      <w:bookmarkStart w:id="115" w:name="_ETM_Q1_890795"/>
      <w:bookmarkStart w:id="116" w:name="_ETM_Q1_890832"/>
      <w:bookmarkStart w:id="117" w:name="_ETM_Q1_890978"/>
      <w:bookmarkEnd w:id="115"/>
      <w:bookmarkEnd w:id="116"/>
      <w:bookmarkEnd w:id="117"/>
    </w:p>
    <w:p w:rsidR="00DE6A8C" w:rsidRPr="00263411" w:rsidRDefault="00DE6A8C" w:rsidP="00DE0BA7">
      <w:pPr>
        <w:rPr>
          <w:rtl/>
          <w:lang w:eastAsia="he-IL"/>
        </w:rPr>
      </w:pPr>
      <w:bookmarkStart w:id="118" w:name="_ETM_Q1_891015"/>
      <w:bookmarkEnd w:id="118"/>
      <w:r w:rsidRPr="00263411">
        <w:rPr>
          <w:rFonts w:hint="cs"/>
          <w:rtl/>
          <w:lang w:eastAsia="he-IL"/>
        </w:rPr>
        <w:t xml:space="preserve">אני רוצה להודות בשם כולנו ליושב-ראש על </w:t>
      </w:r>
      <w:bookmarkStart w:id="119" w:name="_ETM_Q1_894434"/>
      <w:bookmarkEnd w:id="119"/>
      <w:r w:rsidRPr="00263411">
        <w:rPr>
          <w:rFonts w:hint="cs"/>
          <w:rtl/>
          <w:lang w:eastAsia="he-IL"/>
        </w:rPr>
        <w:t>זה שהסכים לקיים את הדיון הזה בפגרה. ואנחנו רוצים להודות כרגיל ובאופן מיוחד לגור ולנעמה. תודה, נעמה, על הערות מאו</w:t>
      </w:r>
      <w:r w:rsidR="00162C7C" w:rsidRPr="00263411">
        <w:rPr>
          <w:rFonts w:hint="cs"/>
          <w:rtl/>
          <w:lang w:eastAsia="he-IL"/>
        </w:rPr>
        <w:t>ד</w:t>
      </w:r>
      <w:r w:rsidRPr="00263411">
        <w:rPr>
          <w:rFonts w:hint="cs"/>
          <w:rtl/>
          <w:lang w:eastAsia="he-IL"/>
        </w:rPr>
        <w:t xml:space="preserve"> חכמות ומועילות. הסט הזה עבר הרבה מאוד שיפורים ותיקונים בזכות </w:t>
      </w:r>
      <w:bookmarkStart w:id="120" w:name="_ETM_Q1_909675"/>
      <w:bookmarkEnd w:id="120"/>
      <w:r w:rsidRPr="00263411">
        <w:rPr>
          <w:rFonts w:hint="cs"/>
          <w:rtl/>
          <w:lang w:eastAsia="he-IL"/>
        </w:rPr>
        <w:t>הייעוץ המשפטי לוועדה. אז תודה לכם.</w:t>
      </w:r>
    </w:p>
    <w:p w:rsidR="00DE0BA7" w:rsidRPr="00263411" w:rsidRDefault="00DE0BA7" w:rsidP="00DE0BA7">
      <w:pPr>
        <w:rPr>
          <w:rtl/>
          <w:lang w:eastAsia="he-IL"/>
        </w:rPr>
      </w:pPr>
    </w:p>
    <w:p w:rsidR="00DE0BA7" w:rsidRPr="00263411" w:rsidRDefault="00DE0BA7" w:rsidP="00DE0BA7">
      <w:pPr>
        <w:pStyle w:val="af6"/>
        <w:keepNext/>
      </w:pPr>
      <w:bookmarkStart w:id="121" w:name="ET_yor_6156_8"/>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121"/>
    </w:p>
    <w:p w:rsidR="00DE0BA7" w:rsidRPr="00263411" w:rsidRDefault="00DE0BA7" w:rsidP="00DE0BA7">
      <w:pPr>
        <w:pStyle w:val="KeepWithNext"/>
        <w:rPr>
          <w:rtl/>
          <w:lang w:eastAsia="he-IL"/>
        </w:rPr>
      </w:pPr>
    </w:p>
    <w:p w:rsidR="00DE0BA7" w:rsidRPr="00263411" w:rsidRDefault="00DE0BA7" w:rsidP="00DE6A8C">
      <w:pPr>
        <w:rPr>
          <w:rtl/>
          <w:lang w:eastAsia="he-IL"/>
        </w:rPr>
      </w:pPr>
      <w:r w:rsidRPr="00263411">
        <w:rPr>
          <w:rFonts w:hint="cs"/>
          <w:rtl/>
          <w:lang w:eastAsia="he-IL"/>
        </w:rPr>
        <w:t>אני מצטרף לשבחים</w:t>
      </w:r>
      <w:r w:rsidR="00DE6A8C" w:rsidRPr="00263411">
        <w:rPr>
          <w:rFonts w:hint="cs"/>
          <w:rtl/>
          <w:lang w:eastAsia="he-IL"/>
        </w:rPr>
        <w:t xml:space="preserve">. </w:t>
      </w:r>
      <w:r w:rsidRPr="00263411">
        <w:rPr>
          <w:rFonts w:hint="cs"/>
          <w:rtl/>
          <w:lang w:eastAsia="he-IL"/>
        </w:rPr>
        <w:t>עו"ד ולרשטיין</w:t>
      </w:r>
      <w:r w:rsidR="00DE6A8C" w:rsidRPr="00263411">
        <w:rPr>
          <w:rFonts w:hint="cs"/>
          <w:rtl/>
          <w:lang w:eastAsia="he-IL"/>
        </w:rPr>
        <w:t>,</w:t>
      </w:r>
      <w:r w:rsidRPr="00263411">
        <w:rPr>
          <w:rFonts w:hint="cs"/>
          <w:rtl/>
          <w:lang w:eastAsia="he-IL"/>
        </w:rPr>
        <w:t xml:space="preserve"> גם אתה תרצה להגיד דברים בפתח הדיון?</w:t>
      </w:r>
    </w:p>
    <w:p w:rsidR="00DE0BA7" w:rsidRPr="00263411" w:rsidRDefault="00DE0BA7" w:rsidP="00DE0BA7">
      <w:pPr>
        <w:rPr>
          <w:rtl/>
          <w:lang w:eastAsia="he-IL"/>
        </w:rPr>
      </w:pPr>
    </w:p>
    <w:p w:rsidR="00DE0BA7" w:rsidRPr="00263411" w:rsidRDefault="00DE0BA7" w:rsidP="00DE0BA7">
      <w:pPr>
        <w:pStyle w:val="af9"/>
        <w:keepNext/>
        <w:rPr>
          <w:lang w:eastAsia="he-IL"/>
        </w:rPr>
      </w:pPr>
      <w:bookmarkStart w:id="122" w:name="ET_guest_842561_9"/>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22"/>
    </w:p>
    <w:p w:rsidR="00DE0BA7" w:rsidRPr="00263411" w:rsidRDefault="00DE0BA7" w:rsidP="00DE0BA7">
      <w:pPr>
        <w:pStyle w:val="KeepWithNext"/>
        <w:rPr>
          <w:rtl/>
          <w:lang w:eastAsia="he-IL"/>
        </w:rPr>
      </w:pPr>
    </w:p>
    <w:p w:rsidR="00DE0BA7" w:rsidRPr="00263411" w:rsidRDefault="00DE6A8C" w:rsidP="00DE0BA7">
      <w:pPr>
        <w:rPr>
          <w:rtl/>
          <w:lang w:eastAsia="he-IL"/>
        </w:rPr>
      </w:pPr>
      <w:r w:rsidRPr="00263411">
        <w:rPr>
          <w:rFonts w:hint="cs"/>
          <w:rtl/>
          <w:lang w:eastAsia="he-IL"/>
        </w:rPr>
        <w:t xml:space="preserve">תודה, אדוני. ראשית, </w:t>
      </w:r>
      <w:r w:rsidR="00162C7C" w:rsidRPr="00263411">
        <w:rPr>
          <w:rFonts w:hint="cs"/>
          <w:rtl/>
          <w:lang w:eastAsia="he-IL"/>
        </w:rPr>
        <w:t xml:space="preserve">גם </w:t>
      </w:r>
      <w:r w:rsidRPr="00263411">
        <w:rPr>
          <w:rFonts w:hint="cs"/>
          <w:rtl/>
          <w:lang w:eastAsia="he-IL"/>
        </w:rPr>
        <w:t xml:space="preserve">אני </w:t>
      </w:r>
      <w:bookmarkStart w:id="123" w:name="_ETM_Q1_946368"/>
      <w:bookmarkEnd w:id="123"/>
      <w:r w:rsidRPr="00263411">
        <w:rPr>
          <w:rFonts w:hint="cs"/>
          <w:rtl/>
          <w:lang w:eastAsia="he-IL"/>
        </w:rPr>
        <w:t xml:space="preserve">מודה לוועדה, ליושב-ראש הוועדה, </w:t>
      </w:r>
      <w:r w:rsidR="00DE0BA7" w:rsidRPr="00263411">
        <w:rPr>
          <w:rFonts w:hint="cs"/>
          <w:rtl/>
          <w:lang w:eastAsia="he-IL"/>
        </w:rPr>
        <w:t>לחבר הכנסת סעדי</w:t>
      </w:r>
      <w:r w:rsidRPr="00263411">
        <w:rPr>
          <w:rFonts w:hint="cs"/>
          <w:rtl/>
          <w:lang w:eastAsia="he-IL"/>
        </w:rPr>
        <w:t xml:space="preserve">, לחברת הכנסת שיר, על </w:t>
      </w:r>
      <w:bookmarkStart w:id="124" w:name="_ETM_Q1_951035"/>
      <w:bookmarkEnd w:id="124"/>
      <w:r w:rsidRPr="00263411">
        <w:rPr>
          <w:rFonts w:hint="cs"/>
          <w:rtl/>
          <w:lang w:eastAsia="he-IL"/>
        </w:rPr>
        <w:t>הירתמותם לדון בתקנות החשובות הללו במהלך פגרת הכנסת.</w:t>
      </w:r>
    </w:p>
    <w:p w:rsidR="009538B4" w:rsidRPr="00263411" w:rsidRDefault="009538B4" w:rsidP="00DE0BA7">
      <w:pPr>
        <w:rPr>
          <w:rtl/>
          <w:lang w:eastAsia="he-IL"/>
        </w:rPr>
      </w:pPr>
      <w:bookmarkStart w:id="125" w:name="_ETM_Q1_957916"/>
      <w:bookmarkStart w:id="126" w:name="_ETM_Q1_957979"/>
      <w:bookmarkEnd w:id="125"/>
      <w:bookmarkEnd w:id="126"/>
    </w:p>
    <w:p w:rsidR="009538B4" w:rsidRPr="00263411" w:rsidRDefault="009538B4" w:rsidP="00DE0BA7">
      <w:pPr>
        <w:rPr>
          <w:rtl/>
          <w:lang w:eastAsia="he-IL"/>
        </w:rPr>
      </w:pPr>
      <w:bookmarkStart w:id="127" w:name="_ETM_Q1_958138"/>
      <w:bookmarkStart w:id="128" w:name="_ETM_Q1_958184"/>
      <w:bookmarkEnd w:id="127"/>
      <w:bookmarkEnd w:id="128"/>
      <w:r w:rsidRPr="00263411">
        <w:rPr>
          <w:rFonts w:hint="cs"/>
          <w:rtl/>
          <w:lang w:eastAsia="he-IL"/>
        </w:rPr>
        <w:t xml:space="preserve">אני מזכיר שחוק חדלות פירעון נכנס לפני יותר משנתיים וחצי. </w:t>
      </w:r>
      <w:bookmarkStart w:id="129" w:name="_ETM_Q1_962128"/>
      <w:bookmarkEnd w:id="129"/>
      <w:r w:rsidRPr="00263411">
        <w:rPr>
          <w:rFonts w:hint="cs"/>
          <w:rtl/>
          <w:lang w:eastAsia="he-IL"/>
        </w:rPr>
        <w:t xml:space="preserve">היינו בתוך ואקום חקיקתי-התקנתי ותקנות השר נחתמו ערב כניסת החוק </w:t>
      </w:r>
      <w:bookmarkStart w:id="130" w:name="_ETM_Q1_968753"/>
      <w:bookmarkEnd w:id="130"/>
      <w:r w:rsidRPr="00263411">
        <w:rPr>
          <w:rFonts w:hint="cs"/>
          <w:rtl/>
          <w:lang w:eastAsia="he-IL"/>
        </w:rPr>
        <w:t xml:space="preserve">לתוקף, ותקנות שטעונות ועדת החוקה כרגע נידונות על השולחן. אני </w:t>
      </w:r>
      <w:bookmarkStart w:id="131" w:name="_ETM_Q1_974807"/>
      <w:bookmarkEnd w:id="131"/>
      <w:r w:rsidRPr="00263411">
        <w:rPr>
          <w:rFonts w:hint="cs"/>
          <w:rtl/>
          <w:lang w:eastAsia="he-IL"/>
        </w:rPr>
        <w:t>חושב שאם נמצא בזה את היתרון, אז</w:t>
      </w:r>
      <w:bookmarkStart w:id="132" w:name="_ETM_Q1_975497"/>
      <w:bookmarkEnd w:id="132"/>
      <w:r w:rsidRPr="00263411">
        <w:rPr>
          <w:rFonts w:hint="cs"/>
          <w:rtl/>
          <w:lang w:eastAsia="he-IL"/>
        </w:rPr>
        <w:t xml:space="preserve"> יש לנו תובנות משתמשים, והכנסנו את השינויים </w:t>
      </w:r>
      <w:r w:rsidRPr="00263411">
        <w:rPr>
          <w:rFonts w:hint="cs"/>
          <w:rtl/>
          <w:lang w:eastAsia="he-IL"/>
        </w:rPr>
        <w:lastRenderedPageBreak/>
        <w:t xml:space="preserve">המחויבים על הסט </w:t>
      </w:r>
      <w:bookmarkStart w:id="133" w:name="_ETM_Q1_983289"/>
      <w:bookmarkEnd w:id="133"/>
      <w:r w:rsidRPr="00263411">
        <w:rPr>
          <w:rFonts w:hint="cs"/>
          <w:rtl/>
          <w:lang w:eastAsia="he-IL"/>
        </w:rPr>
        <w:t>שהונח על שולחן הוועדה</w:t>
      </w:r>
      <w:r w:rsidR="00162C7C" w:rsidRPr="00263411">
        <w:rPr>
          <w:rFonts w:hint="cs"/>
          <w:rtl/>
          <w:lang w:eastAsia="he-IL"/>
        </w:rPr>
        <w:t>,</w:t>
      </w:r>
      <w:r w:rsidRPr="00263411">
        <w:rPr>
          <w:rFonts w:hint="cs"/>
          <w:rtl/>
          <w:lang w:eastAsia="he-IL"/>
        </w:rPr>
        <w:t xml:space="preserve"> טרם כניסת החוק</w:t>
      </w:r>
      <w:r w:rsidR="00162C7C" w:rsidRPr="00263411">
        <w:rPr>
          <w:rFonts w:hint="cs"/>
          <w:rtl/>
          <w:lang w:eastAsia="he-IL"/>
        </w:rPr>
        <w:t>,</w:t>
      </w:r>
      <w:r w:rsidRPr="00263411">
        <w:rPr>
          <w:rFonts w:hint="cs"/>
          <w:rtl/>
          <w:lang w:eastAsia="he-IL"/>
        </w:rPr>
        <w:t xml:space="preserve"> כבר לנוסח הנוכחי, </w:t>
      </w:r>
      <w:bookmarkStart w:id="134" w:name="_ETM_Q1_987032"/>
      <w:bookmarkEnd w:id="134"/>
      <w:r w:rsidRPr="00263411">
        <w:rPr>
          <w:rFonts w:hint="cs"/>
          <w:rtl/>
          <w:lang w:eastAsia="he-IL"/>
        </w:rPr>
        <w:t>כך שאני חושב שככל שהוועדה תאשר את התקנות, נייצר כאן</w:t>
      </w:r>
      <w:bookmarkStart w:id="135" w:name="_ETM_Q1_992845"/>
      <w:bookmarkEnd w:id="135"/>
      <w:r w:rsidRPr="00263411">
        <w:rPr>
          <w:rFonts w:hint="cs"/>
          <w:rtl/>
          <w:lang w:eastAsia="he-IL"/>
        </w:rPr>
        <w:t xml:space="preserve"> מוצר חקיקתי מאוד יעיל וטוב. תודה רבה.</w:t>
      </w:r>
    </w:p>
    <w:p w:rsidR="00DE6A8C" w:rsidRPr="00263411" w:rsidRDefault="00DE6A8C" w:rsidP="00DE0BA7">
      <w:pPr>
        <w:rPr>
          <w:rtl/>
          <w:lang w:eastAsia="he-IL"/>
        </w:rPr>
      </w:pPr>
    </w:p>
    <w:p w:rsidR="00162C7C" w:rsidRPr="00263411" w:rsidRDefault="00162C7C" w:rsidP="00162C7C">
      <w:pPr>
        <w:pStyle w:val="af6"/>
        <w:keepNext/>
        <w:rPr>
          <w:rtl/>
        </w:rPr>
      </w:pPr>
      <w:bookmarkStart w:id="136" w:name="ET_yor_6156_438"/>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136"/>
    </w:p>
    <w:p w:rsidR="00162C7C" w:rsidRPr="00263411" w:rsidRDefault="00162C7C" w:rsidP="00162C7C">
      <w:pPr>
        <w:pStyle w:val="KeepWithNext"/>
        <w:rPr>
          <w:rtl/>
          <w:lang w:eastAsia="he-IL"/>
        </w:rPr>
      </w:pPr>
    </w:p>
    <w:p w:rsidR="00795B94" w:rsidRPr="00263411" w:rsidRDefault="00162C7C" w:rsidP="00162C7C">
      <w:pPr>
        <w:rPr>
          <w:rtl/>
          <w:lang w:eastAsia="he-IL"/>
        </w:rPr>
      </w:pPr>
      <w:bookmarkStart w:id="137" w:name="_ETM_Q1_997955"/>
      <w:bookmarkEnd w:id="137"/>
      <w:r w:rsidRPr="00263411">
        <w:rPr>
          <w:rFonts w:hint="cs"/>
          <w:rtl/>
          <w:lang w:eastAsia="he-IL"/>
        </w:rPr>
        <w:t xml:space="preserve">תודה, עו"ד ולרשטיין. </w:t>
      </w:r>
      <w:bookmarkStart w:id="138" w:name="_ETM_Q1_997863"/>
      <w:bookmarkEnd w:id="138"/>
      <w:proofErr w:type="spellStart"/>
      <w:r w:rsidR="00795B94" w:rsidRPr="00263411">
        <w:rPr>
          <w:rFonts w:hint="cs"/>
          <w:rtl/>
          <w:lang w:eastAsia="he-IL"/>
        </w:rPr>
        <w:t>מכובדיי</w:t>
      </w:r>
      <w:proofErr w:type="spellEnd"/>
      <w:r w:rsidR="00795B94" w:rsidRPr="00263411">
        <w:rPr>
          <w:rFonts w:hint="cs"/>
          <w:rtl/>
          <w:lang w:eastAsia="he-IL"/>
        </w:rPr>
        <w:t>, אני מציע שניגש להקראת התקנות האלה</w:t>
      </w:r>
      <w:r w:rsidRPr="00263411">
        <w:rPr>
          <w:rFonts w:hint="cs"/>
          <w:rtl/>
          <w:lang w:eastAsia="he-IL"/>
        </w:rPr>
        <w:t xml:space="preserve">. האם מישהו עוד מבקש להתייחס בפתח הדברים באופן </w:t>
      </w:r>
      <w:bookmarkStart w:id="139" w:name="_ETM_Q1_1037288"/>
      <w:bookmarkEnd w:id="139"/>
      <w:r w:rsidRPr="00263411">
        <w:rPr>
          <w:rFonts w:hint="cs"/>
          <w:rtl/>
          <w:lang w:eastAsia="he-IL"/>
        </w:rPr>
        <w:t xml:space="preserve">כללי? אנחנו נשמע את ארגון פעמונים. אולי מפאת חשיבותה </w:t>
      </w:r>
      <w:bookmarkStart w:id="140" w:name="_ETM_Q1_1057676"/>
      <w:bookmarkEnd w:id="140"/>
      <w:r w:rsidRPr="00263411">
        <w:rPr>
          <w:rFonts w:hint="cs"/>
          <w:rtl/>
          <w:lang w:eastAsia="he-IL"/>
        </w:rPr>
        <w:t xml:space="preserve">של העשייה, הגב' שרון לוין מארגון פעמונים, נשמע את דברייך </w:t>
      </w:r>
      <w:bookmarkStart w:id="141" w:name="_ETM_Q1_1066370"/>
      <w:bookmarkEnd w:id="141"/>
      <w:r w:rsidRPr="00263411">
        <w:rPr>
          <w:rFonts w:hint="cs"/>
          <w:rtl/>
          <w:lang w:eastAsia="he-IL"/>
        </w:rPr>
        <w:t xml:space="preserve">בפתח הדברים, אבל אני מבקש שאלו יהיו דברים כלליים ולא </w:t>
      </w:r>
      <w:bookmarkStart w:id="142" w:name="_ETM_Q1_1068352"/>
      <w:bookmarkEnd w:id="142"/>
      <w:r w:rsidRPr="00263411">
        <w:rPr>
          <w:rFonts w:hint="cs"/>
          <w:rtl/>
          <w:lang w:eastAsia="he-IL"/>
        </w:rPr>
        <w:t>התייחסות לגוף תקנה כזה או אחר, כי לכך מיועד הדיון עצמו.</w:t>
      </w:r>
    </w:p>
    <w:p w:rsidR="00C12D0E" w:rsidRPr="00263411" w:rsidRDefault="00C12D0E" w:rsidP="00795B94">
      <w:pPr>
        <w:rPr>
          <w:rtl/>
          <w:lang w:eastAsia="he-IL"/>
        </w:rPr>
      </w:pPr>
    </w:p>
    <w:p w:rsidR="00C12D0E" w:rsidRPr="00263411" w:rsidRDefault="00C12D0E" w:rsidP="00C12D0E">
      <w:pPr>
        <w:pStyle w:val="af9"/>
        <w:keepNext/>
        <w:rPr>
          <w:lang w:eastAsia="he-IL"/>
        </w:rPr>
      </w:pPr>
      <w:bookmarkStart w:id="143" w:name="ET_guest_893827_12"/>
      <w:r w:rsidRPr="00263411">
        <w:rPr>
          <w:rStyle w:val="TagStyle"/>
          <w:rtl/>
        </w:rPr>
        <w:t xml:space="preserve"> &lt;&lt; אורח &gt;&gt; </w:t>
      </w:r>
      <w:r w:rsidRPr="00263411">
        <w:rPr>
          <w:rtl/>
          <w:lang w:eastAsia="he-IL"/>
        </w:rPr>
        <w:t>שרון לוין:</w:t>
      </w:r>
      <w:r w:rsidRPr="00263411">
        <w:rPr>
          <w:rStyle w:val="TagStyle"/>
          <w:rtl/>
        </w:rPr>
        <w:t xml:space="preserve"> &lt;&lt; אורח &gt;&gt;</w:t>
      </w:r>
      <w:r w:rsidRPr="00263411">
        <w:rPr>
          <w:rtl/>
          <w:lang w:eastAsia="he-IL"/>
        </w:rPr>
        <w:t xml:space="preserve">   </w:t>
      </w:r>
      <w:bookmarkEnd w:id="143"/>
    </w:p>
    <w:p w:rsidR="00C12D0E" w:rsidRPr="00263411" w:rsidRDefault="00C12D0E" w:rsidP="00C12D0E">
      <w:pPr>
        <w:pStyle w:val="KeepWithNext"/>
        <w:rPr>
          <w:rtl/>
          <w:lang w:eastAsia="he-IL"/>
        </w:rPr>
      </w:pPr>
    </w:p>
    <w:p w:rsidR="00C12D0E" w:rsidRPr="00263411" w:rsidRDefault="00C12D0E" w:rsidP="00C12D0E">
      <w:pPr>
        <w:rPr>
          <w:rtl/>
          <w:lang w:eastAsia="he-IL"/>
        </w:rPr>
      </w:pPr>
      <w:r w:rsidRPr="00263411">
        <w:rPr>
          <w:rFonts w:hint="cs"/>
          <w:rtl/>
          <w:lang w:eastAsia="he-IL"/>
        </w:rPr>
        <w:t xml:space="preserve">תודה רבה, כבוד היושב-ראש, </w:t>
      </w:r>
      <w:r w:rsidR="00162C7C" w:rsidRPr="00263411">
        <w:rPr>
          <w:rFonts w:hint="cs"/>
          <w:rtl/>
          <w:lang w:eastAsia="he-IL"/>
        </w:rPr>
        <w:t xml:space="preserve">תודה שהזמנתם אותנו לדיון. </w:t>
      </w:r>
      <w:r w:rsidRPr="00263411">
        <w:rPr>
          <w:rFonts w:hint="cs"/>
          <w:rtl/>
          <w:lang w:eastAsia="he-IL"/>
        </w:rPr>
        <w:t>בגדול, אנחנו מברכים את משרד המשפטים על המהלך הזה ועל התקנות</w:t>
      </w:r>
      <w:r w:rsidR="00162C7C" w:rsidRPr="00263411">
        <w:rPr>
          <w:rFonts w:hint="cs"/>
          <w:rtl/>
          <w:lang w:eastAsia="he-IL"/>
        </w:rPr>
        <w:t xml:space="preserve">, על גיבוש הטיוטה לכל הנושא </w:t>
      </w:r>
      <w:bookmarkStart w:id="144" w:name="_ETM_Q1_1087991"/>
      <w:bookmarkEnd w:id="144"/>
      <w:r w:rsidR="00162C7C" w:rsidRPr="00263411">
        <w:rPr>
          <w:rFonts w:hint="cs"/>
          <w:rtl/>
          <w:lang w:eastAsia="he-IL"/>
        </w:rPr>
        <w:t xml:space="preserve">של חישוב דמי מחיה על פי חוק חדלות פירעון, </w:t>
      </w:r>
      <w:bookmarkStart w:id="145" w:name="_ETM_Q1_1092293"/>
      <w:bookmarkEnd w:id="145"/>
      <w:r w:rsidR="00162C7C" w:rsidRPr="00263411">
        <w:rPr>
          <w:rFonts w:hint="cs"/>
          <w:rtl/>
          <w:lang w:eastAsia="he-IL"/>
        </w:rPr>
        <w:t>ובדגש על הכלי לחישוב של דמי המחיה של היחיד.</w:t>
      </w:r>
    </w:p>
    <w:p w:rsidR="00162C7C" w:rsidRPr="00263411" w:rsidRDefault="00162C7C" w:rsidP="00C12D0E">
      <w:pPr>
        <w:rPr>
          <w:rtl/>
          <w:lang w:eastAsia="he-IL"/>
        </w:rPr>
      </w:pPr>
      <w:bookmarkStart w:id="146" w:name="_ETM_Q1_1093837"/>
      <w:bookmarkEnd w:id="146"/>
    </w:p>
    <w:p w:rsidR="00162C7C" w:rsidRPr="00263411" w:rsidRDefault="00162C7C" w:rsidP="00162C7C">
      <w:pPr>
        <w:pStyle w:val="af9"/>
        <w:keepNext/>
        <w:rPr>
          <w:rtl/>
          <w:lang w:eastAsia="he-IL"/>
        </w:rPr>
      </w:pPr>
      <w:bookmarkStart w:id="147" w:name="ET_guest_842560_440"/>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47"/>
    </w:p>
    <w:p w:rsidR="00162C7C" w:rsidRPr="00263411" w:rsidRDefault="00162C7C" w:rsidP="00162C7C">
      <w:pPr>
        <w:pStyle w:val="KeepWithNext"/>
        <w:rPr>
          <w:rtl/>
          <w:lang w:eastAsia="he-IL"/>
        </w:rPr>
      </w:pPr>
    </w:p>
    <w:p w:rsidR="00162C7C" w:rsidRPr="00263411" w:rsidRDefault="00162C7C" w:rsidP="00162C7C">
      <w:pPr>
        <w:rPr>
          <w:rtl/>
          <w:lang w:eastAsia="he-IL"/>
        </w:rPr>
      </w:pPr>
      <w:bookmarkStart w:id="148" w:name="_ETM_Q1_1094332"/>
      <w:bookmarkStart w:id="149" w:name="_ETM_Q1_1094369"/>
      <w:bookmarkEnd w:id="148"/>
      <w:bookmarkEnd w:id="149"/>
      <w:r w:rsidRPr="00263411">
        <w:rPr>
          <w:rFonts w:hint="cs"/>
          <w:rtl/>
          <w:lang w:eastAsia="he-IL"/>
        </w:rPr>
        <w:t xml:space="preserve">זה לא </w:t>
      </w:r>
      <w:bookmarkStart w:id="150" w:name="_ETM_Q1_1095429"/>
      <w:bookmarkEnd w:id="150"/>
      <w:r w:rsidRPr="00263411">
        <w:rPr>
          <w:rFonts w:hint="cs"/>
          <w:rtl/>
          <w:lang w:eastAsia="he-IL"/>
        </w:rPr>
        <w:t>דמי מחיה.</w:t>
      </w:r>
    </w:p>
    <w:p w:rsidR="00C12D0E" w:rsidRPr="00263411" w:rsidRDefault="00C12D0E" w:rsidP="00C12D0E">
      <w:pPr>
        <w:rPr>
          <w:rtl/>
          <w:lang w:eastAsia="he-IL"/>
        </w:rPr>
      </w:pPr>
    </w:p>
    <w:p w:rsidR="00C13F70" w:rsidRPr="00263411" w:rsidRDefault="00C13F70" w:rsidP="00C13F70">
      <w:pPr>
        <w:pStyle w:val="af6"/>
        <w:keepNext/>
      </w:pPr>
      <w:bookmarkStart w:id="151" w:name="ET_yor_6156_13"/>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151"/>
    </w:p>
    <w:p w:rsidR="00C13F70" w:rsidRPr="00263411" w:rsidRDefault="00C13F70" w:rsidP="00C13F70">
      <w:pPr>
        <w:pStyle w:val="KeepWithNext"/>
        <w:rPr>
          <w:rtl/>
          <w:lang w:eastAsia="he-IL"/>
        </w:rPr>
      </w:pPr>
    </w:p>
    <w:p w:rsidR="00C13F70" w:rsidRPr="00263411" w:rsidRDefault="00C13F70" w:rsidP="00C13F70">
      <w:pPr>
        <w:rPr>
          <w:rtl/>
          <w:lang w:eastAsia="he-IL"/>
        </w:rPr>
      </w:pPr>
      <w:r w:rsidRPr="00263411">
        <w:rPr>
          <w:rFonts w:hint="cs"/>
          <w:rtl/>
          <w:lang w:eastAsia="he-IL"/>
        </w:rPr>
        <w:t xml:space="preserve">אלה לא התקנות הללו. </w:t>
      </w:r>
      <w:r w:rsidR="00162C7C" w:rsidRPr="00263411">
        <w:rPr>
          <w:rFonts w:hint="cs"/>
          <w:rtl/>
          <w:lang w:eastAsia="he-IL"/>
        </w:rPr>
        <w:t>זה לא התקנות שעוסקות בגביית - - -</w:t>
      </w:r>
    </w:p>
    <w:p w:rsidR="00C13F70" w:rsidRPr="00263411" w:rsidRDefault="00C13F70" w:rsidP="00C13F70">
      <w:pPr>
        <w:rPr>
          <w:rtl/>
          <w:lang w:eastAsia="he-IL"/>
        </w:rPr>
      </w:pPr>
    </w:p>
    <w:p w:rsidR="00C13F70" w:rsidRPr="00263411" w:rsidRDefault="00C13F70" w:rsidP="00C13F70">
      <w:pPr>
        <w:pStyle w:val="af9"/>
        <w:keepNext/>
        <w:rPr>
          <w:lang w:eastAsia="he-IL"/>
        </w:rPr>
      </w:pPr>
      <w:bookmarkStart w:id="152" w:name="ET_guest_842561_14"/>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52"/>
    </w:p>
    <w:p w:rsidR="00C13F70" w:rsidRPr="00263411" w:rsidRDefault="00C13F70" w:rsidP="00C13F70">
      <w:pPr>
        <w:pStyle w:val="KeepWithNext"/>
        <w:rPr>
          <w:rtl/>
          <w:lang w:eastAsia="he-IL"/>
        </w:rPr>
      </w:pPr>
    </w:p>
    <w:p w:rsidR="00C13F70" w:rsidRPr="00263411" w:rsidRDefault="00162C7C" w:rsidP="00C13F70">
      <w:pPr>
        <w:rPr>
          <w:rtl/>
          <w:lang w:eastAsia="he-IL"/>
        </w:rPr>
      </w:pPr>
      <w:r w:rsidRPr="00263411">
        <w:rPr>
          <w:rFonts w:hint="cs"/>
          <w:rtl/>
          <w:lang w:eastAsia="he-IL"/>
        </w:rPr>
        <w:t xml:space="preserve">תקנות דמי </w:t>
      </w:r>
      <w:bookmarkStart w:id="153" w:name="_ETM_Q1_1108913"/>
      <w:bookmarkEnd w:id="153"/>
      <w:r w:rsidRPr="00263411">
        <w:rPr>
          <w:rFonts w:hint="cs"/>
          <w:rtl/>
          <w:lang w:eastAsia="he-IL"/>
        </w:rPr>
        <w:t xml:space="preserve">מחיה עדיין פתוחות </w:t>
      </w:r>
      <w:r w:rsidR="00C13F70" w:rsidRPr="00263411">
        <w:rPr>
          <w:rFonts w:hint="cs"/>
          <w:rtl/>
          <w:lang w:eastAsia="he-IL"/>
        </w:rPr>
        <w:t>להערות ציבור</w:t>
      </w:r>
      <w:r w:rsidRPr="00263411">
        <w:rPr>
          <w:rFonts w:hint="cs"/>
          <w:rtl/>
          <w:lang w:eastAsia="he-IL"/>
        </w:rPr>
        <w:t>.</w:t>
      </w:r>
    </w:p>
    <w:p w:rsidR="00C13F70" w:rsidRPr="00263411" w:rsidRDefault="00C13F70" w:rsidP="00C13F70">
      <w:pPr>
        <w:rPr>
          <w:rtl/>
          <w:lang w:eastAsia="he-IL"/>
        </w:rPr>
      </w:pPr>
    </w:p>
    <w:p w:rsidR="00C13F70" w:rsidRPr="00263411" w:rsidRDefault="00C13F70" w:rsidP="00C13F70">
      <w:pPr>
        <w:pStyle w:val="af6"/>
        <w:keepNext/>
      </w:pPr>
      <w:bookmarkStart w:id="154" w:name="ET_yor_6156_15"/>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154"/>
    </w:p>
    <w:p w:rsidR="00C13F70" w:rsidRPr="00263411" w:rsidRDefault="00C13F70" w:rsidP="00C13F70">
      <w:pPr>
        <w:pStyle w:val="KeepWithNext"/>
        <w:rPr>
          <w:rtl/>
          <w:lang w:eastAsia="he-IL"/>
        </w:rPr>
      </w:pPr>
    </w:p>
    <w:p w:rsidR="00C13F70" w:rsidRPr="00263411" w:rsidRDefault="00162C7C" w:rsidP="00C13F70">
      <w:pPr>
        <w:rPr>
          <w:rtl/>
          <w:lang w:eastAsia="he-IL"/>
        </w:rPr>
      </w:pPr>
      <w:r w:rsidRPr="00263411">
        <w:rPr>
          <w:rFonts w:hint="cs"/>
          <w:rtl/>
          <w:lang w:eastAsia="he-IL"/>
        </w:rPr>
        <w:t xml:space="preserve">שרון, זה לא התקנות של הדמי מחיה. </w:t>
      </w:r>
      <w:bookmarkStart w:id="155" w:name="_ETM_Q1_1117675"/>
      <w:bookmarkEnd w:id="155"/>
      <w:r w:rsidR="00C13F70" w:rsidRPr="00263411">
        <w:rPr>
          <w:rFonts w:hint="cs"/>
          <w:rtl/>
          <w:lang w:eastAsia="he-IL"/>
        </w:rPr>
        <w:t>התקנות ה</w:t>
      </w:r>
      <w:r w:rsidRPr="00263411">
        <w:rPr>
          <w:rFonts w:hint="cs"/>
          <w:rtl/>
          <w:lang w:eastAsia="he-IL"/>
        </w:rPr>
        <w:t xml:space="preserve">ללו עוד </w:t>
      </w:r>
      <w:r w:rsidR="00C13F70" w:rsidRPr="00263411">
        <w:rPr>
          <w:rFonts w:hint="cs"/>
          <w:rtl/>
          <w:lang w:eastAsia="he-IL"/>
        </w:rPr>
        <w:t>לא נחתמו על ידי השר</w:t>
      </w:r>
      <w:r w:rsidRPr="00263411">
        <w:rPr>
          <w:rFonts w:hint="cs"/>
          <w:rtl/>
          <w:lang w:eastAsia="he-IL"/>
        </w:rPr>
        <w:t xml:space="preserve"> והן עדיין פתוחות לכם לטובת השפעה בשלב </w:t>
      </w:r>
      <w:bookmarkStart w:id="156" w:name="_ETM_Q1_1123327"/>
      <w:bookmarkEnd w:id="156"/>
      <w:r w:rsidRPr="00263411">
        <w:rPr>
          <w:rFonts w:hint="cs"/>
          <w:rtl/>
          <w:lang w:eastAsia="he-IL"/>
        </w:rPr>
        <w:t>הדיאלוג עם המשרד ועם הרשות.</w:t>
      </w:r>
    </w:p>
    <w:p w:rsidR="00C13F70" w:rsidRPr="00263411" w:rsidRDefault="00C13F70" w:rsidP="00C13F70">
      <w:pPr>
        <w:rPr>
          <w:rtl/>
          <w:lang w:eastAsia="he-IL"/>
        </w:rPr>
      </w:pPr>
    </w:p>
    <w:p w:rsidR="00C13F70" w:rsidRPr="00263411" w:rsidRDefault="00C13F70" w:rsidP="00C13F70">
      <w:pPr>
        <w:pStyle w:val="af9"/>
        <w:keepNext/>
        <w:rPr>
          <w:lang w:eastAsia="he-IL"/>
        </w:rPr>
      </w:pPr>
      <w:bookmarkStart w:id="157" w:name="ET_guest_893827_16"/>
      <w:r w:rsidRPr="00263411">
        <w:rPr>
          <w:rStyle w:val="TagStyle"/>
          <w:rtl/>
        </w:rPr>
        <w:t xml:space="preserve"> &lt;&lt; אורח &gt;&gt; </w:t>
      </w:r>
      <w:r w:rsidRPr="00263411">
        <w:rPr>
          <w:rtl/>
          <w:lang w:eastAsia="he-IL"/>
        </w:rPr>
        <w:t>שרון לוין:</w:t>
      </w:r>
      <w:r w:rsidRPr="00263411">
        <w:rPr>
          <w:rStyle w:val="TagStyle"/>
          <w:rtl/>
        </w:rPr>
        <w:t xml:space="preserve"> &lt;&lt; אורח &gt;&gt;</w:t>
      </w:r>
      <w:r w:rsidRPr="00263411">
        <w:rPr>
          <w:rtl/>
          <w:lang w:eastAsia="he-IL"/>
        </w:rPr>
        <w:t xml:space="preserve">   </w:t>
      </w:r>
      <w:bookmarkEnd w:id="157"/>
    </w:p>
    <w:p w:rsidR="00C13F70" w:rsidRPr="00263411" w:rsidRDefault="00C13F70" w:rsidP="00C13F70">
      <w:pPr>
        <w:pStyle w:val="KeepWithNext"/>
        <w:rPr>
          <w:rtl/>
          <w:lang w:eastAsia="he-IL"/>
        </w:rPr>
      </w:pPr>
    </w:p>
    <w:p w:rsidR="00C13F70" w:rsidRPr="00263411" w:rsidRDefault="00C13F70" w:rsidP="00162C7C">
      <w:pPr>
        <w:rPr>
          <w:rtl/>
          <w:lang w:eastAsia="he-IL"/>
        </w:rPr>
      </w:pPr>
      <w:r w:rsidRPr="00263411">
        <w:rPr>
          <w:rFonts w:hint="cs"/>
          <w:rtl/>
          <w:lang w:eastAsia="he-IL"/>
        </w:rPr>
        <w:t>שלחנו לכם נייר עמדה</w:t>
      </w:r>
      <w:r w:rsidR="00162C7C" w:rsidRPr="00263411">
        <w:rPr>
          <w:rFonts w:hint="cs"/>
          <w:rtl/>
          <w:lang w:eastAsia="he-IL"/>
        </w:rPr>
        <w:t xml:space="preserve"> עם ההתייחסות לכל הדבר הזה. </w:t>
      </w:r>
      <w:bookmarkStart w:id="158" w:name="_ETM_Q1_1132081"/>
      <w:bookmarkEnd w:id="158"/>
      <w:r w:rsidRPr="00263411">
        <w:rPr>
          <w:rFonts w:hint="cs"/>
          <w:rtl/>
          <w:lang w:eastAsia="he-IL"/>
        </w:rPr>
        <w:t>בגדול אנחנו מברכים</w:t>
      </w:r>
      <w:r w:rsidR="00162C7C" w:rsidRPr="00263411">
        <w:rPr>
          <w:rFonts w:hint="cs"/>
          <w:rtl/>
          <w:lang w:eastAsia="he-IL"/>
        </w:rPr>
        <w:t xml:space="preserve"> על כל המהלך הזה. נשמח להעמיד לרשותכם את מסד </w:t>
      </w:r>
      <w:bookmarkStart w:id="159" w:name="_ETM_Q1_1139961"/>
      <w:bookmarkEnd w:id="159"/>
      <w:r w:rsidR="00162C7C" w:rsidRPr="00263411">
        <w:rPr>
          <w:rFonts w:hint="cs"/>
          <w:rtl/>
          <w:lang w:eastAsia="he-IL"/>
        </w:rPr>
        <w:t>הנתונים</w:t>
      </w:r>
      <w:r w:rsidR="00CD6D23" w:rsidRPr="00263411">
        <w:rPr>
          <w:rFonts w:hint="cs"/>
          <w:rtl/>
          <w:lang w:eastAsia="he-IL"/>
        </w:rPr>
        <w:t xml:space="preserve"> שיש לנו</w:t>
      </w:r>
      <w:r w:rsidR="00162C7C" w:rsidRPr="00263411">
        <w:rPr>
          <w:rFonts w:hint="cs"/>
          <w:rtl/>
          <w:lang w:eastAsia="he-IL"/>
        </w:rPr>
        <w:t xml:space="preserve"> מהשטח. יש לנו עשרות אלפי משפחות שעוברות דרכנו, עוברות תהליכים של חדלות פירעון, ויש לנו מסד </w:t>
      </w:r>
      <w:bookmarkStart w:id="160" w:name="_ETM_Q1_1149214"/>
      <w:bookmarkEnd w:id="160"/>
      <w:r w:rsidR="00162C7C" w:rsidRPr="00263411">
        <w:rPr>
          <w:rFonts w:hint="cs"/>
          <w:rtl/>
          <w:lang w:eastAsia="he-IL"/>
        </w:rPr>
        <w:t>נתונים שאפשר בהחלט להיעזר בו. אנחנו נשמח לסייע בכל מה</w:t>
      </w:r>
      <w:bookmarkStart w:id="161" w:name="_ETM_Q1_1158110"/>
      <w:bookmarkEnd w:id="161"/>
      <w:r w:rsidR="00162C7C" w:rsidRPr="00263411">
        <w:rPr>
          <w:rFonts w:hint="cs"/>
          <w:rtl/>
          <w:lang w:eastAsia="he-IL"/>
        </w:rPr>
        <w:t xml:space="preserve"> שניתן.</w:t>
      </w:r>
    </w:p>
    <w:p w:rsidR="00C13F70" w:rsidRPr="00263411" w:rsidRDefault="00C13F70" w:rsidP="00C13F70">
      <w:pPr>
        <w:rPr>
          <w:rtl/>
          <w:lang w:eastAsia="he-IL"/>
        </w:rPr>
      </w:pPr>
    </w:p>
    <w:p w:rsidR="00C13F70" w:rsidRPr="00263411" w:rsidRDefault="00C13F70" w:rsidP="00C13F70">
      <w:pPr>
        <w:pStyle w:val="af6"/>
        <w:keepNext/>
      </w:pPr>
      <w:bookmarkStart w:id="162" w:name="ET_yor_6156_17"/>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162"/>
    </w:p>
    <w:p w:rsidR="00C13F70" w:rsidRPr="00263411" w:rsidRDefault="00C13F70" w:rsidP="00C13F70">
      <w:pPr>
        <w:pStyle w:val="KeepWithNext"/>
        <w:rPr>
          <w:rtl/>
          <w:lang w:eastAsia="he-IL"/>
        </w:rPr>
      </w:pPr>
      <w:bookmarkStart w:id="163" w:name="_ETM_Q1_1158262"/>
      <w:bookmarkEnd w:id="163"/>
    </w:p>
    <w:p w:rsidR="00162C7C" w:rsidRPr="00263411" w:rsidRDefault="00162C7C" w:rsidP="00162C7C">
      <w:pPr>
        <w:rPr>
          <w:rtl/>
          <w:lang w:eastAsia="he-IL"/>
        </w:rPr>
      </w:pPr>
      <w:bookmarkStart w:id="164" w:name="_ETM_Q1_1158334"/>
      <w:bookmarkEnd w:id="164"/>
      <w:r w:rsidRPr="00263411">
        <w:rPr>
          <w:rFonts w:hint="cs"/>
          <w:rtl/>
          <w:lang w:eastAsia="he-IL"/>
        </w:rPr>
        <w:t xml:space="preserve">בסדר גמור. תודה, הגב' לוין. ניגש אל התקנות. אנחנו </w:t>
      </w:r>
      <w:bookmarkStart w:id="165" w:name="_ETM_Q1_1183174"/>
      <w:bookmarkEnd w:id="165"/>
      <w:r w:rsidRPr="00263411">
        <w:rPr>
          <w:rFonts w:hint="cs"/>
          <w:rtl/>
          <w:lang w:eastAsia="he-IL"/>
        </w:rPr>
        <w:t xml:space="preserve">ניגשים לעמ' 2 במסמך ההכנה. מכיוון שמדובר בתקנות, אני מציע </w:t>
      </w:r>
      <w:bookmarkStart w:id="166" w:name="_ETM_Q1_1190604"/>
      <w:bookmarkEnd w:id="166"/>
      <w:r w:rsidRPr="00263411">
        <w:rPr>
          <w:rFonts w:hint="cs"/>
          <w:rtl/>
          <w:lang w:eastAsia="he-IL"/>
        </w:rPr>
        <w:t>שמי מטעם משרד המשפטים יקריא ותקנה-תקנה נסביר. בבקשה.</w:t>
      </w:r>
    </w:p>
    <w:p w:rsidR="00C13F70" w:rsidRPr="00263411" w:rsidRDefault="00C13F70" w:rsidP="00C13F70">
      <w:pPr>
        <w:rPr>
          <w:rtl/>
          <w:lang w:eastAsia="he-IL"/>
        </w:rPr>
      </w:pPr>
    </w:p>
    <w:p w:rsidR="00C13F70" w:rsidRPr="00263411" w:rsidRDefault="00C13F70" w:rsidP="00C13F70">
      <w:pPr>
        <w:pStyle w:val="af9"/>
        <w:keepNext/>
        <w:rPr>
          <w:lang w:eastAsia="he-IL"/>
        </w:rPr>
      </w:pPr>
      <w:bookmarkStart w:id="167" w:name="ET_guest_643435_18"/>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67"/>
    </w:p>
    <w:p w:rsidR="00D13EC2" w:rsidRPr="00263411" w:rsidRDefault="00D13EC2" w:rsidP="00D13EC2">
      <w:pPr>
        <w:pStyle w:val="HeadHatzaotHok"/>
        <w:keepNext w:val="0"/>
        <w:keepLines w:val="0"/>
        <w:spacing w:line="240" w:lineRule="auto"/>
        <w:rPr>
          <w:rFonts w:ascii="David" w:hAnsi="David"/>
          <w:sz w:val="24"/>
          <w:szCs w:val="24"/>
          <w:rtl/>
        </w:rPr>
      </w:pPr>
      <w:bookmarkStart w:id="168" w:name="_ETM_Q1_1201524"/>
      <w:bookmarkStart w:id="169" w:name="_ETM_Q1_1201588"/>
      <w:bookmarkEnd w:id="168"/>
      <w:bookmarkEnd w:id="169"/>
      <w:r w:rsidRPr="00263411">
        <w:rPr>
          <w:rFonts w:ascii="David" w:hAnsi="David"/>
          <w:sz w:val="24"/>
          <w:szCs w:val="24"/>
          <w:rtl/>
        </w:rPr>
        <w:t xml:space="preserve">טיוטת תקנות חדלות פירעון ושיקום כלכלי (תיקון), </w:t>
      </w:r>
      <w:proofErr w:type="spellStart"/>
      <w:r w:rsidRPr="00263411">
        <w:rPr>
          <w:rFonts w:ascii="David" w:hAnsi="David"/>
          <w:sz w:val="24"/>
          <w:szCs w:val="24"/>
          <w:rtl/>
        </w:rPr>
        <w:t>התשפ"ב</w:t>
      </w:r>
      <w:proofErr w:type="spellEnd"/>
      <w:r w:rsidRPr="00263411">
        <w:rPr>
          <w:rFonts w:ascii="David" w:hAnsi="David" w:hint="cs"/>
          <w:sz w:val="24"/>
          <w:szCs w:val="24"/>
          <w:rtl/>
        </w:rPr>
        <w:t>–</w:t>
      </w:r>
      <w:r w:rsidRPr="00263411">
        <w:rPr>
          <w:rFonts w:ascii="David" w:hAnsi="David"/>
          <w:sz w:val="24"/>
          <w:szCs w:val="24"/>
          <w:rtl/>
        </w:rPr>
        <w:t>2022</w:t>
      </w: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1248"/>
        <w:gridCol w:w="624"/>
        <w:gridCol w:w="4090"/>
      </w:tblGrid>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tl/>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586" w:type="dxa"/>
            <w:gridSpan w:val="4"/>
            <w:hideMark/>
          </w:tcPr>
          <w:p w:rsidR="00D13EC2" w:rsidRPr="00263411" w:rsidRDefault="00D13EC2" w:rsidP="006867E6">
            <w:pPr>
              <w:pStyle w:val="TableBlock"/>
              <w:spacing w:line="240" w:lineRule="auto"/>
              <w:rPr>
                <w:rFonts w:ascii="David" w:hAnsi="David"/>
                <w:sz w:val="24"/>
                <w:szCs w:val="24"/>
              </w:rPr>
            </w:pPr>
            <w:r w:rsidRPr="00263411">
              <w:rPr>
                <w:rFonts w:ascii="David" w:hAnsi="David"/>
                <w:sz w:val="24"/>
                <w:szCs w:val="24"/>
                <w:rtl/>
              </w:rPr>
              <w:t xml:space="preserve">בתוקף סמכותי לפי סעיפים 84(ה), 128(א), 152(ד), 210(ד), 227, 262(ה), 263(ה), 321(ב), 326(ג), 356 ו-357 לחוק חדלות פירעון ושיקום כלכלי, </w:t>
            </w:r>
            <w:proofErr w:type="spellStart"/>
            <w:r w:rsidRPr="00263411">
              <w:rPr>
                <w:rFonts w:ascii="David" w:hAnsi="David"/>
                <w:sz w:val="24"/>
                <w:szCs w:val="24"/>
                <w:rtl/>
              </w:rPr>
              <w:t>התשע"ח</w:t>
            </w:r>
            <w:proofErr w:type="spellEnd"/>
            <w:r w:rsidRPr="00263411">
              <w:rPr>
                <w:rFonts w:ascii="David" w:hAnsi="David" w:hint="cs"/>
                <w:sz w:val="24"/>
                <w:szCs w:val="24"/>
                <w:rtl/>
              </w:rPr>
              <w:t>–</w:t>
            </w:r>
            <w:r w:rsidRPr="00263411">
              <w:rPr>
                <w:rFonts w:ascii="David" w:hAnsi="David"/>
                <w:sz w:val="24"/>
                <w:szCs w:val="24"/>
                <w:rtl/>
              </w:rPr>
              <w:t>2018 (להלן – החוק) ובאישור ועדת החוקה, חוק ומשפט של הכנסת למעט לעניין תקנות 59יט עד 59כא המובאות בתקנה 3, ותקנות 8 עד 11, אני מתקין תקנות אלה:</w:t>
            </w:r>
          </w:p>
        </w:tc>
      </w:tr>
      <w:tr w:rsidR="00D13EC2" w:rsidRPr="00263411" w:rsidTr="00D13EC2">
        <w:trPr>
          <w:cantSplit/>
          <w:trHeight w:val="693"/>
        </w:trPr>
        <w:tc>
          <w:tcPr>
            <w:tcW w:w="1871" w:type="dxa"/>
          </w:tcPr>
          <w:p w:rsidR="00D13EC2" w:rsidRPr="00263411" w:rsidRDefault="00D13EC2" w:rsidP="006867E6">
            <w:pPr>
              <w:pStyle w:val="TableSideHeading"/>
              <w:spacing w:line="240" w:lineRule="auto"/>
              <w:rPr>
                <w:rFonts w:ascii="David" w:hAnsi="David"/>
                <w:sz w:val="24"/>
                <w:szCs w:val="24"/>
              </w:rPr>
            </w:pPr>
            <w:r w:rsidRPr="00263411">
              <w:rPr>
                <w:rFonts w:ascii="David" w:hAnsi="David"/>
                <w:sz w:val="24"/>
                <w:szCs w:val="24"/>
                <w:rtl/>
              </w:rPr>
              <w:t>תיקון הפתיח</w:t>
            </w:r>
          </w:p>
        </w:tc>
        <w:tc>
          <w:tcPr>
            <w:tcW w:w="624" w:type="dxa"/>
          </w:tcPr>
          <w:p w:rsidR="00D13EC2" w:rsidRPr="00263411" w:rsidRDefault="00D13EC2" w:rsidP="00D13EC2">
            <w:pPr>
              <w:pStyle w:val="TableText"/>
              <w:numPr>
                <w:ilvl w:val="0"/>
                <w:numId w:val="3"/>
              </w:numPr>
              <w:spacing w:line="240" w:lineRule="auto"/>
              <w:rPr>
                <w:rFonts w:ascii="David" w:hAnsi="David"/>
                <w:sz w:val="24"/>
                <w:szCs w:val="24"/>
              </w:rPr>
            </w:pPr>
          </w:p>
        </w:tc>
        <w:tc>
          <w:tcPr>
            <w:tcW w:w="6586" w:type="dxa"/>
            <w:gridSpan w:val="4"/>
          </w:tcPr>
          <w:p w:rsidR="00D13EC2" w:rsidRPr="00263411" w:rsidRDefault="00D13EC2" w:rsidP="006867E6">
            <w:pPr>
              <w:pStyle w:val="TableBlock"/>
              <w:spacing w:line="240" w:lineRule="auto"/>
              <w:rPr>
                <w:rFonts w:ascii="David" w:hAnsi="David"/>
                <w:sz w:val="24"/>
                <w:szCs w:val="24"/>
              </w:rPr>
            </w:pPr>
            <w:r w:rsidRPr="00263411">
              <w:rPr>
                <w:rFonts w:ascii="David" w:hAnsi="David"/>
                <w:sz w:val="24"/>
                <w:szCs w:val="24"/>
                <w:rtl/>
              </w:rPr>
              <w:t xml:space="preserve">בתקנות חדלות פירעון ושיקום כלכלי, </w:t>
            </w:r>
            <w:proofErr w:type="spellStart"/>
            <w:r w:rsidRPr="00263411">
              <w:rPr>
                <w:rFonts w:ascii="David" w:hAnsi="David"/>
                <w:sz w:val="24"/>
                <w:szCs w:val="24"/>
                <w:rtl/>
              </w:rPr>
              <w:t>התשע"ט</w:t>
            </w:r>
            <w:proofErr w:type="spellEnd"/>
            <w:r w:rsidRPr="00263411">
              <w:rPr>
                <w:rFonts w:ascii="David" w:hAnsi="David" w:hint="cs"/>
                <w:sz w:val="24"/>
                <w:szCs w:val="24"/>
                <w:rtl/>
              </w:rPr>
              <w:t>–</w:t>
            </w:r>
            <w:r w:rsidRPr="00263411">
              <w:rPr>
                <w:rFonts w:ascii="David" w:hAnsi="David"/>
                <w:sz w:val="24"/>
                <w:szCs w:val="24"/>
                <w:rtl/>
              </w:rPr>
              <w:t xml:space="preserve">2019 (להלן – התקנות העיקריות), במקום הפתיח יבוא: </w:t>
            </w:r>
          </w:p>
        </w:tc>
      </w:tr>
      <w:tr w:rsidR="00D13EC2" w:rsidRPr="00263411" w:rsidTr="00D13EC2">
        <w:trPr>
          <w:cantSplit/>
          <w:trHeight w:val="60"/>
        </w:trPr>
        <w:tc>
          <w:tcPr>
            <w:tcW w:w="1871" w:type="dxa"/>
          </w:tcPr>
          <w:p w:rsidR="00D13EC2" w:rsidRPr="00263411" w:rsidRDefault="00D13EC2" w:rsidP="006867E6">
            <w:pPr>
              <w:pStyle w:val="TableSideHeading"/>
              <w:keepLines w:val="0"/>
              <w:spacing w:line="240" w:lineRule="auto"/>
              <w:rPr>
                <w:rFonts w:ascii="David" w:hAnsi="David"/>
                <w:sz w:val="24"/>
                <w:szCs w:val="24"/>
              </w:rPr>
            </w:pPr>
          </w:p>
        </w:tc>
        <w:tc>
          <w:tcPr>
            <w:tcW w:w="624" w:type="dxa"/>
          </w:tcPr>
          <w:p w:rsidR="00D13EC2" w:rsidRPr="00263411" w:rsidRDefault="00D13EC2" w:rsidP="006867E6">
            <w:pPr>
              <w:pStyle w:val="TableText"/>
              <w:keepLines w:val="0"/>
              <w:spacing w:line="240" w:lineRule="auto"/>
              <w:rPr>
                <w:rFonts w:ascii="David" w:hAnsi="David"/>
                <w:sz w:val="24"/>
                <w:szCs w:val="24"/>
              </w:rPr>
            </w:pPr>
          </w:p>
        </w:tc>
        <w:tc>
          <w:tcPr>
            <w:tcW w:w="1872" w:type="dxa"/>
            <w:gridSpan w:val="2"/>
          </w:tcPr>
          <w:p w:rsidR="00D13EC2" w:rsidRPr="00263411" w:rsidRDefault="00D13EC2" w:rsidP="006867E6">
            <w:pPr>
              <w:pStyle w:val="TableInner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4090" w:type="dxa"/>
          </w:tcPr>
          <w:p w:rsidR="00D13EC2" w:rsidRPr="00263411" w:rsidRDefault="00D13EC2" w:rsidP="006867E6">
            <w:pPr>
              <w:pStyle w:val="TableBlock"/>
              <w:spacing w:line="240" w:lineRule="auto"/>
              <w:rPr>
                <w:rFonts w:ascii="David" w:hAnsi="David"/>
                <w:sz w:val="24"/>
                <w:szCs w:val="24"/>
              </w:rPr>
            </w:pPr>
            <w:r w:rsidRPr="00263411">
              <w:rPr>
                <w:rFonts w:ascii="David" w:hAnsi="David"/>
                <w:sz w:val="24"/>
                <w:szCs w:val="24"/>
                <w:rtl/>
              </w:rPr>
              <w:t xml:space="preserve">"בתוקף סמכותי לפי סעיפים 8(ג), 12, 13(א), 14(ב), 21(ב), 24(ב), 26(א), 82(ג), 84(ה), 104(ב), 106(א), 108(ה), 111, 113(ב), 117(א), 128(א), 152(ד), 153(ו), 155, 210(ד) עד (ו), 227, 239(ב), 240(ג), 241, 256, 262(ה), 263(ה), 286(ד), 321(ב), 326(ג), 338(ד), 356 ו-357 לחוק חדלות פירעון ושיקום כלכלי, </w:t>
            </w:r>
            <w:proofErr w:type="spellStart"/>
            <w:r w:rsidRPr="00263411">
              <w:rPr>
                <w:rFonts w:ascii="David" w:hAnsi="David"/>
                <w:sz w:val="24"/>
                <w:szCs w:val="24"/>
                <w:rtl/>
              </w:rPr>
              <w:t>התשע"ח</w:t>
            </w:r>
            <w:proofErr w:type="spellEnd"/>
            <w:r w:rsidRPr="00263411">
              <w:rPr>
                <w:rFonts w:ascii="David" w:hAnsi="David" w:hint="cs"/>
                <w:sz w:val="24"/>
                <w:szCs w:val="24"/>
                <w:rtl/>
              </w:rPr>
              <w:t>–</w:t>
            </w:r>
            <w:r w:rsidRPr="00263411">
              <w:rPr>
                <w:rFonts w:ascii="David" w:hAnsi="David"/>
                <w:sz w:val="24"/>
                <w:szCs w:val="24"/>
                <w:rtl/>
              </w:rPr>
              <w:t>2018 (להלן – החוק), ולעניין תקנות 59ג עד 59יח, 106ב עד 106ו, 109ב עד 109ה, 119א, 134ב עד 134ט, 136י עד 136יז, 159ב1 עד 159ב3, 159ט1 עד 159ט2, 159יד1, 159יז1, 159יט עד 159כג ו-170, באישור ועדת החוקה, חוק ומשפט של הכנסת, אני מתקין תקנות אלה:".</w:t>
            </w:r>
          </w:p>
        </w:tc>
      </w:tr>
      <w:tr w:rsidR="00D13EC2" w:rsidRPr="00263411" w:rsidTr="00D13EC2">
        <w:trPr>
          <w:cantSplit/>
          <w:trHeight w:val="60"/>
        </w:trPr>
        <w:tc>
          <w:tcPr>
            <w:tcW w:w="1871" w:type="dxa"/>
          </w:tcPr>
          <w:p w:rsidR="00D13EC2" w:rsidRPr="00263411" w:rsidRDefault="00D13EC2" w:rsidP="00D13EC2">
            <w:pPr>
              <w:pStyle w:val="TableSideHeading"/>
              <w:spacing w:line="240" w:lineRule="auto"/>
              <w:rPr>
                <w:rFonts w:ascii="David" w:hAnsi="David"/>
                <w:sz w:val="24"/>
                <w:szCs w:val="24"/>
              </w:rPr>
            </w:pPr>
            <w:r w:rsidRPr="00263411">
              <w:rPr>
                <w:rFonts w:ascii="David" w:hAnsi="David"/>
                <w:sz w:val="24"/>
                <w:szCs w:val="24"/>
                <w:rtl/>
              </w:rPr>
              <w:t>תיקון תקנה 1</w:t>
            </w:r>
          </w:p>
        </w:tc>
        <w:tc>
          <w:tcPr>
            <w:tcW w:w="624" w:type="dxa"/>
          </w:tcPr>
          <w:p w:rsidR="00D13EC2" w:rsidRPr="00263411" w:rsidRDefault="00D13EC2" w:rsidP="00D13EC2">
            <w:pPr>
              <w:pStyle w:val="TableText"/>
              <w:numPr>
                <w:ilvl w:val="0"/>
                <w:numId w:val="3"/>
              </w:numPr>
              <w:spacing w:line="240" w:lineRule="auto"/>
              <w:rPr>
                <w:rFonts w:ascii="David" w:hAnsi="David"/>
                <w:sz w:val="24"/>
                <w:szCs w:val="24"/>
              </w:rPr>
            </w:pPr>
          </w:p>
        </w:tc>
        <w:tc>
          <w:tcPr>
            <w:tcW w:w="6586" w:type="dxa"/>
            <w:gridSpan w:val="4"/>
          </w:tcPr>
          <w:p w:rsidR="00D13EC2" w:rsidRPr="00263411" w:rsidRDefault="00D13EC2" w:rsidP="00D13EC2">
            <w:pPr>
              <w:pStyle w:val="TableBlock"/>
              <w:spacing w:line="240" w:lineRule="auto"/>
              <w:rPr>
                <w:rFonts w:ascii="David" w:hAnsi="David"/>
                <w:sz w:val="24"/>
                <w:szCs w:val="24"/>
              </w:rPr>
            </w:pPr>
            <w:r w:rsidRPr="00263411">
              <w:rPr>
                <w:rFonts w:ascii="David" w:hAnsi="David"/>
                <w:sz w:val="24"/>
                <w:szCs w:val="24"/>
                <w:rtl/>
              </w:rPr>
              <w:t>בתקנה 1 לתקנות העיקריות –</w:t>
            </w:r>
          </w:p>
        </w:tc>
      </w:tr>
      <w:tr w:rsidR="00D13EC2" w:rsidRPr="00263411" w:rsidTr="00D13EC2">
        <w:trPr>
          <w:cantSplit/>
          <w:trHeight w:val="60"/>
        </w:trPr>
        <w:tc>
          <w:tcPr>
            <w:tcW w:w="1871" w:type="dxa"/>
          </w:tcPr>
          <w:p w:rsidR="00D13EC2" w:rsidRPr="00263411" w:rsidRDefault="00D13EC2" w:rsidP="00D13EC2">
            <w:pPr>
              <w:pStyle w:val="TableSideHeading"/>
              <w:spacing w:line="240" w:lineRule="auto"/>
              <w:rPr>
                <w:rFonts w:ascii="David" w:hAnsi="David"/>
                <w:sz w:val="24"/>
                <w:szCs w:val="24"/>
              </w:rPr>
            </w:pPr>
          </w:p>
        </w:tc>
        <w:tc>
          <w:tcPr>
            <w:tcW w:w="624" w:type="dxa"/>
          </w:tcPr>
          <w:p w:rsidR="00D13EC2" w:rsidRPr="00263411" w:rsidRDefault="00D13EC2" w:rsidP="00D13EC2">
            <w:pPr>
              <w:pStyle w:val="TableText"/>
              <w:spacing w:line="240" w:lineRule="auto"/>
              <w:rPr>
                <w:rFonts w:ascii="David" w:hAnsi="David"/>
                <w:sz w:val="24"/>
                <w:szCs w:val="24"/>
              </w:rPr>
            </w:pPr>
          </w:p>
        </w:tc>
        <w:tc>
          <w:tcPr>
            <w:tcW w:w="624" w:type="dxa"/>
          </w:tcPr>
          <w:p w:rsidR="00D13EC2" w:rsidRPr="00263411" w:rsidRDefault="00D13EC2" w:rsidP="00D13EC2">
            <w:pPr>
              <w:pStyle w:val="TableText"/>
              <w:spacing w:line="240" w:lineRule="auto"/>
              <w:rPr>
                <w:rFonts w:ascii="David" w:hAnsi="David"/>
                <w:sz w:val="24"/>
                <w:szCs w:val="24"/>
              </w:rPr>
            </w:pPr>
          </w:p>
        </w:tc>
        <w:tc>
          <w:tcPr>
            <w:tcW w:w="5962" w:type="dxa"/>
            <w:gridSpan w:val="3"/>
          </w:tcPr>
          <w:p w:rsidR="00D13EC2" w:rsidRPr="00263411" w:rsidRDefault="00D13EC2" w:rsidP="00D13EC2">
            <w:pPr>
              <w:pStyle w:val="TableBlock"/>
              <w:numPr>
                <w:ilvl w:val="0"/>
                <w:numId w:val="4"/>
              </w:numPr>
              <w:tabs>
                <w:tab w:val="left" w:pos="624"/>
              </w:tabs>
              <w:spacing w:line="240" w:lineRule="auto"/>
              <w:rPr>
                <w:rFonts w:ascii="David" w:hAnsi="David"/>
                <w:sz w:val="24"/>
                <w:szCs w:val="24"/>
              </w:rPr>
            </w:pPr>
            <w:r w:rsidRPr="00263411">
              <w:rPr>
                <w:rFonts w:ascii="David" w:hAnsi="David"/>
                <w:sz w:val="24"/>
                <w:szCs w:val="24"/>
                <w:rtl/>
              </w:rPr>
              <w:t>אחרי ההגדרה "בלא דיחוי" יבוא:</w:t>
            </w:r>
          </w:p>
        </w:tc>
      </w:tr>
      <w:tr w:rsidR="00D13EC2" w:rsidRPr="00263411" w:rsidTr="00D13EC2">
        <w:trPr>
          <w:cantSplit/>
          <w:trHeight w:val="60"/>
        </w:trPr>
        <w:tc>
          <w:tcPr>
            <w:tcW w:w="1871" w:type="dxa"/>
          </w:tcPr>
          <w:p w:rsidR="00D13EC2" w:rsidRPr="00263411" w:rsidRDefault="00D13EC2" w:rsidP="00D13EC2">
            <w:pPr>
              <w:pStyle w:val="TableSideHeading"/>
              <w:spacing w:line="240" w:lineRule="auto"/>
              <w:rPr>
                <w:rFonts w:ascii="David" w:hAnsi="David"/>
                <w:sz w:val="24"/>
                <w:szCs w:val="24"/>
              </w:rPr>
            </w:pPr>
          </w:p>
        </w:tc>
        <w:tc>
          <w:tcPr>
            <w:tcW w:w="624" w:type="dxa"/>
          </w:tcPr>
          <w:p w:rsidR="00D13EC2" w:rsidRPr="00263411" w:rsidRDefault="00D13EC2" w:rsidP="00D13EC2">
            <w:pPr>
              <w:pStyle w:val="TableText"/>
              <w:spacing w:line="240" w:lineRule="auto"/>
              <w:rPr>
                <w:rFonts w:ascii="David" w:hAnsi="David"/>
                <w:sz w:val="24"/>
                <w:szCs w:val="24"/>
              </w:rPr>
            </w:pPr>
          </w:p>
        </w:tc>
        <w:tc>
          <w:tcPr>
            <w:tcW w:w="624" w:type="dxa"/>
          </w:tcPr>
          <w:p w:rsidR="00D13EC2" w:rsidRPr="00263411" w:rsidRDefault="00D13EC2" w:rsidP="00D13EC2">
            <w:pPr>
              <w:pStyle w:val="TableText"/>
              <w:spacing w:line="240" w:lineRule="auto"/>
              <w:rPr>
                <w:rFonts w:ascii="David" w:hAnsi="David"/>
                <w:sz w:val="24"/>
                <w:szCs w:val="24"/>
              </w:rPr>
            </w:pPr>
          </w:p>
        </w:tc>
        <w:tc>
          <w:tcPr>
            <w:tcW w:w="5962" w:type="dxa"/>
            <w:gridSpan w:val="3"/>
          </w:tcPr>
          <w:p w:rsidR="00D13EC2" w:rsidRPr="00263411" w:rsidRDefault="00D13EC2" w:rsidP="00D13EC2">
            <w:pPr>
              <w:pStyle w:val="TableBlockOutdent"/>
              <w:spacing w:line="240" w:lineRule="auto"/>
              <w:rPr>
                <w:rFonts w:ascii="David" w:hAnsi="David"/>
                <w:sz w:val="24"/>
                <w:szCs w:val="24"/>
                <w:rtl/>
              </w:rPr>
            </w:pPr>
            <w:r w:rsidRPr="00263411">
              <w:rPr>
                <w:rFonts w:ascii="David" w:hAnsi="David"/>
                <w:sz w:val="24"/>
                <w:szCs w:val="24"/>
                <w:rtl/>
              </w:rPr>
              <w:t>""היוועדות חזותית" – תקשורת בין שני מוקדים המאפשרת העברת תמונה וקול בזמן אמת;".</w:t>
            </w:r>
          </w:p>
        </w:tc>
      </w:tr>
      <w:tr w:rsidR="00D13EC2" w:rsidRPr="00263411" w:rsidTr="00D13EC2">
        <w:trPr>
          <w:cantSplit/>
          <w:trHeight w:val="60"/>
        </w:trPr>
        <w:tc>
          <w:tcPr>
            <w:tcW w:w="1871" w:type="dxa"/>
          </w:tcPr>
          <w:p w:rsidR="00D13EC2" w:rsidRPr="00263411" w:rsidRDefault="00D13EC2" w:rsidP="00D13EC2">
            <w:pPr>
              <w:pStyle w:val="TableSideHeading"/>
              <w:spacing w:line="240" w:lineRule="auto"/>
              <w:rPr>
                <w:rFonts w:ascii="David" w:hAnsi="David"/>
                <w:sz w:val="24"/>
                <w:szCs w:val="24"/>
              </w:rPr>
            </w:pPr>
          </w:p>
        </w:tc>
        <w:tc>
          <w:tcPr>
            <w:tcW w:w="624" w:type="dxa"/>
          </w:tcPr>
          <w:p w:rsidR="00D13EC2" w:rsidRPr="00263411" w:rsidRDefault="00D13EC2" w:rsidP="00D13EC2">
            <w:pPr>
              <w:pStyle w:val="TableText"/>
              <w:spacing w:line="240" w:lineRule="auto"/>
              <w:rPr>
                <w:rFonts w:ascii="David" w:hAnsi="David"/>
                <w:sz w:val="24"/>
                <w:szCs w:val="24"/>
              </w:rPr>
            </w:pPr>
          </w:p>
        </w:tc>
        <w:tc>
          <w:tcPr>
            <w:tcW w:w="624" w:type="dxa"/>
          </w:tcPr>
          <w:p w:rsidR="00D13EC2" w:rsidRPr="00263411" w:rsidRDefault="00D13EC2" w:rsidP="00D13EC2">
            <w:pPr>
              <w:pStyle w:val="TableText"/>
              <w:spacing w:line="240" w:lineRule="auto"/>
              <w:rPr>
                <w:rFonts w:ascii="David" w:hAnsi="David"/>
                <w:sz w:val="24"/>
                <w:szCs w:val="24"/>
              </w:rPr>
            </w:pPr>
          </w:p>
        </w:tc>
        <w:tc>
          <w:tcPr>
            <w:tcW w:w="5962" w:type="dxa"/>
            <w:gridSpan w:val="3"/>
          </w:tcPr>
          <w:p w:rsidR="00D13EC2" w:rsidRPr="00263411" w:rsidRDefault="00D13EC2" w:rsidP="00D13EC2">
            <w:pPr>
              <w:pStyle w:val="TableBlock"/>
              <w:numPr>
                <w:ilvl w:val="0"/>
                <w:numId w:val="4"/>
              </w:numPr>
              <w:tabs>
                <w:tab w:val="left" w:pos="624"/>
              </w:tabs>
              <w:spacing w:line="240" w:lineRule="auto"/>
              <w:rPr>
                <w:rFonts w:ascii="David" w:hAnsi="David"/>
                <w:sz w:val="24"/>
                <w:szCs w:val="24"/>
                <w:rtl/>
              </w:rPr>
            </w:pPr>
            <w:r w:rsidRPr="00263411">
              <w:rPr>
                <w:rFonts w:ascii="David" w:hAnsi="David"/>
                <w:sz w:val="24"/>
                <w:szCs w:val="24"/>
                <w:rtl/>
              </w:rPr>
              <w:t>אחרי ההגדרה "תעודות התחייבות" יבוא:</w:t>
            </w:r>
          </w:p>
        </w:tc>
      </w:tr>
      <w:tr w:rsidR="00D13EC2" w:rsidRPr="00263411" w:rsidTr="00D13EC2">
        <w:trPr>
          <w:cantSplit/>
          <w:trHeight w:val="60"/>
        </w:trPr>
        <w:tc>
          <w:tcPr>
            <w:tcW w:w="1871" w:type="dxa"/>
          </w:tcPr>
          <w:p w:rsidR="00D13EC2" w:rsidRPr="00263411" w:rsidRDefault="00D13EC2" w:rsidP="00D13EC2">
            <w:pPr>
              <w:pStyle w:val="TableSideHeading"/>
              <w:spacing w:line="240" w:lineRule="auto"/>
              <w:rPr>
                <w:rFonts w:ascii="David" w:hAnsi="David"/>
                <w:sz w:val="24"/>
                <w:szCs w:val="24"/>
              </w:rPr>
            </w:pPr>
          </w:p>
        </w:tc>
        <w:tc>
          <w:tcPr>
            <w:tcW w:w="624" w:type="dxa"/>
          </w:tcPr>
          <w:p w:rsidR="00D13EC2" w:rsidRPr="00263411" w:rsidRDefault="00D13EC2" w:rsidP="00D13EC2">
            <w:pPr>
              <w:pStyle w:val="TableText"/>
              <w:spacing w:line="240" w:lineRule="auto"/>
              <w:rPr>
                <w:rFonts w:ascii="David" w:hAnsi="David"/>
                <w:sz w:val="24"/>
                <w:szCs w:val="24"/>
              </w:rPr>
            </w:pPr>
          </w:p>
        </w:tc>
        <w:tc>
          <w:tcPr>
            <w:tcW w:w="624" w:type="dxa"/>
          </w:tcPr>
          <w:p w:rsidR="00D13EC2" w:rsidRPr="00263411" w:rsidRDefault="00D13EC2" w:rsidP="00D13EC2">
            <w:pPr>
              <w:pStyle w:val="TableText"/>
              <w:spacing w:line="240" w:lineRule="auto"/>
              <w:rPr>
                <w:rFonts w:ascii="David" w:hAnsi="David"/>
                <w:sz w:val="24"/>
                <w:szCs w:val="24"/>
              </w:rPr>
            </w:pPr>
          </w:p>
        </w:tc>
        <w:tc>
          <w:tcPr>
            <w:tcW w:w="5962" w:type="dxa"/>
            <w:gridSpan w:val="3"/>
          </w:tcPr>
          <w:p w:rsidR="00D13EC2" w:rsidRPr="00263411" w:rsidRDefault="00D13EC2" w:rsidP="00D13EC2">
            <w:pPr>
              <w:pStyle w:val="TableBlockOutdent"/>
              <w:spacing w:line="240" w:lineRule="auto"/>
              <w:rPr>
                <w:rFonts w:ascii="David" w:hAnsi="David"/>
                <w:sz w:val="24"/>
                <w:szCs w:val="24"/>
                <w:rtl/>
              </w:rPr>
            </w:pPr>
            <w:r w:rsidRPr="00263411">
              <w:rPr>
                <w:rFonts w:ascii="David" w:hAnsi="David"/>
                <w:sz w:val="24"/>
                <w:szCs w:val="24"/>
                <w:rtl/>
              </w:rPr>
              <w:t xml:space="preserve">""תקנות החברות (כללים בדבר מינוי כונסי נכסים, מפרקים ושכרם)" </w:t>
            </w:r>
            <w:r w:rsidRPr="00263411">
              <w:rPr>
                <w:rFonts w:ascii="David" w:hAnsi="David" w:hint="cs"/>
                <w:sz w:val="24"/>
                <w:szCs w:val="24"/>
                <w:rtl/>
              </w:rPr>
              <w:t>–</w:t>
            </w:r>
            <w:r w:rsidRPr="00263411">
              <w:rPr>
                <w:rFonts w:ascii="David" w:hAnsi="David"/>
                <w:sz w:val="24"/>
                <w:szCs w:val="24"/>
                <w:rtl/>
              </w:rPr>
              <w:t xml:space="preserve"> תקנות החברות (כללים בדבר מינוי כונסי נכסים ומפרקים ושכרם),  התשמ"א-1981;</w:t>
            </w:r>
            <w:r w:rsidRPr="00263411">
              <w:rPr>
                <w:rStyle w:val="default"/>
                <w:rFonts w:ascii="David" w:hAnsi="David"/>
                <w:sz w:val="24"/>
                <w:szCs w:val="24"/>
                <w:rtl/>
              </w:rPr>
              <w:t>".</w:t>
            </w:r>
          </w:p>
        </w:tc>
      </w:tr>
    </w:tbl>
    <w:p w:rsidR="00D13EC2" w:rsidRPr="00263411" w:rsidRDefault="00D13EC2" w:rsidP="00C13F70">
      <w:pPr>
        <w:rPr>
          <w:rtl/>
          <w:lang w:eastAsia="he-IL"/>
        </w:rPr>
      </w:pPr>
      <w:bookmarkStart w:id="170" w:name="_ETM_Q1_1338898"/>
      <w:bookmarkStart w:id="171" w:name="_ETM_Q1_1339000"/>
      <w:bookmarkEnd w:id="170"/>
      <w:bookmarkEnd w:id="171"/>
    </w:p>
    <w:p w:rsidR="00AB3290" w:rsidRPr="00263411" w:rsidRDefault="00AB3290" w:rsidP="00AB3290">
      <w:pPr>
        <w:pStyle w:val="af6"/>
        <w:keepNext/>
        <w:rPr>
          <w:rtl/>
        </w:rPr>
      </w:pPr>
      <w:bookmarkStart w:id="172" w:name="ET_yor_6156_19"/>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172"/>
    </w:p>
    <w:p w:rsidR="00AB3290" w:rsidRPr="00263411" w:rsidRDefault="00AB3290" w:rsidP="00AB3290">
      <w:pPr>
        <w:pStyle w:val="KeepWithNext"/>
        <w:rPr>
          <w:rtl/>
          <w:lang w:eastAsia="he-IL"/>
        </w:rPr>
      </w:pPr>
    </w:p>
    <w:p w:rsidR="00AB3290" w:rsidRPr="00263411" w:rsidRDefault="00AB3290" w:rsidP="00AB3290">
      <w:pPr>
        <w:rPr>
          <w:rtl/>
          <w:lang w:eastAsia="he-IL"/>
        </w:rPr>
      </w:pPr>
      <w:r w:rsidRPr="00263411">
        <w:rPr>
          <w:rFonts w:hint="cs"/>
          <w:rtl/>
          <w:lang w:eastAsia="he-IL"/>
        </w:rPr>
        <w:t>בואו נע</w:t>
      </w:r>
      <w:r w:rsidR="00CD6D23" w:rsidRPr="00263411">
        <w:rPr>
          <w:rFonts w:hint="cs"/>
          <w:rtl/>
          <w:lang w:eastAsia="he-IL"/>
        </w:rPr>
        <w:t>בור</w:t>
      </w:r>
      <w:r w:rsidRPr="00263411">
        <w:rPr>
          <w:rFonts w:hint="cs"/>
          <w:rtl/>
          <w:lang w:eastAsia="he-IL"/>
        </w:rPr>
        <w:t xml:space="preserve"> תקנה-תקנה. </w:t>
      </w:r>
      <w:r w:rsidR="00D13EC2" w:rsidRPr="00263411">
        <w:rPr>
          <w:rFonts w:hint="cs"/>
          <w:rtl/>
          <w:lang w:eastAsia="he-IL"/>
        </w:rPr>
        <w:t xml:space="preserve">ברור שאנחנו בסעיף </w:t>
      </w:r>
      <w:bookmarkStart w:id="173" w:name="_ETM_Q1_1377666"/>
      <w:bookmarkEnd w:id="173"/>
      <w:r w:rsidR="00D13EC2" w:rsidRPr="00263411">
        <w:rPr>
          <w:rFonts w:hint="cs"/>
          <w:rtl/>
          <w:lang w:eastAsia="he-IL"/>
        </w:rPr>
        <w:t>ההגדרות כאן.</w:t>
      </w:r>
    </w:p>
    <w:p w:rsidR="00AB3290" w:rsidRPr="00263411" w:rsidRDefault="00AB3290" w:rsidP="00AB3290">
      <w:pPr>
        <w:rPr>
          <w:rtl/>
          <w:lang w:eastAsia="he-IL"/>
        </w:rPr>
      </w:pPr>
    </w:p>
    <w:p w:rsidR="00AB3290" w:rsidRPr="00263411" w:rsidRDefault="00AB3290" w:rsidP="00AB3290">
      <w:pPr>
        <w:pStyle w:val="af9"/>
        <w:keepNext/>
        <w:rPr>
          <w:rtl/>
          <w:lang w:eastAsia="he-IL"/>
        </w:rPr>
      </w:pPr>
      <w:bookmarkStart w:id="174" w:name="ET_guest_643435_20"/>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74"/>
    </w:p>
    <w:p w:rsidR="00AB3290" w:rsidRPr="00263411" w:rsidRDefault="00AB3290" w:rsidP="00AB3290">
      <w:pPr>
        <w:pStyle w:val="KeepWithNext"/>
        <w:rPr>
          <w:rtl/>
          <w:lang w:eastAsia="he-IL"/>
        </w:rPr>
      </w:pPr>
    </w:p>
    <w:p w:rsidR="00AB3290" w:rsidRPr="00263411" w:rsidRDefault="00D13EC2" w:rsidP="00D13EC2">
      <w:pPr>
        <w:rPr>
          <w:rtl/>
          <w:lang w:eastAsia="he-IL"/>
        </w:rPr>
      </w:pPr>
      <w:r w:rsidRPr="00263411">
        <w:rPr>
          <w:rFonts w:hint="cs"/>
          <w:rtl/>
          <w:lang w:eastAsia="he-IL"/>
        </w:rPr>
        <w:t xml:space="preserve">בסעיף ההגדרות אנחנו מוסיפים שתי הגדרות: הגדרה אחת מתייחסת </w:t>
      </w:r>
      <w:bookmarkStart w:id="175" w:name="_ETM_Q1_1383915"/>
      <w:bookmarkEnd w:id="175"/>
      <w:r w:rsidRPr="00263411">
        <w:rPr>
          <w:rFonts w:hint="cs"/>
          <w:rtl/>
          <w:lang w:eastAsia="he-IL"/>
        </w:rPr>
        <w:t>להיוועדות חזותית, שאליה נתייחס בהמשך ב</w:t>
      </w:r>
      <w:r w:rsidR="00AB3290" w:rsidRPr="00263411">
        <w:rPr>
          <w:rFonts w:hint="cs"/>
          <w:rtl/>
          <w:lang w:eastAsia="he-IL"/>
        </w:rPr>
        <w:t xml:space="preserve">נוגע לבירור וגם בנוגע </w:t>
      </w:r>
      <w:proofErr w:type="spellStart"/>
      <w:r w:rsidR="00AB3290" w:rsidRPr="00263411">
        <w:rPr>
          <w:rFonts w:hint="cs"/>
          <w:rtl/>
          <w:lang w:eastAsia="he-IL"/>
        </w:rPr>
        <w:t>ל</w:t>
      </w:r>
      <w:r w:rsidRPr="00263411">
        <w:rPr>
          <w:rFonts w:hint="cs"/>
          <w:rtl/>
          <w:lang w:eastAsia="he-IL"/>
        </w:rPr>
        <w:t>אסיפות</w:t>
      </w:r>
      <w:proofErr w:type="spellEnd"/>
      <w:r w:rsidRPr="00263411">
        <w:rPr>
          <w:rFonts w:hint="cs"/>
          <w:rtl/>
          <w:lang w:eastAsia="he-IL"/>
        </w:rPr>
        <w:t xml:space="preserve">; הגדרה נוספת היא </w:t>
      </w:r>
      <w:bookmarkStart w:id="176" w:name="_ETM_Q1_1394499"/>
      <w:bookmarkEnd w:id="176"/>
      <w:r w:rsidRPr="00263411">
        <w:rPr>
          <w:rFonts w:hint="cs"/>
          <w:rtl/>
          <w:lang w:eastAsia="he-IL"/>
        </w:rPr>
        <w:t>הפניה לתקנות החברות, שבה אנחנו עושים שימוש בפרק שעוסק בשכר</w:t>
      </w:r>
      <w:bookmarkStart w:id="177" w:name="_ETM_Q1_1403275"/>
      <w:bookmarkEnd w:id="177"/>
      <w:r w:rsidRPr="00263411">
        <w:rPr>
          <w:rFonts w:hint="cs"/>
          <w:rtl/>
          <w:lang w:eastAsia="he-IL"/>
        </w:rPr>
        <w:t xml:space="preserve"> של נאמנים.</w:t>
      </w:r>
    </w:p>
    <w:p w:rsidR="00D13EC2" w:rsidRPr="00263411" w:rsidRDefault="00D13EC2" w:rsidP="00D13EC2">
      <w:pPr>
        <w:rPr>
          <w:rtl/>
          <w:lang w:eastAsia="he-IL"/>
        </w:rPr>
      </w:pPr>
      <w:bookmarkStart w:id="178" w:name="_ETM_Q1_1406691"/>
      <w:bookmarkStart w:id="179" w:name="_ETM_Q1_1406776"/>
      <w:bookmarkEnd w:id="178"/>
      <w:bookmarkEnd w:id="179"/>
    </w:p>
    <w:p w:rsidR="00D13EC2" w:rsidRPr="00263411" w:rsidRDefault="00D13EC2" w:rsidP="00D13EC2">
      <w:pPr>
        <w:pStyle w:val="af6"/>
        <w:keepNext/>
        <w:rPr>
          <w:rtl/>
        </w:rPr>
      </w:pPr>
      <w:bookmarkStart w:id="180" w:name="ET_yor_6156_441"/>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180"/>
    </w:p>
    <w:p w:rsidR="00D13EC2" w:rsidRPr="00263411" w:rsidRDefault="00D13EC2" w:rsidP="00D13EC2">
      <w:pPr>
        <w:pStyle w:val="KeepWithNext"/>
        <w:rPr>
          <w:rtl/>
          <w:lang w:eastAsia="he-IL"/>
        </w:rPr>
      </w:pPr>
    </w:p>
    <w:p w:rsidR="00D13EC2" w:rsidRPr="00263411" w:rsidRDefault="00D13EC2" w:rsidP="00D13EC2">
      <w:pPr>
        <w:rPr>
          <w:rtl/>
          <w:lang w:eastAsia="he-IL"/>
        </w:rPr>
      </w:pPr>
      <w:bookmarkStart w:id="181" w:name="_ETM_Q1_1406879"/>
      <w:bookmarkEnd w:id="181"/>
      <w:r w:rsidRPr="00263411">
        <w:rPr>
          <w:rFonts w:hint="cs"/>
          <w:rtl/>
          <w:lang w:eastAsia="he-IL"/>
        </w:rPr>
        <w:t>זה לגבי תקנה 2. תקנה 3.</w:t>
      </w:r>
    </w:p>
    <w:p w:rsidR="00D13EC2" w:rsidRPr="00263411" w:rsidRDefault="00D13EC2" w:rsidP="00D13EC2">
      <w:pPr>
        <w:rPr>
          <w:rtl/>
          <w:lang w:eastAsia="he-IL"/>
        </w:rPr>
      </w:pPr>
      <w:bookmarkStart w:id="182" w:name="_ETM_Q1_1413983"/>
      <w:bookmarkStart w:id="183" w:name="_ETM_Q1_1414052"/>
      <w:bookmarkEnd w:id="182"/>
      <w:bookmarkEnd w:id="183"/>
    </w:p>
    <w:p w:rsidR="00D13EC2" w:rsidRPr="00263411" w:rsidRDefault="00D13EC2" w:rsidP="00D13EC2">
      <w:pPr>
        <w:pStyle w:val="a4"/>
        <w:keepNext/>
        <w:rPr>
          <w:rtl/>
        </w:rPr>
      </w:pPr>
      <w:bookmarkStart w:id="184" w:name="ET_speaker_נעמה_מנחמי_443"/>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184"/>
    </w:p>
    <w:p w:rsidR="00D13EC2" w:rsidRPr="00263411" w:rsidRDefault="00D13EC2" w:rsidP="00D13EC2">
      <w:pPr>
        <w:pStyle w:val="KeepWithNext"/>
        <w:rPr>
          <w:rtl/>
          <w:lang w:eastAsia="he-IL"/>
        </w:rPr>
      </w:pPr>
    </w:p>
    <w:p w:rsidR="00D13EC2" w:rsidRPr="00263411" w:rsidRDefault="00D13EC2" w:rsidP="00D13EC2">
      <w:pPr>
        <w:rPr>
          <w:rtl/>
          <w:lang w:eastAsia="he-IL"/>
        </w:rPr>
      </w:pPr>
      <w:bookmarkStart w:id="185" w:name="_ETM_Q1_1416427"/>
      <w:bookmarkStart w:id="186" w:name="_ETM_Q1_1416472"/>
      <w:bookmarkEnd w:id="185"/>
      <w:bookmarkEnd w:id="186"/>
      <w:r w:rsidRPr="00263411">
        <w:rPr>
          <w:rFonts w:hint="cs"/>
          <w:rtl/>
          <w:lang w:eastAsia="he-IL"/>
        </w:rPr>
        <w:t xml:space="preserve">חיים, אולי לפני שאתה </w:t>
      </w:r>
      <w:bookmarkStart w:id="187" w:name="_ETM_Q1_1420127"/>
      <w:bookmarkEnd w:id="187"/>
      <w:r w:rsidRPr="00263411">
        <w:rPr>
          <w:rFonts w:hint="cs"/>
          <w:rtl/>
          <w:lang w:eastAsia="he-IL"/>
        </w:rPr>
        <w:t>מקריא, רק תסביר את ההקשר של התקנות האלה. אולי לא</w:t>
      </w:r>
      <w:bookmarkStart w:id="188" w:name="_ETM_Q1_1424930"/>
      <w:bookmarkEnd w:id="188"/>
      <w:r w:rsidRPr="00263411">
        <w:rPr>
          <w:rFonts w:hint="cs"/>
          <w:rtl/>
          <w:lang w:eastAsia="he-IL"/>
        </w:rPr>
        <w:t xml:space="preserve"> אמרנו קודם, אבל התקנות האלה מתקנות סט שכבר </w:t>
      </w:r>
      <w:bookmarkStart w:id="189" w:name="_ETM_Q1_1427133"/>
      <w:bookmarkEnd w:id="189"/>
      <w:r w:rsidRPr="00263411">
        <w:rPr>
          <w:rFonts w:hint="cs"/>
          <w:rtl/>
          <w:lang w:eastAsia="he-IL"/>
        </w:rPr>
        <w:t xml:space="preserve">נכנס לתוקף, שהשר כבר התקין, ובחלקן הן נכנסות בין לבין </w:t>
      </w:r>
      <w:bookmarkStart w:id="190" w:name="_ETM_Q1_1434567"/>
      <w:bookmarkEnd w:id="190"/>
      <w:r w:rsidRPr="00263411">
        <w:rPr>
          <w:rFonts w:hint="cs"/>
          <w:rtl/>
          <w:lang w:eastAsia="he-IL"/>
        </w:rPr>
        <w:t xml:space="preserve">תקנות קיימות, בגלל זה יש לנו גם תקנות "רבתיות" למיניהן. </w:t>
      </w:r>
      <w:bookmarkStart w:id="191" w:name="_ETM_Q1_1440504"/>
      <w:bookmarkEnd w:id="191"/>
      <w:r w:rsidRPr="00263411">
        <w:rPr>
          <w:rFonts w:hint="cs"/>
          <w:rtl/>
          <w:lang w:eastAsia="he-IL"/>
        </w:rPr>
        <w:t xml:space="preserve">אולי לפני כל סט של תקנות רק תסביר את ההקשר, </w:t>
      </w:r>
      <w:bookmarkStart w:id="192" w:name="_ETM_Q1_1442851"/>
      <w:bookmarkEnd w:id="192"/>
      <w:r w:rsidRPr="00263411">
        <w:rPr>
          <w:rFonts w:hint="cs"/>
          <w:rtl/>
          <w:lang w:eastAsia="he-IL"/>
        </w:rPr>
        <w:t>שאנשים יבינו כשאתה מקריא.</w:t>
      </w:r>
    </w:p>
    <w:p w:rsidR="00D13EC2" w:rsidRPr="00263411" w:rsidRDefault="00D13EC2" w:rsidP="00D13EC2">
      <w:pPr>
        <w:rPr>
          <w:rtl/>
          <w:lang w:eastAsia="he-IL"/>
        </w:rPr>
      </w:pPr>
      <w:bookmarkStart w:id="193" w:name="_ETM_Q1_1408287"/>
      <w:bookmarkStart w:id="194" w:name="_ETM_Q1_1408383"/>
      <w:bookmarkEnd w:id="193"/>
      <w:bookmarkEnd w:id="194"/>
    </w:p>
    <w:p w:rsidR="00D13EC2" w:rsidRPr="00263411" w:rsidRDefault="00D13EC2" w:rsidP="00D13EC2">
      <w:pPr>
        <w:pStyle w:val="af9"/>
        <w:keepNext/>
        <w:rPr>
          <w:rtl/>
          <w:lang w:eastAsia="he-IL"/>
        </w:rPr>
      </w:pPr>
      <w:bookmarkStart w:id="195" w:name="ET_guest_643435_442"/>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95"/>
    </w:p>
    <w:p w:rsidR="00D13EC2" w:rsidRPr="00263411" w:rsidRDefault="00D13EC2" w:rsidP="00D13EC2">
      <w:pPr>
        <w:pStyle w:val="KeepWithNext"/>
        <w:rPr>
          <w:rtl/>
          <w:lang w:eastAsia="he-IL"/>
        </w:rPr>
      </w:pPr>
    </w:p>
    <w:p w:rsidR="00D13EC2" w:rsidRPr="00263411" w:rsidRDefault="00D13EC2" w:rsidP="00D13EC2">
      <w:pPr>
        <w:rPr>
          <w:rtl/>
          <w:lang w:eastAsia="he-IL"/>
        </w:rPr>
      </w:pPr>
      <w:bookmarkStart w:id="196" w:name="_ETM_Q1_1384595"/>
      <w:bookmarkStart w:id="197" w:name="_ETM_Q1_1384690"/>
      <w:bookmarkStart w:id="198" w:name="_ETM_Q1_1403570"/>
      <w:bookmarkStart w:id="199" w:name="_ETM_Q1_1403635"/>
      <w:bookmarkEnd w:id="196"/>
      <w:bookmarkEnd w:id="197"/>
      <w:bookmarkEnd w:id="198"/>
      <w:bookmarkEnd w:id="199"/>
      <w:r w:rsidRPr="00263411">
        <w:rPr>
          <w:rFonts w:hint="cs"/>
          <w:rtl/>
          <w:lang w:eastAsia="he-IL"/>
        </w:rPr>
        <w:t xml:space="preserve">בסדר גמור. התקנות שאנחנו עומדים להקריא עכשיו עוסקות בסוגיה של אישור </w:t>
      </w:r>
      <w:proofErr w:type="spellStart"/>
      <w:r w:rsidRPr="00263411">
        <w:rPr>
          <w:rFonts w:hint="cs"/>
          <w:rtl/>
          <w:lang w:eastAsia="he-IL"/>
        </w:rPr>
        <w:t>תוכנית</w:t>
      </w:r>
      <w:proofErr w:type="spellEnd"/>
      <w:r w:rsidRPr="00263411">
        <w:rPr>
          <w:rFonts w:hint="cs"/>
          <w:rtl/>
          <w:lang w:eastAsia="he-IL"/>
        </w:rPr>
        <w:t xml:space="preserve"> לשיקום כלכלי. </w:t>
      </w:r>
      <w:proofErr w:type="spellStart"/>
      <w:r w:rsidRPr="00263411">
        <w:rPr>
          <w:rFonts w:hint="cs"/>
          <w:rtl/>
          <w:lang w:eastAsia="he-IL"/>
        </w:rPr>
        <w:t>תוכנית</w:t>
      </w:r>
      <w:proofErr w:type="spellEnd"/>
      <w:r w:rsidRPr="00263411">
        <w:rPr>
          <w:rFonts w:hint="cs"/>
          <w:rtl/>
          <w:lang w:eastAsia="he-IL"/>
        </w:rPr>
        <w:t xml:space="preserve"> לשיקום כלכלי </w:t>
      </w:r>
      <w:bookmarkStart w:id="200" w:name="_ETM_Q1_1454496"/>
      <w:bookmarkEnd w:id="200"/>
      <w:r w:rsidRPr="00263411">
        <w:rPr>
          <w:rFonts w:hint="cs"/>
          <w:rtl/>
          <w:lang w:eastAsia="he-IL"/>
        </w:rPr>
        <w:t xml:space="preserve">היא </w:t>
      </w:r>
      <w:r w:rsidR="00CD6D23" w:rsidRPr="00263411">
        <w:rPr>
          <w:rFonts w:hint="cs"/>
          <w:rtl/>
          <w:lang w:eastAsia="he-IL"/>
        </w:rPr>
        <w:t>ה</w:t>
      </w:r>
      <w:r w:rsidRPr="00263411">
        <w:rPr>
          <w:rFonts w:hint="cs"/>
          <w:rtl/>
          <w:lang w:eastAsia="he-IL"/>
        </w:rPr>
        <w:t>שלב</w:t>
      </w:r>
      <w:r w:rsidR="00CD6D23" w:rsidRPr="00263411">
        <w:rPr>
          <w:rFonts w:hint="cs"/>
          <w:rtl/>
          <w:lang w:eastAsia="he-IL"/>
        </w:rPr>
        <w:t>,</w:t>
      </w:r>
      <w:r w:rsidRPr="00263411">
        <w:rPr>
          <w:rFonts w:hint="cs"/>
          <w:rtl/>
          <w:lang w:eastAsia="he-IL"/>
        </w:rPr>
        <w:t xml:space="preserve"> כאשר תאגיד מגיש בקשה למתן צו לפתיחת הליכים</w:t>
      </w:r>
      <w:r w:rsidR="006867E6" w:rsidRPr="00263411">
        <w:rPr>
          <w:rFonts w:hint="cs"/>
          <w:rtl/>
          <w:lang w:eastAsia="he-IL"/>
        </w:rPr>
        <w:t xml:space="preserve">, בית המשפט מכריע האם התאגיד הזה הולך לפירוק או </w:t>
      </w:r>
      <w:bookmarkStart w:id="201" w:name="_ETM_Q1_1466769"/>
      <w:bookmarkEnd w:id="201"/>
      <w:r w:rsidR="006867E6" w:rsidRPr="00263411">
        <w:rPr>
          <w:rFonts w:hint="cs"/>
          <w:rtl/>
          <w:lang w:eastAsia="he-IL"/>
        </w:rPr>
        <w:t xml:space="preserve">לשיקום. אם התאגיד במסלול של שיקום, הנאמן מתמנה ומגיש הצעה </w:t>
      </w:r>
      <w:bookmarkStart w:id="202" w:name="_ETM_Q1_1472902"/>
      <w:bookmarkEnd w:id="202"/>
      <w:r w:rsidR="006867E6" w:rsidRPr="00263411">
        <w:rPr>
          <w:rFonts w:hint="cs"/>
          <w:rtl/>
          <w:lang w:eastAsia="he-IL"/>
        </w:rPr>
        <w:t xml:space="preserve">לשיקום כלכלי. התקנות עוסקות בכל השלבים עד השלב של אישור </w:t>
      </w:r>
      <w:bookmarkStart w:id="203" w:name="_ETM_Q1_1478597"/>
      <w:bookmarkEnd w:id="203"/>
      <w:r w:rsidR="006867E6" w:rsidRPr="00263411">
        <w:rPr>
          <w:rFonts w:hint="cs"/>
          <w:rtl/>
          <w:lang w:eastAsia="he-IL"/>
        </w:rPr>
        <w:t>התוכנית לשיקום כלכלי. עכשיו אנחנו בתקנות ספציפיות שעוסקות אך ורק</w:t>
      </w:r>
      <w:bookmarkStart w:id="204" w:name="_ETM_Q1_1484648"/>
      <w:bookmarkEnd w:id="204"/>
      <w:r w:rsidR="006867E6" w:rsidRPr="00263411">
        <w:rPr>
          <w:rFonts w:hint="cs"/>
          <w:rtl/>
          <w:lang w:eastAsia="he-IL"/>
        </w:rPr>
        <w:t xml:space="preserve"> בסוגיית הפרוצדורה לאישור </w:t>
      </w:r>
      <w:proofErr w:type="spellStart"/>
      <w:r w:rsidR="006867E6" w:rsidRPr="00263411">
        <w:rPr>
          <w:rFonts w:hint="cs"/>
          <w:rtl/>
          <w:lang w:eastAsia="he-IL"/>
        </w:rPr>
        <w:t>תוכנית</w:t>
      </w:r>
      <w:proofErr w:type="spellEnd"/>
      <w:r w:rsidR="006867E6" w:rsidRPr="00263411">
        <w:rPr>
          <w:rFonts w:hint="cs"/>
          <w:rtl/>
          <w:lang w:eastAsia="he-IL"/>
        </w:rPr>
        <w:t xml:space="preserve"> לשיקום כלכלי.</w:t>
      </w:r>
    </w:p>
    <w:p w:rsidR="006867E6" w:rsidRPr="00263411" w:rsidRDefault="006867E6" w:rsidP="00D13EC2">
      <w:pPr>
        <w:rPr>
          <w:rtl/>
          <w:lang w:eastAsia="he-IL"/>
        </w:rPr>
      </w:pPr>
    </w:p>
    <w:p w:rsidR="006867E6" w:rsidRPr="00263411" w:rsidRDefault="006867E6" w:rsidP="006867E6">
      <w:pPr>
        <w:pStyle w:val="af6"/>
        <w:keepNext/>
        <w:rPr>
          <w:rtl/>
        </w:rPr>
      </w:pPr>
      <w:bookmarkStart w:id="205" w:name="ET_yor_6156_440"/>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205"/>
    </w:p>
    <w:p w:rsidR="006867E6" w:rsidRPr="00263411" w:rsidRDefault="006867E6" w:rsidP="006867E6">
      <w:pPr>
        <w:pStyle w:val="KeepWithNext"/>
        <w:rPr>
          <w:rtl/>
          <w:lang w:eastAsia="he-IL"/>
        </w:rPr>
      </w:pPr>
    </w:p>
    <w:p w:rsidR="006867E6" w:rsidRPr="00263411" w:rsidRDefault="006867E6" w:rsidP="006867E6">
      <w:pPr>
        <w:rPr>
          <w:rtl/>
          <w:lang w:eastAsia="he-IL"/>
        </w:rPr>
      </w:pPr>
      <w:bookmarkStart w:id="206" w:name="_ETM_Q1_1489493"/>
      <w:bookmarkEnd w:id="206"/>
      <w:r w:rsidRPr="00263411">
        <w:rPr>
          <w:rFonts w:hint="cs"/>
          <w:rtl/>
          <w:lang w:eastAsia="he-IL"/>
        </w:rPr>
        <w:t xml:space="preserve">שעניינה רק בשיקום כלכלי של </w:t>
      </w:r>
      <w:bookmarkStart w:id="207" w:name="_ETM_Q1_1491648"/>
      <w:bookmarkEnd w:id="207"/>
      <w:r w:rsidRPr="00263411">
        <w:rPr>
          <w:rFonts w:hint="cs"/>
          <w:rtl/>
          <w:lang w:eastAsia="he-IL"/>
        </w:rPr>
        <w:t xml:space="preserve">תאגידים שנמצאים בחדלות פירעון, זה לא נוגע לענייני יחידים. אם </w:t>
      </w:r>
      <w:bookmarkStart w:id="208" w:name="_ETM_Q1_1498958"/>
      <w:bookmarkEnd w:id="208"/>
      <w:r w:rsidRPr="00263411">
        <w:rPr>
          <w:rFonts w:hint="cs"/>
          <w:rtl/>
          <w:lang w:eastAsia="he-IL"/>
        </w:rPr>
        <w:t xml:space="preserve">אני מבין נכון את הערות היועצת המשפטית, רק כדי שנאמר </w:t>
      </w:r>
      <w:bookmarkStart w:id="209" w:name="_ETM_Q1_1503324"/>
      <w:bookmarkEnd w:id="209"/>
      <w:r w:rsidRPr="00263411">
        <w:rPr>
          <w:rFonts w:hint="cs"/>
          <w:rtl/>
          <w:lang w:eastAsia="he-IL"/>
        </w:rPr>
        <w:t xml:space="preserve">לפרוטוקול, אנחנו נמצאים במצב משפטי שבו חלק גדול מהתקנות לא </w:t>
      </w:r>
      <w:bookmarkStart w:id="210" w:name="_ETM_Q1_1509529"/>
      <w:bookmarkEnd w:id="210"/>
      <w:r w:rsidRPr="00263411">
        <w:rPr>
          <w:rFonts w:hint="cs"/>
          <w:rtl/>
          <w:lang w:eastAsia="he-IL"/>
        </w:rPr>
        <w:t>דורשות את אישור ועדת החוקה, והן כבר עודכנו על ידי</w:t>
      </w:r>
      <w:bookmarkStart w:id="211" w:name="_ETM_Q1_1514936"/>
      <w:bookmarkEnd w:id="211"/>
      <w:r w:rsidRPr="00263411">
        <w:rPr>
          <w:rFonts w:hint="cs"/>
          <w:rtl/>
          <w:lang w:eastAsia="he-IL"/>
        </w:rPr>
        <w:t xml:space="preserve"> השר. אנחנו באים להשלים היום את החסר באותן נקודות שדורשות </w:t>
      </w:r>
      <w:bookmarkStart w:id="212" w:name="_ETM_Q1_1520967"/>
      <w:bookmarkEnd w:id="212"/>
      <w:r w:rsidRPr="00263411">
        <w:rPr>
          <w:rFonts w:hint="cs"/>
          <w:rtl/>
          <w:lang w:eastAsia="he-IL"/>
        </w:rPr>
        <w:t xml:space="preserve">על פי החוק את אישור הוועדה. והנושאים הללו חלקם לא </w:t>
      </w:r>
      <w:bookmarkStart w:id="213" w:name="_ETM_Q1_1528500"/>
      <w:bookmarkEnd w:id="213"/>
      <w:r w:rsidRPr="00263411">
        <w:rPr>
          <w:rFonts w:hint="cs"/>
          <w:rtl/>
          <w:lang w:eastAsia="he-IL"/>
        </w:rPr>
        <w:t xml:space="preserve">בזורים בין התקנות, אלא הם תוספת של פרק, אבל </w:t>
      </w:r>
      <w:bookmarkStart w:id="214" w:name="_ETM_Q1_1532442"/>
      <w:bookmarkEnd w:id="214"/>
      <w:r w:rsidRPr="00263411">
        <w:rPr>
          <w:rFonts w:hint="cs"/>
          <w:rtl/>
          <w:lang w:eastAsia="he-IL"/>
        </w:rPr>
        <w:t xml:space="preserve">חלקם בזורים לאורכן ולרוחבן של התקנות שהשר כבר התקין. </w:t>
      </w:r>
      <w:bookmarkStart w:id="215" w:name="_ETM_Q1_1547205"/>
      <w:bookmarkEnd w:id="215"/>
      <w:r w:rsidRPr="00263411">
        <w:rPr>
          <w:rFonts w:hint="cs"/>
          <w:rtl/>
          <w:lang w:eastAsia="he-IL"/>
        </w:rPr>
        <w:t xml:space="preserve">אנחנו ניגשים להוספה של התקנות, מ-59ג עד 59ז, </w:t>
      </w:r>
      <w:bookmarkStart w:id="216" w:name="_ETM_Q1_1552454"/>
      <w:bookmarkEnd w:id="216"/>
      <w:r w:rsidRPr="00263411">
        <w:rPr>
          <w:rFonts w:hint="cs"/>
          <w:rtl/>
          <w:lang w:eastAsia="he-IL"/>
        </w:rPr>
        <w:t>תוספת לתקנות המקוריות.</w:t>
      </w:r>
    </w:p>
    <w:p w:rsidR="006867E6" w:rsidRPr="00263411" w:rsidRDefault="006867E6" w:rsidP="006867E6">
      <w:pPr>
        <w:rPr>
          <w:rtl/>
          <w:lang w:eastAsia="he-IL"/>
        </w:rPr>
      </w:pPr>
      <w:bookmarkStart w:id="217" w:name="_ETM_Q1_1541212"/>
      <w:bookmarkStart w:id="218" w:name="_ETM_Q1_1541281"/>
      <w:bookmarkEnd w:id="217"/>
      <w:bookmarkEnd w:id="218"/>
    </w:p>
    <w:p w:rsidR="006867E6" w:rsidRPr="00263411" w:rsidRDefault="006867E6" w:rsidP="006867E6">
      <w:pPr>
        <w:pStyle w:val="af9"/>
        <w:keepNext/>
        <w:rPr>
          <w:rtl/>
          <w:lang w:eastAsia="he-IL"/>
        </w:rPr>
      </w:pPr>
      <w:bookmarkStart w:id="219" w:name="ET_guest_643435_441"/>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19"/>
    </w:p>
    <w:p w:rsidR="006867E6" w:rsidRPr="00263411" w:rsidRDefault="006867E6" w:rsidP="006867E6">
      <w:pPr>
        <w:pStyle w:val="KeepWithNext"/>
        <w:rPr>
          <w:rtl/>
          <w:lang w:eastAsia="he-IL"/>
        </w:rPr>
      </w:pPr>
    </w:p>
    <w:p w:rsidR="006867E6" w:rsidRPr="00263411" w:rsidRDefault="006867E6" w:rsidP="006867E6">
      <w:pPr>
        <w:rPr>
          <w:rtl/>
          <w:lang w:eastAsia="he-IL"/>
        </w:rPr>
      </w:pPr>
      <w:bookmarkStart w:id="220" w:name="_ETM_Q1_1544530"/>
      <w:bookmarkEnd w:id="220"/>
      <w:r w:rsidRPr="00263411">
        <w:rPr>
          <w:rFonts w:hint="cs"/>
          <w:rtl/>
          <w:lang w:eastAsia="he-IL"/>
        </w:rPr>
        <w:t>בדיוק.</w:t>
      </w:r>
      <w:bookmarkStart w:id="221" w:name="_ETM_Q1_1561246"/>
      <w:bookmarkEnd w:id="221"/>
    </w:p>
    <w:p w:rsidR="006867E6" w:rsidRPr="00263411" w:rsidRDefault="006867E6" w:rsidP="006867E6">
      <w:pPr>
        <w:rPr>
          <w:rtl/>
          <w:lang w:eastAsia="he-IL"/>
        </w:rPr>
      </w:pPr>
      <w:bookmarkStart w:id="222" w:name="_ETM_Q1_1561311"/>
      <w:bookmarkEnd w:id="222"/>
    </w:p>
    <w:p w:rsidR="006867E6" w:rsidRPr="00263411" w:rsidRDefault="006867E6" w:rsidP="006867E6">
      <w:pPr>
        <w:pStyle w:val="a4"/>
        <w:keepNext/>
        <w:rPr>
          <w:rtl/>
        </w:rPr>
      </w:pPr>
      <w:bookmarkStart w:id="223" w:name="ET_speaker_נעמה_מנחמי_442"/>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223"/>
    </w:p>
    <w:p w:rsidR="006867E6" w:rsidRPr="00263411" w:rsidRDefault="006867E6" w:rsidP="006867E6">
      <w:pPr>
        <w:pStyle w:val="KeepWithNext"/>
        <w:rPr>
          <w:rtl/>
          <w:lang w:eastAsia="he-IL"/>
        </w:rPr>
      </w:pPr>
    </w:p>
    <w:p w:rsidR="006867E6" w:rsidRPr="00263411" w:rsidRDefault="006867E6" w:rsidP="006867E6">
      <w:pPr>
        <w:rPr>
          <w:rtl/>
          <w:lang w:eastAsia="he-IL"/>
        </w:rPr>
      </w:pPr>
      <w:bookmarkStart w:id="224" w:name="_ETM_Q1_1560479"/>
      <w:bookmarkStart w:id="225" w:name="_ETM_Q1_1560535"/>
      <w:bookmarkEnd w:id="224"/>
      <w:bookmarkEnd w:id="225"/>
      <w:r w:rsidRPr="00263411">
        <w:rPr>
          <w:rFonts w:hint="cs"/>
          <w:rtl/>
          <w:lang w:eastAsia="he-IL"/>
        </w:rPr>
        <w:t>אנחנו נכנסים בין 59ב ל-60.</w:t>
      </w:r>
    </w:p>
    <w:p w:rsidR="00D13EC2" w:rsidRPr="00263411" w:rsidRDefault="00D13EC2" w:rsidP="00D13EC2">
      <w:pPr>
        <w:rPr>
          <w:rtl/>
          <w:lang w:eastAsia="he-IL"/>
        </w:rPr>
      </w:pPr>
      <w:bookmarkStart w:id="226" w:name="_ETM_Q1_1444452"/>
      <w:bookmarkStart w:id="227" w:name="_ETM_Q1_1444518"/>
      <w:bookmarkEnd w:id="226"/>
      <w:bookmarkEnd w:id="227"/>
    </w:p>
    <w:p w:rsidR="006867E6" w:rsidRPr="00263411" w:rsidRDefault="006867E6" w:rsidP="006867E6">
      <w:pPr>
        <w:pStyle w:val="af6"/>
        <w:keepNext/>
        <w:rPr>
          <w:rtl/>
        </w:rPr>
      </w:pPr>
      <w:bookmarkStart w:id="228" w:name="ET_yor_6156_443"/>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228"/>
    </w:p>
    <w:p w:rsidR="006867E6" w:rsidRPr="00263411" w:rsidRDefault="006867E6" w:rsidP="006867E6">
      <w:pPr>
        <w:pStyle w:val="KeepWithNext"/>
        <w:rPr>
          <w:rtl/>
          <w:lang w:eastAsia="he-IL"/>
        </w:rPr>
      </w:pPr>
    </w:p>
    <w:p w:rsidR="006867E6" w:rsidRPr="00263411" w:rsidRDefault="006867E6" w:rsidP="006867E6">
      <w:pPr>
        <w:rPr>
          <w:rtl/>
          <w:lang w:eastAsia="he-IL"/>
        </w:rPr>
      </w:pPr>
      <w:bookmarkStart w:id="229" w:name="_ETM_Q1_1568892"/>
      <w:bookmarkEnd w:id="229"/>
      <w:r w:rsidRPr="00263411">
        <w:rPr>
          <w:rFonts w:hint="cs"/>
          <w:rtl/>
          <w:lang w:eastAsia="he-IL"/>
        </w:rPr>
        <w:t>זה פשוט</w:t>
      </w:r>
      <w:bookmarkStart w:id="230" w:name="_ETM_Q1_1570456"/>
      <w:bookmarkEnd w:id="230"/>
      <w:r w:rsidRPr="00263411">
        <w:rPr>
          <w:rFonts w:hint="cs"/>
          <w:rtl/>
          <w:lang w:eastAsia="he-IL"/>
        </w:rPr>
        <w:t xml:space="preserve"> תוספת. מה קרה עד עכשיו בהיעדר התקנות הללו? מה הייתה </w:t>
      </w:r>
      <w:bookmarkStart w:id="231" w:name="_ETM_Q1_1575765"/>
      <w:bookmarkEnd w:id="231"/>
      <w:r w:rsidRPr="00263411">
        <w:rPr>
          <w:rFonts w:hint="cs"/>
          <w:rtl/>
          <w:lang w:eastAsia="he-IL"/>
        </w:rPr>
        <w:t>פרוצדורה?</w:t>
      </w:r>
      <w:bookmarkStart w:id="232" w:name="_ETM_Q1_1573996"/>
      <w:bookmarkEnd w:id="232"/>
    </w:p>
    <w:p w:rsidR="006867E6" w:rsidRPr="00263411" w:rsidRDefault="006867E6" w:rsidP="006867E6">
      <w:pPr>
        <w:rPr>
          <w:rtl/>
          <w:lang w:eastAsia="he-IL"/>
        </w:rPr>
      </w:pPr>
      <w:bookmarkStart w:id="233" w:name="_ETM_Q1_1574043"/>
      <w:bookmarkStart w:id="234" w:name="_ETM_Q1_1575060"/>
      <w:bookmarkEnd w:id="233"/>
      <w:bookmarkEnd w:id="234"/>
    </w:p>
    <w:p w:rsidR="006867E6" w:rsidRPr="00263411" w:rsidRDefault="006867E6" w:rsidP="006867E6">
      <w:pPr>
        <w:pStyle w:val="af9"/>
        <w:keepNext/>
        <w:rPr>
          <w:rtl/>
          <w:lang w:eastAsia="he-IL"/>
        </w:rPr>
      </w:pPr>
      <w:bookmarkStart w:id="235" w:name="ET_guest_643435_444"/>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35"/>
    </w:p>
    <w:p w:rsidR="006867E6" w:rsidRPr="00263411" w:rsidRDefault="006867E6" w:rsidP="006867E6">
      <w:pPr>
        <w:pStyle w:val="KeepWithNext"/>
        <w:rPr>
          <w:rtl/>
          <w:lang w:eastAsia="he-IL"/>
        </w:rPr>
      </w:pPr>
    </w:p>
    <w:p w:rsidR="006867E6" w:rsidRPr="00263411" w:rsidRDefault="006867E6" w:rsidP="006867E6">
      <w:pPr>
        <w:rPr>
          <w:rtl/>
          <w:lang w:eastAsia="he-IL"/>
        </w:rPr>
      </w:pPr>
      <w:bookmarkStart w:id="236" w:name="_ETM_Q1_1575547"/>
      <w:bookmarkStart w:id="237" w:name="_ETM_Q1_1575590"/>
      <w:bookmarkEnd w:id="236"/>
      <w:bookmarkEnd w:id="237"/>
      <w:r w:rsidRPr="00263411">
        <w:rPr>
          <w:rFonts w:hint="cs"/>
          <w:rtl/>
          <w:lang w:eastAsia="he-IL"/>
        </w:rPr>
        <w:t>בהיעדר התקנות, מיד כשהחוק נכנס לתוקף</w:t>
      </w:r>
      <w:r w:rsidR="00474557" w:rsidRPr="00263411">
        <w:rPr>
          <w:rFonts w:hint="cs"/>
          <w:rtl/>
          <w:lang w:eastAsia="he-IL"/>
        </w:rPr>
        <w:t>,</w:t>
      </w:r>
      <w:r w:rsidRPr="00263411">
        <w:rPr>
          <w:rFonts w:hint="cs"/>
          <w:rtl/>
          <w:lang w:eastAsia="he-IL"/>
        </w:rPr>
        <w:t xml:space="preserve"> הכנו מדריך. המדריך </w:t>
      </w:r>
      <w:bookmarkStart w:id="238" w:name="_ETM_Q1_1582944"/>
      <w:bookmarkEnd w:id="238"/>
      <w:r w:rsidRPr="00263411">
        <w:rPr>
          <w:rFonts w:hint="cs"/>
          <w:rtl/>
          <w:lang w:eastAsia="he-IL"/>
        </w:rPr>
        <w:t xml:space="preserve">הוא מדריך למשתמש בהיעדר תקנות קיימות. החוק שמר את </w:t>
      </w:r>
      <w:bookmarkStart w:id="239" w:name="_ETM_Q1_1589562"/>
      <w:bookmarkEnd w:id="239"/>
      <w:r w:rsidRPr="00263411">
        <w:rPr>
          <w:rFonts w:hint="cs"/>
          <w:rtl/>
          <w:lang w:eastAsia="he-IL"/>
        </w:rPr>
        <w:t>תוקפן של התקנות הקיימות. היינו במצב היברידי שבו יש תקנות</w:t>
      </w:r>
      <w:bookmarkStart w:id="240" w:name="_ETM_Q1_1596718"/>
      <w:bookmarkEnd w:id="240"/>
      <w:r w:rsidRPr="00263411">
        <w:rPr>
          <w:rFonts w:hint="cs"/>
          <w:rtl/>
          <w:lang w:eastAsia="he-IL"/>
        </w:rPr>
        <w:t xml:space="preserve"> חדשות, ובכל מקום שיש לקונה ולא הותקנו תקנות, ההסדר הישן בתקנות המשיך לחול גם בחוק החדש. עכשיו אנחנו משלימים את </w:t>
      </w:r>
      <w:bookmarkStart w:id="241" w:name="_ETM_Q1_1610018"/>
      <w:bookmarkEnd w:id="241"/>
      <w:r w:rsidRPr="00263411">
        <w:rPr>
          <w:rFonts w:hint="cs"/>
          <w:rtl/>
          <w:lang w:eastAsia="he-IL"/>
        </w:rPr>
        <w:t>הלקונה. מתקינים סדרה של תקנות מלאות ושלמות, שמסדירות באופן מלא</w:t>
      </w:r>
      <w:bookmarkStart w:id="242" w:name="_ETM_Q1_1614926"/>
      <w:bookmarkEnd w:id="242"/>
      <w:r w:rsidRPr="00263411">
        <w:rPr>
          <w:rFonts w:hint="cs"/>
          <w:rtl/>
          <w:lang w:eastAsia="he-IL"/>
        </w:rPr>
        <w:t xml:space="preserve"> את כל ההסדרים הנוגעים לביצוע חוק חדלות פירעון.</w:t>
      </w:r>
    </w:p>
    <w:p w:rsidR="006867E6" w:rsidRPr="00263411" w:rsidRDefault="006867E6" w:rsidP="006867E6">
      <w:pPr>
        <w:rPr>
          <w:rtl/>
          <w:lang w:eastAsia="he-IL"/>
        </w:rPr>
      </w:pPr>
      <w:bookmarkStart w:id="243" w:name="_ETM_Q1_1619938"/>
      <w:bookmarkStart w:id="244" w:name="_ETM_Q1_1619987"/>
      <w:bookmarkEnd w:id="243"/>
      <w:bookmarkEnd w:id="244"/>
    </w:p>
    <w:p w:rsidR="006867E6" w:rsidRPr="00263411" w:rsidRDefault="006867E6" w:rsidP="006867E6">
      <w:pPr>
        <w:pStyle w:val="af6"/>
        <w:keepNext/>
        <w:rPr>
          <w:rtl/>
        </w:rPr>
      </w:pPr>
      <w:bookmarkStart w:id="245" w:name="ET_yor_6156_445"/>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245"/>
    </w:p>
    <w:p w:rsidR="006867E6" w:rsidRPr="00263411" w:rsidRDefault="006867E6" w:rsidP="006867E6">
      <w:pPr>
        <w:pStyle w:val="KeepWithNext"/>
        <w:rPr>
          <w:rtl/>
          <w:lang w:eastAsia="he-IL"/>
        </w:rPr>
      </w:pPr>
    </w:p>
    <w:p w:rsidR="006867E6" w:rsidRPr="00263411" w:rsidRDefault="006867E6" w:rsidP="006867E6">
      <w:pPr>
        <w:rPr>
          <w:rtl/>
          <w:lang w:eastAsia="he-IL"/>
        </w:rPr>
      </w:pPr>
      <w:bookmarkStart w:id="246" w:name="_ETM_Q1_1620638"/>
      <w:bookmarkEnd w:id="246"/>
      <w:r w:rsidRPr="00263411">
        <w:rPr>
          <w:rFonts w:hint="cs"/>
          <w:rtl/>
          <w:lang w:eastAsia="he-IL"/>
        </w:rPr>
        <w:t xml:space="preserve">התקנות הללו תחלפנה </w:t>
      </w:r>
      <w:bookmarkStart w:id="247" w:name="_ETM_Q1_1622670"/>
      <w:bookmarkEnd w:id="247"/>
      <w:r w:rsidRPr="00263411">
        <w:rPr>
          <w:rFonts w:hint="cs"/>
          <w:rtl/>
          <w:lang w:eastAsia="he-IL"/>
        </w:rPr>
        <w:t>את אותם הסדרים בתקנות הישנות.</w:t>
      </w:r>
    </w:p>
    <w:p w:rsidR="006867E6" w:rsidRPr="00263411" w:rsidRDefault="006867E6" w:rsidP="006867E6">
      <w:pPr>
        <w:rPr>
          <w:rtl/>
          <w:lang w:eastAsia="he-IL"/>
        </w:rPr>
      </w:pPr>
      <w:bookmarkStart w:id="248" w:name="_ETM_Q1_1625168"/>
      <w:bookmarkEnd w:id="248"/>
    </w:p>
    <w:p w:rsidR="006867E6" w:rsidRPr="00263411" w:rsidRDefault="006867E6" w:rsidP="006867E6">
      <w:pPr>
        <w:pStyle w:val="af9"/>
        <w:keepNext/>
        <w:rPr>
          <w:rtl/>
          <w:lang w:eastAsia="he-IL"/>
        </w:rPr>
      </w:pPr>
      <w:bookmarkStart w:id="249" w:name="ET_guest_643435_446"/>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49"/>
    </w:p>
    <w:p w:rsidR="006867E6" w:rsidRPr="00263411" w:rsidRDefault="006867E6" w:rsidP="006867E6">
      <w:pPr>
        <w:pStyle w:val="KeepWithNext"/>
        <w:rPr>
          <w:rtl/>
          <w:lang w:eastAsia="he-IL"/>
        </w:rPr>
      </w:pPr>
    </w:p>
    <w:p w:rsidR="006867E6" w:rsidRPr="00263411" w:rsidRDefault="006867E6" w:rsidP="006867E6">
      <w:pPr>
        <w:rPr>
          <w:rtl/>
          <w:lang w:eastAsia="he-IL"/>
        </w:rPr>
      </w:pPr>
      <w:bookmarkStart w:id="250" w:name="_ETM_Q1_1625592"/>
      <w:bookmarkStart w:id="251" w:name="_ETM_Q1_1625642"/>
      <w:bookmarkEnd w:id="250"/>
      <w:bookmarkEnd w:id="251"/>
      <w:r w:rsidRPr="00263411">
        <w:rPr>
          <w:rFonts w:hint="cs"/>
          <w:rtl/>
          <w:lang w:eastAsia="he-IL"/>
        </w:rPr>
        <w:t xml:space="preserve">בדיוק. באופן ספציפי החלק הזה מתייחס </w:t>
      </w:r>
      <w:bookmarkStart w:id="252" w:name="_ETM_Q1_1629480"/>
      <w:bookmarkEnd w:id="252"/>
      <w:r w:rsidRPr="00263411">
        <w:rPr>
          <w:rFonts w:hint="cs"/>
          <w:rtl/>
          <w:lang w:eastAsia="he-IL"/>
        </w:rPr>
        <w:t xml:space="preserve">לתקנות החברות (בקשה לפשרה או להסדר). חלק מהפרקים בתקנות פשרה </w:t>
      </w:r>
      <w:bookmarkStart w:id="253" w:name="_ETM_Q1_1636120"/>
      <w:bookmarkEnd w:id="253"/>
      <w:r w:rsidRPr="00263411">
        <w:rPr>
          <w:rFonts w:hint="cs"/>
          <w:rtl/>
          <w:lang w:eastAsia="he-IL"/>
        </w:rPr>
        <w:t xml:space="preserve">והסדר חלו אחרי הכניסה לתוקף של החוק. עכשיו אנחנו מסדירים </w:t>
      </w:r>
      <w:bookmarkStart w:id="254" w:name="_ETM_Q1_1641484"/>
      <w:bookmarkEnd w:id="254"/>
      <w:r w:rsidRPr="00263411">
        <w:rPr>
          <w:rFonts w:hint="cs"/>
          <w:rtl/>
          <w:lang w:eastAsia="he-IL"/>
        </w:rPr>
        <w:t>את כל הסוגיות האלה.</w:t>
      </w:r>
      <w:bookmarkStart w:id="255" w:name="_ETM_Q1_1639940"/>
      <w:bookmarkEnd w:id="255"/>
    </w:p>
    <w:p w:rsidR="00781B0D" w:rsidRPr="00263411" w:rsidRDefault="00781B0D" w:rsidP="006867E6">
      <w:pPr>
        <w:rPr>
          <w:rtl/>
          <w:lang w:eastAsia="he-IL"/>
        </w:rPr>
      </w:pPr>
      <w:bookmarkStart w:id="256" w:name="_ETM_Q1_1639990"/>
      <w:bookmarkStart w:id="257" w:name="_ETM_Q1_1642610"/>
      <w:bookmarkEnd w:id="256"/>
      <w:bookmarkEnd w:id="257"/>
    </w:p>
    <w:p w:rsidR="00781B0D" w:rsidRPr="00263411" w:rsidRDefault="00781B0D" w:rsidP="00781B0D">
      <w:pPr>
        <w:pStyle w:val="af9"/>
        <w:keepNext/>
        <w:rPr>
          <w:rtl/>
          <w:lang w:eastAsia="he-IL"/>
        </w:rPr>
      </w:pPr>
      <w:bookmarkStart w:id="258" w:name="ET_guest_842561_447"/>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58"/>
    </w:p>
    <w:p w:rsidR="00781B0D" w:rsidRPr="00263411" w:rsidRDefault="00781B0D" w:rsidP="00781B0D">
      <w:pPr>
        <w:pStyle w:val="KeepWithNext"/>
        <w:rPr>
          <w:rtl/>
          <w:lang w:eastAsia="he-IL"/>
        </w:rPr>
      </w:pPr>
    </w:p>
    <w:p w:rsidR="00781B0D" w:rsidRPr="00263411" w:rsidRDefault="00781B0D" w:rsidP="00781B0D">
      <w:pPr>
        <w:rPr>
          <w:rtl/>
          <w:lang w:eastAsia="he-IL"/>
        </w:rPr>
      </w:pPr>
      <w:bookmarkStart w:id="259" w:name="_ETM_Q1_1642939"/>
      <w:bookmarkStart w:id="260" w:name="_ETM_Q1_1642984"/>
      <w:bookmarkEnd w:id="259"/>
      <w:bookmarkEnd w:id="260"/>
      <w:r w:rsidRPr="00263411">
        <w:rPr>
          <w:rFonts w:hint="cs"/>
          <w:rtl/>
          <w:lang w:eastAsia="he-IL"/>
        </w:rPr>
        <w:t xml:space="preserve">אני רק רוצה לדייק. הן לא תחלפנה </w:t>
      </w:r>
      <w:bookmarkStart w:id="261" w:name="_ETM_Q1_1645514"/>
      <w:bookmarkEnd w:id="261"/>
      <w:r w:rsidRPr="00263411">
        <w:rPr>
          <w:rFonts w:hint="cs"/>
          <w:rtl/>
          <w:lang w:eastAsia="he-IL"/>
        </w:rPr>
        <w:t xml:space="preserve">לגמרי, כיוון שיש עדיין הליכים שמתקיימים לפי הוראות החקיקה שלפני </w:t>
      </w:r>
      <w:bookmarkStart w:id="262" w:name="_ETM_Q1_1649247"/>
      <w:bookmarkEnd w:id="262"/>
      <w:r w:rsidRPr="00263411">
        <w:rPr>
          <w:rFonts w:hint="cs"/>
          <w:rtl/>
          <w:lang w:eastAsia="he-IL"/>
        </w:rPr>
        <w:t xml:space="preserve">חוק חדלות פירעון, אבל לעניין הליכים שלפי חוק חדלות פירעון </w:t>
      </w:r>
      <w:bookmarkStart w:id="263" w:name="_ETM_Q1_1651714"/>
      <w:bookmarkEnd w:id="263"/>
      <w:r w:rsidRPr="00263411">
        <w:rPr>
          <w:rFonts w:hint="cs"/>
          <w:rtl/>
          <w:lang w:eastAsia="he-IL"/>
        </w:rPr>
        <w:t>- - -</w:t>
      </w:r>
      <w:bookmarkStart w:id="264" w:name="_ETM_Q1_1653011"/>
      <w:bookmarkEnd w:id="264"/>
    </w:p>
    <w:p w:rsidR="00781B0D" w:rsidRPr="00263411" w:rsidRDefault="00781B0D" w:rsidP="00781B0D">
      <w:pPr>
        <w:rPr>
          <w:rtl/>
          <w:lang w:eastAsia="he-IL"/>
        </w:rPr>
      </w:pPr>
      <w:bookmarkStart w:id="265" w:name="_ETM_Q1_1653058"/>
      <w:bookmarkEnd w:id="265"/>
    </w:p>
    <w:p w:rsidR="00781B0D" w:rsidRPr="00263411" w:rsidRDefault="00781B0D" w:rsidP="00781B0D">
      <w:pPr>
        <w:pStyle w:val="af6"/>
        <w:keepNext/>
        <w:rPr>
          <w:rtl/>
        </w:rPr>
      </w:pPr>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p>
    <w:p w:rsidR="00781B0D" w:rsidRPr="00263411" w:rsidRDefault="00781B0D" w:rsidP="00781B0D">
      <w:pPr>
        <w:pStyle w:val="KeepWithNext"/>
        <w:rPr>
          <w:rtl/>
          <w:lang w:eastAsia="he-IL"/>
        </w:rPr>
      </w:pPr>
    </w:p>
    <w:p w:rsidR="00781B0D" w:rsidRPr="00263411" w:rsidRDefault="00781B0D" w:rsidP="00781B0D">
      <w:pPr>
        <w:rPr>
          <w:rtl/>
          <w:lang w:eastAsia="he-IL"/>
        </w:rPr>
      </w:pPr>
      <w:bookmarkStart w:id="266" w:name="_ETM_Q1_1653757"/>
      <w:bookmarkEnd w:id="266"/>
      <w:r w:rsidRPr="00263411">
        <w:rPr>
          <w:rFonts w:hint="cs"/>
          <w:rtl/>
          <w:lang w:eastAsia="he-IL"/>
        </w:rPr>
        <w:t xml:space="preserve">ברור. </w:t>
      </w:r>
    </w:p>
    <w:p w:rsidR="00781B0D" w:rsidRPr="00263411" w:rsidRDefault="00781B0D" w:rsidP="00781B0D">
      <w:pPr>
        <w:rPr>
          <w:rtl/>
          <w:lang w:eastAsia="he-IL"/>
        </w:rPr>
      </w:pPr>
      <w:bookmarkStart w:id="267" w:name="_ETM_Q1_1656930"/>
      <w:bookmarkStart w:id="268" w:name="_ETM_Q1_1656974"/>
      <w:bookmarkStart w:id="269" w:name="_ETM_Q1_1656890"/>
      <w:bookmarkEnd w:id="267"/>
      <w:bookmarkEnd w:id="268"/>
      <w:bookmarkEnd w:id="269"/>
    </w:p>
    <w:p w:rsidR="00781B0D" w:rsidRPr="00263411" w:rsidRDefault="00781B0D" w:rsidP="00781B0D">
      <w:pPr>
        <w:pStyle w:val="af9"/>
        <w:keepNext/>
        <w:rPr>
          <w:rtl/>
          <w:lang w:eastAsia="he-IL"/>
        </w:rPr>
      </w:pPr>
      <w:bookmarkStart w:id="270" w:name="ET_guest_643435_449"/>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70"/>
    </w:p>
    <w:p w:rsidR="00781B0D" w:rsidRPr="00263411" w:rsidRDefault="00781B0D" w:rsidP="00781B0D">
      <w:pPr>
        <w:pStyle w:val="KeepWithNext"/>
        <w:rPr>
          <w:rtl/>
          <w:lang w:eastAsia="he-I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090"/>
      </w:tblGrid>
      <w:tr w:rsidR="00D13EC2" w:rsidRPr="00263411" w:rsidTr="00D13EC2">
        <w:trPr>
          <w:cantSplit/>
          <w:trHeight w:val="60"/>
        </w:trPr>
        <w:tc>
          <w:tcPr>
            <w:tcW w:w="1871" w:type="dxa"/>
          </w:tcPr>
          <w:p w:rsidR="00D13EC2" w:rsidRPr="00263411" w:rsidRDefault="00D13EC2" w:rsidP="006867E6">
            <w:pPr>
              <w:pStyle w:val="HeadMitparsemetBaze"/>
              <w:keepNext w:val="0"/>
              <w:keepLines w:val="0"/>
              <w:pageBreakBefore w:val="0"/>
              <w:tabs>
                <w:tab w:val="left" w:pos="624"/>
                <w:tab w:val="left" w:pos="1247"/>
              </w:tabs>
              <w:spacing w:before="0" w:line="240" w:lineRule="auto"/>
              <w:ind w:left="0"/>
              <w:jc w:val="left"/>
              <w:outlineLvl w:val="2"/>
              <w:rPr>
                <w:rFonts w:ascii="David" w:hAnsi="David"/>
                <w:sz w:val="24"/>
                <w:szCs w:val="24"/>
              </w:rPr>
            </w:pPr>
            <w:bookmarkStart w:id="271" w:name="_ETM_Q1_1657207"/>
            <w:bookmarkStart w:id="272" w:name="_ETM_Q1_1657246"/>
            <w:bookmarkEnd w:id="271"/>
            <w:bookmarkEnd w:id="272"/>
            <w:r w:rsidRPr="00263411">
              <w:rPr>
                <w:rFonts w:ascii="David" w:hAnsi="David"/>
                <w:b w:val="0"/>
                <w:bCs w:val="0"/>
                <w:sz w:val="24"/>
                <w:szCs w:val="24"/>
                <w:rtl/>
              </w:rPr>
              <w:t>הוספת תקנות 59ג עד 59כא</w:t>
            </w:r>
          </w:p>
        </w:tc>
        <w:tc>
          <w:tcPr>
            <w:tcW w:w="624" w:type="dxa"/>
          </w:tcPr>
          <w:p w:rsidR="00D13EC2" w:rsidRPr="00263411" w:rsidRDefault="00D13EC2" w:rsidP="00D13EC2">
            <w:pPr>
              <w:pStyle w:val="TableText"/>
              <w:keepLines w:val="0"/>
              <w:numPr>
                <w:ilvl w:val="0"/>
                <w:numId w:val="5"/>
              </w:numPr>
              <w:spacing w:line="240" w:lineRule="auto"/>
              <w:rPr>
                <w:rFonts w:ascii="David" w:hAnsi="David"/>
                <w:sz w:val="24"/>
                <w:szCs w:val="24"/>
              </w:rPr>
            </w:pPr>
          </w:p>
        </w:tc>
        <w:tc>
          <w:tcPr>
            <w:tcW w:w="6586" w:type="dxa"/>
            <w:gridSpan w:val="3"/>
          </w:tcPr>
          <w:p w:rsidR="00D13EC2" w:rsidRPr="00263411" w:rsidRDefault="00D13EC2" w:rsidP="006867E6">
            <w:pPr>
              <w:pStyle w:val="TableBlock"/>
              <w:keepLines w:val="0"/>
              <w:spacing w:line="240" w:lineRule="auto"/>
              <w:rPr>
                <w:rFonts w:ascii="David" w:hAnsi="David"/>
                <w:sz w:val="24"/>
                <w:szCs w:val="24"/>
              </w:rPr>
            </w:pPr>
            <w:r w:rsidRPr="00263411">
              <w:rPr>
                <w:rFonts w:ascii="David" w:hAnsi="David"/>
                <w:sz w:val="24"/>
                <w:szCs w:val="24"/>
                <w:rtl/>
              </w:rPr>
              <w:t>אחרי תקנה 59ב לתקנות העיקריות, יבוא:</w:t>
            </w:r>
          </w:p>
        </w:tc>
      </w:tr>
      <w:tr w:rsidR="00D13EC2" w:rsidRPr="00263411" w:rsidTr="00D13EC2">
        <w:trPr>
          <w:cantSplit/>
          <w:trHeight w:val="60"/>
        </w:trPr>
        <w:tc>
          <w:tcPr>
            <w:tcW w:w="1871" w:type="dxa"/>
          </w:tcPr>
          <w:p w:rsidR="00D13EC2" w:rsidRPr="00263411" w:rsidRDefault="00D13EC2" w:rsidP="006867E6">
            <w:pPr>
              <w:pStyle w:val="TableSideHeading"/>
              <w:keepLines w:val="0"/>
              <w:spacing w:line="240" w:lineRule="auto"/>
              <w:rPr>
                <w:rFonts w:ascii="David" w:hAnsi="David"/>
                <w:sz w:val="24"/>
                <w:szCs w:val="24"/>
              </w:rPr>
            </w:pPr>
          </w:p>
        </w:tc>
        <w:tc>
          <w:tcPr>
            <w:tcW w:w="624" w:type="dxa"/>
          </w:tcPr>
          <w:p w:rsidR="00D13EC2" w:rsidRPr="00263411" w:rsidRDefault="00D13EC2" w:rsidP="006867E6">
            <w:pPr>
              <w:pStyle w:val="TableText"/>
              <w:keepLines w:val="0"/>
              <w:spacing w:line="240" w:lineRule="auto"/>
              <w:rPr>
                <w:rFonts w:ascii="David" w:hAnsi="David"/>
                <w:sz w:val="24"/>
                <w:szCs w:val="24"/>
              </w:rPr>
            </w:pPr>
          </w:p>
        </w:tc>
        <w:tc>
          <w:tcPr>
            <w:tcW w:w="1872" w:type="dxa"/>
          </w:tcPr>
          <w:p w:rsidR="00D13EC2" w:rsidRPr="00263411" w:rsidRDefault="00D13EC2" w:rsidP="006867E6">
            <w:pPr>
              <w:pStyle w:val="TableInnerSideHeading"/>
              <w:spacing w:line="240" w:lineRule="auto"/>
              <w:rPr>
                <w:rFonts w:ascii="David" w:hAnsi="David"/>
                <w:sz w:val="24"/>
                <w:szCs w:val="24"/>
              </w:rPr>
            </w:pPr>
            <w:r w:rsidRPr="00263411">
              <w:rPr>
                <w:rFonts w:ascii="David" w:hAnsi="David"/>
                <w:sz w:val="24"/>
                <w:szCs w:val="24"/>
                <w:rtl/>
              </w:rPr>
              <w:t>"הבאת התכנית לאישור הנושים</w:t>
            </w:r>
          </w:p>
        </w:tc>
        <w:tc>
          <w:tcPr>
            <w:tcW w:w="624" w:type="dxa"/>
          </w:tcPr>
          <w:p w:rsidR="00D13EC2" w:rsidRPr="00263411" w:rsidRDefault="00D13EC2" w:rsidP="006867E6">
            <w:pPr>
              <w:pStyle w:val="TableText"/>
              <w:spacing w:line="240" w:lineRule="auto"/>
              <w:rPr>
                <w:rFonts w:ascii="David" w:hAnsi="David"/>
                <w:sz w:val="24"/>
                <w:szCs w:val="24"/>
              </w:rPr>
            </w:pPr>
            <w:r w:rsidRPr="00263411">
              <w:rPr>
                <w:rFonts w:ascii="David" w:hAnsi="David"/>
                <w:sz w:val="24"/>
                <w:szCs w:val="24"/>
                <w:rtl/>
              </w:rPr>
              <w:t>59ג.</w:t>
            </w:r>
          </w:p>
        </w:tc>
        <w:tc>
          <w:tcPr>
            <w:tcW w:w="4090" w:type="dxa"/>
          </w:tcPr>
          <w:p w:rsidR="00D13EC2" w:rsidRPr="00263411" w:rsidRDefault="00D13EC2" w:rsidP="00D13EC2">
            <w:pPr>
              <w:pStyle w:val="TableBlock"/>
              <w:numPr>
                <w:ilvl w:val="0"/>
                <w:numId w:val="10"/>
              </w:numPr>
              <w:tabs>
                <w:tab w:val="left" w:pos="624"/>
              </w:tabs>
              <w:spacing w:line="240" w:lineRule="auto"/>
              <w:rPr>
                <w:rFonts w:ascii="David" w:hAnsi="David"/>
                <w:sz w:val="24"/>
                <w:szCs w:val="24"/>
              </w:rPr>
            </w:pPr>
            <w:r w:rsidRPr="00263411">
              <w:rPr>
                <w:rFonts w:ascii="David" w:hAnsi="David"/>
                <w:sz w:val="24"/>
                <w:szCs w:val="24"/>
                <w:rtl/>
              </w:rPr>
              <w:t>הורה בית המשפט על הבאת הצעה לתכנית לשיקום כלכלי לאישור הנושים לפי סעיף 83 לחוק</w:t>
            </w:r>
            <w:r w:rsidR="00781B0D" w:rsidRPr="00263411">
              <w:rPr>
                <w:rFonts w:ascii="David" w:hAnsi="David" w:hint="cs"/>
                <w:sz w:val="24"/>
                <w:szCs w:val="24"/>
                <w:rtl/>
              </w:rPr>
              <w:t>,</w:t>
            </w:r>
            <w:r w:rsidRPr="00263411">
              <w:rPr>
                <w:rFonts w:ascii="David" w:hAnsi="David"/>
                <w:sz w:val="24"/>
                <w:szCs w:val="24"/>
                <w:rtl/>
              </w:rPr>
              <w:t xml:space="preserve"> יורה על מועד לכינוס </w:t>
            </w:r>
            <w:proofErr w:type="spellStart"/>
            <w:r w:rsidRPr="00263411">
              <w:rPr>
                <w:rFonts w:ascii="David" w:hAnsi="David"/>
                <w:sz w:val="24"/>
                <w:szCs w:val="24"/>
                <w:rtl/>
              </w:rPr>
              <w:t>אסיפות</w:t>
            </w:r>
            <w:proofErr w:type="spellEnd"/>
            <w:r w:rsidRPr="00263411">
              <w:rPr>
                <w:rFonts w:ascii="David" w:hAnsi="David"/>
                <w:sz w:val="24"/>
                <w:szCs w:val="24"/>
                <w:rtl/>
              </w:rPr>
              <w:t xml:space="preserve"> סוג לאישורה ועל אופן כינוס </w:t>
            </w:r>
            <w:proofErr w:type="spellStart"/>
            <w:r w:rsidRPr="00263411">
              <w:rPr>
                <w:rFonts w:ascii="David" w:hAnsi="David"/>
                <w:sz w:val="24"/>
                <w:szCs w:val="24"/>
                <w:rtl/>
              </w:rPr>
              <w:t>האסיפות</w:t>
            </w:r>
            <w:proofErr w:type="spellEnd"/>
            <w:r w:rsidRPr="00263411">
              <w:rPr>
                <w:rFonts w:ascii="David" w:hAnsi="David"/>
                <w:sz w:val="24"/>
                <w:szCs w:val="24"/>
                <w:rtl/>
              </w:rPr>
              <w:t xml:space="preserve">, וכן על כינוס </w:t>
            </w:r>
            <w:proofErr w:type="spellStart"/>
            <w:r w:rsidRPr="00263411">
              <w:rPr>
                <w:rFonts w:ascii="David" w:hAnsi="David"/>
                <w:sz w:val="24"/>
                <w:szCs w:val="24"/>
                <w:rtl/>
              </w:rPr>
              <w:t>אסיפות</w:t>
            </w:r>
            <w:proofErr w:type="spellEnd"/>
            <w:r w:rsidRPr="00263411">
              <w:rPr>
                <w:rFonts w:ascii="David" w:hAnsi="David"/>
                <w:sz w:val="24"/>
                <w:szCs w:val="24"/>
                <w:rtl/>
              </w:rPr>
              <w:t xml:space="preserve"> של חברי התאגיד אם התקיימו נסיבות כאמור </w:t>
            </w:r>
            <w:r w:rsidR="00781B0D" w:rsidRPr="00263411">
              <w:rPr>
                <w:rFonts w:ascii="David" w:hAnsi="David" w:hint="cs"/>
                <w:sz w:val="24"/>
                <w:szCs w:val="24"/>
                <w:rtl/>
              </w:rPr>
              <w:t xml:space="preserve">בסעיף </w:t>
            </w:r>
            <w:r w:rsidRPr="00263411">
              <w:rPr>
                <w:rFonts w:ascii="David" w:hAnsi="David"/>
                <w:sz w:val="24"/>
                <w:szCs w:val="24"/>
                <w:rtl/>
              </w:rPr>
              <w:t>83(ב) לחוק.</w:t>
            </w:r>
          </w:p>
        </w:tc>
      </w:tr>
    </w:tbl>
    <w:p w:rsidR="00781B0D" w:rsidRPr="00263411" w:rsidRDefault="00781B0D">
      <w:pPr>
        <w:rPr>
          <w:rtl/>
        </w:rPr>
      </w:pPr>
      <w:bookmarkStart w:id="273" w:name="_ETM_Q1_1689880"/>
      <w:bookmarkEnd w:id="273"/>
    </w:p>
    <w:p w:rsidR="00781B0D" w:rsidRPr="00263411" w:rsidRDefault="00781B0D" w:rsidP="00781B0D">
      <w:pPr>
        <w:pStyle w:val="af9"/>
        <w:keepNext/>
        <w:rPr>
          <w:rtl/>
        </w:rPr>
      </w:pPr>
      <w:r w:rsidRPr="00263411">
        <w:rPr>
          <w:rStyle w:val="TagStyle"/>
          <w:rtl/>
        </w:rPr>
        <w:t xml:space="preserve"> &lt;&lt; אורח &gt;&gt; </w:t>
      </w:r>
      <w:r w:rsidRPr="00263411">
        <w:rPr>
          <w:rtl/>
        </w:rPr>
        <w:t>לירון נעים:</w:t>
      </w:r>
      <w:r w:rsidRPr="00263411">
        <w:rPr>
          <w:rStyle w:val="TagStyle"/>
          <w:rtl/>
        </w:rPr>
        <w:t xml:space="preserve"> &lt;&lt; אורח &gt;&gt;</w:t>
      </w:r>
      <w:r w:rsidRPr="00263411">
        <w:rPr>
          <w:rtl/>
        </w:rPr>
        <w:t xml:space="preserve">   </w:t>
      </w:r>
    </w:p>
    <w:p w:rsidR="00781B0D" w:rsidRPr="00263411" w:rsidRDefault="00781B0D" w:rsidP="00781B0D">
      <w:pPr>
        <w:pStyle w:val="KeepWithNext"/>
        <w:rPr>
          <w:rtl/>
        </w:rPr>
      </w:pPr>
    </w:p>
    <w:p w:rsidR="00781B0D" w:rsidRPr="00263411" w:rsidRDefault="00781B0D" w:rsidP="00781B0D">
      <w:pPr>
        <w:rPr>
          <w:rtl/>
        </w:rPr>
      </w:pPr>
      <w:bookmarkStart w:id="274" w:name="_ETM_Q1_1690394"/>
      <w:bookmarkStart w:id="275" w:name="_ETM_Q1_1690436"/>
      <w:bookmarkEnd w:id="274"/>
      <w:bookmarkEnd w:id="275"/>
      <w:r w:rsidRPr="00263411">
        <w:rPr>
          <w:rFonts w:hint="cs"/>
          <w:rtl/>
        </w:rPr>
        <w:t xml:space="preserve">כאן יש טעות. ההפניה לסעיף </w:t>
      </w:r>
      <w:bookmarkStart w:id="276" w:name="_ETM_Q1_1692203"/>
      <w:bookmarkEnd w:id="276"/>
      <w:r w:rsidRPr="00263411">
        <w:rPr>
          <w:rFonts w:hint="cs"/>
          <w:rtl/>
        </w:rPr>
        <w:t>322 צריכה לרדת מכאן.</w:t>
      </w:r>
      <w:bookmarkStart w:id="277" w:name="_ETM_Q1_1694581"/>
      <w:bookmarkEnd w:id="277"/>
    </w:p>
    <w:p w:rsidR="00781B0D" w:rsidRPr="00263411" w:rsidRDefault="00781B0D" w:rsidP="00781B0D">
      <w:pPr>
        <w:rPr>
          <w:rtl/>
        </w:rPr>
      </w:pPr>
      <w:bookmarkStart w:id="278" w:name="_ETM_Q1_1694649"/>
      <w:bookmarkEnd w:id="278"/>
    </w:p>
    <w:p w:rsidR="00781B0D" w:rsidRPr="00263411" w:rsidRDefault="00781B0D" w:rsidP="00781B0D">
      <w:pPr>
        <w:pStyle w:val="af6"/>
        <w:keepNext/>
        <w:rPr>
          <w:rtl/>
        </w:rPr>
      </w:pPr>
      <w:bookmarkStart w:id="279" w:name="ET_yor_6156_451"/>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279"/>
    </w:p>
    <w:p w:rsidR="00781B0D" w:rsidRPr="00263411" w:rsidRDefault="00781B0D" w:rsidP="00781B0D">
      <w:pPr>
        <w:pStyle w:val="KeepWithNext"/>
        <w:rPr>
          <w:rtl/>
        </w:rPr>
      </w:pPr>
    </w:p>
    <w:p w:rsidR="00781B0D" w:rsidRPr="00263411" w:rsidRDefault="00781B0D" w:rsidP="00781B0D">
      <w:pPr>
        <w:rPr>
          <w:rtl/>
        </w:rPr>
      </w:pPr>
      <w:bookmarkStart w:id="280" w:name="_ETM_Q1_1695416"/>
      <w:bookmarkEnd w:id="280"/>
      <w:r w:rsidRPr="00263411">
        <w:rPr>
          <w:rFonts w:hint="cs"/>
          <w:rtl/>
        </w:rPr>
        <w:t xml:space="preserve">היא יורדת וזה נשאר "בסעיף 83(ב) </w:t>
      </w:r>
      <w:bookmarkStart w:id="281" w:name="_ETM_Q1_1696987"/>
      <w:bookmarkEnd w:id="281"/>
      <w:r w:rsidRPr="00263411">
        <w:rPr>
          <w:rFonts w:hint="cs"/>
          <w:rtl/>
        </w:rPr>
        <w:t>לחוק".</w:t>
      </w:r>
      <w:bookmarkStart w:id="282" w:name="_ETM_Q1_1700115"/>
      <w:bookmarkEnd w:id="282"/>
    </w:p>
    <w:p w:rsidR="00781B0D" w:rsidRPr="00263411" w:rsidRDefault="00781B0D" w:rsidP="00781B0D">
      <w:pPr>
        <w:rPr>
          <w:rtl/>
        </w:rPr>
      </w:pPr>
      <w:bookmarkStart w:id="283" w:name="_ETM_Q1_1700175"/>
      <w:bookmarkStart w:id="284" w:name="_ETM_Q1_1700009"/>
      <w:bookmarkStart w:id="285" w:name="_ETM_Q1_1700881"/>
      <w:bookmarkEnd w:id="283"/>
      <w:bookmarkEnd w:id="284"/>
      <w:bookmarkEnd w:id="285"/>
    </w:p>
    <w:p w:rsidR="00781B0D" w:rsidRPr="00263411" w:rsidRDefault="00781B0D" w:rsidP="00781B0D">
      <w:pPr>
        <w:pStyle w:val="a4"/>
        <w:keepNext/>
        <w:rPr>
          <w:rtl/>
        </w:rPr>
      </w:pPr>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p>
    <w:p w:rsidR="00781B0D" w:rsidRPr="00263411" w:rsidRDefault="00781B0D" w:rsidP="00781B0D">
      <w:pPr>
        <w:pStyle w:val="KeepWithNext"/>
        <w:rPr>
          <w:rtl/>
        </w:rPr>
      </w:pPr>
    </w:p>
    <w:p w:rsidR="00781B0D" w:rsidRPr="00263411" w:rsidRDefault="00781B0D" w:rsidP="00781B0D">
      <w:pPr>
        <w:rPr>
          <w:rtl/>
        </w:rPr>
      </w:pPr>
      <w:bookmarkStart w:id="286" w:name="_ETM_Q1_1701355"/>
      <w:bookmarkStart w:id="287" w:name="_ETM_Q1_1701409"/>
      <w:bookmarkEnd w:id="286"/>
      <w:bookmarkEnd w:id="287"/>
      <w:r w:rsidRPr="00263411">
        <w:rPr>
          <w:rFonts w:hint="cs"/>
          <w:rtl/>
        </w:rPr>
        <w:t xml:space="preserve">התקנות האלה לא היו קודם בחוק </w:t>
      </w:r>
      <w:bookmarkStart w:id="288" w:name="_ETM_Q1_1706581"/>
      <w:bookmarkEnd w:id="288"/>
      <w:r w:rsidRPr="00263411">
        <w:rPr>
          <w:rFonts w:hint="cs"/>
          <w:rtl/>
        </w:rPr>
        <w:t>הקודם? זה אותן תקנות.</w:t>
      </w:r>
    </w:p>
    <w:p w:rsidR="00781B0D" w:rsidRPr="00263411" w:rsidRDefault="00781B0D" w:rsidP="00781B0D">
      <w:pPr>
        <w:rPr>
          <w:rtl/>
        </w:rPr>
      </w:pPr>
      <w:bookmarkStart w:id="289" w:name="_ETM_Q1_1708178"/>
      <w:bookmarkStart w:id="290" w:name="_ETM_Q1_1708235"/>
      <w:bookmarkEnd w:id="289"/>
      <w:bookmarkEnd w:id="290"/>
    </w:p>
    <w:p w:rsidR="00781B0D" w:rsidRPr="00263411" w:rsidRDefault="00781B0D" w:rsidP="00781B0D">
      <w:pPr>
        <w:pStyle w:val="af9"/>
        <w:keepNext/>
        <w:rPr>
          <w:rtl/>
        </w:rPr>
      </w:pPr>
      <w:bookmarkStart w:id="291" w:name="ET_guest_842561_454"/>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291"/>
    </w:p>
    <w:p w:rsidR="00781B0D" w:rsidRPr="00263411" w:rsidRDefault="00781B0D" w:rsidP="00781B0D">
      <w:pPr>
        <w:pStyle w:val="KeepWithNext"/>
        <w:rPr>
          <w:rtl/>
        </w:rPr>
      </w:pPr>
    </w:p>
    <w:p w:rsidR="00781B0D" w:rsidRPr="00263411" w:rsidRDefault="00781B0D" w:rsidP="00781B0D">
      <w:pPr>
        <w:rPr>
          <w:rtl/>
        </w:rPr>
      </w:pPr>
      <w:bookmarkStart w:id="292" w:name="_ETM_Q1_1710216"/>
      <w:bookmarkStart w:id="293" w:name="_ETM_Q1_1710252"/>
      <w:bookmarkEnd w:id="292"/>
      <w:bookmarkEnd w:id="293"/>
      <w:r w:rsidRPr="00263411">
        <w:rPr>
          <w:rFonts w:hint="cs"/>
          <w:rtl/>
        </w:rPr>
        <w:t xml:space="preserve">היו תקנות החברות (בקשה לפשרה או להסדר). זה באמת </w:t>
      </w:r>
      <w:bookmarkStart w:id="294" w:name="_ETM_Q1_1714551"/>
      <w:bookmarkEnd w:id="294"/>
      <w:r w:rsidRPr="00263411">
        <w:rPr>
          <w:rFonts w:hint="cs"/>
          <w:rtl/>
        </w:rPr>
        <w:t xml:space="preserve">התאמה שלהן לחוק. כפי שחיים אמר, לתקופת הביניים בנינו מדריך </w:t>
      </w:r>
      <w:bookmarkStart w:id="295" w:name="_ETM_Q1_1718644"/>
      <w:bookmarkEnd w:id="295"/>
      <w:r w:rsidRPr="00263411">
        <w:rPr>
          <w:rFonts w:hint="cs"/>
          <w:rtl/>
        </w:rPr>
        <w:t>פרשני למונחים, כי גם המונחים השתנו כאן.</w:t>
      </w:r>
    </w:p>
    <w:p w:rsidR="00781B0D" w:rsidRPr="00263411" w:rsidRDefault="00781B0D" w:rsidP="00781B0D">
      <w:pPr>
        <w:rPr>
          <w:rtl/>
        </w:rPr>
      </w:pPr>
      <w:bookmarkStart w:id="296" w:name="_ETM_Q1_1722074"/>
      <w:bookmarkStart w:id="297" w:name="_ETM_Q1_1722142"/>
      <w:bookmarkStart w:id="298" w:name="_ETM_Q1_1699257"/>
      <w:bookmarkStart w:id="299" w:name="_ETM_Q1_1699343"/>
      <w:bookmarkEnd w:id="296"/>
      <w:bookmarkEnd w:id="297"/>
      <w:bookmarkEnd w:id="298"/>
      <w:bookmarkEnd w:id="299"/>
    </w:p>
    <w:p w:rsidR="00781B0D" w:rsidRPr="00263411" w:rsidRDefault="00781B0D" w:rsidP="00781B0D">
      <w:pPr>
        <w:pStyle w:val="af9"/>
        <w:keepNext/>
        <w:rPr>
          <w:rtl/>
        </w:rPr>
      </w:pPr>
      <w:bookmarkStart w:id="300" w:name="ET_guest_643435_452"/>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300"/>
    </w:p>
    <w:p w:rsidR="00781B0D" w:rsidRPr="00263411" w:rsidRDefault="00781B0D">
      <w:bookmarkStart w:id="301" w:name="_ETM_Q1_1700412"/>
      <w:bookmarkStart w:id="302" w:name="_ETM_Q1_1700454"/>
      <w:bookmarkEnd w:id="301"/>
      <w:bookmarkEnd w:id="302"/>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90"/>
      </w:tblGrid>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4090" w:type="dxa"/>
          </w:tcPr>
          <w:p w:rsidR="00D13EC2" w:rsidRPr="00263411" w:rsidRDefault="00D13EC2" w:rsidP="00D13EC2">
            <w:pPr>
              <w:pStyle w:val="TableBlock"/>
              <w:numPr>
                <w:ilvl w:val="0"/>
                <w:numId w:val="10"/>
              </w:numPr>
              <w:tabs>
                <w:tab w:val="left" w:pos="624"/>
              </w:tabs>
              <w:spacing w:line="240" w:lineRule="auto"/>
              <w:rPr>
                <w:rFonts w:ascii="David" w:hAnsi="David"/>
                <w:sz w:val="24"/>
                <w:szCs w:val="24"/>
              </w:rPr>
            </w:pPr>
            <w:r w:rsidRPr="00263411">
              <w:rPr>
                <w:rFonts w:ascii="David" w:hAnsi="David"/>
                <w:sz w:val="24"/>
                <w:szCs w:val="24"/>
                <w:rtl/>
              </w:rPr>
              <w:t>אם לא חלף המועד להגשת תביעות חוב לפי סעיף 210 לחוק, יורה בית המשפט על המועד להגשת תביעות חוב לצורך קביעת כוח ההצבעה.</w:t>
            </w:r>
          </w:p>
        </w:tc>
      </w:tr>
    </w:tbl>
    <w:p w:rsidR="00781B0D" w:rsidRPr="00263411" w:rsidRDefault="00781B0D">
      <w:pPr>
        <w:rPr>
          <w:rtl/>
        </w:rPr>
      </w:pPr>
    </w:p>
    <w:p w:rsidR="00781B0D" w:rsidRPr="00263411" w:rsidRDefault="00781B0D" w:rsidP="00781B0D">
      <w:pPr>
        <w:pStyle w:val="af6"/>
        <w:keepNext/>
        <w:rPr>
          <w:rtl/>
        </w:rPr>
      </w:pPr>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p>
    <w:p w:rsidR="00781B0D" w:rsidRPr="00263411" w:rsidRDefault="00781B0D" w:rsidP="00781B0D">
      <w:pPr>
        <w:pStyle w:val="KeepWithNext"/>
        <w:rPr>
          <w:rtl/>
        </w:rPr>
      </w:pPr>
    </w:p>
    <w:p w:rsidR="00781B0D" w:rsidRPr="00263411" w:rsidRDefault="00781B0D" w:rsidP="00781B0D">
      <w:pPr>
        <w:rPr>
          <w:rtl/>
        </w:rPr>
      </w:pPr>
      <w:bookmarkStart w:id="303" w:name="_ETM_Q1_1739406"/>
      <w:bookmarkEnd w:id="303"/>
      <w:r w:rsidRPr="00263411">
        <w:rPr>
          <w:rFonts w:hint="cs"/>
          <w:rtl/>
        </w:rPr>
        <w:t>תסבירו את העניין הזה.</w:t>
      </w:r>
      <w:bookmarkStart w:id="304" w:name="_ETM_Q1_1740953"/>
      <w:bookmarkEnd w:id="304"/>
    </w:p>
    <w:p w:rsidR="00781B0D" w:rsidRPr="00263411" w:rsidRDefault="00781B0D" w:rsidP="00781B0D">
      <w:pPr>
        <w:rPr>
          <w:rtl/>
        </w:rPr>
      </w:pPr>
      <w:bookmarkStart w:id="305" w:name="_ETM_Q1_1741012"/>
      <w:bookmarkEnd w:id="305"/>
    </w:p>
    <w:p w:rsidR="00781B0D" w:rsidRPr="00263411" w:rsidRDefault="00781B0D" w:rsidP="00781B0D">
      <w:pPr>
        <w:pStyle w:val="af9"/>
        <w:keepNext/>
        <w:rPr>
          <w:rtl/>
        </w:rPr>
      </w:pPr>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p>
    <w:p w:rsidR="00781B0D" w:rsidRPr="00263411" w:rsidRDefault="00781B0D" w:rsidP="00781B0D">
      <w:pPr>
        <w:pStyle w:val="KeepWithNext"/>
        <w:rPr>
          <w:rtl/>
        </w:rPr>
      </w:pPr>
    </w:p>
    <w:p w:rsidR="00781B0D" w:rsidRPr="00263411" w:rsidRDefault="00781B0D" w:rsidP="00781B0D">
      <w:pPr>
        <w:rPr>
          <w:rtl/>
        </w:rPr>
      </w:pPr>
      <w:bookmarkStart w:id="306" w:name="_ETM_Q1_1742573"/>
      <w:bookmarkStart w:id="307" w:name="_ETM_Q1_1742617"/>
      <w:bookmarkEnd w:id="306"/>
      <w:bookmarkEnd w:id="307"/>
      <w:r w:rsidRPr="00263411">
        <w:rPr>
          <w:rFonts w:hint="cs"/>
          <w:rtl/>
        </w:rPr>
        <w:t xml:space="preserve">הסעיף </w:t>
      </w:r>
      <w:bookmarkStart w:id="308" w:name="_ETM_Q1_1743872"/>
      <w:bookmarkEnd w:id="308"/>
      <w:r w:rsidRPr="00263411">
        <w:rPr>
          <w:rFonts w:hint="cs"/>
          <w:rtl/>
        </w:rPr>
        <w:t xml:space="preserve">הזה אומר שבית המשפט מורה על מועד לכינוס האסיפה. יש </w:t>
      </w:r>
      <w:bookmarkStart w:id="309" w:name="_ETM_Q1_1751754"/>
      <w:bookmarkEnd w:id="309"/>
      <w:r w:rsidRPr="00263411">
        <w:rPr>
          <w:rFonts w:hint="cs"/>
          <w:rtl/>
        </w:rPr>
        <w:t xml:space="preserve">שתי סיטואציות: יש סיטואציה שבה חלפו כבר תשעה חודשים ממועד </w:t>
      </w:r>
      <w:bookmarkStart w:id="310" w:name="_ETM_Q1_1756130"/>
      <w:bookmarkEnd w:id="310"/>
      <w:r w:rsidRPr="00263411">
        <w:rPr>
          <w:rFonts w:hint="cs"/>
          <w:rtl/>
        </w:rPr>
        <w:t xml:space="preserve">מתן הצו לפתיחת הליכים. בסיטואציה כזאת כל הנושים כבר היו </w:t>
      </w:r>
      <w:bookmarkStart w:id="311" w:name="_ETM_Q1_1763506"/>
      <w:bookmarkEnd w:id="311"/>
      <w:r w:rsidRPr="00263411">
        <w:rPr>
          <w:rFonts w:hint="cs"/>
          <w:rtl/>
        </w:rPr>
        <w:t xml:space="preserve">צריכים להגיש תביעות חוב. אם לא עברה התקופה של שישה </w:t>
      </w:r>
      <w:bookmarkStart w:id="312" w:name="_ETM_Q1_1768994"/>
      <w:bookmarkEnd w:id="312"/>
      <w:r w:rsidRPr="00263411">
        <w:rPr>
          <w:rFonts w:hint="cs"/>
          <w:rtl/>
        </w:rPr>
        <w:t xml:space="preserve">חודשים ממועד מתן הצו, בית המשפט קובע מועד מוקדם יותר </w:t>
      </w:r>
      <w:bookmarkStart w:id="313" w:name="_ETM_Q1_1773304"/>
      <w:bookmarkEnd w:id="313"/>
      <w:r w:rsidRPr="00263411">
        <w:rPr>
          <w:rFonts w:hint="cs"/>
          <w:rtl/>
        </w:rPr>
        <w:t>להגשת תביעות חוב, משום שהאסיפה נקבעת לפעמים לפני שחלפו שישה</w:t>
      </w:r>
      <w:bookmarkStart w:id="314" w:name="_ETM_Q1_1782648"/>
      <w:bookmarkEnd w:id="314"/>
      <w:r w:rsidRPr="00263411">
        <w:rPr>
          <w:rFonts w:hint="cs"/>
          <w:rtl/>
        </w:rPr>
        <w:t xml:space="preserve"> חודשים.</w:t>
      </w:r>
      <w:bookmarkStart w:id="315" w:name="_ETM_Q1_1784144"/>
      <w:bookmarkEnd w:id="315"/>
    </w:p>
    <w:p w:rsidR="00781B0D" w:rsidRPr="00263411" w:rsidRDefault="00781B0D" w:rsidP="00781B0D">
      <w:pPr>
        <w:rPr>
          <w:rtl/>
        </w:rPr>
      </w:pPr>
      <w:bookmarkStart w:id="316" w:name="_ETM_Q1_1784197"/>
      <w:bookmarkEnd w:id="316"/>
    </w:p>
    <w:p w:rsidR="00781B0D" w:rsidRPr="00263411" w:rsidRDefault="00781B0D" w:rsidP="00781B0D">
      <w:pPr>
        <w:pStyle w:val="a4"/>
        <w:keepNext/>
        <w:rPr>
          <w:rtl/>
        </w:rPr>
      </w:pPr>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p>
    <w:p w:rsidR="00781B0D" w:rsidRPr="00263411" w:rsidRDefault="00781B0D" w:rsidP="00781B0D">
      <w:pPr>
        <w:pStyle w:val="KeepWithNext"/>
        <w:rPr>
          <w:rtl/>
        </w:rPr>
      </w:pPr>
    </w:p>
    <w:p w:rsidR="00781B0D" w:rsidRPr="00263411" w:rsidRDefault="00781B0D" w:rsidP="00781B0D">
      <w:pPr>
        <w:rPr>
          <w:rtl/>
        </w:rPr>
      </w:pPr>
      <w:bookmarkStart w:id="317" w:name="_ETM_Q1_1783434"/>
      <w:bookmarkStart w:id="318" w:name="_ETM_Q1_1783468"/>
      <w:bookmarkEnd w:id="317"/>
      <w:bookmarkEnd w:id="318"/>
      <w:r w:rsidRPr="00263411">
        <w:rPr>
          <w:rFonts w:hint="cs"/>
          <w:rtl/>
        </w:rPr>
        <w:t xml:space="preserve">אדוני היושב-ראש, האסיפה הזאת מתכנסת אחרי שכבר מוגשות תביעות חוב, </w:t>
      </w:r>
      <w:bookmarkStart w:id="319" w:name="_ETM_Q1_1789854"/>
      <w:bookmarkEnd w:id="319"/>
      <w:r w:rsidRPr="00263411">
        <w:rPr>
          <w:rFonts w:hint="cs"/>
          <w:rtl/>
        </w:rPr>
        <w:t>אנחנו יודעים מי כל הנושים, ואז מכנסים את האסיפה הזאת על מנת להציע את ההצעה הזאת בפני הנושים שיקבלו החלטה.</w:t>
      </w:r>
    </w:p>
    <w:p w:rsidR="00781B0D" w:rsidRPr="00263411" w:rsidRDefault="00781B0D" w:rsidP="00781B0D">
      <w:pPr>
        <w:rPr>
          <w:rtl/>
        </w:rPr>
      </w:pPr>
      <w:bookmarkStart w:id="320" w:name="_ETM_Q1_1801862"/>
      <w:bookmarkStart w:id="321" w:name="_ETM_Q1_1801924"/>
      <w:bookmarkEnd w:id="320"/>
      <w:bookmarkEnd w:id="321"/>
    </w:p>
    <w:p w:rsidR="00781B0D" w:rsidRPr="00263411" w:rsidRDefault="00781B0D" w:rsidP="00781B0D">
      <w:pPr>
        <w:pStyle w:val="af6"/>
        <w:keepNext/>
        <w:rPr>
          <w:rtl/>
        </w:rPr>
      </w:pPr>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p>
    <w:p w:rsidR="00781B0D" w:rsidRPr="00263411" w:rsidRDefault="00781B0D" w:rsidP="00781B0D">
      <w:pPr>
        <w:pStyle w:val="KeepWithNext"/>
        <w:rPr>
          <w:rtl/>
        </w:rPr>
      </w:pPr>
    </w:p>
    <w:p w:rsidR="00781B0D" w:rsidRPr="00263411" w:rsidRDefault="00781B0D" w:rsidP="00781B0D">
      <w:pPr>
        <w:rPr>
          <w:rtl/>
        </w:rPr>
      </w:pPr>
      <w:bookmarkStart w:id="322" w:name="_ETM_Q1_1803099"/>
      <w:bookmarkEnd w:id="322"/>
      <w:r w:rsidRPr="00263411">
        <w:rPr>
          <w:rFonts w:hint="cs"/>
          <w:rtl/>
        </w:rPr>
        <w:t xml:space="preserve">אני </w:t>
      </w:r>
      <w:bookmarkStart w:id="323" w:name="_ETM_Q1_1804902"/>
      <w:bookmarkEnd w:id="323"/>
      <w:r w:rsidRPr="00263411">
        <w:rPr>
          <w:rFonts w:hint="cs"/>
          <w:rtl/>
        </w:rPr>
        <w:t>מבין שיש פה כינוס של שני גופים. כינוס אחד של</w:t>
      </w:r>
      <w:bookmarkStart w:id="324" w:name="_ETM_Q1_1809144"/>
      <w:bookmarkEnd w:id="324"/>
      <w:r w:rsidRPr="00263411">
        <w:rPr>
          <w:rFonts w:hint="cs"/>
          <w:rtl/>
        </w:rPr>
        <w:t xml:space="preserve"> הנושים והשני כינוס </w:t>
      </w:r>
      <w:r w:rsidRPr="00263411">
        <w:rPr>
          <w:rtl/>
        </w:rPr>
        <w:t>–</w:t>
      </w:r>
      <w:r w:rsidRPr="00263411">
        <w:rPr>
          <w:rFonts w:hint="cs"/>
          <w:rtl/>
        </w:rPr>
        <w:t xml:space="preserve"> ההגדרה "חברי תאגיד", למה היא מתייחסת?</w:t>
      </w:r>
    </w:p>
    <w:p w:rsidR="00781B0D" w:rsidRPr="00263411" w:rsidRDefault="00781B0D" w:rsidP="00781B0D">
      <w:pPr>
        <w:rPr>
          <w:rtl/>
        </w:rPr>
      </w:pPr>
      <w:bookmarkStart w:id="325" w:name="_ETM_Q1_1813719"/>
      <w:bookmarkStart w:id="326" w:name="_ETM_Q1_1813770"/>
      <w:bookmarkStart w:id="327" w:name="_ETM_Q1_1815200"/>
      <w:bookmarkEnd w:id="325"/>
      <w:bookmarkEnd w:id="326"/>
      <w:bookmarkEnd w:id="327"/>
    </w:p>
    <w:p w:rsidR="00781B0D" w:rsidRPr="00263411" w:rsidRDefault="00781B0D" w:rsidP="00781B0D">
      <w:pPr>
        <w:pStyle w:val="af9"/>
        <w:keepNext/>
        <w:rPr>
          <w:rtl/>
        </w:rPr>
      </w:pPr>
      <w:bookmarkStart w:id="328" w:name="ET_guest_643435_459"/>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328"/>
    </w:p>
    <w:p w:rsidR="00781B0D" w:rsidRPr="00263411" w:rsidRDefault="00781B0D" w:rsidP="00781B0D">
      <w:pPr>
        <w:pStyle w:val="KeepWithNext"/>
        <w:rPr>
          <w:rtl/>
        </w:rPr>
      </w:pPr>
    </w:p>
    <w:p w:rsidR="00781B0D" w:rsidRPr="00263411" w:rsidRDefault="00781B0D" w:rsidP="00781B0D">
      <w:pPr>
        <w:rPr>
          <w:rtl/>
        </w:rPr>
      </w:pPr>
      <w:bookmarkStart w:id="329" w:name="_ETM_Q1_1815570"/>
      <w:bookmarkStart w:id="330" w:name="_ETM_Q1_1815608"/>
      <w:bookmarkEnd w:id="329"/>
      <w:bookmarkEnd w:id="330"/>
      <w:r w:rsidRPr="00263411">
        <w:rPr>
          <w:rFonts w:hint="cs"/>
          <w:rtl/>
        </w:rPr>
        <w:t xml:space="preserve">"חברי </w:t>
      </w:r>
      <w:bookmarkStart w:id="331" w:name="_ETM_Q1_1815691"/>
      <w:bookmarkEnd w:id="331"/>
      <w:r w:rsidRPr="00263411">
        <w:rPr>
          <w:rFonts w:hint="cs"/>
          <w:rtl/>
        </w:rPr>
        <w:t xml:space="preserve">תאגיד" זה סיטואציה מאוד מאוד חריגה, כמעט לא מתקיימת במציאות. </w:t>
      </w:r>
      <w:bookmarkStart w:id="332" w:name="_ETM_Q1_1818665"/>
      <w:bookmarkEnd w:id="332"/>
      <w:r w:rsidRPr="00263411">
        <w:rPr>
          <w:rFonts w:hint="cs"/>
          <w:rtl/>
        </w:rPr>
        <w:t xml:space="preserve">זו סיטואציה שבה למעשה יש עודפים שמאפשרים לא רק </w:t>
      </w:r>
      <w:bookmarkStart w:id="333" w:name="_ETM_Q1_1824285"/>
      <w:bookmarkEnd w:id="333"/>
      <w:r w:rsidRPr="00263411">
        <w:rPr>
          <w:rFonts w:hint="cs"/>
          <w:rtl/>
        </w:rPr>
        <w:t xml:space="preserve">חלוקת מלוא החוב לנושים, אלא גם תהיה תמורה שתישאר לחברי </w:t>
      </w:r>
      <w:bookmarkStart w:id="334" w:name="_ETM_Q1_1832277"/>
      <w:bookmarkEnd w:id="334"/>
      <w:r w:rsidRPr="00263411">
        <w:rPr>
          <w:rFonts w:hint="cs"/>
          <w:rtl/>
        </w:rPr>
        <w:t xml:space="preserve">התאגיד. תאגיד זה חברה או שותפות, אז חברי התאגיד הם </w:t>
      </w:r>
      <w:bookmarkStart w:id="335" w:name="_ETM_Q1_1835396"/>
      <w:bookmarkEnd w:id="335"/>
      <w:r w:rsidRPr="00263411">
        <w:rPr>
          <w:rFonts w:hint="cs"/>
          <w:rtl/>
        </w:rPr>
        <w:t xml:space="preserve">או בעלי מניות בחברה או שותפים בשותפות. הם חברי </w:t>
      </w:r>
      <w:bookmarkStart w:id="336" w:name="_ETM_Q1_1841161"/>
      <w:bookmarkEnd w:id="336"/>
      <w:r w:rsidRPr="00263411">
        <w:rPr>
          <w:rFonts w:hint="cs"/>
          <w:rtl/>
        </w:rPr>
        <w:t>התאגיד לצורך העניין.</w:t>
      </w:r>
    </w:p>
    <w:p w:rsidR="00781B0D" w:rsidRPr="00263411" w:rsidRDefault="00781B0D" w:rsidP="00781B0D">
      <w:pPr>
        <w:rPr>
          <w:rtl/>
        </w:rPr>
      </w:pPr>
      <w:bookmarkStart w:id="337" w:name="_ETM_Q1_1844481"/>
      <w:bookmarkStart w:id="338" w:name="_ETM_Q1_1844539"/>
      <w:bookmarkEnd w:id="337"/>
      <w:bookmarkEnd w:id="338"/>
    </w:p>
    <w:p w:rsidR="00781B0D" w:rsidRPr="00263411" w:rsidRDefault="00781B0D" w:rsidP="00781B0D">
      <w:pPr>
        <w:pStyle w:val="af6"/>
        <w:keepNext/>
        <w:rPr>
          <w:rtl/>
        </w:rPr>
      </w:pPr>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p>
    <w:p w:rsidR="00781B0D" w:rsidRPr="00263411" w:rsidRDefault="00781B0D" w:rsidP="00781B0D">
      <w:pPr>
        <w:pStyle w:val="KeepWithNext"/>
        <w:rPr>
          <w:rtl/>
        </w:rPr>
      </w:pPr>
    </w:p>
    <w:p w:rsidR="00781B0D" w:rsidRPr="00263411" w:rsidRDefault="00781B0D" w:rsidP="00781B0D">
      <w:pPr>
        <w:rPr>
          <w:rtl/>
        </w:rPr>
      </w:pPr>
      <w:bookmarkStart w:id="339" w:name="_ETM_Q1_1848385"/>
      <w:bookmarkEnd w:id="339"/>
      <w:r w:rsidRPr="00263411">
        <w:rPr>
          <w:rFonts w:hint="cs"/>
          <w:rtl/>
        </w:rPr>
        <w:t>הלאה.</w:t>
      </w:r>
    </w:p>
    <w:p w:rsidR="00781B0D" w:rsidRPr="00263411" w:rsidRDefault="00781B0D" w:rsidP="00781B0D">
      <w:pPr>
        <w:rPr>
          <w:rtl/>
        </w:rPr>
      </w:pPr>
      <w:bookmarkStart w:id="340" w:name="_ETM_Q1_1847281"/>
      <w:bookmarkStart w:id="341" w:name="_ETM_Q1_1847340"/>
      <w:bookmarkStart w:id="342" w:name="_ETM_Q1_1846002"/>
      <w:bookmarkEnd w:id="340"/>
      <w:bookmarkEnd w:id="341"/>
      <w:bookmarkEnd w:id="342"/>
    </w:p>
    <w:p w:rsidR="00781B0D" w:rsidRPr="00263411" w:rsidRDefault="00781B0D" w:rsidP="00781B0D">
      <w:pPr>
        <w:pStyle w:val="af9"/>
        <w:keepNext/>
        <w:rPr>
          <w:rtl/>
        </w:rPr>
      </w:pPr>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p>
    <w:p w:rsidR="00781B0D" w:rsidRPr="00263411" w:rsidRDefault="00781B0D" w:rsidP="00781B0D">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66"/>
      </w:tblGrid>
      <w:tr w:rsidR="00D13EC2" w:rsidRPr="00263411" w:rsidTr="00D13EC2">
        <w:trPr>
          <w:cantSplit/>
          <w:trHeight w:val="60"/>
        </w:trPr>
        <w:tc>
          <w:tcPr>
            <w:tcW w:w="1871" w:type="dxa"/>
          </w:tcPr>
          <w:p w:rsidR="00D13EC2" w:rsidRPr="00263411" w:rsidRDefault="00D13EC2" w:rsidP="006867E6">
            <w:pPr>
              <w:pStyle w:val="TableSideHeading"/>
              <w:keepLines w:val="0"/>
              <w:spacing w:line="240" w:lineRule="auto"/>
              <w:rPr>
                <w:rFonts w:ascii="David" w:hAnsi="David"/>
                <w:sz w:val="24"/>
                <w:szCs w:val="24"/>
              </w:rPr>
            </w:pPr>
            <w:bookmarkStart w:id="343" w:name="_ETM_Q1_1846395"/>
            <w:bookmarkStart w:id="344" w:name="_ETM_Q1_1846436"/>
            <w:bookmarkEnd w:id="343"/>
            <w:bookmarkEnd w:id="344"/>
          </w:p>
        </w:tc>
        <w:tc>
          <w:tcPr>
            <w:tcW w:w="624" w:type="dxa"/>
          </w:tcPr>
          <w:p w:rsidR="00D13EC2" w:rsidRPr="00263411" w:rsidRDefault="00D13EC2" w:rsidP="006867E6">
            <w:pPr>
              <w:pStyle w:val="TableText"/>
              <w:keepLines w:val="0"/>
              <w:spacing w:line="240" w:lineRule="auto"/>
              <w:rPr>
                <w:rFonts w:ascii="David" w:hAnsi="David"/>
                <w:sz w:val="24"/>
                <w:szCs w:val="24"/>
              </w:rPr>
            </w:pPr>
          </w:p>
        </w:tc>
        <w:tc>
          <w:tcPr>
            <w:tcW w:w="1872" w:type="dxa"/>
            <w:gridSpan w:val="3"/>
          </w:tcPr>
          <w:p w:rsidR="00D13EC2" w:rsidRPr="00263411" w:rsidRDefault="00D13EC2" w:rsidP="006867E6">
            <w:pPr>
              <w:pStyle w:val="TableInnerSideHeading"/>
              <w:spacing w:line="240" w:lineRule="auto"/>
              <w:rPr>
                <w:rFonts w:ascii="David" w:hAnsi="David"/>
                <w:sz w:val="24"/>
                <w:szCs w:val="24"/>
              </w:rPr>
            </w:pPr>
            <w:r w:rsidRPr="00263411">
              <w:rPr>
                <w:rFonts w:ascii="David" w:hAnsi="David"/>
                <w:sz w:val="24"/>
                <w:szCs w:val="24"/>
                <w:rtl/>
              </w:rPr>
              <w:t>משלוח הודעה</w:t>
            </w:r>
          </w:p>
        </w:tc>
        <w:tc>
          <w:tcPr>
            <w:tcW w:w="624" w:type="dxa"/>
          </w:tcPr>
          <w:p w:rsidR="00D13EC2" w:rsidRPr="00263411" w:rsidRDefault="00D13EC2" w:rsidP="006867E6">
            <w:pPr>
              <w:pStyle w:val="TableText"/>
              <w:spacing w:line="240" w:lineRule="auto"/>
              <w:rPr>
                <w:rFonts w:ascii="David" w:hAnsi="David"/>
                <w:sz w:val="24"/>
                <w:szCs w:val="24"/>
              </w:rPr>
            </w:pPr>
            <w:r w:rsidRPr="00263411">
              <w:rPr>
                <w:rFonts w:ascii="David" w:hAnsi="David"/>
                <w:sz w:val="24"/>
                <w:szCs w:val="24"/>
                <w:rtl/>
              </w:rPr>
              <w:t>59ד.</w:t>
            </w:r>
          </w:p>
        </w:tc>
        <w:tc>
          <w:tcPr>
            <w:tcW w:w="4090" w:type="dxa"/>
            <w:gridSpan w:val="2"/>
          </w:tcPr>
          <w:p w:rsidR="00D13EC2" w:rsidRPr="00263411" w:rsidRDefault="00D13EC2" w:rsidP="006867E6">
            <w:pPr>
              <w:pStyle w:val="TableBlock"/>
              <w:numPr>
                <w:ilvl w:val="0"/>
                <w:numId w:val="6"/>
              </w:numPr>
              <w:spacing w:line="240" w:lineRule="auto"/>
              <w:rPr>
                <w:rFonts w:ascii="David" w:hAnsi="David"/>
                <w:sz w:val="24"/>
                <w:szCs w:val="24"/>
              </w:rPr>
            </w:pPr>
            <w:r w:rsidRPr="00263411">
              <w:rPr>
                <w:rFonts w:ascii="David" w:hAnsi="David"/>
                <w:sz w:val="24"/>
                <w:szCs w:val="24"/>
                <w:rtl/>
              </w:rPr>
              <w:t xml:space="preserve">הנאמן ימציא הודעה על החלטת בית המשפט לכנס </w:t>
            </w:r>
            <w:proofErr w:type="spellStart"/>
            <w:r w:rsidRPr="00263411">
              <w:rPr>
                <w:rFonts w:ascii="David" w:hAnsi="David"/>
                <w:sz w:val="24"/>
                <w:szCs w:val="24"/>
                <w:rtl/>
              </w:rPr>
              <w:t>אסיפות</w:t>
            </w:r>
            <w:proofErr w:type="spellEnd"/>
            <w:r w:rsidRPr="00263411">
              <w:rPr>
                <w:rFonts w:ascii="David" w:hAnsi="David"/>
                <w:sz w:val="24"/>
                <w:szCs w:val="24"/>
                <w:rtl/>
              </w:rPr>
              <w:t xml:space="preserve"> סוג, 21 ימים לפחות לפני המועד לכינוסן, לנושה שהגיש תביעת חוב או המנוי בבקשת התאגיד לצו לפתיחת הליכים; חלף המועד להגשת תביעות חוב לפי סעיף 210 לחוק, ימציא הנאמן את ההודעה לנושה שהגיש תביעת חוב.</w:t>
            </w:r>
          </w:p>
        </w:tc>
      </w:tr>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4090" w:type="dxa"/>
            <w:gridSpan w:val="2"/>
          </w:tcPr>
          <w:p w:rsidR="00D13EC2" w:rsidRPr="00263411" w:rsidRDefault="00D13EC2" w:rsidP="006867E6">
            <w:pPr>
              <w:pStyle w:val="TableBlock"/>
              <w:numPr>
                <w:ilvl w:val="0"/>
                <w:numId w:val="6"/>
              </w:numPr>
              <w:spacing w:line="240" w:lineRule="auto"/>
              <w:rPr>
                <w:rFonts w:ascii="David" w:hAnsi="David"/>
                <w:sz w:val="24"/>
                <w:szCs w:val="24"/>
              </w:rPr>
            </w:pPr>
            <w:r w:rsidRPr="00263411">
              <w:rPr>
                <w:rFonts w:ascii="David" w:hAnsi="David"/>
                <w:sz w:val="24"/>
                <w:szCs w:val="24"/>
                <w:rtl/>
              </w:rPr>
              <w:t>הנאמן יצרף להודעה את המסמכים הבאים:</w:t>
            </w:r>
          </w:p>
        </w:tc>
      </w:tr>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3466" w:type="dxa"/>
          </w:tcPr>
          <w:p w:rsidR="00D13EC2" w:rsidRPr="00263411" w:rsidRDefault="00D13EC2" w:rsidP="00D13EC2">
            <w:pPr>
              <w:pStyle w:val="TableBlock"/>
              <w:numPr>
                <w:ilvl w:val="0"/>
                <w:numId w:val="11"/>
              </w:numPr>
              <w:spacing w:line="240" w:lineRule="auto"/>
              <w:rPr>
                <w:rFonts w:ascii="David" w:hAnsi="David"/>
                <w:sz w:val="24"/>
                <w:szCs w:val="24"/>
                <w:rtl/>
              </w:rPr>
            </w:pPr>
            <w:r w:rsidRPr="00263411">
              <w:rPr>
                <w:rFonts w:ascii="David" w:hAnsi="David"/>
                <w:sz w:val="24"/>
                <w:szCs w:val="24"/>
                <w:rtl/>
              </w:rPr>
              <w:t xml:space="preserve"> הצעת התכנית לשיקום כלכלי וכל המסמכים שצורפו אליה;</w:t>
            </w:r>
          </w:p>
        </w:tc>
      </w:tr>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3466" w:type="dxa"/>
          </w:tcPr>
          <w:p w:rsidR="00D13EC2" w:rsidRPr="00263411" w:rsidRDefault="00D13EC2" w:rsidP="00D13EC2">
            <w:pPr>
              <w:pStyle w:val="TableBlock"/>
              <w:numPr>
                <w:ilvl w:val="0"/>
                <w:numId w:val="11"/>
              </w:numPr>
              <w:spacing w:line="240" w:lineRule="auto"/>
              <w:rPr>
                <w:rFonts w:ascii="David" w:hAnsi="David"/>
                <w:sz w:val="24"/>
                <w:szCs w:val="24"/>
                <w:rtl/>
              </w:rPr>
            </w:pPr>
            <w:r w:rsidRPr="00263411">
              <w:rPr>
                <w:rFonts w:ascii="David" w:hAnsi="David"/>
                <w:sz w:val="24"/>
                <w:szCs w:val="24"/>
                <w:rtl/>
              </w:rPr>
              <w:t xml:space="preserve"> העתק מהחלטת בית המשפט על כינוס </w:t>
            </w:r>
            <w:proofErr w:type="spellStart"/>
            <w:r w:rsidRPr="00263411">
              <w:rPr>
                <w:rFonts w:ascii="David" w:hAnsi="David"/>
                <w:sz w:val="24"/>
                <w:szCs w:val="24"/>
                <w:rtl/>
              </w:rPr>
              <w:t>אסיפות</w:t>
            </w:r>
            <w:proofErr w:type="spellEnd"/>
            <w:r w:rsidRPr="00263411">
              <w:rPr>
                <w:rFonts w:ascii="David" w:hAnsi="David"/>
                <w:sz w:val="24"/>
                <w:szCs w:val="24"/>
                <w:rtl/>
              </w:rPr>
              <w:t xml:space="preserve"> הסוג ועל מועד הדיון באישור התכנית בבית המשפט; הוחלט על מועד לדיון לאחר שנשלחה ההודעה, ימציא הנאמן את ההזמנה לדיון כאמור בתקנה זו;</w:t>
            </w:r>
          </w:p>
        </w:tc>
      </w:tr>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3466" w:type="dxa"/>
          </w:tcPr>
          <w:p w:rsidR="00D13EC2" w:rsidRPr="00263411" w:rsidRDefault="00D13EC2" w:rsidP="00D13EC2">
            <w:pPr>
              <w:pStyle w:val="TableBlock"/>
              <w:numPr>
                <w:ilvl w:val="0"/>
                <w:numId w:val="11"/>
              </w:numPr>
              <w:spacing w:line="240" w:lineRule="auto"/>
              <w:rPr>
                <w:rFonts w:ascii="David" w:hAnsi="David"/>
                <w:sz w:val="24"/>
                <w:szCs w:val="24"/>
                <w:rtl/>
              </w:rPr>
            </w:pPr>
            <w:r w:rsidRPr="00263411">
              <w:rPr>
                <w:rFonts w:ascii="David" w:hAnsi="David"/>
                <w:sz w:val="24"/>
                <w:szCs w:val="24"/>
                <w:rtl/>
              </w:rPr>
              <w:t>נוסח ייפוי כוח להצבעה באמצעות שלוח;</w:t>
            </w:r>
          </w:p>
        </w:tc>
      </w:tr>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3466" w:type="dxa"/>
          </w:tcPr>
          <w:p w:rsidR="00D13EC2" w:rsidRPr="00263411" w:rsidRDefault="00D13EC2" w:rsidP="00D13EC2">
            <w:pPr>
              <w:pStyle w:val="TableBlock"/>
              <w:numPr>
                <w:ilvl w:val="0"/>
                <w:numId w:val="11"/>
              </w:numPr>
              <w:spacing w:line="240" w:lineRule="auto"/>
              <w:rPr>
                <w:rFonts w:ascii="David" w:hAnsi="David"/>
                <w:sz w:val="24"/>
                <w:szCs w:val="24"/>
                <w:rtl/>
              </w:rPr>
            </w:pPr>
            <w:r w:rsidRPr="00263411">
              <w:rPr>
                <w:rFonts w:ascii="David" w:hAnsi="David"/>
                <w:sz w:val="24"/>
                <w:szCs w:val="24"/>
                <w:rtl/>
              </w:rPr>
              <w:t>נוסח כתב הצבעה;</w:t>
            </w:r>
          </w:p>
        </w:tc>
      </w:tr>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3466" w:type="dxa"/>
          </w:tcPr>
          <w:p w:rsidR="00D13EC2" w:rsidRPr="00263411" w:rsidRDefault="00D13EC2" w:rsidP="00D13EC2">
            <w:pPr>
              <w:pStyle w:val="TableBlock"/>
              <w:numPr>
                <w:ilvl w:val="0"/>
                <w:numId w:val="11"/>
              </w:numPr>
              <w:spacing w:line="240" w:lineRule="auto"/>
              <w:rPr>
                <w:rFonts w:ascii="David" w:hAnsi="David"/>
                <w:sz w:val="24"/>
                <w:szCs w:val="24"/>
                <w:rtl/>
              </w:rPr>
            </w:pPr>
            <w:r w:rsidRPr="00263411">
              <w:rPr>
                <w:rFonts w:ascii="David" w:hAnsi="David"/>
                <w:sz w:val="24"/>
                <w:szCs w:val="24"/>
                <w:rtl/>
              </w:rPr>
              <w:t>כל מידע או מסמך אחר שהורה בית המשפט.</w:t>
            </w:r>
          </w:p>
        </w:tc>
      </w:tr>
    </w:tbl>
    <w:p w:rsidR="00781B0D" w:rsidRPr="00263411" w:rsidRDefault="00781B0D">
      <w:pPr>
        <w:rPr>
          <w:rtl/>
        </w:rPr>
      </w:pPr>
      <w:r w:rsidRPr="00263411">
        <w:rPr>
          <w:rFonts w:hint="cs"/>
          <w:rtl/>
        </w:rPr>
        <w:t xml:space="preserve">התקנה הזאת עוסקת במשלוח הודעה על ידי הנאמן </w:t>
      </w:r>
      <w:bookmarkStart w:id="345" w:name="_ETM_Q1_1903423"/>
      <w:bookmarkEnd w:id="345"/>
      <w:r w:rsidRPr="00263411">
        <w:rPr>
          <w:rFonts w:hint="cs"/>
          <w:rtl/>
        </w:rPr>
        <w:t>לנושים. שוב</w:t>
      </w:r>
      <w:r w:rsidR="004A1E74" w:rsidRPr="00263411">
        <w:rPr>
          <w:rFonts w:hint="cs"/>
          <w:rtl/>
        </w:rPr>
        <w:t>,</w:t>
      </w:r>
      <w:r w:rsidRPr="00263411">
        <w:rPr>
          <w:rFonts w:hint="cs"/>
          <w:rtl/>
        </w:rPr>
        <w:t xml:space="preserve"> כמו שאמרנו, אם מדובר בנושים שהגישו תביעות חוב לאחר שחלפו שישה חודשים, זה רק מהנושים שהגישו תביעות חוב. אם מדובר באסיפה שמתכנסת לפני שישה חודשים, אז </w:t>
      </w:r>
      <w:bookmarkStart w:id="346" w:name="_ETM_Q1_1919218"/>
      <w:bookmarkEnd w:id="346"/>
      <w:r w:rsidRPr="00263411">
        <w:rPr>
          <w:rFonts w:hint="cs"/>
          <w:rtl/>
        </w:rPr>
        <w:t>אותם נושים שהגישו תביעות חוב או נושים ש</w:t>
      </w:r>
      <w:bookmarkStart w:id="347" w:name="_ETM_Q1_1922688"/>
      <w:bookmarkEnd w:id="347"/>
      <w:r w:rsidRPr="00263411">
        <w:rPr>
          <w:rFonts w:hint="cs"/>
          <w:rtl/>
        </w:rPr>
        <w:t xml:space="preserve">הם </w:t>
      </w:r>
      <w:r w:rsidR="00441AEC" w:rsidRPr="00263411">
        <w:rPr>
          <w:rFonts w:hint="cs"/>
          <w:rtl/>
        </w:rPr>
        <w:t xml:space="preserve">נושים מוצהרים, כלומר, נושים שמופיעים בבקשת התאגיד למתן צו </w:t>
      </w:r>
      <w:bookmarkStart w:id="348" w:name="_ETM_Q1_1926767"/>
      <w:bookmarkEnd w:id="348"/>
      <w:r w:rsidR="00441AEC" w:rsidRPr="00263411">
        <w:rPr>
          <w:rFonts w:hint="cs"/>
          <w:rtl/>
        </w:rPr>
        <w:t>לפתיחת הליכים.</w:t>
      </w:r>
    </w:p>
    <w:p w:rsidR="00441AEC" w:rsidRPr="00263411" w:rsidRDefault="00441AEC">
      <w:pPr>
        <w:rPr>
          <w:rtl/>
        </w:rPr>
      </w:pPr>
      <w:bookmarkStart w:id="349" w:name="_ETM_Q1_1927940"/>
      <w:bookmarkEnd w:id="349"/>
    </w:p>
    <w:p w:rsidR="00441AEC" w:rsidRPr="00263411" w:rsidRDefault="00441AEC" w:rsidP="00441AEC">
      <w:pPr>
        <w:pStyle w:val="a4"/>
        <w:keepNext/>
        <w:rPr>
          <w:rtl/>
        </w:rPr>
      </w:pPr>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p>
    <w:p w:rsidR="00441AEC" w:rsidRPr="00263411" w:rsidRDefault="00441AEC" w:rsidP="00441AEC">
      <w:pPr>
        <w:pStyle w:val="KeepWithNext"/>
        <w:rPr>
          <w:rtl/>
        </w:rPr>
      </w:pPr>
    </w:p>
    <w:p w:rsidR="00441AEC" w:rsidRPr="00263411" w:rsidRDefault="00441AEC" w:rsidP="00441AEC">
      <w:pPr>
        <w:rPr>
          <w:rtl/>
        </w:rPr>
      </w:pPr>
      <w:bookmarkStart w:id="350" w:name="_ETM_Q1_1928408"/>
      <w:bookmarkStart w:id="351" w:name="_ETM_Q1_1928451"/>
      <w:bookmarkEnd w:id="350"/>
      <w:bookmarkEnd w:id="351"/>
      <w:r w:rsidRPr="00263411">
        <w:rPr>
          <w:rFonts w:hint="cs"/>
          <w:rtl/>
        </w:rPr>
        <w:t>בסעיף הזה, בסעיף קטן (א)</w:t>
      </w:r>
      <w:r w:rsidR="004A1E74" w:rsidRPr="00263411">
        <w:rPr>
          <w:rFonts w:hint="cs"/>
          <w:rtl/>
        </w:rPr>
        <w:t>,</w:t>
      </w:r>
      <w:r w:rsidRPr="00263411">
        <w:rPr>
          <w:rFonts w:hint="cs"/>
          <w:rtl/>
        </w:rPr>
        <w:t xml:space="preserve"> "הנאמן ימציא הודעה על </w:t>
      </w:r>
      <w:bookmarkStart w:id="352" w:name="_ETM_Q1_1935906"/>
      <w:bookmarkEnd w:id="352"/>
      <w:r w:rsidRPr="00263411">
        <w:rPr>
          <w:rFonts w:hint="cs"/>
          <w:rtl/>
        </w:rPr>
        <w:t xml:space="preserve">החלטת בית המשפט לכנס </w:t>
      </w:r>
      <w:proofErr w:type="spellStart"/>
      <w:r w:rsidRPr="00263411">
        <w:rPr>
          <w:rFonts w:hint="cs"/>
          <w:rtl/>
        </w:rPr>
        <w:t>אסיפות</w:t>
      </w:r>
      <w:proofErr w:type="spellEnd"/>
      <w:r w:rsidRPr="00263411">
        <w:rPr>
          <w:rFonts w:hint="cs"/>
          <w:rtl/>
        </w:rPr>
        <w:t xml:space="preserve"> סוג". מה זה "</w:t>
      </w:r>
      <w:proofErr w:type="spellStart"/>
      <w:r w:rsidRPr="00263411">
        <w:rPr>
          <w:rFonts w:hint="cs"/>
          <w:rtl/>
        </w:rPr>
        <w:t>אסיפות</w:t>
      </w:r>
      <w:proofErr w:type="spellEnd"/>
      <w:r w:rsidRPr="00263411">
        <w:rPr>
          <w:rFonts w:hint="cs"/>
          <w:rtl/>
        </w:rPr>
        <w:t xml:space="preserve"> סוג"?</w:t>
      </w:r>
    </w:p>
    <w:p w:rsidR="00441AEC" w:rsidRPr="00263411" w:rsidRDefault="00441AEC" w:rsidP="00441AEC">
      <w:pPr>
        <w:rPr>
          <w:rtl/>
        </w:rPr>
      </w:pPr>
      <w:bookmarkStart w:id="353" w:name="_ETM_Q1_1948361"/>
      <w:bookmarkStart w:id="354" w:name="_ETM_Q1_1948426"/>
      <w:bookmarkEnd w:id="353"/>
      <w:bookmarkEnd w:id="354"/>
    </w:p>
    <w:p w:rsidR="00441AEC" w:rsidRPr="00263411" w:rsidRDefault="00441AEC" w:rsidP="00441AEC">
      <w:pPr>
        <w:pStyle w:val="af9"/>
        <w:keepNext/>
        <w:rPr>
          <w:rtl/>
        </w:rPr>
      </w:pPr>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p>
    <w:p w:rsidR="00441AEC" w:rsidRPr="00263411" w:rsidRDefault="00441AEC" w:rsidP="00441AEC">
      <w:pPr>
        <w:pStyle w:val="KeepWithNext"/>
        <w:rPr>
          <w:rtl/>
        </w:rPr>
      </w:pPr>
    </w:p>
    <w:p w:rsidR="00441AEC" w:rsidRPr="00263411" w:rsidRDefault="00441AEC" w:rsidP="00441AEC">
      <w:pPr>
        <w:rPr>
          <w:rtl/>
        </w:rPr>
      </w:pPr>
      <w:bookmarkStart w:id="355" w:name="_ETM_Q1_1948885"/>
      <w:bookmarkStart w:id="356" w:name="_ETM_Q1_1948922"/>
      <w:bookmarkEnd w:id="355"/>
      <w:bookmarkEnd w:id="356"/>
      <w:proofErr w:type="spellStart"/>
      <w:r w:rsidRPr="00263411">
        <w:rPr>
          <w:rFonts w:hint="cs"/>
          <w:rtl/>
        </w:rPr>
        <w:t>אסיפות</w:t>
      </w:r>
      <w:proofErr w:type="spellEnd"/>
      <w:r w:rsidRPr="00263411">
        <w:rPr>
          <w:rFonts w:hint="cs"/>
          <w:rtl/>
        </w:rPr>
        <w:t xml:space="preserve"> </w:t>
      </w:r>
      <w:bookmarkStart w:id="357" w:name="_ETM_Q1_1949220"/>
      <w:bookmarkEnd w:id="357"/>
      <w:r w:rsidRPr="00263411">
        <w:rPr>
          <w:rFonts w:hint="cs"/>
          <w:rtl/>
        </w:rPr>
        <w:t xml:space="preserve">סוג זה </w:t>
      </w:r>
      <w:proofErr w:type="spellStart"/>
      <w:r w:rsidRPr="00263411">
        <w:rPr>
          <w:rFonts w:hint="cs"/>
          <w:rtl/>
        </w:rPr>
        <w:t>אסיפות</w:t>
      </w:r>
      <w:proofErr w:type="spellEnd"/>
      <w:r w:rsidRPr="00263411">
        <w:rPr>
          <w:rFonts w:hint="cs"/>
          <w:rtl/>
        </w:rPr>
        <w:t xml:space="preserve"> של נושים רגילים, מובטחים, דין קדימה.</w:t>
      </w:r>
    </w:p>
    <w:p w:rsidR="00441AEC" w:rsidRPr="00263411" w:rsidRDefault="00441AEC" w:rsidP="00441AEC">
      <w:pPr>
        <w:rPr>
          <w:rtl/>
        </w:rPr>
      </w:pPr>
      <w:bookmarkStart w:id="358" w:name="_ETM_Q1_1951641"/>
      <w:bookmarkStart w:id="359" w:name="_ETM_Q1_1951693"/>
      <w:bookmarkStart w:id="360" w:name="_ETM_Q1_1952722"/>
      <w:bookmarkEnd w:id="358"/>
      <w:bookmarkEnd w:id="359"/>
      <w:bookmarkEnd w:id="360"/>
    </w:p>
    <w:p w:rsidR="00441AEC" w:rsidRPr="00263411" w:rsidRDefault="00441AEC" w:rsidP="00441AEC">
      <w:pPr>
        <w:pStyle w:val="a4"/>
        <w:keepNext/>
        <w:rPr>
          <w:rtl/>
        </w:rPr>
      </w:pPr>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p>
    <w:p w:rsidR="00441AEC" w:rsidRPr="00263411" w:rsidRDefault="00441AEC" w:rsidP="00441AEC">
      <w:pPr>
        <w:pStyle w:val="KeepWithNext"/>
        <w:rPr>
          <w:rtl/>
        </w:rPr>
      </w:pPr>
    </w:p>
    <w:p w:rsidR="00441AEC" w:rsidRPr="00263411" w:rsidRDefault="00441AEC" w:rsidP="00441AEC">
      <w:pPr>
        <w:rPr>
          <w:rtl/>
        </w:rPr>
      </w:pPr>
      <w:bookmarkStart w:id="361" w:name="_ETM_Q1_1953162"/>
      <w:bookmarkStart w:id="362" w:name="_ETM_Q1_1953206"/>
      <w:bookmarkEnd w:id="361"/>
      <w:bookmarkEnd w:id="362"/>
      <w:r w:rsidRPr="00263411">
        <w:rPr>
          <w:rFonts w:hint="cs"/>
          <w:rtl/>
        </w:rPr>
        <w:t>מכל הסוגים.</w:t>
      </w:r>
      <w:bookmarkStart w:id="363" w:name="_ETM_Q1_1954217"/>
      <w:bookmarkEnd w:id="363"/>
      <w:r w:rsidRPr="00263411">
        <w:rPr>
          <w:rFonts w:hint="cs"/>
          <w:rtl/>
        </w:rPr>
        <w:t xml:space="preserve"> איך תומצא ההודעה? היא תומצא לעורכי הדין שלהם? אם </w:t>
      </w:r>
      <w:bookmarkStart w:id="364" w:name="_ETM_Q1_1960967"/>
      <w:bookmarkEnd w:id="364"/>
      <w:r w:rsidRPr="00263411">
        <w:rPr>
          <w:rFonts w:hint="cs"/>
          <w:rtl/>
        </w:rPr>
        <w:t>אין לו עורך דין איך היא תומצא? האם יש התייחסות בתקנות?</w:t>
      </w:r>
    </w:p>
    <w:p w:rsidR="00441AEC" w:rsidRPr="00263411" w:rsidRDefault="00441AEC" w:rsidP="00441AEC">
      <w:pPr>
        <w:rPr>
          <w:rtl/>
        </w:rPr>
      </w:pPr>
      <w:bookmarkStart w:id="365" w:name="_ETM_Q1_1967183"/>
      <w:bookmarkStart w:id="366" w:name="_ETM_Q1_1967231"/>
      <w:bookmarkStart w:id="367" w:name="_ETM_Q1_1969211"/>
      <w:bookmarkEnd w:id="365"/>
      <w:bookmarkEnd w:id="366"/>
      <w:bookmarkEnd w:id="367"/>
    </w:p>
    <w:p w:rsidR="00441AEC" w:rsidRPr="00263411" w:rsidRDefault="00441AEC" w:rsidP="00441AEC">
      <w:pPr>
        <w:pStyle w:val="af9"/>
        <w:keepNext/>
        <w:rPr>
          <w:rtl/>
        </w:rPr>
      </w:pPr>
      <w:bookmarkStart w:id="368" w:name="ET_guest_643435_465"/>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368"/>
    </w:p>
    <w:p w:rsidR="00441AEC" w:rsidRPr="00263411" w:rsidRDefault="00441AEC" w:rsidP="00441AEC">
      <w:pPr>
        <w:pStyle w:val="KeepWithNext"/>
        <w:rPr>
          <w:rtl/>
        </w:rPr>
      </w:pPr>
    </w:p>
    <w:p w:rsidR="00441AEC" w:rsidRPr="00263411" w:rsidRDefault="00441AEC" w:rsidP="00441AEC">
      <w:pPr>
        <w:rPr>
          <w:rtl/>
        </w:rPr>
      </w:pPr>
      <w:bookmarkStart w:id="369" w:name="_ETM_Q1_1969604"/>
      <w:bookmarkStart w:id="370" w:name="_ETM_Q1_1969644"/>
      <w:bookmarkEnd w:id="369"/>
      <w:bookmarkEnd w:id="370"/>
      <w:r w:rsidRPr="00263411">
        <w:rPr>
          <w:rFonts w:hint="cs"/>
          <w:rtl/>
        </w:rPr>
        <w:t xml:space="preserve">כשאין הסדר מיוחד להמצאה, אז תקנות סדר הדין </w:t>
      </w:r>
      <w:bookmarkStart w:id="371" w:name="_ETM_Q1_1975120"/>
      <w:bookmarkEnd w:id="371"/>
      <w:r w:rsidRPr="00263411">
        <w:rPr>
          <w:rFonts w:hint="cs"/>
          <w:rtl/>
        </w:rPr>
        <w:t>האזרחי הרגילות חלות לעניין המצאה.</w:t>
      </w:r>
    </w:p>
    <w:p w:rsidR="00441AEC" w:rsidRPr="00263411" w:rsidRDefault="00441AEC" w:rsidP="00441AEC">
      <w:pPr>
        <w:rPr>
          <w:rtl/>
        </w:rPr>
      </w:pPr>
      <w:bookmarkStart w:id="372" w:name="_ETM_Q1_1976038"/>
      <w:bookmarkStart w:id="373" w:name="_ETM_Q1_1976087"/>
      <w:bookmarkEnd w:id="372"/>
      <w:bookmarkEnd w:id="373"/>
    </w:p>
    <w:p w:rsidR="00441AEC" w:rsidRPr="00263411" w:rsidRDefault="00441AEC" w:rsidP="00441AEC">
      <w:pPr>
        <w:pStyle w:val="a4"/>
        <w:keepNext/>
        <w:rPr>
          <w:rtl/>
        </w:rPr>
      </w:pPr>
      <w:bookmarkStart w:id="374" w:name="ET_speaker_5292_466"/>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374"/>
    </w:p>
    <w:p w:rsidR="00441AEC" w:rsidRPr="00263411" w:rsidRDefault="00441AEC" w:rsidP="00441AEC">
      <w:pPr>
        <w:pStyle w:val="KeepWithNext"/>
        <w:rPr>
          <w:rtl/>
        </w:rPr>
      </w:pPr>
    </w:p>
    <w:p w:rsidR="00441AEC" w:rsidRPr="00263411" w:rsidRDefault="00441AEC" w:rsidP="00441AEC">
      <w:pPr>
        <w:rPr>
          <w:rtl/>
        </w:rPr>
      </w:pPr>
      <w:bookmarkStart w:id="375" w:name="_ETM_Q1_1975955"/>
      <w:bookmarkStart w:id="376" w:name="_ETM_Q1_1976016"/>
      <w:bookmarkEnd w:id="375"/>
      <w:bookmarkEnd w:id="376"/>
      <w:r w:rsidRPr="00263411">
        <w:rPr>
          <w:rFonts w:hint="cs"/>
          <w:rtl/>
        </w:rPr>
        <w:t>איפה זה מופיע?</w:t>
      </w:r>
    </w:p>
    <w:p w:rsidR="00441AEC" w:rsidRPr="00263411" w:rsidRDefault="00441AEC" w:rsidP="00441AEC">
      <w:pPr>
        <w:rPr>
          <w:rtl/>
        </w:rPr>
      </w:pPr>
      <w:bookmarkStart w:id="377" w:name="_ETM_Q1_1979299"/>
      <w:bookmarkStart w:id="378" w:name="_ETM_Q1_1979358"/>
      <w:bookmarkStart w:id="379" w:name="_ETM_Q1_1983098"/>
      <w:bookmarkEnd w:id="377"/>
      <w:bookmarkEnd w:id="378"/>
      <w:bookmarkEnd w:id="379"/>
    </w:p>
    <w:p w:rsidR="00441AEC" w:rsidRPr="00263411" w:rsidRDefault="00441AEC" w:rsidP="00441AEC">
      <w:pPr>
        <w:pStyle w:val="af9"/>
        <w:keepNext/>
        <w:rPr>
          <w:rtl/>
        </w:rPr>
      </w:pPr>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p>
    <w:p w:rsidR="00441AEC" w:rsidRPr="00263411" w:rsidRDefault="00441AEC" w:rsidP="00441AEC">
      <w:pPr>
        <w:pStyle w:val="KeepWithNext"/>
        <w:rPr>
          <w:rtl/>
        </w:rPr>
      </w:pPr>
    </w:p>
    <w:p w:rsidR="00441AEC" w:rsidRPr="00263411" w:rsidRDefault="00441AEC" w:rsidP="00441AEC">
      <w:pPr>
        <w:rPr>
          <w:rtl/>
        </w:rPr>
      </w:pPr>
      <w:bookmarkStart w:id="380" w:name="_ETM_Q1_1983471"/>
      <w:bookmarkStart w:id="381" w:name="_ETM_Q1_1983524"/>
      <w:bookmarkEnd w:id="380"/>
      <w:bookmarkEnd w:id="381"/>
      <w:r w:rsidRPr="00263411">
        <w:rPr>
          <w:rFonts w:hint="cs"/>
          <w:rtl/>
        </w:rPr>
        <w:t xml:space="preserve">התקנה הרלוונטית - - </w:t>
      </w:r>
      <w:bookmarkStart w:id="382" w:name="_ETM_Q1_1985325"/>
      <w:bookmarkEnd w:id="382"/>
      <w:r w:rsidRPr="00263411">
        <w:rPr>
          <w:rFonts w:hint="cs"/>
          <w:rtl/>
        </w:rPr>
        <w:t>-</w:t>
      </w:r>
      <w:bookmarkStart w:id="383" w:name="_ETM_Q1_1983645"/>
      <w:bookmarkEnd w:id="383"/>
    </w:p>
    <w:p w:rsidR="00441AEC" w:rsidRPr="00263411" w:rsidRDefault="00441AEC" w:rsidP="00441AEC">
      <w:pPr>
        <w:rPr>
          <w:rtl/>
        </w:rPr>
      </w:pPr>
      <w:bookmarkStart w:id="384" w:name="_ETM_Q1_1983701"/>
      <w:bookmarkEnd w:id="384"/>
    </w:p>
    <w:p w:rsidR="00441AEC" w:rsidRPr="00263411" w:rsidRDefault="00441AEC" w:rsidP="00441AEC">
      <w:pPr>
        <w:pStyle w:val="af9"/>
        <w:keepNext/>
        <w:rPr>
          <w:rtl/>
        </w:rPr>
      </w:pPr>
      <w:bookmarkStart w:id="385" w:name="ET_guest_842561_468"/>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385"/>
    </w:p>
    <w:p w:rsidR="00441AEC" w:rsidRPr="00263411" w:rsidRDefault="00441AEC" w:rsidP="00441AEC">
      <w:pPr>
        <w:pStyle w:val="KeepWithNext"/>
        <w:rPr>
          <w:rtl/>
        </w:rPr>
      </w:pPr>
    </w:p>
    <w:p w:rsidR="00441AEC" w:rsidRPr="00263411" w:rsidRDefault="00441AEC" w:rsidP="00441AEC">
      <w:pPr>
        <w:rPr>
          <w:rtl/>
        </w:rPr>
      </w:pPr>
      <w:r w:rsidRPr="00263411">
        <w:rPr>
          <w:rFonts w:hint="cs"/>
          <w:rtl/>
        </w:rPr>
        <w:t xml:space="preserve">זה תקנה 2 לתקנות העיקריות, שמכילות בהיעדר הסדר ספציפי את </w:t>
      </w:r>
      <w:bookmarkStart w:id="386" w:name="_ETM_Q1_1988972"/>
      <w:bookmarkEnd w:id="386"/>
      <w:r w:rsidRPr="00263411">
        <w:rPr>
          <w:rFonts w:hint="cs"/>
          <w:rtl/>
        </w:rPr>
        <w:t>תקנות סדר הדין האזרחי.</w:t>
      </w:r>
    </w:p>
    <w:p w:rsidR="00441AEC" w:rsidRPr="00263411" w:rsidRDefault="00441AEC" w:rsidP="00441AEC">
      <w:pPr>
        <w:rPr>
          <w:rtl/>
        </w:rPr>
      </w:pPr>
      <w:bookmarkStart w:id="387" w:name="_ETM_Q1_1991238"/>
      <w:bookmarkStart w:id="388" w:name="_ETM_Q1_1991293"/>
      <w:bookmarkStart w:id="389" w:name="_ETM_Q1_1993363"/>
      <w:bookmarkEnd w:id="387"/>
      <w:bookmarkEnd w:id="388"/>
      <w:bookmarkEnd w:id="389"/>
    </w:p>
    <w:p w:rsidR="00441AEC" w:rsidRPr="00263411" w:rsidRDefault="00441AEC" w:rsidP="00441AEC">
      <w:pPr>
        <w:pStyle w:val="a4"/>
        <w:keepNext/>
        <w:rPr>
          <w:rtl/>
        </w:rPr>
      </w:pPr>
      <w:bookmarkStart w:id="390" w:name="ET_speaker_5292_469"/>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390"/>
    </w:p>
    <w:p w:rsidR="00441AEC" w:rsidRPr="00263411" w:rsidRDefault="00441AEC" w:rsidP="00441AEC">
      <w:pPr>
        <w:pStyle w:val="KeepWithNext"/>
        <w:rPr>
          <w:rtl/>
        </w:rPr>
      </w:pPr>
    </w:p>
    <w:p w:rsidR="00441AEC" w:rsidRPr="00263411" w:rsidRDefault="00441AEC" w:rsidP="00441AEC">
      <w:pPr>
        <w:rPr>
          <w:rtl/>
        </w:rPr>
      </w:pPr>
      <w:bookmarkStart w:id="391" w:name="_ETM_Q1_1993753"/>
      <w:bookmarkStart w:id="392" w:name="_ETM_Q1_1993808"/>
      <w:bookmarkEnd w:id="391"/>
      <w:bookmarkEnd w:id="392"/>
      <w:r w:rsidRPr="00263411">
        <w:rPr>
          <w:rFonts w:hint="cs"/>
          <w:rtl/>
        </w:rPr>
        <w:t>באיזה תקנות?</w:t>
      </w:r>
    </w:p>
    <w:p w:rsidR="00441AEC" w:rsidRPr="00263411" w:rsidRDefault="00441AEC" w:rsidP="00441AEC">
      <w:pPr>
        <w:rPr>
          <w:rtl/>
        </w:rPr>
      </w:pPr>
      <w:bookmarkStart w:id="393" w:name="_ETM_Q1_1994518"/>
      <w:bookmarkStart w:id="394" w:name="_ETM_Q1_1994571"/>
      <w:bookmarkEnd w:id="393"/>
      <w:bookmarkEnd w:id="394"/>
    </w:p>
    <w:p w:rsidR="00441AEC" w:rsidRPr="00263411" w:rsidRDefault="00441AEC" w:rsidP="00441AEC">
      <w:pPr>
        <w:pStyle w:val="af9"/>
        <w:keepNext/>
        <w:rPr>
          <w:rtl/>
        </w:rPr>
      </w:pPr>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p>
    <w:p w:rsidR="00441AEC" w:rsidRPr="00263411" w:rsidRDefault="00441AEC" w:rsidP="00441AEC">
      <w:pPr>
        <w:pStyle w:val="KeepWithNext"/>
        <w:rPr>
          <w:rtl/>
        </w:rPr>
      </w:pPr>
    </w:p>
    <w:p w:rsidR="00441AEC" w:rsidRPr="00263411" w:rsidRDefault="00441AEC" w:rsidP="00441AEC">
      <w:pPr>
        <w:rPr>
          <w:rtl/>
        </w:rPr>
      </w:pPr>
      <w:bookmarkStart w:id="395" w:name="_ETM_Q1_1995255"/>
      <w:bookmarkStart w:id="396" w:name="_ETM_Q1_1995301"/>
      <w:bookmarkEnd w:id="395"/>
      <w:bookmarkEnd w:id="396"/>
      <w:r w:rsidRPr="00263411">
        <w:rPr>
          <w:rFonts w:hint="cs"/>
          <w:rtl/>
        </w:rPr>
        <w:t xml:space="preserve">בתקנות הכלליות של חדלות פירעון, הקיימות </w:t>
      </w:r>
      <w:bookmarkStart w:id="397" w:name="_ETM_Q1_1998189"/>
      <w:bookmarkEnd w:id="397"/>
      <w:r w:rsidRPr="00263411">
        <w:rPr>
          <w:rFonts w:hint="cs"/>
          <w:rtl/>
        </w:rPr>
        <w:t>כבר, שהשר חתם עליהן.</w:t>
      </w:r>
      <w:bookmarkStart w:id="398" w:name="_ETM_Q1_1999894"/>
      <w:bookmarkEnd w:id="398"/>
    </w:p>
    <w:p w:rsidR="00441AEC" w:rsidRPr="00263411" w:rsidRDefault="00441AEC" w:rsidP="00441AEC">
      <w:pPr>
        <w:rPr>
          <w:rtl/>
        </w:rPr>
      </w:pPr>
      <w:bookmarkStart w:id="399" w:name="_ETM_Q1_1999937"/>
      <w:bookmarkStart w:id="400" w:name="_ETM_Q1_1998510"/>
      <w:bookmarkEnd w:id="399"/>
      <w:bookmarkEnd w:id="400"/>
    </w:p>
    <w:p w:rsidR="00441AEC" w:rsidRPr="00263411" w:rsidRDefault="00441AEC" w:rsidP="00441AEC">
      <w:pPr>
        <w:pStyle w:val="a4"/>
        <w:keepNext/>
        <w:rPr>
          <w:rtl/>
        </w:rPr>
      </w:pPr>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p>
    <w:p w:rsidR="00441AEC" w:rsidRPr="00263411" w:rsidRDefault="00441AEC" w:rsidP="00441AEC">
      <w:pPr>
        <w:pStyle w:val="KeepWithNext"/>
        <w:rPr>
          <w:rtl/>
        </w:rPr>
      </w:pPr>
    </w:p>
    <w:p w:rsidR="00441AEC" w:rsidRPr="00263411" w:rsidRDefault="00441AEC" w:rsidP="00441AEC">
      <w:pPr>
        <w:rPr>
          <w:rtl/>
        </w:rPr>
      </w:pPr>
      <w:bookmarkStart w:id="401" w:name="_ETM_Q1_1998908"/>
      <w:bookmarkStart w:id="402" w:name="_ETM_Q1_1998974"/>
      <w:bookmarkEnd w:id="401"/>
      <w:bookmarkEnd w:id="402"/>
      <w:r w:rsidRPr="00263411">
        <w:rPr>
          <w:rFonts w:hint="cs"/>
          <w:rtl/>
        </w:rPr>
        <w:t>במקרה הזה אם אין הסדר מיוחד, חל</w:t>
      </w:r>
      <w:r w:rsidR="004A1E74" w:rsidRPr="00263411">
        <w:rPr>
          <w:rFonts w:hint="cs"/>
          <w:rtl/>
        </w:rPr>
        <w:t>ות</w:t>
      </w:r>
      <w:r w:rsidRPr="00263411">
        <w:rPr>
          <w:rFonts w:hint="cs"/>
          <w:rtl/>
        </w:rPr>
        <w:t xml:space="preserve"> </w:t>
      </w:r>
      <w:bookmarkStart w:id="403" w:name="_ETM_Q1_2008615"/>
      <w:bookmarkEnd w:id="403"/>
      <w:r w:rsidRPr="00263411">
        <w:rPr>
          <w:rFonts w:hint="cs"/>
          <w:rtl/>
        </w:rPr>
        <w:t xml:space="preserve">על המצאה להזמין לכנס </w:t>
      </w:r>
      <w:proofErr w:type="spellStart"/>
      <w:r w:rsidRPr="00263411">
        <w:rPr>
          <w:rFonts w:hint="cs"/>
          <w:rtl/>
        </w:rPr>
        <w:t>אסיפות</w:t>
      </w:r>
      <w:proofErr w:type="spellEnd"/>
      <w:r w:rsidRPr="00263411">
        <w:rPr>
          <w:rFonts w:hint="cs"/>
          <w:rtl/>
        </w:rPr>
        <w:t xml:space="preserve"> תקנות סדר הדין האזרחיות </w:t>
      </w:r>
      <w:bookmarkStart w:id="404" w:name="_ETM_Q1_2011216"/>
      <w:bookmarkEnd w:id="404"/>
      <w:r w:rsidRPr="00263411">
        <w:rPr>
          <w:rFonts w:hint="cs"/>
          <w:rtl/>
        </w:rPr>
        <w:t>הרגילות.</w:t>
      </w:r>
      <w:bookmarkStart w:id="405" w:name="_ETM_Q1_2011554"/>
      <w:bookmarkEnd w:id="405"/>
    </w:p>
    <w:p w:rsidR="00441AEC" w:rsidRPr="00263411" w:rsidRDefault="00441AEC" w:rsidP="00441AEC">
      <w:pPr>
        <w:rPr>
          <w:rtl/>
        </w:rPr>
      </w:pPr>
      <w:bookmarkStart w:id="406" w:name="_ETM_Q1_2011604"/>
      <w:bookmarkEnd w:id="406"/>
    </w:p>
    <w:p w:rsidR="00441AEC" w:rsidRPr="00263411" w:rsidRDefault="00441AEC" w:rsidP="00441AEC">
      <w:pPr>
        <w:pStyle w:val="af9"/>
        <w:keepNext/>
        <w:rPr>
          <w:rtl/>
        </w:rPr>
      </w:pPr>
      <w:bookmarkStart w:id="407" w:name="ET_guest_842561_472"/>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407"/>
    </w:p>
    <w:p w:rsidR="00441AEC" w:rsidRPr="00263411" w:rsidRDefault="00441AEC" w:rsidP="00441AEC">
      <w:pPr>
        <w:pStyle w:val="KeepWithNext"/>
        <w:rPr>
          <w:rtl/>
        </w:rPr>
      </w:pPr>
    </w:p>
    <w:p w:rsidR="00441AEC" w:rsidRPr="00263411" w:rsidRDefault="00441AEC" w:rsidP="00441AEC">
      <w:pPr>
        <w:rPr>
          <w:rtl/>
        </w:rPr>
      </w:pPr>
      <w:bookmarkStart w:id="408" w:name="_ETM_Q1_2013377"/>
      <w:bookmarkStart w:id="409" w:name="_ETM_Q1_2013415"/>
      <w:bookmarkEnd w:id="408"/>
      <w:bookmarkEnd w:id="409"/>
      <w:r w:rsidRPr="00263411">
        <w:rPr>
          <w:rFonts w:hint="cs"/>
          <w:rtl/>
        </w:rPr>
        <w:t>נכון.</w:t>
      </w:r>
    </w:p>
    <w:p w:rsidR="00441AEC" w:rsidRPr="00263411" w:rsidRDefault="00441AEC" w:rsidP="00441AEC">
      <w:pPr>
        <w:rPr>
          <w:rtl/>
        </w:rPr>
      </w:pPr>
      <w:bookmarkStart w:id="410" w:name="_ETM_Q1_2015290"/>
      <w:bookmarkStart w:id="411" w:name="_ETM_Q1_2015337"/>
      <w:bookmarkEnd w:id="410"/>
      <w:bookmarkEnd w:id="411"/>
    </w:p>
    <w:p w:rsidR="00441AEC" w:rsidRPr="00263411" w:rsidRDefault="00441AEC" w:rsidP="00441AEC">
      <w:pPr>
        <w:pStyle w:val="af9"/>
        <w:keepNext/>
        <w:rPr>
          <w:rtl/>
        </w:rPr>
      </w:pPr>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p>
    <w:p w:rsidR="00441AEC" w:rsidRPr="00263411" w:rsidRDefault="00441AEC" w:rsidP="00441AEC">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66"/>
      </w:tblGrid>
      <w:tr w:rsidR="00D13EC2" w:rsidRPr="00263411" w:rsidTr="00D13EC2">
        <w:trPr>
          <w:cantSplit/>
          <w:trHeight w:val="60"/>
        </w:trPr>
        <w:tc>
          <w:tcPr>
            <w:tcW w:w="1871" w:type="dxa"/>
          </w:tcPr>
          <w:p w:rsidR="00D13EC2" w:rsidRPr="00263411" w:rsidRDefault="00D13EC2" w:rsidP="006867E6">
            <w:pPr>
              <w:pStyle w:val="TableSideHeading"/>
              <w:keepLines w:val="0"/>
              <w:spacing w:line="240" w:lineRule="auto"/>
              <w:rPr>
                <w:rFonts w:ascii="David" w:hAnsi="David"/>
                <w:sz w:val="24"/>
                <w:szCs w:val="24"/>
              </w:rPr>
            </w:pPr>
            <w:bookmarkStart w:id="412" w:name="_ETM_Q1_1967687"/>
            <w:bookmarkStart w:id="413" w:name="_ETM_Q1_1967741"/>
            <w:bookmarkEnd w:id="412"/>
            <w:bookmarkEnd w:id="413"/>
          </w:p>
        </w:tc>
        <w:tc>
          <w:tcPr>
            <w:tcW w:w="624" w:type="dxa"/>
          </w:tcPr>
          <w:p w:rsidR="00D13EC2" w:rsidRPr="00263411" w:rsidRDefault="00D13EC2" w:rsidP="006867E6">
            <w:pPr>
              <w:pStyle w:val="TableText"/>
              <w:keepLines w:val="0"/>
              <w:spacing w:line="240" w:lineRule="auto"/>
              <w:rPr>
                <w:rFonts w:ascii="David" w:hAnsi="David"/>
                <w:sz w:val="24"/>
                <w:szCs w:val="24"/>
              </w:rPr>
            </w:pPr>
          </w:p>
        </w:tc>
        <w:tc>
          <w:tcPr>
            <w:tcW w:w="1872" w:type="dxa"/>
            <w:gridSpan w:val="3"/>
          </w:tcPr>
          <w:p w:rsidR="00D13EC2" w:rsidRPr="00263411" w:rsidRDefault="00D13EC2" w:rsidP="006867E6">
            <w:pPr>
              <w:pStyle w:val="TableInnerSideHeading"/>
              <w:spacing w:line="240" w:lineRule="auto"/>
              <w:rPr>
                <w:rFonts w:ascii="David" w:hAnsi="David"/>
                <w:sz w:val="24"/>
                <w:szCs w:val="24"/>
              </w:rPr>
            </w:pPr>
            <w:r w:rsidRPr="00263411">
              <w:rPr>
                <w:rFonts w:ascii="David" w:hAnsi="David"/>
                <w:sz w:val="24"/>
                <w:szCs w:val="24"/>
                <w:rtl/>
              </w:rPr>
              <w:t>פרטי ההודעה</w:t>
            </w:r>
          </w:p>
        </w:tc>
        <w:tc>
          <w:tcPr>
            <w:tcW w:w="624" w:type="dxa"/>
          </w:tcPr>
          <w:p w:rsidR="00D13EC2" w:rsidRPr="00263411" w:rsidRDefault="00D13EC2" w:rsidP="006867E6">
            <w:pPr>
              <w:pStyle w:val="TableText"/>
              <w:spacing w:line="240" w:lineRule="auto"/>
              <w:rPr>
                <w:rFonts w:ascii="David" w:hAnsi="David"/>
                <w:sz w:val="24"/>
                <w:szCs w:val="24"/>
              </w:rPr>
            </w:pPr>
            <w:r w:rsidRPr="00263411">
              <w:rPr>
                <w:rFonts w:ascii="David" w:hAnsi="David"/>
                <w:sz w:val="24"/>
                <w:szCs w:val="24"/>
                <w:rtl/>
              </w:rPr>
              <w:t>59ה.</w:t>
            </w:r>
          </w:p>
        </w:tc>
        <w:tc>
          <w:tcPr>
            <w:tcW w:w="4090" w:type="dxa"/>
            <w:gridSpan w:val="2"/>
          </w:tcPr>
          <w:p w:rsidR="00D13EC2" w:rsidRPr="00263411" w:rsidRDefault="00D13EC2" w:rsidP="006867E6">
            <w:pPr>
              <w:pStyle w:val="TableBlock"/>
              <w:tabs>
                <w:tab w:val="clear" w:pos="624"/>
              </w:tabs>
              <w:spacing w:line="240" w:lineRule="auto"/>
              <w:rPr>
                <w:rFonts w:ascii="David" w:hAnsi="David"/>
                <w:sz w:val="24"/>
                <w:szCs w:val="24"/>
              </w:rPr>
            </w:pPr>
            <w:r w:rsidRPr="00263411">
              <w:rPr>
                <w:rFonts w:ascii="David" w:hAnsi="David"/>
                <w:sz w:val="24"/>
                <w:szCs w:val="24"/>
                <w:rtl/>
              </w:rPr>
              <w:t>הודעה על אסיפת סוג שימציא הנאמן לפי תקנה 59ד תכלול את הפרטים הבאים:</w:t>
            </w:r>
          </w:p>
        </w:tc>
      </w:tr>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3466" w:type="dxa"/>
          </w:tcPr>
          <w:p w:rsidR="00D13EC2" w:rsidRPr="00263411" w:rsidRDefault="00D13EC2" w:rsidP="00D13EC2">
            <w:pPr>
              <w:pStyle w:val="TableBlock"/>
              <w:numPr>
                <w:ilvl w:val="0"/>
                <w:numId w:val="7"/>
              </w:numPr>
              <w:tabs>
                <w:tab w:val="left" w:pos="624"/>
              </w:tabs>
              <w:spacing w:line="240" w:lineRule="auto"/>
              <w:rPr>
                <w:rFonts w:ascii="David" w:hAnsi="David"/>
                <w:sz w:val="24"/>
                <w:szCs w:val="24"/>
              </w:rPr>
            </w:pPr>
            <w:r w:rsidRPr="00263411">
              <w:rPr>
                <w:rFonts w:ascii="David" w:hAnsi="David"/>
                <w:sz w:val="24"/>
                <w:szCs w:val="24"/>
                <w:rtl/>
              </w:rPr>
              <w:t>תאריך, שעה ומקום אסיפת הסוג;</w:t>
            </w:r>
          </w:p>
        </w:tc>
      </w:tr>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3466" w:type="dxa"/>
          </w:tcPr>
          <w:p w:rsidR="00D13EC2" w:rsidRPr="00263411" w:rsidRDefault="00D13EC2" w:rsidP="00D13EC2">
            <w:pPr>
              <w:pStyle w:val="TableBlock"/>
              <w:numPr>
                <w:ilvl w:val="0"/>
                <w:numId w:val="7"/>
              </w:numPr>
              <w:tabs>
                <w:tab w:val="left" w:pos="624"/>
              </w:tabs>
              <w:spacing w:line="240" w:lineRule="auto"/>
              <w:rPr>
                <w:rFonts w:ascii="David" w:hAnsi="David"/>
                <w:sz w:val="24"/>
                <w:szCs w:val="24"/>
                <w:rtl/>
              </w:rPr>
            </w:pPr>
            <w:r w:rsidRPr="00263411">
              <w:rPr>
                <w:rFonts w:ascii="David" w:hAnsi="David"/>
                <w:sz w:val="24"/>
                <w:szCs w:val="24"/>
                <w:rtl/>
              </w:rPr>
              <w:t>מידע בדבר זכותו של נושה שהגיש תביעת חוב להשתתף באסיפת הסוג;</w:t>
            </w:r>
          </w:p>
        </w:tc>
      </w:tr>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3466" w:type="dxa"/>
          </w:tcPr>
          <w:p w:rsidR="00D13EC2" w:rsidRPr="00263411" w:rsidRDefault="00D13EC2" w:rsidP="00D13EC2">
            <w:pPr>
              <w:pStyle w:val="TableBlock"/>
              <w:numPr>
                <w:ilvl w:val="0"/>
                <w:numId w:val="7"/>
              </w:numPr>
              <w:tabs>
                <w:tab w:val="left" w:pos="624"/>
              </w:tabs>
              <w:spacing w:line="240" w:lineRule="auto"/>
              <w:rPr>
                <w:rFonts w:ascii="David" w:hAnsi="David"/>
                <w:sz w:val="24"/>
                <w:szCs w:val="24"/>
                <w:rtl/>
              </w:rPr>
            </w:pPr>
            <w:r w:rsidRPr="00263411">
              <w:rPr>
                <w:rFonts w:ascii="David" w:hAnsi="David"/>
                <w:sz w:val="24"/>
                <w:szCs w:val="24"/>
                <w:rtl/>
              </w:rPr>
              <w:t>המועד הקובע להגשת תביעת חוב לצורך קביעת הזכאות להשתתף בהצבעה;</w:t>
            </w:r>
          </w:p>
        </w:tc>
      </w:tr>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3466" w:type="dxa"/>
          </w:tcPr>
          <w:p w:rsidR="00D13EC2" w:rsidRPr="00263411" w:rsidRDefault="00D13EC2" w:rsidP="00D13EC2">
            <w:pPr>
              <w:pStyle w:val="TableBlock"/>
              <w:numPr>
                <w:ilvl w:val="0"/>
                <w:numId w:val="7"/>
              </w:numPr>
              <w:tabs>
                <w:tab w:val="left" w:pos="624"/>
              </w:tabs>
              <w:spacing w:line="240" w:lineRule="auto"/>
              <w:rPr>
                <w:rFonts w:ascii="David" w:hAnsi="David"/>
                <w:sz w:val="24"/>
                <w:szCs w:val="24"/>
                <w:rtl/>
              </w:rPr>
            </w:pPr>
            <w:r w:rsidRPr="00263411">
              <w:rPr>
                <w:rFonts w:ascii="David" w:hAnsi="David"/>
                <w:sz w:val="24"/>
                <w:szCs w:val="24"/>
                <w:rtl/>
              </w:rPr>
              <w:t>הרוב הקבוע בחוק הדרוש לאישור תכנית לשיקום כלכלי;</w:t>
            </w:r>
          </w:p>
        </w:tc>
      </w:tr>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3466" w:type="dxa"/>
          </w:tcPr>
          <w:p w:rsidR="00D13EC2" w:rsidRPr="00263411" w:rsidRDefault="00D13EC2" w:rsidP="00D13EC2">
            <w:pPr>
              <w:pStyle w:val="TableBlock"/>
              <w:numPr>
                <w:ilvl w:val="0"/>
                <w:numId w:val="7"/>
              </w:numPr>
              <w:tabs>
                <w:tab w:val="left" w:pos="624"/>
              </w:tabs>
              <w:spacing w:line="240" w:lineRule="auto"/>
              <w:rPr>
                <w:rFonts w:ascii="David" w:hAnsi="David"/>
                <w:sz w:val="24"/>
                <w:szCs w:val="24"/>
                <w:rtl/>
              </w:rPr>
            </w:pPr>
            <w:r w:rsidRPr="00263411">
              <w:rPr>
                <w:rFonts w:ascii="David" w:hAnsi="David"/>
                <w:sz w:val="24"/>
                <w:szCs w:val="24"/>
                <w:rtl/>
              </w:rPr>
              <w:t>המען לשליחת כתבי הצבעה, ובכלל זה מען אלקטרוני.</w:t>
            </w:r>
          </w:p>
        </w:tc>
      </w:tr>
    </w:tbl>
    <w:p w:rsidR="00CA6E13" w:rsidRPr="00263411" w:rsidRDefault="00CA6E13">
      <w:pPr>
        <w:rPr>
          <w:rtl/>
        </w:rPr>
      </w:pPr>
    </w:p>
    <w:p w:rsidR="00CA6E13" w:rsidRPr="00263411" w:rsidRDefault="00CA6E13">
      <w:pPr>
        <w:rPr>
          <w:rtl/>
        </w:rPr>
      </w:pPr>
      <w:bookmarkStart w:id="414" w:name="_ETM_Q1_2042748"/>
      <w:bookmarkStart w:id="415" w:name="_ETM_Q1_2042822"/>
      <w:bookmarkEnd w:id="414"/>
      <w:bookmarkEnd w:id="415"/>
      <w:r w:rsidRPr="00263411">
        <w:rPr>
          <w:rFonts w:hint="cs"/>
          <w:rtl/>
        </w:rPr>
        <w:t xml:space="preserve">התקנה הזאת עוסקת בפרטי ההודעה. חשוב להפנות לפסקה (ה), </w:t>
      </w:r>
      <w:bookmarkStart w:id="416" w:name="_ETM_Q1_2052709"/>
      <w:bookmarkEnd w:id="416"/>
      <w:r w:rsidRPr="00263411">
        <w:rPr>
          <w:rFonts w:hint="cs"/>
          <w:rtl/>
        </w:rPr>
        <w:t xml:space="preserve">שמאפשרת גם מען אלקטרוני. זאת אומרת, את כתב ההצבעה אפשר </w:t>
      </w:r>
      <w:bookmarkStart w:id="417" w:name="_ETM_Q1_2056373"/>
      <w:bookmarkEnd w:id="417"/>
      <w:r w:rsidRPr="00263411">
        <w:rPr>
          <w:rFonts w:hint="cs"/>
          <w:rtl/>
        </w:rPr>
        <w:t>לשלוח בדואר אלקטרוני לנאמן. דרכי ההצבעה הן קלות, פשוטות, יעילות</w:t>
      </w:r>
      <w:bookmarkStart w:id="418" w:name="_ETM_Q1_2065097"/>
      <w:bookmarkEnd w:id="418"/>
      <w:r w:rsidRPr="00263411">
        <w:rPr>
          <w:rFonts w:hint="cs"/>
          <w:rtl/>
        </w:rPr>
        <w:t xml:space="preserve">, ואפשר לעשות את זה אפילו בדרך של הצבעה בשליחת </w:t>
      </w:r>
      <w:bookmarkStart w:id="419" w:name="_ETM_Q1_2069815"/>
      <w:bookmarkEnd w:id="419"/>
      <w:r w:rsidRPr="00263411">
        <w:rPr>
          <w:rFonts w:hint="cs"/>
          <w:rtl/>
        </w:rPr>
        <w:t>דואר אלקטרוני לנאמן.</w:t>
      </w:r>
      <w:bookmarkStart w:id="420" w:name="_ETM_Q1_2069183"/>
      <w:bookmarkEnd w:id="420"/>
    </w:p>
    <w:p w:rsidR="00CA6E13" w:rsidRPr="00263411" w:rsidRDefault="00CA6E13">
      <w:pPr>
        <w:rPr>
          <w:rtl/>
        </w:rPr>
      </w:pPr>
      <w:bookmarkStart w:id="421" w:name="_ETM_Q1_2069232"/>
      <w:bookmarkStart w:id="422" w:name="_ETM_Q1_2068553"/>
      <w:bookmarkEnd w:id="421"/>
      <w:bookmarkEnd w:id="422"/>
    </w:p>
    <w:p w:rsidR="00CA6E13" w:rsidRPr="00263411" w:rsidRDefault="00CA6E13" w:rsidP="00CA6E13">
      <w:pPr>
        <w:pStyle w:val="a4"/>
        <w:keepNext/>
        <w:rPr>
          <w:rtl/>
        </w:rPr>
      </w:pPr>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p>
    <w:p w:rsidR="00CA6E13" w:rsidRPr="00263411" w:rsidRDefault="00CA6E13" w:rsidP="00CA6E13">
      <w:pPr>
        <w:pStyle w:val="KeepWithNext"/>
        <w:rPr>
          <w:rtl/>
        </w:rPr>
      </w:pPr>
    </w:p>
    <w:p w:rsidR="00CA6E13" w:rsidRPr="00263411" w:rsidRDefault="00CA6E13" w:rsidP="00CA6E13">
      <w:pPr>
        <w:rPr>
          <w:rtl/>
        </w:rPr>
      </w:pPr>
      <w:bookmarkStart w:id="423" w:name="_ETM_Q1_2069036"/>
      <w:bookmarkStart w:id="424" w:name="_ETM_Q1_2069089"/>
      <w:bookmarkEnd w:id="423"/>
      <w:bookmarkEnd w:id="424"/>
      <w:r w:rsidRPr="00263411">
        <w:rPr>
          <w:rFonts w:hint="cs"/>
          <w:rtl/>
        </w:rPr>
        <w:t xml:space="preserve">בישיבה הזאת כבר דנים בהסדר המוצע? מה ההסדר? </w:t>
      </w:r>
      <w:bookmarkStart w:id="425" w:name="_ETM_Q1_2079212"/>
      <w:bookmarkEnd w:id="425"/>
      <w:r w:rsidRPr="00263411">
        <w:rPr>
          <w:rFonts w:hint="cs"/>
          <w:rtl/>
        </w:rPr>
        <w:t>מה הוא מציע?</w:t>
      </w:r>
    </w:p>
    <w:p w:rsidR="00CA6E13" w:rsidRPr="00263411" w:rsidRDefault="00CA6E13" w:rsidP="00CA6E13">
      <w:pPr>
        <w:rPr>
          <w:rtl/>
        </w:rPr>
      </w:pPr>
      <w:bookmarkStart w:id="426" w:name="_ETM_Q1_2079579"/>
      <w:bookmarkStart w:id="427" w:name="_ETM_Q1_2079629"/>
      <w:bookmarkEnd w:id="426"/>
      <w:bookmarkEnd w:id="427"/>
    </w:p>
    <w:p w:rsidR="00CA6E13" w:rsidRPr="00263411" w:rsidRDefault="00CA6E13" w:rsidP="00CA6E13">
      <w:pPr>
        <w:pStyle w:val="af6"/>
        <w:keepNext/>
        <w:rPr>
          <w:rtl/>
        </w:rPr>
      </w:pPr>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p>
    <w:p w:rsidR="00CA6E13" w:rsidRPr="00263411" w:rsidRDefault="00CA6E13" w:rsidP="00CA6E13">
      <w:pPr>
        <w:pStyle w:val="KeepWithNext"/>
        <w:rPr>
          <w:rtl/>
        </w:rPr>
      </w:pPr>
    </w:p>
    <w:p w:rsidR="00CA6E13" w:rsidRPr="00263411" w:rsidRDefault="00CA6E13" w:rsidP="00CA6E13">
      <w:pPr>
        <w:rPr>
          <w:rtl/>
        </w:rPr>
      </w:pPr>
      <w:bookmarkStart w:id="428" w:name="_ETM_Q1_2082830"/>
      <w:bookmarkEnd w:id="428"/>
      <w:r w:rsidRPr="00263411">
        <w:rPr>
          <w:rFonts w:hint="cs"/>
          <w:rtl/>
        </w:rPr>
        <w:t>זה כל הרעיון.</w:t>
      </w:r>
      <w:bookmarkStart w:id="429" w:name="_ETM_Q1_2083584"/>
      <w:bookmarkEnd w:id="429"/>
    </w:p>
    <w:p w:rsidR="00CA6E13" w:rsidRPr="00263411" w:rsidRDefault="00CA6E13" w:rsidP="00CA6E13">
      <w:pPr>
        <w:rPr>
          <w:rtl/>
        </w:rPr>
      </w:pPr>
      <w:bookmarkStart w:id="430" w:name="_ETM_Q1_2083648"/>
      <w:bookmarkEnd w:id="430"/>
    </w:p>
    <w:p w:rsidR="00CA6E13" w:rsidRPr="00263411" w:rsidRDefault="00CA6E13" w:rsidP="00CA6E13">
      <w:pPr>
        <w:pStyle w:val="a4"/>
        <w:keepNext/>
        <w:rPr>
          <w:rtl/>
        </w:rPr>
      </w:pPr>
      <w:bookmarkStart w:id="431" w:name="ET_speaker_5292_476"/>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431"/>
    </w:p>
    <w:p w:rsidR="00CA6E13" w:rsidRPr="00263411" w:rsidRDefault="00CA6E13" w:rsidP="00CA6E13">
      <w:pPr>
        <w:pStyle w:val="KeepWithNext"/>
        <w:rPr>
          <w:rtl/>
        </w:rPr>
      </w:pPr>
    </w:p>
    <w:p w:rsidR="00CA6E13" w:rsidRPr="00263411" w:rsidRDefault="00CA6E13" w:rsidP="00CA6E13">
      <w:pPr>
        <w:rPr>
          <w:rtl/>
        </w:rPr>
      </w:pPr>
      <w:bookmarkStart w:id="432" w:name="_ETM_Q1_2084965"/>
      <w:bookmarkStart w:id="433" w:name="_ETM_Q1_2085002"/>
      <w:bookmarkEnd w:id="432"/>
      <w:bookmarkEnd w:id="433"/>
      <w:r w:rsidRPr="00263411">
        <w:rPr>
          <w:rFonts w:hint="cs"/>
          <w:rtl/>
        </w:rPr>
        <w:t>אז למה זה לא מופיע בהודעה?</w:t>
      </w:r>
    </w:p>
    <w:p w:rsidR="00CA6E13" w:rsidRPr="00263411" w:rsidRDefault="00CA6E13" w:rsidP="00CA6E13">
      <w:pPr>
        <w:rPr>
          <w:rtl/>
        </w:rPr>
      </w:pPr>
      <w:bookmarkStart w:id="434" w:name="_ETM_Q1_2084415"/>
      <w:bookmarkStart w:id="435" w:name="_ETM_Q1_2084465"/>
      <w:bookmarkEnd w:id="434"/>
      <w:bookmarkEnd w:id="435"/>
    </w:p>
    <w:p w:rsidR="00CA6E13" w:rsidRPr="00263411" w:rsidRDefault="00CA6E13" w:rsidP="00CA6E13">
      <w:pPr>
        <w:pStyle w:val="af6"/>
        <w:keepNext/>
        <w:rPr>
          <w:rtl/>
        </w:rPr>
      </w:pPr>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p>
    <w:p w:rsidR="00CA6E13" w:rsidRPr="00263411" w:rsidRDefault="00CA6E13" w:rsidP="00CA6E13">
      <w:pPr>
        <w:pStyle w:val="KeepWithNext"/>
        <w:rPr>
          <w:rtl/>
        </w:rPr>
      </w:pPr>
    </w:p>
    <w:p w:rsidR="00CA6E13" w:rsidRPr="00263411" w:rsidRDefault="00CA6E13" w:rsidP="00CA6E13">
      <w:pPr>
        <w:rPr>
          <w:rtl/>
        </w:rPr>
      </w:pPr>
      <w:bookmarkStart w:id="436" w:name="_ETM_Q1_2085304"/>
      <w:bookmarkEnd w:id="436"/>
      <w:r w:rsidRPr="00263411">
        <w:rPr>
          <w:rFonts w:hint="cs"/>
          <w:rtl/>
        </w:rPr>
        <w:t>מופיע.</w:t>
      </w:r>
      <w:bookmarkStart w:id="437" w:name="_ETM_Q1_2086783"/>
      <w:bookmarkEnd w:id="437"/>
      <w:r w:rsidRPr="00263411">
        <w:rPr>
          <w:rFonts w:hint="cs"/>
          <w:rtl/>
        </w:rPr>
        <w:t xml:space="preserve"> הינה, ב-59ד(ב) - - -</w:t>
      </w:r>
    </w:p>
    <w:p w:rsidR="00CA6E13" w:rsidRPr="00263411" w:rsidRDefault="00CA6E13" w:rsidP="00CA6E13">
      <w:pPr>
        <w:rPr>
          <w:rtl/>
        </w:rPr>
      </w:pPr>
      <w:bookmarkStart w:id="438" w:name="_ETM_Q1_2089665"/>
      <w:bookmarkStart w:id="439" w:name="_ETM_Q1_2089718"/>
      <w:bookmarkEnd w:id="438"/>
      <w:bookmarkEnd w:id="439"/>
    </w:p>
    <w:p w:rsidR="00CA6E13" w:rsidRPr="00263411" w:rsidRDefault="00CA6E13" w:rsidP="00CA6E13">
      <w:pPr>
        <w:pStyle w:val="a4"/>
        <w:keepNext/>
        <w:rPr>
          <w:rtl/>
        </w:rPr>
      </w:pPr>
      <w:bookmarkStart w:id="440" w:name="ET_speaker_5292_478"/>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440"/>
    </w:p>
    <w:p w:rsidR="00CA6E13" w:rsidRPr="00263411" w:rsidRDefault="00CA6E13" w:rsidP="00CA6E13">
      <w:pPr>
        <w:pStyle w:val="KeepWithNext"/>
        <w:rPr>
          <w:rtl/>
        </w:rPr>
      </w:pPr>
    </w:p>
    <w:p w:rsidR="00CA6E13" w:rsidRPr="00263411" w:rsidRDefault="00CA6E13" w:rsidP="00CA6E13">
      <w:pPr>
        <w:rPr>
          <w:rtl/>
        </w:rPr>
      </w:pPr>
      <w:bookmarkStart w:id="441" w:name="_ETM_Q1_2091454"/>
      <w:bookmarkStart w:id="442" w:name="_ETM_Q1_2091487"/>
      <w:bookmarkEnd w:id="441"/>
      <w:bookmarkEnd w:id="442"/>
      <w:r w:rsidRPr="00263411">
        <w:rPr>
          <w:rFonts w:hint="cs"/>
          <w:rtl/>
        </w:rPr>
        <w:t>אני מדבר על 59ה, לפני ההודעה.</w:t>
      </w:r>
    </w:p>
    <w:p w:rsidR="00CA6E13" w:rsidRPr="00263411" w:rsidRDefault="00CA6E13" w:rsidP="00CA6E13">
      <w:pPr>
        <w:rPr>
          <w:rtl/>
        </w:rPr>
      </w:pPr>
      <w:bookmarkStart w:id="443" w:name="_ETM_Q1_2094673"/>
      <w:bookmarkStart w:id="444" w:name="_ETM_Q1_2094726"/>
      <w:bookmarkEnd w:id="443"/>
      <w:bookmarkEnd w:id="444"/>
    </w:p>
    <w:p w:rsidR="00CA6E13" w:rsidRPr="00263411" w:rsidRDefault="00CA6E13" w:rsidP="00CA6E13">
      <w:pPr>
        <w:pStyle w:val="af6"/>
        <w:keepNext/>
        <w:rPr>
          <w:rtl/>
        </w:rPr>
      </w:pPr>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p>
    <w:p w:rsidR="00CA6E13" w:rsidRPr="00263411" w:rsidRDefault="00CA6E13" w:rsidP="00CA6E13">
      <w:pPr>
        <w:pStyle w:val="KeepWithNext"/>
        <w:rPr>
          <w:rtl/>
        </w:rPr>
      </w:pPr>
    </w:p>
    <w:p w:rsidR="00CA6E13" w:rsidRPr="00263411" w:rsidRDefault="00CA6E13" w:rsidP="00CA6E13">
      <w:pPr>
        <w:rPr>
          <w:rtl/>
        </w:rPr>
      </w:pPr>
      <w:bookmarkStart w:id="445" w:name="_ETM_Q1_2096058"/>
      <w:bookmarkEnd w:id="445"/>
      <w:r w:rsidRPr="00263411">
        <w:rPr>
          <w:rFonts w:hint="cs"/>
          <w:rtl/>
        </w:rPr>
        <w:t xml:space="preserve">אתה </w:t>
      </w:r>
      <w:bookmarkStart w:id="446" w:name="_ETM_Q1_2097737"/>
      <w:bookmarkEnd w:id="446"/>
      <w:r w:rsidRPr="00263411">
        <w:rPr>
          <w:rFonts w:hint="cs"/>
          <w:rtl/>
        </w:rPr>
        <w:t>מדבר על שליחת התוכנית?</w:t>
      </w:r>
      <w:bookmarkStart w:id="447" w:name="_ETM_Q1_2099225"/>
      <w:bookmarkEnd w:id="447"/>
      <w:r w:rsidRPr="00263411">
        <w:rPr>
          <w:rFonts w:hint="cs"/>
          <w:rtl/>
        </w:rPr>
        <w:t xml:space="preserve"> זה בסעיף 59(ב)(1).</w:t>
      </w:r>
    </w:p>
    <w:p w:rsidR="00CA6E13" w:rsidRPr="00263411" w:rsidRDefault="00CA6E13" w:rsidP="00CA6E13">
      <w:pPr>
        <w:rPr>
          <w:rtl/>
        </w:rPr>
      </w:pPr>
      <w:bookmarkStart w:id="448" w:name="_ETM_Q1_2097912"/>
      <w:bookmarkStart w:id="449" w:name="_ETM_Q1_2097964"/>
      <w:bookmarkEnd w:id="448"/>
      <w:bookmarkEnd w:id="449"/>
    </w:p>
    <w:p w:rsidR="00CA6E13" w:rsidRPr="00263411" w:rsidRDefault="00CA6E13" w:rsidP="00CA6E13">
      <w:pPr>
        <w:pStyle w:val="af9"/>
        <w:keepNext/>
        <w:rPr>
          <w:rtl/>
        </w:rPr>
      </w:pPr>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p>
    <w:p w:rsidR="00CA6E13" w:rsidRPr="00263411" w:rsidRDefault="00CA6E13" w:rsidP="00CA6E13">
      <w:pPr>
        <w:pStyle w:val="KeepWithNext"/>
        <w:rPr>
          <w:rtl/>
        </w:rPr>
      </w:pPr>
    </w:p>
    <w:p w:rsidR="00CA6E13" w:rsidRPr="00263411" w:rsidRDefault="00CA6E13" w:rsidP="00CA6E13">
      <w:pPr>
        <w:rPr>
          <w:rtl/>
        </w:rPr>
      </w:pPr>
      <w:bookmarkStart w:id="450" w:name="_ETM_Q1_2099299"/>
      <w:bookmarkStart w:id="451" w:name="_ETM_Q1_2099353"/>
      <w:bookmarkEnd w:id="450"/>
      <w:bookmarkEnd w:id="451"/>
      <w:r w:rsidRPr="00263411">
        <w:rPr>
          <w:rFonts w:hint="cs"/>
          <w:rtl/>
        </w:rPr>
        <w:t xml:space="preserve">צריך לקרוא את שתי התקנות האלה </w:t>
      </w:r>
      <w:bookmarkStart w:id="452" w:name="_ETM_Q1_2099974"/>
      <w:bookmarkEnd w:id="452"/>
      <w:r w:rsidRPr="00263411">
        <w:rPr>
          <w:rFonts w:hint="cs"/>
          <w:rtl/>
        </w:rPr>
        <w:t>ביחד.</w:t>
      </w:r>
    </w:p>
    <w:p w:rsidR="00CA6E13" w:rsidRPr="00263411" w:rsidRDefault="00CA6E13" w:rsidP="00CA6E13">
      <w:pPr>
        <w:rPr>
          <w:rtl/>
        </w:rPr>
      </w:pPr>
      <w:bookmarkStart w:id="453" w:name="_ETM_Q1_2104662"/>
      <w:bookmarkStart w:id="454" w:name="_ETM_Q1_2104722"/>
      <w:bookmarkEnd w:id="453"/>
      <w:bookmarkEnd w:id="454"/>
    </w:p>
    <w:p w:rsidR="00CA6E13" w:rsidRPr="00263411" w:rsidRDefault="00CA6E13" w:rsidP="00CA6E13">
      <w:pPr>
        <w:pStyle w:val="af6"/>
        <w:keepNext/>
        <w:rPr>
          <w:rtl/>
        </w:rPr>
      </w:pPr>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p>
    <w:p w:rsidR="00CA6E13" w:rsidRPr="00263411" w:rsidRDefault="00CA6E13" w:rsidP="00CA6E13">
      <w:pPr>
        <w:pStyle w:val="KeepWithNext"/>
        <w:rPr>
          <w:rtl/>
        </w:rPr>
      </w:pPr>
    </w:p>
    <w:p w:rsidR="00CA6E13" w:rsidRPr="00263411" w:rsidRDefault="00CA6E13" w:rsidP="00CA6E13">
      <w:pPr>
        <w:rPr>
          <w:rtl/>
        </w:rPr>
      </w:pPr>
      <w:bookmarkStart w:id="455" w:name="_ETM_Q1_2103933"/>
      <w:bookmarkEnd w:id="455"/>
      <w:r w:rsidRPr="00263411">
        <w:rPr>
          <w:rFonts w:hint="cs"/>
          <w:rtl/>
        </w:rPr>
        <w:t xml:space="preserve">אתה רואה את 59ד(ב)(1)? שולחים בהודעה </w:t>
      </w:r>
      <w:bookmarkStart w:id="456" w:name="_ETM_Q1_2109951"/>
      <w:bookmarkEnd w:id="456"/>
      <w:r w:rsidRPr="00263411">
        <w:rPr>
          <w:rFonts w:hint="cs"/>
          <w:rtl/>
        </w:rPr>
        <w:t>את הצעת התוכנית לשיקום כלכלי וכל המסמכים. קראנו את זה</w:t>
      </w:r>
      <w:bookmarkStart w:id="457" w:name="_ETM_Q1_2121527"/>
      <w:bookmarkEnd w:id="457"/>
      <w:r w:rsidRPr="00263411">
        <w:rPr>
          <w:rFonts w:hint="cs"/>
          <w:rtl/>
        </w:rPr>
        <w:t xml:space="preserve"> עכשיו.</w:t>
      </w:r>
    </w:p>
    <w:p w:rsidR="00CA6E13" w:rsidRPr="00263411" w:rsidRDefault="00CA6E13" w:rsidP="00CA6E13">
      <w:pPr>
        <w:rPr>
          <w:rtl/>
        </w:rPr>
      </w:pPr>
      <w:bookmarkStart w:id="458" w:name="_ETM_Q1_2099280"/>
      <w:bookmarkEnd w:id="458"/>
    </w:p>
    <w:p w:rsidR="00CA6E13" w:rsidRPr="00263411" w:rsidRDefault="00CA6E13" w:rsidP="00CA6E13">
      <w:pPr>
        <w:rPr>
          <w:rtl/>
        </w:rPr>
      </w:pPr>
      <w:bookmarkStart w:id="459" w:name="_ETM_Q1_2133447"/>
      <w:bookmarkStart w:id="460" w:name="_ETM_Q1_2133528"/>
      <w:bookmarkEnd w:id="459"/>
      <w:bookmarkEnd w:id="460"/>
      <w:r w:rsidRPr="00263411">
        <w:rPr>
          <w:rFonts w:hint="cs"/>
          <w:rtl/>
        </w:rPr>
        <w:t xml:space="preserve">מבחינה לשונית, </w:t>
      </w:r>
      <w:bookmarkStart w:id="461" w:name="_ETM_Q1_2131832"/>
      <w:bookmarkEnd w:id="461"/>
      <w:r w:rsidRPr="00263411">
        <w:rPr>
          <w:rFonts w:hint="cs"/>
          <w:rtl/>
        </w:rPr>
        <w:t xml:space="preserve">צודק חבר הכנסת סעדי, שיש פה </w:t>
      </w:r>
      <w:bookmarkStart w:id="462" w:name="_ETM_Q1_2136250"/>
      <w:bookmarkEnd w:id="462"/>
      <w:r w:rsidRPr="00263411">
        <w:rPr>
          <w:rFonts w:hint="cs"/>
          <w:rtl/>
        </w:rPr>
        <w:t>כאילו פעמיים מה זה פרטי ההודעה. זה הרי אותה תקנה,</w:t>
      </w:r>
      <w:bookmarkStart w:id="463" w:name="_ETM_Q1_2143510"/>
      <w:bookmarkEnd w:id="463"/>
      <w:r w:rsidRPr="00263411">
        <w:rPr>
          <w:rFonts w:hint="cs"/>
          <w:rtl/>
        </w:rPr>
        <w:t xml:space="preserve"> זה 59, זה שני סעיפים באותה תקנה. אבל נכון שמבחינת </w:t>
      </w:r>
      <w:bookmarkStart w:id="464" w:name="_ETM_Q1_2150244"/>
      <w:bookmarkEnd w:id="464"/>
      <w:r w:rsidRPr="00263411">
        <w:rPr>
          <w:rFonts w:hint="cs"/>
          <w:rtl/>
        </w:rPr>
        <w:t xml:space="preserve">סדר הדברים היה הגיוני לבוא ולומר שאתה קודם שולח הודעה, </w:t>
      </w:r>
      <w:bookmarkStart w:id="465" w:name="_ETM_Q1_2153584"/>
      <w:bookmarkEnd w:id="465"/>
      <w:r w:rsidRPr="00263411">
        <w:rPr>
          <w:rFonts w:hint="cs"/>
          <w:rtl/>
        </w:rPr>
        <w:t xml:space="preserve">אז אתה אומר מה המקום ומה השעה, ואחרי זה מה </w:t>
      </w:r>
      <w:bookmarkStart w:id="466" w:name="_ETM_Q1_2158924"/>
      <w:bookmarkEnd w:id="466"/>
      <w:r w:rsidRPr="00263411">
        <w:rPr>
          <w:rFonts w:hint="cs"/>
          <w:rtl/>
        </w:rPr>
        <w:t>אתה מצרף להודעה.</w:t>
      </w:r>
    </w:p>
    <w:p w:rsidR="00CA6E13" w:rsidRPr="00263411" w:rsidRDefault="00CA6E13" w:rsidP="00CA6E13">
      <w:pPr>
        <w:rPr>
          <w:rtl/>
        </w:rPr>
      </w:pPr>
      <w:bookmarkStart w:id="467" w:name="_ETM_Q1_2157071"/>
      <w:bookmarkStart w:id="468" w:name="_ETM_Q1_2157120"/>
      <w:bookmarkEnd w:id="467"/>
      <w:bookmarkEnd w:id="468"/>
    </w:p>
    <w:p w:rsidR="00CA6E13" w:rsidRPr="00263411" w:rsidRDefault="00CA6E13" w:rsidP="00CA6E13">
      <w:pPr>
        <w:pStyle w:val="a4"/>
        <w:keepNext/>
        <w:rPr>
          <w:rtl/>
        </w:rPr>
      </w:pPr>
      <w:bookmarkStart w:id="469" w:name="ET_speaker_5292_482"/>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469"/>
    </w:p>
    <w:p w:rsidR="00CA6E13" w:rsidRPr="00263411" w:rsidRDefault="00CA6E13" w:rsidP="00CA6E13">
      <w:pPr>
        <w:pStyle w:val="KeepWithNext"/>
        <w:rPr>
          <w:rtl/>
        </w:rPr>
      </w:pPr>
    </w:p>
    <w:p w:rsidR="00CA6E13" w:rsidRPr="00263411" w:rsidRDefault="00CA6E13" w:rsidP="00CA6E13">
      <w:pPr>
        <w:rPr>
          <w:rtl/>
        </w:rPr>
      </w:pPr>
      <w:bookmarkStart w:id="470" w:name="_ETM_Q1_2158411"/>
      <w:bookmarkStart w:id="471" w:name="_ETM_Q1_2158473"/>
      <w:bookmarkEnd w:id="470"/>
      <w:bookmarkEnd w:id="471"/>
      <w:r w:rsidRPr="00263411">
        <w:rPr>
          <w:rFonts w:hint="cs"/>
          <w:rtl/>
        </w:rPr>
        <w:t>אני מציע להחליף את הסדר.</w:t>
      </w:r>
    </w:p>
    <w:p w:rsidR="00CA6E13" w:rsidRPr="00263411" w:rsidRDefault="00CA6E13" w:rsidP="00CA6E13">
      <w:pPr>
        <w:rPr>
          <w:rtl/>
        </w:rPr>
      </w:pPr>
      <w:bookmarkStart w:id="472" w:name="_ETM_Q1_2163551"/>
      <w:bookmarkStart w:id="473" w:name="_ETM_Q1_2163599"/>
      <w:bookmarkStart w:id="474" w:name="_ETM_Q1_2159819"/>
      <w:bookmarkEnd w:id="472"/>
      <w:bookmarkEnd w:id="473"/>
      <w:bookmarkEnd w:id="474"/>
    </w:p>
    <w:p w:rsidR="00CA6E13" w:rsidRPr="00263411" w:rsidRDefault="00CA6E13" w:rsidP="00CA6E13">
      <w:pPr>
        <w:pStyle w:val="af9"/>
        <w:keepNext/>
        <w:rPr>
          <w:rtl/>
        </w:rPr>
      </w:pPr>
      <w:bookmarkStart w:id="475" w:name="ET_guest_876973_483"/>
      <w:r w:rsidRPr="00263411">
        <w:rPr>
          <w:rStyle w:val="TagStyle"/>
          <w:rtl/>
        </w:rPr>
        <w:t xml:space="preserve"> &lt;&lt; אורח &gt;&gt; </w:t>
      </w:r>
      <w:r w:rsidRPr="00263411">
        <w:rPr>
          <w:rtl/>
        </w:rPr>
        <w:t>נעם הרצוג:</w:t>
      </w:r>
      <w:r w:rsidRPr="00263411">
        <w:rPr>
          <w:rStyle w:val="TagStyle"/>
          <w:rtl/>
        </w:rPr>
        <w:t xml:space="preserve"> &lt;&lt; אורח &gt;&gt;</w:t>
      </w:r>
      <w:r w:rsidRPr="00263411">
        <w:rPr>
          <w:rtl/>
        </w:rPr>
        <w:t xml:space="preserve">   </w:t>
      </w:r>
      <w:bookmarkEnd w:id="475"/>
    </w:p>
    <w:p w:rsidR="00CA6E13" w:rsidRPr="00263411" w:rsidRDefault="00CA6E13" w:rsidP="00CA6E13">
      <w:pPr>
        <w:pStyle w:val="KeepWithNext"/>
        <w:rPr>
          <w:rtl/>
        </w:rPr>
      </w:pPr>
    </w:p>
    <w:p w:rsidR="00CA6E13" w:rsidRPr="00263411" w:rsidRDefault="00CA6E13" w:rsidP="00CA6E13">
      <w:pPr>
        <w:rPr>
          <w:rtl/>
        </w:rPr>
      </w:pPr>
      <w:bookmarkStart w:id="476" w:name="_ETM_Q1_2160178"/>
      <w:bookmarkStart w:id="477" w:name="_ETM_Q1_2160230"/>
      <w:bookmarkEnd w:id="476"/>
      <w:bookmarkEnd w:id="477"/>
      <w:r w:rsidRPr="00263411">
        <w:rPr>
          <w:rFonts w:hint="cs"/>
          <w:rtl/>
        </w:rPr>
        <w:t>אם זה מקל, אפשר</w:t>
      </w:r>
      <w:bookmarkStart w:id="478" w:name="_ETM_Q1_2164939"/>
      <w:bookmarkEnd w:id="478"/>
      <w:r w:rsidRPr="00263411">
        <w:rPr>
          <w:rFonts w:hint="cs"/>
          <w:rtl/>
        </w:rPr>
        <w:t xml:space="preserve"> שבסעיף 59ד הכותרת תהיה "משלוח ההודעה על החלטת </w:t>
      </w:r>
      <w:bookmarkStart w:id="479" w:name="_ETM_Q1_2171283"/>
      <w:bookmarkEnd w:id="479"/>
      <w:r w:rsidRPr="00263411">
        <w:rPr>
          <w:rFonts w:hint="cs"/>
          <w:rtl/>
        </w:rPr>
        <w:t xml:space="preserve">בית המשפט" ובסעיף 59ה הכותרת תהיה "פרטי ההודעה על אסיפת </w:t>
      </w:r>
      <w:bookmarkStart w:id="480" w:name="_ETM_Q1_2174360"/>
      <w:bookmarkEnd w:id="480"/>
      <w:r w:rsidRPr="00263411">
        <w:rPr>
          <w:rFonts w:hint="cs"/>
          <w:rtl/>
        </w:rPr>
        <w:t>הסוג".</w:t>
      </w:r>
    </w:p>
    <w:p w:rsidR="00CA6E13" w:rsidRPr="00263411" w:rsidRDefault="00CA6E13" w:rsidP="00CA6E13">
      <w:pPr>
        <w:rPr>
          <w:rtl/>
        </w:rPr>
      </w:pPr>
      <w:bookmarkStart w:id="481" w:name="_ETM_Q1_2173920"/>
      <w:bookmarkStart w:id="482" w:name="_ETM_Q1_2173975"/>
      <w:bookmarkEnd w:id="481"/>
      <w:bookmarkEnd w:id="482"/>
    </w:p>
    <w:p w:rsidR="00CA6E13" w:rsidRPr="00263411" w:rsidRDefault="00CA6E13" w:rsidP="00CA6E13">
      <w:pPr>
        <w:pStyle w:val="a4"/>
        <w:keepNext/>
        <w:rPr>
          <w:rtl/>
        </w:rPr>
      </w:pPr>
      <w:bookmarkStart w:id="483" w:name="ET_speaker_5292_484"/>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483"/>
    </w:p>
    <w:p w:rsidR="00CA6E13" w:rsidRPr="00263411" w:rsidRDefault="00CA6E13" w:rsidP="00CA6E13">
      <w:pPr>
        <w:pStyle w:val="KeepWithNext"/>
        <w:rPr>
          <w:rtl/>
        </w:rPr>
      </w:pPr>
    </w:p>
    <w:p w:rsidR="00CA6E13" w:rsidRPr="00263411" w:rsidRDefault="00CA6E13" w:rsidP="00CA6E13">
      <w:pPr>
        <w:rPr>
          <w:rtl/>
        </w:rPr>
      </w:pPr>
      <w:bookmarkStart w:id="484" w:name="_ETM_Q1_2175233"/>
      <w:bookmarkStart w:id="485" w:name="_ETM_Q1_2175277"/>
      <w:bookmarkEnd w:id="484"/>
      <w:bookmarkEnd w:id="485"/>
      <w:r w:rsidRPr="00263411">
        <w:rPr>
          <w:rFonts w:hint="cs"/>
          <w:rtl/>
        </w:rPr>
        <w:t>או לצרף את שני הסעיפים ביחד.</w:t>
      </w:r>
    </w:p>
    <w:p w:rsidR="00CA6E13" w:rsidRPr="00263411" w:rsidRDefault="00CA6E13" w:rsidP="00CA6E13">
      <w:pPr>
        <w:rPr>
          <w:rtl/>
        </w:rPr>
      </w:pPr>
      <w:bookmarkStart w:id="486" w:name="_ETM_Q1_2177620"/>
      <w:bookmarkStart w:id="487" w:name="_ETM_Q1_2177681"/>
      <w:bookmarkEnd w:id="486"/>
      <w:bookmarkEnd w:id="487"/>
    </w:p>
    <w:p w:rsidR="00CA6E13" w:rsidRPr="00263411" w:rsidRDefault="00CA6E13" w:rsidP="00CA6E13">
      <w:pPr>
        <w:pStyle w:val="af6"/>
        <w:keepNext/>
        <w:rPr>
          <w:rtl/>
        </w:rPr>
      </w:pPr>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p>
    <w:p w:rsidR="00CA6E13" w:rsidRPr="00263411" w:rsidRDefault="00CA6E13" w:rsidP="00CA6E13">
      <w:pPr>
        <w:pStyle w:val="KeepWithNext"/>
        <w:rPr>
          <w:rtl/>
        </w:rPr>
      </w:pPr>
    </w:p>
    <w:p w:rsidR="00CA6E13" w:rsidRPr="00263411" w:rsidRDefault="00CA6E13" w:rsidP="00CA6E13">
      <w:pPr>
        <w:rPr>
          <w:rtl/>
        </w:rPr>
      </w:pPr>
      <w:bookmarkStart w:id="488" w:name="_ETM_Q1_2178263"/>
      <w:bookmarkEnd w:id="488"/>
      <w:r w:rsidRPr="00263411">
        <w:rPr>
          <w:rFonts w:hint="cs"/>
          <w:rtl/>
        </w:rPr>
        <w:t xml:space="preserve">תסתכלו על זה ברמת </w:t>
      </w:r>
      <w:proofErr w:type="spellStart"/>
      <w:r w:rsidRPr="00263411">
        <w:rPr>
          <w:rFonts w:hint="cs"/>
          <w:rtl/>
        </w:rPr>
        <w:t>הנסחות</w:t>
      </w:r>
      <w:proofErr w:type="spellEnd"/>
      <w:r w:rsidRPr="00263411">
        <w:rPr>
          <w:rFonts w:hint="cs"/>
          <w:rtl/>
        </w:rPr>
        <w:t>.</w:t>
      </w:r>
      <w:bookmarkStart w:id="489" w:name="_ETM_Q1_2183728"/>
      <w:bookmarkEnd w:id="489"/>
      <w:r w:rsidRPr="00263411">
        <w:rPr>
          <w:rFonts w:hint="cs"/>
          <w:rtl/>
        </w:rPr>
        <w:t xml:space="preserve"> מכיוון שלא נסיים את ההקראה היום, יש פה הערה שהיא בעיקרה ניסוחית, אבל היא חשובה כדי שדברים יהיו פשוטים לנאמן. </w:t>
      </w:r>
      <w:bookmarkStart w:id="490" w:name="_ETM_Q1_2194227"/>
      <w:bookmarkStart w:id="491" w:name="_ETM_Q1_2197618"/>
      <w:bookmarkEnd w:id="490"/>
      <w:bookmarkEnd w:id="491"/>
    </w:p>
    <w:p w:rsidR="00CA6E13" w:rsidRPr="00263411" w:rsidRDefault="00CA6E13" w:rsidP="00CA6E13">
      <w:pPr>
        <w:rPr>
          <w:rtl/>
        </w:rPr>
      </w:pPr>
      <w:bookmarkStart w:id="492" w:name="_ETM_Q1_2197670"/>
      <w:bookmarkEnd w:id="492"/>
    </w:p>
    <w:p w:rsidR="00CA6E13" w:rsidRPr="00263411" w:rsidRDefault="00CA6E13" w:rsidP="00CA6E13">
      <w:pPr>
        <w:pStyle w:val="a4"/>
        <w:keepNext/>
        <w:rPr>
          <w:rtl/>
        </w:rPr>
      </w:pPr>
      <w:bookmarkStart w:id="493" w:name="ET_speaker_5292_486"/>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493"/>
    </w:p>
    <w:p w:rsidR="00CA6E13" w:rsidRPr="00263411" w:rsidRDefault="00CA6E13" w:rsidP="00CA6E13">
      <w:pPr>
        <w:pStyle w:val="KeepWithNext"/>
        <w:rPr>
          <w:rtl/>
        </w:rPr>
      </w:pPr>
    </w:p>
    <w:p w:rsidR="00CA6E13" w:rsidRPr="00263411" w:rsidRDefault="00CA6E13" w:rsidP="00CA6E13">
      <w:pPr>
        <w:rPr>
          <w:rtl/>
        </w:rPr>
      </w:pPr>
      <w:bookmarkStart w:id="494" w:name="_ETM_Q1_2199543"/>
      <w:bookmarkStart w:id="495" w:name="_ETM_Q1_2199583"/>
      <w:bookmarkEnd w:id="494"/>
      <w:bookmarkEnd w:id="495"/>
      <w:r w:rsidRPr="00263411">
        <w:rPr>
          <w:rFonts w:hint="cs"/>
          <w:rtl/>
        </w:rPr>
        <w:t xml:space="preserve">מה עם תביעות של עובדים? גם הם מוזמנים והביטוח הלאומי </w:t>
      </w:r>
      <w:bookmarkStart w:id="496" w:name="_ETM_Q1_2205134"/>
      <w:bookmarkEnd w:id="496"/>
      <w:r w:rsidRPr="00263411">
        <w:rPr>
          <w:rFonts w:hint="cs"/>
          <w:rtl/>
        </w:rPr>
        <w:t xml:space="preserve">מוזמן? בסופו של יום העובדים מקבלים את הגמלאות מביטוח לאומי. </w:t>
      </w:r>
      <w:bookmarkStart w:id="497" w:name="_ETM_Q1_2212376"/>
      <w:bookmarkEnd w:id="497"/>
      <w:r w:rsidRPr="00263411">
        <w:rPr>
          <w:rFonts w:hint="cs"/>
          <w:rtl/>
        </w:rPr>
        <w:t>האם הביטוח הלאומי מוזמן לישיבות האלה?</w:t>
      </w:r>
      <w:bookmarkStart w:id="498" w:name="_ETM_Q1_2216010"/>
      <w:bookmarkEnd w:id="498"/>
    </w:p>
    <w:p w:rsidR="00CA6E13" w:rsidRPr="00263411" w:rsidRDefault="00CA6E13" w:rsidP="00CA6E13">
      <w:pPr>
        <w:rPr>
          <w:rtl/>
        </w:rPr>
      </w:pPr>
      <w:bookmarkStart w:id="499" w:name="_ETM_Q1_2216050"/>
      <w:bookmarkStart w:id="500" w:name="_ETM_Q1_2217066"/>
      <w:bookmarkEnd w:id="499"/>
      <w:bookmarkEnd w:id="500"/>
    </w:p>
    <w:p w:rsidR="00CA6E13" w:rsidRPr="00263411" w:rsidRDefault="00CA6E13" w:rsidP="00CA6E13">
      <w:pPr>
        <w:pStyle w:val="af9"/>
        <w:keepNext/>
        <w:rPr>
          <w:rtl/>
        </w:rPr>
      </w:pPr>
      <w:bookmarkStart w:id="501" w:name="ET_guest_643435_487"/>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501"/>
    </w:p>
    <w:p w:rsidR="00CA6E13" w:rsidRPr="00263411" w:rsidRDefault="00CA6E13" w:rsidP="00CA6E13">
      <w:pPr>
        <w:pStyle w:val="KeepWithNext"/>
        <w:rPr>
          <w:rtl/>
        </w:rPr>
      </w:pPr>
    </w:p>
    <w:p w:rsidR="00CA6E13" w:rsidRPr="00263411" w:rsidRDefault="00CA6E13" w:rsidP="00CA6E13">
      <w:pPr>
        <w:rPr>
          <w:rtl/>
        </w:rPr>
      </w:pPr>
      <w:bookmarkStart w:id="502" w:name="_ETM_Q1_2217507"/>
      <w:bookmarkStart w:id="503" w:name="_ETM_Q1_2217557"/>
      <w:bookmarkEnd w:id="502"/>
      <w:bookmarkEnd w:id="503"/>
      <w:r w:rsidRPr="00263411">
        <w:rPr>
          <w:rFonts w:hint="cs"/>
          <w:rtl/>
        </w:rPr>
        <w:t xml:space="preserve">כן. ביטוח לאומי </w:t>
      </w:r>
      <w:bookmarkStart w:id="504" w:name="_ETM_Q1_2218099"/>
      <w:bookmarkEnd w:id="504"/>
      <w:r w:rsidRPr="00263411">
        <w:rPr>
          <w:rFonts w:hint="cs"/>
          <w:rtl/>
        </w:rPr>
        <w:t>מגיש תביעת חוב - - -</w:t>
      </w:r>
    </w:p>
    <w:p w:rsidR="00CA6E13" w:rsidRPr="00263411" w:rsidRDefault="00CA6E13" w:rsidP="00CA6E13">
      <w:pPr>
        <w:rPr>
          <w:rtl/>
        </w:rPr>
      </w:pPr>
      <w:bookmarkStart w:id="505" w:name="_ETM_Q1_2217005"/>
      <w:bookmarkStart w:id="506" w:name="_ETM_Q1_2217061"/>
      <w:bookmarkStart w:id="507" w:name="_ETM_Q1_2217838"/>
      <w:bookmarkEnd w:id="505"/>
      <w:bookmarkEnd w:id="506"/>
      <w:bookmarkEnd w:id="507"/>
    </w:p>
    <w:p w:rsidR="00CA6E13" w:rsidRPr="00263411" w:rsidRDefault="00CA6E13" w:rsidP="00CA6E13">
      <w:pPr>
        <w:pStyle w:val="a4"/>
        <w:keepNext/>
        <w:rPr>
          <w:rtl/>
        </w:rPr>
      </w:pPr>
      <w:bookmarkStart w:id="508" w:name="ET_speaker_5292_488"/>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508"/>
    </w:p>
    <w:p w:rsidR="00CA6E13" w:rsidRPr="00263411" w:rsidRDefault="00CA6E13" w:rsidP="00CA6E13">
      <w:pPr>
        <w:pStyle w:val="KeepWithNext"/>
        <w:rPr>
          <w:rtl/>
        </w:rPr>
      </w:pPr>
    </w:p>
    <w:p w:rsidR="00CA6E13" w:rsidRPr="00263411" w:rsidRDefault="00CA6E13" w:rsidP="00CA6E13">
      <w:pPr>
        <w:rPr>
          <w:rtl/>
        </w:rPr>
      </w:pPr>
      <w:bookmarkStart w:id="509" w:name="_ETM_Q1_2218229"/>
      <w:bookmarkStart w:id="510" w:name="_ETM_Q1_2218266"/>
      <w:bookmarkEnd w:id="509"/>
      <w:bookmarkEnd w:id="510"/>
      <w:r w:rsidRPr="00263411">
        <w:rPr>
          <w:rFonts w:hint="cs"/>
          <w:rtl/>
        </w:rPr>
        <w:t>לא. העובד מגיש תביעת חוב.</w:t>
      </w:r>
    </w:p>
    <w:p w:rsidR="00CA6E13" w:rsidRPr="00263411" w:rsidRDefault="00CA6E13" w:rsidP="00CA6E13">
      <w:pPr>
        <w:rPr>
          <w:rtl/>
        </w:rPr>
      </w:pPr>
      <w:bookmarkStart w:id="511" w:name="_ETM_Q1_2221628"/>
      <w:bookmarkEnd w:id="511"/>
    </w:p>
    <w:p w:rsidR="00CA6E13" w:rsidRPr="00263411" w:rsidRDefault="00CA6E13" w:rsidP="00CA6E13">
      <w:pPr>
        <w:pStyle w:val="af9"/>
        <w:keepNext/>
        <w:rPr>
          <w:rtl/>
        </w:rPr>
      </w:pPr>
      <w:bookmarkStart w:id="512" w:name="ET_guest_643435_489"/>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512"/>
    </w:p>
    <w:p w:rsidR="00CA6E13" w:rsidRPr="00263411" w:rsidRDefault="00CA6E13" w:rsidP="00CA6E13">
      <w:pPr>
        <w:pStyle w:val="KeepWithNext"/>
        <w:rPr>
          <w:rtl/>
        </w:rPr>
      </w:pPr>
    </w:p>
    <w:p w:rsidR="00CA6E13" w:rsidRPr="00263411" w:rsidRDefault="00CA6E13" w:rsidP="00CA6E13">
      <w:pPr>
        <w:rPr>
          <w:rtl/>
        </w:rPr>
      </w:pPr>
      <w:bookmarkStart w:id="513" w:name="_ETM_Q1_2222001"/>
      <w:bookmarkStart w:id="514" w:name="_ETM_Q1_2222037"/>
      <w:bookmarkEnd w:id="513"/>
      <w:bookmarkEnd w:id="514"/>
      <w:r w:rsidRPr="00263411">
        <w:rPr>
          <w:rFonts w:hint="cs"/>
          <w:rtl/>
        </w:rPr>
        <w:t xml:space="preserve">הביטוח </w:t>
      </w:r>
      <w:bookmarkStart w:id="515" w:name="_ETM_Q1_2224700"/>
      <w:bookmarkEnd w:id="515"/>
      <w:r w:rsidRPr="00263411">
        <w:rPr>
          <w:rFonts w:hint="cs"/>
          <w:rtl/>
        </w:rPr>
        <w:t xml:space="preserve">הלאומי כאשר הוא משלם, הוא מגיש תביעת שיבוב עבור התשלום </w:t>
      </w:r>
      <w:bookmarkStart w:id="516" w:name="_ETM_Q1_2227592"/>
      <w:bookmarkEnd w:id="516"/>
      <w:r w:rsidRPr="00263411">
        <w:rPr>
          <w:rFonts w:hint="cs"/>
          <w:rtl/>
        </w:rPr>
        <w:t>- - -</w:t>
      </w:r>
    </w:p>
    <w:p w:rsidR="00CA6E13" w:rsidRPr="00263411" w:rsidRDefault="00CA6E13" w:rsidP="00CA6E13">
      <w:pPr>
        <w:rPr>
          <w:rtl/>
        </w:rPr>
      </w:pPr>
      <w:bookmarkStart w:id="517" w:name="_ETM_Q1_2227552"/>
      <w:bookmarkEnd w:id="517"/>
    </w:p>
    <w:p w:rsidR="00CA6E13" w:rsidRPr="00263411" w:rsidRDefault="00CA6E13" w:rsidP="00CA6E13">
      <w:pPr>
        <w:pStyle w:val="a4"/>
        <w:keepNext/>
        <w:rPr>
          <w:rtl/>
        </w:rPr>
      </w:pPr>
      <w:bookmarkStart w:id="518" w:name="ET_speaker_5292_490"/>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518"/>
    </w:p>
    <w:p w:rsidR="00CA6E13" w:rsidRPr="00263411" w:rsidRDefault="00CA6E13" w:rsidP="00CA6E13">
      <w:pPr>
        <w:pStyle w:val="KeepWithNext"/>
        <w:rPr>
          <w:rtl/>
        </w:rPr>
      </w:pPr>
    </w:p>
    <w:p w:rsidR="00CA6E13" w:rsidRPr="00263411" w:rsidRDefault="00CA6E13" w:rsidP="00CA6E13">
      <w:pPr>
        <w:rPr>
          <w:rtl/>
        </w:rPr>
      </w:pPr>
      <w:bookmarkStart w:id="519" w:name="_ETM_Q1_2227949"/>
      <w:bookmarkStart w:id="520" w:name="_ETM_Q1_2227991"/>
      <w:bookmarkEnd w:id="519"/>
      <w:bookmarkEnd w:id="520"/>
      <w:r w:rsidRPr="00263411">
        <w:rPr>
          <w:rFonts w:hint="cs"/>
          <w:rtl/>
        </w:rPr>
        <w:t xml:space="preserve">עוד לא הגענו לשיבוב. אני מדבר על השלב </w:t>
      </w:r>
      <w:bookmarkStart w:id="521" w:name="_ETM_Q1_2231010"/>
      <w:bookmarkEnd w:id="521"/>
      <w:r w:rsidRPr="00263411">
        <w:rPr>
          <w:rFonts w:hint="cs"/>
          <w:rtl/>
        </w:rPr>
        <w:t xml:space="preserve">הראשון, שיש </w:t>
      </w:r>
      <w:proofErr w:type="spellStart"/>
      <w:r w:rsidRPr="00263411">
        <w:rPr>
          <w:rFonts w:hint="cs"/>
          <w:rtl/>
        </w:rPr>
        <w:t>תוכנית</w:t>
      </w:r>
      <w:proofErr w:type="spellEnd"/>
      <w:r w:rsidRPr="00263411">
        <w:rPr>
          <w:rFonts w:hint="cs"/>
          <w:rtl/>
        </w:rPr>
        <w:t xml:space="preserve">, יש אסיפת נושים, וחלק מהנושים זה עובדים </w:t>
      </w:r>
      <w:bookmarkStart w:id="522" w:name="_ETM_Q1_2237875"/>
      <w:bookmarkEnd w:id="522"/>
      <w:r w:rsidRPr="00263411">
        <w:rPr>
          <w:rFonts w:hint="cs"/>
          <w:rtl/>
        </w:rPr>
        <w:t xml:space="preserve">של חברה למשל, שבסופו של יום הם לא יקבלו את </w:t>
      </w:r>
      <w:bookmarkStart w:id="523" w:name="_ETM_Q1_2238733"/>
      <w:bookmarkEnd w:id="523"/>
      <w:r w:rsidRPr="00263411">
        <w:rPr>
          <w:rFonts w:hint="cs"/>
          <w:rtl/>
        </w:rPr>
        <w:t xml:space="preserve">זה מהחברה, כי החברה לא סולבנטית, היא חדלת פירעון, ובסופו </w:t>
      </w:r>
      <w:bookmarkStart w:id="524" w:name="_ETM_Q1_2245431"/>
      <w:bookmarkEnd w:id="524"/>
      <w:r w:rsidRPr="00263411">
        <w:rPr>
          <w:rFonts w:hint="cs"/>
          <w:rtl/>
        </w:rPr>
        <w:t xml:space="preserve">של יום הם יקבלו את כל הזכויות שלהם מביטוח לאומי. </w:t>
      </w:r>
      <w:bookmarkStart w:id="525" w:name="_ETM_Q1_2249039"/>
      <w:bookmarkEnd w:id="525"/>
      <w:r w:rsidRPr="00263411">
        <w:rPr>
          <w:rFonts w:hint="cs"/>
          <w:rtl/>
        </w:rPr>
        <w:t xml:space="preserve">השאלה אם ביטוח לאומי בשלב הזה נכנס לתמונה או רק </w:t>
      </w:r>
      <w:bookmarkStart w:id="526" w:name="_ETM_Q1_2254619"/>
      <w:bookmarkEnd w:id="526"/>
      <w:r w:rsidRPr="00263411">
        <w:rPr>
          <w:rFonts w:hint="cs"/>
          <w:rtl/>
        </w:rPr>
        <w:t xml:space="preserve">כשמאשרים תביעות חוב ואז הם מקבלים את הגמלאות מביטוח לאומי </w:t>
      </w:r>
      <w:bookmarkStart w:id="527" w:name="_ETM_Q1_2261092"/>
      <w:bookmarkEnd w:id="527"/>
      <w:r w:rsidRPr="00263411">
        <w:rPr>
          <w:rFonts w:hint="cs"/>
          <w:rtl/>
        </w:rPr>
        <w:t>ורק אז מעדכנים את הביטוח הלאומי?</w:t>
      </w:r>
      <w:bookmarkStart w:id="528" w:name="_ETM_Q1_2263200"/>
      <w:bookmarkEnd w:id="528"/>
    </w:p>
    <w:p w:rsidR="00CA6E13" w:rsidRPr="00263411" w:rsidRDefault="00CA6E13" w:rsidP="00CA6E13">
      <w:pPr>
        <w:rPr>
          <w:rtl/>
        </w:rPr>
      </w:pPr>
      <w:bookmarkStart w:id="529" w:name="_ETM_Q1_2263251"/>
      <w:bookmarkEnd w:id="529"/>
    </w:p>
    <w:p w:rsidR="00CA6E13" w:rsidRPr="00263411" w:rsidRDefault="00CA6E13" w:rsidP="00CA6E13">
      <w:pPr>
        <w:pStyle w:val="af9"/>
        <w:keepNext/>
        <w:rPr>
          <w:rtl/>
        </w:rPr>
      </w:pPr>
      <w:bookmarkStart w:id="530" w:name="ET_guest_842561_491"/>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530"/>
    </w:p>
    <w:p w:rsidR="00CA6E13" w:rsidRPr="00263411" w:rsidRDefault="00CA6E13" w:rsidP="00CA6E13">
      <w:pPr>
        <w:pStyle w:val="KeepWithNext"/>
        <w:rPr>
          <w:rtl/>
        </w:rPr>
      </w:pPr>
    </w:p>
    <w:p w:rsidR="00CA6E13" w:rsidRPr="00263411" w:rsidRDefault="00CA6E13" w:rsidP="00CA6E13">
      <w:pPr>
        <w:rPr>
          <w:rtl/>
        </w:rPr>
      </w:pPr>
      <w:bookmarkStart w:id="531" w:name="_ETM_Q1_2265957"/>
      <w:bookmarkStart w:id="532" w:name="_ETM_Q1_2265989"/>
      <w:bookmarkEnd w:id="531"/>
      <w:bookmarkEnd w:id="532"/>
      <w:r w:rsidRPr="00263411">
        <w:rPr>
          <w:rFonts w:hint="cs"/>
          <w:rtl/>
        </w:rPr>
        <w:t xml:space="preserve">הביטוח הלאומי מקבל </w:t>
      </w:r>
      <w:proofErr w:type="spellStart"/>
      <w:r w:rsidRPr="00263411">
        <w:rPr>
          <w:rFonts w:hint="cs"/>
          <w:rtl/>
        </w:rPr>
        <w:t>מאיתנו</w:t>
      </w:r>
      <w:proofErr w:type="spellEnd"/>
      <w:r w:rsidRPr="00263411">
        <w:rPr>
          <w:rFonts w:hint="cs"/>
          <w:rtl/>
        </w:rPr>
        <w:t xml:space="preserve"> הודעה </w:t>
      </w:r>
      <w:bookmarkStart w:id="533" w:name="_ETM_Q1_2270789"/>
      <w:bookmarkEnd w:id="533"/>
      <w:r w:rsidRPr="00263411">
        <w:rPr>
          <w:rFonts w:hint="cs"/>
          <w:rtl/>
        </w:rPr>
        <w:t>על מתן צו פתיחת הליכים. הביטוח הלאומי מדווח ממילא בחיי</w:t>
      </w:r>
      <w:bookmarkStart w:id="534" w:name="_ETM_Q1_2274466"/>
      <w:bookmarkEnd w:id="534"/>
      <w:r w:rsidRPr="00263411">
        <w:rPr>
          <w:rFonts w:hint="cs"/>
          <w:rtl/>
        </w:rPr>
        <w:t xml:space="preserve"> החברה על העובדים שעובדים אצלו. הוא כבר יודע מראש את </w:t>
      </w:r>
      <w:bookmarkStart w:id="535" w:name="_ETM_Q1_2277266"/>
      <w:bookmarkEnd w:id="535"/>
      <w:r w:rsidRPr="00263411">
        <w:rPr>
          <w:rFonts w:hint="cs"/>
          <w:rtl/>
        </w:rPr>
        <w:t>החשיפה שלו</w:t>
      </w:r>
      <w:r w:rsidR="004A1E74" w:rsidRPr="00263411">
        <w:rPr>
          <w:rFonts w:hint="cs"/>
          <w:rtl/>
        </w:rPr>
        <w:t>,</w:t>
      </w:r>
      <w:r w:rsidRPr="00263411">
        <w:rPr>
          <w:rFonts w:hint="cs"/>
          <w:rtl/>
        </w:rPr>
        <w:t xml:space="preserve"> הוא כבר יכול להיערך, אפילו להגיש תביעת חוב </w:t>
      </w:r>
      <w:bookmarkStart w:id="536" w:name="_ETM_Q1_2280647"/>
      <w:bookmarkEnd w:id="536"/>
      <w:r w:rsidRPr="00263411">
        <w:rPr>
          <w:rFonts w:hint="cs"/>
          <w:rtl/>
        </w:rPr>
        <w:t xml:space="preserve">על תנאי. אנחנו לא יודעים באיזה שלב תהיה </w:t>
      </w:r>
      <w:bookmarkStart w:id="537" w:name="_ETM_Q1_2282921"/>
      <w:bookmarkEnd w:id="537"/>
      <w:r w:rsidRPr="00263411">
        <w:rPr>
          <w:rFonts w:hint="cs"/>
          <w:rtl/>
        </w:rPr>
        <w:t xml:space="preserve">האסיפה, לפעמים זה אחרי תשעה חודשים ולפעמים זה אחרי חמישה </w:t>
      </w:r>
      <w:bookmarkStart w:id="538" w:name="_ETM_Q1_2289251"/>
      <w:bookmarkEnd w:id="538"/>
      <w:r w:rsidRPr="00263411">
        <w:rPr>
          <w:rFonts w:hint="cs"/>
          <w:rtl/>
        </w:rPr>
        <w:t xml:space="preserve">חודשים. באותו שלב שטרם התגבשו נניח תביעות החוב של הביטוח </w:t>
      </w:r>
      <w:bookmarkStart w:id="539" w:name="_ETM_Q1_2291287"/>
      <w:bookmarkEnd w:id="539"/>
      <w:r w:rsidRPr="00263411">
        <w:rPr>
          <w:rFonts w:hint="cs"/>
          <w:rtl/>
        </w:rPr>
        <w:t xml:space="preserve">הלאומי, הוא כבר כן יודע להעריך את הסיכון שלו, הוא </w:t>
      </w:r>
      <w:bookmarkStart w:id="540" w:name="_ETM_Q1_2293833"/>
      <w:bookmarkEnd w:id="540"/>
      <w:r w:rsidRPr="00263411">
        <w:rPr>
          <w:rFonts w:hint="cs"/>
          <w:rtl/>
        </w:rPr>
        <w:t>כבר כן מוזמן לאסיפה - - -</w:t>
      </w:r>
    </w:p>
    <w:p w:rsidR="00CA6E13" w:rsidRPr="00263411" w:rsidRDefault="00CA6E13" w:rsidP="00CA6E13">
      <w:pPr>
        <w:rPr>
          <w:rtl/>
        </w:rPr>
      </w:pPr>
      <w:bookmarkStart w:id="541" w:name="_ETM_Q1_2296268"/>
      <w:bookmarkEnd w:id="541"/>
    </w:p>
    <w:p w:rsidR="00CA6E13" w:rsidRPr="00263411" w:rsidRDefault="00CA6E13" w:rsidP="00CA6E13">
      <w:pPr>
        <w:pStyle w:val="a4"/>
        <w:keepNext/>
        <w:rPr>
          <w:rtl/>
        </w:rPr>
      </w:pPr>
      <w:bookmarkStart w:id="542" w:name="ET_speaker_5292_492"/>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542"/>
    </w:p>
    <w:p w:rsidR="00CA6E13" w:rsidRPr="00263411" w:rsidRDefault="00CA6E13" w:rsidP="00CA6E13">
      <w:pPr>
        <w:pStyle w:val="KeepWithNext"/>
        <w:rPr>
          <w:rtl/>
        </w:rPr>
      </w:pPr>
    </w:p>
    <w:p w:rsidR="00CA6E13" w:rsidRPr="00263411" w:rsidRDefault="00CA6E13" w:rsidP="00CA6E13">
      <w:pPr>
        <w:rPr>
          <w:rtl/>
        </w:rPr>
      </w:pPr>
      <w:bookmarkStart w:id="543" w:name="_ETM_Q1_2296656"/>
      <w:bookmarkStart w:id="544" w:name="_ETM_Q1_2296695"/>
      <w:bookmarkEnd w:id="543"/>
      <w:bookmarkEnd w:id="544"/>
      <w:r w:rsidRPr="00263411">
        <w:rPr>
          <w:rFonts w:hint="cs"/>
          <w:rtl/>
        </w:rPr>
        <w:t>הוא מוזמן?</w:t>
      </w:r>
    </w:p>
    <w:p w:rsidR="00CA6E13" w:rsidRPr="00263411" w:rsidRDefault="00CA6E13" w:rsidP="00CA6E13">
      <w:pPr>
        <w:rPr>
          <w:rtl/>
        </w:rPr>
      </w:pPr>
      <w:bookmarkStart w:id="545" w:name="_ETM_Q1_2296877"/>
      <w:bookmarkStart w:id="546" w:name="_ETM_Q1_2296924"/>
      <w:bookmarkStart w:id="547" w:name="_ETM_Q1_2298925"/>
      <w:bookmarkEnd w:id="545"/>
      <w:bookmarkEnd w:id="546"/>
      <w:bookmarkEnd w:id="547"/>
    </w:p>
    <w:p w:rsidR="00CA6E13" w:rsidRPr="00263411" w:rsidRDefault="00CA6E13" w:rsidP="00CA6E13">
      <w:pPr>
        <w:pStyle w:val="af9"/>
        <w:keepNext/>
        <w:rPr>
          <w:rtl/>
        </w:rPr>
      </w:pPr>
      <w:bookmarkStart w:id="548" w:name="ET_guest_842561_493"/>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548"/>
    </w:p>
    <w:p w:rsidR="00CA6E13" w:rsidRPr="00263411" w:rsidRDefault="00CA6E13" w:rsidP="00CA6E13">
      <w:pPr>
        <w:pStyle w:val="KeepWithNext"/>
        <w:rPr>
          <w:rtl/>
        </w:rPr>
      </w:pPr>
    </w:p>
    <w:p w:rsidR="00CA6E13" w:rsidRPr="00263411" w:rsidRDefault="00CA6E13" w:rsidP="00CA6E13">
      <w:pPr>
        <w:rPr>
          <w:rtl/>
        </w:rPr>
      </w:pPr>
      <w:bookmarkStart w:id="549" w:name="_ETM_Q1_2299293"/>
      <w:bookmarkStart w:id="550" w:name="_ETM_Q1_2299325"/>
      <w:bookmarkEnd w:id="549"/>
      <w:bookmarkEnd w:id="550"/>
      <w:r w:rsidRPr="00263411">
        <w:rPr>
          <w:rFonts w:hint="cs"/>
          <w:rtl/>
        </w:rPr>
        <w:t xml:space="preserve">הוא </w:t>
      </w:r>
      <w:bookmarkStart w:id="551" w:name="_ETM_Q1_2300413"/>
      <w:bookmarkEnd w:id="551"/>
      <w:r w:rsidRPr="00263411">
        <w:rPr>
          <w:rFonts w:hint="cs"/>
          <w:rtl/>
        </w:rPr>
        <w:t xml:space="preserve">מוזמן, אבל לאסיפת סוג. לביטוח לאומי אין דין קדימה. </w:t>
      </w:r>
      <w:bookmarkStart w:id="552" w:name="_ETM_Q1_2303693"/>
      <w:bookmarkEnd w:id="552"/>
      <w:r w:rsidRPr="00263411">
        <w:rPr>
          <w:rFonts w:hint="cs"/>
          <w:rtl/>
        </w:rPr>
        <w:t xml:space="preserve">לעובד לפעמים יש דין קדימה מעבר לגמלת הביטוח הלאומי. הביטוח </w:t>
      </w:r>
      <w:bookmarkStart w:id="553" w:name="_ETM_Q1_2308299"/>
      <w:bookmarkEnd w:id="553"/>
      <w:r w:rsidRPr="00263411">
        <w:rPr>
          <w:rFonts w:hint="cs"/>
          <w:rtl/>
        </w:rPr>
        <w:t xml:space="preserve">הלאומי הוא אחד הגופים </w:t>
      </w:r>
      <w:r w:rsidR="004A1E74" w:rsidRPr="00263411">
        <w:rPr>
          <w:rFonts w:hint="cs"/>
          <w:rtl/>
        </w:rPr>
        <w:t>ה</w:t>
      </w:r>
      <w:r w:rsidRPr="00263411">
        <w:rPr>
          <w:rFonts w:hint="cs"/>
          <w:rtl/>
        </w:rPr>
        <w:t>ראשונים שנמצא</w:t>
      </w:r>
      <w:r w:rsidR="004A1E74" w:rsidRPr="00263411">
        <w:rPr>
          <w:rFonts w:hint="cs"/>
          <w:rtl/>
        </w:rPr>
        <w:t>ים</w:t>
      </w:r>
      <w:r w:rsidRPr="00263411">
        <w:rPr>
          <w:rFonts w:hint="cs"/>
          <w:rtl/>
        </w:rPr>
        <w:t xml:space="preserve"> בתמונה ויודע</w:t>
      </w:r>
      <w:r w:rsidR="004A1E74" w:rsidRPr="00263411">
        <w:rPr>
          <w:rFonts w:hint="cs"/>
          <w:rtl/>
        </w:rPr>
        <w:t>ים</w:t>
      </w:r>
      <w:r w:rsidRPr="00263411">
        <w:rPr>
          <w:rFonts w:hint="cs"/>
          <w:rtl/>
        </w:rPr>
        <w:t xml:space="preserve"> את</w:t>
      </w:r>
      <w:bookmarkStart w:id="554" w:name="_ETM_Q1_2312300"/>
      <w:bookmarkEnd w:id="554"/>
      <w:r w:rsidRPr="00263411">
        <w:rPr>
          <w:rFonts w:hint="cs"/>
          <w:rtl/>
        </w:rPr>
        <w:t xml:space="preserve"> החשיפה</w:t>
      </w:r>
      <w:r w:rsidR="0046622D" w:rsidRPr="00263411">
        <w:rPr>
          <w:rFonts w:hint="cs"/>
          <w:rtl/>
        </w:rPr>
        <w:t xml:space="preserve"> שלו, כך שהוא יכול להגיש תביעת חוב על תנאי </w:t>
      </w:r>
      <w:bookmarkStart w:id="555" w:name="_ETM_Q1_2312979"/>
      <w:bookmarkEnd w:id="555"/>
      <w:r w:rsidR="0046622D" w:rsidRPr="00263411">
        <w:rPr>
          <w:rFonts w:hint="cs"/>
          <w:rtl/>
        </w:rPr>
        <w:t>ולהשתתף באסיפה.</w:t>
      </w:r>
      <w:bookmarkStart w:id="556" w:name="_ETM_Q1_2313651"/>
      <w:bookmarkEnd w:id="556"/>
    </w:p>
    <w:p w:rsidR="0046622D" w:rsidRPr="00263411" w:rsidRDefault="0046622D" w:rsidP="00CA6E13">
      <w:pPr>
        <w:rPr>
          <w:rtl/>
        </w:rPr>
      </w:pPr>
      <w:bookmarkStart w:id="557" w:name="_ETM_Q1_2313696"/>
      <w:bookmarkStart w:id="558" w:name="_ETM_Q1_2314466"/>
      <w:bookmarkEnd w:id="557"/>
      <w:bookmarkEnd w:id="558"/>
    </w:p>
    <w:p w:rsidR="0046622D" w:rsidRPr="00263411" w:rsidRDefault="0046622D" w:rsidP="0046622D">
      <w:pPr>
        <w:pStyle w:val="a4"/>
        <w:keepNext/>
        <w:rPr>
          <w:rtl/>
        </w:rPr>
      </w:pPr>
      <w:bookmarkStart w:id="559" w:name="ET_speaker_5292_494"/>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559"/>
    </w:p>
    <w:p w:rsidR="0046622D" w:rsidRPr="00263411" w:rsidRDefault="0046622D" w:rsidP="0046622D">
      <w:pPr>
        <w:pStyle w:val="KeepWithNext"/>
        <w:rPr>
          <w:rtl/>
        </w:rPr>
      </w:pPr>
    </w:p>
    <w:p w:rsidR="0046622D" w:rsidRPr="00263411" w:rsidRDefault="0046622D" w:rsidP="0046622D">
      <w:pPr>
        <w:rPr>
          <w:rtl/>
        </w:rPr>
      </w:pPr>
      <w:bookmarkStart w:id="560" w:name="_ETM_Q1_2314871"/>
      <w:bookmarkStart w:id="561" w:name="_ETM_Q1_2314922"/>
      <w:bookmarkEnd w:id="560"/>
      <w:bookmarkEnd w:id="561"/>
      <w:r w:rsidRPr="00263411">
        <w:rPr>
          <w:rFonts w:hint="cs"/>
          <w:rtl/>
        </w:rPr>
        <w:t xml:space="preserve">אני התעסקתי בזה פעם וייצגתי עובדים שעובדים כמה </w:t>
      </w:r>
      <w:bookmarkStart w:id="562" w:name="_ETM_Q1_2321077"/>
      <w:bookmarkEnd w:id="562"/>
      <w:r w:rsidRPr="00263411">
        <w:rPr>
          <w:rFonts w:hint="cs"/>
          <w:rtl/>
        </w:rPr>
        <w:t>חודשים בח</w:t>
      </w:r>
      <w:r w:rsidR="004A1E74" w:rsidRPr="00263411">
        <w:rPr>
          <w:rFonts w:hint="cs"/>
          <w:rtl/>
        </w:rPr>
        <w:t>ב</w:t>
      </w:r>
      <w:r w:rsidRPr="00263411">
        <w:rPr>
          <w:rFonts w:hint="cs"/>
          <w:rtl/>
        </w:rPr>
        <w:t xml:space="preserve">רה, הם לא מקבלים שכר של כמה חודשים, </w:t>
      </w:r>
      <w:bookmarkStart w:id="563" w:name="_ETM_Q1_2324622"/>
      <w:bookmarkEnd w:id="563"/>
      <w:r w:rsidRPr="00263411">
        <w:rPr>
          <w:rFonts w:hint="cs"/>
          <w:rtl/>
        </w:rPr>
        <w:t xml:space="preserve">ואז הם צריכים לחכות לפעמים שנים על מנת שהם יראו </w:t>
      </w:r>
      <w:bookmarkStart w:id="564" w:name="_ETM_Q1_2331367"/>
      <w:bookmarkEnd w:id="564"/>
      <w:r w:rsidRPr="00263411">
        <w:rPr>
          <w:rFonts w:hint="cs"/>
          <w:rtl/>
        </w:rPr>
        <w:t xml:space="preserve">את הכסף שלהם. למה? כי מתחילים בהליך הזה של פירוק </w:t>
      </w:r>
      <w:bookmarkStart w:id="565" w:name="_ETM_Q1_2336317"/>
      <w:bookmarkEnd w:id="565"/>
      <w:r w:rsidRPr="00263411">
        <w:rPr>
          <w:rFonts w:hint="cs"/>
          <w:rtl/>
        </w:rPr>
        <w:t xml:space="preserve">החברה, </w:t>
      </w:r>
      <w:proofErr w:type="spellStart"/>
      <w:r w:rsidRPr="00263411">
        <w:rPr>
          <w:rFonts w:hint="cs"/>
          <w:rtl/>
        </w:rPr>
        <w:t>אסיפות</w:t>
      </w:r>
      <w:proofErr w:type="spellEnd"/>
      <w:r w:rsidRPr="00263411">
        <w:rPr>
          <w:rFonts w:hint="cs"/>
          <w:rtl/>
        </w:rPr>
        <w:t xml:space="preserve"> נושים ותביעות חוב, והביטוח הלאומי אחרי זה הוא </w:t>
      </w:r>
      <w:bookmarkStart w:id="566" w:name="_ETM_Q1_2343362"/>
      <w:bookmarkEnd w:id="566"/>
      <w:r w:rsidRPr="00263411">
        <w:rPr>
          <w:rFonts w:hint="cs"/>
          <w:rtl/>
        </w:rPr>
        <w:t xml:space="preserve">בודק את תביעות החוב. אני אומר: על מנת להקל על </w:t>
      </w:r>
      <w:bookmarkStart w:id="567" w:name="_ETM_Q1_2347666"/>
      <w:bookmarkEnd w:id="567"/>
      <w:r w:rsidRPr="00263411">
        <w:rPr>
          <w:rFonts w:hint="cs"/>
          <w:rtl/>
        </w:rPr>
        <w:t xml:space="preserve">העובדים האלה, אם כבר בשלב הזה מכניסים את הביטוח הלאומי </w:t>
      </w:r>
      <w:bookmarkStart w:id="568" w:name="_ETM_Q1_2351078"/>
      <w:bookmarkEnd w:id="568"/>
      <w:r w:rsidRPr="00263411">
        <w:rPr>
          <w:rFonts w:hint="cs"/>
          <w:rtl/>
        </w:rPr>
        <w:t xml:space="preserve">לתמונה, שהוא יודע שיש חברה, שיש עובדים, שהם יקבלו את </w:t>
      </w:r>
      <w:bookmarkStart w:id="569" w:name="_ETM_Q1_2356330"/>
      <w:bookmarkEnd w:id="569"/>
      <w:r w:rsidRPr="00263411">
        <w:rPr>
          <w:rFonts w:hint="cs"/>
          <w:rtl/>
        </w:rPr>
        <w:t xml:space="preserve">זה, על מנת לקצר תהליכים. דרך ייסורים קשה עוברים העובדים </w:t>
      </w:r>
      <w:bookmarkStart w:id="570" w:name="_ETM_Q1_2362792"/>
      <w:bookmarkEnd w:id="570"/>
      <w:r w:rsidRPr="00263411">
        <w:rPr>
          <w:rFonts w:hint="cs"/>
          <w:rtl/>
        </w:rPr>
        <w:t>האלה שנשארים בלי משכורת, בלי זכויות ובלי שום דבר.</w:t>
      </w:r>
    </w:p>
    <w:p w:rsidR="0046622D" w:rsidRPr="00263411" w:rsidRDefault="0046622D" w:rsidP="0046622D">
      <w:pPr>
        <w:rPr>
          <w:rtl/>
        </w:rPr>
      </w:pPr>
      <w:bookmarkStart w:id="571" w:name="_ETM_Q1_2368658"/>
      <w:bookmarkStart w:id="572" w:name="_ETM_Q1_2368721"/>
      <w:bookmarkEnd w:id="571"/>
      <w:bookmarkEnd w:id="572"/>
    </w:p>
    <w:p w:rsidR="0046622D" w:rsidRPr="00263411" w:rsidRDefault="0046622D" w:rsidP="0046622D">
      <w:pPr>
        <w:pStyle w:val="af9"/>
        <w:keepNext/>
        <w:rPr>
          <w:rtl/>
        </w:rPr>
      </w:pPr>
      <w:bookmarkStart w:id="573" w:name="ET_guest_845005_495"/>
      <w:r w:rsidRPr="00263411">
        <w:rPr>
          <w:rStyle w:val="TagStyle"/>
          <w:rtl/>
        </w:rPr>
        <w:t xml:space="preserve"> &lt;&lt; אורח &gt;&gt; </w:t>
      </w:r>
      <w:r w:rsidRPr="00263411">
        <w:rPr>
          <w:rtl/>
        </w:rPr>
        <w:t>לירון נעים:</w:t>
      </w:r>
      <w:r w:rsidRPr="00263411">
        <w:rPr>
          <w:rStyle w:val="TagStyle"/>
          <w:rtl/>
        </w:rPr>
        <w:t xml:space="preserve"> &lt;&lt; אורח &gt;&gt;</w:t>
      </w:r>
      <w:r w:rsidRPr="00263411">
        <w:rPr>
          <w:rtl/>
        </w:rPr>
        <w:t xml:space="preserve">   </w:t>
      </w:r>
      <w:bookmarkEnd w:id="573"/>
    </w:p>
    <w:p w:rsidR="0046622D" w:rsidRPr="00263411" w:rsidRDefault="0046622D" w:rsidP="0046622D">
      <w:pPr>
        <w:pStyle w:val="KeepWithNext"/>
        <w:rPr>
          <w:rtl/>
        </w:rPr>
      </w:pPr>
    </w:p>
    <w:p w:rsidR="0046622D" w:rsidRPr="00263411" w:rsidRDefault="0046622D" w:rsidP="0046622D">
      <w:pPr>
        <w:rPr>
          <w:rtl/>
        </w:rPr>
      </w:pPr>
      <w:bookmarkStart w:id="574" w:name="_ETM_Q1_2364709"/>
      <w:bookmarkEnd w:id="574"/>
      <w:r w:rsidRPr="00263411">
        <w:rPr>
          <w:rFonts w:hint="cs"/>
          <w:rtl/>
        </w:rPr>
        <w:t xml:space="preserve">אדוני, התשובה </w:t>
      </w:r>
      <w:bookmarkStart w:id="575" w:name="_ETM_Q1_2370345"/>
      <w:bookmarkEnd w:id="575"/>
      <w:r w:rsidRPr="00263411">
        <w:rPr>
          <w:rFonts w:hint="cs"/>
          <w:rtl/>
        </w:rPr>
        <w:t xml:space="preserve">לשאלתך נמצאת בסעיף 84 לחוק. החוק קובע שאישור התוכנית לשיקום </w:t>
      </w:r>
      <w:bookmarkStart w:id="576" w:name="_ETM_Q1_2376951"/>
      <w:bookmarkEnd w:id="576"/>
      <w:r w:rsidRPr="00263411">
        <w:rPr>
          <w:rFonts w:hint="cs"/>
          <w:rtl/>
        </w:rPr>
        <w:t xml:space="preserve">כלכלי תובא </w:t>
      </w:r>
      <w:proofErr w:type="spellStart"/>
      <w:r w:rsidRPr="00263411">
        <w:rPr>
          <w:rFonts w:hint="cs"/>
          <w:rtl/>
        </w:rPr>
        <w:t>לאסיפות</w:t>
      </w:r>
      <w:proofErr w:type="spellEnd"/>
      <w:r w:rsidRPr="00263411">
        <w:rPr>
          <w:rFonts w:hint="cs"/>
          <w:rtl/>
        </w:rPr>
        <w:t xml:space="preserve"> נושים, </w:t>
      </w:r>
      <w:proofErr w:type="spellStart"/>
      <w:r w:rsidRPr="00263411">
        <w:rPr>
          <w:rFonts w:hint="cs"/>
          <w:rtl/>
        </w:rPr>
        <w:t>לאסיפות</w:t>
      </w:r>
      <w:proofErr w:type="spellEnd"/>
      <w:r w:rsidRPr="00263411">
        <w:rPr>
          <w:rFonts w:hint="cs"/>
          <w:rtl/>
        </w:rPr>
        <w:t xml:space="preserve"> סוג, וכל אחד מסוגי הנושים </w:t>
      </w:r>
      <w:bookmarkStart w:id="577" w:name="_ETM_Q1_2382058"/>
      <w:bookmarkEnd w:id="577"/>
      <w:r w:rsidRPr="00263411">
        <w:rPr>
          <w:rFonts w:hint="cs"/>
          <w:rtl/>
        </w:rPr>
        <w:t>יש לו אסיפה שבה מצביעים על התוכנית הזאת.</w:t>
      </w:r>
    </w:p>
    <w:p w:rsidR="0046622D" w:rsidRPr="00263411" w:rsidRDefault="0046622D" w:rsidP="0046622D">
      <w:pPr>
        <w:rPr>
          <w:rtl/>
        </w:rPr>
      </w:pPr>
      <w:bookmarkStart w:id="578" w:name="_ETM_Q1_2385005"/>
      <w:bookmarkStart w:id="579" w:name="_ETM_Q1_2385061"/>
      <w:bookmarkStart w:id="580" w:name="_ETM_Q1_2385845"/>
      <w:bookmarkEnd w:id="578"/>
      <w:bookmarkEnd w:id="579"/>
      <w:bookmarkEnd w:id="580"/>
    </w:p>
    <w:p w:rsidR="0046622D" w:rsidRPr="00263411" w:rsidRDefault="0046622D" w:rsidP="0046622D">
      <w:pPr>
        <w:pStyle w:val="a4"/>
        <w:keepNext/>
        <w:rPr>
          <w:rtl/>
        </w:rPr>
      </w:pPr>
      <w:bookmarkStart w:id="581" w:name="ET_speaker_5292_496"/>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581"/>
    </w:p>
    <w:p w:rsidR="0046622D" w:rsidRPr="00263411" w:rsidRDefault="0046622D" w:rsidP="0046622D">
      <w:pPr>
        <w:pStyle w:val="KeepWithNext"/>
        <w:rPr>
          <w:rtl/>
        </w:rPr>
      </w:pPr>
    </w:p>
    <w:p w:rsidR="0046622D" w:rsidRPr="00263411" w:rsidRDefault="0046622D" w:rsidP="0046622D">
      <w:pPr>
        <w:rPr>
          <w:rtl/>
        </w:rPr>
      </w:pPr>
      <w:bookmarkStart w:id="582" w:name="_ETM_Q1_2386179"/>
      <w:bookmarkStart w:id="583" w:name="_ETM_Q1_2386209"/>
      <w:bookmarkEnd w:id="582"/>
      <w:bookmarkEnd w:id="583"/>
      <w:r w:rsidRPr="00263411">
        <w:rPr>
          <w:rFonts w:hint="cs"/>
          <w:rtl/>
        </w:rPr>
        <w:t xml:space="preserve">הוא לא נושה </w:t>
      </w:r>
      <w:bookmarkStart w:id="584" w:name="_ETM_Q1_2388205"/>
      <w:bookmarkEnd w:id="584"/>
      <w:r w:rsidRPr="00263411">
        <w:rPr>
          <w:rFonts w:hint="cs"/>
          <w:rtl/>
        </w:rPr>
        <w:t xml:space="preserve">בשלב הזה. אורי אמר שהוא נושה על תנאי. השאלה אם </w:t>
      </w:r>
      <w:bookmarkStart w:id="585" w:name="_ETM_Q1_2392425"/>
      <w:bookmarkEnd w:id="585"/>
      <w:r w:rsidRPr="00263411">
        <w:rPr>
          <w:rFonts w:hint="cs"/>
          <w:rtl/>
        </w:rPr>
        <w:t xml:space="preserve">בשלב הזה, התוכנית המוצעת, </w:t>
      </w:r>
      <w:proofErr w:type="spellStart"/>
      <w:r w:rsidRPr="00263411">
        <w:rPr>
          <w:rFonts w:hint="cs"/>
          <w:rtl/>
        </w:rPr>
        <w:t>תוכנית</w:t>
      </w:r>
      <w:proofErr w:type="spellEnd"/>
      <w:r w:rsidRPr="00263411">
        <w:rPr>
          <w:rFonts w:hint="cs"/>
          <w:rtl/>
        </w:rPr>
        <w:t xml:space="preserve"> השיקום או התוכנית לחיסול החברה</w:t>
      </w:r>
      <w:bookmarkStart w:id="586" w:name="_ETM_Q1_2401135"/>
      <w:bookmarkEnd w:id="586"/>
      <w:r w:rsidRPr="00263411">
        <w:rPr>
          <w:rFonts w:hint="cs"/>
          <w:rtl/>
        </w:rPr>
        <w:t xml:space="preserve"> </w:t>
      </w:r>
      <w:r w:rsidRPr="00263411">
        <w:rPr>
          <w:rtl/>
        </w:rPr>
        <w:t>–</w:t>
      </w:r>
      <w:r w:rsidRPr="00263411">
        <w:rPr>
          <w:rFonts w:hint="cs"/>
          <w:rtl/>
        </w:rPr>
        <w:t xml:space="preserve"> השאלה אם בשלב הזה לביטוח הלאומי יש מעמד? </w:t>
      </w:r>
      <w:bookmarkStart w:id="587" w:name="_ETM_Q1_2402456"/>
      <w:bookmarkEnd w:id="587"/>
      <w:r w:rsidRPr="00263411">
        <w:rPr>
          <w:rFonts w:hint="cs"/>
          <w:rtl/>
        </w:rPr>
        <w:t xml:space="preserve">למעשה הוא היחיד שמשלם. </w:t>
      </w:r>
      <w:bookmarkStart w:id="588" w:name="_ETM_Q1_2404251"/>
      <w:bookmarkEnd w:id="588"/>
      <w:r w:rsidRPr="00263411">
        <w:rPr>
          <w:rFonts w:hint="cs"/>
          <w:rtl/>
        </w:rPr>
        <w:t>החברה יכולה להיות לא סולבנטית ובכלל לא תשלם, והביטוח הלאומי ישלם את כל הכסף.</w:t>
      </w:r>
    </w:p>
    <w:p w:rsidR="0046622D" w:rsidRPr="00263411" w:rsidRDefault="0046622D" w:rsidP="0046622D">
      <w:pPr>
        <w:rPr>
          <w:rtl/>
        </w:rPr>
      </w:pPr>
    </w:p>
    <w:p w:rsidR="0046622D" w:rsidRPr="00263411" w:rsidRDefault="0046622D" w:rsidP="0046622D">
      <w:pPr>
        <w:rPr>
          <w:rtl/>
        </w:rPr>
      </w:pPr>
      <w:bookmarkStart w:id="589" w:name="_ETM_Q1_2404299"/>
      <w:bookmarkStart w:id="590" w:name="_ETM_Q1_2405612"/>
      <w:bookmarkEnd w:id="589"/>
      <w:bookmarkEnd w:id="590"/>
    </w:p>
    <w:p w:rsidR="0046622D" w:rsidRPr="00263411" w:rsidRDefault="0046622D" w:rsidP="0046622D">
      <w:pPr>
        <w:pStyle w:val="af9"/>
        <w:keepNext/>
        <w:rPr>
          <w:rtl/>
        </w:rPr>
      </w:pPr>
      <w:bookmarkStart w:id="591" w:name="ET_guest_842561_497"/>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591"/>
    </w:p>
    <w:p w:rsidR="0046622D" w:rsidRPr="00263411" w:rsidRDefault="0046622D" w:rsidP="0046622D">
      <w:pPr>
        <w:pStyle w:val="KeepWithNext"/>
        <w:rPr>
          <w:rtl/>
        </w:rPr>
      </w:pPr>
    </w:p>
    <w:p w:rsidR="0046622D" w:rsidRPr="00263411" w:rsidRDefault="0046622D" w:rsidP="0046622D">
      <w:pPr>
        <w:rPr>
          <w:rtl/>
        </w:rPr>
      </w:pPr>
      <w:bookmarkStart w:id="592" w:name="_ETM_Q1_2406006"/>
      <w:bookmarkStart w:id="593" w:name="_ETM_Q1_2406047"/>
      <w:bookmarkEnd w:id="592"/>
      <w:bookmarkEnd w:id="593"/>
      <w:r w:rsidRPr="00263411">
        <w:rPr>
          <w:rFonts w:hint="cs"/>
          <w:rtl/>
        </w:rPr>
        <w:t xml:space="preserve">התשובה היא כן. </w:t>
      </w:r>
      <w:bookmarkStart w:id="594" w:name="_ETM_Q1_2414529"/>
      <w:bookmarkEnd w:id="594"/>
      <w:r w:rsidRPr="00263411">
        <w:rPr>
          <w:rFonts w:hint="cs"/>
          <w:rtl/>
        </w:rPr>
        <w:t xml:space="preserve">הביטוח הלאומי אחד הראשונים, כפי שאמרתי, מקבל מידע על פירוק </w:t>
      </w:r>
      <w:bookmarkStart w:id="595" w:name="_ETM_Q1_2419793"/>
      <w:bookmarkEnd w:id="595"/>
      <w:r w:rsidRPr="00263411">
        <w:rPr>
          <w:rFonts w:hint="cs"/>
          <w:rtl/>
        </w:rPr>
        <w:t>החברה, כבר יודע מה החשיפה שלו, יכול להגיש תביעת חוב</w:t>
      </w:r>
      <w:bookmarkStart w:id="596" w:name="_ETM_Q1_2422568"/>
      <w:bookmarkEnd w:id="596"/>
      <w:r w:rsidRPr="00263411">
        <w:rPr>
          <w:rFonts w:hint="cs"/>
          <w:rtl/>
        </w:rPr>
        <w:t xml:space="preserve"> על תנאי ולהשתתף </w:t>
      </w:r>
      <w:proofErr w:type="spellStart"/>
      <w:r w:rsidRPr="00263411">
        <w:rPr>
          <w:rFonts w:hint="cs"/>
          <w:rtl/>
        </w:rPr>
        <w:t>באסיפות</w:t>
      </w:r>
      <w:proofErr w:type="spellEnd"/>
      <w:r w:rsidRPr="00263411">
        <w:rPr>
          <w:rFonts w:hint="cs"/>
          <w:rtl/>
        </w:rPr>
        <w:t>.</w:t>
      </w:r>
    </w:p>
    <w:p w:rsidR="0046622D" w:rsidRPr="00263411" w:rsidRDefault="0046622D" w:rsidP="0046622D">
      <w:pPr>
        <w:rPr>
          <w:rtl/>
        </w:rPr>
      </w:pPr>
      <w:bookmarkStart w:id="597" w:name="_ETM_Q1_2427128"/>
      <w:bookmarkStart w:id="598" w:name="_ETM_Q1_2427180"/>
      <w:bookmarkStart w:id="599" w:name="_ETM_Q1_2427266"/>
      <w:bookmarkEnd w:id="597"/>
      <w:bookmarkEnd w:id="598"/>
      <w:bookmarkEnd w:id="599"/>
    </w:p>
    <w:p w:rsidR="0046622D" w:rsidRPr="00263411" w:rsidRDefault="0046622D" w:rsidP="0046622D">
      <w:pPr>
        <w:pStyle w:val="a4"/>
        <w:keepNext/>
        <w:rPr>
          <w:rtl/>
        </w:rPr>
      </w:pPr>
      <w:bookmarkStart w:id="600" w:name="ET_speaker_5292_499"/>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600"/>
    </w:p>
    <w:p w:rsidR="0046622D" w:rsidRPr="00263411" w:rsidRDefault="0046622D" w:rsidP="0046622D">
      <w:pPr>
        <w:pStyle w:val="KeepWithNext"/>
        <w:rPr>
          <w:rtl/>
        </w:rPr>
      </w:pPr>
    </w:p>
    <w:p w:rsidR="0046622D" w:rsidRPr="00263411" w:rsidRDefault="0046622D" w:rsidP="0046622D">
      <w:pPr>
        <w:rPr>
          <w:rtl/>
        </w:rPr>
      </w:pPr>
      <w:bookmarkStart w:id="601" w:name="_ETM_Q1_2427650"/>
      <w:bookmarkStart w:id="602" w:name="_ETM_Q1_2427701"/>
      <w:bookmarkEnd w:id="601"/>
      <w:bookmarkEnd w:id="602"/>
      <w:r w:rsidRPr="00263411">
        <w:rPr>
          <w:rFonts w:hint="cs"/>
          <w:rtl/>
        </w:rPr>
        <w:t xml:space="preserve">אנחנו עדיין במשלוח ההודעה והזמנה </w:t>
      </w:r>
      <w:proofErr w:type="spellStart"/>
      <w:r w:rsidRPr="00263411">
        <w:rPr>
          <w:rFonts w:hint="cs"/>
          <w:rtl/>
        </w:rPr>
        <w:t>לאסיפות</w:t>
      </w:r>
      <w:proofErr w:type="spellEnd"/>
      <w:r w:rsidRPr="00263411">
        <w:rPr>
          <w:rFonts w:hint="cs"/>
          <w:rtl/>
        </w:rPr>
        <w:t xml:space="preserve"> - </w:t>
      </w:r>
      <w:bookmarkStart w:id="603" w:name="_ETM_Q1_2430768"/>
      <w:bookmarkEnd w:id="603"/>
      <w:r w:rsidRPr="00263411">
        <w:rPr>
          <w:rFonts w:hint="cs"/>
          <w:rtl/>
        </w:rPr>
        <w:t>- -</w:t>
      </w:r>
      <w:bookmarkStart w:id="604" w:name="_ETM_Q1_2429625"/>
      <w:bookmarkEnd w:id="604"/>
    </w:p>
    <w:p w:rsidR="0046622D" w:rsidRPr="00263411" w:rsidRDefault="0046622D" w:rsidP="0046622D">
      <w:pPr>
        <w:rPr>
          <w:rtl/>
        </w:rPr>
      </w:pPr>
      <w:bookmarkStart w:id="605" w:name="_ETM_Q1_2429686"/>
      <w:bookmarkStart w:id="606" w:name="_ETM_Q1_2431145"/>
      <w:bookmarkEnd w:id="605"/>
      <w:bookmarkEnd w:id="606"/>
    </w:p>
    <w:p w:rsidR="0046622D" w:rsidRPr="00263411" w:rsidRDefault="0046622D" w:rsidP="0046622D">
      <w:pPr>
        <w:pStyle w:val="af9"/>
        <w:keepNext/>
        <w:rPr>
          <w:rtl/>
        </w:rPr>
      </w:pPr>
      <w:bookmarkStart w:id="607" w:name="ET_guest_842561_500"/>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607"/>
    </w:p>
    <w:p w:rsidR="0046622D" w:rsidRPr="00263411" w:rsidRDefault="0046622D" w:rsidP="0046622D">
      <w:pPr>
        <w:pStyle w:val="KeepWithNext"/>
        <w:rPr>
          <w:rtl/>
        </w:rPr>
      </w:pPr>
    </w:p>
    <w:p w:rsidR="0046622D" w:rsidRPr="00263411" w:rsidRDefault="0046622D" w:rsidP="0046622D">
      <w:pPr>
        <w:rPr>
          <w:rtl/>
        </w:rPr>
      </w:pPr>
      <w:bookmarkStart w:id="608" w:name="_ETM_Q1_2431507"/>
      <w:bookmarkStart w:id="609" w:name="_ETM_Q1_2431552"/>
      <w:bookmarkEnd w:id="608"/>
      <w:bookmarkEnd w:id="609"/>
      <w:r w:rsidRPr="00263411">
        <w:rPr>
          <w:rFonts w:hint="cs"/>
          <w:rtl/>
        </w:rPr>
        <w:t>גם במשלוח ההודעה החברה מצהירה שהביטוח הלאומי צפוי להיות נושה שלה.</w:t>
      </w:r>
    </w:p>
    <w:p w:rsidR="0046622D" w:rsidRPr="00263411" w:rsidRDefault="0046622D" w:rsidP="0046622D">
      <w:pPr>
        <w:rPr>
          <w:rtl/>
        </w:rPr>
      </w:pPr>
      <w:bookmarkStart w:id="610" w:name="_ETM_Q1_2436198"/>
      <w:bookmarkStart w:id="611" w:name="_ETM_Q1_2436240"/>
      <w:bookmarkEnd w:id="610"/>
      <w:bookmarkEnd w:id="611"/>
    </w:p>
    <w:p w:rsidR="0046622D" w:rsidRPr="00263411" w:rsidRDefault="0046622D" w:rsidP="0046622D">
      <w:pPr>
        <w:pStyle w:val="a4"/>
        <w:keepNext/>
        <w:rPr>
          <w:rtl/>
        </w:rPr>
      </w:pPr>
      <w:bookmarkStart w:id="612" w:name="ET_speaker_5292_501"/>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612"/>
    </w:p>
    <w:p w:rsidR="0046622D" w:rsidRPr="00263411" w:rsidRDefault="0046622D" w:rsidP="0046622D">
      <w:pPr>
        <w:pStyle w:val="KeepWithNext"/>
        <w:rPr>
          <w:rtl/>
        </w:rPr>
      </w:pPr>
    </w:p>
    <w:p w:rsidR="0046622D" w:rsidRPr="00263411" w:rsidRDefault="0046622D" w:rsidP="0046622D">
      <w:pPr>
        <w:rPr>
          <w:rtl/>
        </w:rPr>
      </w:pPr>
      <w:r w:rsidRPr="00263411">
        <w:rPr>
          <w:rFonts w:hint="cs"/>
          <w:rtl/>
        </w:rPr>
        <w:t>הוא מוזמן?</w:t>
      </w:r>
    </w:p>
    <w:p w:rsidR="0046622D" w:rsidRPr="00263411" w:rsidRDefault="0046622D" w:rsidP="0046622D">
      <w:pPr>
        <w:rPr>
          <w:rtl/>
        </w:rPr>
      </w:pPr>
      <w:bookmarkStart w:id="613" w:name="_ETM_Q1_2434823"/>
      <w:bookmarkStart w:id="614" w:name="_ETM_Q1_2434872"/>
      <w:bookmarkEnd w:id="613"/>
      <w:bookmarkEnd w:id="614"/>
    </w:p>
    <w:p w:rsidR="0046622D" w:rsidRPr="00263411" w:rsidRDefault="0046622D" w:rsidP="0046622D">
      <w:pPr>
        <w:pStyle w:val="af9"/>
        <w:keepNext/>
        <w:rPr>
          <w:rtl/>
        </w:rPr>
      </w:pPr>
      <w:bookmarkStart w:id="615" w:name="ET_guest_842561_502"/>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615"/>
    </w:p>
    <w:p w:rsidR="0046622D" w:rsidRPr="00263411" w:rsidRDefault="0046622D" w:rsidP="0046622D">
      <w:pPr>
        <w:pStyle w:val="KeepWithNext"/>
        <w:rPr>
          <w:rtl/>
        </w:rPr>
      </w:pPr>
    </w:p>
    <w:p w:rsidR="0046622D" w:rsidRPr="00263411" w:rsidRDefault="0046622D" w:rsidP="0046622D">
      <w:pPr>
        <w:rPr>
          <w:rtl/>
        </w:rPr>
      </w:pPr>
      <w:bookmarkStart w:id="616" w:name="_ETM_Q1_2436195"/>
      <w:bookmarkStart w:id="617" w:name="_ETM_Q1_2436231"/>
      <w:bookmarkEnd w:id="616"/>
      <w:bookmarkEnd w:id="617"/>
      <w:r w:rsidRPr="00263411">
        <w:rPr>
          <w:rFonts w:hint="cs"/>
          <w:rtl/>
        </w:rPr>
        <w:t>הוא מוזמן.</w:t>
      </w:r>
    </w:p>
    <w:p w:rsidR="0046622D" w:rsidRPr="00263411" w:rsidRDefault="0046622D" w:rsidP="0046622D">
      <w:pPr>
        <w:rPr>
          <w:rtl/>
        </w:rPr>
      </w:pPr>
      <w:bookmarkStart w:id="618" w:name="_ETM_Q1_2437349"/>
      <w:bookmarkStart w:id="619" w:name="_ETM_Q1_2437389"/>
      <w:bookmarkStart w:id="620" w:name="_ETM_Q1_2438157"/>
      <w:bookmarkEnd w:id="618"/>
      <w:bookmarkEnd w:id="619"/>
      <w:bookmarkEnd w:id="620"/>
    </w:p>
    <w:p w:rsidR="0046622D" w:rsidRPr="00263411" w:rsidRDefault="0046622D" w:rsidP="0046622D">
      <w:pPr>
        <w:pStyle w:val="a4"/>
        <w:keepNext/>
        <w:rPr>
          <w:rtl/>
        </w:rPr>
      </w:pPr>
      <w:bookmarkStart w:id="621" w:name="ET_speaker_5292_503"/>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621"/>
    </w:p>
    <w:p w:rsidR="0046622D" w:rsidRPr="00263411" w:rsidRDefault="0046622D" w:rsidP="0046622D">
      <w:pPr>
        <w:pStyle w:val="KeepWithNext"/>
        <w:rPr>
          <w:rtl/>
        </w:rPr>
      </w:pPr>
    </w:p>
    <w:p w:rsidR="0046622D" w:rsidRPr="00263411" w:rsidRDefault="0046622D" w:rsidP="0046622D">
      <w:pPr>
        <w:rPr>
          <w:rtl/>
        </w:rPr>
      </w:pPr>
      <w:bookmarkStart w:id="622" w:name="_ETM_Q1_2438514"/>
      <w:bookmarkStart w:id="623" w:name="_ETM_Q1_2438547"/>
      <w:bookmarkEnd w:id="622"/>
      <w:bookmarkEnd w:id="623"/>
      <w:r w:rsidRPr="00263411">
        <w:rPr>
          <w:rFonts w:hint="cs"/>
          <w:rtl/>
        </w:rPr>
        <w:t xml:space="preserve">איפה? לא ראיתי שהוא מוזמן? הוא לא </w:t>
      </w:r>
      <w:bookmarkStart w:id="624" w:name="_ETM_Q1_2442303"/>
      <w:bookmarkEnd w:id="624"/>
      <w:r w:rsidRPr="00263411">
        <w:rPr>
          <w:rFonts w:hint="cs"/>
          <w:rtl/>
        </w:rPr>
        <w:t>נושה בשלב הזה, הוא לא הגיש תביעת חוב.</w:t>
      </w:r>
    </w:p>
    <w:p w:rsidR="0046622D" w:rsidRPr="00263411" w:rsidRDefault="0046622D" w:rsidP="0046622D">
      <w:pPr>
        <w:rPr>
          <w:rtl/>
        </w:rPr>
      </w:pPr>
      <w:bookmarkStart w:id="625" w:name="_ETM_Q1_2444167"/>
      <w:bookmarkStart w:id="626" w:name="_ETM_Q1_2444214"/>
      <w:bookmarkStart w:id="627" w:name="_ETM_Q1_2445632"/>
      <w:bookmarkEnd w:id="625"/>
      <w:bookmarkEnd w:id="626"/>
      <w:bookmarkEnd w:id="627"/>
    </w:p>
    <w:p w:rsidR="0046622D" w:rsidRPr="00263411" w:rsidRDefault="0046622D" w:rsidP="0046622D">
      <w:pPr>
        <w:pStyle w:val="af9"/>
        <w:keepNext/>
        <w:rPr>
          <w:rtl/>
        </w:rPr>
      </w:pPr>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p>
    <w:p w:rsidR="0046622D" w:rsidRPr="00263411" w:rsidRDefault="0046622D" w:rsidP="0046622D">
      <w:pPr>
        <w:pStyle w:val="KeepWithNext"/>
        <w:rPr>
          <w:rtl/>
        </w:rPr>
      </w:pPr>
    </w:p>
    <w:p w:rsidR="0046622D" w:rsidRPr="00263411" w:rsidRDefault="0046622D" w:rsidP="0046622D">
      <w:pPr>
        <w:rPr>
          <w:rtl/>
        </w:rPr>
      </w:pPr>
      <w:bookmarkStart w:id="628" w:name="_ETM_Q1_2445964"/>
      <w:bookmarkStart w:id="629" w:name="_ETM_Q1_2446014"/>
      <w:bookmarkEnd w:id="628"/>
      <w:bookmarkEnd w:id="629"/>
      <w:r w:rsidRPr="00263411">
        <w:rPr>
          <w:rFonts w:hint="cs"/>
          <w:rtl/>
        </w:rPr>
        <w:t xml:space="preserve">זה גם נושים </w:t>
      </w:r>
      <w:bookmarkStart w:id="630" w:name="_ETM_Q1_2445502"/>
      <w:bookmarkEnd w:id="630"/>
      <w:r w:rsidRPr="00263411">
        <w:rPr>
          <w:rFonts w:hint="cs"/>
          <w:rtl/>
        </w:rPr>
        <w:t>מוצהרים, גם אלה שהחברה הצהירה עליהם, והיא מצהירה בדרך כלל</w:t>
      </w:r>
      <w:bookmarkStart w:id="631" w:name="_ETM_Q1_2449745"/>
      <w:bookmarkEnd w:id="631"/>
      <w:r w:rsidRPr="00263411">
        <w:rPr>
          <w:rFonts w:hint="cs"/>
          <w:rtl/>
        </w:rPr>
        <w:t xml:space="preserve"> על המוסד לביטוח לאומי כנושה עתידי שלה, וגם נושים שמגישים </w:t>
      </w:r>
      <w:bookmarkStart w:id="632" w:name="_ETM_Q1_2453777"/>
      <w:bookmarkEnd w:id="632"/>
      <w:r w:rsidRPr="00263411">
        <w:rPr>
          <w:rFonts w:hint="cs"/>
          <w:rtl/>
        </w:rPr>
        <w:t xml:space="preserve">בפועל תביעות חוב. אם האסיפה מתכנסת לפני תום המועד להגשת </w:t>
      </w:r>
      <w:bookmarkStart w:id="633" w:name="_ETM_Q1_2459377"/>
      <w:bookmarkEnd w:id="633"/>
      <w:r w:rsidRPr="00263411">
        <w:rPr>
          <w:rFonts w:hint="cs"/>
          <w:rtl/>
        </w:rPr>
        <w:t xml:space="preserve">תביעות חוב, מזמינים גם את הנושים הפוטנציאליים, את אלה שהחברה </w:t>
      </w:r>
      <w:bookmarkStart w:id="634" w:name="_ETM_Q1_2463299"/>
      <w:bookmarkEnd w:id="634"/>
      <w:r w:rsidRPr="00263411">
        <w:rPr>
          <w:rFonts w:hint="cs"/>
          <w:rtl/>
        </w:rPr>
        <w:t>הצהירה עליהם.</w:t>
      </w:r>
      <w:bookmarkStart w:id="635" w:name="_ETM_Q1_2465339"/>
      <w:bookmarkEnd w:id="635"/>
    </w:p>
    <w:p w:rsidR="0046622D" w:rsidRPr="00263411" w:rsidRDefault="0046622D" w:rsidP="0046622D">
      <w:pPr>
        <w:rPr>
          <w:rtl/>
        </w:rPr>
      </w:pPr>
      <w:bookmarkStart w:id="636" w:name="_ETM_Q1_2465377"/>
      <w:bookmarkEnd w:id="636"/>
    </w:p>
    <w:p w:rsidR="0046622D" w:rsidRPr="00263411" w:rsidRDefault="0046622D" w:rsidP="0046622D">
      <w:pPr>
        <w:pStyle w:val="af6"/>
        <w:keepNext/>
        <w:rPr>
          <w:rtl/>
        </w:rPr>
      </w:pPr>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p>
    <w:p w:rsidR="0046622D" w:rsidRPr="00263411" w:rsidRDefault="0046622D" w:rsidP="0046622D">
      <w:pPr>
        <w:pStyle w:val="KeepWithNext"/>
        <w:rPr>
          <w:rtl/>
        </w:rPr>
      </w:pPr>
    </w:p>
    <w:p w:rsidR="0046622D" w:rsidRPr="00263411" w:rsidRDefault="0046622D" w:rsidP="0046622D">
      <w:pPr>
        <w:rPr>
          <w:rtl/>
        </w:rPr>
      </w:pPr>
      <w:bookmarkStart w:id="637" w:name="_ETM_Q1_2466560"/>
      <w:bookmarkEnd w:id="637"/>
      <w:r w:rsidRPr="00263411">
        <w:rPr>
          <w:rFonts w:hint="cs"/>
          <w:rtl/>
        </w:rPr>
        <w:t>כשכבר עבר מועד הגשת תביעות החו</w:t>
      </w:r>
      <w:r w:rsidR="00E806CC" w:rsidRPr="00263411">
        <w:rPr>
          <w:rFonts w:hint="cs"/>
          <w:rtl/>
        </w:rPr>
        <w:t>ב</w:t>
      </w:r>
      <w:r w:rsidRPr="00263411">
        <w:rPr>
          <w:rFonts w:hint="cs"/>
          <w:rtl/>
        </w:rPr>
        <w:t xml:space="preserve">, </w:t>
      </w:r>
      <w:bookmarkStart w:id="638" w:name="_ETM_Q1_2469595"/>
      <w:bookmarkEnd w:id="638"/>
      <w:r w:rsidRPr="00263411">
        <w:rPr>
          <w:rFonts w:hint="cs"/>
          <w:rtl/>
        </w:rPr>
        <w:t xml:space="preserve">האם בהכרח הביטוח הלאומי בכל מקרה של חשיפה מגיש תביעת </w:t>
      </w:r>
      <w:bookmarkStart w:id="639" w:name="_ETM_Q1_2473330"/>
      <w:bookmarkEnd w:id="639"/>
      <w:r w:rsidRPr="00263411">
        <w:rPr>
          <w:rFonts w:hint="cs"/>
          <w:rtl/>
        </w:rPr>
        <w:t>חוב?</w:t>
      </w:r>
    </w:p>
    <w:p w:rsidR="0046622D" w:rsidRPr="00263411" w:rsidRDefault="0046622D" w:rsidP="0046622D">
      <w:pPr>
        <w:rPr>
          <w:rtl/>
        </w:rPr>
      </w:pPr>
      <w:bookmarkStart w:id="640" w:name="_ETM_Q1_2426227"/>
      <w:bookmarkStart w:id="641" w:name="_ETM_Q1_2474119"/>
      <w:bookmarkEnd w:id="640"/>
      <w:bookmarkEnd w:id="641"/>
    </w:p>
    <w:p w:rsidR="0046622D" w:rsidRPr="00263411" w:rsidRDefault="0046622D" w:rsidP="0046622D">
      <w:pPr>
        <w:pStyle w:val="af9"/>
        <w:keepNext/>
        <w:rPr>
          <w:rtl/>
        </w:rPr>
      </w:pPr>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p>
    <w:p w:rsidR="0046622D" w:rsidRPr="00263411" w:rsidRDefault="0046622D" w:rsidP="0046622D">
      <w:pPr>
        <w:pStyle w:val="KeepWithNext"/>
        <w:rPr>
          <w:rtl/>
        </w:rPr>
      </w:pPr>
    </w:p>
    <w:p w:rsidR="0046622D" w:rsidRPr="00263411" w:rsidRDefault="0046622D" w:rsidP="0046622D">
      <w:pPr>
        <w:rPr>
          <w:rtl/>
        </w:rPr>
      </w:pPr>
      <w:bookmarkStart w:id="642" w:name="_ETM_Q1_2474451"/>
      <w:bookmarkStart w:id="643" w:name="_ETM_Q1_2474484"/>
      <w:bookmarkEnd w:id="642"/>
      <w:bookmarkEnd w:id="643"/>
      <w:r w:rsidRPr="00263411">
        <w:rPr>
          <w:rFonts w:hint="cs"/>
          <w:rtl/>
        </w:rPr>
        <w:t xml:space="preserve">בגדול, התשובה היא כן. אני אדבר מהפרקטיקה, מהשטח. באירועים האלה </w:t>
      </w:r>
      <w:bookmarkStart w:id="644" w:name="_ETM_Q1_2484580"/>
      <w:bookmarkEnd w:id="644"/>
      <w:r w:rsidRPr="00263411">
        <w:rPr>
          <w:rFonts w:hint="cs"/>
          <w:rtl/>
        </w:rPr>
        <w:t xml:space="preserve">של </w:t>
      </w:r>
      <w:proofErr w:type="spellStart"/>
      <w:r w:rsidRPr="00263411">
        <w:rPr>
          <w:rFonts w:hint="cs"/>
          <w:rtl/>
        </w:rPr>
        <w:t>תוכניות</w:t>
      </w:r>
      <w:proofErr w:type="spellEnd"/>
      <w:r w:rsidRPr="00263411">
        <w:rPr>
          <w:rFonts w:hint="cs"/>
          <w:rtl/>
        </w:rPr>
        <w:t xml:space="preserve"> לשיקום כלכלי, זאת אומרת, הסדרי חובות לחברות כדי </w:t>
      </w:r>
      <w:bookmarkStart w:id="645" w:name="_ETM_Q1_2488132"/>
      <w:bookmarkEnd w:id="645"/>
      <w:r w:rsidRPr="00263411">
        <w:rPr>
          <w:rFonts w:hint="cs"/>
          <w:rtl/>
        </w:rPr>
        <w:t xml:space="preserve">שבאמת ימשיכו לחיות, הביטוח הלאומי נמצא שם מדי </w:t>
      </w:r>
      <w:r w:rsidR="00E806CC" w:rsidRPr="00263411">
        <w:t>o</w:t>
      </w:r>
      <w:r w:rsidRPr="00263411">
        <w:t>ne</w:t>
      </w:r>
      <w:r w:rsidRPr="00263411">
        <w:rPr>
          <w:rFonts w:hint="cs"/>
          <w:rtl/>
        </w:rPr>
        <w:t>, מייצ</w:t>
      </w:r>
      <w:bookmarkStart w:id="646" w:name="_ETM_Q1_2493246"/>
      <w:bookmarkEnd w:id="646"/>
      <w:r w:rsidRPr="00263411">
        <w:rPr>
          <w:rFonts w:hint="cs"/>
          <w:rtl/>
        </w:rPr>
        <w:t xml:space="preserve">ר אגב פתרונות יצירתיים מאוד מאוד חשובים כדי לאפשר את </w:t>
      </w:r>
      <w:bookmarkStart w:id="647" w:name="_ETM_Q1_2497106"/>
      <w:bookmarkEnd w:id="647"/>
      <w:r w:rsidRPr="00263411">
        <w:rPr>
          <w:rFonts w:hint="cs"/>
          <w:rtl/>
        </w:rPr>
        <w:t xml:space="preserve">ההמשכיות, כיוון שגם העובדים רוצים לשמר את מטה לחמם, מצד </w:t>
      </w:r>
      <w:bookmarkStart w:id="648" w:name="_ETM_Q1_2500496"/>
      <w:bookmarkEnd w:id="648"/>
      <w:r w:rsidRPr="00263411">
        <w:rPr>
          <w:rFonts w:hint="cs"/>
          <w:rtl/>
        </w:rPr>
        <w:t xml:space="preserve">שני, גם רוצים את הגמלה. הביטוח הלאומי בכל האירועים האלה </w:t>
      </w:r>
      <w:bookmarkStart w:id="649" w:name="_ETM_Q1_2505706"/>
      <w:bookmarkEnd w:id="649"/>
      <w:r w:rsidRPr="00263411">
        <w:rPr>
          <w:rFonts w:hint="cs"/>
          <w:rtl/>
        </w:rPr>
        <w:t>נמצא בתחילת הדרך. אני לא רואה חשש בדבר.</w:t>
      </w:r>
    </w:p>
    <w:p w:rsidR="0046622D" w:rsidRPr="00263411" w:rsidRDefault="0046622D" w:rsidP="0046622D">
      <w:pPr>
        <w:rPr>
          <w:rtl/>
        </w:rPr>
      </w:pPr>
    </w:p>
    <w:p w:rsidR="0046622D" w:rsidRPr="00263411" w:rsidRDefault="0046622D" w:rsidP="0046622D">
      <w:pPr>
        <w:pStyle w:val="af6"/>
        <w:keepNext/>
        <w:rPr>
          <w:rtl/>
        </w:rPr>
      </w:pPr>
      <w:bookmarkStart w:id="650" w:name="ET_yor_6156_507"/>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650"/>
    </w:p>
    <w:p w:rsidR="0046622D" w:rsidRPr="00263411" w:rsidRDefault="0046622D" w:rsidP="0046622D">
      <w:pPr>
        <w:pStyle w:val="KeepWithNext"/>
        <w:rPr>
          <w:rtl/>
        </w:rPr>
      </w:pPr>
    </w:p>
    <w:p w:rsidR="0046622D" w:rsidRPr="00263411" w:rsidRDefault="0046622D" w:rsidP="0046622D">
      <w:pPr>
        <w:rPr>
          <w:rtl/>
        </w:rPr>
      </w:pPr>
      <w:bookmarkStart w:id="651" w:name="_ETM_Q1_2507777"/>
      <w:bookmarkStart w:id="652" w:name="_ETM_Q1_2509337"/>
      <w:bookmarkEnd w:id="651"/>
      <w:bookmarkEnd w:id="652"/>
      <w:r w:rsidRPr="00263411">
        <w:rPr>
          <w:rFonts w:hint="cs"/>
          <w:rtl/>
        </w:rPr>
        <w:t xml:space="preserve">האם החברה מכוח איזה דין מסוים מחויבת לציין את הביטוח </w:t>
      </w:r>
      <w:bookmarkStart w:id="653" w:name="_ETM_Q1_2517862"/>
      <w:bookmarkEnd w:id="653"/>
      <w:r w:rsidRPr="00263411">
        <w:rPr>
          <w:rFonts w:hint="cs"/>
          <w:rtl/>
        </w:rPr>
        <w:t>הלאומי?</w:t>
      </w:r>
      <w:bookmarkStart w:id="654" w:name="_ETM_Q1_2516960"/>
      <w:bookmarkEnd w:id="654"/>
    </w:p>
    <w:p w:rsidR="0046622D" w:rsidRPr="00263411" w:rsidRDefault="0046622D" w:rsidP="0046622D">
      <w:pPr>
        <w:rPr>
          <w:rtl/>
        </w:rPr>
      </w:pPr>
      <w:bookmarkStart w:id="655" w:name="_ETM_Q1_2516995"/>
      <w:bookmarkStart w:id="656" w:name="_ETM_Q1_2517944"/>
      <w:bookmarkEnd w:id="655"/>
      <w:bookmarkEnd w:id="656"/>
    </w:p>
    <w:p w:rsidR="0046622D" w:rsidRPr="00263411" w:rsidRDefault="0046622D" w:rsidP="0046622D">
      <w:pPr>
        <w:pStyle w:val="af9"/>
        <w:keepNext/>
        <w:rPr>
          <w:rtl/>
        </w:rPr>
      </w:pPr>
      <w:bookmarkStart w:id="657" w:name="ET_guest_842561_508"/>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657"/>
    </w:p>
    <w:p w:rsidR="0046622D" w:rsidRPr="00263411" w:rsidRDefault="0046622D" w:rsidP="0046622D">
      <w:pPr>
        <w:pStyle w:val="KeepWithNext"/>
        <w:rPr>
          <w:rtl/>
        </w:rPr>
      </w:pPr>
    </w:p>
    <w:p w:rsidR="0046622D" w:rsidRPr="00263411" w:rsidRDefault="0046622D" w:rsidP="0046622D">
      <w:pPr>
        <w:rPr>
          <w:rtl/>
        </w:rPr>
      </w:pPr>
      <w:bookmarkStart w:id="658" w:name="_ETM_Q1_2518279"/>
      <w:bookmarkStart w:id="659" w:name="_ETM_Q1_2518337"/>
      <w:bookmarkEnd w:id="658"/>
      <w:bookmarkEnd w:id="659"/>
      <w:r w:rsidRPr="00263411">
        <w:rPr>
          <w:rFonts w:hint="cs"/>
          <w:rtl/>
        </w:rPr>
        <w:t>לא.</w:t>
      </w:r>
    </w:p>
    <w:p w:rsidR="0046622D" w:rsidRPr="00263411" w:rsidRDefault="0046622D" w:rsidP="0046622D">
      <w:pPr>
        <w:rPr>
          <w:rtl/>
        </w:rPr>
      </w:pPr>
      <w:bookmarkStart w:id="660" w:name="_ETM_Q1_2517618"/>
      <w:bookmarkStart w:id="661" w:name="_ETM_Q1_2517666"/>
      <w:bookmarkEnd w:id="660"/>
      <w:bookmarkEnd w:id="661"/>
    </w:p>
    <w:p w:rsidR="0046622D" w:rsidRPr="00263411" w:rsidRDefault="0046622D" w:rsidP="0046622D">
      <w:pPr>
        <w:pStyle w:val="af9"/>
        <w:keepNext/>
        <w:rPr>
          <w:rtl/>
        </w:rPr>
      </w:pPr>
      <w:bookmarkStart w:id="662" w:name="ET_guest_876973_509"/>
      <w:r w:rsidRPr="00263411">
        <w:rPr>
          <w:rStyle w:val="TagStyle"/>
          <w:rtl/>
        </w:rPr>
        <w:t xml:space="preserve"> &lt;&lt; אורח &gt;&gt; </w:t>
      </w:r>
      <w:r w:rsidRPr="00263411">
        <w:rPr>
          <w:rtl/>
        </w:rPr>
        <w:t>נעם הרצוג:</w:t>
      </w:r>
      <w:r w:rsidRPr="00263411">
        <w:rPr>
          <w:rStyle w:val="TagStyle"/>
          <w:rtl/>
        </w:rPr>
        <w:t xml:space="preserve"> &lt;&lt; אורח &gt;&gt;</w:t>
      </w:r>
      <w:r w:rsidRPr="00263411">
        <w:rPr>
          <w:rtl/>
        </w:rPr>
        <w:t xml:space="preserve">   </w:t>
      </w:r>
      <w:bookmarkEnd w:id="662"/>
    </w:p>
    <w:p w:rsidR="0046622D" w:rsidRPr="00263411" w:rsidRDefault="0046622D" w:rsidP="0046622D">
      <w:pPr>
        <w:pStyle w:val="KeepWithNext"/>
        <w:rPr>
          <w:rtl/>
        </w:rPr>
      </w:pPr>
    </w:p>
    <w:p w:rsidR="0046622D" w:rsidRPr="00263411" w:rsidRDefault="0046622D" w:rsidP="0046622D">
      <w:pPr>
        <w:rPr>
          <w:rtl/>
        </w:rPr>
      </w:pPr>
      <w:bookmarkStart w:id="663" w:name="_ETM_Q1_2519484"/>
      <w:bookmarkEnd w:id="663"/>
      <w:r w:rsidRPr="00263411">
        <w:rPr>
          <w:rFonts w:hint="cs"/>
          <w:rtl/>
        </w:rPr>
        <w:t xml:space="preserve">אם היא לא מציינת את הביטוח הלאומי, היא תציין את </w:t>
      </w:r>
      <w:bookmarkStart w:id="664" w:name="_ETM_Q1_2524206"/>
      <w:bookmarkEnd w:id="664"/>
      <w:r w:rsidRPr="00263411">
        <w:rPr>
          <w:rFonts w:hint="cs"/>
          <w:rtl/>
        </w:rPr>
        <w:t>העובדים שלה.</w:t>
      </w:r>
    </w:p>
    <w:p w:rsidR="0046622D" w:rsidRPr="00263411" w:rsidRDefault="0046622D" w:rsidP="0046622D">
      <w:pPr>
        <w:rPr>
          <w:rtl/>
        </w:rPr>
      </w:pPr>
      <w:bookmarkStart w:id="665" w:name="_ETM_Q1_2521342"/>
      <w:bookmarkStart w:id="666" w:name="_ETM_Q1_2521390"/>
      <w:bookmarkStart w:id="667" w:name="_ETM_Q1_2522311"/>
      <w:bookmarkEnd w:id="665"/>
      <w:bookmarkEnd w:id="666"/>
      <w:bookmarkEnd w:id="667"/>
    </w:p>
    <w:p w:rsidR="0046622D" w:rsidRPr="00263411" w:rsidRDefault="0046622D" w:rsidP="0046622D">
      <w:pPr>
        <w:pStyle w:val="af9"/>
        <w:keepNext/>
        <w:rPr>
          <w:rtl/>
        </w:rPr>
      </w:pPr>
      <w:bookmarkStart w:id="668" w:name="ET_guest_842561_510"/>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668"/>
    </w:p>
    <w:p w:rsidR="0046622D" w:rsidRPr="00263411" w:rsidRDefault="0046622D" w:rsidP="0046622D">
      <w:pPr>
        <w:pStyle w:val="KeepWithNext"/>
        <w:rPr>
          <w:rtl/>
        </w:rPr>
      </w:pPr>
    </w:p>
    <w:p w:rsidR="0046622D" w:rsidRPr="00263411" w:rsidRDefault="0046622D" w:rsidP="0046622D">
      <w:pPr>
        <w:rPr>
          <w:rtl/>
        </w:rPr>
      </w:pPr>
      <w:bookmarkStart w:id="669" w:name="_ETM_Q1_2522690"/>
      <w:bookmarkStart w:id="670" w:name="_ETM_Q1_2522730"/>
      <w:bookmarkEnd w:id="669"/>
      <w:bookmarkEnd w:id="670"/>
      <w:r w:rsidRPr="00263411">
        <w:rPr>
          <w:rFonts w:hint="cs"/>
          <w:rtl/>
        </w:rPr>
        <w:t xml:space="preserve">היא גם לא מחויבת לציין את העובדים שלה. היא </w:t>
      </w:r>
      <w:bookmarkStart w:id="671" w:name="_ETM_Q1_2526834"/>
      <w:bookmarkEnd w:id="671"/>
      <w:r w:rsidRPr="00263411">
        <w:rPr>
          <w:rFonts w:hint="cs"/>
          <w:rtl/>
        </w:rPr>
        <w:t xml:space="preserve">יכולה להחליט שהיא מגישה את זה בלי לציין אף אחד. </w:t>
      </w:r>
      <w:bookmarkStart w:id="672" w:name="_ETM_Q1_2529359"/>
      <w:bookmarkEnd w:id="672"/>
      <w:r w:rsidRPr="00263411">
        <w:rPr>
          <w:rFonts w:hint="cs"/>
          <w:rtl/>
        </w:rPr>
        <w:t>היא צריכה להצהיר על הנושים שלה. אנחנו לא יכולים לקבוע</w:t>
      </w:r>
      <w:bookmarkStart w:id="673" w:name="_ETM_Q1_2533888"/>
      <w:bookmarkEnd w:id="673"/>
      <w:r w:rsidRPr="00263411">
        <w:rPr>
          <w:rFonts w:hint="cs"/>
          <w:rtl/>
        </w:rPr>
        <w:t xml:space="preserve"> לה על מה להצהיר.</w:t>
      </w:r>
    </w:p>
    <w:p w:rsidR="0046622D" w:rsidRPr="00263411" w:rsidRDefault="0046622D" w:rsidP="0046622D">
      <w:pPr>
        <w:rPr>
          <w:rtl/>
        </w:rPr>
      </w:pPr>
      <w:bookmarkStart w:id="674" w:name="_ETM_Q1_2532700"/>
      <w:bookmarkEnd w:id="674"/>
    </w:p>
    <w:p w:rsidR="0046622D" w:rsidRPr="00263411" w:rsidRDefault="0046622D" w:rsidP="0046622D">
      <w:pPr>
        <w:pStyle w:val="af9"/>
        <w:keepNext/>
        <w:rPr>
          <w:rtl/>
        </w:rPr>
      </w:pPr>
      <w:bookmarkStart w:id="675" w:name="ET_guest_842560_511"/>
      <w:r w:rsidRPr="00263411">
        <w:rPr>
          <w:rStyle w:val="TagStyle"/>
          <w:rtl/>
        </w:rPr>
        <w:t xml:space="preserve"> &lt;&lt; אורח &gt;&gt; </w:t>
      </w:r>
      <w:r w:rsidRPr="00263411">
        <w:rPr>
          <w:rtl/>
        </w:rPr>
        <w:t xml:space="preserve">הילה </w:t>
      </w:r>
      <w:proofErr w:type="spellStart"/>
      <w:r w:rsidRPr="00263411">
        <w:rPr>
          <w:rtl/>
        </w:rPr>
        <w:t>גולברי</w:t>
      </w:r>
      <w:proofErr w:type="spellEnd"/>
      <w:r w:rsidRPr="00263411">
        <w:rPr>
          <w:rtl/>
        </w:rPr>
        <w:t xml:space="preserve"> בר-און:</w:t>
      </w:r>
      <w:r w:rsidRPr="00263411">
        <w:rPr>
          <w:rStyle w:val="TagStyle"/>
          <w:rtl/>
        </w:rPr>
        <w:t xml:space="preserve"> &lt;&lt; אורח &gt;&gt;</w:t>
      </w:r>
      <w:r w:rsidRPr="00263411">
        <w:rPr>
          <w:rtl/>
        </w:rPr>
        <w:t xml:space="preserve">   </w:t>
      </w:r>
      <w:bookmarkEnd w:id="675"/>
    </w:p>
    <w:p w:rsidR="0046622D" w:rsidRPr="00263411" w:rsidRDefault="0046622D" w:rsidP="0046622D">
      <w:pPr>
        <w:pStyle w:val="KeepWithNext"/>
        <w:rPr>
          <w:rtl/>
        </w:rPr>
      </w:pPr>
    </w:p>
    <w:p w:rsidR="0046622D" w:rsidRPr="00263411" w:rsidRDefault="0046622D" w:rsidP="0046622D">
      <w:pPr>
        <w:rPr>
          <w:rtl/>
        </w:rPr>
      </w:pPr>
      <w:bookmarkStart w:id="676" w:name="_ETM_Q1_2533136"/>
      <w:bookmarkStart w:id="677" w:name="_ETM_Q1_2533173"/>
      <w:bookmarkEnd w:id="676"/>
      <w:bookmarkEnd w:id="677"/>
      <w:r w:rsidRPr="00263411">
        <w:rPr>
          <w:rFonts w:hint="cs"/>
          <w:rtl/>
        </w:rPr>
        <w:t xml:space="preserve">במסגרת הבקשה הם אמורים להצהיר על כל </w:t>
      </w:r>
      <w:bookmarkStart w:id="678" w:name="_ETM_Q1_2542219"/>
      <w:bookmarkEnd w:id="678"/>
      <w:r w:rsidRPr="00263411">
        <w:rPr>
          <w:rFonts w:hint="cs"/>
          <w:rtl/>
        </w:rPr>
        <w:t xml:space="preserve">הנושים שלה. בבקשה לצו לפתיחת הליכים הם אמורים לציין את </w:t>
      </w:r>
      <w:bookmarkStart w:id="679" w:name="_ETM_Q1_2546967"/>
      <w:bookmarkEnd w:id="679"/>
      <w:r w:rsidRPr="00263411">
        <w:rPr>
          <w:rFonts w:hint="cs"/>
          <w:rtl/>
        </w:rPr>
        <w:t>כל הנושים שלהם.</w:t>
      </w:r>
    </w:p>
    <w:p w:rsidR="004A6B0C" w:rsidRPr="00263411" w:rsidRDefault="004A6B0C" w:rsidP="0046622D">
      <w:pPr>
        <w:rPr>
          <w:rtl/>
        </w:rPr>
      </w:pPr>
    </w:p>
    <w:p w:rsidR="004A6B0C" w:rsidRPr="00263411" w:rsidRDefault="004A6B0C" w:rsidP="004A6B0C">
      <w:pPr>
        <w:pStyle w:val="a4"/>
        <w:keepNext/>
        <w:rPr>
          <w:rtl/>
        </w:rPr>
      </w:pPr>
      <w:bookmarkStart w:id="680" w:name="ET_speaker_נעמה_מנחמי_512"/>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680"/>
    </w:p>
    <w:p w:rsidR="004A6B0C" w:rsidRPr="00263411" w:rsidRDefault="004A6B0C" w:rsidP="004A6B0C">
      <w:pPr>
        <w:pStyle w:val="KeepWithNext"/>
        <w:rPr>
          <w:rtl/>
        </w:rPr>
      </w:pPr>
    </w:p>
    <w:p w:rsidR="004A6B0C" w:rsidRPr="00263411" w:rsidRDefault="004A6B0C" w:rsidP="004A6B0C">
      <w:pPr>
        <w:rPr>
          <w:rtl/>
        </w:rPr>
      </w:pPr>
      <w:bookmarkStart w:id="681" w:name="_ETM_Q1_2546366"/>
      <w:bookmarkStart w:id="682" w:name="_ETM_Q1_2546408"/>
      <w:bookmarkEnd w:id="681"/>
      <w:bookmarkEnd w:id="682"/>
      <w:r w:rsidRPr="00263411">
        <w:rPr>
          <w:rFonts w:hint="cs"/>
          <w:rtl/>
        </w:rPr>
        <w:t xml:space="preserve">אולי נחדד את השאלה לשאלה שאומרת שבהנחה שהם </w:t>
      </w:r>
      <w:bookmarkStart w:id="683" w:name="_ETM_Q1_2550855"/>
      <w:bookmarkEnd w:id="683"/>
      <w:r w:rsidRPr="00263411">
        <w:rPr>
          <w:rFonts w:hint="cs"/>
          <w:rtl/>
        </w:rPr>
        <w:t>לא ציינו מה המנגנונים שמבטיחים שיערבו את המוסד לביטוח לאומי</w:t>
      </w:r>
      <w:bookmarkStart w:id="684" w:name="_ETM_Q1_2558320"/>
      <w:bookmarkEnd w:id="684"/>
      <w:r w:rsidR="00E806CC" w:rsidRPr="00263411">
        <w:rPr>
          <w:rFonts w:hint="cs"/>
          <w:rtl/>
        </w:rPr>
        <w:t>.</w:t>
      </w:r>
      <w:r w:rsidRPr="00263411">
        <w:rPr>
          <w:rFonts w:hint="cs"/>
          <w:rtl/>
        </w:rPr>
        <w:t xml:space="preserve"> אולי זאת השאלה.</w:t>
      </w:r>
    </w:p>
    <w:p w:rsidR="004A6B0C" w:rsidRPr="00263411" w:rsidRDefault="004A6B0C" w:rsidP="004A6B0C">
      <w:pPr>
        <w:rPr>
          <w:rtl/>
        </w:rPr>
      </w:pPr>
      <w:bookmarkStart w:id="685" w:name="_ETM_Q1_2556635"/>
      <w:bookmarkStart w:id="686" w:name="_ETM_Q1_2556685"/>
      <w:bookmarkEnd w:id="685"/>
      <w:bookmarkEnd w:id="686"/>
    </w:p>
    <w:p w:rsidR="004A6B0C" w:rsidRPr="00263411" w:rsidRDefault="004A6B0C" w:rsidP="004A6B0C">
      <w:pPr>
        <w:pStyle w:val="af9"/>
        <w:keepNext/>
        <w:rPr>
          <w:rtl/>
        </w:rPr>
      </w:pPr>
      <w:bookmarkStart w:id="687" w:name="ET_guest_842561_513"/>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687"/>
    </w:p>
    <w:p w:rsidR="004A6B0C" w:rsidRPr="00263411" w:rsidRDefault="004A6B0C" w:rsidP="004A6B0C">
      <w:pPr>
        <w:pStyle w:val="KeepWithNext"/>
        <w:rPr>
          <w:rtl/>
        </w:rPr>
      </w:pPr>
    </w:p>
    <w:p w:rsidR="004A6B0C" w:rsidRPr="00263411" w:rsidRDefault="004A6B0C" w:rsidP="004A6B0C">
      <w:pPr>
        <w:rPr>
          <w:rtl/>
        </w:rPr>
      </w:pPr>
      <w:bookmarkStart w:id="688" w:name="_ETM_Q1_2559856"/>
      <w:bookmarkStart w:id="689" w:name="_ETM_Q1_2559902"/>
      <w:bookmarkEnd w:id="688"/>
      <w:bookmarkEnd w:id="689"/>
      <w:r w:rsidRPr="00263411">
        <w:rPr>
          <w:rFonts w:hint="cs"/>
          <w:rtl/>
        </w:rPr>
        <w:t xml:space="preserve">אגב, את כל הטיעונים שלי כאן אני כמובן </w:t>
      </w:r>
      <w:bookmarkStart w:id="690" w:name="_ETM_Q1_2565556"/>
      <w:bookmarkEnd w:id="690"/>
      <w:r w:rsidRPr="00263411">
        <w:rPr>
          <w:rFonts w:hint="cs"/>
          <w:rtl/>
        </w:rPr>
        <w:t xml:space="preserve">לא טוען בכובע של מנהל רשות </w:t>
      </w:r>
      <w:r w:rsidR="00E806CC" w:rsidRPr="00263411">
        <w:rPr>
          <w:rFonts w:hint="cs"/>
          <w:rtl/>
        </w:rPr>
        <w:t>ה</w:t>
      </w:r>
      <w:r w:rsidRPr="00263411">
        <w:rPr>
          <w:rFonts w:hint="cs"/>
          <w:rtl/>
        </w:rPr>
        <w:t>אכיפה ו</w:t>
      </w:r>
      <w:r w:rsidR="00E806CC" w:rsidRPr="00263411">
        <w:rPr>
          <w:rFonts w:hint="cs"/>
          <w:rtl/>
        </w:rPr>
        <w:t>ה</w:t>
      </w:r>
      <w:r w:rsidRPr="00263411">
        <w:rPr>
          <w:rFonts w:hint="cs"/>
          <w:rtl/>
        </w:rPr>
        <w:t xml:space="preserve">גבייה, אלא באמת </w:t>
      </w:r>
      <w:bookmarkStart w:id="691" w:name="_ETM_Q1_2566404"/>
      <w:bookmarkEnd w:id="691"/>
      <w:r w:rsidRPr="00263411">
        <w:rPr>
          <w:rFonts w:hint="cs"/>
          <w:rtl/>
        </w:rPr>
        <w:t>מידיעותיי מתפקידי הקודם</w:t>
      </w:r>
      <w:r w:rsidR="00E806CC" w:rsidRPr="00263411">
        <w:rPr>
          <w:rFonts w:hint="cs"/>
          <w:rtl/>
        </w:rPr>
        <w:t>.</w:t>
      </w:r>
      <w:r w:rsidRPr="00263411">
        <w:rPr>
          <w:rFonts w:hint="cs"/>
          <w:rtl/>
        </w:rPr>
        <w:t xml:space="preserve"> כמשנה לממונה על הליכי חדלות פירעון ושיקום </w:t>
      </w:r>
      <w:bookmarkStart w:id="692" w:name="_ETM_Q1_2570237"/>
      <w:bookmarkEnd w:id="692"/>
      <w:r w:rsidRPr="00263411">
        <w:rPr>
          <w:rFonts w:hint="cs"/>
          <w:rtl/>
        </w:rPr>
        <w:t xml:space="preserve">כלכלי, עסקתי שנים בעולם התאגידים. המוסד לביטוח לאומי בממשק מקבל </w:t>
      </w:r>
      <w:bookmarkStart w:id="693" w:name="_ETM_Q1_2577900"/>
      <w:bookmarkEnd w:id="693"/>
      <w:r w:rsidRPr="00263411">
        <w:rPr>
          <w:rFonts w:hint="cs"/>
          <w:rtl/>
        </w:rPr>
        <w:t>מיד, עם מתן צו פתיחת הליכים</w:t>
      </w:r>
      <w:r w:rsidR="00E806CC" w:rsidRPr="00263411">
        <w:rPr>
          <w:rFonts w:hint="cs"/>
          <w:rtl/>
        </w:rPr>
        <w:t>,</w:t>
      </w:r>
      <w:r w:rsidRPr="00263411">
        <w:rPr>
          <w:rFonts w:hint="cs"/>
          <w:rtl/>
        </w:rPr>
        <w:t xml:space="preserve"> הודעה על צו פתיחת</w:t>
      </w:r>
      <w:bookmarkStart w:id="694" w:name="_ETM_Q1_2580655"/>
      <w:bookmarkEnd w:id="694"/>
      <w:r w:rsidRPr="00263411">
        <w:rPr>
          <w:rFonts w:hint="cs"/>
          <w:rtl/>
        </w:rPr>
        <w:t xml:space="preserve"> הליכים</w:t>
      </w:r>
      <w:r w:rsidR="00E806CC" w:rsidRPr="00263411">
        <w:rPr>
          <w:rFonts w:hint="cs"/>
          <w:rtl/>
        </w:rPr>
        <w:t>.</w:t>
      </w:r>
      <w:r w:rsidRPr="00263411">
        <w:rPr>
          <w:rFonts w:hint="cs"/>
          <w:rtl/>
        </w:rPr>
        <w:t xml:space="preserve"> הוא ורשות המיסים. הם יודעים ראשונים על האירוע.</w:t>
      </w:r>
    </w:p>
    <w:p w:rsidR="004A6B0C" w:rsidRPr="00263411" w:rsidRDefault="004A6B0C" w:rsidP="004A6B0C">
      <w:pPr>
        <w:rPr>
          <w:rtl/>
        </w:rPr>
      </w:pPr>
      <w:bookmarkStart w:id="695" w:name="_ETM_Q1_2587893"/>
      <w:bookmarkStart w:id="696" w:name="_ETM_Q1_2587943"/>
      <w:bookmarkEnd w:id="695"/>
      <w:bookmarkEnd w:id="696"/>
    </w:p>
    <w:p w:rsidR="004A6B0C" w:rsidRPr="00263411" w:rsidRDefault="004A6B0C" w:rsidP="004A6B0C">
      <w:pPr>
        <w:pStyle w:val="af6"/>
        <w:keepNext/>
        <w:rPr>
          <w:rtl/>
        </w:rPr>
      </w:pPr>
      <w:bookmarkStart w:id="697" w:name="ET_yor_6156_514"/>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697"/>
    </w:p>
    <w:p w:rsidR="004A6B0C" w:rsidRPr="00263411" w:rsidRDefault="004A6B0C" w:rsidP="004A6B0C">
      <w:pPr>
        <w:pStyle w:val="KeepWithNext"/>
        <w:rPr>
          <w:rtl/>
        </w:rPr>
      </w:pPr>
    </w:p>
    <w:p w:rsidR="004A6B0C" w:rsidRPr="00263411" w:rsidRDefault="004A6B0C" w:rsidP="004A6B0C">
      <w:pPr>
        <w:rPr>
          <w:rtl/>
        </w:rPr>
      </w:pPr>
      <w:bookmarkStart w:id="698" w:name="_ETM_Q1_2588624"/>
      <w:bookmarkEnd w:id="698"/>
      <w:r w:rsidRPr="00263411">
        <w:rPr>
          <w:rFonts w:hint="cs"/>
          <w:rtl/>
        </w:rPr>
        <w:t>בסדר גמור.</w:t>
      </w:r>
      <w:bookmarkStart w:id="699" w:name="_ETM_Q1_2590653"/>
      <w:bookmarkEnd w:id="699"/>
    </w:p>
    <w:p w:rsidR="004A6B0C" w:rsidRPr="00263411" w:rsidRDefault="004A6B0C" w:rsidP="004A6B0C">
      <w:pPr>
        <w:rPr>
          <w:rtl/>
        </w:rPr>
      </w:pPr>
      <w:bookmarkStart w:id="700" w:name="_ETM_Q1_2590705"/>
      <w:bookmarkStart w:id="701" w:name="_ETM_Q1_2592085"/>
      <w:bookmarkEnd w:id="700"/>
      <w:bookmarkEnd w:id="701"/>
    </w:p>
    <w:p w:rsidR="004A6B0C" w:rsidRPr="00263411" w:rsidRDefault="004A6B0C" w:rsidP="004A6B0C">
      <w:pPr>
        <w:pStyle w:val="af9"/>
        <w:keepNext/>
        <w:rPr>
          <w:rtl/>
        </w:rPr>
      </w:pPr>
      <w:bookmarkStart w:id="702" w:name="ET_guest_643435_515"/>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702"/>
    </w:p>
    <w:p w:rsidR="00CA6E13" w:rsidRPr="00263411" w:rsidRDefault="00CA6E13" w:rsidP="00CA6E13">
      <w:bookmarkStart w:id="703" w:name="_ETM_Q1_2592443"/>
      <w:bookmarkStart w:id="704" w:name="_ETM_Q1_2592489"/>
      <w:bookmarkStart w:id="705" w:name="_ETM_Q1_2406207"/>
      <w:bookmarkStart w:id="706" w:name="_ETM_Q1_2406248"/>
      <w:bookmarkStart w:id="707" w:name="_ETM_Q1_2405437"/>
      <w:bookmarkStart w:id="708" w:name="_ETM_Q1_2131911"/>
      <w:bookmarkEnd w:id="703"/>
      <w:bookmarkEnd w:id="704"/>
      <w:bookmarkEnd w:id="705"/>
      <w:bookmarkEnd w:id="706"/>
      <w:bookmarkEnd w:id="707"/>
      <w:bookmarkEnd w:id="708"/>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90"/>
      </w:tblGrid>
      <w:tr w:rsidR="00D13EC2" w:rsidRPr="00263411" w:rsidTr="00D13EC2">
        <w:trPr>
          <w:cantSplit/>
          <w:trHeight w:val="60"/>
        </w:trPr>
        <w:tc>
          <w:tcPr>
            <w:tcW w:w="1871" w:type="dxa"/>
          </w:tcPr>
          <w:p w:rsidR="00D13EC2" w:rsidRPr="00263411" w:rsidRDefault="00D13EC2" w:rsidP="006867E6">
            <w:pPr>
              <w:pStyle w:val="TableSideHeading"/>
              <w:keepLines w:val="0"/>
              <w:spacing w:line="240" w:lineRule="auto"/>
              <w:rPr>
                <w:rFonts w:ascii="David" w:hAnsi="David"/>
                <w:sz w:val="24"/>
                <w:szCs w:val="24"/>
              </w:rPr>
            </w:pPr>
          </w:p>
        </w:tc>
        <w:tc>
          <w:tcPr>
            <w:tcW w:w="624" w:type="dxa"/>
          </w:tcPr>
          <w:p w:rsidR="00D13EC2" w:rsidRPr="00263411" w:rsidRDefault="00D13EC2" w:rsidP="006867E6">
            <w:pPr>
              <w:pStyle w:val="TableText"/>
              <w:keepLines w:val="0"/>
              <w:spacing w:line="240" w:lineRule="auto"/>
              <w:rPr>
                <w:rFonts w:ascii="David" w:hAnsi="David"/>
                <w:sz w:val="24"/>
                <w:szCs w:val="24"/>
              </w:rPr>
            </w:pPr>
          </w:p>
        </w:tc>
        <w:tc>
          <w:tcPr>
            <w:tcW w:w="1872" w:type="dxa"/>
            <w:gridSpan w:val="3"/>
          </w:tcPr>
          <w:p w:rsidR="00D13EC2" w:rsidRPr="00263411" w:rsidRDefault="00D13EC2" w:rsidP="006867E6">
            <w:pPr>
              <w:pStyle w:val="TableInnerSideHeading"/>
              <w:spacing w:line="240" w:lineRule="auto"/>
              <w:rPr>
                <w:rFonts w:ascii="David" w:hAnsi="David"/>
                <w:sz w:val="24"/>
                <w:szCs w:val="24"/>
              </w:rPr>
            </w:pPr>
            <w:r w:rsidRPr="00263411">
              <w:rPr>
                <w:rFonts w:ascii="David" w:hAnsi="David"/>
                <w:sz w:val="24"/>
                <w:szCs w:val="24"/>
                <w:rtl/>
              </w:rPr>
              <w:t>קביעת כוח ההצבעה</w:t>
            </w:r>
          </w:p>
        </w:tc>
        <w:tc>
          <w:tcPr>
            <w:tcW w:w="624" w:type="dxa"/>
          </w:tcPr>
          <w:p w:rsidR="00D13EC2" w:rsidRPr="00263411" w:rsidRDefault="00D13EC2" w:rsidP="006867E6">
            <w:pPr>
              <w:pStyle w:val="TableText"/>
              <w:spacing w:line="240" w:lineRule="auto"/>
              <w:rPr>
                <w:rFonts w:ascii="David" w:hAnsi="David"/>
                <w:sz w:val="24"/>
                <w:szCs w:val="24"/>
              </w:rPr>
            </w:pPr>
            <w:r w:rsidRPr="00263411">
              <w:rPr>
                <w:rFonts w:ascii="David" w:hAnsi="David"/>
                <w:sz w:val="24"/>
                <w:szCs w:val="24"/>
                <w:rtl/>
              </w:rPr>
              <w:t>59ו.</w:t>
            </w:r>
          </w:p>
        </w:tc>
        <w:tc>
          <w:tcPr>
            <w:tcW w:w="4090" w:type="dxa"/>
          </w:tcPr>
          <w:p w:rsidR="00D13EC2" w:rsidRPr="00263411" w:rsidRDefault="00D13EC2" w:rsidP="00D13EC2">
            <w:pPr>
              <w:pStyle w:val="TableBlock"/>
              <w:numPr>
                <w:ilvl w:val="0"/>
                <w:numId w:val="8"/>
              </w:numPr>
              <w:spacing w:line="240" w:lineRule="auto"/>
              <w:rPr>
                <w:rFonts w:ascii="David" w:hAnsi="David"/>
                <w:sz w:val="24"/>
                <w:szCs w:val="24"/>
              </w:rPr>
            </w:pPr>
            <w:r w:rsidRPr="00263411">
              <w:rPr>
                <w:rFonts w:ascii="David" w:hAnsi="David"/>
                <w:sz w:val="24"/>
                <w:szCs w:val="24"/>
                <w:rtl/>
              </w:rPr>
              <w:t xml:space="preserve">הורה בית המשפט על מועד להגשת תביעות חוב לשם קביעת כוח ההצבעה של הנושים, יגישו הנושים את תביעת החוב כאמור בפרק א' לחלק ד', ויחולו עליהן ההוראות לעניין זכות העיון בתביעות החוב והוצאות התביעה. </w:t>
            </w:r>
          </w:p>
        </w:tc>
      </w:tr>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4090" w:type="dxa"/>
          </w:tcPr>
          <w:p w:rsidR="00D13EC2" w:rsidRPr="00263411" w:rsidRDefault="00D13EC2" w:rsidP="00D13EC2">
            <w:pPr>
              <w:pStyle w:val="TableBlock"/>
              <w:numPr>
                <w:ilvl w:val="0"/>
                <w:numId w:val="8"/>
              </w:numPr>
              <w:spacing w:line="240" w:lineRule="auto"/>
              <w:rPr>
                <w:rFonts w:ascii="David" w:hAnsi="David"/>
                <w:sz w:val="24"/>
                <w:szCs w:val="24"/>
              </w:rPr>
            </w:pPr>
            <w:r w:rsidRPr="00263411">
              <w:rPr>
                <w:rFonts w:ascii="David" w:hAnsi="David"/>
                <w:sz w:val="24"/>
                <w:szCs w:val="24"/>
                <w:rtl/>
              </w:rPr>
              <w:t>אם לנאמן ספק אם לאשר את התביעה או לדחותה, יסמן אותה כתביעה שיש לגביה התנגדות, ויתיר להצביע, בתנאי שאם תשתנה ההכרעה בעניינה של תביעה זו תיפסל ההצבעה האמורה או ישתנה כוחה בהתאם.</w:t>
            </w:r>
          </w:p>
        </w:tc>
      </w:tr>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4090" w:type="dxa"/>
          </w:tcPr>
          <w:p w:rsidR="00D13EC2" w:rsidRPr="00263411" w:rsidRDefault="00D13EC2" w:rsidP="00D13EC2">
            <w:pPr>
              <w:pStyle w:val="TableBlock"/>
              <w:numPr>
                <w:ilvl w:val="0"/>
                <w:numId w:val="8"/>
              </w:numPr>
              <w:spacing w:line="240" w:lineRule="auto"/>
              <w:rPr>
                <w:rFonts w:ascii="David" w:hAnsi="David"/>
                <w:sz w:val="24"/>
                <w:szCs w:val="24"/>
              </w:rPr>
            </w:pPr>
            <w:r w:rsidRPr="00263411">
              <w:rPr>
                <w:rFonts w:ascii="David" w:hAnsi="David"/>
                <w:sz w:val="24"/>
                <w:szCs w:val="24"/>
                <w:rtl/>
              </w:rPr>
              <w:t xml:space="preserve">הוגשה תביעת חוב בשל חוב מותנה או בלתי קצוב יחליט הנאמן מהם הסיכויים לדעתו לקיומו של התנאי או יחליט מהו שווי החוב, לפי העניין, ואולם זכות ההצבעה של נושה שהגיש תביעת חוב לפי סעיף 211(ד) לחוק תהיה לפי הערך שבה הוגשה; החליט הנאמן כי חוב בלתי קצוב אינו ניתן לאומדן הוגן, או כי לא ניתן להכריע בדבר סיכויי קיומו של תנאי בחוב מותנה, יפנה לבית המשפט ובית המשפט יכריע בדבר זכותו של הנושה להצביע </w:t>
            </w:r>
            <w:proofErr w:type="spellStart"/>
            <w:r w:rsidRPr="00263411">
              <w:rPr>
                <w:rFonts w:ascii="David" w:hAnsi="David"/>
                <w:sz w:val="24"/>
                <w:szCs w:val="24"/>
                <w:rtl/>
              </w:rPr>
              <w:t>באסיפות</w:t>
            </w:r>
            <w:proofErr w:type="spellEnd"/>
            <w:r w:rsidRPr="00263411">
              <w:rPr>
                <w:rFonts w:ascii="David" w:hAnsi="David"/>
                <w:sz w:val="24"/>
                <w:szCs w:val="24"/>
              </w:rPr>
              <w:t xml:space="preserve"> </w:t>
            </w:r>
            <w:r w:rsidRPr="00263411">
              <w:rPr>
                <w:rFonts w:ascii="David" w:hAnsi="David"/>
                <w:sz w:val="24"/>
                <w:szCs w:val="24"/>
                <w:rtl/>
              </w:rPr>
              <w:t>ובדבר כוח הצבעתו.</w:t>
            </w:r>
          </w:p>
        </w:tc>
      </w:tr>
      <w:tr w:rsidR="00D13EC2" w:rsidRPr="00263411" w:rsidTr="00D13EC2">
        <w:trPr>
          <w:cantSplit/>
          <w:trHeight w:val="60"/>
        </w:trPr>
        <w:tc>
          <w:tcPr>
            <w:tcW w:w="1871" w:type="dxa"/>
          </w:tcPr>
          <w:p w:rsidR="00D13EC2" w:rsidRPr="00263411" w:rsidRDefault="00D13EC2" w:rsidP="006867E6">
            <w:pPr>
              <w:pStyle w:val="TableSideHeading"/>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624" w:type="dxa"/>
          </w:tcPr>
          <w:p w:rsidR="00D13EC2" w:rsidRPr="00263411" w:rsidRDefault="00D13EC2" w:rsidP="006867E6">
            <w:pPr>
              <w:pStyle w:val="TableText"/>
              <w:spacing w:line="240" w:lineRule="auto"/>
              <w:rPr>
                <w:rFonts w:ascii="David" w:hAnsi="David"/>
                <w:sz w:val="24"/>
                <w:szCs w:val="24"/>
              </w:rPr>
            </w:pPr>
          </w:p>
        </w:tc>
        <w:tc>
          <w:tcPr>
            <w:tcW w:w="4090" w:type="dxa"/>
          </w:tcPr>
          <w:p w:rsidR="00D13EC2" w:rsidRPr="00263411" w:rsidRDefault="00D13EC2" w:rsidP="00D13EC2">
            <w:pPr>
              <w:pStyle w:val="TableBlock"/>
              <w:numPr>
                <w:ilvl w:val="0"/>
                <w:numId w:val="8"/>
              </w:numPr>
              <w:spacing w:line="240" w:lineRule="auto"/>
              <w:rPr>
                <w:rFonts w:ascii="David" w:hAnsi="David"/>
                <w:sz w:val="24"/>
                <w:szCs w:val="24"/>
              </w:rPr>
            </w:pPr>
            <w:r w:rsidRPr="00263411">
              <w:rPr>
                <w:rFonts w:ascii="David" w:hAnsi="David"/>
                <w:sz w:val="24"/>
                <w:szCs w:val="24"/>
                <w:rtl/>
              </w:rPr>
              <w:t>החליט הנאמן כי לנושה כוח הצבעה השונה מערך תביעת החוב שהגיש, ימציא לנושה הודעה על כך במועד הסמוך ככל האפשר למועד קבלת ההחלטה ולא יאוחר מ-24 שעות לפני מועד האסיפה.</w:t>
            </w:r>
          </w:p>
        </w:tc>
      </w:tr>
    </w:tbl>
    <w:p w:rsidR="004A6B0C" w:rsidRPr="00263411" w:rsidRDefault="004A6B0C" w:rsidP="00CE1C00">
      <w:pPr>
        <w:rPr>
          <w:rtl/>
          <w:lang w:eastAsia="he-IL"/>
        </w:rPr>
      </w:pPr>
      <w:bookmarkStart w:id="709" w:name="_ETM_Q1_2674037"/>
      <w:bookmarkEnd w:id="709"/>
    </w:p>
    <w:p w:rsidR="004A6B0C" w:rsidRPr="00263411" w:rsidRDefault="004A6B0C" w:rsidP="004A6B0C">
      <w:pPr>
        <w:pStyle w:val="af9"/>
        <w:keepNext/>
        <w:rPr>
          <w:rtl/>
          <w:lang w:eastAsia="he-IL"/>
        </w:rPr>
      </w:pPr>
      <w:bookmarkStart w:id="710" w:name="ET_guest_643435_516"/>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710"/>
    </w:p>
    <w:p w:rsidR="004A6B0C" w:rsidRPr="00263411" w:rsidRDefault="004A6B0C" w:rsidP="004A6B0C">
      <w:pPr>
        <w:pStyle w:val="KeepWithNext"/>
        <w:rPr>
          <w:rtl/>
          <w:lang w:eastAsia="he-IL"/>
        </w:rPr>
      </w:pPr>
    </w:p>
    <w:p w:rsidR="004A6B0C" w:rsidRPr="00263411" w:rsidRDefault="004A6B0C" w:rsidP="004A6B0C">
      <w:pPr>
        <w:rPr>
          <w:rtl/>
          <w:lang w:eastAsia="he-IL"/>
        </w:rPr>
      </w:pPr>
      <w:bookmarkStart w:id="711" w:name="_ETM_Q1_2674450"/>
      <w:bookmarkStart w:id="712" w:name="_ETM_Q1_2674496"/>
      <w:bookmarkEnd w:id="711"/>
      <w:bookmarkEnd w:id="712"/>
      <w:r w:rsidRPr="00263411">
        <w:rPr>
          <w:rFonts w:hint="cs"/>
          <w:rtl/>
          <w:lang w:eastAsia="he-IL"/>
        </w:rPr>
        <w:t xml:space="preserve">התקנה </w:t>
      </w:r>
      <w:bookmarkStart w:id="713" w:name="_ETM_Q1_2675894"/>
      <w:bookmarkEnd w:id="713"/>
      <w:r w:rsidRPr="00263411">
        <w:rPr>
          <w:rFonts w:hint="cs"/>
          <w:rtl/>
          <w:lang w:eastAsia="he-IL"/>
        </w:rPr>
        <w:t xml:space="preserve">הזאת עוסקת בהחלטה של הנאמן בנוגע לכוח ההצבעה כאשר נושה </w:t>
      </w:r>
      <w:bookmarkStart w:id="714" w:name="_ETM_Q1_2683251"/>
      <w:bookmarkEnd w:id="714"/>
      <w:r w:rsidRPr="00263411">
        <w:rPr>
          <w:rFonts w:hint="cs"/>
          <w:rtl/>
          <w:lang w:eastAsia="he-IL"/>
        </w:rPr>
        <w:t>מגיש תביעת חוב. התקנה הראשונה עוסקת באופן הגשת תביעת החוב</w:t>
      </w:r>
      <w:bookmarkStart w:id="715" w:name="_ETM_Q1_2692045"/>
      <w:bookmarkEnd w:id="715"/>
      <w:r w:rsidRPr="00263411">
        <w:rPr>
          <w:rFonts w:hint="cs"/>
          <w:rtl/>
          <w:lang w:eastAsia="he-IL"/>
        </w:rPr>
        <w:t>. אופן הגשת תביעת החוב ה</w:t>
      </w:r>
      <w:r w:rsidR="005E3BE2" w:rsidRPr="00263411">
        <w:rPr>
          <w:rFonts w:hint="cs"/>
          <w:rtl/>
          <w:lang w:eastAsia="he-IL"/>
        </w:rPr>
        <w:t>ו</w:t>
      </w:r>
      <w:r w:rsidRPr="00263411">
        <w:rPr>
          <w:rFonts w:hint="cs"/>
          <w:rtl/>
          <w:lang w:eastAsia="he-IL"/>
        </w:rPr>
        <w:t xml:space="preserve">א באותה פרוצדורה הקיימת </w:t>
      </w:r>
      <w:bookmarkStart w:id="716" w:name="_ETM_Q1_2695051"/>
      <w:bookmarkEnd w:id="716"/>
      <w:r w:rsidRPr="00263411">
        <w:rPr>
          <w:rFonts w:hint="cs"/>
          <w:rtl/>
          <w:lang w:eastAsia="he-IL"/>
        </w:rPr>
        <w:t xml:space="preserve">היום להגשת תביעות חוב. תביעות החוב מוגשות באופן מקוון באמצעות </w:t>
      </w:r>
      <w:bookmarkStart w:id="717" w:name="_ETM_Q1_2698857"/>
      <w:bookmarkEnd w:id="717"/>
      <w:r w:rsidRPr="00263411">
        <w:rPr>
          <w:rFonts w:hint="cs"/>
          <w:rtl/>
          <w:lang w:eastAsia="he-IL"/>
        </w:rPr>
        <w:t xml:space="preserve">מערכת הממונה. אם נושה לא מיוצג, הוא יכול להגיש את </w:t>
      </w:r>
      <w:bookmarkStart w:id="718" w:name="_ETM_Q1_2705965"/>
      <w:bookmarkEnd w:id="718"/>
      <w:r w:rsidRPr="00263411">
        <w:rPr>
          <w:rFonts w:hint="cs"/>
          <w:rtl/>
          <w:lang w:eastAsia="he-IL"/>
        </w:rPr>
        <w:t xml:space="preserve">תביעת החוב לממונה במחוזות השונים. פסקאות (ב) ואילך מתעסקות בסמכות </w:t>
      </w:r>
      <w:bookmarkStart w:id="719" w:name="_ETM_Q1_2716481"/>
      <w:bookmarkEnd w:id="719"/>
      <w:r w:rsidRPr="00263411">
        <w:rPr>
          <w:rFonts w:hint="cs"/>
          <w:rtl/>
          <w:lang w:eastAsia="he-IL"/>
        </w:rPr>
        <w:t xml:space="preserve">הנאמן בנוגע להכרעה בקביעת החוב. תקנת משנה (ב) עוסקת בתביעה </w:t>
      </w:r>
      <w:bookmarkStart w:id="720" w:name="_ETM_Q1_2728942"/>
      <w:bookmarkEnd w:id="720"/>
      <w:r w:rsidR="005E3BE2" w:rsidRPr="00263411">
        <w:rPr>
          <w:rFonts w:hint="cs"/>
          <w:rtl/>
          <w:lang w:eastAsia="he-IL"/>
        </w:rPr>
        <w:t>כ</w:t>
      </w:r>
      <w:r w:rsidRPr="00263411">
        <w:rPr>
          <w:rFonts w:hint="cs"/>
          <w:rtl/>
          <w:lang w:eastAsia="he-IL"/>
        </w:rPr>
        <w:t xml:space="preserve">שלנאמן יש ספק בנוגע לאישורה. בסיטואציה כזאת הנאמן רשאי לסמן, </w:t>
      </w:r>
      <w:bookmarkStart w:id="721" w:name="_ETM_Q1_2737233"/>
      <w:bookmarkEnd w:id="721"/>
      <w:r w:rsidRPr="00263411">
        <w:rPr>
          <w:rFonts w:hint="cs"/>
          <w:rtl/>
          <w:lang w:eastAsia="he-IL"/>
        </w:rPr>
        <w:t xml:space="preserve">לשים כוכבית ליד ההכרעה, לאפשר להצביע, ובשלב מאוחר יותר להכריע </w:t>
      </w:r>
      <w:bookmarkStart w:id="722" w:name="_ETM_Q1_2744999"/>
      <w:bookmarkEnd w:id="722"/>
      <w:r w:rsidRPr="00263411">
        <w:rPr>
          <w:rFonts w:hint="cs"/>
          <w:rtl/>
          <w:lang w:eastAsia="he-IL"/>
        </w:rPr>
        <w:t xml:space="preserve">סופית בנוגע לערך ההצבעה או כוח ההצבעה </w:t>
      </w:r>
      <w:bookmarkStart w:id="723" w:name="_ETM_Q1_2751299"/>
      <w:bookmarkEnd w:id="723"/>
      <w:r w:rsidRPr="00263411">
        <w:rPr>
          <w:rFonts w:hint="cs"/>
          <w:rtl/>
          <w:lang w:eastAsia="he-IL"/>
        </w:rPr>
        <w:t xml:space="preserve">של אותו נושה. חשוב להדגיש שאם הנאמן משנה את ההכרעה </w:t>
      </w:r>
      <w:bookmarkStart w:id="724" w:name="_ETM_Q1_2756877"/>
      <w:bookmarkEnd w:id="724"/>
      <w:r w:rsidRPr="00263411">
        <w:rPr>
          <w:rFonts w:hint="cs"/>
          <w:rtl/>
          <w:lang w:eastAsia="he-IL"/>
        </w:rPr>
        <w:t xml:space="preserve">שלו בנוגע לכוח ההצבעה, זה לא משנה, זה לא פוסל </w:t>
      </w:r>
      <w:bookmarkStart w:id="725" w:name="_ETM_Q1_2760932"/>
      <w:bookmarkEnd w:id="725"/>
      <w:r w:rsidRPr="00263411">
        <w:rPr>
          <w:rFonts w:hint="cs"/>
          <w:rtl/>
          <w:lang w:eastAsia="he-IL"/>
        </w:rPr>
        <w:t xml:space="preserve">את כל ההצבעה, זה רק משנה באופן ספציפי את כוח </w:t>
      </w:r>
      <w:bookmarkStart w:id="726" w:name="_ETM_Q1_2765554"/>
      <w:bookmarkEnd w:id="726"/>
      <w:r w:rsidRPr="00263411">
        <w:rPr>
          <w:rFonts w:hint="cs"/>
          <w:rtl/>
          <w:lang w:eastAsia="he-IL"/>
        </w:rPr>
        <w:t>ההצבעה ביחס לאותו נושה.</w:t>
      </w:r>
    </w:p>
    <w:p w:rsidR="004A6B0C" w:rsidRPr="00263411" w:rsidRDefault="004A6B0C" w:rsidP="00CE1C00">
      <w:pPr>
        <w:rPr>
          <w:rtl/>
          <w:lang w:eastAsia="he-IL"/>
        </w:rPr>
      </w:pPr>
      <w:bookmarkStart w:id="727" w:name="_ETM_Q1_2674006"/>
      <w:bookmarkStart w:id="728" w:name="_ETM_Q1_2674084"/>
      <w:bookmarkEnd w:id="727"/>
      <w:bookmarkEnd w:id="728"/>
    </w:p>
    <w:p w:rsidR="009D37FD" w:rsidRPr="00263411" w:rsidRDefault="009D37FD" w:rsidP="009D37FD">
      <w:pPr>
        <w:pStyle w:val="af6"/>
        <w:keepNext/>
        <w:rPr>
          <w:rtl/>
        </w:rPr>
      </w:pPr>
      <w:bookmarkStart w:id="729" w:name="ET_yor_6156_91"/>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729"/>
    </w:p>
    <w:p w:rsidR="009D37FD" w:rsidRPr="00263411" w:rsidRDefault="009D37FD" w:rsidP="009D37FD">
      <w:pPr>
        <w:pStyle w:val="KeepWithNext"/>
        <w:rPr>
          <w:rtl/>
          <w:lang w:eastAsia="he-IL"/>
        </w:rPr>
      </w:pPr>
    </w:p>
    <w:p w:rsidR="009D37FD" w:rsidRPr="00263411" w:rsidRDefault="009D37FD" w:rsidP="009D37FD">
      <w:pPr>
        <w:rPr>
          <w:rtl/>
          <w:lang w:eastAsia="he-IL"/>
        </w:rPr>
      </w:pPr>
      <w:r w:rsidRPr="00263411">
        <w:rPr>
          <w:rFonts w:hint="cs"/>
          <w:rtl/>
          <w:lang w:eastAsia="he-IL"/>
        </w:rPr>
        <w:t>ואם כוח ההצבעה משנה את תוצאת ההצבעה הכוללת?</w:t>
      </w:r>
    </w:p>
    <w:p w:rsidR="009D37FD" w:rsidRPr="00263411" w:rsidRDefault="009D37FD" w:rsidP="009D37FD">
      <w:pPr>
        <w:rPr>
          <w:rtl/>
          <w:lang w:eastAsia="he-IL"/>
        </w:rPr>
      </w:pPr>
    </w:p>
    <w:p w:rsidR="009D37FD" w:rsidRPr="00263411" w:rsidRDefault="009D37FD" w:rsidP="009D37FD">
      <w:pPr>
        <w:pStyle w:val="af9"/>
        <w:keepNext/>
        <w:rPr>
          <w:rtl/>
          <w:lang w:eastAsia="he-IL"/>
        </w:rPr>
      </w:pPr>
      <w:bookmarkStart w:id="730" w:name="ET_guest_643435_92"/>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730"/>
    </w:p>
    <w:p w:rsidR="009D37FD" w:rsidRPr="00263411" w:rsidRDefault="009D37FD" w:rsidP="009D37FD">
      <w:pPr>
        <w:pStyle w:val="KeepWithNext"/>
        <w:rPr>
          <w:rtl/>
          <w:lang w:eastAsia="he-IL"/>
        </w:rPr>
      </w:pPr>
    </w:p>
    <w:p w:rsidR="009D37FD" w:rsidRPr="00263411" w:rsidRDefault="009D37FD" w:rsidP="009D37FD">
      <w:pPr>
        <w:rPr>
          <w:rtl/>
          <w:lang w:eastAsia="he-IL"/>
        </w:rPr>
      </w:pPr>
      <w:r w:rsidRPr="00263411">
        <w:rPr>
          <w:rFonts w:hint="cs"/>
          <w:rtl/>
          <w:lang w:eastAsia="he-IL"/>
        </w:rPr>
        <w:t>אז זה משנה.</w:t>
      </w:r>
    </w:p>
    <w:p w:rsidR="009D37FD" w:rsidRPr="00263411" w:rsidRDefault="009D37FD" w:rsidP="009A78D4">
      <w:pPr>
        <w:rPr>
          <w:rtl/>
          <w:lang w:eastAsia="he-IL"/>
        </w:rPr>
      </w:pPr>
    </w:p>
    <w:p w:rsidR="009D37FD" w:rsidRPr="00263411" w:rsidRDefault="009D37FD" w:rsidP="009D37FD">
      <w:pPr>
        <w:pStyle w:val="a4"/>
        <w:keepNext/>
        <w:rPr>
          <w:rtl/>
        </w:rPr>
      </w:pPr>
      <w:bookmarkStart w:id="731" w:name="ET_speaker_5292_93"/>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731"/>
    </w:p>
    <w:p w:rsidR="009D37FD" w:rsidRPr="00263411" w:rsidRDefault="009D37FD" w:rsidP="009D37FD">
      <w:pPr>
        <w:pStyle w:val="KeepWithNext"/>
        <w:rPr>
          <w:rtl/>
          <w:lang w:eastAsia="he-IL"/>
        </w:rPr>
      </w:pPr>
    </w:p>
    <w:p w:rsidR="009D37FD" w:rsidRPr="00263411" w:rsidRDefault="004A6B0C" w:rsidP="009D37FD">
      <w:pPr>
        <w:rPr>
          <w:rtl/>
          <w:lang w:eastAsia="he-IL"/>
        </w:rPr>
      </w:pPr>
      <w:r w:rsidRPr="00263411">
        <w:rPr>
          <w:rFonts w:hint="cs"/>
          <w:rtl/>
          <w:lang w:eastAsia="he-IL"/>
        </w:rPr>
        <w:t xml:space="preserve">אז למה? </w:t>
      </w:r>
      <w:r w:rsidR="009D37FD" w:rsidRPr="00263411">
        <w:rPr>
          <w:rFonts w:hint="cs"/>
          <w:rtl/>
          <w:lang w:eastAsia="he-IL"/>
        </w:rPr>
        <w:t>אני רואה שיש כאן בעיה בסדר הדברים</w:t>
      </w:r>
      <w:r w:rsidRPr="00263411">
        <w:rPr>
          <w:rFonts w:hint="cs"/>
          <w:rtl/>
          <w:lang w:eastAsia="he-IL"/>
        </w:rPr>
        <w:t xml:space="preserve"> של התקנות. אנחנו כבר </w:t>
      </w:r>
      <w:bookmarkStart w:id="732" w:name="_ETM_Q1_2784790"/>
      <w:bookmarkEnd w:id="732"/>
      <w:r w:rsidRPr="00263411">
        <w:rPr>
          <w:rFonts w:hint="cs"/>
          <w:rtl/>
          <w:lang w:eastAsia="he-IL"/>
        </w:rPr>
        <w:t xml:space="preserve">דנו בסעיפים של כינוס האסיפה והודעה על האסיפה, ועכשיו אנחנו </w:t>
      </w:r>
      <w:bookmarkStart w:id="733" w:name="_ETM_Q1_2793214"/>
      <w:bookmarkEnd w:id="733"/>
      <w:r w:rsidRPr="00263411">
        <w:rPr>
          <w:rFonts w:hint="cs"/>
          <w:rtl/>
          <w:lang w:eastAsia="he-IL"/>
        </w:rPr>
        <w:t>דנים בתביעת החוב ובהחלטה של הנאמן.</w:t>
      </w:r>
    </w:p>
    <w:p w:rsidR="009D37FD" w:rsidRPr="00263411" w:rsidRDefault="009D37FD" w:rsidP="009D37FD">
      <w:pPr>
        <w:rPr>
          <w:rtl/>
          <w:lang w:eastAsia="he-IL"/>
        </w:rPr>
      </w:pPr>
    </w:p>
    <w:p w:rsidR="00374333" w:rsidRPr="00263411" w:rsidRDefault="00374333" w:rsidP="00374333">
      <w:pPr>
        <w:pStyle w:val="af6"/>
        <w:keepNext/>
        <w:rPr>
          <w:rtl/>
        </w:rPr>
      </w:pPr>
      <w:bookmarkStart w:id="734" w:name="ET_yor_6156_94"/>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734"/>
    </w:p>
    <w:p w:rsidR="00374333" w:rsidRPr="00263411" w:rsidRDefault="00374333" w:rsidP="00374333">
      <w:pPr>
        <w:pStyle w:val="KeepWithNext"/>
        <w:rPr>
          <w:rtl/>
          <w:lang w:eastAsia="he-IL"/>
        </w:rPr>
      </w:pPr>
    </w:p>
    <w:p w:rsidR="00374333" w:rsidRPr="00263411" w:rsidRDefault="00374333" w:rsidP="00374333">
      <w:pPr>
        <w:rPr>
          <w:rtl/>
          <w:lang w:eastAsia="he-IL"/>
        </w:rPr>
      </w:pPr>
      <w:r w:rsidRPr="00263411">
        <w:rPr>
          <w:rFonts w:hint="cs"/>
          <w:rtl/>
          <w:lang w:eastAsia="he-IL"/>
        </w:rPr>
        <w:t xml:space="preserve">עכשיו אנחנו </w:t>
      </w:r>
      <w:r w:rsidR="004A6B0C" w:rsidRPr="00263411">
        <w:rPr>
          <w:rFonts w:hint="cs"/>
          <w:rtl/>
          <w:lang w:eastAsia="he-IL"/>
        </w:rPr>
        <w:t>דנים</w:t>
      </w:r>
      <w:r w:rsidRPr="00263411">
        <w:rPr>
          <w:rFonts w:hint="cs"/>
          <w:rtl/>
          <w:lang w:eastAsia="he-IL"/>
        </w:rPr>
        <w:t xml:space="preserve"> איך קובעים את כוח ההצבעה </w:t>
      </w:r>
      <w:r w:rsidR="004A6B0C" w:rsidRPr="00263411">
        <w:rPr>
          <w:rFonts w:hint="cs"/>
          <w:rtl/>
          <w:lang w:eastAsia="he-IL"/>
        </w:rPr>
        <w:t>ב</w:t>
      </w:r>
      <w:r w:rsidRPr="00263411">
        <w:rPr>
          <w:rFonts w:hint="cs"/>
          <w:rtl/>
          <w:lang w:eastAsia="he-IL"/>
        </w:rPr>
        <w:t>אספה.</w:t>
      </w:r>
    </w:p>
    <w:p w:rsidR="00374333" w:rsidRPr="00263411" w:rsidRDefault="00374333" w:rsidP="00374333">
      <w:pPr>
        <w:rPr>
          <w:rtl/>
          <w:lang w:eastAsia="he-IL"/>
        </w:rPr>
      </w:pPr>
    </w:p>
    <w:p w:rsidR="00374333" w:rsidRPr="00263411" w:rsidRDefault="00374333" w:rsidP="00374333">
      <w:pPr>
        <w:pStyle w:val="a4"/>
        <w:keepNext/>
        <w:rPr>
          <w:rtl/>
        </w:rPr>
      </w:pPr>
      <w:bookmarkStart w:id="735" w:name="ET_speaker_5292_95"/>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735"/>
    </w:p>
    <w:p w:rsidR="00374333" w:rsidRPr="00263411" w:rsidRDefault="00374333" w:rsidP="00374333">
      <w:pPr>
        <w:pStyle w:val="KeepWithNext"/>
        <w:rPr>
          <w:rtl/>
          <w:lang w:eastAsia="he-IL"/>
        </w:rPr>
      </w:pPr>
    </w:p>
    <w:p w:rsidR="00374333" w:rsidRPr="00263411" w:rsidRDefault="004A6B0C" w:rsidP="004A6B0C">
      <w:pPr>
        <w:rPr>
          <w:rtl/>
          <w:lang w:eastAsia="he-IL"/>
        </w:rPr>
      </w:pPr>
      <w:r w:rsidRPr="00263411">
        <w:rPr>
          <w:rFonts w:hint="cs"/>
          <w:rtl/>
          <w:lang w:eastAsia="he-IL"/>
        </w:rPr>
        <w:t xml:space="preserve">קודם כול, </w:t>
      </w:r>
      <w:bookmarkStart w:id="736" w:name="_ETM_Q1_2803130"/>
      <w:bookmarkEnd w:id="736"/>
      <w:r w:rsidRPr="00263411">
        <w:rPr>
          <w:rFonts w:hint="cs"/>
          <w:rtl/>
          <w:lang w:eastAsia="he-IL"/>
        </w:rPr>
        <w:t xml:space="preserve">מבחינת סדר הדברים. </w:t>
      </w:r>
      <w:r w:rsidR="00374333" w:rsidRPr="00263411">
        <w:rPr>
          <w:rFonts w:hint="cs"/>
          <w:rtl/>
          <w:lang w:eastAsia="he-IL"/>
        </w:rPr>
        <w:t>כינוס האספה צריך להיות אחרי</w:t>
      </w:r>
      <w:r w:rsidRPr="00263411">
        <w:rPr>
          <w:rFonts w:hint="cs"/>
          <w:rtl/>
          <w:lang w:eastAsia="he-IL"/>
        </w:rPr>
        <w:t xml:space="preserve"> שאנחנו כבר יודעים מי </w:t>
      </w:r>
      <w:bookmarkStart w:id="737" w:name="_ETM_Q1_2810901"/>
      <w:bookmarkEnd w:id="737"/>
      <w:r w:rsidRPr="00263411">
        <w:rPr>
          <w:rFonts w:hint="cs"/>
          <w:rtl/>
          <w:lang w:eastAsia="he-IL"/>
        </w:rPr>
        <w:t>משתתף באסיפה. תביעת החוב, הקביעה של הנאמן</w:t>
      </w:r>
      <w:bookmarkStart w:id="738" w:name="_ETM_Q1_2817871"/>
      <w:bookmarkEnd w:id="738"/>
      <w:r w:rsidR="00F93D5D" w:rsidRPr="00263411">
        <w:rPr>
          <w:rFonts w:hint="cs"/>
          <w:rtl/>
          <w:lang w:eastAsia="he-IL"/>
        </w:rPr>
        <w:t>,</w:t>
      </w:r>
      <w:r w:rsidRPr="00263411">
        <w:rPr>
          <w:rFonts w:hint="cs"/>
          <w:rtl/>
          <w:lang w:eastAsia="he-IL"/>
        </w:rPr>
        <w:t xml:space="preserve"> ואחרי זה מי שנפגע מההחלטה, אחרי זה ראיתי שהוא </w:t>
      </w:r>
      <w:bookmarkStart w:id="739" w:name="_ETM_Q1_2822259"/>
      <w:bookmarkEnd w:id="739"/>
      <w:r w:rsidR="00374333" w:rsidRPr="00263411">
        <w:rPr>
          <w:rFonts w:hint="cs"/>
          <w:rtl/>
          <w:lang w:eastAsia="he-IL"/>
        </w:rPr>
        <w:t>יכול לפנות לבית משפט</w:t>
      </w:r>
      <w:r w:rsidRPr="00263411">
        <w:rPr>
          <w:rFonts w:hint="cs"/>
          <w:rtl/>
          <w:lang w:eastAsia="he-IL"/>
        </w:rPr>
        <w:t xml:space="preserve"> ושבית משפט יאשר או לא יאשר את החלטת הנאמן </w:t>
      </w:r>
      <w:r w:rsidRPr="00263411">
        <w:rPr>
          <w:rtl/>
          <w:lang w:eastAsia="he-IL"/>
        </w:rPr>
        <w:t>–</w:t>
      </w:r>
      <w:r w:rsidRPr="00263411">
        <w:rPr>
          <w:rFonts w:hint="cs"/>
          <w:rtl/>
          <w:lang w:eastAsia="he-IL"/>
        </w:rPr>
        <w:t xml:space="preserve"> אחרי שאנחנו מסיימים את כל הפרוצדורה הזאת, אנחנו מגיעים </w:t>
      </w:r>
      <w:bookmarkStart w:id="740" w:name="_ETM_Q1_2832086"/>
      <w:bookmarkEnd w:id="740"/>
      <w:r w:rsidRPr="00263411">
        <w:rPr>
          <w:rFonts w:hint="cs"/>
          <w:rtl/>
          <w:lang w:eastAsia="he-IL"/>
        </w:rPr>
        <w:t xml:space="preserve">לשלב שאנחנו מכנסים את אסיפת הנושים, ואז אנחנו יודעים מי </w:t>
      </w:r>
      <w:bookmarkStart w:id="741" w:name="_ETM_Q1_2839566"/>
      <w:bookmarkEnd w:id="741"/>
      <w:r w:rsidRPr="00263411">
        <w:rPr>
          <w:rFonts w:hint="cs"/>
          <w:rtl/>
          <w:lang w:eastAsia="he-IL"/>
        </w:rPr>
        <w:t xml:space="preserve">ישתתף. עכשיו כשהנאמן יסמן או לא יסמן, ואחרי זה אם </w:t>
      </w:r>
      <w:bookmarkStart w:id="742" w:name="_ETM_Q1_2841776"/>
      <w:bookmarkEnd w:id="742"/>
      <w:r w:rsidRPr="00263411">
        <w:rPr>
          <w:rFonts w:hint="cs"/>
          <w:rtl/>
          <w:lang w:eastAsia="he-IL"/>
        </w:rPr>
        <w:t xml:space="preserve">בית המשפט ישנה את ההחלטה שלו, אפשר לפסול את כל ההצבעה, זה נראה לי עקום. יש סדר </w:t>
      </w:r>
      <w:r w:rsidR="007C525D" w:rsidRPr="00263411">
        <w:rPr>
          <w:rFonts w:hint="cs"/>
          <w:rtl/>
          <w:lang w:eastAsia="he-IL"/>
        </w:rPr>
        <w:t>ל</w:t>
      </w:r>
      <w:r w:rsidRPr="00263411">
        <w:rPr>
          <w:rFonts w:hint="cs"/>
          <w:rtl/>
          <w:lang w:eastAsia="he-IL"/>
        </w:rPr>
        <w:t>דברים.</w:t>
      </w:r>
    </w:p>
    <w:p w:rsidR="00374333" w:rsidRPr="00263411" w:rsidRDefault="00374333" w:rsidP="00374333">
      <w:pPr>
        <w:rPr>
          <w:rtl/>
          <w:lang w:eastAsia="he-IL"/>
        </w:rPr>
      </w:pPr>
    </w:p>
    <w:p w:rsidR="00374333" w:rsidRPr="00263411" w:rsidRDefault="00374333" w:rsidP="00374333">
      <w:pPr>
        <w:pStyle w:val="af9"/>
        <w:keepNext/>
        <w:rPr>
          <w:rtl/>
          <w:lang w:eastAsia="he-IL"/>
        </w:rPr>
      </w:pPr>
      <w:bookmarkStart w:id="743" w:name="ET_guest_643435_96"/>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743"/>
    </w:p>
    <w:p w:rsidR="00374333" w:rsidRPr="00263411" w:rsidRDefault="00374333" w:rsidP="00374333">
      <w:pPr>
        <w:pStyle w:val="KeepWithNext"/>
        <w:rPr>
          <w:rtl/>
          <w:lang w:eastAsia="he-IL"/>
        </w:rPr>
      </w:pPr>
    </w:p>
    <w:p w:rsidR="00374333" w:rsidRPr="00263411" w:rsidRDefault="00374333" w:rsidP="00374333">
      <w:pPr>
        <w:rPr>
          <w:rtl/>
          <w:lang w:eastAsia="he-IL"/>
        </w:rPr>
      </w:pPr>
      <w:r w:rsidRPr="00263411">
        <w:rPr>
          <w:rFonts w:hint="cs"/>
          <w:rtl/>
          <w:lang w:eastAsia="he-IL"/>
        </w:rPr>
        <w:t>נבהיר את הסדר</w:t>
      </w:r>
      <w:r w:rsidR="004A6B0C" w:rsidRPr="00263411">
        <w:rPr>
          <w:rFonts w:hint="cs"/>
          <w:rtl/>
          <w:lang w:eastAsia="he-IL"/>
        </w:rPr>
        <w:t xml:space="preserve">. להבנתנו </w:t>
      </w:r>
      <w:bookmarkStart w:id="744" w:name="_ETM_Q1_2856173"/>
      <w:bookmarkEnd w:id="744"/>
      <w:r w:rsidR="004A6B0C" w:rsidRPr="00263411">
        <w:rPr>
          <w:rFonts w:hint="cs"/>
          <w:rtl/>
          <w:lang w:eastAsia="he-IL"/>
        </w:rPr>
        <w:t xml:space="preserve">הסדר מאוד ברור והוא עוקב </w:t>
      </w:r>
      <w:r w:rsidR="007C525D" w:rsidRPr="00263411">
        <w:rPr>
          <w:rFonts w:hint="cs"/>
          <w:rtl/>
          <w:lang w:eastAsia="he-IL"/>
        </w:rPr>
        <w:t xml:space="preserve">אחרי התהליך. התהליך הוא כזה: </w:t>
      </w:r>
      <w:bookmarkStart w:id="745" w:name="_ETM_Q1_2860834"/>
      <w:bookmarkEnd w:id="745"/>
      <w:r w:rsidR="007C525D" w:rsidRPr="00263411">
        <w:rPr>
          <w:rFonts w:hint="cs"/>
          <w:rtl/>
          <w:lang w:eastAsia="he-IL"/>
        </w:rPr>
        <w:t>יש הודעה, הנושים זכאים להגיש את תביעות החוב שלהם.</w:t>
      </w:r>
    </w:p>
    <w:p w:rsidR="007C525D" w:rsidRPr="00263411" w:rsidRDefault="007C525D" w:rsidP="00374333">
      <w:pPr>
        <w:rPr>
          <w:rtl/>
          <w:lang w:eastAsia="he-IL"/>
        </w:rPr>
      </w:pPr>
      <w:bookmarkStart w:id="746" w:name="_ETM_Q1_2864341"/>
      <w:bookmarkStart w:id="747" w:name="_ETM_Q1_2864392"/>
      <w:bookmarkStart w:id="748" w:name="_ETM_Q1_2865348"/>
      <w:bookmarkEnd w:id="746"/>
      <w:bookmarkEnd w:id="747"/>
      <w:bookmarkEnd w:id="748"/>
    </w:p>
    <w:p w:rsidR="007C525D" w:rsidRPr="00263411" w:rsidRDefault="007C525D" w:rsidP="007C525D">
      <w:pPr>
        <w:pStyle w:val="a4"/>
        <w:keepNext/>
        <w:rPr>
          <w:rtl/>
        </w:rPr>
      </w:pPr>
      <w:bookmarkStart w:id="749" w:name="ET_speaker_5292_517"/>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749"/>
    </w:p>
    <w:p w:rsidR="007C525D" w:rsidRPr="00263411" w:rsidRDefault="007C525D" w:rsidP="007C525D">
      <w:pPr>
        <w:pStyle w:val="KeepWithNext"/>
        <w:rPr>
          <w:rtl/>
          <w:lang w:eastAsia="he-IL"/>
        </w:rPr>
      </w:pPr>
    </w:p>
    <w:p w:rsidR="007C525D" w:rsidRPr="00263411" w:rsidRDefault="007C525D" w:rsidP="007C525D">
      <w:pPr>
        <w:rPr>
          <w:rtl/>
          <w:lang w:eastAsia="he-IL"/>
        </w:rPr>
      </w:pPr>
      <w:bookmarkStart w:id="750" w:name="_ETM_Q1_2865718"/>
      <w:bookmarkStart w:id="751" w:name="_ETM_Q1_2865754"/>
      <w:bookmarkEnd w:id="750"/>
      <w:bookmarkEnd w:id="751"/>
      <w:r w:rsidRPr="00263411">
        <w:rPr>
          <w:rFonts w:hint="cs"/>
          <w:rtl/>
          <w:lang w:eastAsia="he-IL"/>
        </w:rPr>
        <w:t xml:space="preserve">הודעה על </w:t>
      </w:r>
      <w:bookmarkStart w:id="752" w:name="_ETM_Q1_2865028"/>
      <w:bookmarkEnd w:id="752"/>
      <w:r w:rsidRPr="00263411">
        <w:rPr>
          <w:rFonts w:hint="cs"/>
          <w:rtl/>
          <w:lang w:eastAsia="he-IL"/>
        </w:rPr>
        <w:t>מה?</w:t>
      </w:r>
      <w:r w:rsidRPr="00263411">
        <w:rPr>
          <w:rFonts w:hint="cs"/>
          <w:lang w:eastAsia="he-IL"/>
        </w:rPr>
        <w:t xml:space="preserve"> </w:t>
      </w:r>
      <w:r w:rsidRPr="00263411">
        <w:rPr>
          <w:rFonts w:hint="cs"/>
          <w:rtl/>
          <w:lang w:eastAsia="he-IL"/>
        </w:rPr>
        <w:t>הודעה על הכינוס?</w:t>
      </w:r>
      <w:bookmarkStart w:id="753" w:name="_ETM_Q1_2866771"/>
      <w:bookmarkEnd w:id="753"/>
    </w:p>
    <w:p w:rsidR="007C525D" w:rsidRPr="00263411" w:rsidRDefault="007C525D" w:rsidP="007C525D">
      <w:pPr>
        <w:rPr>
          <w:rtl/>
          <w:lang w:eastAsia="he-IL"/>
        </w:rPr>
      </w:pPr>
      <w:bookmarkStart w:id="754" w:name="_ETM_Q1_2866818"/>
      <w:bookmarkStart w:id="755" w:name="_ETM_Q1_2866604"/>
      <w:bookmarkEnd w:id="754"/>
      <w:bookmarkEnd w:id="755"/>
    </w:p>
    <w:p w:rsidR="007C525D" w:rsidRPr="00263411" w:rsidRDefault="007C525D" w:rsidP="007C525D">
      <w:pPr>
        <w:pStyle w:val="af9"/>
        <w:keepNext/>
        <w:rPr>
          <w:rtl/>
          <w:lang w:eastAsia="he-IL"/>
        </w:rPr>
      </w:pPr>
      <w:bookmarkStart w:id="756" w:name="ET_guest_643435_518"/>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756"/>
    </w:p>
    <w:p w:rsidR="007C525D" w:rsidRPr="00263411" w:rsidRDefault="007C525D" w:rsidP="007C525D">
      <w:pPr>
        <w:pStyle w:val="KeepWithNext"/>
        <w:rPr>
          <w:rtl/>
          <w:lang w:eastAsia="he-IL"/>
        </w:rPr>
      </w:pPr>
    </w:p>
    <w:p w:rsidR="007C525D" w:rsidRPr="00263411" w:rsidRDefault="007C525D" w:rsidP="007C525D">
      <w:pPr>
        <w:rPr>
          <w:rtl/>
          <w:lang w:eastAsia="he-IL"/>
        </w:rPr>
      </w:pPr>
      <w:bookmarkStart w:id="757" w:name="_ETM_Q1_2866874"/>
      <w:bookmarkStart w:id="758" w:name="_ETM_Q1_2866918"/>
      <w:bookmarkEnd w:id="757"/>
      <w:bookmarkEnd w:id="758"/>
      <w:r w:rsidRPr="00263411">
        <w:rPr>
          <w:rFonts w:hint="cs"/>
          <w:rtl/>
          <w:lang w:eastAsia="he-IL"/>
        </w:rPr>
        <w:t xml:space="preserve">הודעה על כינוס האסיפה והמועד להגשת תביעת </w:t>
      </w:r>
      <w:bookmarkStart w:id="759" w:name="_ETM_Q1_2873491"/>
      <w:bookmarkEnd w:id="759"/>
      <w:r w:rsidRPr="00263411">
        <w:rPr>
          <w:rFonts w:hint="cs"/>
          <w:rtl/>
          <w:lang w:eastAsia="he-IL"/>
        </w:rPr>
        <w:t xml:space="preserve">חוב. ברגע שמגישים תביעת חוב, מה שהנאמן נדרש לעשות זה </w:t>
      </w:r>
      <w:bookmarkStart w:id="760" w:name="_ETM_Q1_2879126"/>
      <w:bookmarkEnd w:id="760"/>
      <w:r w:rsidRPr="00263411">
        <w:rPr>
          <w:rFonts w:hint="cs"/>
          <w:rtl/>
          <w:lang w:eastAsia="he-IL"/>
        </w:rPr>
        <w:t xml:space="preserve">להכריע בתביעות החוב. עכשיו אנחנו בתקנה שעוסקת בהכרעה בתביעת החוב. </w:t>
      </w:r>
      <w:bookmarkStart w:id="761" w:name="_ETM_Q1_2883534"/>
      <w:bookmarkEnd w:id="761"/>
      <w:r w:rsidRPr="00263411">
        <w:rPr>
          <w:rFonts w:hint="cs"/>
          <w:rtl/>
          <w:lang w:eastAsia="he-IL"/>
        </w:rPr>
        <w:t xml:space="preserve">הנאמן יכול לפסול, להגיד שאין לאותו נושה כוח הצבעה, ולכן </w:t>
      </w:r>
      <w:bookmarkStart w:id="762" w:name="_ETM_Q1_2889399"/>
      <w:bookmarkEnd w:id="762"/>
      <w:r w:rsidRPr="00263411">
        <w:rPr>
          <w:rFonts w:hint="cs"/>
          <w:rtl/>
          <w:lang w:eastAsia="he-IL"/>
        </w:rPr>
        <w:t xml:space="preserve">הוא לא יוכל להשתתף בשלב הבא באותה אסיפה. לפי סדר </w:t>
      </w:r>
      <w:bookmarkStart w:id="763" w:name="_ETM_Q1_2896024"/>
      <w:bookmarkEnd w:id="763"/>
      <w:r w:rsidRPr="00263411">
        <w:rPr>
          <w:rFonts w:hint="cs"/>
          <w:rtl/>
          <w:lang w:eastAsia="he-IL"/>
        </w:rPr>
        <w:t xml:space="preserve">הדברים זה הסדר הכרונולוגי של התקנות שעוקבות אחרי הסדר הכרונולוגי </w:t>
      </w:r>
      <w:bookmarkStart w:id="764" w:name="_ETM_Q1_2900133"/>
      <w:bookmarkEnd w:id="764"/>
      <w:r w:rsidRPr="00263411">
        <w:rPr>
          <w:rFonts w:hint="cs"/>
          <w:rtl/>
          <w:lang w:eastAsia="he-IL"/>
        </w:rPr>
        <w:t>של התהליך.</w:t>
      </w:r>
      <w:bookmarkStart w:id="765" w:name="_ETM_Q1_2900413"/>
      <w:bookmarkEnd w:id="765"/>
    </w:p>
    <w:p w:rsidR="007C525D" w:rsidRPr="00263411" w:rsidRDefault="007C525D" w:rsidP="007C525D">
      <w:pPr>
        <w:rPr>
          <w:rtl/>
          <w:lang w:eastAsia="he-IL"/>
        </w:rPr>
      </w:pPr>
      <w:bookmarkStart w:id="766" w:name="_ETM_Q1_2900461"/>
      <w:bookmarkEnd w:id="766"/>
    </w:p>
    <w:p w:rsidR="007C525D" w:rsidRPr="00263411" w:rsidRDefault="007C525D" w:rsidP="007C525D">
      <w:pPr>
        <w:pStyle w:val="a4"/>
        <w:keepNext/>
        <w:rPr>
          <w:rtl/>
        </w:rPr>
      </w:pPr>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p>
    <w:p w:rsidR="007C525D" w:rsidRPr="00263411" w:rsidRDefault="007C525D" w:rsidP="007C525D">
      <w:pPr>
        <w:pStyle w:val="KeepWithNext"/>
        <w:rPr>
          <w:rtl/>
          <w:lang w:eastAsia="he-IL"/>
        </w:rPr>
      </w:pPr>
    </w:p>
    <w:p w:rsidR="007C525D" w:rsidRPr="00263411" w:rsidRDefault="007C525D" w:rsidP="007C525D">
      <w:pPr>
        <w:rPr>
          <w:rtl/>
          <w:lang w:eastAsia="he-IL"/>
        </w:rPr>
      </w:pPr>
      <w:bookmarkStart w:id="767" w:name="_ETM_Q1_2901588"/>
      <w:bookmarkStart w:id="768" w:name="_ETM_Q1_2901627"/>
      <w:bookmarkEnd w:id="767"/>
      <w:bookmarkEnd w:id="768"/>
      <w:r w:rsidRPr="00263411">
        <w:rPr>
          <w:rFonts w:hint="cs"/>
          <w:rtl/>
          <w:lang w:eastAsia="he-IL"/>
        </w:rPr>
        <w:t xml:space="preserve">נאמן, נגיד שהוא מאשר או לא מאשר, ואז לכל </w:t>
      </w:r>
      <w:bookmarkStart w:id="769" w:name="_ETM_Q1_2906941"/>
      <w:bookmarkEnd w:id="769"/>
      <w:r w:rsidRPr="00263411">
        <w:rPr>
          <w:rFonts w:hint="cs"/>
          <w:rtl/>
          <w:lang w:eastAsia="he-IL"/>
        </w:rPr>
        <w:t xml:space="preserve">צד יש זכות לפנות לבית המשפט, בית המשפט יבדוק, יאשר </w:t>
      </w:r>
      <w:bookmarkStart w:id="770" w:name="_ETM_Q1_2912150"/>
      <w:bookmarkEnd w:id="770"/>
      <w:r w:rsidRPr="00263411">
        <w:rPr>
          <w:rFonts w:hint="cs"/>
          <w:rtl/>
          <w:lang w:eastAsia="he-IL"/>
        </w:rPr>
        <w:t>או לא יאשר את החלטת הנאמן, ואז, אחרי החלטת בית</w:t>
      </w:r>
      <w:bookmarkStart w:id="771" w:name="_ETM_Q1_2916960"/>
      <w:bookmarkEnd w:id="771"/>
      <w:r w:rsidRPr="00263411">
        <w:rPr>
          <w:rFonts w:hint="cs"/>
          <w:rtl/>
          <w:lang w:eastAsia="he-IL"/>
        </w:rPr>
        <w:t xml:space="preserve"> המשפט </w:t>
      </w:r>
      <w:r w:rsidRPr="00263411">
        <w:rPr>
          <w:rtl/>
          <w:lang w:eastAsia="he-IL"/>
        </w:rPr>
        <w:t>–</w:t>
      </w:r>
      <w:r w:rsidRPr="00263411">
        <w:rPr>
          <w:rFonts w:hint="cs"/>
          <w:rtl/>
          <w:lang w:eastAsia="he-IL"/>
        </w:rPr>
        <w:t xml:space="preserve"> נגיד שמישהו לא אישר או אישר חלקית, אישר </w:t>
      </w:r>
      <w:bookmarkStart w:id="772" w:name="_ETM_Q1_2919340"/>
      <w:bookmarkEnd w:id="772"/>
      <w:r w:rsidRPr="00263411">
        <w:rPr>
          <w:rFonts w:hint="cs"/>
          <w:rtl/>
          <w:lang w:eastAsia="he-IL"/>
        </w:rPr>
        <w:t xml:space="preserve">50% מהתביעה של הנושה, ואז יש לו 50% מההצבעה, אם </w:t>
      </w:r>
      <w:bookmarkStart w:id="773" w:name="_ETM_Q1_2927448"/>
      <w:bookmarkEnd w:id="773"/>
      <w:r w:rsidRPr="00263411">
        <w:rPr>
          <w:rFonts w:hint="cs"/>
          <w:rtl/>
          <w:lang w:eastAsia="he-IL"/>
        </w:rPr>
        <w:t>הוא לא ערער על זה, עבר המועד, וזה החלטה סופית</w:t>
      </w:r>
      <w:bookmarkStart w:id="774" w:name="_ETM_Q1_2932197"/>
      <w:bookmarkEnd w:id="774"/>
      <w:r w:rsidRPr="00263411">
        <w:rPr>
          <w:rFonts w:hint="cs"/>
          <w:rtl/>
          <w:lang w:eastAsia="he-IL"/>
        </w:rPr>
        <w:t xml:space="preserve"> שלו. באסיפת נושים אני מתחיל להצביע, ואז אומרים "יש החלטה", </w:t>
      </w:r>
      <w:bookmarkStart w:id="775" w:name="_ETM_Q1_2938072"/>
      <w:bookmarkEnd w:id="775"/>
      <w:r w:rsidRPr="00263411">
        <w:rPr>
          <w:rFonts w:hint="cs"/>
          <w:rtl/>
          <w:lang w:eastAsia="he-IL"/>
        </w:rPr>
        <w:t xml:space="preserve">אחרי זה אני משנה את ההחלטה ואז פוסלים את ההצבעה? </w:t>
      </w:r>
      <w:bookmarkStart w:id="776" w:name="_ETM_Q1_2941065"/>
      <w:bookmarkEnd w:id="776"/>
      <w:r w:rsidRPr="00263411">
        <w:rPr>
          <w:rFonts w:hint="cs"/>
          <w:rtl/>
          <w:lang w:eastAsia="he-IL"/>
        </w:rPr>
        <w:t>יש סדר לדברים.</w:t>
      </w:r>
    </w:p>
    <w:p w:rsidR="007C525D" w:rsidRPr="00263411" w:rsidRDefault="007C525D" w:rsidP="007C525D">
      <w:pPr>
        <w:rPr>
          <w:rtl/>
          <w:lang w:eastAsia="he-IL"/>
        </w:rPr>
      </w:pPr>
    </w:p>
    <w:p w:rsidR="00374333" w:rsidRPr="00263411" w:rsidRDefault="00374333" w:rsidP="00374333">
      <w:pPr>
        <w:pStyle w:val="af9"/>
        <w:keepNext/>
        <w:rPr>
          <w:rtl/>
          <w:lang w:eastAsia="he-IL"/>
        </w:rPr>
      </w:pPr>
      <w:bookmarkStart w:id="777" w:name="ET_guest_876973_100"/>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777"/>
    </w:p>
    <w:p w:rsidR="00374333" w:rsidRPr="00263411" w:rsidRDefault="00374333" w:rsidP="00374333">
      <w:pPr>
        <w:pStyle w:val="KeepWithNext"/>
        <w:rPr>
          <w:rtl/>
          <w:lang w:eastAsia="he-IL"/>
        </w:rPr>
      </w:pPr>
    </w:p>
    <w:p w:rsidR="00374333" w:rsidRPr="00263411" w:rsidRDefault="00374333" w:rsidP="00374333">
      <w:pPr>
        <w:rPr>
          <w:rtl/>
          <w:lang w:eastAsia="he-IL"/>
        </w:rPr>
      </w:pPr>
      <w:r w:rsidRPr="00263411">
        <w:rPr>
          <w:rFonts w:hint="cs"/>
          <w:rtl/>
          <w:lang w:eastAsia="he-IL"/>
        </w:rPr>
        <w:t>אולי נקרא את התקנה הבאה</w:t>
      </w:r>
      <w:r w:rsidR="003B0990" w:rsidRPr="00263411">
        <w:rPr>
          <w:rFonts w:hint="cs"/>
          <w:rtl/>
          <w:lang w:eastAsia="he-IL"/>
        </w:rPr>
        <w:t>,</w:t>
      </w:r>
      <w:r w:rsidRPr="00263411">
        <w:rPr>
          <w:rFonts w:hint="cs"/>
          <w:rtl/>
          <w:lang w:eastAsia="he-IL"/>
        </w:rPr>
        <w:t xml:space="preserve"> ואז </w:t>
      </w:r>
      <w:r w:rsidR="007C525D" w:rsidRPr="00263411">
        <w:rPr>
          <w:rFonts w:hint="cs"/>
          <w:rtl/>
          <w:lang w:eastAsia="he-IL"/>
        </w:rPr>
        <w:t xml:space="preserve">זה </w:t>
      </w:r>
      <w:r w:rsidRPr="00263411">
        <w:rPr>
          <w:rFonts w:hint="cs"/>
          <w:rtl/>
          <w:lang w:eastAsia="he-IL"/>
        </w:rPr>
        <w:t xml:space="preserve">יהיה </w:t>
      </w:r>
      <w:r w:rsidR="007C525D" w:rsidRPr="00263411">
        <w:rPr>
          <w:rFonts w:hint="cs"/>
          <w:rtl/>
          <w:lang w:eastAsia="he-IL"/>
        </w:rPr>
        <w:t>בהקשר המלא.</w:t>
      </w:r>
    </w:p>
    <w:p w:rsidR="00374333" w:rsidRPr="00263411" w:rsidRDefault="00374333" w:rsidP="00374333">
      <w:pPr>
        <w:rPr>
          <w:rtl/>
          <w:lang w:eastAsia="he-IL"/>
        </w:rPr>
      </w:pPr>
    </w:p>
    <w:p w:rsidR="00374333" w:rsidRPr="00263411" w:rsidRDefault="00374333" w:rsidP="00374333">
      <w:pPr>
        <w:pStyle w:val="a4"/>
        <w:keepNext/>
        <w:rPr>
          <w:rtl/>
        </w:rPr>
      </w:pPr>
      <w:bookmarkStart w:id="778" w:name="ET_speaker_5292_101"/>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778"/>
    </w:p>
    <w:p w:rsidR="00374333" w:rsidRPr="00263411" w:rsidRDefault="00374333" w:rsidP="00374333">
      <w:pPr>
        <w:pStyle w:val="KeepWithNext"/>
        <w:rPr>
          <w:rtl/>
          <w:lang w:eastAsia="he-IL"/>
        </w:rPr>
      </w:pPr>
    </w:p>
    <w:p w:rsidR="00374333" w:rsidRPr="00263411" w:rsidRDefault="00374333" w:rsidP="00374333">
      <w:pPr>
        <w:rPr>
          <w:rtl/>
          <w:lang w:eastAsia="he-IL"/>
        </w:rPr>
      </w:pPr>
      <w:r w:rsidRPr="00263411">
        <w:rPr>
          <w:rFonts w:hint="cs"/>
          <w:rtl/>
          <w:lang w:eastAsia="he-IL"/>
        </w:rPr>
        <w:t>כבר קראתי את התקנה הבאה</w:t>
      </w:r>
      <w:r w:rsidR="007C525D" w:rsidRPr="00263411">
        <w:rPr>
          <w:rFonts w:hint="cs"/>
          <w:rtl/>
          <w:lang w:eastAsia="he-IL"/>
        </w:rPr>
        <w:t xml:space="preserve"> שהוא יכול לפנות לבית משפט, </w:t>
      </w:r>
      <w:bookmarkStart w:id="779" w:name="_ETM_Q1_2947622"/>
      <w:bookmarkEnd w:id="779"/>
      <w:r w:rsidR="007C525D" w:rsidRPr="00263411">
        <w:rPr>
          <w:rFonts w:hint="cs"/>
          <w:rtl/>
          <w:lang w:eastAsia="he-IL"/>
        </w:rPr>
        <w:t>לכן אני אומר.</w:t>
      </w:r>
    </w:p>
    <w:p w:rsidR="00374333" w:rsidRPr="00263411" w:rsidRDefault="00374333" w:rsidP="00374333">
      <w:pPr>
        <w:rPr>
          <w:rtl/>
          <w:lang w:eastAsia="he-IL"/>
        </w:rPr>
      </w:pPr>
    </w:p>
    <w:p w:rsidR="00374333" w:rsidRPr="00263411" w:rsidRDefault="00374333" w:rsidP="00374333">
      <w:pPr>
        <w:pStyle w:val="af9"/>
        <w:keepNext/>
        <w:rPr>
          <w:rtl/>
          <w:lang w:eastAsia="he-IL"/>
        </w:rPr>
      </w:pPr>
      <w:bookmarkStart w:id="780" w:name="ET_guest_842561_102"/>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780"/>
    </w:p>
    <w:p w:rsidR="00374333" w:rsidRPr="00263411" w:rsidRDefault="00374333" w:rsidP="00374333">
      <w:pPr>
        <w:pStyle w:val="KeepWithNext"/>
        <w:rPr>
          <w:rtl/>
          <w:lang w:eastAsia="he-IL"/>
        </w:rPr>
      </w:pPr>
    </w:p>
    <w:p w:rsidR="00374333" w:rsidRPr="00263411" w:rsidRDefault="00374333" w:rsidP="007C525D">
      <w:pPr>
        <w:rPr>
          <w:rtl/>
          <w:lang w:eastAsia="he-IL"/>
        </w:rPr>
      </w:pPr>
      <w:r w:rsidRPr="00263411">
        <w:rPr>
          <w:rFonts w:hint="cs"/>
          <w:rtl/>
          <w:lang w:eastAsia="he-IL"/>
        </w:rPr>
        <w:t>אני אנסה להשיב</w:t>
      </w:r>
      <w:r w:rsidR="007C525D" w:rsidRPr="00263411">
        <w:rPr>
          <w:rFonts w:hint="cs"/>
          <w:rtl/>
          <w:lang w:eastAsia="he-IL"/>
        </w:rPr>
        <w:t xml:space="preserve">. </w:t>
      </w:r>
      <w:r w:rsidRPr="00263411">
        <w:rPr>
          <w:rFonts w:hint="cs"/>
          <w:rtl/>
          <w:lang w:eastAsia="he-IL"/>
        </w:rPr>
        <w:t>המתח פה הוא באמת בין הרצון לקדם הסדר</w:t>
      </w:r>
      <w:r w:rsidR="007C525D" w:rsidRPr="00263411">
        <w:rPr>
          <w:rFonts w:hint="cs"/>
          <w:rtl/>
          <w:lang w:eastAsia="he-IL"/>
        </w:rPr>
        <w:t xml:space="preserve"> לבין הוודאות מהו גדר החוב, מה </w:t>
      </w:r>
      <w:bookmarkStart w:id="781" w:name="_ETM_Q1_2974809"/>
      <w:bookmarkEnd w:id="781"/>
      <w:r w:rsidR="007C525D" w:rsidRPr="00263411">
        <w:rPr>
          <w:rFonts w:hint="cs"/>
          <w:rtl/>
          <w:lang w:eastAsia="he-IL"/>
        </w:rPr>
        <w:t>מצבת החובות. צריך לזכור שתאגיד זה עסק שצריך לתפעל אותו, לתחזק</w:t>
      </w:r>
      <w:r w:rsidR="006D03FC" w:rsidRPr="00263411">
        <w:rPr>
          <w:rFonts w:hint="cs"/>
          <w:rtl/>
          <w:lang w:eastAsia="he-IL"/>
        </w:rPr>
        <w:t xml:space="preserve"> אותו, לפעמים יש הצעה שהיא מוגבלת בזמן לשיקום </w:t>
      </w:r>
      <w:bookmarkStart w:id="782" w:name="_ETM_Q1_2986158"/>
      <w:bookmarkEnd w:id="782"/>
      <w:r w:rsidR="006D03FC" w:rsidRPr="00263411">
        <w:rPr>
          <w:rFonts w:hint="cs"/>
          <w:rtl/>
          <w:lang w:eastAsia="he-IL"/>
        </w:rPr>
        <w:t xml:space="preserve">כלכלי, ואם לא יכנסו מהר את </w:t>
      </w:r>
      <w:proofErr w:type="spellStart"/>
      <w:r w:rsidR="006D03FC" w:rsidRPr="00263411">
        <w:rPr>
          <w:rFonts w:hint="cs"/>
          <w:rtl/>
          <w:lang w:eastAsia="he-IL"/>
        </w:rPr>
        <w:t>אסיפות</w:t>
      </w:r>
      <w:proofErr w:type="spellEnd"/>
      <w:r w:rsidR="006D03FC" w:rsidRPr="00263411">
        <w:rPr>
          <w:rFonts w:hint="cs"/>
          <w:rtl/>
          <w:lang w:eastAsia="he-IL"/>
        </w:rPr>
        <w:t xml:space="preserve"> הנושים, אפילו עוד </w:t>
      </w:r>
      <w:bookmarkStart w:id="783" w:name="_ETM_Q1_2989968"/>
      <w:bookmarkEnd w:id="783"/>
      <w:r w:rsidR="006D03FC" w:rsidRPr="00263411">
        <w:rPr>
          <w:rFonts w:hint="cs"/>
          <w:rtl/>
          <w:lang w:eastAsia="he-IL"/>
        </w:rPr>
        <w:t xml:space="preserve">לפני תום המועד להגשת תביעות חוב, כמו שנאמר כאן, הניתוח </w:t>
      </w:r>
      <w:bookmarkStart w:id="784" w:name="_ETM_Q1_2996776"/>
      <w:bookmarkEnd w:id="784"/>
      <w:r w:rsidR="006D03FC" w:rsidRPr="00263411">
        <w:rPr>
          <w:rFonts w:hint="cs"/>
          <w:rtl/>
          <w:lang w:eastAsia="he-IL"/>
        </w:rPr>
        <w:t xml:space="preserve">יצליח, אבל החולה ימות לצערנו, ולכן יש חשיבות מאוד </w:t>
      </w:r>
      <w:bookmarkStart w:id="785" w:name="_ETM_Q1_2998716"/>
      <w:bookmarkEnd w:id="785"/>
      <w:r w:rsidR="006D03FC" w:rsidRPr="00263411">
        <w:rPr>
          <w:rFonts w:hint="cs"/>
          <w:rtl/>
          <w:lang w:eastAsia="he-IL"/>
        </w:rPr>
        <w:t>מאוד גדולה להריץ את התהליך.</w:t>
      </w:r>
      <w:bookmarkStart w:id="786" w:name="_ETM_Q1_3001262"/>
      <w:bookmarkEnd w:id="786"/>
    </w:p>
    <w:p w:rsidR="006D03FC" w:rsidRPr="00263411" w:rsidRDefault="006D03FC" w:rsidP="007C525D">
      <w:pPr>
        <w:rPr>
          <w:rtl/>
          <w:lang w:eastAsia="he-IL"/>
        </w:rPr>
      </w:pPr>
      <w:bookmarkStart w:id="787" w:name="_ETM_Q1_3001327"/>
      <w:bookmarkEnd w:id="787"/>
    </w:p>
    <w:p w:rsidR="006D03FC" w:rsidRPr="00263411" w:rsidRDefault="006D03FC" w:rsidP="007C525D">
      <w:pPr>
        <w:rPr>
          <w:rtl/>
          <w:lang w:eastAsia="he-IL"/>
        </w:rPr>
      </w:pPr>
      <w:bookmarkStart w:id="788" w:name="_ETM_Q1_3001438"/>
      <w:bookmarkStart w:id="789" w:name="_ETM_Q1_3001496"/>
      <w:bookmarkEnd w:id="788"/>
      <w:bookmarkEnd w:id="789"/>
      <w:r w:rsidRPr="00263411">
        <w:rPr>
          <w:rFonts w:hint="cs"/>
          <w:rtl/>
          <w:lang w:eastAsia="he-IL"/>
        </w:rPr>
        <w:t xml:space="preserve">הרעיון הוא שתביעות חוב שהן לא </w:t>
      </w:r>
      <w:bookmarkStart w:id="790" w:name="_ETM_Q1_3004263"/>
      <w:bookmarkEnd w:id="790"/>
      <w:r w:rsidRPr="00263411">
        <w:rPr>
          <w:rFonts w:hint="cs"/>
          <w:rtl/>
          <w:lang w:eastAsia="he-IL"/>
        </w:rPr>
        <w:t xml:space="preserve">חלוטות, עוד לא הוכרעו, בינתיים יכריעו אותן על תנאי לצורכי </w:t>
      </w:r>
      <w:bookmarkStart w:id="791" w:name="_ETM_Q1_3009841"/>
      <w:bookmarkEnd w:id="791"/>
      <w:r w:rsidRPr="00263411">
        <w:rPr>
          <w:rFonts w:hint="cs"/>
          <w:rtl/>
          <w:lang w:eastAsia="he-IL"/>
        </w:rPr>
        <w:t xml:space="preserve">הצבעה. הרעיון הוא שלפעמים אין משמעות לאותה הכרעה, כיוון שהנשייה </w:t>
      </w:r>
      <w:bookmarkStart w:id="792" w:name="_ETM_Q1_3015232"/>
      <w:bookmarkEnd w:id="792"/>
      <w:r w:rsidRPr="00263411">
        <w:rPr>
          <w:rFonts w:hint="cs"/>
          <w:rtl/>
          <w:lang w:eastAsia="he-IL"/>
        </w:rPr>
        <w:t xml:space="preserve">היא נשייה קטנה. אם נחכה למצב שכל תביעות החוב יהיו </w:t>
      </w:r>
      <w:bookmarkStart w:id="793" w:name="_ETM_Q1_3017593"/>
      <w:bookmarkEnd w:id="793"/>
      <w:r w:rsidRPr="00263411">
        <w:rPr>
          <w:rFonts w:hint="cs"/>
          <w:rtl/>
          <w:lang w:eastAsia="he-IL"/>
        </w:rPr>
        <w:t xml:space="preserve">חלוטות, זה ייערך הרבה מאוד זמן, לא בטוח שהתאגיד יצליח </w:t>
      </w:r>
      <w:bookmarkStart w:id="794" w:name="_ETM_Q1_3023173"/>
      <w:bookmarkEnd w:id="794"/>
      <w:r w:rsidRPr="00263411">
        <w:rPr>
          <w:rFonts w:hint="cs"/>
          <w:rtl/>
          <w:lang w:eastAsia="he-IL"/>
        </w:rPr>
        <w:t>לשרוד עד אז, ולפעמים ההכרעה היא לא שוברת שוויון.</w:t>
      </w:r>
    </w:p>
    <w:p w:rsidR="00374333" w:rsidRPr="00263411" w:rsidRDefault="00374333" w:rsidP="00374333">
      <w:pPr>
        <w:rPr>
          <w:rtl/>
          <w:lang w:eastAsia="he-IL"/>
        </w:rPr>
      </w:pPr>
    </w:p>
    <w:p w:rsidR="002B3FEB" w:rsidRPr="00263411" w:rsidRDefault="002B3FEB" w:rsidP="002B3FEB">
      <w:pPr>
        <w:pStyle w:val="af6"/>
        <w:keepNext/>
        <w:rPr>
          <w:rtl/>
        </w:rPr>
      </w:pPr>
      <w:bookmarkStart w:id="795" w:name="ET_yor_6156_103"/>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795"/>
    </w:p>
    <w:p w:rsidR="002B3FEB" w:rsidRPr="00263411" w:rsidRDefault="002B3FEB" w:rsidP="002B3FEB">
      <w:pPr>
        <w:pStyle w:val="KeepWithNext"/>
        <w:rPr>
          <w:rtl/>
          <w:lang w:eastAsia="he-IL"/>
        </w:rPr>
      </w:pPr>
    </w:p>
    <w:p w:rsidR="002B3FEB" w:rsidRPr="00263411" w:rsidRDefault="002B3FEB" w:rsidP="002B3FEB">
      <w:pPr>
        <w:rPr>
          <w:rtl/>
          <w:lang w:eastAsia="he-IL"/>
        </w:rPr>
      </w:pPr>
      <w:r w:rsidRPr="00263411">
        <w:rPr>
          <w:rFonts w:hint="cs"/>
          <w:rtl/>
          <w:lang w:eastAsia="he-IL"/>
        </w:rPr>
        <w:t>זה ברור לי</w:t>
      </w:r>
      <w:r w:rsidR="004331D1" w:rsidRPr="00263411">
        <w:rPr>
          <w:rFonts w:hint="cs"/>
          <w:rtl/>
          <w:lang w:eastAsia="he-IL"/>
        </w:rPr>
        <w:t xml:space="preserve"> </w:t>
      </w:r>
      <w:bookmarkStart w:id="796" w:name="_ETM_Q1_3031149"/>
      <w:bookmarkEnd w:id="796"/>
      <w:r w:rsidR="004331D1" w:rsidRPr="00263411">
        <w:rPr>
          <w:rFonts w:hint="cs"/>
          <w:rtl/>
          <w:lang w:eastAsia="he-IL"/>
        </w:rPr>
        <w:t xml:space="preserve">שבחלק משמעותי מהמקרים זו דרך המלך, אבל בואו רגע נשאל, </w:t>
      </w:r>
      <w:bookmarkStart w:id="797" w:name="_ETM_Q1_3039827"/>
      <w:bookmarkEnd w:id="797"/>
      <w:r w:rsidR="004331D1" w:rsidRPr="00263411">
        <w:rPr>
          <w:rFonts w:hint="cs"/>
          <w:rtl/>
          <w:lang w:eastAsia="he-IL"/>
        </w:rPr>
        <w:t xml:space="preserve">ואני בכוונה לא רוצה לדבר על סדר הדברים בהופעת סדר </w:t>
      </w:r>
      <w:bookmarkStart w:id="798" w:name="_ETM_Q1_3045867"/>
      <w:bookmarkEnd w:id="798"/>
      <w:r w:rsidR="004331D1" w:rsidRPr="00263411">
        <w:rPr>
          <w:rFonts w:hint="cs"/>
          <w:rtl/>
          <w:lang w:eastAsia="he-IL"/>
        </w:rPr>
        <w:t>התקנות, ברמה המהותית, איך אנחנו מתמודדים עם מצב של מניפולציה</w:t>
      </w:r>
      <w:bookmarkStart w:id="799" w:name="_ETM_Q1_3061395"/>
      <w:bookmarkEnd w:id="799"/>
      <w:r w:rsidR="004331D1" w:rsidRPr="00263411">
        <w:rPr>
          <w:rFonts w:hint="cs"/>
          <w:rtl/>
          <w:lang w:eastAsia="he-IL"/>
        </w:rPr>
        <w:t xml:space="preserve"> אם אין תהליך של בחינה מקדמית או שאתם אומרים שזה </w:t>
      </w:r>
      <w:bookmarkStart w:id="800" w:name="_ETM_Q1_3062505"/>
      <w:bookmarkEnd w:id="800"/>
      <w:r w:rsidR="004331D1" w:rsidRPr="00263411">
        <w:rPr>
          <w:rFonts w:hint="cs"/>
          <w:rtl/>
          <w:lang w:eastAsia="he-IL"/>
        </w:rPr>
        <w:t xml:space="preserve">מוסדר בתקנות שלא לפנינו. פתחנו עכשיו את האפשרות להגיש תביעות </w:t>
      </w:r>
      <w:bookmarkStart w:id="801" w:name="_ETM_Q1_3073018"/>
      <w:bookmarkEnd w:id="801"/>
      <w:r w:rsidR="004331D1" w:rsidRPr="00263411">
        <w:rPr>
          <w:rFonts w:hint="cs"/>
          <w:rtl/>
          <w:lang w:eastAsia="he-IL"/>
        </w:rPr>
        <w:t>חוב, האם יש שלב מקדמי של בחינה מהותית של התביעות</w:t>
      </w:r>
      <w:bookmarkStart w:id="802" w:name="_ETM_Q1_3081283"/>
      <w:bookmarkEnd w:id="802"/>
      <w:r w:rsidR="004331D1" w:rsidRPr="00263411">
        <w:rPr>
          <w:rFonts w:hint="cs"/>
          <w:rtl/>
          <w:lang w:eastAsia="he-IL"/>
        </w:rPr>
        <w:t xml:space="preserve"> לפני הכינוס של האסיפה? על פניו זה נרמז בסעיף קטן </w:t>
      </w:r>
      <w:bookmarkStart w:id="803" w:name="_ETM_Q1_3091209"/>
      <w:bookmarkEnd w:id="803"/>
      <w:r w:rsidR="004331D1" w:rsidRPr="00263411">
        <w:rPr>
          <w:rFonts w:hint="cs"/>
          <w:rtl/>
          <w:lang w:eastAsia="he-IL"/>
        </w:rPr>
        <w:t xml:space="preserve">(ב). השאלה, אם די ברמיזה הזאת? האם בתקנות הקיימות או בהוראה המרכזית בחוק מוטל על הנאמן לבצע בדיקה מקדמית של </w:t>
      </w:r>
      <w:bookmarkStart w:id="804" w:name="_ETM_Q1_3105976"/>
      <w:bookmarkEnd w:id="804"/>
      <w:r w:rsidR="004331D1" w:rsidRPr="00263411">
        <w:rPr>
          <w:rFonts w:hint="cs"/>
          <w:rtl/>
          <w:lang w:eastAsia="he-IL"/>
        </w:rPr>
        <w:t>תביעות החוב או שזה רק נרמז בסעיף קטן (ב)? ואם כן, תפנו אותנו לתקנה.</w:t>
      </w:r>
    </w:p>
    <w:p w:rsidR="005A6518" w:rsidRPr="00263411" w:rsidRDefault="005A6518" w:rsidP="002B3FEB">
      <w:pPr>
        <w:rPr>
          <w:rtl/>
          <w:lang w:eastAsia="he-IL"/>
        </w:rPr>
      </w:pPr>
    </w:p>
    <w:p w:rsidR="005A6518" w:rsidRPr="00263411" w:rsidRDefault="005A6518" w:rsidP="005A6518">
      <w:pPr>
        <w:pStyle w:val="af9"/>
        <w:keepNext/>
        <w:rPr>
          <w:rtl/>
          <w:lang w:eastAsia="he-IL"/>
        </w:rPr>
      </w:pPr>
      <w:bookmarkStart w:id="805" w:name="ET_guest_845005_104"/>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805"/>
    </w:p>
    <w:p w:rsidR="005A6518" w:rsidRPr="00263411" w:rsidRDefault="005A6518" w:rsidP="005A6518">
      <w:pPr>
        <w:pStyle w:val="KeepWithNext"/>
        <w:rPr>
          <w:rtl/>
          <w:lang w:eastAsia="he-IL"/>
        </w:rPr>
      </w:pPr>
    </w:p>
    <w:p w:rsidR="005A6518" w:rsidRPr="00263411" w:rsidRDefault="005A6518" w:rsidP="005A6518">
      <w:pPr>
        <w:rPr>
          <w:rtl/>
          <w:lang w:eastAsia="he-IL"/>
        </w:rPr>
      </w:pPr>
      <w:r w:rsidRPr="00263411">
        <w:rPr>
          <w:rFonts w:hint="cs"/>
          <w:rtl/>
          <w:lang w:eastAsia="he-IL"/>
        </w:rPr>
        <w:t xml:space="preserve">אדוני, התשובה לשאלתך </w:t>
      </w:r>
      <w:r w:rsidR="004331D1" w:rsidRPr="00263411">
        <w:rPr>
          <w:rFonts w:hint="cs"/>
          <w:rtl/>
          <w:lang w:eastAsia="he-IL"/>
        </w:rPr>
        <w:t xml:space="preserve">היא בסעיף 84(ב) לחוק. הסעיף אומר "לשם </w:t>
      </w:r>
      <w:bookmarkStart w:id="806" w:name="_ETM_Q1_3115924"/>
      <w:bookmarkEnd w:id="806"/>
      <w:r w:rsidR="004331D1" w:rsidRPr="00263411">
        <w:rPr>
          <w:rFonts w:hint="cs"/>
          <w:rtl/>
          <w:lang w:eastAsia="he-IL"/>
        </w:rPr>
        <w:t>כינוס" - - -</w:t>
      </w:r>
    </w:p>
    <w:p w:rsidR="005A6518" w:rsidRPr="00263411" w:rsidRDefault="005A6518" w:rsidP="005A6518">
      <w:pPr>
        <w:rPr>
          <w:rtl/>
          <w:lang w:eastAsia="he-IL"/>
        </w:rPr>
      </w:pPr>
    </w:p>
    <w:p w:rsidR="005A6518" w:rsidRPr="00263411" w:rsidRDefault="005A6518" w:rsidP="005A6518">
      <w:pPr>
        <w:pStyle w:val="af9"/>
        <w:keepNext/>
        <w:rPr>
          <w:rtl/>
          <w:lang w:eastAsia="he-IL"/>
        </w:rPr>
      </w:pPr>
      <w:bookmarkStart w:id="807" w:name="ET_guest_842561_105"/>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807"/>
    </w:p>
    <w:p w:rsidR="005A6518" w:rsidRPr="00263411" w:rsidRDefault="005A6518" w:rsidP="005A6518">
      <w:pPr>
        <w:pStyle w:val="KeepWithNext"/>
        <w:rPr>
          <w:rtl/>
          <w:lang w:eastAsia="he-IL"/>
        </w:rPr>
      </w:pPr>
    </w:p>
    <w:p w:rsidR="005A6518" w:rsidRPr="00263411" w:rsidRDefault="004331D1" w:rsidP="005A6518">
      <w:pPr>
        <w:rPr>
          <w:rtl/>
          <w:lang w:eastAsia="he-IL"/>
        </w:rPr>
      </w:pPr>
      <w:r w:rsidRPr="00263411">
        <w:rPr>
          <w:rFonts w:hint="cs"/>
          <w:rtl/>
          <w:lang w:eastAsia="he-IL"/>
        </w:rPr>
        <w:t xml:space="preserve">זאת הכרעה לצורכי הצבעה, אדוני. יש הכרעה </w:t>
      </w:r>
      <w:bookmarkStart w:id="808" w:name="_ETM_Q1_3118967"/>
      <w:bookmarkEnd w:id="808"/>
      <w:r w:rsidRPr="00263411">
        <w:rPr>
          <w:rFonts w:hint="cs"/>
          <w:rtl/>
          <w:lang w:eastAsia="he-IL"/>
        </w:rPr>
        <w:t>לצורכי חלוקת דיבידנד ויש הכרעה - - -</w:t>
      </w:r>
    </w:p>
    <w:p w:rsidR="005A6518" w:rsidRPr="00263411" w:rsidRDefault="005A6518" w:rsidP="005A6518">
      <w:pPr>
        <w:rPr>
          <w:rtl/>
          <w:lang w:eastAsia="he-IL"/>
        </w:rPr>
      </w:pPr>
    </w:p>
    <w:p w:rsidR="005A6518" w:rsidRPr="00263411" w:rsidRDefault="005A6518" w:rsidP="005A6518">
      <w:pPr>
        <w:pStyle w:val="af6"/>
        <w:keepNext/>
        <w:rPr>
          <w:rtl/>
        </w:rPr>
      </w:pPr>
      <w:bookmarkStart w:id="809" w:name="ET_yor_6156_106"/>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809"/>
    </w:p>
    <w:p w:rsidR="005A6518" w:rsidRPr="00263411" w:rsidRDefault="005A6518" w:rsidP="005A6518">
      <w:pPr>
        <w:pStyle w:val="KeepWithNext"/>
        <w:rPr>
          <w:rtl/>
          <w:lang w:eastAsia="he-IL"/>
        </w:rPr>
      </w:pPr>
    </w:p>
    <w:p w:rsidR="005A6518" w:rsidRPr="00263411" w:rsidRDefault="005A6518" w:rsidP="005A6518">
      <w:pPr>
        <w:rPr>
          <w:rtl/>
          <w:lang w:eastAsia="he-IL"/>
        </w:rPr>
      </w:pPr>
      <w:r w:rsidRPr="00263411">
        <w:rPr>
          <w:rFonts w:hint="cs"/>
          <w:rtl/>
          <w:lang w:eastAsia="he-IL"/>
        </w:rPr>
        <w:t>זה ברור לי. אומר</w:t>
      </w:r>
      <w:r w:rsidR="004331D1" w:rsidRPr="00263411">
        <w:rPr>
          <w:rFonts w:hint="cs"/>
          <w:rtl/>
          <w:lang w:eastAsia="he-IL"/>
        </w:rPr>
        <w:t xml:space="preserve"> חבר הכנסת </w:t>
      </w:r>
      <w:bookmarkStart w:id="810" w:name="_ETM_Q1_3123918"/>
      <w:bookmarkEnd w:id="810"/>
      <w:r w:rsidR="004331D1" w:rsidRPr="00263411">
        <w:rPr>
          <w:rFonts w:hint="cs"/>
          <w:rtl/>
          <w:lang w:eastAsia="he-IL"/>
        </w:rPr>
        <w:t xml:space="preserve">סעדי בצדק, וגם אתם מתייחסים לעניין הזה, כי אחרת לא </w:t>
      </w:r>
      <w:bookmarkStart w:id="811" w:name="_ETM_Q1_3127001"/>
      <w:bookmarkEnd w:id="811"/>
      <w:r w:rsidR="004331D1" w:rsidRPr="00263411">
        <w:rPr>
          <w:rFonts w:hint="cs"/>
          <w:rtl/>
          <w:lang w:eastAsia="he-IL"/>
        </w:rPr>
        <w:t>היינו צריכים את סעיף קטן (ב)</w:t>
      </w:r>
      <w:r w:rsidR="005E3BE2" w:rsidRPr="00263411">
        <w:rPr>
          <w:rFonts w:hint="cs"/>
          <w:rtl/>
          <w:lang w:eastAsia="he-IL"/>
        </w:rPr>
        <w:t>,</w:t>
      </w:r>
      <w:r w:rsidR="004331D1" w:rsidRPr="00263411">
        <w:rPr>
          <w:rFonts w:hint="cs"/>
          <w:rtl/>
          <w:lang w:eastAsia="he-IL"/>
        </w:rPr>
        <w:t xml:space="preserve"> אנחנו מפחדים מאפשרות של </w:t>
      </w:r>
      <w:bookmarkStart w:id="812" w:name="_ETM_Q1_3131166"/>
      <w:bookmarkEnd w:id="812"/>
      <w:r w:rsidR="004331D1" w:rsidRPr="00263411">
        <w:rPr>
          <w:rFonts w:hint="cs"/>
          <w:rtl/>
          <w:lang w:eastAsia="he-IL"/>
        </w:rPr>
        <w:t xml:space="preserve">מניפולציה, שבעל חוב שיש לו אינטרס דווקא בפירוק החברה או </w:t>
      </w:r>
      <w:bookmarkStart w:id="813" w:name="_ETM_Q1_3135442"/>
      <w:bookmarkEnd w:id="813"/>
      <w:r w:rsidR="004331D1" w:rsidRPr="00263411">
        <w:rPr>
          <w:rFonts w:hint="cs"/>
          <w:rtl/>
          <w:lang w:eastAsia="he-IL"/>
        </w:rPr>
        <w:t xml:space="preserve">לא בשיקום, או לא מאמין בשיקום, מנפח את תביעת החוב </w:t>
      </w:r>
      <w:bookmarkStart w:id="814" w:name="_ETM_Q1_3138714"/>
      <w:bookmarkEnd w:id="814"/>
      <w:r w:rsidR="004331D1" w:rsidRPr="00263411">
        <w:rPr>
          <w:rFonts w:hint="cs"/>
          <w:rtl/>
          <w:lang w:eastAsia="he-IL"/>
        </w:rPr>
        <w:t xml:space="preserve">שלו, ואנחנו גם יודעים שאנחנו בשלב שבאופן טבעי יש בו </w:t>
      </w:r>
      <w:bookmarkStart w:id="815" w:name="_ETM_Q1_3142286"/>
      <w:bookmarkEnd w:id="815"/>
      <w:proofErr w:type="spellStart"/>
      <w:r w:rsidR="004331D1" w:rsidRPr="00263411">
        <w:rPr>
          <w:rFonts w:hint="cs"/>
          <w:rtl/>
          <w:lang w:eastAsia="he-IL"/>
        </w:rPr>
        <w:t>אינסנטיב</w:t>
      </w:r>
      <w:proofErr w:type="spellEnd"/>
      <w:r w:rsidR="004331D1" w:rsidRPr="00263411">
        <w:rPr>
          <w:rFonts w:hint="cs"/>
          <w:rtl/>
          <w:lang w:eastAsia="he-IL"/>
        </w:rPr>
        <w:t xml:space="preserve"> לניפוח לתביעות חוב. מה אכפת לו? הוא לא </w:t>
      </w:r>
      <w:bookmarkStart w:id="816" w:name="_ETM_Q1_3147708"/>
      <w:bookmarkEnd w:id="816"/>
      <w:r w:rsidR="004331D1" w:rsidRPr="00263411">
        <w:rPr>
          <w:rFonts w:hint="cs"/>
          <w:rtl/>
          <w:lang w:eastAsia="he-IL"/>
        </w:rPr>
        <w:t>יקבל איזה סנקציה על ניפוח תביעת חוב סתם</w:t>
      </w:r>
      <w:r w:rsidR="005E3BE2" w:rsidRPr="00263411">
        <w:rPr>
          <w:rFonts w:hint="cs"/>
          <w:rtl/>
          <w:lang w:eastAsia="he-IL"/>
        </w:rPr>
        <w:t>.</w:t>
      </w:r>
      <w:r w:rsidR="004331D1" w:rsidRPr="00263411">
        <w:rPr>
          <w:rFonts w:hint="cs"/>
          <w:rtl/>
          <w:lang w:eastAsia="he-IL"/>
        </w:rPr>
        <w:t xml:space="preserve"> הנושים המתוחכמים, </w:t>
      </w:r>
      <w:bookmarkStart w:id="817" w:name="_ETM_Q1_3155019"/>
      <w:bookmarkEnd w:id="817"/>
      <w:r w:rsidR="004331D1" w:rsidRPr="00263411">
        <w:rPr>
          <w:rFonts w:hint="cs"/>
          <w:rtl/>
          <w:lang w:eastAsia="he-IL"/>
        </w:rPr>
        <w:t xml:space="preserve">הנושים המלווים משפטית, הנושים המוסדיים, שיש להם ניסיון גדול, יגישו, </w:t>
      </w:r>
      <w:bookmarkStart w:id="818" w:name="_ETM_Q1_3165411"/>
      <w:bookmarkEnd w:id="818"/>
      <w:r w:rsidR="004331D1" w:rsidRPr="00263411">
        <w:rPr>
          <w:rFonts w:hint="cs"/>
          <w:rtl/>
          <w:lang w:eastAsia="he-IL"/>
        </w:rPr>
        <w:t xml:space="preserve">אולי אפילו כדי להגדיל את כוחם. לכן השאלה איפה יש </w:t>
      </w:r>
      <w:bookmarkStart w:id="819" w:name="_ETM_Q1_3170250"/>
      <w:bookmarkEnd w:id="819"/>
      <w:r w:rsidR="004331D1" w:rsidRPr="00263411">
        <w:rPr>
          <w:rFonts w:hint="cs"/>
          <w:rtl/>
          <w:lang w:eastAsia="he-IL"/>
        </w:rPr>
        <w:t xml:space="preserve">הוראה מהותית שאומרת: אתה עכשיו עושה בדיקה מהותית? היא לא </w:t>
      </w:r>
      <w:bookmarkStart w:id="820" w:name="_ETM_Q1_3173958"/>
      <w:bookmarkEnd w:id="820"/>
      <w:r w:rsidR="004331D1" w:rsidRPr="00263411">
        <w:rPr>
          <w:rFonts w:hint="cs"/>
          <w:rtl/>
          <w:lang w:eastAsia="he-IL"/>
        </w:rPr>
        <w:t>חלוטה, היא לא מביאה לתוצאה חלוטה. איפה זה נמצא?</w:t>
      </w:r>
    </w:p>
    <w:p w:rsidR="00C821C9" w:rsidRPr="00263411" w:rsidRDefault="00C821C9" w:rsidP="005A6518">
      <w:pPr>
        <w:rPr>
          <w:rtl/>
          <w:lang w:eastAsia="he-IL"/>
        </w:rPr>
      </w:pPr>
    </w:p>
    <w:p w:rsidR="00C821C9" w:rsidRPr="00263411" w:rsidRDefault="00C821C9" w:rsidP="00C821C9">
      <w:pPr>
        <w:pStyle w:val="af9"/>
        <w:keepNext/>
        <w:rPr>
          <w:rtl/>
          <w:lang w:eastAsia="he-IL"/>
        </w:rPr>
      </w:pPr>
      <w:bookmarkStart w:id="821" w:name="ET_guest_845005_107"/>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821"/>
    </w:p>
    <w:p w:rsidR="00C821C9" w:rsidRPr="00263411" w:rsidRDefault="00C821C9" w:rsidP="00C821C9">
      <w:pPr>
        <w:pStyle w:val="KeepWithNext"/>
        <w:rPr>
          <w:rtl/>
          <w:lang w:eastAsia="he-IL"/>
        </w:rPr>
      </w:pPr>
    </w:p>
    <w:p w:rsidR="00C821C9" w:rsidRPr="00263411" w:rsidRDefault="004331D1" w:rsidP="004331D1">
      <w:pPr>
        <w:rPr>
          <w:rtl/>
          <w:lang w:eastAsia="he-IL"/>
        </w:rPr>
      </w:pPr>
      <w:r w:rsidRPr="00263411">
        <w:rPr>
          <w:rFonts w:hint="cs"/>
          <w:rtl/>
          <w:lang w:eastAsia="he-IL"/>
        </w:rPr>
        <w:t xml:space="preserve">בסעיף </w:t>
      </w:r>
      <w:bookmarkStart w:id="822" w:name="_ETM_Q1_3175209"/>
      <w:bookmarkEnd w:id="822"/>
      <w:r w:rsidR="00C821C9" w:rsidRPr="00263411">
        <w:rPr>
          <w:rFonts w:hint="cs"/>
          <w:rtl/>
          <w:lang w:eastAsia="he-IL"/>
        </w:rPr>
        <w:t>84</w:t>
      </w:r>
      <w:r w:rsidRPr="00263411">
        <w:rPr>
          <w:rFonts w:hint="cs"/>
          <w:rtl/>
          <w:lang w:eastAsia="he-IL"/>
        </w:rPr>
        <w:t>(</w:t>
      </w:r>
      <w:r w:rsidR="00C821C9" w:rsidRPr="00263411">
        <w:rPr>
          <w:rFonts w:hint="cs"/>
          <w:rtl/>
          <w:lang w:eastAsia="he-IL"/>
        </w:rPr>
        <w:t>ב</w:t>
      </w:r>
      <w:r w:rsidRPr="00263411">
        <w:rPr>
          <w:rFonts w:hint="cs"/>
          <w:rtl/>
          <w:lang w:eastAsia="he-IL"/>
        </w:rPr>
        <w:t>)</w:t>
      </w:r>
      <w:r w:rsidR="00C821C9" w:rsidRPr="00263411">
        <w:rPr>
          <w:rFonts w:hint="cs"/>
          <w:rtl/>
          <w:lang w:eastAsia="he-IL"/>
        </w:rPr>
        <w:t xml:space="preserve"> לחוק</w:t>
      </w:r>
      <w:r w:rsidRPr="00263411">
        <w:rPr>
          <w:rFonts w:hint="cs"/>
          <w:rtl/>
          <w:lang w:eastAsia="he-IL"/>
        </w:rPr>
        <w:t>, "ל</w:t>
      </w:r>
      <w:r w:rsidRPr="00263411">
        <w:rPr>
          <w:rtl/>
          <w:lang w:eastAsia="he-IL"/>
        </w:rPr>
        <w:t xml:space="preserve">שם כינוס </w:t>
      </w:r>
      <w:proofErr w:type="spellStart"/>
      <w:r w:rsidRPr="00263411">
        <w:rPr>
          <w:rtl/>
          <w:lang w:eastAsia="he-IL"/>
        </w:rPr>
        <w:t>אסיפות</w:t>
      </w:r>
      <w:proofErr w:type="spellEnd"/>
      <w:r w:rsidRPr="00263411">
        <w:rPr>
          <w:rtl/>
          <w:lang w:eastAsia="he-IL"/>
        </w:rPr>
        <w:t xml:space="preserve"> לפי סעיף זה והצבעה בהן, יכריע הנאמן בזכותו של כל נושה או חבר תאגיד להצביע באסיפה ויקבע את כוח הצבעתו</w:t>
      </w:r>
      <w:r w:rsidRPr="00263411">
        <w:rPr>
          <w:rFonts w:hint="cs"/>
          <w:rtl/>
          <w:lang w:eastAsia="he-IL"/>
        </w:rPr>
        <w:t xml:space="preserve">" </w:t>
      </w:r>
      <w:proofErr w:type="spellStart"/>
      <w:r w:rsidRPr="00263411">
        <w:rPr>
          <w:rFonts w:hint="cs"/>
          <w:rtl/>
          <w:lang w:eastAsia="he-IL"/>
        </w:rPr>
        <w:t>וכו</w:t>
      </w:r>
      <w:proofErr w:type="spellEnd"/>
      <w:r w:rsidRPr="00263411">
        <w:rPr>
          <w:rFonts w:hint="cs"/>
          <w:rtl/>
          <w:lang w:eastAsia="he-IL"/>
        </w:rPr>
        <w:t xml:space="preserve">'. </w:t>
      </w:r>
      <w:bookmarkStart w:id="823" w:name="_ETM_Q1_3190283"/>
      <w:bookmarkStart w:id="824" w:name="_ETM_Q1_3190340"/>
      <w:bookmarkEnd w:id="823"/>
      <w:bookmarkEnd w:id="824"/>
      <w:r w:rsidRPr="00263411">
        <w:rPr>
          <w:rFonts w:hint="cs"/>
          <w:rtl/>
          <w:lang w:eastAsia="he-IL"/>
        </w:rPr>
        <w:t>"</w:t>
      </w:r>
      <w:r w:rsidRPr="00263411">
        <w:rPr>
          <w:rtl/>
          <w:lang w:eastAsia="he-IL"/>
        </w:rPr>
        <w:t xml:space="preserve">להכרעה כאמור יהיה תוקף לעניין קביעת כוח ההצבעה </w:t>
      </w:r>
      <w:proofErr w:type="spellStart"/>
      <w:r w:rsidRPr="00263411">
        <w:rPr>
          <w:rtl/>
          <w:lang w:eastAsia="he-IL"/>
        </w:rPr>
        <w:t>באסיפות</w:t>
      </w:r>
      <w:proofErr w:type="spellEnd"/>
      <w:r w:rsidRPr="00263411">
        <w:rPr>
          <w:rtl/>
          <w:lang w:eastAsia="he-IL"/>
        </w:rPr>
        <w:t xml:space="preserve"> לפי סעיף זה בלבד.</w:t>
      </w:r>
      <w:r w:rsidRPr="00263411">
        <w:rPr>
          <w:rFonts w:hint="cs"/>
          <w:rtl/>
          <w:lang w:eastAsia="he-IL"/>
        </w:rPr>
        <w:t>"</w:t>
      </w:r>
    </w:p>
    <w:p w:rsidR="00C821C9" w:rsidRPr="00263411" w:rsidRDefault="00C821C9" w:rsidP="00C821C9">
      <w:pPr>
        <w:rPr>
          <w:rtl/>
          <w:lang w:eastAsia="he-IL"/>
        </w:rPr>
      </w:pPr>
    </w:p>
    <w:p w:rsidR="00C821C9" w:rsidRPr="00263411" w:rsidRDefault="00C821C9" w:rsidP="00C821C9">
      <w:pPr>
        <w:pStyle w:val="af6"/>
        <w:keepNext/>
        <w:rPr>
          <w:rtl/>
        </w:rPr>
      </w:pPr>
      <w:bookmarkStart w:id="825" w:name="ET_yor_6156_108"/>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825"/>
    </w:p>
    <w:p w:rsidR="00C821C9" w:rsidRPr="00263411" w:rsidRDefault="00C821C9" w:rsidP="00C821C9">
      <w:pPr>
        <w:pStyle w:val="KeepWithNext"/>
        <w:rPr>
          <w:rtl/>
          <w:lang w:eastAsia="he-IL"/>
        </w:rPr>
      </w:pPr>
    </w:p>
    <w:p w:rsidR="00C821C9" w:rsidRPr="00263411" w:rsidRDefault="00C821C9" w:rsidP="00C821C9">
      <w:pPr>
        <w:rPr>
          <w:rtl/>
          <w:lang w:eastAsia="he-IL"/>
        </w:rPr>
      </w:pPr>
      <w:r w:rsidRPr="00263411">
        <w:rPr>
          <w:rFonts w:hint="cs"/>
          <w:rtl/>
          <w:lang w:eastAsia="he-IL"/>
        </w:rPr>
        <w:t xml:space="preserve">יש לנו בצורה מאוד מובנית, זה לא </w:t>
      </w:r>
      <w:r w:rsidR="004331D1" w:rsidRPr="00263411">
        <w:rPr>
          <w:rFonts w:hint="cs"/>
          <w:rtl/>
          <w:lang w:eastAsia="he-IL"/>
        </w:rPr>
        <w:t xml:space="preserve">איזה </w:t>
      </w:r>
      <w:r w:rsidRPr="00263411">
        <w:rPr>
          <w:rFonts w:hint="cs"/>
          <w:rtl/>
          <w:lang w:eastAsia="he-IL"/>
        </w:rPr>
        <w:t>אישור אוטומטי של הרכב כוח ההצבעה</w:t>
      </w:r>
      <w:r w:rsidR="004331D1" w:rsidRPr="00263411">
        <w:rPr>
          <w:rFonts w:hint="cs"/>
          <w:rtl/>
          <w:lang w:eastAsia="he-IL"/>
        </w:rPr>
        <w:t xml:space="preserve"> ורק כשמשהו זועק לשמים מפעילים </w:t>
      </w:r>
      <w:bookmarkStart w:id="826" w:name="_ETM_Q1_3212030"/>
      <w:bookmarkEnd w:id="826"/>
      <w:r w:rsidR="004331D1" w:rsidRPr="00263411">
        <w:rPr>
          <w:rFonts w:hint="cs"/>
          <w:rtl/>
          <w:lang w:eastAsia="he-IL"/>
        </w:rPr>
        <w:t>את סעיף קטן (ב), אלא יש בדיקה מקדמית מהותית.</w:t>
      </w:r>
      <w:bookmarkStart w:id="827" w:name="_ETM_Q1_3221861"/>
      <w:bookmarkEnd w:id="827"/>
    </w:p>
    <w:p w:rsidR="004331D1" w:rsidRPr="00263411" w:rsidRDefault="004331D1" w:rsidP="00C821C9">
      <w:pPr>
        <w:rPr>
          <w:rtl/>
          <w:lang w:eastAsia="he-IL"/>
        </w:rPr>
      </w:pPr>
      <w:bookmarkStart w:id="828" w:name="_ETM_Q1_3221915"/>
      <w:bookmarkEnd w:id="828"/>
    </w:p>
    <w:p w:rsidR="00C821C9" w:rsidRPr="00263411" w:rsidRDefault="00C821C9" w:rsidP="00C821C9">
      <w:pPr>
        <w:rPr>
          <w:rtl/>
          <w:lang w:eastAsia="he-IL"/>
        </w:rPr>
      </w:pPr>
      <w:r w:rsidRPr="00263411">
        <w:rPr>
          <w:rFonts w:hint="cs"/>
          <w:rtl/>
          <w:lang w:eastAsia="he-IL"/>
        </w:rPr>
        <w:t>כשאני מסתכל על התקנה הבאה, קודם כול</w:t>
      </w:r>
      <w:r w:rsidR="004331D1" w:rsidRPr="00263411">
        <w:rPr>
          <w:rFonts w:hint="cs"/>
          <w:rtl/>
          <w:lang w:eastAsia="he-IL"/>
        </w:rPr>
        <w:t xml:space="preserve"> </w:t>
      </w:r>
      <w:bookmarkStart w:id="829" w:name="_ETM_Q1_3230349"/>
      <w:bookmarkEnd w:id="829"/>
      <w:r w:rsidR="004331D1" w:rsidRPr="00263411">
        <w:rPr>
          <w:rFonts w:hint="cs"/>
          <w:rtl/>
          <w:lang w:eastAsia="he-IL"/>
        </w:rPr>
        <w:t>אני מבין בסעיף קטן (ג), שמקום שבו הנאמן אומר שהוא</w:t>
      </w:r>
      <w:bookmarkStart w:id="830" w:name="_ETM_Q1_3235257"/>
      <w:bookmarkEnd w:id="830"/>
      <w:r w:rsidR="004331D1" w:rsidRPr="00263411">
        <w:rPr>
          <w:rFonts w:hint="cs"/>
          <w:rtl/>
          <w:lang w:eastAsia="he-IL"/>
        </w:rPr>
        <w:t xml:space="preserve"> לא יודע לבצע אומדן הגון, הוא פונה לבית משפט. פה </w:t>
      </w:r>
      <w:bookmarkStart w:id="831" w:name="_ETM_Q1_3241365"/>
      <w:bookmarkEnd w:id="831"/>
      <w:r w:rsidR="004331D1" w:rsidRPr="00263411">
        <w:rPr>
          <w:rFonts w:hint="cs"/>
          <w:rtl/>
          <w:lang w:eastAsia="he-IL"/>
        </w:rPr>
        <w:t>יש התערבות של בית משפט.</w:t>
      </w:r>
    </w:p>
    <w:p w:rsidR="004331D1" w:rsidRPr="00263411" w:rsidRDefault="004331D1" w:rsidP="00C821C9">
      <w:pPr>
        <w:rPr>
          <w:rtl/>
          <w:lang w:eastAsia="he-IL"/>
        </w:rPr>
      </w:pPr>
      <w:bookmarkStart w:id="832" w:name="_ETM_Q1_3253455"/>
      <w:bookmarkStart w:id="833" w:name="_ETM_Q1_3253519"/>
      <w:bookmarkEnd w:id="832"/>
      <w:bookmarkEnd w:id="833"/>
    </w:p>
    <w:p w:rsidR="004331D1" w:rsidRPr="00263411" w:rsidRDefault="004331D1" w:rsidP="00C821C9">
      <w:pPr>
        <w:rPr>
          <w:rtl/>
          <w:lang w:eastAsia="he-IL"/>
        </w:rPr>
      </w:pPr>
      <w:bookmarkStart w:id="834" w:name="_ETM_Q1_3251548"/>
      <w:bookmarkStart w:id="835" w:name="_ETM_Q1_3251585"/>
      <w:bookmarkEnd w:id="834"/>
      <w:bookmarkEnd w:id="835"/>
      <w:r w:rsidRPr="00263411">
        <w:rPr>
          <w:rFonts w:hint="cs"/>
          <w:rtl/>
          <w:lang w:eastAsia="he-IL"/>
        </w:rPr>
        <w:t xml:space="preserve">אני מסתכל על סעיף קטן (ד) </w:t>
      </w:r>
      <w:bookmarkStart w:id="836" w:name="_ETM_Q1_3256618"/>
      <w:bookmarkEnd w:id="836"/>
      <w:r w:rsidRPr="00263411">
        <w:rPr>
          <w:rFonts w:hint="cs"/>
          <w:rtl/>
          <w:lang w:eastAsia="he-IL"/>
        </w:rPr>
        <w:t xml:space="preserve">ומסתכל על הסעיף הבא, שבו אתם מדברים על הבקשה לבית </w:t>
      </w:r>
      <w:bookmarkStart w:id="837" w:name="_ETM_Q1_3261502"/>
      <w:bookmarkEnd w:id="837"/>
      <w:r w:rsidRPr="00263411">
        <w:rPr>
          <w:rFonts w:hint="cs"/>
          <w:rtl/>
          <w:lang w:eastAsia="he-IL"/>
        </w:rPr>
        <w:t xml:space="preserve">המשפט, ערעור על החלטת הנאמן בתוך 15 ימים, ואין פה </w:t>
      </w:r>
      <w:bookmarkStart w:id="838" w:name="_ETM_Q1_3271182"/>
      <w:bookmarkEnd w:id="838"/>
      <w:r w:rsidRPr="00263411">
        <w:rPr>
          <w:rFonts w:hint="cs"/>
          <w:rtl/>
          <w:lang w:eastAsia="he-IL"/>
        </w:rPr>
        <w:t>דחייה של מועד קיום האסיפה, אלא אם הורה בית המשפט</w:t>
      </w:r>
      <w:r w:rsidR="00534037" w:rsidRPr="00263411">
        <w:rPr>
          <w:rFonts w:hint="cs"/>
          <w:rtl/>
          <w:lang w:eastAsia="he-IL"/>
        </w:rPr>
        <w:t>.</w:t>
      </w:r>
      <w:r w:rsidRPr="00263411">
        <w:rPr>
          <w:rFonts w:hint="cs"/>
          <w:rtl/>
          <w:lang w:eastAsia="he-IL"/>
        </w:rPr>
        <w:t xml:space="preserve"> </w:t>
      </w:r>
      <w:bookmarkStart w:id="839" w:name="_ETM_Q1_3273842"/>
      <w:bookmarkEnd w:id="839"/>
      <w:r w:rsidRPr="00263411">
        <w:rPr>
          <w:rFonts w:hint="cs"/>
          <w:rtl/>
          <w:lang w:eastAsia="he-IL"/>
        </w:rPr>
        <w:t>נוצר פה לוח-זמנים שאני רוצה לשאול האם הוא סביר מבחינת</w:t>
      </w:r>
      <w:bookmarkStart w:id="840" w:name="_ETM_Q1_3279132"/>
      <w:bookmarkEnd w:id="840"/>
      <w:r w:rsidRPr="00263411">
        <w:rPr>
          <w:rFonts w:hint="cs"/>
          <w:rtl/>
          <w:lang w:eastAsia="he-IL"/>
        </w:rPr>
        <w:t xml:space="preserve"> בתי המשפט שעוסקים בנושא</w:t>
      </w:r>
      <w:r w:rsidR="00534037" w:rsidRPr="00263411">
        <w:rPr>
          <w:rFonts w:hint="cs"/>
          <w:rtl/>
          <w:lang w:eastAsia="he-IL"/>
        </w:rPr>
        <w:t>.</w:t>
      </w:r>
      <w:r w:rsidRPr="00263411">
        <w:rPr>
          <w:rFonts w:hint="cs"/>
          <w:rtl/>
          <w:lang w:eastAsia="he-IL"/>
        </w:rPr>
        <w:t xml:space="preserve"> הנאמן יכול להודיע </w:t>
      </w:r>
      <w:bookmarkStart w:id="841" w:name="_ETM_Q1_3284738"/>
      <w:bookmarkEnd w:id="841"/>
      <w:r w:rsidRPr="00263411">
        <w:rPr>
          <w:rFonts w:hint="cs"/>
          <w:rtl/>
          <w:lang w:eastAsia="he-IL"/>
        </w:rPr>
        <w:t xml:space="preserve">על כוח ההצבעה 24 שעות לפני המועד, עכשיו אנחנו מצפים </w:t>
      </w:r>
      <w:bookmarkStart w:id="842" w:name="_ETM_Q1_3294026"/>
      <w:bookmarkEnd w:id="842"/>
      <w:r w:rsidRPr="00263411">
        <w:rPr>
          <w:rFonts w:hint="cs"/>
          <w:rtl/>
          <w:lang w:eastAsia="he-IL"/>
        </w:rPr>
        <w:t>שבעל חוב שרוצה ללכת לבית משפט ולדחות את האסיפה, שהוא</w:t>
      </w:r>
      <w:bookmarkStart w:id="843" w:name="_ETM_Q1_3299520"/>
      <w:bookmarkEnd w:id="843"/>
      <w:r w:rsidRPr="00263411">
        <w:rPr>
          <w:rFonts w:hint="cs"/>
          <w:rtl/>
          <w:lang w:eastAsia="he-IL"/>
        </w:rPr>
        <w:t xml:space="preserve"> יקבל החלטת בית משפט בתוך 24 שעות?</w:t>
      </w:r>
    </w:p>
    <w:p w:rsidR="002D0D0B" w:rsidRPr="00263411" w:rsidRDefault="002D0D0B" w:rsidP="00C821C9">
      <w:pPr>
        <w:rPr>
          <w:rtl/>
          <w:lang w:eastAsia="he-IL"/>
        </w:rPr>
      </w:pPr>
    </w:p>
    <w:p w:rsidR="002D0D0B" w:rsidRPr="00263411" w:rsidRDefault="002D0D0B" w:rsidP="002D0D0B">
      <w:pPr>
        <w:pStyle w:val="af9"/>
        <w:keepNext/>
        <w:rPr>
          <w:rtl/>
          <w:lang w:eastAsia="he-IL"/>
        </w:rPr>
      </w:pPr>
      <w:bookmarkStart w:id="844" w:name="ET_guest_842561_109"/>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844"/>
    </w:p>
    <w:p w:rsidR="002D0D0B" w:rsidRPr="00263411" w:rsidRDefault="002D0D0B" w:rsidP="002D0D0B">
      <w:pPr>
        <w:pStyle w:val="KeepWithNext"/>
        <w:rPr>
          <w:rtl/>
          <w:lang w:eastAsia="he-IL"/>
        </w:rPr>
      </w:pPr>
    </w:p>
    <w:p w:rsidR="002D0D0B" w:rsidRPr="00263411" w:rsidRDefault="00534037" w:rsidP="002D0D0B">
      <w:pPr>
        <w:rPr>
          <w:rtl/>
          <w:lang w:eastAsia="he-IL"/>
        </w:rPr>
      </w:pPr>
      <w:r w:rsidRPr="00263411">
        <w:rPr>
          <w:rFonts w:hint="cs"/>
          <w:rtl/>
          <w:lang w:eastAsia="he-IL"/>
        </w:rPr>
        <w:t xml:space="preserve">אני אגיד את הדבר </w:t>
      </w:r>
      <w:bookmarkStart w:id="845" w:name="_ETM_Q1_3308123"/>
      <w:bookmarkEnd w:id="845"/>
      <w:r w:rsidRPr="00263411">
        <w:rPr>
          <w:rFonts w:hint="cs"/>
          <w:rtl/>
          <w:lang w:eastAsia="he-IL"/>
        </w:rPr>
        <w:t xml:space="preserve">הבא, ועוד פעם, לא הכול בתוך החקיקה, אבל הדינמיקה היא </w:t>
      </w:r>
      <w:bookmarkStart w:id="846" w:name="_ETM_Q1_3313615"/>
      <w:bookmarkEnd w:id="846"/>
      <w:r w:rsidRPr="00263411">
        <w:rPr>
          <w:rFonts w:hint="cs"/>
          <w:rtl/>
          <w:lang w:eastAsia="he-IL"/>
        </w:rPr>
        <w:t>כזאת שאם נאמן מודיע לנושה שהוא מבטל חלק משמעותי מכוח</w:t>
      </w:r>
      <w:bookmarkStart w:id="847" w:name="_ETM_Q1_3321583"/>
      <w:bookmarkEnd w:id="847"/>
      <w:r w:rsidRPr="00263411">
        <w:rPr>
          <w:rFonts w:hint="cs"/>
          <w:rtl/>
          <w:lang w:eastAsia="he-IL"/>
        </w:rPr>
        <w:t xml:space="preserve"> ההצבעה שלו, </w:t>
      </w:r>
      <w:r w:rsidR="002D0D0B" w:rsidRPr="00263411">
        <w:rPr>
          <w:rFonts w:hint="cs"/>
          <w:rtl/>
          <w:lang w:eastAsia="he-IL"/>
        </w:rPr>
        <w:t>ההגינות של הנאמן ואגב גם הפיקוח</w:t>
      </w:r>
      <w:r w:rsidRPr="00263411">
        <w:rPr>
          <w:rFonts w:hint="cs"/>
          <w:rtl/>
          <w:lang w:eastAsia="he-IL"/>
        </w:rPr>
        <w:t xml:space="preserve"> של הממונה על הנאמן, מחייבים את דחיית האסיפה. כך זה קורה.</w:t>
      </w:r>
    </w:p>
    <w:p w:rsidR="002D0D0B" w:rsidRPr="00263411" w:rsidRDefault="002D0D0B" w:rsidP="002D0D0B">
      <w:pPr>
        <w:rPr>
          <w:rtl/>
          <w:lang w:eastAsia="he-IL"/>
        </w:rPr>
      </w:pPr>
    </w:p>
    <w:p w:rsidR="002D0D0B" w:rsidRPr="00263411" w:rsidRDefault="002D0D0B" w:rsidP="002D0D0B">
      <w:pPr>
        <w:pStyle w:val="af6"/>
        <w:keepNext/>
        <w:rPr>
          <w:rtl/>
        </w:rPr>
      </w:pPr>
      <w:bookmarkStart w:id="848" w:name="ET_yor_6156_110"/>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848"/>
    </w:p>
    <w:p w:rsidR="002D0D0B" w:rsidRPr="00263411" w:rsidRDefault="002D0D0B" w:rsidP="002D0D0B">
      <w:pPr>
        <w:pStyle w:val="KeepWithNext"/>
        <w:rPr>
          <w:rtl/>
          <w:lang w:eastAsia="he-IL"/>
        </w:rPr>
      </w:pPr>
    </w:p>
    <w:p w:rsidR="005E3BE2" w:rsidRPr="00263411" w:rsidRDefault="002D0D0B" w:rsidP="002D0D0B">
      <w:pPr>
        <w:rPr>
          <w:rtl/>
          <w:lang w:eastAsia="he-IL"/>
        </w:rPr>
      </w:pPr>
      <w:r w:rsidRPr="00263411">
        <w:rPr>
          <w:rFonts w:hint="cs"/>
          <w:rtl/>
          <w:lang w:eastAsia="he-IL"/>
        </w:rPr>
        <w:t>זה ברור לי. מכיוון שמסדירים פה סדרי דיון</w:t>
      </w:r>
      <w:r w:rsidR="00534037" w:rsidRPr="00263411">
        <w:rPr>
          <w:rFonts w:hint="cs"/>
          <w:rtl/>
          <w:lang w:eastAsia="he-IL"/>
        </w:rPr>
        <w:t xml:space="preserve"> </w:t>
      </w:r>
      <w:r w:rsidR="00534037" w:rsidRPr="00263411">
        <w:rPr>
          <w:rtl/>
          <w:lang w:eastAsia="he-IL"/>
        </w:rPr>
        <w:t>–</w:t>
      </w:r>
      <w:r w:rsidR="00534037" w:rsidRPr="00263411">
        <w:rPr>
          <w:rFonts w:hint="cs"/>
          <w:rtl/>
          <w:lang w:eastAsia="he-IL"/>
        </w:rPr>
        <w:t xml:space="preserve"> אני רוצה לומר מראש, א', אני </w:t>
      </w:r>
      <w:bookmarkStart w:id="849" w:name="_ETM_Q1_3336242"/>
      <w:bookmarkEnd w:id="849"/>
      <w:r w:rsidR="00534037" w:rsidRPr="00263411">
        <w:rPr>
          <w:rFonts w:hint="cs"/>
          <w:rtl/>
          <w:lang w:eastAsia="he-IL"/>
        </w:rPr>
        <w:t xml:space="preserve">חושב שהפרקטיקה פה מכריעה, ו-ב', אני חושב שחבר הכנסת </w:t>
      </w:r>
      <w:bookmarkStart w:id="850" w:name="_ETM_Q1_3340993"/>
      <w:bookmarkEnd w:id="850"/>
      <w:r w:rsidR="00534037" w:rsidRPr="00263411">
        <w:rPr>
          <w:rFonts w:hint="cs"/>
          <w:rtl/>
          <w:lang w:eastAsia="he-IL"/>
        </w:rPr>
        <w:t>סעדי מומחה גדול. בגילוי נאות אני אומר</w:t>
      </w:r>
      <w:r w:rsidR="005E3BE2" w:rsidRPr="00263411">
        <w:rPr>
          <w:rFonts w:hint="cs"/>
          <w:rtl/>
          <w:lang w:eastAsia="he-IL"/>
        </w:rPr>
        <w:t>:</w:t>
      </w:r>
      <w:r w:rsidR="00534037" w:rsidRPr="00263411">
        <w:rPr>
          <w:rFonts w:hint="cs"/>
          <w:rtl/>
          <w:lang w:eastAsia="he-IL"/>
        </w:rPr>
        <w:t xml:space="preserve"> זה לא העולם </w:t>
      </w:r>
      <w:bookmarkStart w:id="851" w:name="_ETM_Q1_3349448"/>
      <w:bookmarkEnd w:id="851"/>
      <w:r w:rsidR="00534037" w:rsidRPr="00263411">
        <w:rPr>
          <w:rFonts w:hint="cs"/>
          <w:rtl/>
          <w:lang w:eastAsia="he-IL"/>
        </w:rPr>
        <w:t xml:space="preserve">שאני מכיר דיו </w:t>
      </w:r>
      <w:r w:rsidR="00534037" w:rsidRPr="00263411">
        <w:rPr>
          <w:rtl/>
          <w:lang w:eastAsia="he-IL"/>
        </w:rPr>
        <w:t>–</w:t>
      </w:r>
      <w:r w:rsidR="00534037" w:rsidRPr="00263411">
        <w:rPr>
          <w:rFonts w:hint="cs"/>
          <w:rtl/>
          <w:lang w:eastAsia="he-IL"/>
        </w:rPr>
        <w:t xml:space="preserve"> מכיוון שאנחנו קובעים סדרי </w:t>
      </w:r>
      <w:bookmarkStart w:id="852" w:name="_ETM_Q1_3352783"/>
      <w:bookmarkEnd w:id="852"/>
      <w:r w:rsidR="00534037" w:rsidRPr="00263411">
        <w:rPr>
          <w:rFonts w:hint="cs"/>
          <w:rtl/>
          <w:lang w:eastAsia="he-IL"/>
        </w:rPr>
        <w:t xml:space="preserve">דיון, לא היה נכון לדבר על מועדים קצת </w:t>
      </w:r>
      <w:bookmarkStart w:id="853" w:name="_ETM_Q1_3356910"/>
      <w:bookmarkEnd w:id="853"/>
      <w:r w:rsidR="00534037" w:rsidRPr="00263411">
        <w:rPr>
          <w:rFonts w:hint="cs"/>
          <w:rtl/>
          <w:lang w:eastAsia="he-IL"/>
        </w:rPr>
        <w:t xml:space="preserve">יותר סבירים מבחינת החלטה שיפוטית </w:t>
      </w:r>
      <w:bookmarkStart w:id="854" w:name="_ETM_Q1_3356066"/>
      <w:bookmarkEnd w:id="854"/>
      <w:r w:rsidR="00534037" w:rsidRPr="00263411">
        <w:rPr>
          <w:rFonts w:hint="cs"/>
          <w:rtl/>
          <w:lang w:eastAsia="he-IL"/>
        </w:rPr>
        <w:t xml:space="preserve">– 48 שעות, 72 שעות </w:t>
      </w:r>
      <w:r w:rsidR="00534037" w:rsidRPr="00263411">
        <w:rPr>
          <w:rtl/>
          <w:lang w:eastAsia="he-IL"/>
        </w:rPr>
        <w:t>–</w:t>
      </w:r>
      <w:r w:rsidR="00534037" w:rsidRPr="00263411">
        <w:rPr>
          <w:rFonts w:hint="cs"/>
          <w:rtl/>
          <w:lang w:eastAsia="he-IL"/>
        </w:rPr>
        <w:t xml:space="preserve"> או שמבחינתכם זה משבש את ההליך של </w:t>
      </w:r>
      <w:bookmarkStart w:id="855" w:name="_ETM_Q1_3365802"/>
      <w:bookmarkEnd w:id="855"/>
      <w:r w:rsidR="00534037" w:rsidRPr="00263411">
        <w:rPr>
          <w:rFonts w:hint="cs"/>
          <w:rtl/>
          <w:lang w:eastAsia="he-IL"/>
        </w:rPr>
        <w:t xml:space="preserve">הכינוס של האסיפה? לוחות-הזמנים פה נורא קצרים: 15 ימים, 21 </w:t>
      </w:r>
      <w:bookmarkStart w:id="856" w:name="_ETM_Q1_3373292"/>
      <w:bookmarkEnd w:id="856"/>
      <w:r w:rsidR="00534037" w:rsidRPr="00263411">
        <w:rPr>
          <w:rFonts w:hint="cs"/>
          <w:rtl/>
          <w:lang w:eastAsia="he-IL"/>
        </w:rPr>
        <w:t xml:space="preserve">ימים עד אסיפה. הסיפור הזה של 24 שעות הוא לא </w:t>
      </w:r>
      <w:bookmarkStart w:id="857" w:name="_ETM_Q1_3377452"/>
      <w:bookmarkEnd w:id="857"/>
      <w:r w:rsidR="00534037" w:rsidRPr="00263411">
        <w:rPr>
          <w:rFonts w:hint="cs"/>
          <w:rtl/>
          <w:lang w:eastAsia="he-IL"/>
        </w:rPr>
        <w:t xml:space="preserve">הגיוני. </w:t>
      </w:r>
    </w:p>
    <w:p w:rsidR="005E3BE2" w:rsidRPr="00263411" w:rsidRDefault="005E3BE2" w:rsidP="002D0D0B">
      <w:pPr>
        <w:rPr>
          <w:rtl/>
          <w:lang w:eastAsia="he-IL"/>
        </w:rPr>
      </w:pPr>
    </w:p>
    <w:p w:rsidR="002D0D0B" w:rsidRPr="00263411" w:rsidRDefault="00534037" w:rsidP="002D0D0B">
      <w:pPr>
        <w:rPr>
          <w:rtl/>
          <w:lang w:eastAsia="he-IL"/>
        </w:rPr>
      </w:pPr>
      <w:r w:rsidRPr="00263411">
        <w:rPr>
          <w:rFonts w:hint="cs"/>
          <w:rtl/>
          <w:lang w:eastAsia="he-IL"/>
        </w:rPr>
        <w:t>הרי מה יקרה בחלק מהמקרים</w:t>
      </w:r>
      <w:r w:rsidR="005E3BE2" w:rsidRPr="00263411">
        <w:rPr>
          <w:rFonts w:hint="cs"/>
          <w:rtl/>
          <w:lang w:eastAsia="he-IL"/>
        </w:rPr>
        <w:t xml:space="preserve"> –</w:t>
      </w:r>
      <w:r w:rsidRPr="00263411">
        <w:rPr>
          <w:rFonts w:hint="cs"/>
          <w:rtl/>
          <w:lang w:eastAsia="he-IL"/>
        </w:rPr>
        <w:t xml:space="preserve"> </w:t>
      </w:r>
      <w:bookmarkStart w:id="858" w:name="_ETM_Q1_3387581"/>
      <w:bookmarkEnd w:id="858"/>
      <w:r w:rsidRPr="00263411">
        <w:rPr>
          <w:rFonts w:hint="cs"/>
          <w:rtl/>
          <w:lang w:eastAsia="he-IL"/>
        </w:rPr>
        <w:t xml:space="preserve">אם זה מקרה של שני בעלי חוב, </w:t>
      </w:r>
      <w:bookmarkStart w:id="859" w:name="_ETM_Q1_3391575"/>
      <w:bookmarkEnd w:id="859"/>
      <w:r w:rsidRPr="00263411">
        <w:rPr>
          <w:rFonts w:hint="cs"/>
          <w:rtl/>
          <w:lang w:eastAsia="he-IL"/>
        </w:rPr>
        <w:t xml:space="preserve">הכול פשוט, אבל </w:t>
      </w:r>
      <w:r w:rsidR="00496647" w:rsidRPr="00263411">
        <w:rPr>
          <w:rFonts w:hint="cs"/>
          <w:rtl/>
          <w:lang w:eastAsia="he-IL"/>
        </w:rPr>
        <w:t xml:space="preserve"> </w:t>
      </w:r>
      <w:r w:rsidRPr="00263411">
        <w:rPr>
          <w:rFonts w:hint="cs"/>
          <w:rtl/>
          <w:lang w:eastAsia="he-IL"/>
        </w:rPr>
        <w:t xml:space="preserve">אם </w:t>
      </w:r>
      <w:r w:rsidR="00496647" w:rsidRPr="00263411">
        <w:rPr>
          <w:rFonts w:hint="cs"/>
          <w:rtl/>
          <w:lang w:eastAsia="he-IL"/>
        </w:rPr>
        <w:t xml:space="preserve"> </w:t>
      </w:r>
      <w:r w:rsidRPr="00263411">
        <w:rPr>
          <w:rFonts w:hint="cs"/>
          <w:rtl/>
          <w:lang w:eastAsia="he-IL"/>
        </w:rPr>
        <w:t xml:space="preserve">יש </w:t>
      </w:r>
      <w:r w:rsidR="005E3BE2" w:rsidRPr="00263411">
        <w:rPr>
          <w:rFonts w:hint="cs"/>
          <w:rtl/>
          <w:lang w:eastAsia="he-IL"/>
        </w:rPr>
        <w:t xml:space="preserve">  </w:t>
      </w:r>
      <w:r w:rsidRPr="00263411">
        <w:rPr>
          <w:rFonts w:hint="cs"/>
          <w:rtl/>
          <w:lang w:eastAsia="he-IL"/>
        </w:rPr>
        <w:t>פה 30-20 בעלי חוב, הנאמן</w:t>
      </w:r>
      <w:bookmarkStart w:id="860" w:name="_ETM_Q1_3395429"/>
      <w:bookmarkEnd w:id="860"/>
      <w:r w:rsidRPr="00263411">
        <w:rPr>
          <w:rFonts w:hint="cs"/>
          <w:rtl/>
          <w:lang w:eastAsia="he-IL"/>
        </w:rPr>
        <w:t xml:space="preserve"> קודם כול יודיע על כינוס האסיפה, אתם לא מחייבים אותו </w:t>
      </w:r>
      <w:bookmarkStart w:id="861" w:name="_ETM_Q1_3397827"/>
      <w:bookmarkEnd w:id="861"/>
      <w:r w:rsidRPr="00263411">
        <w:rPr>
          <w:rFonts w:hint="cs"/>
          <w:rtl/>
          <w:lang w:eastAsia="he-IL"/>
        </w:rPr>
        <w:t xml:space="preserve">להכריע על חלוקת כוח ההצבעה לפני כינוס האסיפה. על זה </w:t>
      </w:r>
      <w:bookmarkStart w:id="862" w:name="_ETM_Q1_3406803"/>
      <w:bookmarkEnd w:id="862"/>
      <w:r w:rsidRPr="00263411">
        <w:rPr>
          <w:rFonts w:hint="cs"/>
          <w:rtl/>
          <w:lang w:eastAsia="he-IL"/>
        </w:rPr>
        <w:t xml:space="preserve">אני חושב שרמז חבר הכנסת סעדי. חבר הכנסת סעדי לא אמר קודם שיתבררו כל תביעות החוב, תהפוכנה לחלוטות ואז </w:t>
      </w:r>
      <w:bookmarkStart w:id="863" w:name="_ETM_Q1_3414323"/>
      <w:bookmarkEnd w:id="863"/>
      <w:r w:rsidRPr="00263411">
        <w:rPr>
          <w:rFonts w:hint="cs"/>
          <w:rtl/>
          <w:lang w:eastAsia="he-IL"/>
        </w:rPr>
        <w:t xml:space="preserve">ניגש לשיקום כלכלי, אבל הוא בא ואמר: האם לא הגיוני </w:t>
      </w:r>
      <w:bookmarkStart w:id="864" w:name="_ETM_Q1_3417789"/>
      <w:bookmarkEnd w:id="864"/>
      <w:r w:rsidRPr="00263411">
        <w:rPr>
          <w:rFonts w:hint="cs"/>
          <w:rtl/>
          <w:lang w:eastAsia="he-IL"/>
        </w:rPr>
        <w:t xml:space="preserve">שהנאמן קודם כול יחליט </w:t>
      </w:r>
      <w:r w:rsidR="00496647" w:rsidRPr="00263411">
        <w:rPr>
          <w:rFonts w:hint="cs"/>
          <w:rtl/>
          <w:lang w:eastAsia="he-IL"/>
        </w:rPr>
        <w:t xml:space="preserve">לפחות </w:t>
      </w:r>
      <w:r w:rsidRPr="00263411">
        <w:rPr>
          <w:rFonts w:hint="cs"/>
          <w:rtl/>
          <w:lang w:eastAsia="he-IL"/>
        </w:rPr>
        <w:t xml:space="preserve">מה כוח ההצבעה שהוא מחלק, </w:t>
      </w:r>
      <w:bookmarkStart w:id="865" w:name="_ETM_Q1_3422703"/>
      <w:bookmarkEnd w:id="865"/>
      <w:r w:rsidRPr="00263411">
        <w:rPr>
          <w:rFonts w:hint="cs"/>
          <w:rtl/>
          <w:lang w:eastAsia="he-IL"/>
        </w:rPr>
        <w:t xml:space="preserve">ורק אז יכניס את ה-21 יום של ההודעה? נוצרת כאן סיטואציה שאני מודיע על 21 ימים, ויש לי כנאמן 20 </w:t>
      </w:r>
      <w:bookmarkStart w:id="866" w:name="_ETM_Q1_3436324"/>
      <w:bookmarkEnd w:id="866"/>
      <w:r w:rsidRPr="00263411">
        <w:rPr>
          <w:rFonts w:hint="cs"/>
          <w:rtl/>
          <w:lang w:eastAsia="he-IL"/>
        </w:rPr>
        <w:t>יום להודיע על כוחות ההצבעה.</w:t>
      </w:r>
    </w:p>
    <w:p w:rsidR="002D0D0B" w:rsidRPr="00263411" w:rsidRDefault="002D0D0B" w:rsidP="002D0D0B">
      <w:pPr>
        <w:rPr>
          <w:rtl/>
          <w:lang w:eastAsia="he-IL"/>
        </w:rPr>
      </w:pPr>
    </w:p>
    <w:p w:rsidR="002D0D0B" w:rsidRPr="00263411" w:rsidRDefault="002D0D0B" w:rsidP="002D0D0B">
      <w:pPr>
        <w:pStyle w:val="a4"/>
        <w:keepNext/>
        <w:rPr>
          <w:rtl/>
        </w:rPr>
      </w:pPr>
      <w:bookmarkStart w:id="867" w:name="ET_speaker_5292_111"/>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867"/>
    </w:p>
    <w:p w:rsidR="002D0D0B" w:rsidRPr="00263411" w:rsidRDefault="002D0D0B" w:rsidP="002D0D0B">
      <w:pPr>
        <w:pStyle w:val="KeepWithNext"/>
        <w:rPr>
          <w:rtl/>
          <w:lang w:eastAsia="he-IL"/>
        </w:rPr>
      </w:pPr>
    </w:p>
    <w:p w:rsidR="002D0D0B" w:rsidRPr="00263411" w:rsidRDefault="00534037" w:rsidP="002D0D0B">
      <w:pPr>
        <w:rPr>
          <w:rtl/>
          <w:lang w:eastAsia="he-IL"/>
        </w:rPr>
      </w:pPr>
      <w:r w:rsidRPr="00263411">
        <w:rPr>
          <w:rFonts w:hint="cs"/>
          <w:rtl/>
          <w:lang w:eastAsia="he-IL"/>
        </w:rPr>
        <w:t xml:space="preserve">עד </w:t>
      </w:r>
      <w:r w:rsidR="002D0D0B" w:rsidRPr="00263411">
        <w:rPr>
          <w:rFonts w:hint="cs"/>
          <w:rtl/>
          <w:lang w:eastAsia="he-IL"/>
        </w:rPr>
        <w:t>יום לפני.</w:t>
      </w:r>
    </w:p>
    <w:p w:rsidR="002D0D0B" w:rsidRPr="00263411" w:rsidRDefault="002D0D0B" w:rsidP="002D0D0B">
      <w:pPr>
        <w:rPr>
          <w:rtl/>
          <w:lang w:eastAsia="he-IL"/>
        </w:rPr>
      </w:pPr>
    </w:p>
    <w:p w:rsidR="002D0D0B" w:rsidRPr="00263411" w:rsidRDefault="002D0D0B" w:rsidP="002D0D0B">
      <w:pPr>
        <w:pStyle w:val="af6"/>
        <w:keepNext/>
        <w:rPr>
          <w:rtl/>
        </w:rPr>
      </w:pPr>
      <w:bookmarkStart w:id="868" w:name="ET_yor_6156_112"/>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868"/>
    </w:p>
    <w:p w:rsidR="002D0D0B" w:rsidRPr="00263411" w:rsidRDefault="002D0D0B" w:rsidP="002D0D0B">
      <w:pPr>
        <w:pStyle w:val="KeepWithNext"/>
        <w:rPr>
          <w:rtl/>
          <w:lang w:eastAsia="he-IL"/>
        </w:rPr>
      </w:pPr>
    </w:p>
    <w:p w:rsidR="002D0D0B" w:rsidRPr="00263411" w:rsidRDefault="00534037" w:rsidP="002D0D0B">
      <w:pPr>
        <w:rPr>
          <w:rtl/>
          <w:lang w:eastAsia="he-IL"/>
        </w:rPr>
      </w:pPr>
      <w:r w:rsidRPr="00263411">
        <w:rPr>
          <w:rFonts w:hint="cs"/>
          <w:rtl/>
          <w:lang w:eastAsia="he-IL"/>
        </w:rPr>
        <w:t xml:space="preserve">אם הודעתי ביום חמישי? אז </w:t>
      </w:r>
      <w:bookmarkStart w:id="869" w:name="_ETM_Q1_3443056"/>
      <w:bookmarkEnd w:id="869"/>
      <w:r w:rsidRPr="00263411">
        <w:rPr>
          <w:rFonts w:hint="cs"/>
          <w:rtl/>
          <w:lang w:eastAsia="he-IL"/>
        </w:rPr>
        <w:t xml:space="preserve">24 שעות? </w:t>
      </w:r>
      <w:r w:rsidR="002D0D0B" w:rsidRPr="00263411">
        <w:rPr>
          <w:rFonts w:hint="cs"/>
          <w:rtl/>
          <w:lang w:eastAsia="he-IL"/>
        </w:rPr>
        <w:t>מצד אחד אני לא רוצה לק</w:t>
      </w:r>
      <w:r w:rsidRPr="00263411">
        <w:rPr>
          <w:rFonts w:hint="cs"/>
          <w:rtl/>
          <w:lang w:eastAsia="he-IL"/>
        </w:rPr>
        <w:t>ע</w:t>
      </w:r>
      <w:r w:rsidR="002D0D0B" w:rsidRPr="00263411">
        <w:rPr>
          <w:rFonts w:hint="cs"/>
          <w:rtl/>
          <w:lang w:eastAsia="he-IL"/>
        </w:rPr>
        <w:t>קע את הפרקטיקה של לרוץ</w:t>
      </w:r>
      <w:r w:rsidRPr="00263411">
        <w:rPr>
          <w:rFonts w:hint="cs"/>
          <w:rtl/>
          <w:lang w:eastAsia="he-IL"/>
        </w:rPr>
        <w:t xml:space="preserve"> קדימה</w:t>
      </w:r>
      <w:r w:rsidR="002D0D0B" w:rsidRPr="00263411">
        <w:rPr>
          <w:rFonts w:hint="cs"/>
          <w:rtl/>
          <w:lang w:eastAsia="he-IL"/>
        </w:rPr>
        <w:t xml:space="preserve"> עם שיקום</w:t>
      </w:r>
      <w:r w:rsidRPr="00263411">
        <w:rPr>
          <w:rFonts w:hint="cs"/>
          <w:rtl/>
          <w:lang w:eastAsia="he-IL"/>
        </w:rPr>
        <w:t xml:space="preserve">, מצד שני, לוחות-הזמנים פה הם </w:t>
      </w:r>
      <w:bookmarkStart w:id="870" w:name="_ETM_Q1_3454117"/>
      <w:bookmarkEnd w:id="870"/>
      <w:r w:rsidRPr="00263411">
        <w:rPr>
          <w:rFonts w:hint="cs"/>
          <w:rtl/>
          <w:lang w:eastAsia="he-IL"/>
        </w:rPr>
        <w:t xml:space="preserve">ממילא קצרים. </w:t>
      </w:r>
    </w:p>
    <w:p w:rsidR="002D0D0B" w:rsidRPr="00263411" w:rsidRDefault="002D0D0B" w:rsidP="002D0D0B">
      <w:pPr>
        <w:rPr>
          <w:rtl/>
          <w:lang w:eastAsia="he-IL"/>
        </w:rPr>
      </w:pPr>
    </w:p>
    <w:p w:rsidR="002D0D0B" w:rsidRPr="00263411" w:rsidRDefault="002D0D0B" w:rsidP="002D0D0B">
      <w:pPr>
        <w:pStyle w:val="a4"/>
        <w:keepNext/>
        <w:rPr>
          <w:rtl/>
        </w:rPr>
      </w:pPr>
      <w:bookmarkStart w:id="871" w:name="ET_speaker_5292_113"/>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871"/>
    </w:p>
    <w:p w:rsidR="002D0D0B" w:rsidRPr="00263411" w:rsidRDefault="002D0D0B" w:rsidP="002D0D0B">
      <w:pPr>
        <w:pStyle w:val="KeepWithNext"/>
        <w:rPr>
          <w:rtl/>
          <w:lang w:eastAsia="he-IL"/>
        </w:rPr>
      </w:pPr>
    </w:p>
    <w:p w:rsidR="002D0D0B" w:rsidRPr="00263411" w:rsidRDefault="002D0D0B" w:rsidP="002D0D0B">
      <w:pPr>
        <w:rPr>
          <w:rtl/>
          <w:lang w:eastAsia="he-IL"/>
        </w:rPr>
      </w:pPr>
      <w:r w:rsidRPr="00263411">
        <w:rPr>
          <w:rFonts w:hint="cs"/>
          <w:rtl/>
          <w:lang w:eastAsia="he-IL"/>
        </w:rPr>
        <w:t>אני רק מוסיף, אדוני היושב-ראש</w:t>
      </w:r>
      <w:r w:rsidR="00534037" w:rsidRPr="00263411">
        <w:rPr>
          <w:rFonts w:hint="cs"/>
          <w:rtl/>
          <w:lang w:eastAsia="he-IL"/>
        </w:rPr>
        <w:t xml:space="preserve">, לפעמים יש נושים שמעוניינים בתוכנית ויש נושים </w:t>
      </w:r>
      <w:bookmarkStart w:id="872" w:name="_ETM_Q1_3463955"/>
      <w:bookmarkEnd w:id="872"/>
      <w:r w:rsidR="00534037" w:rsidRPr="00263411">
        <w:rPr>
          <w:rFonts w:hint="cs"/>
          <w:rtl/>
          <w:lang w:eastAsia="he-IL"/>
        </w:rPr>
        <w:t>שלא. חלק רוצים לחבור, ואז אומרים: ל</w:t>
      </w:r>
      <w:r w:rsidR="00496647" w:rsidRPr="00263411">
        <w:rPr>
          <w:rFonts w:hint="cs"/>
          <w:rtl/>
          <w:lang w:eastAsia="he-IL"/>
        </w:rPr>
        <w:t>זה</w:t>
      </w:r>
      <w:r w:rsidR="00534037" w:rsidRPr="00263411">
        <w:rPr>
          <w:rFonts w:hint="cs"/>
          <w:rtl/>
          <w:lang w:eastAsia="he-IL"/>
        </w:rPr>
        <w:t xml:space="preserve"> יש 20, ל</w:t>
      </w:r>
      <w:r w:rsidR="00496647" w:rsidRPr="00263411">
        <w:rPr>
          <w:rFonts w:hint="cs"/>
          <w:rtl/>
          <w:lang w:eastAsia="he-IL"/>
        </w:rPr>
        <w:t>זה</w:t>
      </w:r>
      <w:r w:rsidR="00534037" w:rsidRPr="00263411">
        <w:rPr>
          <w:rFonts w:hint="cs"/>
          <w:rtl/>
          <w:lang w:eastAsia="he-IL"/>
        </w:rPr>
        <w:t xml:space="preserve"> </w:t>
      </w:r>
      <w:bookmarkStart w:id="873" w:name="_ETM_Q1_3474363"/>
      <w:bookmarkEnd w:id="873"/>
      <w:r w:rsidR="00534037" w:rsidRPr="00263411">
        <w:rPr>
          <w:rFonts w:hint="cs"/>
          <w:rtl/>
          <w:lang w:eastAsia="he-IL"/>
        </w:rPr>
        <w:t>30, יום לפני מתברר של</w:t>
      </w:r>
      <w:r w:rsidR="00496647" w:rsidRPr="00263411">
        <w:rPr>
          <w:rFonts w:hint="cs"/>
          <w:rtl/>
          <w:lang w:eastAsia="he-IL"/>
        </w:rPr>
        <w:t>זה</w:t>
      </w:r>
      <w:r w:rsidR="00534037" w:rsidRPr="00263411">
        <w:rPr>
          <w:rFonts w:hint="cs"/>
          <w:rtl/>
          <w:lang w:eastAsia="he-IL"/>
        </w:rPr>
        <w:t xml:space="preserve"> אין 20, יש לו רק </w:t>
      </w:r>
      <w:bookmarkStart w:id="874" w:name="_ETM_Q1_3479692"/>
      <w:bookmarkEnd w:id="874"/>
      <w:r w:rsidR="00534037" w:rsidRPr="00263411">
        <w:rPr>
          <w:rFonts w:hint="cs"/>
          <w:rtl/>
          <w:lang w:eastAsia="he-IL"/>
        </w:rPr>
        <w:t xml:space="preserve">חצי, ולכן 24 שעות לא נותנות זמן להתארגן לרוב שרוצים </w:t>
      </w:r>
      <w:bookmarkStart w:id="875" w:name="_ETM_Q1_3488153"/>
      <w:bookmarkEnd w:id="875"/>
      <w:r w:rsidR="00534037" w:rsidRPr="00263411">
        <w:rPr>
          <w:rFonts w:hint="cs"/>
          <w:rtl/>
          <w:lang w:eastAsia="he-IL"/>
        </w:rPr>
        <w:t>לקדם</w:t>
      </w:r>
      <w:r w:rsidR="00496647" w:rsidRPr="00263411">
        <w:rPr>
          <w:rFonts w:hint="cs"/>
          <w:rtl/>
          <w:lang w:eastAsia="he-IL"/>
        </w:rPr>
        <w:t>.</w:t>
      </w:r>
      <w:r w:rsidR="00534037" w:rsidRPr="00263411">
        <w:rPr>
          <w:rFonts w:hint="cs"/>
          <w:rtl/>
          <w:lang w:eastAsia="he-IL"/>
        </w:rPr>
        <w:t xml:space="preserve"> יבנו על זה שמישהו יש לו זכות הצבעה בכך וכך אחוזים, ו</w:t>
      </w:r>
      <w:r w:rsidR="00496647" w:rsidRPr="00263411">
        <w:rPr>
          <w:rFonts w:hint="cs"/>
          <w:rtl/>
          <w:lang w:eastAsia="he-IL"/>
        </w:rPr>
        <w:t xml:space="preserve">פתאום </w:t>
      </w:r>
      <w:r w:rsidR="00534037" w:rsidRPr="00263411">
        <w:rPr>
          <w:rFonts w:hint="cs"/>
          <w:rtl/>
          <w:lang w:eastAsia="he-IL"/>
        </w:rPr>
        <w:t xml:space="preserve">יתברר </w:t>
      </w:r>
      <w:proofErr w:type="spellStart"/>
      <w:r w:rsidR="00534037" w:rsidRPr="00263411">
        <w:rPr>
          <w:rFonts w:hint="cs"/>
          <w:rtl/>
          <w:lang w:eastAsia="he-IL"/>
        </w:rPr>
        <w:t>למוחרת</w:t>
      </w:r>
      <w:proofErr w:type="spellEnd"/>
      <w:r w:rsidR="00534037" w:rsidRPr="00263411">
        <w:rPr>
          <w:rFonts w:hint="cs"/>
          <w:rtl/>
          <w:lang w:eastAsia="he-IL"/>
        </w:rPr>
        <w:t xml:space="preserve"> שלא. צריך כמה ימים לפני.</w:t>
      </w:r>
    </w:p>
    <w:p w:rsidR="002D0D0B" w:rsidRPr="00263411" w:rsidRDefault="002D0D0B" w:rsidP="002D0D0B">
      <w:pPr>
        <w:rPr>
          <w:rtl/>
          <w:lang w:eastAsia="he-IL"/>
        </w:rPr>
      </w:pPr>
    </w:p>
    <w:p w:rsidR="002D0D0B" w:rsidRPr="00263411" w:rsidRDefault="002D0D0B" w:rsidP="002D0D0B">
      <w:pPr>
        <w:pStyle w:val="af6"/>
        <w:keepNext/>
        <w:rPr>
          <w:rtl/>
        </w:rPr>
      </w:pPr>
      <w:bookmarkStart w:id="876" w:name="ET_yor_6156_114"/>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876"/>
    </w:p>
    <w:p w:rsidR="002D0D0B" w:rsidRPr="00263411" w:rsidRDefault="002D0D0B" w:rsidP="002D0D0B">
      <w:pPr>
        <w:pStyle w:val="KeepWithNext"/>
        <w:rPr>
          <w:rtl/>
          <w:lang w:eastAsia="he-IL"/>
        </w:rPr>
      </w:pPr>
    </w:p>
    <w:p w:rsidR="00534037" w:rsidRPr="00263411" w:rsidRDefault="00534037" w:rsidP="002D0D0B">
      <w:pPr>
        <w:rPr>
          <w:rtl/>
          <w:lang w:eastAsia="he-IL"/>
        </w:rPr>
      </w:pPr>
      <w:r w:rsidRPr="00263411">
        <w:rPr>
          <w:rFonts w:hint="cs"/>
          <w:rtl/>
          <w:lang w:eastAsia="he-IL"/>
        </w:rPr>
        <w:t xml:space="preserve">משהו </w:t>
      </w:r>
      <w:bookmarkStart w:id="877" w:name="_ETM_Q1_3496739"/>
      <w:bookmarkEnd w:id="877"/>
      <w:r w:rsidRPr="00263411">
        <w:rPr>
          <w:rFonts w:hint="cs"/>
          <w:rtl/>
          <w:lang w:eastAsia="he-IL"/>
        </w:rPr>
        <w:t xml:space="preserve">פה נראה מוזר פרוצדורלית. אני אומר עוד פעם, בשביל זה </w:t>
      </w:r>
      <w:bookmarkStart w:id="878" w:name="_ETM_Q1_3502125"/>
      <w:bookmarkEnd w:id="878"/>
      <w:r w:rsidRPr="00263411">
        <w:rPr>
          <w:rFonts w:hint="cs"/>
          <w:rtl/>
          <w:lang w:eastAsia="he-IL"/>
        </w:rPr>
        <w:t xml:space="preserve">אני גם עומד על זה שלא נצביע היום. אלה תקנות </w:t>
      </w:r>
      <w:bookmarkStart w:id="879" w:name="_ETM_Q1_3504140"/>
      <w:bookmarkEnd w:id="879"/>
      <w:r w:rsidRPr="00263411">
        <w:rPr>
          <w:rFonts w:hint="cs"/>
          <w:rtl/>
          <w:lang w:eastAsia="he-IL"/>
        </w:rPr>
        <w:t xml:space="preserve">כל כך מסובכות, אם נביא את זה היום להצבעה, המשמעות </w:t>
      </w:r>
      <w:bookmarkStart w:id="880" w:name="_ETM_Q1_3507117"/>
      <w:bookmarkEnd w:id="880"/>
      <w:r w:rsidRPr="00263411">
        <w:rPr>
          <w:rFonts w:hint="cs"/>
          <w:rtl/>
          <w:lang w:eastAsia="he-IL"/>
        </w:rPr>
        <w:t xml:space="preserve">שההערות של חבר הכנסת סעדי לא נשקלות. אני לא מאמין </w:t>
      </w:r>
      <w:bookmarkStart w:id="881" w:name="_ETM_Q1_3511405"/>
      <w:bookmarkEnd w:id="881"/>
      <w:r w:rsidRPr="00263411">
        <w:rPr>
          <w:rFonts w:hint="cs"/>
          <w:rtl/>
          <w:lang w:eastAsia="he-IL"/>
        </w:rPr>
        <w:t xml:space="preserve">בשיטה הזאת. </w:t>
      </w:r>
      <w:r w:rsidR="00496647" w:rsidRPr="00263411">
        <w:rPr>
          <w:rFonts w:hint="cs"/>
          <w:rtl/>
          <w:lang w:eastAsia="he-IL"/>
        </w:rPr>
        <w:t>אל</w:t>
      </w:r>
      <w:r w:rsidRPr="00263411">
        <w:rPr>
          <w:rFonts w:hint="cs"/>
          <w:rtl/>
          <w:lang w:eastAsia="he-IL"/>
        </w:rPr>
        <w:t xml:space="preserve">ה תקנות מסובכות, לכן נשב. אנחנו נעשה את </w:t>
      </w:r>
      <w:bookmarkStart w:id="882" w:name="_ETM_Q1_3516006"/>
      <w:bookmarkEnd w:id="882"/>
      <w:r w:rsidRPr="00263411">
        <w:rPr>
          <w:rFonts w:hint="cs"/>
          <w:rtl/>
          <w:lang w:eastAsia="he-IL"/>
        </w:rPr>
        <w:t xml:space="preserve">זה בפגרה. </w:t>
      </w:r>
      <w:bookmarkStart w:id="883" w:name="_ETM_Q1_3520757"/>
      <w:bookmarkEnd w:id="883"/>
    </w:p>
    <w:p w:rsidR="00534037" w:rsidRPr="00263411" w:rsidRDefault="00534037" w:rsidP="002D0D0B">
      <w:pPr>
        <w:rPr>
          <w:rtl/>
          <w:lang w:eastAsia="he-IL"/>
        </w:rPr>
      </w:pPr>
      <w:bookmarkStart w:id="884" w:name="_ETM_Q1_3520808"/>
      <w:bookmarkStart w:id="885" w:name="_ETM_Q1_3520933"/>
      <w:bookmarkEnd w:id="884"/>
      <w:bookmarkEnd w:id="885"/>
    </w:p>
    <w:p w:rsidR="00534037" w:rsidRPr="00263411" w:rsidRDefault="00534037" w:rsidP="002D0D0B">
      <w:pPr>
        <w:rPr>
          <w:rtl/>
          <w:lang w:eastAsia="he-IL"/>
        </w:rPr>
      </w:pPr>
      <w:bookmarkStart w:id="886" w:name="_ETM_Q1_3520976"/>
      <w:bookmarkEnd w:id="886"/>
      <w:r w:rsidRPr="00263411">
        <w:rPr>
          <w:rFonts w:hint="cs"/>
          <w:rtl/>
          <w:lang w:eastAsia="he-IL"/>
        </w:rPr>
        <w:t xml:space="preserve">אני רק רוצה לחדד את הנקודה. ברור </w:t>
      </w:r>
      <w:bookmarkStart w:id="887" w:name="_ETM_Q1_3520092"/>
      <w:bookmarkEnd w:id="887"/>
      <w:r w:rsidRPr="00263411">
        <w:rPr>
          <w:rFonts w:hint="cs"/>
          <w:rtl/>
          <w:lang w:eastAsia="he-IL"/>
        </w:rPr>
        <w:t xml:space="preserve">לי מה ההכרעה שלכם, ובצדק אתם רוצים להניע את גלגלי </w:t>
      </w:r>
      <w:bookmarkStart w:id="888" w:name="_ETM_Q1_3524746"/>
      <w:bookmarkEnd w:id="888"/>
      <w:r w:rsidRPr="00263411">
        <w:rPr>
          <w:rFonts w:hint="cs"/>
          <w:rtl/>
          <w:lang w:eastAsia="he-IL"/>
        </w:rPr>
        <w:t xml:space="preserve">השיקום הכלכלי. אבל דווקא מתוך הגישה הזאת אני רגע מסתכל </w:t>
      </w:r>
      <w:bookmarkStart w:id="889" w:name="_ETM_Q1_3531977"/>
      <w:bookmarkEnd w:id="889"/>
      <w:r w:rsidRPr="00263411">
        <w:rPr>
          <w:rFonts w:hint="cs"/>
          <w:rtl/>
          <w:lang w:eastAsia="he-IL"/>
        </w:rPr>
        <w:t>על הסיטואציה הזאת שבה בעצם אנחנו לא ממצים עד תום</w:t>
      </w:r>
      <w:bookmarkStart w:id="890" w:name="_ETM_Q1_3536450"/>
      <w:bookmarkEnd w:id="890"/>
      <w:r w:rsidRPr="00263411">
        <w:rPr>
          <w:rFonts w:hint="cs"/>
          <w:rtl/>
          <w:lang w:eastAsia="he-IL"/>
        </w:rPr>
        <w:t xml:space="preserve"> את סוגיית זכויות ההצבעה, לא במובן של הפיכת תביעת החוב </w:t>
      </w:r>
      <w:bookmarkStart w:id="891" w:name="_ETM_Q1_3541625"/>
      <w:bookmarkEnd w:id="891"/>
      <w:r w:rsidRPr="00263411">
        <w:rPr>
          <w:rFonts w:hint="cs"/>
          <w:rtl/>
          <w:lang w:eastAsia="he-IL"/>
        </w:rPr>
        <w:t xml:space="preserve">לחלוטה, אלא במובן של קבלת תמונה בהירה למי יש את </w:t>
      </w:r>
      <w:bookmarkStart w:id="892" w:name="_ETM_Q1_3547696"/>
      <w:bookmarkEnd w:id="892"/>
      <w:r w:rsidRPr="00263411">
        <w:rPr>
          <w:rFonts w:hint="cs"/>
          <w:rtl/>
          <w:lang w:eastAsia="he-IL"/>
        </w:rPr>
        <w:t xml:space="preserve">כוח ההצבעה. </w:t>
      </w:r>
      <w:bookmarkStart w:id="893" w:name="_ETM_Q1_3549665"/>
      <w:bookmarkEnd w:id="893"/>
    </w:p>
    <w:p w:rsidR="00534037" w:rsidRPr="00263411" w:rsidRDefault="00534037" w:rsidP="002D0D0B">
      <w:pPr>
        <w:rPr>
          <w:rtl/>
          <w:lang w:eastAsia="he-IL"/>
        </w:rPr>
      </w:pPr>
      <w:bookmarkStart w:id="894" w:name="_ETM_Q1_3549708"/>
      <w:bookmarkStart w:id="895" w:name="_ETM_Q1_3549840"/>
      <w:bookmarkEnd w:id="894"/>
      <w:bookmarkEnd w:id="895"/>
    </w:p>
    <w:p w:rsidR="005B5C19" w:rsidRPr="00263411" w:rsidRDefault="00534037" w:rsidP="002D0D0B">
      <w:pPr>
        <w:rPr>
          <w:rtl/>
          <w:lang w:eastAsia="he-IL"/>
        </w:rPr>
      </w:pPr>
      <w:bookmarkStart w:id="896" w:name="_ETM_Q1_3549875"/>
      <w:bookmarkEnd w:id="896"/>
      <w:r w:rsidRPr="00263411">
        <w:rPr>
          <w:rFonts w:hint="cs"/>
          <w:rtl/>
          <w:lang w:eastAsia="he-IL"/>
        </w:rPr>
        <w:t xml:space="preserve">אנחנו יוצרים פה מצב שמישהו רוצה לערער לבית </w:t>
      </w:r>
      <w:bookmarkStart w:id="897" w:name="_ETM_Q1_3552380"/>
      <w:bookmarkEnd w:id="897"/>
      <w:r w:rsidRPr="00263411">
        <w:rPr>
          <w:rFonts w:hint="cs"/>
          <w:rtl/>
          <w:lang w:eastAsia="he-IL"/>
        </w:rPr>
        <w:t xml:space="preserve">משפט, אין פה חובה לעכב את האסיפה, מכנסים את האסיפה, </w:t>
      </w:r>
      <w:bookmarkStart w:id="898" w:name="_ETM_Q1_3560620"/>
      <w:bookmarkEnd w:id="898"/>
      <w:r w:rsidRPr="00263411">
        <w:rPr>
          <w:rFonts w:hint="cs"/>
          <w:rtl/>
          <w:lang w:eastAsia="he-IL"/>
        </w:rPr>
        <w:t xml:space="preserve">יכול להיות שיוצאת תקלה </w:t>
      </w:r>
      <w:r w:rsidR="00496647" w:rsidRPr="00263411">
        <w:rPr>
          <w:rFonts w:hint="cs"/>
          <w:rtl/>
          <w:lang w:eastAsia="he-IL"/>
        </w:rPr>
        <w:t xml:space="preserve">תחת ידינו </w:t>
      </w:r>
      <w:r w:rsidRPr="00263411">
        <w:rPr>
          <w:rFonts w:hint="cs"/>
          <w:rtl/>
          <w:lang w:eastAsia="he-IL"/>
        </w:rPr>
        <w:t xml:space="preserve">שמשפיעה על </w:t>
      </w:r>
      <w:proofErr w:type="spellStart"/>
      <w:r w:rsidRPr="00263411">
        <w:rPr>
          <w:rFonts w:hint="cs"/>
          <w:rtl/>
          <w:lang w:eastAsia="he-IL"/>
        </w:rPr>
        <w:t>תוכנית</w:t>
      </w:r>
      <w:proofErr w:type="spellEnd"/>
      <w:r w:rsidRPr="00263411">
        <w:rPr>
          <w:rFonts w:hint="cs"/>
          <w:rtl/>
          <w:lang w:eastAsia="he-IL"/>
        </w:rPr>
        <w:t xml:space="preserve"> השיקום. ידחו </w:t>
      </w:r>
      <w:bookmarkStart w:id="899" w:name="_ETM_Q1_3566920"/>
      <w:bookmarkEnd w:id="899"/>
      <w:r w:rsidRPr="00263411">
        <w:rPr>
          <w:rFonts w:hint="cs"/>
          <w:rtl/>
          <w:lang w:eastAsia="he-IL"/>
        </w:rPr>
        <w:t xml:space="preserve">את </w:t>
      </w:r>
      <w:proofErr w:type="spellStart"/>
      <w:r w:rsidRPr="00263411">
        <w:rPr>
          <w:rFonts w:hint="cs"/>
          <w:rtl/>
          <w:lang w:eastAsia="he-IL"/>
        </w:rPr>
        <w:t>תוכנית</w:t>
      </w:r>
      <w:proofErr w:type="spellEnd"/>
      <w:r w:rsidRPr="00263411">
        <w:rPr>
          <w:rFonts w:hint="cs"/>
          <w:rtl/>
          <w:lang w:eastAsia="he-IL"/>
        </w:rPr>
        <w:t xml:space="preserve"> השיקום אחרי שבית המשפט התערב בעניין. לא היה </w:t>
      </w:r>
      <w:bookmarkStart w:id="900" w:name="_ETM_Q1_3574915"/>
      <w:bookmarkEnd w:id="900"/>
      <w:r w:rsidRPr="00263411">
        <w:rPr>
          <w:rFonts w:hint="cs"/>
          <w:rtl/>
          <w:lang w:eastAsia="he-IL"/>
        </w:rPr>
        <w:t>יותר הגיוני</w:t>
      </w:r>
      <w:r w:rsidR="005B5C19" w:rsidRPr="00263411">
        <w:rPr>
          <w:rFonts w:hint="cs"/>
          <w:rtl/>
          <w:lang w:eastAsia="he-IL"/>
        </w:rPr>
        <w:t xml:space="preserve"> </w:t>
      </w:r>
      <w:r w:rsidR="005B5C19" w:rsidRPr="00263411">
        <w:rPr>
          <w:lang w:eastAsia="he-IL"/>
        </w:rPr>
        <w:t>to keep it more simple</w:t>
      </w:r>
      <w:r w:rsidR="005B5C19" w:rsidRPr="00263411">
        <w:rPr>
          <w:rFonts w:hint="cs"/>
          <w:rtl/>
          <w:lang w:eastAsia="he-IL"/>
        </w:rPr>
        <w:t xml:space="preserve">? במובן הזה שהנאמן </w:t>
      </w:r>
      <w:bookmarkStart w:id="901" w:name="_ETM_Q1_3582186"/>
      <w:bookmarkEnd w:id="901"/>
      <w:r w:rsidR="005B5C19" w:rsidRPr="00263411">
        <w:rPr>
          <w:rFonts w:hint="cs"/>
          <w:rtl/>
          <w:lang w:eastAsia="he-IL"/>
        </w:rPr>
        <w:t xml:space="preserve">יושב, ממילא הוא צריך להחליט בכוח ההצבעה בפרמטרים של שבועיים-שלושה, </w:t>
      </w:r>
      <w:bookmarkStart w:id="902" w:name="_ETM_Q1_3586622"/>
      <w:bookmarkEnd w:id="902"/>
      <w:r w:rsidR="005B5C19" w:rsidRPr="00263411">
        <w:rPr>
          <w:rFonts w:hint="cs"/>
          <w:rtl/>
          <w:lang w:eastAsia="he-IL"/>
        </w:rPr>
        <w:t xml:space="preserve">גם על פי התקנות האלה, תנו לו 15 יום להחליט </w:t>
      </w:r>
      <w:bookmarkStart w:id="903" w:name="_ETM_Q1_3592750"/>
      <w:bookmarkEnd w:id="903"/>
      <w:r w:rsidR="005B5C19" w:rsidRPr="00263411">
        <w:rPr>
          <w:rFonts w:hint="cs"/>
          <w:rtl/>
          <w:lang w:eastAsia="he-IL"/>
        </w:rPr>
        <w:t xml:space="preserve">בחלוקת כוח ההצבעה. אחרי שהוא החליט על כוח ההצבעה, שיודיע </w:t>
      </w:r>
      <w:bookmarkStart w:id="904" w:name="_ETM_Q1_3597058"/>
      <w:bookmarkEnd w:id="904"/>
      <w:r w:rsidR="005B5C19" w:rsidRPr="00263411">
        <w:rPr>
          <w:rFonts w:hint="cs"/>
          <w:rtl/>
          <w:lang w:eastAsia="he-IL"/>
        </w:rPr>
        <w:t xml:space="preserve">על כינוס האסיפה שבועיים או שלושה. לכולם כבר ברור במתן </w:t>
      </w:r>
      <w:bookmarkStart w:id="905" w:name="_ETM_Q1_3603864"/>
      <w:bookmarkEnd w:id="905"/>
      <w:r w:rsidR="005B5C19" w:rsidRPr="00263411">
        <w:rPr>
          <w:rFonts w:hint="cs"/>
          <w:rtl/>
          <w:lang w:eastAsia="he-IL"/>
        </w:rPr>
        <w:t xml:space="preserve">ההודעה מה כוח ההצבעה שלהם. רוצים ללכת לבית משפט, לבית </w:t>
      </w:r>
      <w:bookmarkStart w:id="906" w:name="_ETM_Q1_3608557"/>
      <w:bookmarkEnd w:id="906"/>
      <w:r w:rsidR="005B5C19" w:rsidRPr="00263411">
        <w:rPr>
          <w:rFonts w:hint="cs"/>
          <w:rtl/>
          <w:lang w:eastAsia="he-IL"/>
        </w:rPr>
        <w:t xml:space="preserve">משפט יהיה זמן לסמוך ידיו על הנאמן. זה נראה יותר </w:t>
      </w:r>
      <w:bookmarkStart w:id="907" w:name="_ETM_Q1_3613634"/>
      <w:bookmarkEnd w:id="907"/>
      <w:r w:rsidR="005B5C19" w:rsidRPr="00263411">
        <w:rPr>
          <w:rFonts w:hint="cs"/>
          <w:rtl/>
          <w:lang w:eastAsia="he-IL"/>
        </w:rPr>
        <w:t>מסובך.</w:t>
      </w:r>
    </w:p>
    <w:p w:rsidR="005B5C19" w:rsidRPr="00263411" w:rsidRDefault="005B5C19" w:rsidP="002D0D0B">
      <w:pPr>
        <w:rPr>
          <w:rtl/>
          <w:lang w:eastAsia="he-IL"/>
        </w:rPr>
      </w:pPr>
      <w:bookmarkStart w:id="908" w:name="_ETM_Q1_3612879"/>
      <w:bookmarkStart w:id="909" w:name="_ETM_Q1_3612931"/>
      <w:bookmarkEnd w:id="908"/>
      <w:bookmarkEnd w:id="909"/>
    </w:p>
    <w:p w:rsidR="005B5C19" w:rsidRPr="00263411" w:rsidRDefault="005B5C19" w:rsidP="005B5C19">
      <w:pPr>
        <w:pStyle w:val="af9"/>
        <w:keepNext/>
        <w:rPr>
          <w:rtl/>
          <w:lang w:eastAsia="he-IL"/>
        </w:rPr>
      </w:pPr>
      <w:bookmarkStart w:id="910" w:name="ET_guest_842560_520"/>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910"/>
    </w:p>
    <w:p w:rsidR="005B5C19" w:rsidRPr="00263411" w:rsidRDefault="005B5C19" w:rsidP="005B5C19">
      <w:pPr>
        <w:pStyle w:val="KeepWithNext"/>
        <w:rPr>
          <w:rtl/>
          <w:lang w:eastAsia="he-IL"/>
        </w:rPr>
      </w:pPr>
    </w:p>
    <w:p w:rsidR="005B5C19" w:rsidRPr="00263411" w:rsidRDefault="005B5C19" w:rsidP="005B5C19">
      <w:pPr>
        <w:rPr>
          <w:rtl/>
          <w:lang w:eastAsia="he-IL"/>
        </w:rPr>
      </w:pPr>
      <w:bookmarkStart w:id="911" w:name="_ETM_Q1_3614705"/>
      <w:bookmarkStart w:id="912" w:name="_ETM_Q1_3614759"/>
      <w:bookmarkEnd w:id="911"/>
      <w:bookmarkEnd w:id="912"/>
      <w:r w:rsidRPr="00263411">
        <w:rPr>
          <w:rFonts w:hint="cs"/>
          <w:rtl/>
          <w:lang w:eastAsia="he-IL"/>
        </w:rPr>
        <w:t xml:space="preserve">חשוב לציין פה שהמועד שקובע זה המועד הסמוך ככל האפשר </w:t>
      </w:r>
      <w:bookmarkStart w:id="913" w:name="_ETM_Q1_3618787"/>
      <w:bookmarkEnd w:id="913"/>
      <w:r w:rsidRPr="00263411">
        <w:rPr>
          <w:rFonts w:hint="cs"/>
          <w:rtl/>
          <w:lang w:eastAsia="he-IL"/>
        </w:rPr>
        <w:t xml:space="preserve">למועד קבלת ההחלטה. זה הכלל. והם אומרים "ולא יאוחר מ-24 </w:t>
      </w:r>
      <w:bookmarkStart w:id="914" w:name="_ETM_Q1_3623607"/>
      <w:bookmarkEnd w:id="914"/>
      <w:r w:rsidRPr="00263411">
        <w:rPr>
          <w:rFonts w:hint="cs"/>
          <w:rtl/>
          <w:lang w:eastAsia="he-IL"/>
        </w:rPr>
        <w:t xml:space="preserve">שעות לפני מועד האסיפה". זאת אומרת, כולנו כיוונו לכאן שברגע </w:t>
      </w:r>
      <w:bookmarkStart w:id="915" w:name="_ETM_Q1_3627040"/>
      <w:bookmarkEnd w:id="915"/>
      <w:r w:rsidRPr="00263411">
        <w:rPr>
          <w:rFonts w:hint="cs"/>
          <w:rtl/>
          <w:lang w:eastAsia="he-IL"/>
        </w:rPr>
        <w:t xml:space="preserve">שהוא כבר מכריע האם לשנות או לא לשנות - - </w:t>
      </w:r>
      <w:bookmarkStart w:id="916" w:name="_ETM_Q1_3630829"/>
      <w:bookmarkEnd w:id="916"/>
      <w:r w:rsidRPr="00263411">
        <w:rPr>
          <w:rFonts w:hint="cs"/>
          <w:rtl/>
          <w:lang w:eastAsia="he-IL"/>
        </w:rPr>
        <w:t>-</w:t>
      </w:r>
    </w:p>
    <w:p w:rsidR="005B5C19" w:rsidRPr="00263411" w:rsidRDefault="005B5C19" w:rsidP="005B5C19">
      <w:pPr>
        <w:rPr>
          <w:rtl/>
          <w:lang w:eastAsia="he-IL"/>
        </w:rPr>
      </w:pPr>
    </w:p>
    <w:p w:rsidR="005B5C19" w:rsidRPr="00263411" w:rsidRDefault="005B5C19" w:rsidP="005B5C19">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5B5C19" w:rsidRPr="00263411" w:rsidRDefault="005B5C19" w:rsidP="005B5C19">
      <w:pPr>
        <w:pStyle w:val="KeepWithNext"/>
        <w:rPr>
          <w:rtl/>
          <w:lang w:eastAsia="he-IL"/>
        </w:rPr>
      </w:pPr>
    </w:p>
    <w:p w:rsidR="005B5C19" w:rsidRPr="00263411" w:rsidRDefault="005B5C19" w:rsidP="005B5C19">
      <w:pPr>
        <w:rPr>
          <w:rtl/>
          <w:lang w:eastAsia="he-IL"/>
        </w:rPr>
      </w:pPr>
      <w:bookmarkStart w:id="917" w:name="_ETM_Q1_3630571"/>
      <w:bookmarkEnd w:id="917"/>
      <w:r w:rsidRPr="00263411">
        <w:rPr>
          <w:rFonts w:hint="cs"/>
          <w:rtl/>
          <w:lang w:eastAsia="he-IL"/>
        </w:rPr>
        <w:t>ברור, אבל את מבינה - - -</w:t>
      </w:r>
      <w:bookmarkStart w:id="918" w:name="_ETM_Q1_3632129"/>
      <w:bookmarkEnd w:id="918"/>
    </w:p>
    <w:p w:rsidR="005B5C19" w:rsidRPr="00263411" w:rsidRDefault="005B5C19" w:rsidP="005B5C19">
      <w:pPr>
        <w:rPr>
          <w:rtl/>
          <w:lang w:eastAsia="he-IL"/>
        </w:rPr>
      </w:pPr>
      <w:bookmarkStart w:id="919" w:name="_ETM_Q1_3632178"/>
      <w:bookmarkEnd w:id="919"/>
    </w:p>
    <w:p w:rsidR="005B5C19" w:rsidRPr="00263411" w:rsidRDefault="005B5C19" w:rsidP="005B5C19">
      <w:pPr>
        <w:pStyle w:val="af9"/>
        <w:keepNext/>
        <w:rPr>
          <w:rtl/>
          <w:lang w:eastAsia="he-IL"/>
        </w:rPr>
      </w:pPr>
      <w:bookmarkStart w:id="920" w:name="ET_guest_842560_522"/>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920"/>
    </w:p>
    <w:p w:rsidR="005B5C19" w:rsidRPr="00263411" w:rsidRDefault="005B5C19" w:rsidP="005B5C19">
      <w:pPr>
        <w:pStyle w:val="KeepWithNext"/>
        <w:rPr>
          <w:rtl/>
          <w:lang w:eastAsia="he-IL"/>
        </w:rPr>
      </w:pPr>
    </w:p>
    <w:p w:rsidR="005B5C19" w:rsidRPr="00263411" w:rsidRDefault="005B5C19" w:rsidP="005B5C19">
      <w:pPr>
        <w:rPr>
          <w:rtl/>
          <w:lang w:eastAsia="he-IL"/>
        </w:rPr>
      </w:pPr>
      <w:bookmarkStart w:id="921" w:name="_ETM_Q1_3633933"/>
      <w:bookmarkStart w:id="922" w:name="_ETM_Q1_3633966"/>
      <w:bookmarkEnd w:id="921"/>
      <w:bookmarkEnd w:id="922"/>
      <w:r w:rsidRPr="00263411">
        <w:rPr>
          <w:rFonts w:hint="cs"/>
          <w:rtl/>
          <w:lang w:eastAsia="he-IL"/>
        </w:rPr>
        <w:t xml:space="preserve">גם התחברתי לדברים שנאמרו </w:t>
      </w:r>
      <w:bookmarkStart w:id="923" w:name="_ETM_Q1_3635602"/>
      <w:bookmarkEnd w:id="923"/>
      <w:r w:rsidRPr="00263411">
        <w:rPr>
          <w:rFonts w:hint="cs"/>
          <w:rtl/>
          <w:lang w:eastAsia="he-IL"/>
        </w:rPr>
        <w:t>קודם לכן, אבל גם לנאמן יש אינטרס שההצעה תעבור.</w:t>
      </w:r>
    </w:p>
    <w:p w:rsidR="005B5C19" w:rsidRPr="00263411" w:rsidRDefault="005B5C19" w:rsidP="005B5C19">
      <w:pPr>
        <w:rPr>
          <w:rtl/>
          <w:lang w:eastAsia="he-IL"/>
        </w:rPr>
      </w:pPr>
      <w:bookmarkStart w:id="924" w:name="_ETM_Q1_3638319"/>
      <w:bookmarkStart w:id="925" w:name="_ETM_Q1_3638369"/>
      <w:bookmarkEnd w:id="924"/>
      <w:bookmarkEnd w:id="925"/>
    </w:p>
    <w:p w:rsidR="005B5C19" w:rsidRPr="00263411" w:rsidRDefault="005B5C19" w:rsidP="005B5C19">
      <w:pPr>
        <w:pStyle w:val="af6"/>
        <w:keepNext/>
        <w:rPr>
          <w:rtl/>
        </w:rPr>
      </w:pPr>
      <w:bookmarkStart w:id="926" w:name="ET_yor_6156_523"/>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926"/>
    </w:p>
    <w:p w:rsidR="005B5C19" w:rsidRPr="00263411" w:rsidRDefault="005B5C19" w:rsidP="005B5C19">
      <w:pPr>
        <w:pStyle w:val="KeepWithNext"/>
        <w:rPr>
          <w:rtl/>
          <w:lang w:eastAsia="he-IL"/>
        </w:rPr>
      </w:pPr>
    </w:p>
    <w:p w:rsidR="005B5C19" w:rsidRPr="00263411" w:rsidRDefault="005B5C19" w:rsidP="005B5C19">
      <w:pPr>
        <w:rPr>
          <w:rtl/>
          <w:lang w:eastAsia="he-IL"/>
        </w:rPr>
      </w:pPr>
      <w:bookmarkStart w:id="927" w:name="_ETM_Q1_3636970"/>
      <w:bookmarkEnd w:id="927"/>
      <w:r w:rsidRPr="00263411">
        <w:rPr>
          <w:rFonts w:hint="cs"/>
          <w:rtl/>
          <w:lang w:eastAsia="he-IL"/>
        </w:rPr>
        <w:t xml:space="preserve">זה </w:t>
      </w:r>
      <w:bookmarkStart w:id="928" w:name="_ETM_Q1_3637605"/>
      <w:bookmarkEnd w:id="928"/>
      <w:r w:rsidRPr="00263411">
        <w:rPr>
          <w:rFonts w:hint="cs"/>
          <w:rtl/>
          <w:lang w:eastAsia="he-IL"/>
        </w:rPr>
        <w:t xml:space="preserve">ברור לי, גם ברור שברוב המקרים הדברים יעבדו בסדר, </w:t>
      </w:r>
      <w:bookmarkStart w:id="929" w:name="_ETM_Q1_3641827"/>
      <w:bookmarkEnd w:id="929"/>
      <w:r w:rsidRPr="00263411">
        <w:rPr>
          <w:rFonts w:hint="cs"/>
          <w:rtl/>
          <w:lang w:eastAsia="he-IL"/>
        </w:rPr>
        <w:t xml:space="preserve">אבל </w:t>
      </w:r>
      <w:r w:rsidR="00496647" w:rsidRPr="00263411">
        <w:rPr>
          <w:rFonts w:hint="cs"/>
          <w:rtl/>
          <w:lang w:eastAsia="he-IL"/>
        </w:rPr>
        <w:t xml:space="preserve">הבעיה </w:t>
      </w:r>
      <w:r w:rsidRPr="00263411">
        <w:rPr>
          <w:rFonts w:hint="cs"/>
          <w:rtl/>
          <w:lang w:eastAsia="he-IL"/>
        </w:rPr>
        <w:t>דווקא במקרים היותר מסובכים</w:t>
      </w:r>
      <w:r w:rsidR="00496647" w:rsidRPr="00263411">
        <w:rPr>
          <w:rFonts w:hint="cs"/>
          <w:rtl/>
          <w:lang w:eastAsia="he-IL"/>
        </w:rPr>
        <w:t>.</w:t>
      </w:r>
      <w:r w:rsidRPr="00263411">
        <w:rPr>
          <w:rFonts w:hint="cs"/>
          <w:rtl/>
          <w:lang w:eastAsia="he-IL"/>
        </w:rPr>
        <w:t xml:space="preserve"> במקרים הפשוטים גם סביר </w:t>
      </w:r>
      <w:bookmarkStart w:id="930" w:name="_ETM_Q1_3649256"/>
      <w:bookmarkEnd w:id="930"/>
      <w:r w:rsidRPr="00263411">
        <w:rPr>
          <w:rFonts w:hint="cs"/>
          <w:rtl/>
          <w:lang w:eastAsia="he-IL"/>
        </w:rPr>
        <w:t xml:space="preserve">להניח שהדבר יצא לפועל, יש מעט בעלי חוב, אין מאבקים </w:t>
      </w:r>
      <w:bookmarkStart w:id="931" w:name="_ETM_Q1_3655528"/>
      <w:bookmarkEnd w:id="931"/>
      <w:r w:rsidRPr="00263411">
        <w:rPr>
          <w:rFonts w:hint="cs"/>
          <w:rtl/>
          <w:lang w:eastAsia="he-IL"/>
        </w:rPr>
        <w:t>גדולים בין הנושים, כולם רוצים להתקדם, אבל אנחנו כותבים את</w:t>
      </w:r>
      <w:bookmarkStart w:id="932" w:name="_ETM_Q1_3658603"/>
      <w:bookmarkEnd w:id="932"/>
      <w:r w:rsidRPr="00263411">
        <w:rPr>
          <w:rFonts w:hint="cs"/>
          <w:rtl/>
          <w:lang w:eastAsia="he-IL"/>
        </w:rPr>
        <w:t xml:space="preserve"> התקנות גם למקרים שהם לא דרך המלך. השאלה אם לא </w:t>
      </w:r>
      <w:bookmarkStart w:id="933" w:name="_ETM_Q1_3662389"/>
      <w:bookmarkEnd w:id="933"/>
      <w:r w:rsidRPr="00263411">
        <w:rPr>
          <w:rFonts w:hint="cs"/>
          <w:rtl/>
          <w:lang w:eastAsia="he-IL"/>
        </w:rPr>
        <w:t xml:space="preserve">יצרנו פה דווקא איזה סיבוך פרוצדורלי בזה שמכנסים את האסיפה </w:t>
      </w:r>
      <w:bookmarkStart w:id="934" w:name="_ETM_Q1_3668816"/>
      <w:bookmarkEnd w:id="934"/>
      <w:r w:rsidRPr="00263411">
        <w:rPr>
          <w:rFonts w:hint="cs"/>
          <w:rtl/>
          <w:lang w:eastAsia="he-IL"/>
        </w:rPr>
        <w:t>הזאת מבלי שיש הכרעה סופית על כוח ההצבעה.</w:t>
      </w:r>
      <w:bookmarkStart w:id="935" w:name="_ETM_Q1_3675105"/>
      <w:bookmarkEnd w:id="935"/>
    </w:p>
    <w:p w:rsidR="005B5C19" w:rsidRPr="00263411" w:rsidRDefault="005B5C19" w:rsidP="005B5C19">
      <w:pPr>
        <w:rPr>
          <w:rtl/>
          <w:lang w:eastAsia="he-IL"/>
        </w:rPr>
      </w:pPr>
      <w:bookmarkStart w:id="936" w:name="_ETM_Q1_3675158"/>
      <w:bookmarkEnd w:id="936"/>
    </w:p>
    <w:p w:rsidR="00803F90" w:rsidRPr="00263411" w:rsidRDefault="005B5C19" w:rsidP="005B5C19">
      <w:pPr>
        <w:rPr>
          <w:rtl/>
          <w:lang w:eastAsia="he-IL"/>
        </w:rPr>
      </w:pPr>
      <w:bookmarkStart w:id="937" w:name="_ETM_Q1_3675280"/>
      <w:bookmarkStart w:id="938" w:name="_ETM_Q1_3675322"/>
      <w:bookmarkEnd w:id="937"/>
      <w:bookmarkEnd w:id="938"/>
      <w:r w:rsidRPr="00263411">
        <w:rPr>
          <w:rFonts w:hint="cs"/>
          <w:rtl/>
          <w:lang w:eastAsia="he-IL"/>
        </w:rPr>
        <w:t xml:space="preserve">זה שאת אומרת </w:t>
      </w:r>
      <w:bookmarkStart w:id="939" w:name="_ETM_Q1_3675806"/>
      <w:bookmarkEnd w:id="939"/>
      <w:r w:rsidR="00496647" w:rsidRPr="00263411">
        <w:rPr>
          <w:rFonts w:hint="cs"/>
          <w:rtl/>
          <w:lang w:eastAsia="he-IL"/>
        </w:rPr>
        <w:t>"</w:t>
      </w:r>
      <w:r w:rsidRPr="00263411">
        <w:rPr>
          <w:rFonts w:hint="cs"/>
          <w:rtl/>
          <w:lang w:eastAsia="he-IL"/>
        </w:rPr>
        <w:t>הנאמן יאמר</w:t>
      </w:r>
      <w:r w:rsidR="00496647" w:rsidRPr="00263411">
        <w:rPr>
          <w:rFonts w:hint="cs"/>
          <w:rtl/>
          <w:lang w:eastAsia="he-IL"/>
        </w:rPr>
        <w:t>"</w:t>
      </w:r>
      <w:r w:rsidRPr="00263411">
        <w:rPr>
          <w:rFonts w:hint="cs"/>
          <w:rtl/>
          <w:lang w:eastAsia="he-IL"/>
        </w:rPr>
        <w:t xml:space="preserve">, אז הנאמן לא יכריע עד הרגע האחרון שהוא </w:t>
      </w:r>
      <w:bookmarkStart w:id="940" w:name="_ETM_Q1_3680988"/>
      <w:bookmarkEnd w:id="940"/>
      <w:r w:rsidRPr="00263411">
        <w:rPr>
          <w:rFonts w:hint="cs"/>
          <w:rtl/>
          <w:lang w:eastAsia="he-IL"/>
        </w:rPr>
        <w:t xml:space="preserve">חייב. יש דינמיקה של החיים, האדם שהוא נאמן, סביר </w:t>
      </w:r>
      <w:bookmarkStart w:id="941" w:name="_ETM_Q1_3684166"/>
      <w:bookmarkEnd w:id="941"/>
      <w:r w:rsidRPr="00263411">
        <w:rPr>
          <w:rFonts w:hint="cs"/>
          <w:rtl/>
          <w:lang w:eastAsia="he-IL"/>
        </w:rPr>
        <w:t xml:space="preserve">להניח שהוא גם נאמן בעוד תיקים, הוא אדם עסוק. כשנותנים פרקי זמן, </w:t>
      </w:r>
      <w:bookmarkStart w:id="942" w:name="_ETM_Q1_3615073"/>
      <w:bookmarkStart w:id="943" w:name="_ETM_Q1_3615108"/>
      <w:bookmarkEnd w:id="942"/>
      <w:bookmarkEnd w:id="943"/>
      <w:r w:rsidR="00803F90" w:rsidRPr="00263411">
        <w:rPr>
          <w:rFonts w:hint="cs"/>
          <w:rtl/>
          <w:lang w:eastAsia="he-IL"/>
        </w:rPr>
        <w:t>יש נטייה לכל אדם למתוח עד הדקה האחרונה</w:t>
      </w:r>
      <w:r w:rsidRPr="00263411">
        <w:rPr>
          <w:rFonts w:hint="cs"/>
          <w:rtl/>
          <w:lang w:eastAsia="he-IL"/>
        </w:rPr>
        <w:t xml:space="preserve"> כי כולנו עמוסים, </w:t>
      </w:r>
      <w:r w:rsidR="00496647" w:rsidRPr="00263411">
        <w:rPr>
          <w:rFonts w:hint="cs"/>
          <w:rtl/>
          <w:lang w:eastAsia="he-IL"/>
        </w:rPr>
        <w:t>אל</w:t>
      </w:r>
      <w:r w:rsidRPr="00263411">
        <w:rPr>
          <w:rFonts w:hint="cs"/>
          <w:rtl/>
          <w:lang w:eastAsia="he-IL"/>
        </w:rPr>
        <w:t xml:space="preserve">ה החיים. אני לא </w:t>
      </w:r>
      <w:bookmarkStart w:id="944" w:name="_ETM_Q1_3699846"/>
      <w:bookmarkEnd w:id="944"/>
      <w:r w:rsidRPr="00263411">
        <w:rPr>
          <w:rFonts w:hint="cs"/>
          <w:rtl/>
          <w:lang w:eastAsia="he-IL"/>
        </w:rPr>
        <w:t xml:space="preserve">רוצה להתעכב בהקראה. התחושה של אוסמה, שבקיא בעניינים, ושלי שרק </w:t>
      </w:r>
      <w:bookmarkStart w:id="945" w:name="_ETM_Q1_3708798"/>
      <w:bookmarkEnd w:id="945"/>
      <w:r w:rsidRPr="00263411">
        <w:rPr>
          <w:rFonts w:hint="cs"/>
          <w:rtl/>
          <w:lang w:eastAsia="he-IL"/>
        </w:rPr>
        <w:t xml:space="preserve">מביט יותר מרחוק, היא שיש פה סיבוך פרוצדורלי במקום שרציתם </w:t>
      </w:r>
      <w:bookmarkStart w:id="946" w:name="_ETM_Q1_3712130"/>
      <w:bookmarkEnd w:id="946"/>
      <w:r w:rsidRPr="00263411">
        <w:rPr>
          <w:rFonts w:hint="cs"/>
          <w:rtl/>
          <w:lang w:eastAsia="he-IL"/>
        </w:rPr>
        <w:t>לפשט. תבדקו.</w:t>
      </w:r>
    </w:p>
    <w:p w:rsidR="00803F90" w:rsidRPr="00263411" w:rsidRDefault="00803F90" w:rsidP="00803F90">
      <w:pPr>
        <w:rPr>
          <w:rtl/>
          <w:lang w:eastAsia="he-IL"/>
        </w:rPr>
      </w:pPr>
    </w:p>
    <w:p w:rsidR="00803F90" w:rsidRPr="00263411" w:rsidRDefault="00803F90" w:rsidP="00803F90">
      <w:pPr>
        <w:pStyle w:val="af9"/>
        <w:keepNext/>
        <w:rPr>
          <w:rtl/>
          <w:lang w:eastAsia="he-IL"/>
        </w:rPr>
      </w:pPr>
      <w:bookmarkStart w:id="947" w:name="ET_guest_842561_119"/>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947"/>
    </w:p>
    <w:p w:rsidR="00803F90" w:rsidRPr="00263411" w:rsidRDefault="00803F90" w:rsidP="00803F90">
      <w:pPr>
        <w:pStyle w:val="KeepWithNext"/>
        <w:rPr>
          <w:rtl/>
          <w:lang w:eastAsia="he-IL"/>
        </w:rPr>
      </w:pPr>
    </w:p>
    <w:p w:rsidR="00803F90" w:rsidRPr="00263411" w:rsidRDefault="00803F90" w:rsidP="00803F90">
      <w:pPr>
        <w:rPr>
          <w:rtl/>
          <w:lang w:eastAsia="he-IL"/>
        </w:rPr>
      </w:pPr>
      <w:r w:rsidRPr="00263411">
        <w:rPr>
          <w:rFonts w:hint="cs"/>
          <w:rtl/>
          <w:lang w:eastAsia="he-IL"/>
        </w:rPr>
        <w:t>אני רק אוסיף עוד משפט אחד</w:t>
      </w:r>
      <w:r w:rsidR="005B5C19" w:rsidRPr="00263411">
        <w:rPr>
          <w:rFonts w:hint="cs"/>
          <w:rtl/>
          <w:lang w:eastAsia="he-IL"/>
        </w:rPr>
        <w:t xml:space="preserve">: המנגנון הזה הוא מנגנון </w:t>
      </w:r>
      <w:r w:rsidR="00496647" w:rsidRPr="00263411">
        <w:rPr>
          <w:rFonts w:hint="cs"/>
          <w:rtl/>
          <w:lang w:eastAsia="he-IL"/>
        </w:rPr>
        <w:t>ש</w:t>
      </w:r>
      <w:r w:rsidR="005B5C19" w:rsidRPr="00263411">
        <w:rPr>
          <w:rFonts w:hint="cs"/>
          <w:rtl/>
          <w:lang w:eastAsia="he-IL"/>
        </w:rPr>
        <w:t xml:space="preserve">ממילא היה קיים </w:t>
      </w:r>
      <w:bookmarkStart w:id="948" w:name="_ETM_Q1_3722266"/>
      <w:bookmarkEnd w:id="948"/>
      <w:r w:rsidR="005B5C19" w:rsidRPr="00263411">
        <w:rPr>
          <w:rFonts w:hint="cs"/>
          <w:rtl/>
          <w:lang w:eastAsia="he-IL"/>
        </w:rPr>
        <w:t xml:space="preserve">גם בתקנות ישנות. זאת אומרת, "לא יאוחר מ-24 שעות </w:t>
      </w:r>
      <w:bookmarkStart w:id="949" w:name="_ETM_Q1_3726278"/>
      <w:bookmarkEnd w:id="949"/>
      <w:r w:rsidR="005B5C19" w:rsidRPr="00263411">
        <w:rPr>
          <w:rFonts w:hint="cs"/>
          <w:rtl/>
          <w:lang w:eastAsia="he-IL"/>
        </w:rPr>
        <w:t>לפני מועד כינוס האסיפה".</w:t>
      </w:r>
    </w:p>
    <w:p w:rsidR="00803F90" w:rsidRPr="00263411" w:rsidRDefault="00803F90" w:rsidP="00803F90">
      <w:pPr>
        <w:rPr>
          <w:rtl/>
          <w:lang w:eastAsia="he-IL"/>
        </w:rPr>
      </w:pPr>
    </w:p>
    <w:p w:rsidR="00803F90" w:rsidRPr="00263411" w:rsidRDefault="00803F90" w:rsidP="00803F90">
      <w:pPr>
        <w:pStyle w:val="af6"/>
        <w:keepNext/>
        <w:rPr>
          <w:rtl/>
        </w:rPr>
      </w:pPr>
      <w:bookmarkStart w:id="950" w:name="ET_yor_6156_120"/>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950"/>
    </w:p>
    <w:p w:rsidR="00803F90" w:rsidRPr="00263411" w:rsidRDefault="00803F90" w:rsidP="00803F90">
      <w:pPr>
        <w:pStyle w:val="KeepWithNext"/>
        <w:rPr>
          <w:rtl/>
          <w:lang w:eastAsia="he-IL"/>
        </w:rPr>
      </w:pPr>
    </w:p>
    <w:p w:rsidR="00803F90" w:rsidRPr="00263411" w:rsidRDefault="00803F90" w:rsidP="00803F90">
      <w:pPr>
        <w:rPr>
          <w:rtl/>
          <w:lang w:eastAsia="he-IL"/>
        </w:rPr>
      </w:pPr>
      <w:r w:rsidRPr="00263411">
        <w:rPr>
          <w:rFonts w:hint="cs"/>
          <w:rtl/>
          <w:lang w:eastAsia="he-IL"/>
        </w:rPr>
        <w:t>לא נתקלתם בבעיות?</w:t>
      </w:r>
    </w:p>
    <w:p w:rsidR="00803F90" w:rsidRPr="00263411" w:rsidRDefault="00803F90" w:rsidP="00803F90">
      <w:pPr>
        <w:rPr>
          <w:rtl/>
          <w:lang w:eastAsia="he-IL"/>
        </w:rPr>
      </w:pPr>
    </w:p>
    <w:p w:rsidR="00803F90" w:rsidRPr="00263411" w:rsidRDefault="00803F90" w:rsidP="00803F90">
      <w:pPr>
        <w:pStyle w:val="af9"/>
        <w:keepNext/>
        <w:rPr>
          <w:rtl/>
          <w:lang w:eastAsia="he-IL"/>
        </w:rPr>
      </w:pPr>
      <w:bookmarkStart w:id="951" w:name="ET_guest_842561_121"/>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951"/>
    </w:p>
    <w:p w:rsidR="00803F90" w:rsidRPr="00263411" w:rsidRDefault="00803F90" w:rsidP="00803F90">
      <w:pPr>
        <w:pStyle w:val="KeepWithNext"/>
        <w:rPr>
          <w:rtl/>
          <w:lang w:eastAsia="he-IL"/>
        </w:rPr>
      </w:pPr>
    </w:p>
    <w:p w:rsidR="00803F90" w:rsidRPr="00263411" w:rsidRDefault="005B5C19" w:rsidP="00803F90">
      <w:pPr>
        <w:rPr>
          <w:rtl/>
          <w:lang w:eastAsia="he-IL"/>
        </w:rPr>
      </w:pPr>
      <w:r w:rsidRPr="00263411">
        <w:rPr>
          <w:rFonts w:hint="cs"/>
          <w:rtl/>
          <w:lang w:eastAsia="he-IL"/>
        </w:rPr>
        <w:t xml:space="preserve">לא נתקלנו בבעיות. מי שבאמת רצה </w:t>
      </w:r>
      <w:bookmarkStart w:id="952" w:name="_ETM_Q1_3731877"/>
      <w:bookmarkEnd w:id="952"/>
      <w:r w:rsidRPr="00263411">
        <w:rPr>
          <w:rFonts w:hint="cs"/>
          <w:rtl/>
          <w:lang w:eastAsia="he-IL"/>
        </w:rPr>
        <w:t xml:space="preserve">לסכל אסיפה, גם הגיע עם צו מניעה לכינוס אסיפה לבית משפט, זאת אומרת, במקרים הקשים, </w:t>
      </w:r>
      <w:r w:rsidR="00803F90" w:rsidRPr="00263411">
        <w:rPr>
          <w:rFonts w:hint="cs"/>
          <w:rtl/>
          <w:lang w:eastAsia="he-IL"/>
        </w:rPr>
        <w:t xml:space="preserve">אבל בסוף </w:t>
      </w:r>
      <w:proofErr w:type="spellStart"/>
      <w:r w:rsidR="00803F90" w:rsidRPr="00263411">
        <w:rPr>
          <w:rFonts w:hint="cs"/>
          <w:rtl/>
          <w:lang w:eastAsia="he-IL"/>
        </w:rPr>
        <w:t>בסוף</w:t>
      </w:r>
      <w:proofErr w:type="spellEnd"/>
      <w:r w:rsidR="00803F90" w:rsidRPr="00263411">
        <w:rPr>
          <w:rFonts w:hint="cs"/>
          <w:rtl/>
          <w:lang w:eastAsia="he-IL"/>
        </w:rPr>
        <w:t xml:space="preserve"> כולם מבינים</w:t>
      </w:r>
      <w:r w:rsidRPr="00263411">
        <w:rPr>
          <w:rFonts w:hint="cs"/>
          <w:rtl/>
          <w:lang w:eastAsia="he-IL"/>
        </w:rPr>
        <w:t xml:space="preserve"> שבשיקום של תאגיד זה </w:t>
      </w:r>
      <w:bookmarkStart w:id="953" w:name="_ETM_Q1_3739838"/>
      <w:bookmarkEnd w:id="953"/>
      <w:r w:rsidRPr="00263411">
        <w:rPr>
          <w:rFonts w:hint="cs"/>
          <w:rtl/>
          <w:lang w:eastAsia="he-IL"/>
        </w:rPr>
        <w:t xml:space="preserve">לא ארגון מחדש, זה תמיד או מימון חיצוני שמותנה בזמן </w:t>
      </w:r>
      <w:bookmarkStart w:id="954" w:name="_ETM_Q1_3745095"/>
      <w:bookmarkEnd w:id="954"/>
      <w:r w:rsidRPr="00263411">
        <w:rPr>
          <w:rFonts w:hint="cs"/>
          <w:rtl/>
          <w:lang w:eastAsia="he-IL"/>
        </w:rPr>
        <w:t xml:space="preserve">ובתנאים מתלים, או משקיע שנכנס, ואלמנט הזמן פה באמת יכול </w:t>
      </w:r>
      <w:bookmarkStart w:id="955" w:name="_ETM_Q1_3750210"/>
      <w:bookmarkEnd w:id="955"/>
      <w:r w:rsidRPr="00263411">
        <w:rPr>
          <w:rFonts w:hint="cs"/>
          <w:rtl/>
          <w:lang w:eastAsia="he-IL"/>
        </w:rPr>
        <w:t>- - -</w:t>
      </w:r>
    </w:p>
    <w:p w:rsidR="009B733B" w:rsidRPr="00263411" w:rsidRDefault="009B733B" w:rsidP="00803F90">
      <w:pPr>
        <w:rPr>
          <w:rtl/>
          <w:lang w:eastAsia="he-IL"/>
        </w:rPr>
      </w:pPr>
    </w:p>
    <w:p w:rsidR="009B733B" w:rsidRPr="00263411" w:rsidRDefault="009B733B" w:rsidP="009B733B">
      <w:pPr>
        <w:pStyle w:val="a4"/>
        <w:keepNext/>
        <w:rPr>
          <w:rtl/>
        </w:rPr>
      </w:pPr>
      <w:bookmarkStart w:id="956" w:name="ET_speaker_5292_122"/>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956"/>
    </w:p>
    <w:p w:rsidR="009B733B" w:rsidRPr="00263411" w:rsidRDefault="009B733B" w:rsidP="009B733B">
      <w:pPr>
        <w:pStyle w:val="KeepWithNext"/>
        <w:rPr>
          <w:rtl/>
          <w:lang w:eastAsia="he-IL"/>
        </w:rPr>
      </w:pPr>
    </w:p>
    <w:p w:rsidR="009B733B" w:rsidRPr="00263411" w:rsidRDefault="005B5C19" w:rsidP="009B733B">
      <w:pPr>
        <w:rPr>
          <w:rtl/>
          <w:lang w:eastAsia="he-IL"/>
        </w:rPr>
      </w:pPr>
      <w:r w:rsidRPr="00263411">
        <w:rPr>
          <w:rFonts w:hint="cs"/>
          <w:rtl/>
          <w:lang w:eastAsia="he-IL"/>
        </w:rPr>
        <w:t>אין בעיה. אנחנו מבקשים במקום 24 שעות</w:t>
      </w:r>
      <w:bookmarkStart w:id="957" w:name="_ETM_Q1_3756157"/>
      <w:bookmarkEnd w:id="957"/>
      <w:r w:rsidRPr="00263411">
        <w:rPr>
          <w:rFonts w:hint="cs"/>
          <w:rtl/>
          <w:lang w:eastAsia="he-IL"/>
        </w:rPr>
        <w:t xml:space="preserve"> כמה ימים לפני.</w:t>
      </w:r>
    </w:p>
    <w:p w:rsidR="005B5C19" w:rsidRPr="00263411" w:rsidRDefault="005B5C19" w:rsidP="009B733B">
      <w:pPr>
        <w:rPr>
          <w:rtl/>
          <w:lang w:eastAsia="he-IL"/>
        </w:rPr>
      </w:pPr>
      <w:bookmarkStart w:id="958" w:name="_ETM_Q1_3758389"/>
      <w:bookmarkStart w:id="959" w:name="_ETM_Q1_3758433"/>
      <w:bookmarkEnd w:id="958"/>
      <w:bookmarkEnd w:id="959"/>
    </w:p>
    <w:p w:rsidR="009B733B" w:rsidRPr="00263411" w:rsidRDefault="009B733B" w:rsidP="009B733B">
      <w:pPr>
        <w:pStyle w:val="af9"/>
        <w:keepNext/>
        <w:rPr>
          <w:rtl/>
          <w:lang w:eastAsia="he-IL"/>
        </w:rPr>
      </w:pPr>
      <w:bookmarkStart w:id="960" w:name="ET_guest_842561_123"/>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960"/>
    </w:p>
    <w:p w:rsidR="009B733B" w:rsidRPr="00263411" w:rsidRDefault="009B733B" w:rsidP="009B733B">
      <w:pPr>
        <w:pStyle w:val="KeepWithNext"/>
        <w:rPr>
          <w:rtl/>
          <w:lang w:eastAsia="he-IL"/>
        </w:rPr>
      </w:pPr>
    </w:p>
    <w:p w:rsidR="009B733B" w:rsidRPr="00263411" w:rsidRDefault="009B733B" w:rsidP="009B733B">
      <w:pPr>
        <w:rPr>
          <w:rtl/>
          <w:lang w:eastAsia="he-IL"/>
        </w:rPr>
      </w:pPr>
      <w:r w:rsidRPr="00263411">
        <w:rPr>
          <w:rFonts w:hint="cs"/>
          <w:rtl/>
          <w:lang w:eastAsia="he-IL"/>
        </w:rPr>
        <w:t>ניקח את זה לחשיבה</w:t>
      </w:r>
      <w:r w:rsidR="005B5C19" w:rsidRPr="00263411">
        <w:rPr>
          <w:rFonts w:hint="cs"/>
          <w:rtl/>
          <w:lang w:eastAsia="he-IL"/>
        </w:rPr>
        <w:t>.</w:t>
      </w:r>
    </w:p>
    <w:p w:rsidR="009B733B" w:rsidRPr="00263411" w:rsidRDefault="009B733B" w:rsidP="009B733B">
      <w:pPr>
        <w:rPr>
          <w:rtl/>
          <w:lang w:eastAsia="he-IL"/>
        </w:rPr>
      </w:pPr>
    </w:p>
    <w:p w:rsidR="009B733B" w:rsidRPr="00263411" w:rsidRDefault="009B733B" w:rsidP="009B733B">
      <w:pPr>
        <w:pStyle w:val="af6"/>
        <w:keepNext/>
        <w:rPr>
          <w:rtl/>
        </w:rPr>
      </w:pPr>
      <w:bookmarkStart w:id="961" w:name="ET_yor_6156_124"/>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961"/>
    </w:p>
    <w:p w:rsidR="009B733B" w:rsidRPr="00263411" w:rsidRDefault="009B733B" w:rsidP="009B733B">
      <w:pPr>
        <w:pStyle w:val="KeepWithNext"/>
        <w:rPr>
          <w:rtl/>
          <w:lang w:eastAsia="he-IL"/>
        </w:rPr>
      </w:pPr>
    </w:p>
    <w:p w:rsidR="005B5C19" w:rsidRPr="00263411" w:rsidRDefault="005B5C19" w:rsidP="00496647">
      <w:pPr>
        <w:rPr>
          <w:rtl/>
          <w:lang w:eastAsia="he-IL"/>
        </w:rPr>
      </w:pPr>
      <w:r w:rsidRPr="00263411">
        <w:rPr>
          <w:rFonts w:hint="cs"/>
          <w:rtl/>
          <w:lang w:eastAsia="he-IL"/>
        </w:rPr>
        <w:t xml:space="preserve">יש פה שתי אפשרויות: או כדי לאפשר סדר דברים ויותר בהירות באסיפה, לתת לבית המשפט עוד 24 או </w:t>
      </w:r>
      <w:bookmarkStart w:id="962" w:name="_ETM_Q1_3767478"/>
      <w:bookmarkEnd w:id="962"/>
      <w:r w:rsidRPr="00263411">
        <w:rPr>
          <w:rFonts w:hint="cs"/>
          <w:rtl/>
          <w:lang w:eastAsia="he-IL"/>
        </w:rPr>
        <w:t xml:space="preserve">48 שעות, </w:t>
      </w:r>
      <w:r w:rsidR="009B733B" w:rsidRPr="00263411">
        <w:rPr>
          <w:rFonts w:hint="cs"/>
          <w:rtl/>
          <w:lang w:eastAsia="he-IL"/>
        </w:rPr>
        <w:t>כדי להגדיל את הסיכוי שבית המשפט ייתן החלטה</w:t>
      </w:r>
      <w:r w:rsidRPr="00263411">
        <w:rPr>
          <w:rFonts w:hint="cs"/>
          <w:rtl/>
          <w:lang w:eastAsia="he-IL"/>
        </w:rPr>
        <w:t>, או שינוי יותר מהותי ורדיקלי</w:t>
      </w:r>
      <w:r w:rsidR="00496647" w:rsidRPr="00263411">
        <w:rPr>
          <w:rFonts w:hint="cs"/>
          <w:rtl/>
          <w:lang w:eastAsia="he-IL"/>
        </w:rPr>
        <w:t xml:space="preserve"> –</w:t>
      </w:r>
      <w:r w:rsidRPr="00263411">
        <w:rPr>
          <w:rFonts w:hint="cs"/>
          <w:rtl/>
          <w:lang w:eastAsia="he-IL"/>
        </w:rPr>
        <w:t xml:space="preserve"> אתם צריכים </w:t>
      </w:r>
      <w:bookmarkStart w:id="963" w:name="_ETM_Q1_3776156"/>
      <w:bookmarkEnd w:id="963"/>
      <w:r w:rsidRPr="00263411">
        <w:rPr>
          <w:rFonts w:hint="cs"/>
          <w:rtl/>
          <w:lang w:eastAsia="he-IL"/>
        </w:rPr>
        <w:t>להחליט, כי זה תקנות שלכם, אתם גם מכירים את המטריה</w:t>
      </w:r>
      <w:bookmarkStart w:id="964" w:name="_ETM_Q1_3778414"/>
      <w:bookmarkEnd w:id="964"/>
      <w:r w:rsidR="00496647" w:rsidRPr="00263411">
        <w:rPr>
          <w:rFonts w:hint="cs"/>
          <w:rtl/>
          <w:lang w:eastAsia="he-IL"/>
        </w:rPr>
        <w:t xml:space="preserve"> –</w:t>
      </w:r>
      <w:r w:rsidRPr="00263411">
        <w:rPr>
          <w:rFonts w:hint="cs"/>
          <w:rtl/>
          <w:lang w:eastAsia="he-IL"/>
        </w:rPr>
        <w:t xml:space="preserve"> או לסדר את סדר הדברים כך שלנאמן יש </w:t>
      </w:r>
      <w:bookmarkStart w:id="965" w:name="_ETM_Q1_3785547"/>
      <w:bookmarkEnd w:id="965"/>
      <w:r w:rsidRPr="00263411">
        <w:rPr>
          <w:rFonts w:hint="cs"/>
          <w:rtl/>
          <w:lang w:eastAsia="he-IL"/>
        </w:rPr>
        <w:t xml:space="preserve">15 ימים להחליט בכוח ההצבעה, ואז כבר בהודעה הראשונה על </w:t>
      </w:r>
      <w:bookmarkStart w:id="966" w:name="_ETM_Q1_3792558"/>
      <w:bookmarkEnd w:id="966"/>
      <w:r w:rsidRPr="00263411">
        <w:rPr>
          <w:rFonts w:hint="cs"/>
          <w:rtl/>
          <w:lang w:eastAsia="he-IL"/>
        </w:rPr>
        <w:t xml:space="preserve">כינוס האסיפה, ה-21 ימים, יודע בעל החוב מה החליט הנאמן </w:t>
      </w:r>
      <w:bookmarkStart w:id="967" w:name="_ETM_Q1_3797663"/>
      <w:bookmarkEnd w:id="967"/>
      <w:r w:rsidRPr="00263411">
        <w:rPr>
          <w:rFonts w:hint="cs"/>
          <w:rtl/>
          <w:lang w:eastAsia="he-IL"/>
        </w:rPr>
        <w:t xml:space="preserve">לגבי זכות ההצבעה שלו. רוצה </w:t>
      </w:r>
      <w:r w:rsidRPr="00263411">
        <w:rPr>
          <w:rtl/>
          <w:lang w:eastAsia="he-IL"/>
        </w:rPr>
        <w:t>–</w:t>
      </w:r>
      <w:r w:rsidRPr="00263411">
        <w:rPr>
          <w:rFonts w:hint="cs"/>
          <w:rtl/>
          <w:lang w:eastAsia="he-IL"/>
        </w:rPr>
        <w:t xml:space="preserve"> הולך לבית משפט, לא </w:t>
      </w:r>
      <w:bookmarkStart w:id="968" w:name="_ETM_Q1_3799838"/>
      <w:bookmarkEnd w:id="968"/>
      <w:r w:rsidRPr="00263411">
        <w:rPr>
          <w:rFonts w:hint="cs"/>
          <w:rtl/>
          <w:lang w:eastAsia="he-IL"/>
        </w:rPr>
        <w:t xml:space="preserve">רוצה </w:t>
      </w:r>
      <w:r w:rsidRPr="00263411">
        <w:rPr>
          <w:rtl/>
          <w:lang w:eastAsia="he-IL"/>
        </w:rPr>
        <w:t>–</w:t>
      </w:r>
      <w:r w:rsidRPr="00263411">
        <w:rPr>
          <w:rFonts w:hint="cs"/>
          <w:rtl/>
          <w:lang w:eastAsia="he-IL"/>
        </w:rPr>
        <w:t xml:space="preserve"> לא הולך. זה לא תוקע, זה לא משבש.</w:t>
      </w:r>
      <w:r w:rsidR="00496647" w:rsidRPr="00263411">
        <w:rPr>
          <w:rFonts w:hint="cs"/>
          <w:rtl/>
          <w:lang w:eastAsia="he-IL"/>
        </w:rPr>
        <w:t xml:space="preserve"> ו</w:t>
      </w:r>
      <w:bookmarkStart w:id="969" w:name="_ETM_Q1_3802248"/>
      <w:bookmarkStart w:id="970" w:name="_ETM_Q1_3802305"/>
      <w:bookmarkStart w:id="971" w:name="_ETM_Q1_3802424"/>
      <w:bookmarkStart w:id="972" w:name="_ETM_Q1_3802464"/>
      <w:bookmarkEnd w:id="969"/>
      <w:bookmarkEnd w:id="970"/>
      <w:bookmarkEnd w:id="971"/>
      <w:bookmarkEnd w:id="972"/>
      <w:r w:rsidRPr="00263411">
        <w:rPr>
          <w:rFonts w:hint="cs"/>
          <w:rtl/>
          <w:lang w:eastAsia="he-IL"/>
        </w:rPr>
        <w:t>דרך</w:t>
      </w:r>
      <w:bookmarkStart w:id="973" w:name="_ETM_Q1_3803505"/>
      <w:bookmarkEnd w:id="973"/>
      <w:r w:rsidRPr="00263411">
        <w:rPr>
          <w:rFonts w:hint="cs"/>
          <w:rtl/>
          <w:lang w:eastAsia="he-IL"/>
        </w:rPr>
        <w:t xml:space="preserve"> אגב, לעניין של מימון חיצוני, אני מניח שגוף שצריך עכשיו להזרים מימון חיצוני</w:t>
      </w:r>
      <w:r w:rsidR="00496647" w:rsidRPr="00263411">
        <w:rPr>
          <w:rFonts w:hint="cs"/>
          <w:rtl/>
          <w:lang w:eastAsia="he-IL"/>
        </w:rPr>
        <w:t xml:space="preserve"> לעסק </w:t>
      </w:r>
      <w:bookmarkStart w:id="974" w:name="_ETM_Q1_3811407"/>
      <w:bookmarkEnd w:id="974"/>
      <w:r w:rsidR="00496647" w:rsidRPr="00263411">
        <w:rPr>
          <w:rFonts w:hint="cs"/>
          <w:rtl/>
          <w:lang w:eastAsia="he-IL"/>
        </w:rPr>
        <w:t xml:space="preserve">שהוא עם סכנה, זה כל המטריה שאנחנו עוסקים בה – כל </w:t>
      </w:r>
      <w:bookmarkStart w:id="975" w:name="_ETM_Q1_3818323"/>
      <w:bookmarkEnd w:id="975"/>
      <w:r w:rsidR="00496647" w:rsidRPr="00263411">
        <w:rPr>
          <w:rFonts w:hint="cs"/>
          <w:rtl/>
          <w:lang w:eastAsia="he-IL"/>
        </w:rPr>
        <w:t>הסיטואציה הזאת שעוד יכול להיות נושה שעוד מערער על זכות</w:t>
      </w:r>
      <w:bookmarkStart w:id="976" w:name="_ETM_Q1_3821882"/>
      <w:bookmarkEnd w:id="976"/>
      <w:r w:rsidR="00496647" w:rsidRPr="00263411">
        <w:rPr>
          <w:rFonts w:hint="cs"/>
          <w:rtl/>
          <w:lang w:eastAsia="he-IL"/>
        </w:rPr>
        <w:t xml:space="preserve"> ההצבעה שלו ויש הליך בבית משפט, יכול להיות </w:t>
      </w:r>
      <w:bookmarkStart w:id="977" w:name="_ETM_Q1_3825943"/>
      <w:bookmarkEnd w:id="977"/>
      <w:r w:rsidR="00496647" w:rsidRPr="00263411">
        <w:rPr>
          <w:rFonts w:hint="cs"/>
          <w:rtl/>
          <w:lang w:eastAsia="he-IL"/>
        </w:rPr>
        <w:t xml:space="preserve">שזה דווקא מרתיע גורמים מממנים. אני לא יודע, אבל </w:t>
      </w:r>
      <w:bookmarkStart w:id="978" w:name="_ETM_Q1_3832748"/>
      <w:bookmarkEnd w:id="978"/>
      <w:r w:rsidR="00496647" w:rsidRPr="00263411">
        <w:rPr>
          <w:rFonts w:hint="cs"/>
          <w:rtl/>
          <w:lang w:eastAsia="he-IL"/>
        </w:rPr>
        <w:t>נקודה למחשבה. ניפגש אחרי החג.</w:t>
      </w:r>
    </w:p>
    <w:p w:rsidR="0003099A" w:rsidRPr="00263411" w:rsidRDefault="0003099A" w:rsidP="009B733B">
      <w:pPr>
        <w:rPr>
          <w:rtl/>
          <w:lang w:eastAsia="he-IL"/>
        </w:rPr>
      </w:pPr>
    </w:p>
    <w:p w:rsidR="0003099A" w:rsidRPr="00263411" w:rsidRDefault="0003099A" w:rsidP="0003099A">
      <w:pPr>
        <w:pStyle w:val="a4"/>
        <w:keepNext/>
        <w:rPr>
          <w:rtl/>
        </w:rPr>
      </w:pPr>
      <w:bookmarkStart w:id="979" w:name="ET_speaker_5292_125"/>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979"/>
    </w:p>
    <w:p w:rsidR="0003099A" w:rsidRPr="00263411" w:rsidRDefault="0003099A" w:rsidP="0003099A">
      <w:pPr>
        <w:pStyle w:val="KeepWithNext"/>
        <w:rPr>
          <w:rtl/>
          <w:lang w:eastAsia="he-IL"/>
        </w:rPr>
      </w:pPr>
    </w:p>
    <w:p w:rsidR="0003099A" w:rsidRPr="00263411" w:rsidRDefault="0003099A" w:rsidP="0003099A">
      <w:pPr>
        <w:rPr>
          <w:rtl/>
          <w:lang w:eastAsia="he-IL"/>
        </w:rPr>
      </w:pPr>
      <w:r w:rsidRPr="00263411">
        <w:rPr>
          <w:rFonts w:hint="cs"/>
          <w:rtl/>
          <w:lang w:eastAsia="he-IL"/>
        </w:rPr>
        <w:t>תסדירו את לוחות</w:t>
      </w:r>
      <w:r w:rsidR="00496647" w:rsidRPr="00263411">
        <w:rPr>
          <w:rFonts w:hint="cs"/>
          <w:rtl/>
          <w:lang w:eastAsia="he-IL"/>
        </w:rPr>
        <w:t>-</w:t>
      </w:r>
      <w:r w:rsidRPr="00263411">
        <w:rPr>
          <w:rFonts w:hint="cs"/>
          <w:rtl/>
          <w:lang w:eastAsia="he-IL"/>
        </w:rPr>
        <w:t>הזמנים מול ההערות שלנו.</w:t>
      </w:r>
    </w:p>
    <w:p w:rsidR="0003099A" w:rsidRPr="00263411" w:rsidRDefault="0003099A" w:rsidP="0003099A">
      <w:pPr>
        <w:rPr>
          <w:rtl/>
          <w:lang w:eastAsia="he-IL"/>
        </w:rPr>
      </w:pPr>
    </w:p>
    <w:p w:rsidR="0003099A" w:rsidRPr="00263411" w:rsidRDefault="0003099A" w:rsidP="0003099A">
      <w:pPr>
        <w:pStyle w:val="af9"/>
        <w:keepNext/>
        <w:rPr>
          <w:rtl/>
          <w:lang w:eastAsia="he-IL"/>
        </w:rPr>
      </w:pPr>
      <w:bookmarkStart w:id="980" w:name="ET_guest_643435_126"/>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980"/>
    </w:p>
    <w:p w:rsidR="0003099A" w:rsidRPr="00263411" w:rsidRDefault="0003099A" w:rsidP="0003099A">
      <w:pPr>
        <w:pStyle w:val="KeepWithNext"/>
        <w:rPr>
          <w:rtl/>
          <w:lang w:eastAsia="he-IL"/>
        </w:rPr>
      </w:pPr>
    </w:p>
    <w:p w:rsidR="0003099A" w:rsidRPr="00263411" w:rsidRDefault="00496647" w:rsidP="0003099A">
      <w:pPr>
        <w:rPr>
          <w:rtl/>
          <w:lang w:eastAsia="he-IL"/>
        </w:rPr>
      </w:pPr>
      <w:r w:rsidRPr="00263411">
        <w:rPr>
          <w:rFonts w:hint="cs"/>
          <w:rtl/>
          <w:lang w:eastAsia="he-IL"/>
        </w:rPr>
        <w:t xml:space="preserve">צריך לזכור שמי שקובע את </w:t>
      </w:r>
      <w:bookmarkStart w:id="981" w:name="_ETM_Q1_3845879"/>
      <w:bookmarkEnd w:id="981"/>
      <w:r w:rsidRPr="00263411">
        <w:rPr>
          <w:rFonts w:hint="cs"/>
          <w:rtl/>
          <w:lang w:eastAsia="he-IL"/>
        </w:rPr>
        <w:t xml:space="preserve">לוחות-הזמנים הוא </w:t>
      </w:r>
      <w:r w:rsidR="0003099A" w:rsidRPr="00263411">
        <w:rPr>
          <w:rFonts w:hint="cs"/>
          <w:rtl/>
          <w:lang w:eastAsia="he-IL"/>
        </w:rPr>
        <w:t>בית המשפט</w:t>
      </w:r>
      <w:r w:rsidRPr="00263411">
        <w:rPr>
          <w:rFonts w:hint="cs"/>
          <w:rtl/>
          <w:lang w:eastAsia="he-IL"/>
        </w:rPr>
        <w:t>. בית המשפט מנהל את ההליך למעשה</w:t>
      </w:r>
      <w:bookmarkStart w:id="982" w:name="_ETM_Q1_3849126"/>
      <w:bookmarkEnd w:id="982"/>
      <w:r w:rsidRPr="00263411">
        <w:rPr>
          <w:rFonts w:hint="cs"/>
          <w:rtl/>
          <w:lang w:eastAsia="he-IL"/>
        </w:rPr>
        <w:t xml:space="preserve">. כשפונים לבית המשפט לאישור </w:t>
      </w:r>
      <w:proofErr w:type="spellStart"/>
      <w:r w:rsidRPr="00263411">
        <w:rPr>
          <w:rFonts w:hint="cs"/>
          <w:rtl/>
          <w:lang w:eastAsia="he-IL"/>
        </w:rPr>
        <w:t>תוכנית</w:t>
      </w:r>
      <w:proofErr w:type="spellEnd"/>
      <w:r w:rsidRPr="00263411">
        <w:rPr>
          <w:rFonts w:hint="cs"/>
          <w:rtl/>
          <w:lang w:eastAsia="he-IL"/>
        </w:rPr>
        <w:t xml:space="preserve"> לשיקום כלכלי, בית המשפט</w:t>
      </w:r>
      <w:r w:rsidR="0003099A" w:rsidRPr="00263411">
        <w:rPr>
          <w:rFonts w:hint="cs"/>
          <w:rtl/>
          <w:lang w:eastAsia="he-IL"/>
        </w:rPr>
        <w:t xml:space="preserve"> מורה על שני מועדים חשובים</w:t>
      </w:r>
      <w:r w:rsidRPr="00263411">
        <w:rPr>
          <w:rFonts w:hint="cs"/>
          <w:rtl/>
          <w:lang w:eastAsia="he-IL"/>
        </w:rPr>
        <w:t xml:space="preserve">: </w:t>
      </w:r>
      <w:bookmarkStart w:id="983" w:name="_ETM_Q1_3858332"/>
      <w:bookmarkEnd w:id="983"/>
      <w:r w:rsidRPr="00263411">
        <w:rPr>
          <w:rFonts w:hint="cs"/>
          <w:rtl/>
          <w:lang w:eastAsia="he-IL"/>
        </w:rPr>
        <w:t xml:space="preserve">א', מועד דיון, ו-ב', מועד להגשת תביעות חוב. המועד להגשת </w:t>
      </w:r>
      <w:bookmarkStart w:id="984" w:name="_ETM_Q1_3861160"/>
      <w:bookmarkEnd w:id="984"/>
      <w:r w:rsidRPr="00263411">
        <w:rPr>
          <w:rFonts w:hint="cs"/>
          <w:rtl/>
          <w:lang w:eastAsia="he-IL"/>
        </w:rPr>
        <w:t xml:space="preserve">תביעות חוב הוא כמובן לפני מועד הדיון, וכולם יודעים מה </w:t>
      </w:r>
      <w:bookmarkStart w:id="985" w:name="_ETM_Q1_3864342"/>
      <w:bookmarkEnd w:id="985"/>
      <w:r w:rsidRPr="00263411">
        <w:rPr>
          <w:rFonts w:hint="cs"/>
          <w:rtl/>
          <w:lang w:eastAsia="he-IL"/>
        </w:rPr>
        <w:t xml:space="preserve">התהליך, איך נראה התהליך. קודם כול, מגישים תביעת חוב, לאחר </w:t>
      </w:r>
      <w:bookmarkStart w:id="986" w:name="_ETM_Q1_3867890"/>
      <w:bookmarkEnd w:id="986"/>
      <w:r w:rsidRPr="00263411">
        <w:rPr>
          <w:rFonts w:hint="cs"/>
          <w:rtl/>
          <w:lang w:eastAsia="he-IL"/>
        </w:rPr>
        <w:t>מכן יתקיים דיון.</w:t>
      </w:r>
    </w:p>
    <w:p w:rsidR="00496647" w:rsidRPr="00263411" w:rsidRDefault="00496647" w:rsidP="0003099A">
      <w:pPr>
        <w:rPr>
          <w:rtl/>
          <w:lang w:eastAsia="he-IL"/>
        </w:rPr>
      </w:pPr>
      <w:bookmarkStart w:id="987" w:name="_ETM_Q1_3868448"/>
      <w:bookmarkStart w:id="988" w:name="_ETM_Q1_3868530"/>
      <w:bookmarkEnd w:id="987"/>
      <w:bookmarkEnd w:id="988"/>
    </w:p>
    <w:p w:rsidR="00496647" w:rsidRPr="00263411" w:rsidRDefault="00496647" w:rsidP="00496647">
      <w:pPr>
        <w:pStyle w:val="af6"/>
        <w:keepNext/>
        <w:rPr>
          <w:rtl/>
        </w:rPr>
      </w:pPr>
      <w:bookmarkStart w:id="989" w:name="ET_yor_6156_448"/>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989"/>
    </w:p>
    <w:p w:rsidR="00496647" w:rsidRPr="00263411" w:rsidRDefault="00496647" w:rsidP="00496647">
      <w:pPr>
        <w:pStyle w:val="KeepWithNext"/>
        <w:rPr>
          <w:rtl/>
          <w:lang w:eastAsia="he-IL"/>
        </w:rPr>
      </w:pPr>
    </w:p>
    <w:p w:rsidR="00496647" w:rsidRPr="00263411" w:rsidRDefault="00496647" w:rsidP="00496647">
      <w:pPr>
        <w:rPr>
          <w:rtl/>
          <w:lang w:eastAsia="he-IL"/>
        </w:rPr>
      </w:pPr>
      <w:bookmarkStart w:id="990" w:name="_ETM_Q1_3871547"/>
      <w:bookmarkEnd w:id="990"/>
      <w:r w:rsidRPr="00263411">
        <w:rPr>
          <w:rFonts w:hint="cs"/>
          <w:rtl/>
          <w:lang w:eastAsia="he-IL"/>
        </w:rPr>
        <w:t>אנחנו לא מבקשים היפוך של זה.</w:t>
      </w:r>
    </w:p>
    <w:p w:rsidR="0003099A" w:rsidRPr="00263411" w:rsidRDefault="0003099A" w:rsidP="0003099A">
      <w:pPr>
        <w:rPr>
          <w:rtl/>
          <w:lang w:eastAsia="he-IL"/>
        </w:rPr>
      </w:pPr>
    </w:p>
    <w:p w:rsidR="0003099A" w:rsidRPr="00263411" w:rsidRDefault="0003099A" w:rsidP="0003099A">
      <w:pPr>
        <w:pStyle w:val="a4"/>
        <w:keepNext/>
        <w:rPr>
          <w:rtl/>
        </w:rPr>
      </w:pPr>
      <w:bookmarkStart w:id="991" w:name="ET_speaker_5292_127"/>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991"/>
    </w:p>
    <w:p w:rsidR="0003099A" w:rsidRPr="00263411" w:rsidRDefault="0003099A" w:rsidP="0003099A">
      <w:pPr>
        <w:pStyle w:val="KeepWithNext"/>
        <w:rPr>
          <w:rtl/>
          <w:lang w:eastAsia="he-IL"/>
        </w:rPr>
      </w:pPr>
    </w:p>
    <w:p w:rsidR="0003099A" w:rsidRPr="00263411" w:rsidRDefault="0003099A" w:rsidP="0003099A">
      <w:pPr>
        <w:rPr>
          <w:rtl/>
          <w:lang w:eastAsia="he-IL"/>
        </w:rPr>
      </w:pPr>
      <w:r w:rsidRPr="00263411">
        <w:rPr>
          <w:rFonts w:hint="cs"/>
          <w:rtl/>
          <w:lang w:eastAsia="he-IL"/>
        </w:rPr>
        <w:t>אנחנו לא מבקשים לשנות סדרי בראשית.</w:t>
      </w:r>
    </w:p>
    <w:p w:rsidR="0003099A" w:rsidRPr="00263411" w:rsidRDefault="0003099A" w:rsidP="0003099A">
      <w:pPr>
        <w:rPr>
          <w:rtl/>
          <w:lang w:eastAsia="he-IL"/>
        </w:rPr>
      </w:pPr>
    </w:p>
    <w:p w:rsidR="0003099A" w:rsidRPr="00263411" w:rsidRDefault="0003099A" w:rsidP="0003099A">
      <w:pPr>
        <w:pStyle w:val="af6"/>
        <w:keepNext/>
        <w:rPr>
          <w:rtl/>
        </w:rPr>
      </w:pPr>
      <w:bookmarkStart w:id="992" w:name="ET_yor_6156_128"/>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992"/>
    </w:p>
    <w:p w:rsidR="0003099A" w:rsidRPr="00263411" w:rsidRDefault="0003099A" w:rsidP="0003099A">
      <w:pPr>
        <w:pStyle w:val="KeepWithNext"/>
        <w:rPr>
          <w:rtl/>
          <w:lang w:eastAsia="he-IL"/>
        </w:rPr>
      </w:pPr>
    </w:p>
    <w:p w:rsidR="0003099A" w:rsidRPr="00263411" w:rsidRDefault="0003099A" w:rsidP="0003099A">
      <w:pPr>
        <w:rPr>
          <w:rtl/>
          <w:lang w:eastAsia="he-IL"/>
        </w:rPr>
      </w:pPr>
      <w:r w:rsidRPr="00263411">
        <w:rPr>
          <w:rFonts w:hint="cs"/>
          <w:rtl/>
          <w:lang w:eastAsia="he-IL"/>
        </w:rPr>
        <w:t>יש פה "אורנים קטן", "אורנים גדול"</w:t>
      </w:r>
      <w:r w:rsidR="008E71C0" w:rsidRPr="00263411">
        <w:rPr>
          <w:rFonts w:hint="cs"/>
          <w:rtl/>
          <w:lang w:eastAsia="he-IL"/>
        </w:rPr>
        <w:t xml:space="preserve">. "אורנים קטן" </w:t>
      </w:r>
      <w:bookmarkStart w:id="993" w:name="_ETM_Q1_3876686"/>
      <w:bookmarkEnd w:id="993"/>
      <w:r w:rsidR="008E71C0" w:rsidRPr="00263411">
        <w:rPr>
          <w:rtl/>
          <w:lang w:eastAsia="he-IL"/>
        </w:rPr>
        <w:t>–</w:t>
      </w:r>
      <w:r w:rsidR="008E71C0" w:rsidRPr="00263411">
        <w:rPr>
          <w:rFonts w:hint="cs"/>
          <w:rtl/>
          <w:lang w:eastAsia="he-IL"/>
        </w:rPr>
        <w:t xml:space="preserve"> תנו לבתי משפט לא 24 שעות, תחסכו לכם את </w:t>
      </w:r>
      <w:bookmarkStart w:id="994" w:name="_ETM_Q1_3881023"/>
      <w:bookmarkEnd w:id="994"/>
      <w:r w:rsidR="008E71C0" w:rsidRPr="00263411">
        <w:rPr>
          <w:rFonts w:hint="cs"/>
          <w:rtl/>
          <w:lang w:eastAsia="he-IL"/>
        </w:rPr>
        <w:t xml:space="preserve">הכינוס, עוד אסיפה </w:t>
      </w:r>
      <w:proofErr w:type="spellStart"/>
      <w:r w:rsidR="008E71C0" w:rsidRPr="00263411">
        <w:rPr>
          <w:rFonts w:hint="cs"/>
          <w:rtl/>
          <w:lang w:eastAsia="he-IL"/>
        </w:rPr>
        <w:t>וכו</w:t>
      </w:r>
      <w:proofErr w:type="spellEnd"/>
      <w:r w:rsidR="008E71C0" w:rsidRPr="00263411">
        <w:rPr>
          <w:rFonts w:hint="cs"/>
          <w:rtl/>
          <w:lang w:eastAsia="he-IL"/>
        </w:rPr>
        <w:t>'. "אורנים גדול" זה קודם ל</w:t>
      </w:r>
      <w:bookmarkStart w:id="995" w:name="_ETM_Q1_3885979"/>
      <w:bookmarkEnd w:id="995"/>
      <w:r w:rsidR="008E71C0" w:rsidRPr="00263411">
        <w:rPr>
          <w:rFonts w:hint="cs"/>
          <w:rtl/>
          <w:lang w:eastAsia="he-IL"/>
        </w:rPr>
        <w:t xml:space="preserve">הכריע על זכות ההצבעה, ורק אז להודיע על כינוס האסיפה. </w:t>
      </w:r>
      <w:bookmarkStart w:id="996" w:name="_ETM_Q1_3890534"/>
      <w:bookmarkEnd w:id="996"/>
      <w:r w:rsidR="008E71C0" w:rsidRPr="00263411">
        <w:rPr>
          <w:rFonts w:hint="cs"/>
          <w:rtl/>
          <w:lang w:eastAsia="he-IL"/>
        </w:rPr>
        <w:t>תחשבו.</w:t>
      </w:r>
    </w:p>
    <w:p w:rsidR="0003099A" w:rsidRPr="00263411" w:rsidRDefault="0003099A" w:rsidP="0003099A">
      <w:pPr>
        <w:rPr>
          <w:rtl/>
          <w:lang w:eastAsia="he-IL"/>
        </w:rPr>
      </w:pPr>
    </w:p>
    <w:p w:rsidR="0003099A" w:rsidRPr="00263411" w:rsidRDefault="0003099A" w:rsidP="0003099A">
      <w:pPr>
        <w:pStyle w:val="af9"/>
        <w:keepNext/>
        <w:rPr>
          <w:rtl/>
          <w:lang w:eastAsia="he-IL"/>
        </w:rPr>
      </w:pPr>
      <w:bookmarkStart w:id="997" w:name="ET_guest_643435_129"/>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997"/>
    </w:p>
    <w:p w:rsidR="0003099A" w:rsidRPr="00263411" w:rsidRDefault="0003099A" w:rsidP="0003099A">
      <w:pPr>
        <w:pStyle w:val="KeepWithNext"/>
        <w:rPr>
          <w:rtl/>
          <w:lang w:eastAsia="he-IL"/>
        </w:rPr>
      </w:pPr>
    </w:p>
    <w:p w:rsidR="0003099A" w:rsidRPr="00263411" w:rsidRDefault="0003099A" w:rsidP="0003099A">
      <w:pPr>
        <w:rPr>
          <w:rtl/>
          <w:lang w:eastAsia="he-IL"/>
        </w:rPr>
      </w:pPr>
      <w:r w:rsidRPr="00263411">
        <w:rPr>
          <w:rFonts w:hint="cs"/>
          <w:rtl/>
          <w:lang w:eastAsia="he-IL"/>
        </w:rPr>
        <w:t>24 שעות זה לא קשור לבית המשפט</w:t>
      </w:r>
      <w:r w:rsidR="008E71C0" w:rsidRPr="00263411">
        <w:rPr>
          <w:rFonts w:hint="cs"/>
          <w:rtl/>
          <w:lang w:eastAsia="he-IL"/>
        </w:rPr>
        <w:t>. ה-24 שעות זה 24 שעות לפני קיום האסיפה.</w:t>
      </w:r>
    </w:p>
    <w:p w:rsidR="0003099A" w:rsidRPr="00263411" w:rsidRDefault="0003099A" w:rsidP="0003099A">
      <w:pPr>
        <w:rPr>
          <w:rtl/>
          <w:lang w:eastAsia="he-IL"/>
        </w:rPr>
      </w:pPr>
    </w:p>
    <w:p w:rsidR="0003099A" w:rsidRPr="00263411" w:rsidRDefault="0003099A" w:rsidP="0003099A">
      <w:pPr>
        <w:pStyle w:val="af6"/>
        <w:keepNext/>
        <w:rPr>
          <w:rtl/>
        </w:rPr>
      </w:pPr>
      <w:bookmarkStart w:id="998" w:name="ET_yor_6156_130"/>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998"/>
    </w:p>
    <w:p w:rsidR="0003099A" w:rsidRPr="00263411" w:rsidRDefault="0003099A" w:rsidP="0003099A">
      <w:pPr>
        <w:pStyle w:val="KeepWithNext"/>
        <w:rPr>
          <w:rtl/>
          <w:lang w:eastAsia="he-IL"/>
        </w:rPr>
      </w:pPr>
    </w:p>
    <w:p w:rsidR="0003099A" w:rsidRPr="00263411" w:rsidRDefault="0003099A" w:rsidP="0003099A">
      <w:pPr>
        <w:rPr>
          <w:rtl/>
          <w:lang w:eastAsia="he-IL"/>
        </w:rPr>
      </w:pPr>
      <w:r w:rsidRPr="00263411">
        <w:rPr>
          <w:rFonts w:hint="cs"/>
          <w:rtl/>
          <w:lang w:eastAsia="he-IL"/>
        </w:rPr>
        <w:t>זה כן קשור, כי אם הנושה</w:t>
      </w:r>
      <w:r w:rsidR="008E71C0" w:rsidRPr="00263411">
        <w:rPr>
          <w:rFonts w:hint="cs"/>
          <w:rtl/>
          <w:lang w:eastAsia="he-IL"/>
        </w:rPr>
        <w:t xml:space="preserve"> שרוצה </w:t>
      </w:r>
      <w:bookmarkStart w:id="999" w:name="_ETM_Q1_3903028"/>
      <w:bookmarkEnd w:id="999"/>
      <w:r w:rsidR="008E71C0" w:rsidRPr="00263411">
        <w:rPr>
          <w:rFonts w:hint="cs"/>
          <w:rtl/>
          <w:lang w:eastAsia="he-IL"/>
        </w:rPr>
        <w:t xml:space="preserve">לערער על זכות ההצבעה רוצה למנוע את קיום האסיפה, אז </w:t>
      </w:r>
      <w:bookmarkStart w:id="1000" w:name="_ETM_Q1_3906743"/>
      <w:bookmarkEnd w:id="1000"/>
      <w:r w:rsidR="008E71C0" w:rsidRPr="00263411">
        <w:rPr>
          <w:rFonts w:hint="cs"/>
          <w:rtl/>
          <w:lang w:eastAsia="he-IL"/>
        </w:rPr>
        <w:t>יש לו 24 שעות לגשת לבית משפט ולקבל החלטה.</w:t>
      </w:r>
    </w:p>
    <w:p w:rsidR="00502D15" w:rsidRPr="00263411" w:rsidRDefault="00502D15" w:rsidP="0003099A">
      <w:pPr>
        <w:rPr>
          <w:rtl/>
          <w:lang w:eastAsia="he-IL"/>
        </w:rPr>
      </w:pPr>
    </w:p>
    <w:p w:rsidR="00502D15" w:rsidRPr="00263411" w:rsidRDefault="00502D15" w:rsidP="00502D15">
      <w:pPr>
        <w:pStyle w:val="af9"/>
        <w:keepNext/>
        <w:rPr>
          <w:rtl/>
          <w:lang w:eastAsia="he-IL"/>
        </w:rPr>
      </w:pPr>
      <w:bookmarkStart w:id="1001" w:name="ET_guest_842560_131"/>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001"/>
    </w:p>
    <w:p w:rsidR="00502D15" w:rsidRPr="00263411" w:rsidRDefault="00502D15" w:rsidP="00502D15">
      <w:pPr>
        <w:pStyle w:val="KeepWithNext"/>
        <w:rPr>
          <w:rtl/>
          <w:lang w:eastAsia="he-IL"/>
        </w:rPr>
      </w:pPr>
    </w:p>
    <w:p w:rsidR="00502D15" w:rsidRPr="00263411" w:rsidRDefault="00502D15" w:rsidP="00502D15">
      <w:pPr>
        <w:rPr>
          <w:rtl/>
          <w:lang w:eastAsia="he-IL"/>
        </w:rPr>
      </w:pPr>
      <w:r w:rsidRPr="00263411">
        <w:rPr>
          <w:rFonts w:hint="cs"/>
          <w:rtl/>
          <w:lang w:eastAsia="he-IL"/>
        </w:rPr>
        <w:t>זה לא ידחה את מועד</w:t>
      </w:r>
      <w:r w:rsidR="008E71C0" w:rsidRPr="00263411">
        <w:rPr>
          <w:rFonts w:hint="cs"/>
          <w:rtl/>
          <w:lang w:eastAsia="he-IL"/>
        </w:rPr>
        <w:t xml:space="preserve"> קיום </w:t>
      </w:r>
      <w:bookmarkStart w:id="1002" w:name="_ETM_Q1_3914525"/>
      <w:bookmarkEnd w:id="1002"/>
      <w:r w:rsidR="008E71C0" w:rsidRPr="00263411">
        <w:rPr>
          <w:rFonts w:hint="cs"/>
          <w:rtl/>
          <w:lang w:eastAsia="he-IL"/>
        </w:rPr>
        <w:t>האסיפה.</w:t>
      </w:r>
    </w:p>
    <w:p w:rsidR="008E71C0" w:rsidRPr="00263411" w:rsidRDefault="008E71C0" w:rsidP="00502D15">
      <w:pPr>
        <w:rPr>
          <w:rtl/>
          <w:lang w:eastAsia="he-IL"/>
        </w:rPr>
      </w:pPr>
      <w:bookmarkStart w:id="1003" w:name="_ETM_Q1_3914723"/>
      <w:bookmarkStart w:id="1004" w:name="_ETM_Q1_3914778"/>
      <w:bookmarkEnd w:id="1003"/>
      <w:bookmarkEnd w:id="1004"/>
    </w:p>
    <w:p w:rsidR="008E71C0" w:rsidRPr="00263411" w:rsidRDefault="008E71C0" w:rsidP="008E71C0">
      <w:pPr>
        <w:pStyle w:val="af6"/>
        <w:keepNext/>
        <w:rPr>
          <w:rtl/>
        </w:rPr>
      </w:pPr>
      <w:bookmarkStart w:id="1005" w:name="ET_yor_6156_449"/>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005"/>
    </w:p>
    <w:p w:rsidR="008E71C0" w:rsidRPr="00263411" w:rsidRDefault="008E71C0" w:rsidP="008E71C0">
      <w:pPr>
        <w:pStyle w:val="KeepWithNext"/>
        <w:rPr>
          <w:rtl/>
          <w:lang w:eastAsia="he-IL"/>
        </w:rPr>
      </w:pPr>
    </w:p>
    <w:p w:rsidR="008E71C0" w:rsidRPr="00263411" w:rsidRDefault="008E71C0" w:rsidP="008E71C0">
      <w:pPr>
        <w:rPr>
          <w:rtl/>
          <w:lang w:eastAsia="he-IL"/>
        </w:rPr>
      </w:pPr>
      <w:bookmarkStart w:id="1006" w:name="_ETM_Q1_3915908"/>
      <w:bookmarkEnd w:id="1006"/>
      <w:r w:rsidRPr="00263411">
        <w:rPr>
          <w:rFonts w:hint="cs"/>
          <w:rtl/>
          <w:lang w:eastAsia="he-IL"/>
        </w:rPr>
        <w:t xml:space="preserve">היא בדיוק הנותנת, אלא אם יש צו של בית </w:t>
      </w:r>
      <w:bookmarkStart w:id="1007" w:name="_ETM_Q1_3917545"/>
      <w:bookmarkEnd w:id="1007"/>
      <w:r w:rsidRPr="00263411">
        <w:rPr>
          <w:rFonts w:hint="cs"/>
          <w:rtl/>
          <w:lang w:eastAsia="he-IL"/>
        </w:rPr>
        <w:t>משפט.</w:t>
      </w:r>
    </w:p>
    <w:p w:rsidR="00502D15" w:rsidRPr="00263411" w:rsidRDefault="00502D15" w:rsidP="00502D15">
      <w:pPr>
        <w:rPr>
          <w:rtl/>
          <w:lang w:eastAsia="he-IL"/>
        </w:rPr>
      </w:pPr>
    </w:p>
    <w:p w:rsidR="00502D15" w:rsidRPr="00263411" w:rsidRDefault="00502D15" w:rsidP="00502D15">
      <w:pPr>
        <w:pStyle w:val="af9"/>
        <w:keepNext/>
        <w:rPr>
          <w:rtl/>
          <w:lang w:eastAsia="he-IL"/>
        </w:rPr>
      </w:pPr>
      <w:bookmarkStart w:id="1008" w:name="ET_guest_643435_132"/>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008"/>
    </w:p>
    <w:p w:rsidR="00502D15" w:rsidRPr="00263411" w:rsidRDefault="00502D15" w:rsidP="00502D15">
      <w:pPr>
        <w:pStyle w:val="KeepWithNext"/>
        <w:rPr>
          <w:rtl/>
          <w:lang w:eastAsia="he-IL"/>
        </w:rPr>
      </w:pPr>
    </w:p>
    <w:p w:rsidR="00502D15" w:rsidRPr="00263411" w:rsidRDefault="00502D15" w:rsidP="00502D15">
      <w:pPr>
        <w:rPr>
          <w:rtl/>
          <w:lang w:eastAsia="he-IL"/>
        </w:rPr>
      </w:pPr>
      <w:r w:rsidRPr="00263411">
        <w:rPr>
          <w:rFonts w:hint="cs"/>
          <w:rtl/>
          <w:lang w:eastAsia="he-IL"/>
        </w:rPr>
        <w:t>בסדר. אנחנו נבחן את זה</w:t>
      </w:r>
      <w:r w:rsidR="008E71C0" w:rsidRPr="00263411">
        <w:rPr>
          <w:rFonts w:hint="cs"/>
          <w:rtl/>
          <w:lang w:eastAsia="he-IL"/>
        </w:rPr>
        <w:t xml:space="preserve"> כמובן.</w:t>
      </w:r>
    </w:p>
    <w:p w:rsidR="008E71C0" w:rsidRPr="00263411" w:rsidRDefault="008E71C0" w:rsidP="00502D15">
      <w:pPr>
        <w:rPr>
          <w:rtl/>
          <w:lang w:eastAsia="he-IL"/>
        </w:rPr>
      </w:pPr>
      <w:bookmarkStart w:id="1009" w:name="_ETM_Q1_3918297"/>
      <w:bookmarkStart w:id="1010" w:name="_ETM_Q1_3918367"/>
      <w:bookmarkEnd w:id="1009"/>
      <w:bookmarkEnd w:id="1010"/>
    </w:p>
    <w:p w:rsidR="008E71C0" w:rsidRPr="00263411" w:rsidRDefault="008E71C0" w:rsidP="008E71C0">
      <w:pPr>
        <w:pStyle w:val="af6"/>
        <w:keepNext/>
        <w:rPr>
          <w:rtl/>
        </w:rPr>
      </w:pPr>
      <w:bookmarkStart w:id="1011" w:name="ET_yor_6156_450"/>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011"/>
    </w:p>
    <w:p w:rsidR="008E71C0" w:rsidRPr="00263411" w:rsidRDefault="008E71C0" w:rsidP="008E71C0">
      <w:pPr>
        <w:pStyle w:val="KeepWithNext"/>
        <w:rPr>
          <w:rtl/>
          <w:lang w:eastAsia="he-IL"/>
        </w:rPr>
      </w:pPr>
    </w:p>
    <w:p w:rsidR="008E71C0" w:rsidRPr="00263411" w:rsidRDefault="008E71C0" w:rsidP="008E71C0">
      <w:pPr>
        <w:rPr>
          <w:rtl/>
          <w:lang w:eastAsia="he-IL"/>
        </w:rPr>
      </w:pPr>
      <w:bookmarkStart w:id="1012" w:name="_ETM_Q1_3918303"/>
      <w:bookmarkEnd w:id="1012"/>
      <w:r w:rsidRPr="00263411">
        <w:rPr>
          <w:rFonts w:hint="cs"/>
          <w:rtl/>
          <w:lang w:eastAsia="he-IL"/>
        </w:rPr>
        <w:t xml:space="preserve">חברים, תבדקו. אני אומר עוד פעם: זה תקנות, </w:t>
      </w:r>
      <w:bookmarkStart w:id="1013" w:name="_ETM_Q1_3923293"/>
      <w:bookmarkEnd w:id="1013"/>
      <w:r w:rsidRPr="00263411">
        <w:rPr>
          <w:rFonts w:hint="cs"/>
          <w:rtl/>
          <w:lang w:eastAsia="he-IL"/>
        </w:rPr>
        <w:t>אתם מביאים אותן.</w:t>
      </w:r>
      <w:bookmarkStart w:id="1014" w:name="_ETM_Q1_3921339"/>
      <w:bookmarkEnd w:id="1014"/>
    </w:p>
    <w:p w:rsidR="008E71C0" w:rsidRPr="00263411" w:rsidRDefault="008E71C0" w:rsidP="008E71C0">
      <w:pPr>
        <w:rPr>
          <w:rtl/>
          <w:lang w:eastAsia="he-IL"/>
        </w:rPr>
      </w:pPr>
      <w:bookmarkStart w:id="1015" w:name="_ETM_Q1_3921400"/>
      <w:bookmarkEnd w:id="1015"/>
    </w:p>
    <w:p w:rsidR="008E71C0" w:rsidRPr="00263411" w:rsidRDefault="008E71C0" w:rsidP="008E71C0">
      <w:pPr>
        <w:pStyle w:val="af9"/>
        <w:keepNext/>
        <w:rPr>
          <w:rtl/>
          <w:lang w:eastAsia="he-IL"/>
        </w:rPr>
      </w:pPr>
      <w:bookmarkStart w:id="1016" w:name="ET_guest_709739_451"/>
      <w:r w:rsidRPr="00263411">
        <w:rPr>
          <w:rStyle w:val="TagStyle"/>
          <w:rtl/>
        </w:rPr>
        <w:t xml:space="preserve"> &lt;&lt; אורח &gt;&gt; </w:t>
      </w:r>
      <w:proofErr w:type="spellStart"/>
      <w:r w:rsidRPr="00263411">
        <w:rPr>
          <w:rtl/>
          <w:lang w:eastAsia="he-IL"/>
        </w:rPr>
        <w:t>בנציון</w:t>
      </w:r>
      <w:proofErr w:type="spellEnd"/>
      <w:r w:rsidRPr="00263411">
        <w:rPr>
          <w:rtl/>
          <w:lang w:eastAsia="he-IL"/>
        </w:rPr>
        <w:t xml:space="preserve"> </w:t>
      </w:r>
      <w:proofErr w:type="spellStart"/>
      <w:r w:rsidRPr="00263411">
        <w:rPr>
          <w:rtl/>
          <w:lang w:eastAsia="he-IL"/>
        </w:rPr>
        <w:t>פייגלסון</w:t>
      </w:r>
      <w:proofErr w:type="spellEnd"/>
      <w:r w:rsidRPr="00263411">
        <w:rPr>
          <w:rtl/>
          <w:lang w:eastAsia="he-IL"/>
        </w:rPr>
        <w:t>:</w:t>
      </w:r>
      <w:r w:rsidRPr="00263411">
        <w:rPr>
          <w:rStyle w:val="TagStyle"/>
          <w:rtl/>
        </w:rPr>
        <w:t xml:space="preserve"> &lt;&lt; אורח &gt;&gt;</w:t>
      </w:r>
      <w:r w:rsidRPr="00263411">
        <w:rPr>
          <w:rtl/>
          <w:lang w:eastAsia="he-IL"/>
        </w:rPr>
        <w:t xml:space="preserve">   </w:t>
      </w:r>
      <w:bookmarkEnd w:id="1016"/>
    </w:p>
    <w:p w:rsidR="008E71C0" w:rsidRPr="00263411" w:rsidRDefault="008E71C0" w:rsidP="008E71C0">
      <w:pPr>
        <w:pStyle w:val="KeepWithNext"/>
        <w:rPr>
          <w:rtl/>
          <w:lang w:eastAsia="he-IL"/>
        </w:rPr>
      </w:pPr>
    </w:p>
    <w:p w:rsidR="00502D15" w:rsidRPr="00263411" w:rsidRDefault="008E71C0" w:rsidP="00502D15">
      <w:pPr>
        <w:rPr>
          <w:rtl/>
          <w:lang w:eastAsia="he-IL"/>
        </w:rPr>
      </w:pPr>
      <w:bookmarkStart w:id="1017" w:name="_ETM_Q1_3919482"/>
      <w:bookmarkEnd w:id="1017"/>
      <w:r w:rsidRPr="00263411">
        <w:rPr>
          <w:rFonts w:hint="cs"/>
          <w:rtl/>
          <w:lang w:eastAsia="he-IL"/>
        </w:rPr>
        <w:t xml:space="preserve">אנחנו נבחן את זה, אבל אפשר גם בהתאם </w:t>
      </w:r>
      <w:bookmarkStart w:id="1018" w:name="_ETM_Q1_3928665"/>
      <w:bookmarkEnd w:id="1018"/>
      <w:r w:rsidRPr="00263411">
        <w:rPr>
          <w:rFonts w:hint="cs"/>
          <w:rtl/>
          <w:lang w:eastAsia="he-IL"/>
        </w:rPr>
        <w:t xml:space="preserve">לצמצם את 21 הימים. בהתאם להצעה של אדוני אפשר גם </w:t>
      </w:r>
      <w:bookmarkStart w:id="1019" w:name="_ETM_Q1_3933285"/>
      <w:bookmarkEnd w:id="1019"/>
      <w:r w:rsidRPr="00263411">
        <w:rPr>
          <w:rFonts w:hint="cs"/>
          <w:rtl/>
          <w:lang w:eastAsia="he-IL"/>
        </w:rPr>
        <w:t xml:space="preserve">לצמצם שם, הם לא יצטרכו שהות כל כך ארוכה של </w:t>
      </w:r>
      <w:bookmarkStart w:id="1020" w:name="_ETM_Q1_3936881"/>
      <w:bookmarkEnd w:id="1020"/>
      <w:r w:rsidRPr="00263411">
        <w:rPr>
          <w:rFonts w:hint="cs"/>
          <w:rtl/>
          <w:lang w:eastAsia="he-IL"/>
        </w:rPr>
        <w:t>21 ימים.</w:t>
      </w:r>
    </w:p>
    <w:p w:rsidR="00502D15" w:rsidRPr="00263411" w:rsidRDefault="00502D15" w:rsidP="00502D15">
      <w:pPr>
        <w:rPr>
          <w:rtl/>
          <w:lang w:eastAsia="he-IL"/>
        </w:rPr>
      </w:pPr>
    </w:p>
    <w:p w:rsidR="008E71C0" w:rsidRPr="00263411" w:rsidRDefault="008E71C0" w:rsidP="008E71C0">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8E71C0" w:rsidRPr="00263411" w:rsidRDefault="008E71C0" w:rsidP="008E71C0">
      <w:pPr>
        <w:pStyle w:val="KeepWithNext"/>
        <w:rPr>
          <w:rtl/>
          <w:lang w:eastAsia="he-IL"/>
        </w:rPr>
      </w:pPr>
    </w:p>
    <w:p w:rsidR="008E71C0" w:rsidRPr="00263411" w:rsidRDefault="008E71C0" w:rsidP="008E71C0">
      <w:pPr>
        <w:rPr>
          <w:rtl/>
          <w:lang w:eastAsia="he-IL"/>
        </w:rPr>
      </w:pPr>
      <w:bookmarkStart w:id="1021" w:name="_ETM_Q1_3937059"/>
      <w:bookmarkEnd w:id="1021"/>
      <w:r w:rsidRPr="00263411">
        <w:rPr>
          <w:rFonts w:hint="cs"/>
          <w:rtl/>
          <w:lang w:eastAsia="he-IL"/>
        </w:rPr>
        <w:t xml:space="preserve">נכון. אנחנו רק מבקשים מכם לחשוב על העניין הזה. </w:t>
      </w:r>
      <w:bookmarkStart w:id="1022" w:name="_ETM_Q1_3942221"/>
      <w:bookmarkEnd w:id="1022"/>
      <w:r w:rsidRPr="00263411">
        <w:rPr>
          <w:rFonts w:hint="cs"/>
          <w:rtl/>
          <w:lang w:eastAsia="he-IL"/>
        </w:rPr>
        <w:t>תביאו את ההחלטה שלכם.</w:t>
      </w:r>
    </w:p>
    <w:p w:rsidR="008E71C0" w:rsidRPr="00263411" w:rsidRDefault="008E71C0" w:rsidP="008E71C0">
      <w:pPr>
        <w:rPr>
          <w:rtl/>
          <w:lang w:eastAsia="he-IL"/>
        </w:rPr>
      </w:pPr>
      <w:bookmarkStart w:id="1023" w:name="_ETM_Q1_3947714"/>
      <w:bookmarkStart w:id="1024" w:name="_ETM_Q1_3947777"/>
      <w:bookmarkEnd w:id="1023"/>
      <w:bookmarkEnd w:id="1024"/>
    </w:p>
    <w:p w:rsidR="00502D15" w:rsidRPr="00263411" w:rsidRDefault="00502D15" w:rsidP="00502D15">
      <w:pPr>
        <w:pStyle w:val="af9"/>
        <w:keepNext/>
        <w:rPr>
          <w:rtl/>
          <w:lang w:eastAsia="he-IL"/>
        </w:rPr>
      </w:pPr>
      <w:bookmarkStart w:id="1025" w:name="ET_guest_643435_133"/>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025"/>
    </w:p>
    <w:p w:rsidR="00502D15" w:rsidRPr="00263411" w:rsidRDefault="00502D15" w:rsidP="00502D15">
      <w:pPr>
        <w:pStyle w:val="KeepWithNext"/>
        <w:rPr>
          <w:rtl/>
          <w:lang w:eastAsia="he-I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8"/>
      </w:tblGrid>
      <w:tr w:rsidR="00633049" w:rsidRPr="00263411" w:rsidTr="00633049">
        <w:trPr>
          <w:cantSplit/>
          <w:trHeight w:val="60"/>
        </w:trPr>
        <w:tc>
          <w:tcPr>
            <w:tcW w:w="1871" w:type="dxa"/>
          </w:tcPr>
          <w:p w:rsidR="00633049" w:rsidRPr="00263411" w:rsidRDefault="00633049" w:rsidP="000616D3">
            <w:pPr>
              <w:pStyle w:val="TableSideHeading"/>
              <w:keepLines w:val="0"/>
              <w:spacing w:line="240" w:lineRule="auto"/>
              <w:rPr>
                <w:rFonts w:ascii="David" w:hAnsi="David"/>
                <w:sz w:val="24"/>
                <w:szCs w:val="24"/>
              </w:rPr>
            </w:pPr>
          </w:p>
        </w:tc>
        <w:tc>
          <w:tcPr>
            <w:tcW w:w="624" w:type="dxa"/>
          </w:tcPr>
          <w:p w:rsidR="00633049" w:rsidRPr="00263411" w:rsidRDefault="00633049" w:rsidP="000616D3">
            <w:pPr>
              <w:pStyle w:val="TableText"/>
              <w:keepLines w:val="0"/>
              <w:spacing w:line="240" w:lineRule="auto"/>
              <w:rPr>
                <w:rFonts w:ascii="David" w:hAnsi="David"/>
                <w:sz w:val="24"/>
                <w:szCs w:val="24"/>
              </w:rPr>
            </w:pPr>
          </w:p>
        </w:tc>
        <w:tc>
          <w:tcPr>
            <w:tcW w:w="1872" w:type="dxa"/>
            <w:gridSpan w:val="3"/>
          </w:tcPr>
          <w:p w:rsidR="00633049" w:rsidRPr="00263411" w:rsidRDefault="00633049" w:rsidP="000616D3">
            <w:pPr>
              <w:pStyle w:val="TableInnerSideHeading"/>
              <w:spacing w:line="240" w:lineRule="auto"/>
              <w:rPr>
                <w:rFonts w:ascii="David" w:hAnsi="David"/>
                <w:sz w:val="24"/>
                <w:szCs w:val="24"/>
              </w:rPr>
            </w:pPr>
            <w:r w:rsidRPr="00263411">
              <w:rPr>
                <w:rFonts w:ascii="David" w:hAnsi="David"/>
                <w:sz w:val="24"/>
                <w:szCs w:val="24"/>
                <w:rtl/>
              </w:rPr>
              <w:t>פניה לבית המשפט</w:t>
            </w:r>
          </w:p>
        </w:tc>
        <w:tc>
          <w:tcPr>
            <w:tcW w:w="624" w:type="dxa"/>
          </w:tcPr>
          <w:p w:rsidR="00633049" w:rsidRPr="00263411" w:rsidRDefault="00633049" w:rsidP="000616D3">
            <w:pPr>
              <w:pStyle w:val="TableText"/>
              <w:spacing w:line="240" w:lineRule="auto"/>
              <w:rPr>
                <w:rFonts w:ascii="David" w:hAnsi="David"/>
                <w:sz w:val="24"/>
                <w:szCs w:val="24"/>
              </w:rPr>
            </w:pPr>
            <w:r w:rsidRPr="00263411">
              <w:rPr>
                <w:rFonts w:ascii="David" w:hAnsi="David"/>
                <w:sz w:val="24"/>
                <w:szCs w:val="24"/>
                <w:rtl/>
              </w:rPr>
              <w:t>59ז.</w:t>
            </w:r>
          </w:p>
        </w:tc>
        <w:tc>
          <w:tcPr>
            <w:tcW w:w="4088" w:type="dxa"/>
          </w:tcPr>
          <w:p w:rsidR="00633049" w:rsidRPr="00263411" w:rsidRDefault="00633049" w:rsidP="00633049">
            <w:pPr>
              <w:pStyle w:val="TableBlock"/>
              <w:numPr>
                <w:ilvl w:val="0"/>
                <w:numId w:val="9"/>
              </w:numPr>
              <w:spacing w:line="240" w:lineRule="auto"/>
              <w:rPr>
                <w:rFonts w:ascii="David" w:hAnsi="David"/>
                <w:sz w:val="24"/>
                <w:szCs w:val="24"/>
              </w:rPr>
            </w:pPr>
            <w:r w:rsidRPr="00263411">
              <w:rPr>
                <w:rFonts w:ascii="David" w:hAnsi="David"/>
                <w:sz w:val="24"/>
                <w:szCs w:val="24"/>
                <w:rtl/>
              </w:rPr>
              <w:t xml:space="preserve">נושה שהגיש תביעת חוב וכן כל מי שרשאי להגיש תביעה כאמור, רשאי לפנות לבית המשפט בבקשה לבטל או לשנות את ההחלטה בעניין כוח ההצבעה; הבקשה תוגש בתוך 15 ימים מיום שהומצאה לו ההחלטה. </w:t>
            </w:r>
          </w:p>
        </w:tc>
      </w:tr>
      <w:tr w:rsidR="00633049" w:rsidRPr="00263411" w:rsidTr="00633049">
        <w:trPr>
          <w:cantSplit/>
          <w:trHeight w:val="60"/>
        </w:trPr>
        <w:tc>
          <w:tcPr>
            <w:tcW w:w="1871" w:type="dxa"/>
          </w:tcPr>
          <w:p w:rsidR="00633049" w:rsidRPr="00263411" w:rsidRDefault="00633049" w:rsidP="000616D3">
            <w:pPr>
              <w:pStyle w:val="TableSideHeading"/>
              <w:spacing w:line="240" w:lineRule="auto"/>
              <w:rPr>
                <w:rFonts w:ascii="David" w:hAnsi="David"/>
                <w:sz w:val="24"/>
                <w:szCs w:val="24"/>
              </w:rPr>
            </w:pPr>
          </w:p>
        </w:tc>
        <w:tc>
          <w:tcPr>
            <w:tcW w:w="624" w:type="dxa"/>
          </w:tcPr>
          <w:p w:rsidR="00633049" w:rsidRPr="00263411" w:rsidRDefault="00633049" w:rsidP="000616D3">
            <w:pPr>
              <w:pStyle w:val="TableText"/>
              <w:spacing w:line="240" w:lineRule="auto"/>
              <w:rPr>
                <w:rFonts w:ascii="David" w:hAnsi="David"/>
                <w:sz w:val="24"/>
                <w:szCs w:val="24"/>
              </w:rPr>
            </w:pPr>
          </w:p>
        </w:tc>
        <w:tc>
          <w:tcPr>
            <w:tcW w:w="624" w:type="dxa"/>
          </w:tcPr>
          <w:p w:rsidR="00633049" w:rsidRPr="00263411" w:rsidRDefault="00633049" w:rsidP="000616D3">
            <w:pPr>
              <w:pStyle w:val="TableText"/>
              <w:spacing w:line="240" w:lineRule="auto"/>
              <w:rPr>
                <w:rFonts w:ascii="David" w:hAnsi="David"/>
                <w:sz w:val="24"/>
                <w:szCs w:val="24"/>
              </w:rPr>
            </w:pPr>
          </w:p>
        </w:tc>
        <w:tc>
          <w:tcPr>
            <w:tcW w:w="624" w:type="dxa"/>
          </w:tcPr>
          <w:p w:rsidR="00633049" w:rsidRPr="00263411" w:rsidRDefault="00633049" w:rsidP="000616D3">
            <w:pPr>
              <w:pStyle w:val="TableText"/>
              <w:spacing w:line="240" w:lineRule="auto"/>
              <w:rPr>
                <w:rFonts w:ascii="David" w:hAnsi="David"/>
                <w:sz w:val="24"/>
                <w:szCs w:val="24"/>
              </w:rPr>
            </w:pPr>
          </w:p>
        </w:tc>
        <w:tc>
          <w:tcPr>
            <w:tcW w:w="624" w:type="dxa"/>
          </w:tcPr>
          <w:p w:rsidR="00633049" w:rsidRPr="00263411" w:rsidRDefault="00633049" w:rsidP="000616D3">
            <w:pPr>
              <w:pStyle w:val="TableText"/>
              <w:spacing w:line="240" w:lineRule="auto"/>
              <w:rPr>
                <w:rFonts w:ascii="David" w:hAnsi="David"/>
                <w:sz w:val="24"/>
                <w:szCs w:val="24"/>
              </w:rPr>
            </w:pPr>
          </w:p>
        </w:tc>
        <w:tc>
          <w:tcPr>
            <w:tcW w:w="624" w:type="dxa"/>
          </w:tcPr>
          <w:p w:rsidR="00633049" w:rsidRPr="00263411" w:rsidRDefault="00633049" w:rsidP="000616D3">
            <w:pPr>
              <w:pStyle w:val="TableText"/>
              <w:spacing w:line="240" w:lineRule="auto"/>
              <w:rPr>
                <w:rFonts w:ascii="David" w:hAnsi="David"/>
                <w:sz w:val="24"/>
                <w:szCs w:val="24"/>
              </w:rPr>
            </w:pPr>
          </w:p>
        </w:tc>
        <w:tc>
          <w:tcPr>
            <w:tcW w:w="4088" w:type="dxa"/>
          </w:tcPr>
          <w:p w:rsidR="00633049" w:rsidRPr="00263411" w:rsidRDefault="00633049" w:rsidP="00633049">
            <w:pPr>
              <w:pStyle w:val="TableBlock"/>
              <w:numPr>
                <w:ilvl w:val="0"/>
                <w:numId w:val="9"/>
              </w:numPr>
              <w:spacing w:line="240" w:lineRule="auto"/>
              <w:rPr>
                <w:rFonts w:ascii="David" w:hAnsi="David"/>
                <w:sz w:val="24"/>
                <w:szCs w:val="24"/>
              </w:rPr>
            </w:pPr>
            <w:r w:rsidRPr="00263411">
              <w:rPr>
                <w:rFonts w:ascii="David" w:hAnsi="David"/>
                <w:sz w:val="24"/>
                <w:szCs w:val="24"/>
                <w:rtl/>
              </w:rPr>
              <w:t xml:space="preserve">הגשת בקשה לפי תקנה זו לא תדחה את מועד קיום </w:t>
            </w:r>
            <w:proofErr w:type="spellStart"/>
            <w:r w:rsidRPr="00263411">
              <w:rPr>
                <w:rFonts w:ascii="David" w:hAnsi="David"/>
                <w:sz w:val="24"/>
                <w:szCs w:val="24"/>
                <w:rtl/>
              </w:rPr>
              <w:t>האסיפות</w:t>
            </w:r>
            <w:proofErr w:type="spellEnd"/>
            <w:r w:rsidRPr="00263411">
              <w:rPr>
                <w:rFonts w:ascii="David" w:hAnsi="David"/>
                <w:sz w:val="24"/>
                <w:szCs w:val="24"/>
                <w:rtl/>
              </w:rPr>
              <w:t>, אלא אם כן הורה בית המשפט אחרת</w:t>
            </w:r>
            <w:r w:rsidRPr="00263411">
              <w:rPr>
                <w:rFonts w:ascii="David" w:hAnsi="David"/>
                <w:sz w:val="24"/>
                <w:szCs w:val="24"/>
              </w:rPr>
              <w:t>.</w:t>
            </w:r>
          </w:p>
        </w:tc>
      </w:tr>
      <w:tr w:rsidR="00633049" w:rsidRPr="00263411" w:rsidTr="00633049">
        <w:trPr>
          <w:cantSplit/>
          <w:trHeight w:val="60"/>
        </w:trPr>
        <w:tc>
          <w:tcPr>
            <w:tcW w:w="1871" w:type="dxa"/>
          </w:tcPr>
          <w:p w:rsidR="00633049" w:rsidRPr="00263411" w:rsidRDefault="00633049" w:rsidP="000616D3">
            <w:pPr>
              <w:pStyle w:val="TableSideHeading"/>
              <w:spacing w:line="240" w:lineRule="auto"/>
              <w:rPr>
                <w:rFonts w:ascii="David" w:hAnsi="David"/>
                <w:sz w:val="24"/>
                <w:szCs w:val="24"/>
              </w:rPr>
            </w:pPr>
          </w:p>
        </w:tc>
        <w:tc>
          <w:tcPr>
            <w:tcW w:w="624" w:type="dxa"/>
          </w:tcPr>
          <w:p w:rsidR="00633049" w:rsidRPr="00263411" w:rsidRDefault="00633049" w:rsidP="000616D3">
            <w:pPr>
              <w:pStyle w:val="TableText"/>
              <w:spacing w:line="240" w:lineRule="auto"/>
              <w:rPr>
                <w:rFonts w:ascii="David" w:hAnsi="David"/>
                <w:sz w:val="24"/>
                <w:szCs w:val="24"/>
              </w:rPr>
            </w:pPr>
          </w:p>
        </w:tc>
        <w:tc>
          <w:tcPr>
            <w:tcW w:w="624" w:type="dxa"/>
          </w:tcPr>
          <w:p w:rsidR="00633049" w:rsidRPr="00263411" w:rsidRDefault="00633049" w:rsidP="000616D3">
            <w:pPr>
              <w:pStyle w:val="TableText"/>
              <w:spacing w:line="240" w:lineRule="auto"/>
              <w:rPr>
                <w:rFonts w:ascii="David" w:hAnsi="David"/>
                <w:sz w:val="24"/>
                <w:szCs w:val="24"/>
              </w:rPr>
            </w:pPr>
          </w:p>
        </w:tc>
        <w:tc>
          <w:tcPr>
            <w:tcW w:w="624" w:type="dxa"/>
          </w:tcPr>
          <w:p w:rsidR="00633049" w:rsidRPr="00263411" w:rsidRDefault="00633049" w:rsidP="000616D3">
            <w:pPr>
              <w:pStyle w:val="TableText"/>
              <w:spacing w:line="240" w:lineRule="auto"/>
              <w:rPr>
                <w:rFonts w:ascii="David" w:hAnsi="David"/>
                <w:sz w:val="24"/>
                <w:szCs w:val="24"/>
              </w:rPr>
            </w:pPr>
          </w:p>
        </w:tc>
        <w:tc>
          <w:tcPr>
            <w:tcW w:w="624" w:type="dxa"/>
          </w:tcPr>
          <w:p w:rsidR="00633049" w:rsidRPr="00263411" w:rsidRDefault="00633049" w:rsidP="000616D3">
            <w:pPr>
              <w:pStyle w:val="TableText"/>
              <w:spacing w:line="240" w:lineRule="auto"/>
              <w:rPr>
                <w:rFonts w:ascii="David" w:hAnsi="David"/>
                <w:sz w:val="24"/>
                <w:szCs w:val="24"/>
              </w:rPr>
            </w:pPr>
          </w:p>
        </w:tc>
        <w:tc>
          <w:tcPr>
            <w:tcW w:w="624" w:type="dxa"/>
          </w:tcPr>
          <w:p w:rsidR="00633049" w:rsidRPr="00263411" w:rsidRDefault="00633049" w:rsidP="000616D3">
            <w:pPr>
              <w:pStyle w:val="TableText"/>
              <w:spacing w:line="240" w:lineRule="auto"/>
              <w:rPr>
                <w:rFonts w:ascii="David" w:hAnsi="David"/>
                <w:sz w:val="24"/>
                <w:szCs w:val="24"/>
              </w:rPr>
            </w:pPr>
          </w:p>
        </w:tc>
        <w:tc>
          <w:tcPr>
            <w:tcW w:w="4088" w:type="dxa"/>
          </w:tcPr>
          <w:p w:rsidR="00633049" w:rsidRPr="00263411" w:rsidRDefault="00633049" w:rsidP="00633049">
            <w:pPr>
              <w:pStyle w:val="TableBlock"/>
              <w:numPr>
                <w:ilvl w:val="0"/>
                <w:numId w:val="9"/>
              </w:numPr>
              <w:spacing w:line="240" w:lineRule="auto"/>
              <w:rPr>
                <w:rFonts w:ascii="David" w:hAnsi="David"/>
                <w:sz w:val="24"/>
                <w:szCs w:val="24"/>
              </w:rPr>
            </w:pPr>
            <w:r w:rsidRPr="00263411">
              <w:rPr>
                <w:rFonts w:ascii="David" w:hAnsi="David"/>
                <w:sz w:val="24"/>
                <w:szCs w:val="24"/>
                <w:rtl/>
              </w:rPr>
              <w:t xml:space="preserve">שינה בית המשפט את החלטת הנאמן, רשאי הוא להורות על קיומה של אסיפה נוספת או </w:t>
            </w:r>
            <w:proofErr w:type="spellStart"/>
            <w:r w:rsidRPr="00263411">
              <w:rPr>
                <w:rFonts w:ascii="David" w:hAnsi="David"/>
                <w:sz w:val="24"/>
                <w:szCs w:val="24"/>
                <w:rtl/>
              </w:rPr>
              <w:t>ליתן</w:t>
            </w:r>
            <w:proofErr w:type="spellEnd"/>
            <w:r w:rsidRPr="00263411">
              <w:rPr>
                <w:rFonts w:ascii="David" w:hAnsi="David"/>
                <w:sz w:val="24"/>
                <w:szCs w:val="24"/>
                <w:rtl/>
              </w:rPr>
              <w:t xml:space="preserve"> כל צו אחר כפי שיראה לנכון וצודק בנסיבות העניין.</w:t>
            </w:r>
          </w:p>
        </w:tc>
      </w:tr>
    </w:tbl>
    <w:p w:rsidR="00386816" w:rsidRPr="00263411" w:rsidRDefault="00386816" w:rsidP="00502D15">
      <w:pPr>
        <w:rPr>
          <w:rtl/>
          <w:lang w:eastAsia="he-IL"/>
        </w:rPr>
      </w:pPr>
    </w:p>
    <w:p w:rsidR="00386816" w:rsidRPr="00263411" w:rsidRDefault="00386816" w:rsidP="00386816">
      <w:pPr>
        <w:pStyle w:val="a4"/>
        <w:keepNext/>
        <w:rPr>
          <w:rtl/>
        </w:rPr>
      </w:pPr>
      <w:bookmarkStart w:id="1026" w:name="ET_speaker_5292_134"/>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1026"/>
    </w:p>
    <w:p w:rsidR="00386816" w:rsidRPr="00263411" w:rsidRDefault="00386816" w:rsidP="00386816">
      <w:pPr>
        <w:pStyle w:val="KeepWithNext"/>
        <w:rPr>
          <w:rtl/>
          <w:lang w:eastAsia="he-IL"/>
        </w:rPr>
      </w:pPr>
    </w:p>
    <w:p w:rsidR="00386816" w:rsidRPr="00263411" w:rsidRDefault="00386816" w:rsidP="00386816">
      <w:pPr>
        <w:rPr>
          <w:rtl/>
          <w:lang w:eastAsia="he-IL"/>
        </w:rPr>
      </w:pPr>
      <w:r w:rsidRPr="00263411">
        <w:rPr>
          <w:rFonts w:hint="cs"/>
          <w:rtl/>
          <w:lang w:eastAsia="he-IL"/>
        </w:rPr>
        <w:t>זה בדיוק מה שאמרתי. אני חושב שהסדר הנכון והסדר הראוי הוא שלא נעסיק את בית המשפט</w:t>
      </w:r>
      <w:r w:rsidR="000128C2" w:rsidRPr="00263411">
        <w:rPr>
          <w:rFonts w:hint="cs"/>
          <w:rtl/>
          <w:lang w:eastAsia="he-IL"/>
        </w:rPr>
        <w:t xml:space="preserve"> ולא </w:t>
      </w:r>
      <w:bookmarkStart w:id="1027" w:name="_ETM_Q1_3991358"/>
      <w:bookmarkEnd w:id="1027"/>
      <w:r w:rsidR="000128C2" w:rsidRPr="00263411">
        <w:rPr>
          <w:rFonts w:hint="cs"/>
          <w:rtl/>
          <w:lang w:eastAsia="he-IL"/>
        </w:rPr>
        <w:t xml:space="preserve">נעשה עוד אסיפה ועוד אסיפה. צריך להיות ככה: מגישים תביעת </w:t>
      </w:r>
      <w:bookmarkStart w:id="1028" w:name="_ETM_Q1_3997052"/>
      <w:bookmarkEnd w:id="1028"/>
      <w:r w:rsidR="000128C2" w:rsidRPr="00263411">
        <w:rPr>
          <w:rFonts w:hint="cs"/>
          <w:rtl/>
          <w:lang w:eastAsia="he-IL"/>
        </w:rPr>
        <w:t>חוב, קובעים זמנים, הנאמן צריך להחליט - - -</w:t>
      </w:r>
    </w:p>
    <w:p w:rsidR="00386816" w:rsidRPr="00263411" w:rsidRDefault="00386816" w:rsidP="00386816">
      <w:pPr>
        <w:rPr>
          <w:rtl/>
          <w:lang w:eastAsia="he-IL"/>
        </w:rPr>
      </w:pPr>
    </w:p>
    <w:p w:rsidR="00386816" w:rsidRPr="00263411" w:rsidRDefault="00386816" w:rsidP="00386816">
      <w:pPr>
        <w:pStyle w:val="af6"/>
        <w:keepNext/>
        <w:rPr>
          <w:rtl/>
        </w:rPr>
      </w:pPr>
      <w:bookmarkStart w:id="1029" w:name="ET_yor_6156_135"/>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029"/>
    </w:p>
    <w:p w:rsidR="00386816" w:rsidRPr="00263411" w:rsidRDefault="00386816" w:rsidP="00386816">
      <w:pPr>
        <w:pStyle w:val="KeepWithNext"/>
        <w:rPr>
          <w:rtl/>
          <w:lang w:eastAsia="he-IL"/>
        </w:rPr>
      </w:pPr>
    </w:p>
    <w:p w:rsidR="00386816" w:rsidRPr="00263411" w:rsidRDefault="00386816" w:rsidP="00386816">
      <w:pPr>
        <w:rPr>
          <w:rtl/>
          <w:lang w:eastAsia="he-IL"/>
        </w:rPr>
      </w:pPr>
      <w:r w:rsidRPr="00263411">
        <w:rPr>
          <w:rFonts w:hint="cs"/>
          <w:rtl/>
          <w:lang w:eastAsia="he-IL"/>
        </w:rPr>
        <w:t>על כוח ההצבעה</w:t>
      </w:r>
      <w:r w:rsidR="000128C2" w:rsidRPr="00263411">
        <w:rPr>
          <w:rFonts w:hint="cs"/>
          <w:rtl/>
          <w:lang w:eastAsia="he-IL"/>
        </w:rPr>
        <w:t>.</w:t>
      </w:r>
    </w:p>
    <w:p w:rsidR="00386816" w:rsidRPr="00263411" w:rsidRDefault="00386816" w:rsidP="00386816">
      <w:pPr>
        <w:rPr>
          <w:rtl/>
          <w:lang w:eastAsia="he-IL"/>
        </w:rPr>
      </w:pPr>
    </w:p>
    <w:p w:rsidR="00386816" w:rsidRPr="00263411" w:rsidRDefault="00386816" w:rsidP="00386816">
      <w:pPr>
        <w:pStyle w:val="a4"/>
        <w:keepNext/>
        <w:rPr>
          <w:rtl/>
        </w:rPr>
      </w:pPr>
      <w:bookmarkStart w:id="1030" w:name="ET_speaker_5292_136"/>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1030"/>
    </w:p>
    <w:p w:rsidR="00386816" w:rsidRPr="00263411" w:rsidRDefault="00386816" w:rsidP="00386816">
      <w:pPr>
        <w:pStyle w:val="KeepWithNext"/>
        <w:rPr>
          <w:rtl/>
          <w:lang w:eastAsia="he-IL"/>
        </w:rPr>
      </w:pPr>
    </w:p>
    <w:p w:rsidR="00386816" w:rsidRPr="00263411" w:rsidRDefault="00386816" w:rsidP="00386816">
      <w:pPr>
        <w:rPr>
          <w:rtl/>
          <w:lang w:eastAsia="he-IL"/>
        </w:rPr>
      </w:pPr>
      <w:bookmarkStart w:id="1031" w:name="_ETM_Q1_4006082"/>
      <w:bookmarkEnd w:id="1031"/>
      <w:r w:rsidRPr="00263411">
        <w:rPr>
          <w:rFonts w:hint="cs"/>
          <w:rtl/>
          <w:lang w:eastAsia="he-IL"/>
        </w:rPr>
        <w:t>על כוח ההצבעה. הנאמן החליט</w:t>
      </w:r>
      <w:r w:rsidR="000128C2" w:rsidRPr="00263411">
        <w:rPr>
          <w:rFonts w:hint="cs"/>
          <w:rtl/>
          <w:lang w:eastAsia="he-IL"/>
        </w:rPr>
        <w:t>,</w:t>
      </w:r>
      <w:r w:rsidRPr="00263411">
        <w:rPr>
          <w:rFonts w:hint="cs"/>
          <w:rtl/>
          <w:lang w:eastAsia="he-IL"/>
        </w:rPr>
        <w:t xml:space="preserve"> </w:t>
      </w:r>
      <w:r w:rsidR="000128C2" w:rsidRPr="00263411">
        <w:rPr>
          <w:rFonts w:hint="cs"/>
          <w:rtl/>
          <w:lang w:eastAsia="he-IL"/>
        </w:rPr>
        <w:t xml:space="preserve">אז מבחינתי אפילו </w:t>
      </w:r>
      <w:r w:rsidRPr="00263411">
        <w:rPr>
          <w:rFonts w:hint="cs"/>
          <w:rtl/>
          <w:lang w:eastAsia="he-IL"/>
        </w:rPr>
        <w:t>לא 15 יום, אלא בתוך 10 ימים לפנות לבית המשפט</w:t>
      </w:r>
      <w:r w:rsidR="000128C2" w:rsidRPr="00263411">
        <w:rPr>
          <w:rFonts w:hint="cs"/>
          <w:rtl/>
          <w:lang w:eastAsia="he-IL"/>
        </w:rPr>
        <w:t xml:space="preserve">. בית המשפט שיחליט, אבל אז </w:t>
      </w:r>
      <w:bookmarkStart w:id="1032" w:name="_ETM_Q1_4017118"/>
      <w:bookmarkEnd w:id="1032"/>
      <w:r w:rsidR="000128C2" w:rsidRPr="00263411">
        <w:rPr>
          <w:rFonts w:hint="cs"/>
          <w:rtl/>
          <w:lang w:eastAsia="he-IL"/>
        </w:rPr>
        <w:t>נבוא לאסיפה כשכבר יודעים מה כוח ההצבעה של כל אחד</w:t>
      </w:r>
      <w:bookmarkStart w:id="1033" w:name="_ETM_Q1_4020634"/>
      <w:bookmarkEnd w:id="1033"/>
      <w:r w:rsidR="000128C2" w:rsidRPr="00263411">
        <w:rPr>
          <w:rFonts w:hint="cs"/>
          <w:rtl/>
          <w:lang w:eastAsia="he-IL"/>
        </w:rPr>
        <w:t xml:space="preserve"> ואחד. אני לא חושב שנכון שתתקבל החלטה באסיפה, אחרי זה </w:t>
      </w:r>
      <w:bookmarkStart w:id="1034" w:name="_ETM_Q1_4025306"/>
      <w:bookmarkEnd w:id="1034"/>
      <w:r w:rsidR="000128C2" w:rsidRPr="00263411">
        <w:rPr>
          <w:rFonts w:hint="cs"/>
          <w:rtl/>
          <w:lang w:eastAsia="he-IL"/>
        </w:rPr>
        <w:t>הולכים לבית משפט, מערערים, אחרי זה מחזירים - - -</w:t>
      </w:r>
    </w:p>
    <w:p w:rsidR="00386816" w:rsidRPr="00263411" w:rsidRDefault="00386816" w:rsidP="00386816">
      <w:pPr>
        <w:rPr>
          <w:rtl/>
          <w:lang w:eastAsia="he-IL"/>
        </w:rPr>
      </w:pPr>
    </w:p>
    <w:p w:rsidR="007F4172" w:rsidRPr="00263411" w:rsidRDefault="007F4172" w:rsidP="007F4172">
      <w:pPr>
        <w:pStyle w:val="af6"/>
        <w:keepNext/>
        <w:rPr>
          <w:rtl/>
        </w:rPr>
      </w:pPr>
      <w:bookmarkStart w:id="1035" w:name="ET_yor_6156_137"/>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035"/>
    </w:p>
    <w:p w:rsidR="007F4172" w:rsidRPr="00263411" w:rsidRDefault="007F4172" w:rsidP="007F4172">
      <w:pPr>
        <w:pStyle w:val="KeepWithNext"/>
        <w:rPr>
          <w:rtl/>
          <w:lang w:eastAsia="he-IL"/>
        </w:rPr>
      </w:pPr>
    </w:p>
    <w:p w:rsidR="000128C2" w:rsidRPr="00263411" w:rsidRDefault="000128C2" w:rsidP="000128C2">
      <w:pPr>
        <w:rPr>
          <w:rtl/>
          <w:lang w:eastAsia="he-IL"/>
        </w:rPr>
      </w:pPr>
      <w:bookmarkStart w:id="1036" w:name="_ETM_Q1_4028284"/>
      <w:bookmarkStart w:id="1037" w:name="_ETM_Q1_4028341"/>
      <w:bookmarkEnd w:id="1036"/>
      <w:bookmarkEnd w:id="1037"/>
      <w:r w:rsidRPr="00263411">
        <w:rPr>
          <w:rFonts w:hint="cs"/>
          <w:rtl/>
          <w:lang w:eastAsia="he-IL"/>
        </w:rPr>
        <w:t xml:space="preserve">גם </w:t>
      </w:r>
      <w:bookmarkStart w:id="1038" w:name="_ETM_Q1_4029796"/>
      <w:bookmarkEnd w:id="1038"/>
      <w:r w:rsidRPr="00263411">
        <w:rPr>
          <w:rFonts w:hint="cs"/>
          <w:rtl/>
          <w:lang w:eastAsia="he-IL"/>
        </w:rPr>
        <w:t>מבחינת השיקום הכלכלי.</w:t>
      </w:r>
    </w:p>
    <w:p w:rsidR="000128C2" w:rsidRPr="00263411" w:rsidRDefault="000128C2" w:rsidP="000128C2">
      <w:pPr>
        <w:rPr>
          <w:rtl/>
          <w:lang w:eastAsia="he-IL"/>
        </w:rPr>
      </w:pPr>
      <w:bookmarkStart w:id="1039" w:name="_ETM_Q1_4033516"/>
      <w:bookmarkStart w:id="1040" w:name="_ETM_Q1_4033568"/>
      <w:bookmarkEnd w:id="1039"/>
      <w:bookmarkEnd w:id="1040"/>
    </w:p>
    <w:p w:rsidR="000128C2" w:rsidRPr="00263411" w:rsidRDefault="000128C2" w:rsidP="000128C2">
      <w:pPr>
        <w:pStyle w:val="a4"/>
        <w:keepNext/>
        <w:rPr>
          <w:rtl/>
        </w:rPr>
      </w:pPr>
      <w:bookmarkStart w:id="1041" w:name="ET_speaker_5292_453"/>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1041"/>
    </w:p>
    <w:p w:rsidR="000128C2" w:rsidRPr="00263411" w:rsidRDefault="000128C2" w:rsidP="000128C2">
      <w:pPr>
        <w:pStyle w:val="KeepWithNext"/>
        <w:rPr>
          <w:rtl/>
          <w:lang w:eastAsia="he-IL"/>
        </w:rPr>
      </w:pPr>
    </w:p>
    <w:p w:rsidR="007F4172" w:rsidRPr="00263411" w:rsidRDefault="007F4172" w:rsidP="007F4172">
      <w:pPr>
        <w:rPr>
          <w:rtl/>
          <w:lang w:eastAsia="he-IL"/>
        </w:rPr>
      </w:pPr>
      <w:bookmarkStart w:id="1042" w:name="_ETM_Q1_4032851"/>
      <w:bookmarkStart w:id="1043" w:name="_ETM_Q1_4032879"/>
      <w:bookmarkEnd w:id="1042"/>
      <w:bookmarkEnd w:id="1043"/>
      <w:r w:rsidRPr="00263411">
        <w:rPr>
          <w:rFonts w:hint="cs"/>
          <w:rtl/>
          <w:lang w:eastAsia="he-IL"/>
        </w:rPr>
        <w:t>בהצעה שלכם אין ודאות אפילו, והוודאות חשובה</w:t>
      </w:r>
      <w:r w:rsidR="000128C2" w:rsidRPr="00263411">
        <w:rPr>
          <w:rFonts w:hint="cs"/>
          <w:rtl/>
          <w:lang w:eastAsia="he-IL"/>
        </w:rPr>
        <w:t xml:space="preserve"> בעניינים האלה. תעשו סדר מהבחינה הזאת שקודם </w:t>
      </w:r>
      <w:bookmarkStart w:id="1044" w:name="_ETM_Q1_4041390"/>
      <w:bookmarkEnd w:id="1044"/>
      <w:r w:rsidR="000128C2" w:rsidRPr="00263411">
        <w:rPr>
          <w:rFonts w:hint="cs"/>
          <w:rtl/>
          <w:lang w:eastAsia="he-IL"/>
        </w:rPr>
        <w:t>כול תביעות החוב תתבררנה, הנאמן יחליט בה</w:t>
      </w:r>
      <w:r w:rsidR="00341E2A" w:rsidRPr="00263411">
        <w:rPr>
          <w:rFonts w:hint="cs"/>
          <w:rtl/>
          <w:lang w:eastAsia="he-IL"/>
        </w:rPr>
        <w:t>ן</w:t>
      </w:r>
      <w:r w:rsidR="000128C2" w:rsidRPr="00263411">
        <w:rPr>
          <w:rFonts w:hint="cs"/>
          <w:rtl/>
          <w:lang w:eastAsia="he-IL"/>
        </w:rPr>
        <w:t>.</w:t>
      </w:r>
    </w:p>
    <w:p w:rsidR="007F4172" w:rsidRPr="00263411" w:rsidRDefault="007F4172" w:rsidP="007F4172">
      <w:pPr>
        <w:rPr>
          <w:rtl/>
          <w:lang w:eastAsia="he-IL"/>
        </w:rPr>
      </w:pPr>
    </w:p>
    <w:p w:rsidR="00892F24" w:rsidRPr="00263411" w:rsidRDefault="00892F24" w:rsidP="00892F24">
      <w:pPr>
        <w:pStyle w:val="af6"/>
        <w:keepNext/>
        <w:rPr>
          <w:rtl/>
        </w:rPr>
      </w:pPr>
      <w:bookmarkStart w:id="1045" w:name="ET_yor_6156_139"/>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045"/>
    </w:p>
    <w:p w:rsidR="00892F24" w:rsidRPr="00263411" w:rsidRDefault="00892F24" w:rsidP="00892F24">
      <w:pPr>
        <w:pStyle w:val="KeepWithNext"/>
        <w:rPr>
          <w:rtl/>
          <w:lang w:eastAsia="he-IL"/>
        </w:rPr>
      </w:pPr>
    </w:p>
    <w:p w:rsidR="00892F24" w:rsidRPr="00263411" w:rsidRDefault="00892F24" w:rsidP="00892F24">
      <w:pPr>
        <w:rPr>
          <w:rtl/>
          <w:lang w:eastAsia="he-IL"/>
        </w:rPr>
      </w:pPr>
      <w:r w:rsidRPr="00263411">
        <w:rPr>
          <w:rFonts w:hint="cs"/>
          <w:rtl/>
          <w:lang w:eastAsia="he-IL"/>
        </w:rPr>
        <w:t>נדגיש, תביעות החוב תתבררנה לעניין זכות ההצבעה</w:t>
      </w:r>
      <w:r w:rsidR="000128C2" w:rsidRPr="00263411">
        <w:rPr>
          <w:rFonts w:hint="cs"/>
          <w:rtl/>
          <w:lang w:eastAsia="he-IL"/>
        </w:rPr>
        <w:t>.</w:t>
      </w:r>
    </w:p>
    <w:p w:rsidR="00892F24" w:rsidRPr="00263411" w:rsidRDefault="00892F24" w:rsidP="00892F24">
      <w:pPr>
        <w:rPr>
          <w:rtl/>
          <w:lang w:eastAsia="he-IL"/>
        </w:rPr>
      </w:pPr>
    </w:p>
    <w:p w:rsidR="00892F24" w:rsidRPr="00263411" w:rsidRDefault="00892F24" w:rsidP="00892F24">
      <w:pPr>
        <w:pStyle w:val="af9"/>
        <w:keepNext/>
        <w:rPr>
          <w:rtl/>
          <w:lang w:eastAsia="he-IL"/>
        </w:rPr>
      </w:pPr>
      <w:bookmarkStart w:id="1046" w:name="ET_guest_842561_140"/>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046"/>
    </w:p>
    <w:p w:rsidR="00892F24" w:rsidRPr="00263411" w:rsidRDefault="00892F24" w:rsidP="00892F24">
      <w:pPr>
        <w:pStyle w:val="KeepWithNext"/>
        <w:rPr>
          <w:rtl/>
          <w:lang w:eastAsia="he-IL"/>
        </w:rPr>
      </w:pPr>
    </w:p>
    <w:p w:rsidR="00892F24" w:rsidRPr="00263411" w:rsidRDefault="00341E2A" w:rsidP="00892F24">
      <w:pPr>
        <w:rPr>
          <w:rtl/>
          <w:lang w:eastAsia="he-IL"/>
        </w:rPr>
      </w:pPr>
      <w:r w:rsidRPr="00263411">
        <w:rPr>
          <w:rFonts w:hint="cs"/>
          <w:rtl/>
          <w:lang w:eastAsia="he-IL"/>
        </w:rPr>
        <w:t xml:space="preserve">זה עוד </w:t>
      </w:r>
      <w:bookmarkStart w:id="1047" w:name="_ETM_Q1_4052108"/>
      <w:bookmarkEnd w:id="1047"/>
      <w:r w:rsidRPr="00263411">
        <w:rPr>
          <w:rFonts w:hint="cs"/>
          <w:rtl/>
          <w:lang w:eastAsia="he-IL"/>
        </w:rPr>
        <w:t>פעם פוגש את המתח של משקל תביעת החוב, ש</w:t>
      </w:r>
      <w:r w:rsidR="00892F24" w:rsidRPr="00263411">
        <w:rPr>
          <w:rFonts w:hint="cs"/>
          <w:rtl/>
          <w:lang w:eastAsia="he-IL"/>
        </w:rPr>
        <w:t>מישהו הורידו לו פה 1,000 שקל</w:t>
      </w:r>
      <w:r w:rsidRPr="00263411">
        <w:rPr>
          <w:rFonts w:hint="cs"/>
          <w:rtl/>
          <w:lang w:eastAsia="he-IL"/>
        </w:rPr>
        <w:t xml:space="preserve"> וזה </w:t>
      </w:r>
      <w:bookmarkStart w:id="1048" w:name="_ETM_Q1_4058441"/>
      <w:bookmarkEnd w:id="1048"/>
      <w:r w:rsidRPr="00263411">
        <w:rPr>
          <w:rFonts w:hint="cs"/>
          <w:rtl/>
          <w:lang w:eastAsia="he-IL"/>
        </w:rPr>
        <w:t>לפעמים לא משנה לצורכי הכרעה.</w:t>
      </w:r>
    </w:p>
    <w:p w:rsidR="00892F24" w:rsidRPr="00263411" w:rsidRDefault="00892F24" w:rsidP="00892F24">
      <w:pPr>
        <w:rPr>
          <w:rtl/>
          <w:lang w:eastAsia="he-IL"/>
        </w:rPr>
      </w:pPr>
    </w:p>
    <w:p w:rsidR="00892F24" w:rsidRPr="00263411" w:rsidRDefault="00892F24" w:rsidP="00892F24">
      <w:pPr>
        <w:pStyle w:val="af6"/>
        <w:keepNext/>
        <w:rPr>
          <w:rtl/>
        </w:rPr>
      </w:pPr>
      <w:bookmarkStart w:id="1049" w:name="ET_yor_6156_141"/>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049"/>
    </w:p>
    <w:p w:rsidR="00892F24" w:rsidRPr="00263411" w:rsidRDefault="00892F24" w:rsidP="00892F24">
      <w:pPr>
        <w:pStyle w:val="KeepWithNext"/>
        <w:rPr>
          <w:rtl/>
          <w:lang w:eastAsia="he-IL"/>
        </w:rPr>
      </w:pPr>
    </w:p>
    <w:p w:rsidR="00892F24" w:rsidRPr="00263411" w:rsidRDefault="00892F24" w:rsidP="00341E2A">
      <w:pPr>
        <w:rPr>
          <w:rtl/>
          <w:lang w:eastAsia="he-IL"/>
        </w:rPr>
      </w:pPr>
      <w:r w:rsidRPr="00263411">
        <w:rPr>
          <w:rFonts w:hint="cs"/>
          <w:rtl/>
          <w:lang w:eastAsia="he-IL"/>
        </w:rPr>
        <w:t>עו"ד ולרשטיין מפחד</w:t>
      </w:r>
      <w:r w:rsidR="00341E2A" w:rsidRPr="00263411">
        <w:rPr>
          <w:rFonts w:hint="cs"/>
          <w:rtl/>
          <w:lang w:eastAsia="he-IL"/>
        </w:rPr>
        <w:t xml:space="preserve"> שהשיטה שלנו תזמין פניות לבית </w:t>
      </w:r>
      <w:bookmarkStart w:id="1050" w:name="_ETM_Q1_4068365"/>
      <w:bookmarkEnd w:id="1050"/>
      <w:r w:rsidR="00341E2A" w:rsidRPr="00263411">
        <w:rPr>
          <w:rFonts w:hint="cs"/>
          <w:rtl/>
          <w:lang w:eastAsia="he-IL"/>
        </w:rPr>
        <w:t xml:space="preserve">המשפט, </w:t>
      </w:r>
      <w:r w:rsidRPr="00263411">
        <w:rPr>
          <w:rFonts w:hint="cs"/>
          <w:rtl/>
          <w:lang w:eastAsia="he-IL"/>
        </w:rPr>
        <w:t>שנושה יחשוב פעמיים</w:t>
      </w:r>
      <w:r w:rsidR="00341E2A" w:rsidRPr="00263411">
        <w:rPr>
          <w:rFonts w:hint="cs"/>
          <w:rtl/>
          <w:lang w:eastAsia="he-IL"/>
        </w:rPr>
        <w:t xml:space="preserve"> אחרי שיש החלטה - - -</w:t>
      </w:r>
    </w:p>
    <w:p w:rsidR="00892F24" w:rsidRPr="00263411" w:rsidRDefault="00892F24" w:rsidP="00892F24">
      <w:pPr>
        <w:rPr>
          <w:rtl/>
          <w:lang w:eastAsia="he-IL"/>
        </w:rPr>
      </w:pPr>
    </w:p>
    <w:p w:rsidR="00892F24" w:rsidRPr="00263411" w:rsidRDefault="00892F24" w:rsidP="00892F24">
      <w:pPr>
        <w:pStyle w:val="af9"/>
        <w:keepNext/>
        <w:rPr>
          <w:rtl/>
          <w:lang w:eastAsia="he-IL"/>
        </w:rPr>
      </w:pPr>
      <w:bookmarkStart w:id="1051" w:name="ET_guest_842561_142"/>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051"/>
    </w:p>
    <w:p w:rsidR="00892F24" w:rsidRPr="00263411" w:rsidRDefault="00892F24" w:rsidP="00892F24">
      <w:pPr>
        <w:pStyle w:val="KeepWithNext"/>
        <w:rPr>
          <w:rtl/>
          <w:lang w:eastAsia="he-IL"/>
        </w:rPr>
      </w:pPr>
    </w:p>
    <w:p w:rsidR="00892F24" w:rsidRPr="00263411" w:rsidRDefault="00892F24" w:rsidP="00892F24">
      <w:pPr>
        <w:rPr>
          <w:rtl/>
          <w:lang w:eastAsia="he-IL"/>
        </w:rPr>
      </w:pPr>
      <w:r w:rsidRPr="00263411">
        <w:rPr>
          <w:rFonts w:hint="cs"/>
          <w:rtl/>
          <w:lang w:eastAsia="he-IL"/>
        </w:rPr>
        <w:t xml:space="preserve">יש החלטה, </w:t>
      </w:r>
      <w:r w:rsidR="00341E2A" w:rsidRPr="00263411">
        <w:rPr>
          <w:rFonts w:hint="cs"/>
          <w:rtl/>
          <w:lang w:eastAsia="he-IL"/>
        </w:rPr>
        <w:t xml:space="preserve">יכול להיות שהיא </w:t>
      </w:r>
      <w:bookmarkStart w:id="1052" w:name="_ETM_Q1_4073623"/>
      <w:bookmarkEnd w:id="1052"/>
      <w:r w:rsidR="00341E2A" w:rsidRPr="00263411">
        <w:rPr>
          <w:rFonts w:hint="cs"/>
          <w:rtl/>
          <w:lang w:eastAsia="he-IL"/>
        </w:rPr>
        <w:t xml:space="preserve">תעבור </w:t>
      </w:r>
      <w:proofErr w:type="spellStart"/>
      <w:r w:rsidR="00341E2A" w:rsidRPr="00263411">
        <w:rPr>
          <w:rFonts w:hint="cs"/>
          <w:rtl/>
          <w:lang w:eastAsia="he-IL"/>
        </w:rPr>
        <w:t>איתו</w:t>
      </w:r>
      <w:proofErr w:type="spellEnd"/>
      <w:r w:rsidR="00341E2A" w:rsidRPr="00263411">
        <w:rPr>
          <w:rFonts w:hint="cs"/>
          <w:rtl/>
          <w:lang w:eastAsia="he-IL"/>
        </w:rPr>
        <w:t xml:space="preserve"> או בלעדיו.</w:t>
      </w:r>
    </w:p>
    <w:p w:rsidR="00892F24" w:rsidRPr="00263411" w:rsidRDefault="00892F24" w:rsidP="00892F24">
      <w:pPr>
        <w:rPr>
          <w:rtl/>
          <w:lang w:eastAsia="he-IL"/>
        </w:rPr>
      </w:pPr>
    </w:p>
    <w:p w:rsidR="00892F24" w:rsidRPr="00263411" w:rsidRDefault="00892F24" w:rsidP="00892F24">
      <w:pPr>
        <w:pStyle w:val="af6"/>
        <w:keepNext/>
        <w:rPr>
          <w:rtl/>
        </w:rPr>
      </w:pPr>
      <w:bookmarkStart w:id="1053" w:name="ET_yor_6156_143"/>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053"/>
    </w:p>
    <w:p w:rsidR="00892F24" w:rsidRPr="00263411" w:rsidRDefault="00892F24" w:rsidP="00892F24">
      <w:pPr>
        <w:pStyle w:val="KeepWithNext"/>
        <w:rPr>
          <w:rtl/>
          <w:lang w:eastAsia="he-IL"/>
        </w:rPr>
      </w:pPr>
    </w:p>
    <w:p w:rsidR="00892F24" w:rsidRPr="00263411" w:rsidRDefault="00892F24" w:rsidP="00892F24">
      <w:pPr>
        <w:rPr>
          <w:rtl/>
          <w:lang w:eastAsia="he-IL"/>
        </w:rPr>
      </w:pPr>
      <w:r w:rsidRPr="00263411">
        <w:rPr>
          <w:rFonts w:hint="cs"/>
          <w:rtl/>
          <w:lang w:eastAsia="he-IL"/>
        </w:rPr>
        <w:t xml:space="preserve">הוא מפחד מעיכוב </w:t>
      </w:r>
      <w:r w:rsidR="00341E2A" w:rsidRPr="00263411">
        <w:rPr>
          <w:rFonts w:hint="cs"/>
          <w:rtl/>
          <w:lang w:eastAsia="he-IL"/>
        </w:rPr>
        <w:t>ש</w:t>
      </w:r>
      <w:r w:rsidRPr="00263411">
        <w:rPr>
          <w:rFonts w:hint="cs"/>
          <w:rtl/>
          <w:lang w:eastAsia="he-IL"/>
        </w:rPr>
        <w:t>בית המשפט י</w:t>
      </w:r>
      <w:r w:rsidR="00341E2A" w:rsidRPr="00263411">
        <w:rPr>
          <w:rFonts w:hint="cs"/>
          <w:rtl/>
          <w:lang w:eastAsia="he-IL"/>
        </w:rPr>
        <w:t>אמר</w:t>
      </w:r>
      <w:r w:rsidRPr="00263411">
        <w:rPr>
          <w:rFonts w:hint="cs"/>
          <w:rtl/>
          <w:lang w:eastAsia="he-IL"/>
        </w:rPr>
        <w:t>: נקבע דיון.</w:t>
      </w:r>
    </w:p>
    <w:p w:rsidR="00892F24" w:rsidRPr="00263411" w:rsidRDefault="00892F24" w:rsidP="00892F24">
      <w:pPr>
        <w:rPr>
          <w:rtl/>
          <w:lang w:eastAsia="he-IL"/>
        </w:rPr>
      </w:pPr>
    </w:p>
    <w:p w:rsidR="00892F24" w:rsidRPr="00263411" w:rsidRDefault="00892F24" w:rsidP="00892F24">
      <w:pPr>
        <w:pStyle w:val="af9"/>
        <w:keepNext/>
        <w:rPr>
          <w:rtl/>
          <w:lang w:eastAsia="he-IL"/>
        </w:rPr>
      </w:pPr>
      <w:bookmarkStart w:id="1054" w:name="ET_guest_842561_144"/>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054"/>
    </w:p>
    <w:p w:rsidR="00892F24" w:rsidRPr="00263411" w:rsidRDefault="00892F24" w:rsidP="00892F24">
      <w:pPr>
        <w:pStyle w:val="KeepWithNext"/>
        <w:rPr>
          <w:rtl/>
          <w:lang w:eastAsia="he-IL"/>
        </w:rPr>
      </w:pPr>
    </w:p>
    <w:p w:rsidR="00892F24" w:rsidRPr="00263411" w:rsidRDefault="00341E2A" w:rsidP="00892F24">
      <w:pPr>
        <w:rPr>
          <w:rtl/>
          <w:lang w:eastAsia="he-IL"/>
        </w:rPr>
      </w:pPr>
      <w:r w:rsidRPr="00263411">
        <w:rPr>
          <w:rFonts w:hint="cs"/>
          <w:rtl/>
          <w:lang w:eastAsia="he-IL"/>
        </w:rPr>
        <w:t xml:space="preserve">בדיוק. בית משפט בעשרה ימים, אפילו ב-14 </w:t>
      </w:r>
      <w:bookmarkStart w:id="1055" w:name="_ETM_Q1_4083353"/>
      <w:bookmarkEnd w:id="1055"/>
      <w:r w:rsidRPr="00263411">
        <w:rPr>
          <w:rFonts w:hint="cs"/>
          <w:rtl/>
          <w:lang w:eastAsia="he-IL"/>
        </w:rPr>
        <w:t>יום, בוודאי שהם לא יודעים להגיד אם הוא יכריע. הלוא בסוף ה</w:t>
      </w:r>
      <w:r w:rsidR="00892F24" w:rsidRPr="00263411">
        <w:rPr>
          <w:rFonts w:hint="cs"/>
          <w:rtl/>
          <w:lang w:eastAsia="he-IL"/>
        </w:rPr>
        <w:t xml:space="preserve">דברים האלה </w:t>
      </w:r>
      <w:r w:rsidRPr="00263411">
        <w:rPr>
          <w:rFonts w:hint="cs"/>
          <w:rtl/>
          <w:lang w:eastAsia="he-IL"/>
        </w:rPr>
        <w:t>הם</w:t>
      </w:r>
      <w:r w:rsidR="00892F24" w:rsidRPr="00263411">
        <w:rPr>
          <w:rFonts w:hint="cs"/>
          <w:rtl/>
          <w:lang w:eastAsia="he-IL"/>
        </w:rPr>
        <w:t xml:space="preserve"> דברים מסובכים</w:t>
      </w:r>
      <w:r w:rsidRPr="00263411">
        <w:rPr>
          <w:rFonts w:hint="cs"/>
          <w:rtl/>
          <w:lang w:eastAsia="he-IL"/>
        </w:rPr>
        <w:t>, ויש תגובות ותשובות.</w:t>
      </w:r>
    </w:p>
    <w:p w:rsidR="00892F24" w:rsidRPr="00263411" w:rsidRDefault="00892F24" w:rsidP="00892F24">
      <w:pPr>
        <w:rPr>
          <w:rtl/>
          <w:lang w:eastAsia="he-IL"/>
        </w:rPr>
      </w:pPr>
    </w:p>
    <w:p w:rsidR="00892F24" w:rsidRPr="00263411" w:rsidRDefault="00892F24" w:rsidP="00892F24">
      <w:pPr>
        <w:pStyle w:val="af6"/>
        <w:keepNext/>
        <w:rPr>
          <w:rtl/>
        </w:rPr>
      </w:pPr>
      <w:bookmarkStart w:id="1056" w:name="ET_yor_6156_145"/>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056"/>
    </w:p>
    <w:p w:rsidR="00892F24" w:rsidRPr="00263411" w:rsidRDefault="00892F24" w:rsidP="00892F24">
      <w:pPr>
        <w:pStyle w:val="KeepWithNext"/>
        <w:rPr>
          <w:rtl/>
          <w:lang w:eastAsia="he-IL"/>
        </w:rPr>
      </w:pPr>
    </w:p>
    <w:p w:rsidR="00892F24" w:rsidRPr="00263411" w:rsidRDefault="00892F24" w:rsidP="00341E2A">
      <w:pPr>
        <w:rPr>
          <w:rtl/>
          <w:lang w:eastAsia="he-IL"/>
        </w:rPr>
      </w:pPr>
      <w:r w:rsidRPr="00263411">
        <w:rPr>
          <w:rFonts w:hint="cs"/>
          <w:rtl/>
          <w:lang w:eastAsia="he-IL"/>
        </w:rPr>
        <w:t xml:space="preserve">אני מבין את מה שאתם אומרים. </w:t>
      </w:r>
      <w:r w:rsidR="00341E2A" w:rsidRPr="00263411">
        <w:rPr>
          <w:rFonts w:hint="cs"/>
          <w:rtl/>
          <w:lang w:eastAsia="he-IL"/>
        </w:rPr>
        <w:t xml:space="preserve">אני חושב שפה הפרקטיקה, החיים </w:t>
      </w:r>
      <w:bookmarkStart w:id="1057" w:name="_ETM_Q1_4096985"/>
      <w:bookmarkEnd w:id="1057"/>
      <w:r w:rsidR="00341E2A" w:rsidRPr="00263411">
        <w:rPr>
          <w:rFonts w:hint="cs"/>
          <w:rtl/>
          <w:lang w:eastAsia="he-IL"/>
        </w:rPr>
        <w:t xml:space="preserve">והניסיון צריכים לנצח, יש פה פנים לכאן ולכאן. ברור לי </w:t>
      </w:r>
      <w:bookmarkStart w:id="1058" w:name="_ETM_Q1_4101053"/>
      <w:bookmarkEnd w:id="1058"/>
      <w:r w:rsidR="00341E2A" w:rsidRPr="00263411">
        <w:rPr>
          <w:rFonts w:hint="cs"/>
          <w:rtl/>
          <w:lang w:eastAsia="he-IL"/>
        </w:rPr>
        <w:t>החשש שלכם שב</w:t>
      </w:r>
      <w:r w:rsidRPr="00263411">
        <w:rPr>
          <w:rFonts w:hint="cs"/>
          <w:rtl/>
          <w:lang w:eastAsia="he-IL"/>
        </w:rPr>
        <w:t>רגע שנבנה את זה כמו</w:t>
      </w:r>
      <w:r w:rsidR="00341E2A" w:rsidRPr="00263411">
        <w:rPr>
          <w:rFonts w:hint="cs"/>
          <w:rtl/>
          <w:lang w:eastAsia="he-IL"/>
        </w:rPr>
        <w:t xml:space="preserve"> </w:t>
      </w:r>
      <w:r w:rsidRPr="00263411">
        <w:rPr>
          <w:rFonts w:hint="cs"/>
          <w:rtl/>
          <w:lang w:eastAsia="he-IL"/>
        </w:rPr>
        <w:t>שחבר הכנסת סעדי מציע</w:t>
      </w:r>
      <w:r w:rsidR="00341E2A" w:rsidRPr="00263411">
        <w:rPr>
          <w:rFonts w:hint="cs"/>
          <w:rtl/>
          <w:lang w:eastAsia="he-IL"/>
        </w:rPr>
        <w:t xml:space="preserve"> זה כאילו אומר לבעלי חוב ש</w:t>
      </w:r>
      <w:bookmarkStart w:id="1059" w:name="_ETM_Q1_4108399"/>
      <w:bookmarkEnd w:id="1059"/>
      <w:r w:rsidR="00341E2A" w:rsidRPr="00263411">
        <w:rPr>
          <w:rFonts w:hint="cs"/>
          <w:rtl/>
          <w:lang w:eastAsia="he-IL"/>
        </w:rPr>
        <w:t>רוצים לסכל את מהלך השיקום:</w:t>
      </w:r>
      <w:r w:rsidR="00341E2A" w:rsidRPr="00263411">
        <w:rPr>
          <w:rFonts w:hint="cs"/>
          <w:lang w:eastAsia="he-IL"/>
        </w:rPr>
        <w:t xml:space="preserve"> </w:t>
      </w:r>
      <w:r w:rsidR="00341E2A" w:rsidRPr="00263411">
        <w:rPr>
          <w:rFonts w:hint="cs"/>
          <w:rtl/>
          <w:lang w:eastAsia="he-IL"/>
        </w:rPr>
        <w:t>רוצו לבית משפט, תתחילו להפגיז</w:t>
      </w:r>
      <w:bookmarkStart w:id="1060" w:name="_ETM_Q1_4115474"/>
      <w:bookmarkEnd w:id="1060"/>
      <w:r w:rsidR="00341E2A" w:rsidRPr="00263411">
        <w:rPr>
          <w:rFonts w:hint="cs"/>
          <w:rtl/>
          <w:lang w:eastAsia="he-IL"/>
        </w:rPr>
        <w:t xml:space="preserve"> את בית המשפט בהליכים. ברור לי.</w:t>
      </w:r>
    </w:p>
    <w:p w:rsidR="00892F24" w:rsidRPr="00263411" w:rsidRDefault="00892F24" w:rsidP="00892F24">
      <w:pPr>
        <w:rPr>
          <w:rtl/>
          <w:lang w:eastAsia="he-IL"/>
        </w:rPr>
      </w:pPr>
    </w:p>
    <w:p w:rsidR="00892F24" w:rsidRPr="00263411" w:rsidRDefault="00892F24" w:rsidP="00892F24">
      <w:pPr>
        <w:pStyle w:val="a4"/>
        <w:keepNext/>
        <w:rPr>
          <w:rtl/>
        </w:rPr>
      </w:pPr>
      <w:bookmarkStart w:id="1061" w:name="ET_speaker_5292_146"/>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1061"/>
    </w:p>
    <w:p w:rsidR="00892F24" w:rsidRPr="00263411" w:rsidRDefault="00892F24" w:rsidP="00892F24">
      <w:pPr>
        <w:pStyle w:val="KeepWithNext"/>
        <w:rPr>
          <w:rtl/>
          <w:lang w:eastAsia="he-IL"/>
        </w:rPr>
      </w:pPr>
    </w:p>
    <w:p w:rsidR="00892F24" w:rsidRPr="00263411" w:rsidRDefault="00892F24" w:rsidP="00892F24">
      <w:pPr>
        <w:rPr>
          <w:rtl/>
          <w:lang w:eastAsia="he-IL"/>
        </w:rPr>
      </w:pPr>
      <w:r w:rsidRPr="00263411">
        <w:rPr>
          <w:rFonts w:hint="cs"/>
          <w:rtl/>
          <w:lang w:eastAsia="he-IL"/>
        </w:rPr>
        <w:t>לבית המשפט יש כלים להתמודד עם זה</w:t>
      </w:r>
      <w:r w:rsidR="00341E2A" w:rsidRPr="00263411">
        <w:rPr>
          <w:rFonts w:hint="cs"/>
          <w:rtl/>
          <w:lang w:eastAsia="he-IL"/>
        </w:rPr>
        <w:t xml:space="preserve">. על קביעת 1,000 שקל </w:t>
      </w:r>
      <w:bookmarkStart w:id="1062" w:name="_ETM_Q1_4124417"/>
      <w:bookmarkEnd w:id="1062"/>
      <w:r w:rsidR="00341E2A" w:rsidRPr="00263411">
        <w:rPr>
          <w:rFonts w:hint="cs"/>
          <w:rtl/>
          <w:lang w:eastAsia="he-IL"/>
        </w:rPr>
        <w:t>הוא יכול להסתכן ב-15,000 שקל הוצאות.</w:t>
      </w:r>
    </w:p>
    <w:p w:rsidR="00892F24" w:rsidRPr="00263411" w:rsidRDefault="00892F24" w:rsidP="00892F24">
      <w:pPr>
        <w:rPr>
          <w:rtl/>
          <w:lang w:eastAsia="he-IL"/>
        </w:rPr>
      </w:pPr>
    </w:p>
    <w:p w:rsidR="00892F24" w:rsidRPr="00263411" w:rsidRDefault="00892F24" w:rsidP="00892F24">
      <w:pPr>
        <w:pStyle w:val="af9"/>
        <w:keepNext/>
        <w:rPr>
          <w:rtl/>
          <w:lang w:eastAsia="he-IL"/>
        </w:rPr>
      </w:pPr>
      <w:bookmarkStart w:id="1063" w:name="ET_guest_845005_147"/>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1063"/>
    </w:p>
    <w:p w:rsidR="00892F24" w:rsidRPr="00263411" w:rsidRDefault="00892F24" w:rsidP="00892F24">
      <w:pPr>
        <w:pStyle w:val="KeepWithNext"/>
        <w:rPr>
          <w:rtl/>
          <w:lang w:eastAsia="he-IL"/>
        </w:rPr>
      </w:pPr>
    </w:p>
    <w:p w:rsidR="00892F24" w:rsidRPr="00263411" w:rsidRDefault="00341E2A" w:rsidP="00892F24">
      <w:pPr>
        <w:rPr>
          <w:rtl/>
          <w:lang w:eastAsia="he-IL"/>
        </w:rPr>
      </w:pPr>
      <w:r w:rsidRPr="00263411">
        <w:rPr>
          <w:rFonts w:hint="cs"/>
          <w:rtl/>
          <w:lang w:eastAsia="he-IL"/>
        </w:rPr>
        <w:t xml:space="preserve">אם בית המשפט יזהה שיש </w:t>
      </w:r>
      <w:bookmarkStart w:id="1064" w:name="_ETM_Q1_4128860"/>
      <w:bookmarkEnd w:id="1064"/>
      <w:r w:rsidRPr="00263411">
        <w:rPr>
          <w:rFonts w:hint="cs"/>
          <w:rtl/>
          <w:lang w:eastAsia="he-IL"/>
        </w:rPr>
        <w:t xml:space="preserve">חשש משמעותי </w:t>
      </w:r>
      <w:r w:rsidR="00892F24" w:rsidRPr="00263411">
        <w:rPr>
          <w:rFonts w:hint="cs"/>
          <w:rtl/>
          <w:lang w:eastAsia="he-IL"/>
        </w:rPr>
        <w:t>שאולי כל המשקל ישתנה, יש סעיף קטן (ב)</w:t>
      </w:r>
      <w:r w:rsidRPr="00263411">
        <w:rPr>
          <w:rFonts w:hint="cs"/>
          <w:rtl/>
          <w:lang w:eastAsia="he-IL"/>
        </w:rPr>
        <w:t xml:space="preserve"> שאומר "אלא אם כן הורה בית המשפט </w:t>
      </w:r>
      <w:bookmarkStart w:id="1065" w:name="_ETM_Q1_4134557"/>
      <w:bookmarkEnd w:id="1065"/>
      <w:r w:rsidRPr="00263411">
        <w:rPr>
          <w:rFonts w:hint="cs"/>
          <w:rtl/>
          <w:lang w:eastAsia="he-IL"/>
        </w:rPr>
        <w:t>אחרת". בית המשפט יכול להורות שלא לתת.</w:t>
      </w:r>
    </w:p>
    <w:p w:rsidR="00341E2A" w:rsidRPr="00263411" w:rsidRDefault="00341E2A" w:rsidP="00892F24">
      <w:pPr>
        <w:pStyle w:val="af9"/>
        <w:keepNext/>
        <w:rPr>
          <w:rFonts w:ascii="Times New Roman" w:hAnsi="Times New Roman"/>
          <w:u w:val="none"/>
          <w:rtl/>
          <w:lang w:eastAsia="he-IL"/>
        </w:rPr>
      </w:pPr>
      <w:bookmarkStart w:id="1066" w:name="ET_guest_643435_148"/>
    </w:p>
    <w:p w:rsidR="00341E2A" w:rsidRPr="00263411" w:rsidRDefault="00341E2A" w:rsidP="00341E2A">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341E2A" w:rsidRPr="00263411" w:rsidRDefault="00341E2A" w:rsidP="00341E2A">
      <w:pPr>
        <w:pStyle w:val="KeepWithNext"/>
        <w:rPr>
          <w:rtl/>
          <w:lang w:eastAsia="he-IL"/>
        </w:rPr>
      </w:pPr>
    </w:p>
    <w:p w:rsidR="00341E2A" w:rsidRPr="00263411" w:rsidRDefault="00341E2A" w:rsidP="00341E2A">
      <w:pPr>
        <w:rPr>
          <w:rtl/>
          <w:lang w:eastAsia="he-IL"/>
        </w:rPr>
      </w:pPr>
      <w:bookmarkStart w:id="1067" w:name="_ETM_Q1_4133624"/>
      <w:bookmarkEnd w:id="1067"/>
      <w:r w:rsidRPr="00263411">
        <w:rPr>
          <w:rFonts w:hint="cs"/>
          <w:rtl/>
          <w:lang w:eastAsia="he-IL"/>
        </w:rPr>
        <w:t xml:space="preserve">בשביל זה צריך לתת </w:t>
      </w:r>
      <w:bookmarkStart w:id="1068" w:name="_ETM_Q1_4136912"/>
      <w:bookmarkEnd w:id="1068"/>
      <w:r w:rsidRPr="00263411">
        <w:rPr>
          <w:rFonts w:hint="cs"/>
          <w:rtl/>
          <w:lang w:eastAsia="he-IL"/>
        </w:rPr>
        <w:t xml:space="preserve">יותר מ-24 שעות. זה בדיוק העניין. אם אתם מתכוונים לסעיף </w:t>
      </w:r>
      <w:bookmarkStart w:id="1069" w:name="_ETM_Q1_4140726"/>
      <w:bookmarkEnd w:id="1069"/>
      <w:r w:rsidRPr="00263411">
        <w:rPr>
          <w:rFonts w:hint="cs"/>
          <w:rtl/>
          <w:lang w:eastAsia="he-IL"/>
        </w:rPr>
        <w:t>קטן (ב), אז אל תתנו 24 שעות, תנו 72 שעות.</w:t>
      </w:r>
    </w:p>
    <w:p w:rsidR="00341E2A" w:rsidRPr="00263411" w:rsidRDefault="00341E2A" w:rsidP="00341E2A">
      <w:pPr>
        <w:rPr>
          <w:rtl/>
          <w:lang w:eastAsia="he-IL"/>
        </w:rPr>
      </w:pPr>
      <w:bookmarkStart w:id="1070" w:name="_ETM_Q1_4147192"/>
      <w:bookmarkStart w:id="1071" w:name="_ETM_Q1_4147254"/>
      <w:bookmarkStart w:id="1072" w:name="_ETM_Q1_4146750"/>
      <w:bookmarkEnd w:id="1070"/>
      <w:bookmarkEnd w:id="1071"/>
      <w:bookmarkEnd w:id="1072"/>
    </w:p>
    <w:p w:rsidR="00341E2A" w:rsidRPr="00263411" w:rsidRDefault="00341E2A" w:rsidP="00341E2A">
      <w:pPr>
        <w:pStyle w:val="af9"/>
        <w:keepNext/>
        <w:rPr>
          <w:rtl/>
          <w:lang w:eastAsia="he-IL"/>
        </w:rPr>
      </w:pPr>
      <w:bookmarkStart w:id="1073" w:name="ET_guest_643435_456"/>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073"/>
    </w:p>
    <w:p w:rsidR="00341E2A" w:rsidRPr="00263411" w:rsidRDefault="00341E2A" w:rsidP="00341E2A">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090"/>
      </w:tblGrid>
      <w:tr w:rsidR="00341E2A" w:rsidRPr="00263411" w:rsidTr="00341E2A">
        <w:trPr>
          <w:cantSplit/>
          <w:trHeight w:val="60"/>
        </w:trPr>
        <w:tc>
          <w:tcPr>
            <w:tcW w:w="1869" w:type="dxa"/>
          </w:tcPr>
          <w:p w:rsidR="00341E2A" w:rsidRPr="00263411" w:rsidRDefault="00341E2A" w:rsidP="000616D3">
            <w:pPr>
              <w:pStyle w:val="TableSideHeading"/>
              <w:spacing w:line="240" w:lineRule="auto"/>
              <w:rPr>
                <w:rFonts w:ascii="David" w:hAnsi="David"/>
                <w:sz w:val="24"/>
                <w:szCs w:val="24"/>
              </w:rPr>
            </w:pPr>
            <w:bookmarkStart w:id="1074" w:name="_ETM_Q1_4147104"/>
            <w:bookmarkStart w:id="1075" w:name="_ETM_Q1_4147156"/>
            <w:bookmarkEnd w:id="1074"/>
            <w:bookmarkEnd w:id="1075"/>
          </w:p>
        </w:tc>
        <w:tc>
          <w:tcPr>
            <w:tcW w:w="624" w:type="dxa"/>
          </w:tcPr>
          <w:p w:rsidR="00341E2A" w:rsidRPr="00263411" w:rsidRDefault="00341E2A" w:rsidP="000616D3">
            <w:pPr>
              <w:pStyle w:val="TableText"/>
              <w:spacing w:line="240" w:lineRule="auto"/>
              <w:rPr>
                <w:rFonts w:ascii="David" w:hAnsi="David"/>
                <w:sz w:val="24"/>
                <w:szCs w:val="24"/>
              </w:rPr>
            </w:pPr>
          </w:p>
        </w:tc>
        <w:tc>
          <w:tcPr>
            <w:tcW w:w="6586" w:type="dxa"/>
            <w:gridSpan w:val="3"/>
          </w:tcPr>
          <w:p w:rsidR="00341E2A" w:rsidRPr="00263411" w:rsidRDefault="00341E2A" w:rsidP="000616D3">
            <w:pPr>
              <w:pStyle w:val="TableHead"/>
              <w:spacing w:line="240" w:lineRule="auto"/>
              <w:rPr>
                <w:rFonts w:ascii="David" w:hAnsi="David"/>
                <w:sz w:val="24"/>
                <w:szCs w:val="24"/>
              </w:rPr>
            </w:pPr>
            <w:r w:rsidRPr="00263411">
              <w:rPr>
                <w:rFonts w:ascii="David" w:hAnsi="David"/>
                <w:sz w:val="24"/>
                <w:szCs w:val="24"/>
                <w:rtl/>
              </w:rPr>
              <w:t xml:space="preserve">סימן ג': הצבעה </w:t>
            </w:r>
            <w:proofErr w:type="spellStart"/>
            <w:r w:rsidRPr="00263411">
              <w:rPr>
                <w:rFonts w:ascii="David" w:hAnsi="David"/>
                <w:sz w:val="24"/>
                <w:szCs w:val="24"/>
                <w:rtl/>
              </w:rPr>
              <w:t>באסיפות</w:t>
            </w:r>
            <w:proofErr w:type="spellEnd"/>
            <w:r w:rsidRPr="00263411">
              <w:rPr>
                <w:rFonts w:ascii="David" w:hAnsi="David"/>
                <w:sz w:val="24"/>
                <w:szCs w:val="24"/>
                <w:rtl/>
              </w:rPr>
              <w:t xml:space="preserve"> סוג</w:t>
            </w:r>
          </w:p>
        </w:tc>
      </w:tr>
      <w:tr w:rsidR="00341E2A" w:rsidRPr="00263411" w:rsidTr="00341E2A">
        <w:trPr>
          <w:cantSplit/>
          <w:trHeight w:val="60"/>
        </w:trPr>
        <w:tc>
          <w:tcPr>
            <w:tcW w:w="1869" w:type="dxa"/>
          </w:tcPr>
          <w:p w:rsidR="00341E2A" w:rsidRPr="00263411" w:rsidRDefault="00341E2A" w:rsidP="000616D3">
            <w:pPr>
              <w:pStyle w:val="TableSideHeading"/>
              <w:keepLines w:val="0"/>
              <w:spacing w:line="240" w:lineRule="auto"/>
              <w:rPr>
                <w:rFonts w:ascii="David" w:hAnsi="David"/>
                <w:sz w:val="24"/>
                <w:szCs w:val="24"/>
              </w:rPr>
            </w:pPr>
          </w:p>
        </w:tc>
        <w:tc>
          <w:tcPr>
            <w:tcW w:w="624" w:type="dxa"/>
          </w:tcPr>
          <w:p w:rsidR="00341E2A" w:rsidRPr="00263411" w:rsidRDefault="00341E2A" w:rsidP="000616D3">
            <w:pPr>
              <w:pStyle w:val="TableText"/>
              <w:keepLines w:val="0"/>
              <w:spacing w:line="240" w:lineRule="auto"/>
              <w:rPr>
                <w:rFonts w:ascii="David" w:hAnsi="David"/>
                <w:sz w:val="24"/>
                <w:szCs w:val="24"/>
              </w:rPr>
            </w:pPr>
          </w:p>
        </w:tc>
        <w:tc>
          <w:tcPr>
            <w:tcW w:w="1872" w:type="dxa"/>
          </w:tcPr>
          <w:p w:rsidR="00341E2A" w:rsidRPr="00263411" w:rsidRDefault="00341E2A" w:rsidP="000616D3">
            <w:pPr>
              <w:pStyle w:val="TableInnerSideHeading"/>
              <w:spacing w:line="240" w:lineRule="auto"/>
              <w:rPr>
                <w:rFonts w:ascii="David" w:hAnsi="David"/>
                <w:sz w:val="24"/>
                <w:szCs w:val="24"/>
              </w:rPr>
            </w:pPr>
            <w:r w:rsidRPr="00263411">
              <w:rPr>
                <w:rFonts w:ascii="David" w:hAnsi="David"/>
                <w:sz w:val="24"/>
                <w:szCs w:val="24"/>
                <w:rtl/>
              </w:rPr>
              <w:t>זכות הצבעה</w:t>
            </w:r>
          </w:p>
        </w:tc>
        <w:tc>
          <w:tcPr>
            <w:tcW w:w="624" w:type="dxa"/>
          </w:tcPr>
          <w:p w:rsidR="00341E2A" w:rsidRPr="00263411" w:rsidRDefault="00341E2A" w:rsidP="000616D3">
            <w:pPr>
              <w:pStyle w:val="TableText"/>
              <w:spacing w:line="240" w:lineRule="auto"/>
              <w:rPr>
                <w:rFonts w:ascii="David" w:hAnsi="David"/>
                <w:sz w:val="24"/>
                <w:szCs w:val="24"/>
              </w:rPr>
            </w:pPr>
            <w:r w:rsidRPr="00263411">
              <w:rPr>
                <w:rFonts w:ascii="David" w:hAnsi="David"/>
                <w:sz w:val="24"/>
                <w:szCs w:val="24"/>
                <w:rtl/>
              </w:rPr>
              <w:t>59ח.</w:t>
            </w:r>
          </w:p>
        </w:tc>
        <w:tc>
          <w:tcPr>
            <w:tcW w:w="4090" w:type="dxa"/>
          </w:tcPr>
          <w:p w:rsidR="00341E2A" w:rsidRPr="00263411" w:rsidRDefault="00341E2A" w:rsidP="000616D3">
            <w:pPr>
              <w:pStyle w:val="TableBlock"/>
              <w:spacing w:line="240" w:lineRule="auto"/>
              <w:rPr>
                <w:rFonts w:ascii="David" w:hAnsi="David"/>
                <w:sz w:val="24"/>
                <w:szCs w:val="24"/>
              </w:rPr>
            </w:pPr>
            <w:r w:rsidRPr="00263411">
              <w:rPr>
                <w:rFonts w:ascii="David" w:hAnsi="David"/>
                <w:sz w:val="24"/>
                <w:szCs w:val="24"/>
                <w:rtl/>
              </w:rPr>
              <w:t>באסיפת סוג רשאים להצביע רק נושים שנקבע  להם כוח הצבעה.</w:t>
            </w:r>
          </w:p>
        </w:tc>
      </w:tr>
      <w:tr w:rsidR="00341E2A" w:rsidRPr="00263411" w:rsidTr="00341E2A">
        <w:trPr>
          <w:cantSplit/>
          <w:trHeight w:val="60"/>
        </w:trPr>
        <w:tc>
          <w:tcPr>
            <w:tcW w:w="1869" w:type="dxa"/>
          </w:tcPr>
          <w:p w:rsidR="00341E2A" w:rsidRPr="00263411" w:rsidRDefault="00341E2A" w:rsidP="000616D3">
            <w:pPr>
              <w:pStyle w:val="TableSideHeading"/>
              <w:keepLines w:val="0"/>
              <w:spacing w:line="240" w:lineRule="auto"/>
              <w:rPr>
                <w:rFonts w:ascii="David" w:hAnsi="David"/>
                <w:sz w:val="24"/>
                <w:szCs w:val="24"/>
              </w:rPr>
            </w:pPr>
          </w:p>
        </w:tc>
        <w:tc>
          <w:tcPr>
            <w:tcW w:w="624" w:type="dxa"/>
          </w:tcPr>
          <w:p w:rsidR="00341E2A" w:rsidRPr="00263411" w:rsidRDefault="00341E2A" w:rsidP="000616D3">
            <w:pPr>
              <w:pStyle w:val="TableText"/>
              <w:keepLines w:val="0"/>
              <w:spacing w:line="240" w:lineRule="auto"/>
              <w:rPr>
                <w:rFonts w:ascii="David" w:hAnsi="David"/>
                <w:sz w:val="24"/>
                <w:szCs w:val="24"/>
              </w:rPr>
            </w:pPr>
          </w:p>
        </w:tc>
        <w:tc>
          <w:tcPr>
            <w:tcW w:w="1872" w:type="dxa"/>
          </w:tcPr>
          <w:p w:rsidR="00341E2A" w:rsidRPr="00263411" w:rsidRDefault="00341E2A" w:rsidP="000616D3">
            <w:pPr>
              <w:pStyle w:val="TableInnerSideHeading"/>
              <w:spacing w:line="240" w:lineRule="auto"/>
              <w:rPr>
                <w:rFonts w:ascii="David" w:hAnsi="David"/>
                <w:sz w:val="24"/>
                <w:szCs w:val="24"/>
              </w:rPr>
            </w:pPr>
            <w:r w:rsidRPr="00263411">
              <w:rPr>
                <w:rFonts w:ascii="David" w:hAnsi="David"/>
                <w:sz w:val="24"/>
                <w:szCs w:val="24"/>
                <w:rtl/>
              </w:rPr>
              <w:t>אופן ההצבעה</w:t>
            </w:r>
          </w:p>
        </w:tc>
        <w:tc>
          <w:tcPr>
            <w:tcW w:w="624" w:type="dxa"/>
          </w:tcPr>
          <w:p w:rsidR="00341E2A" w:rsidRPr="00263411" w:rsidRDefault="00341E2A" w:rsidP="000616D3">
            <w:pPr>
              <w:pStyle w:val="TableText"/>
              <w:spacing w:line="240" w:lineRule="auto"/>
              <w:rPr>
                <w:rFonts w:ascii="David" w:hAnsi="David"/>
                <w:sz w:val="24"/>
                <w:szCs w:val="24"/>
              </w:rPr>
            </w:pPr>
            <w:r w:rsidRPr="00263411">
              <w:rPr>
                <w:rFonts w:ascii="David" w:hAnsi="David"/>
                <w:sz w:val="24"/>
                <w:szCs w:val="24"/>
                <w:rtl/>
              </w:rPr>
              <w:t>59ט.</w:t>
            </w:r>
          </w:p>
        </w:tc>
        <w:tc>
          <w:tcPr>
            <w:tcW w:w="4090" w:type="dxa"/>
          </w:tcPr>
          <w:p w:rsidR="00341E2A" w:rsidRPr="00263411" w:rsidRDefault="00341E2A" w:rsidP="000616D3">
            <w:pPr>
              <w:pStyle w:val="TableBlock"/>
              <w:spacing w:line="240" w:lineRule="auto"/>
              <w:rPr>
                <w:rFonts w:ascii="David" w:hAnsi="David"/>
                <w:sz w:val="24"/>
                <w:szCs w:val="24"/>
              </w:rPr>
            </w:pPr>
            <w:r w:rsidRPr="00263411">
              <w:rPr>
                <w:rFonts w:ascii="David" w:hAnsi="David"/>
                <w:sz w:val="24"/>
                <w:szCs w:val="24"/>
                <w:rtl/>
              </w:rPr>
              <w:t>נושה רשאי להשתתף ולהצביע בעצמו, באמצעות שלוח או באמצעות כתב הצבעה.</w:t>
            </w:r>
          </w:p>
        </w:tc>
      </w:tr>
      <w:tr w:rsidR="00341E2A" w:rsidRPr="00263411" w:rsidTr="00341E2A">
        <w:trPr>
          <w:cantSplit/>
          <w:trHeight w:val="60"/>
        </w:trPr>
        <w:tc>
          <w:tcPr>
            <w:tcW w:w="1869" w:type="dxa"/>
          </w:tcPr>
          <w:p w:rsidR="00341E2A" w:rsidRPr="00263411" w:rsidRDefault="00341E2A" w:rsidP="000616D3">
            <w:pPr>
              <w:pStyle w:val="TableSideHeading"/>
              <w:keepLines w:val="0"/>
              <w:spacing w:line="240" w:lineRule="auto"/>
              <w:rPr>
                <w:rFonts w:ascii="David" w:hAnsi="David"/>
                <w:sz w:val="24"/>
                <w:szCs w:val="24"/>
              </w:rPr>
            </w:pPr>
          </w:p>
        </w:tc>
        <w:tc>
          <w:tcPr>
            <w:tcW w:w="624" w:type="dxa"/>
          </w:tcPr>
          <w:p w:rsidR="00341E2A" w:rsidRPr="00263411" w:rsidRDefault="00341E2A" w:rsidP="000616D3">
            <w:pPr>
              <w:pStyle w:val="TableText"/>
              <w:keepLines w:val="0"/>
              <w:spacing w:line="240" w:lineRule="auto"/>
              <w:rPr>
                <w:rFonts w:ascii="David" w:hAnsi="David"/>
                <w:sz w:val="24"/>
                <w:szCs w:val="24"/>
              </w:rPr>
            </w:pPr>
          </w:p>
        </w:tc>
        <w:tc>
          <w:tcPr>
            <w:tcW w:w="1872" w:type="dxa"/>
          </w:tcPr>
          <w:p w:rsidR="00341E2A" w:rsidRPr="00263411" w:rsidRDefault="00341E2A" w:rsidP="000616D3">
            <w:pPr>
              <w:pStyle w:val="TableInnerSideHeading"/>
              <w:spacing w:line="240" w:lineRule="auto"/>
              <w:rPr>
                <w:rFonts w:ascii="David" w:hAnsi="David"/>
                <w:sz w:val="24"/>
                <w:szCs w:val="24"/>
              </w:rPr>
            </w:pPr>
            <w:r w:rsidRPr="00263411">
              <w:rPr>
                <w:rFonts w:ascii="David" w:hAnsi="David"/>
                <w:sz w:val="24"/>
                <w:szCs w:val="24"/>
                <w:rtl/>
              </w:rPr>
              <w:t>ייפוי כוח</w:t>
            </w:r>
          </w:p>
        </w:tc>
        <w:tc>
          <w:tcPr>
            <w:tcW w:w="624" w:type="dxa"/>
          </w:tcPr>
          <w:p w:rsidR="00341E2A" w:rsidRPr="00263411" w:rsidRDefault="00341E2A" w:rsidP="000616D3">
            <w:pPr>
              <w:pStyle w:val="TableText"/>
              <w:spacing w:line="240" w:lineRule="auto"/>
              <w:rPr>
                <w:rFonts w:ascii="David" w:hAnsi="David"/>
                <w:sz w:val="24"/>
                <w:szCs w:val="24"/>
              </w:rPr>
            </w:pPr>
            <w:r w:rsidRPr="00263411">
              <w:rPr>
                <w:rFonts w:ascii="David" w:hAnsi="David"/>
                <w:sz w:val="24"/>
                <w:szCs w:val="24"/>
                <w:rtl/>
              </w:rPr>
              <w:t>59י.</w:t>
            </w:r>
          </w:p>
        </w:tc>
        <w:tc>
          <w:tcPr>
            <w:tcW w:w="4090" w:type="dxa"/>
          </w:tcPr>
          <w:p w:rsidR="00341E2A" w:rsidRPr="00263411" w:rsidRDefault="00341E2A" w:rsidP="000616D3">
            <w:pPr>
              <w:pStyle w:val="TableBlock"/>
              <w:spacing w:line="240" w:lineRule="auto"/>
              <w:rPr>
                <w:rFonts w:ascii="David" w:hAnsi="David"/>
                <w:sz w:val="24"/>
                <w:szCs w:val="24"/>
              </w:rPr>
            </w:pPr>
            <w:r w:rsidRPr="00263411">
              <w:rPr>
                <w:rFonts w:ascii="David" w:hAnsi="David"/>
                <w:sz w:val="24"/>
                <w:szCs w:val="24"/>
                <w:rtl/>
              </w:rPr>
              <w:t xml:space="preserve">ביקש נושה להשתתף ולהצביע באמצעות ייפוי כוח, יערוך ייפוי כוח לשלוח; ייפוי כוח כאמור יהיה חתום ויאומת ביד עורך דין; השלוח יציג לנאמן את ייפוי הכוח סמוך לפני תחילת האסיפה או במועד מוקדם יותר שצוין בזימון לאסיפה. </w:t>
            </w:r>
          </w:p>
        </w:tc>
      </w:tr>
      <w:tr w:rsidR="00341E2A" w:rsidRPr="00263411" w:rsidTr="00341E2A">
        <w:trPr>
          <w:cantSplit/>
          <w:trHeight w:val="60"/>
        </w:trPr>
        <w:tc>
          <w:tcPr>
            <w:tcW w:w="1869" w:type="dxa"/>
          </w:tcPr>
          <w:p w:rsidR="00341E2A" w:rsidRPr="00263411" w:rsidRDefault="00341E2A" w:rsidP="000616D3">
            <w:pPr>
              <w:pStyle w:val="TableSideHeading"/>
              <w:keepLines w:val="0"/>
              <w:spacing w:line="240" w:lineRule="auto"/>
              <w:rPr>
                <w:rFonts w:ascii="David" w:hAnsi="David"/>
                <w:sz w:val="24"/>
                <w:szCs w:val="24"/>
              </w:rPr>
            </w:pPr>
          </w:p>
        </w:tc>
        <w:tc>
          <w:tcPr>
            <w:tcW w:w="624" w:type="dxa"/>
          </w:tcPr>
          <w:p w:rsidR="00341E2A" w:rsidRPr="00263411" w:rsidRDefault="00341E2A" w:rsidP="000616D3">
            <w:pPr>
              <w:pStyle w:val="TableText"/>
              <w:keepLines w:val="0"/>
              <w:spacing w:line="240" w:lineRule="auto"/>
              <w:rPr>
                <w:rFonts w:ascii="David" w:hAnsi="David"/>
                <w:sz w:val="24"/>
                <w:szCs w:val="24"/>
              </w:rPr>
            </w:pPr>
          </w:p>
        </w:tc>
        <w:tc>
          <w:tcPr>
            <w:tcW w:w="1872" w:type="dxa"/>
          </w:tcPr>
          <w:p w:rsidR="00341E2A" w:rsidRPr="00263411" w:rsidRDefault="00341E2A" w:rsidP="000616D3">
            <w:pPr>
              <w:pStyle w:val="TableInnerSideHeading"/>
              <w:spacing w:line="240" w:lineRule="auto"/>
              <w:rPr>
                <w:rFonts w:ascii="David" w:hAnsi="David"/>
                <w:sz w:val="24"/>
                <w:szCs w:val="24"/>
              </w:rPr>
            </w:pPr>
            <w:r w:rsidRPr="00263411">
              <w:rPr>
                <w:rFonts w:ascii="David" w:hAnsi="David"/>
                <w:sz w:val="24"/>
                <w:szCs w:val="24"/>
                <w:rtl/>
              </w:rPr>
              <w:t>כתב הצבעה</w:t>
            </w:r>
          </w:p>
        </w:tc>
        <w:tc>
          <w:tcPr>
            <w:tcW w:w="624" w:type="dxa"/>
          </w:tcPr>
          <w:p w:rsidR="00341E2A" w:rsidRPr="00263411" w:rsidRDefault="00341E2A" w:rsidP="000616D3">
            <w:pPr>
              <w:pStyle w:val="TableText"/>
              <w:spacing w:line="240" w:lineRule="auto"/>
              <w:rPr>
                <w:rFonts w:ascii="David" w:hAnsi="David"/>
                <w:sz w:val="24"/>
                <w:szCs w:val="24"/>
              </w:rPr>
            </w:pPr>
            <w:r w:rsidRPr="00263411">
              <w:rPr>
                <w:rFonts w:ascii="David" w:hAnsi="David"/>
                <w:sz w:val="24"/>
                <w:szCs w:val="24"/>
                <w:rtl/>
              </w:rPr>
              <w:t>59יא.</w:t>
            </w:r>
          </w:p>
        </w:tc>
        <w:tc>
          <w:tcPr>
            <w:tcW w:w="4090" w:type="dxa"/>
          </w:tcPr>
          <w:p w:rsidR="00341E2A" w:rsidRPr="00263411" w:rsidRDefault="00341E2A" w:rsidP="000616D3">
            <w:pPr>
              <w:pStyle w:val="TableBlock"/>
              <w:spacing w:line="240" w:lineRule="auto"/>
              <w:rPr>
                <w:rFonts w:ascii="David" w:hAnsi="David"/>
                <w:sz w:val="24"/>
                <w:szCs w:val="24"/>
              </w:rPr>
            </w:pPr>
            <w:r w:rsidRPr="00263411">
              <w:rPr>
                <w:rFonts w:ascii="David" w:hAnsi="David"/>
                <w:sz w:val="24"/>
                <w:szCs w:val="24"/>
                <w:rtl/>
              </w:rPr>
              <w:t xml:space="preserve">ביקש נושה להצביע באמצעות כתב הצבעה, יעשה כן בכתב הצבעה בנוסח שיורה הממונה; הנושה ימסור את כתב הצבעתו לנאמן או ישלח אותו אליו למען הרשום בהודעה כך שיגיע לנאמן לא יאוחר מ-24 שעות לפני מועד כינוס האסיפה. </w:t>
            </w:r>
          </w:p>
        </w:tc>
      </w:tr>
    </w:tbl>
    <w:p w:rsidR="00341E2A" w:rsidRPr="00263411" w:rsidRDefault="00341E2A">
      <w:pPr>
        <w:rPr>
          <w:rtl/>
        </w:rPr>
      </w:pPr>
      <w:bookmarkStart w:id="1076" w:name="_ETM_Q1_4199848"/>
      <w:bookmarkEnd w:id="1076"/>
    </w:p>
    <w:p w:rsidR="00341E2A" w:rsidRPr="00263411" w:rsidRDefault="00341E2A" w:rsidP="00341E2A">
      <w:pPr>
        <w:pStyle w:val="a4"/>
        <w:keepNext/>
        <w:rPr>
          <w:rtl/>
        </w:rPr>
      </w:pPr>
      <w:bookmarkStart w:id="1077" w:name="ET_speaker_5292_457"/>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1077"/>
    </w:p>
    <w:p w:rsidR="00341E2A" w:rsidRPr="00263411" w:rsidRDefault="00341E2A" w:rsidP="00341E2A">
      <w:pPr>
        <w:pStyle w:val="KeepWithNext"/>
        <w:rPr>
          <w:rtl/>
        </w:rPr>
      </w:pPr>
    </w:p>
    <w:p w:rsidR="00341E2A" w:rsidRPr="00263411" w:rsidRDefault="00341E2A" w:rsidP="00341E2A">
      <w:pPr>
        <w:rPr>
          <w:rtl/>
        </w:rPr>
      </w:pPr>
      <w:bookmarkStart w:id="1078" w:name="_ETM_Q1_4200339"/>
      <w:bookmarkStart w:id="1079" w:name="_ETM_Q1_4200379"/>
      <w:bookmarkEnd w:id="1078"/>
      <w:bookmarkEnd w:id="1079"/>
      <w:r w:rsidRPr="00263411">
        <w:rPr>
          <w:rFonts w:hint="cs"/>
          <w:rtl/>
        </w:rPr>
        <w:t xml:space="preserve">לפני </w:t>
      </w:r>
      <w:bookmarkStart w:id="1080" w:name="_ETM_Q1_4201592"/>
      <w:bookmarkEnd w:id="1080"/>
      <w:r w:rsidRPr="00263411">
        <w:rPr>
          <w:rFonts w:hint="cs"/>
          <w:rtl/>
        </w:rPr>
        <w:t xml:space="preserve">זה העורך דין, אם הוא מקבל ייפויי כוח, הוא שלוח. </w:t>
      </w:r>
      <w:bookmarkStart w:id="1081" w:name="_ETM_Q1_4205651"/>
      <w:bookmarkEnd w:id="1081"/>
      <w:r w:rsidRPr="00263411">
        <w:rPr>
          <w:rFonts w:hint="cs"/>
          <w:rtl/>
        </w:rPr>
        <w:t>העורך דין עצמו של העובד.</w:t>
      </w:r>
    </w:p>
    <w:p w:rsidR="00341E2A" w:rsidRPr="00263411" w:rsidRDefault="00341E2A" w:rsidP="00341E2A">
      <w:pPr>
        <w:rPr>
          <w:rtl/>
        </w:rPr>
      </w:pPr>
      <w:bookmarkStart w:id="1082" w:name="_ETM_Q1_4207725"/>
      <w:bookmarkEnd w:id="1082"/>
    </w:p>
    <w:p w:rsidR="00341E2A" w:rsidRPr="00263411" w:rsidRDefault="00341E2A" w:rsidP="00341E2A">
      <w:pPr>
        <w:pStyle w:val="af9"/>
        <w:keepNext/>
        <w:rPr>
          <w:rtl/>
        </w:rPr>
      </w:pPr>
      <w:bookmarkStart w:id="1083" w:name="ET_guest_643435_458"/>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1083"/>
    </w:p>
    <w:p w:rsidR="00341E2A" w:rsidRPr="00263411" w:rsidRDefault="00341E2A" w:rsidP="00341E2A">
      <w:pPr>
        <w:pStyle w:val="KeepWithNext"/>
        <w:rPr>
          <w:rtl/>
        </w:rPr>
      </w:pPr>
    </w:p>
    <w:p w:rsidR="00341E2A" w:rsidRPr="00263411" w:rsidRDefault="00341E2A" w:rsidP="00341E2A">
      <w:pPr>
        <w:rPr>
          <w:rtl/>
        </w:rPr>
      </w:pPr>
      <w:bookmarkStart w:id="1084" w:name="_ETM_Q1_4208040"/>
      <w:bookmarkStart w:id="1085" w:name="_ETM_Q1_4208095"/>
      <w:bookmarkEnd w:id="1084"/>
      <w:bookmarkEnd w:id="1085"/>
      <w:r w:rsidRPr="00263411">
        <w:rPr>
          <w:rFonts w:hint="cs"/>
          <w:rtl/>
        </w:rPr>
        <w:t>נכון.</w:t>
      </w:r>
    </w:p>
    <w:p w:rsidR="00341E2A" w:rsidRPr="00263411" w:rsidRDefault="00341E2A" w:rsidP="00341E2A">
      <w:pPr>
        <w:rPr>
          <w:rtl/>
        </w:rPr>
      </w:pPr>
      <w:bookmarkStart w:id="1086" w:name="_ETM_Q1_4209645"/>
      <w:bookmarkStart w:id="1087" w:name="_ETM_Q1_4209700"/>
      <w:bookmarkStart w:id="1088" w:name="_ETM_Q1_4208449"/>
      <w:bookmarkEnd w:id="1086"/>
      <w:bookmarkEnd w:id="1087"/>
      <w:bookmarkEnd w:id="1088"/>
    </w:p>
    <w:p w:rsidR="00341E2A" w:rsidRPr="00263411" w:rsidRDefault="00341E2A" w:rsidP="00341E2A">
      <w:pPr>
        <w:pStyle w:val="a4"/>
        <w:keepNext/>
        <w:rPr>
          <w:rtl/>
        </w:rPr>
      </w:pPr>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p>
    <w:p w:rsidR="00341E2A" w:rsidRPr="00263411" w:rsidRDefault="00341E2A" w:rsidP="00341E2A">
      <w:pPr>
        <w:pStyle w:val="KeepWithNext"/>
        <w:rPr>
          <w:rtl/>
        </w:rPr>
      </w:pPr>
    </w:p>
    <w:p w:rsidR="00341E2A" w:rsidRPr="00263411" w:rsidRDefault="00341E2A" w:rsidP="00341E2A">
      <w:pPr>
        <w:rPr>
          <w:rtl/>
        </w:rPr>
      </w:pPr>
      <w:bookmarkStart w:id="1089" w:name="_ETM_Q1_4208824"/>
      <w:bookmarkStart w:id="1090" w:name="_ETM_Q1_4208867"/>
      <w:bookmarkEnd w:id="1089"/>
      <w:bookmarkEnd w:id="1090"/>
      <w:r w:rsidRPr="00263411">
        <w:rPr>
          <w:rFonts w:hint="cs"/>
          <w:rtl/>
        </w:rPr>
        <w:t xml:space="preserve">כתוב שייפויי הכוח צריך להיות חתום </w:t>
      </w:r>
      <w:bookmarkStart w:id="1091" w:name="_ETM_Q1_4211133"/>
      <w:bookmarkEnd w:id="1091"/>
      <w:r w:rsidRPr="00263411">
        <w:rPr>
          <w:rFonts w:hint="cs"/>
          <w:rtl/>
        </w:rPr>
        <w:t>ומאומת בידי עורך דין.</w:t>
      </w:r>
    </w:p>
    <w:p w:rsidR="00341E2A" w:rsidRPr="00263411" w:rsidRDefault="00341E2A" w:rsidP="00341E2A">
      <w:pPr>
        <w:rPr>
          <w:rtl/>
        </w:rPr>
      </w:pPr>
      <w:bookmarkStart w:id="1092" w:name="_ETM_Q1_4212808"/>
      <w:bookmarkStart w:id="1093" w:name="_ETM_Q1_4212857"/>
      <w:bookmarkEnd w:id="1092"/>
      <w:bookmarkEnd w:id="1093"/>
    </w:p>
    <w:p w:rsidR="00341E2A" w:rsidRPr="00263411" w:rsidRDefault="00341E2A" w:rsidP="00341E2A">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341E2A" w:rsidRPr="00263411" w:rsidRDefault="00341E2A" w:rsidP="00341E2A">
      <w:pPr>
        <w:pStyle w:val="KeepWithNext"/>
        <w:rPr>
          <w:rtl/>
        </w:rPr>
      </w:pPr>
    </w:p>
    <w:p w:rsidR="00341E2A" w:rsidRPr="00263411" w:rsidRDefault="00341E2A" w:rsidP="00341E2A">
      <w:pPr>
        <w:rPr>
          <w:rtl/>
        </w:rPr>
      </w:pPr>
      <w:bookmarkStart w:id="1094" w:name="_ETM_Q1_4213318"/>
      <w:bookmarkEnd w:id="1094"/>
      <w:r w:rsidRPr="00263411">
        <w:rPr>
          <w:rFonts w:hint="cs"/>
          <w:rtl/>
        </w:rPr>
        <w:t xml:space="preserve">אם הוא רוצה למנות שלוח שהוא לא </w:t>
      </w:r>
      <w:bookmarkStart w:id="1095" w:name="_ETM_Q1_4214517"/>
      <w:bookmarkEnd w:id="1095"/>
      <w:r w:rsidRPr="00263411">
        <w:rPr>
          <w:rFonts w:hint="cs"/>
          <w:rtl/>
        </w:rPr>
        <w:t>העורך דין. זה ברור.</w:t>
      </w:r>
    </w:p>
    <w:p w:rsidR="00341E2A" w:rsidRPr="00263411" w:rsidRDefault="00341E2A" w:rsidP="00341E2A">
      <w:pPr>
        <w:rPr>
          <w:rtl/>
        </w:rPr>
      </w:pPr>
      <w:bookmarkStart w:id="1096" w:name="_ETM_Q1_4215784"/>
      <w:bookmarkEnd w:id="1096"/>
    </w:p>
    <w:p w:rsidR="00341E2A" w:rsidRPr="00263411" w:rsidRDefault="00341E2A" w:rsidP="00341E2A">
      <w:pPr>
        <w:pStyle w:val="af9"/>
        <w:keepNext/>
        <w:rPr>
          <w:rtl/>
        </w:rPr>
      </w:pPr>
      <w:bookmarkStart w:id="1097" w:name="ET_guest_643435_461"/>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1097"/>
    </w:p>
    <w:p w:rsidR="00341E2A" w:rsidRPr="00263411" w:rsidRDefault="00341E2A" w:rsidP="00341E2A">
      <w:pPr>
        <w:pStyle w:val="KeepWithNext"/>
        <w:rPr>
          <w:rtl/>
        </w:rPr>
      </w:pPr>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090"/>
      </w:tblGrid>
      <w:tr w:rsidR="00341E2A" w:rsidRPr="00263411" w:rsidTr="00341E2A">
        <w:trPr>
          <w:cantSplit/>
          <w:trHeight w:val="60"/>
        </w:trPr>
        <w:tc>
          <w:tcPr>
            <w:tcW w:w="1869" w:type="dxa"/>
          </w:tcPr>
          <w:p w:rsidR="00341E2A" w:rsidRPr="00263411" w:rsidRDefault="00341E2A" w:rsidP="000616D3">
            <w:pPr>
              <w:pStyle w:val="TableSideHeading"/>
              <w:keepLines w:val="0"/>
              <w:spacing w:line="240" w:lineRule="auto"/>
              <w:rPr>
                <w:rFonts w:ascii="David" w:hAnsi="David"/>
                <w:sz w:val="24"/>
                <w:szCs w:val="24"/>
              </w:rPr>
            </w:pPr>
            <w:bookmarkStart w:id="1098" w:name="_ETM_Q1_4216188"/>
            <w:bookmarkStart w:id="1099" w:name="_ETM_Q1_4216239"/>
            <w:bookmarkEnd w:id="1098"/>
            <w:bookmarkEnd w:id="1099"/>
          </w:p>
        </w:tc>
        <w:tc>
          <w:tcPr>
            <w:tcW w:w="624" w:type="dxa"/>
          </w:tcPr>
          <w:p w:rsidR="00341E2A" w:rsidRPr="00263411" w:rsidRDefault="00341E2A" w:rsidP="000616D3">
            <w:pPr>
              <w:pStyle w:val="TableText"/>
              <w:keepLines w:val="0"/>
              <w:spacing w:line="240" w:lineRule="auto"/>
              <w:rPr>
                <w:rFonts w:ascii="David" w:hAnsi="David"/>
                <w:sz w:val="24"/>
                <w:szCs w:val="24"/>
              </w:rPr>
            </w:pPr>
          </w:p>
        </w:tc>
        <w:tc>
          <w:tcPr>
            <w:tcW w:w="1872" w:type="dxa"/>
          </w:tcPr>
          <w:p w:rsidR="00341E2A" w:rsidRPr="00263411" w:rsidRDefault="00341E2A" w:rsidP="000616D3">
            <w:pPr>
              <w:pStyle w:val="TableInnerSideHeading"/>
              <w:spacing w:line="240" w:lineRule="auto"/>
              <w:rPr>
                <w:rFonts w:ascii="David" w:hAnsi="David"/>
                <w:sz w:val="24"/>
                <w:szCs w:val="24"/>
              </w:rPr>
            </w:pPr>
            <w:r w:rsidRPr="00263411">
              <w:rPr>
                <w:rFonts w:ascii="David" w:hAnsi="David"/>
                <w:sz w:val="24"/>
                <w:szCs w:val="24"/>
                <w:rtl/>
              </w:rPr>
              <w:t>הצבעה באמצעות מערכת מקוונת</w:t>
            </w:r>
          </w:p>
        </w:tc>
        <w:tc>
          <w:tcPr>
            <w:tcW w:w="624" w:type="dxa"/>
          </w:tcPr>
          <w:p w:rsidR="00341E2A" w:rsidRPr="00263411" w:rsidRDefault="00341E2A" w:rsidP="000616D3">
            <w:pPr>
              <w:pStyle w:val="TableText"/>
              <w:spacing w:line="240" w:lineRule="auto"/>
              <w:rPr>
                <w:rFonts w:ascii="David" w:hAnsi="David"/>
                <w:sz w:val="24"/>
                <w:szCs w:val="24"/>
              </w:rPr>
            </w:pPr>
            <w:r w:rsidRPr="00263411">
              <w:rPr>
                <w:rFonts w:ascii="David" w:hAnsi="David"/>
                <w:sz w:val="24"/>
                <w:szCs w:val="24"/>
                <w:rtl/>
              </w:rPr>
              <w:t>59יב.</w:t>
            </w:r>
          </w:p>
        </w:tc>
        <w:tc>
          <w:tcPr>
            <w:tcW w:w="4090" w:type="dxa"/>
          </w:tcPr>
          <w:p w:rsidR="00341E2A" w:rsidRPr="00263411" w:rsidRDefault="00341E2A" w:rsidP="000616D3">
            <w:pPr>
              <w:pStyle w:val="TableBlock"/>
              <w:tabs>
                <w:tab w:val="clear" w:pos="624"/>
              </w:tabs>
              <w:spacing w:line="240" w:lineRule="auto"/>
              <w:rPr>
                <w:rFonts w:ascii="David" w:hAnsi="David"/>
                <w:sz w:val="24"/>
                <w:szCs w:val="24"/>
              </w:rPr>
            </w:pPr>
            <w:r w:rsidRPr="00263411">
              <w:rPr>
                <w:rFonts w:ascii="David" w:hAnsi="David"/>
                <w:sz w:val="24"/>
                <w:szCs w:val="24"/>
                <w:rtl/>
              </w:rPr>
              <w:t xml:space="preserve">הממונה רשאי לאפשר הצבעה באמצעות מערכת מקוונת שהעמיד לצורך כך; ההצבעה תתאפשר עד 12 שעות לפני מועד כינוס האסיפה או עד מועד מוקדם יותר שיורה הממונה שלא יעלה על 24 שעות לפני כינוס האסיפה; הועמדה מערכת מקוונת כאמור לשימוש האסיפה, יודיע על כך הנאמן בהודעה לפי תקנה 59ד. </w:t>
            </w:r>
          </w:p>
        </w:tc>
      </w:tr>
    </w:tbl>
    <w:p w:rsidR="005A4A73" w:rsidRPr="00263411" w:rsidRDefault="005A4A73">
      <w:pPr>
        <w:rPr>
          <w:rtl/>
        </w:rPr>
      </w:pPr>
      <w:bookmarkStart w:id="1100" w:name="_ETM_Q1_4244461"/>
      <w:bookmarkEnd w:id="1100"/>
    </w:p>
    <w:p w:rsidR="005A4A73" w:rsidRPr="00263411" w:rsidRDefault="005A4A73" w:rsidP="005A4A73">
      <w:pPr>
        <w:pStyle w:val="a4"/>
        <w:keepNext/>
        <w:rPr>
          <w:rtl/>
        </w:rPr>
      </w:pPr>
      <w:bookmarkStart w:id="1101" w:name="ET_speaker_5292_462"/>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1101"/>
    </w:p>
    <w:p w:rsidR="005A4A73" w:rsidRPr="00263411" w:rsidRDefault="005A4A73" w:rsidP="005A4A73">
      <w:pPr>
        <w:pStyle w:val="KeepWithNext"/>
        <w:rPr>
          <w:rtl/>
        </w:rPr>
      </w:pPr>
    </w:p>
    <w:p w:rsidR="005A4A73" w:rsidRPr="00263411" w:rsidRDefault="005A4A73" w:rsidP="005A4A73">
      <w:pPr>
        <w:rPr>
          <w:rtl/>
        </w:rPr>
      </w:pPr>
      <w:bookmarkStart w:id="1102" w:name="_ETM_Q1_4244968"/>
      <w:bookmarkStart w:id="1103" w:name="_ETM_Q1_4245046"/>
      <w:bookmarkEnd w:id="1102"/>
      <w:bookmarkEnd w:id="1103"/>
      <w:r w:rsidRPr="00263411">
        <w:rPr>
          <w:rFonts w:hint="cs"/>
          <w:rtl/>
        </w:rPr>
        <w:t>מה זה "מערכת מקוונת"? תסביר.</w:t>
      </w:r>
    </w:p>
    <w:p w:rsidR="005A4A73" w:rsidRPr="00263411" w:rsidRDefault="005A4A73" w:rsidP="005A4A73">
      <w:pPr>
        <w:rPr>
          <w:rtl/>
        </w:rPr>
      </w:pPr>
      <w:bookmarkStart w:id="1104" w:name="_ETM_Q1_4244667"/>
      <w:bookmarkStart w:id="1105" w:name="_ETM_Q1_4244723"/>
      <w:bookmarkStart w:id="1106" w:name="_ETM_Q1_4246460"/>
      <w:bookmarkEnd w:id="1104"/>
      <w:bookmarkEnd w:id="1105"/>
      <w:bookmarkEnd w:id="1106"/>
    </w:p>
    <w:p w:rsidR="005A4A73" w:rsidRPr="00263411" w:rsidRDefault="005A4A73" w:rsidP="005A4A73">
      <w:pPr>
        <w:pStyle w:val="af9"/>
        <w:keepNext/>
        <w:rPr>
          <w:rtl/>
        </w:rPr>
      </w:pPr>
      <w:bookmarkStart w:id="1107" w:name="ET_guest_842561_463"/>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107"/>
    </w:p>
    <w:p w:rsidR="005A4A73" w:rsidRPr="00263411" w:rsidRDefault="005A4A73" w:rsidP="005A4A73">
      <w:pPr>
        <w:pStyle w:val="KeepWithNext"/>
        <w:rPr>
          <w:rtl/>
        </w:rPr>
      </w:pPr>
    </w:p>
    <w:p w:rsidR="005A4A73" w:rsidRPr="00263411" w:rsidRDefault="005A4A73" w:rsidP="005A4A73">
      <w:pPr>
        <w:rPr>
          <w:rtl/>
        </w:rPr>
      </w:pPr>
      <w:bookmarkStart w:id="1108" w:name="_ETM_Q1_4246913"/>
      <w:bookmarkStart w:id="1109" w:name="_ETM_Q1_4246977"/>
      <w:bookmarkEnd w:id="1108"/>
      <w:bookmarkEnd w:id="1109"/>
      <w:r w:rsidRPr="00263411">
        <w:rPr>
          <w:rFonts w:hint="cs"/>
          <w:rtl/>
        </w:rPr>
        <w:t xml:space="preserve">זה </w:t>
      </w:r>
      <w:bookmarkStart w:id="1110" w:name="_ETM_Q1_4249473"/>
      <w:bookmarkEnd w:id="1110"/>
      <w:r w:rsidRPr="00263411">
        <w:rPr>
          <w:rFonts w:hint="cs"/>
          <w:rtl/>
        </w:rPr>
        <w:t xml:space="preserve">"הכנה למזגן", הכנה לעתיד. היום אנחנו יודעים שבחברות ציבוריות - </w:t>
      </w:r>
      <w:bookmarkStart w:id="1111" w:name="_ETM_Q1_4254229"/>
      <w:bookmarkEnd w:id="1111"/>
      <w:r w:rsidRPr="00263411">
        <w:rPr>
          <w:rFonts w:hint="cs"/>
          <w:rtl/>
        </w:rPr>
        <w:t>- -</w:t>
      </w:r>
    </w:p>
    <w:p w:rsidR="005A4A73" w:rsidRPr="00263411" w:rsidRDefault="005A4A73" w:rsidP="005A4A73">
      <w:pPr>
        <w:rPr>
          <w:rtl/>
        </w:rPr>
      </w:pPr>
      <w:bookmarkStart w:id="1112" w:name="_ETM_Q1_4255397"/>
      <w:bookmarkStart w:id="1113" w:name="_ETM_Q1_4255484"/>
      <w:bookmarkStart w:id="1114" w:name="_ETM_Q1_4253235"/>
      <w:bookmarkEnd w:id="1112"/>
      <w:bookmarkEnd w:id="1113"/>
      <w:bookmarkEnd w:id="1114"/>
    </w:p>
    <w:p w:rsidR="005A4A73" w:rsidRPr="00263411" w:rsidRDefault="005A4A73" w:rsidP="005A4A73">
      <w:pPr>
        <w:pStyle w:val="a4"/>
        <w:keepNext/>
        <w:rPr>
          <w:rtl/>
        </w:rPr>
      </w:pPr>
      <w:bookmarkStart w:id="1115" w:name="ET_speaker_5292_464"/>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1115"/>
    </w:p>
    <w:p w:rsidR="005A4A73" w:rsidRPr="00263411" w:rsidRDefault="005A4A73" w:rsidP="005A4A73">
      <w:pPr>
        <w:pStyle w:val="KeepWithNext"/>
        <w:rPr>
          <w:rtl/>
        </w:rPr>
      </w:pPr>
    </w:p>
    <w:p w:rsidR="005A4A73" w:rsidRPr="00263411" w:rsidRDefault="005A4A73" w:rsidP="005A4A73">
      <w:pPr>
        <w:rPr>
          <w:rtl/>
        </w:rPr>
      </w:pPr>
      <w:bookmarkStart w:id="1116" w:name="_ETM_Q1_4253644"/>
      <w:bookmarkStart w:id="1117" w:name="_ETM_Q1_4253702"/>
      <w:bookmarkEnd w:id="1116"/>
      <w:bookmarkEnd w:id="1117"/>
      <w:r w:rsidRPr="00263411">
        <w:rPr>
          <w:rFonts w:hint="cs"/>
          <w:rtl/>
        </w:rPr>
        <w:t>לכאן אתם מביאים את ההיוועדות החזותית...</w:t>
      </w:r>
    </w:p>
    <w:p w:rsidR="005A4A73" w:rsidRPr="00263411" w:rsidRDefault="005A4A73" w:rsidP="005A4A73">
      <w:pPr>
        <w:rPr>
          <w:rtl/>
        </w:rPr>
      </w:pPr>
      <w:bookmarkStart w:id="1118" w:name="_ETM_Q1_4257203"/>
      <w:bookmarkStart w:id="1119" w:name="_ETM_Q1_4257276"/>
      <w:bookmarkEnd w:id="1118"/>
      <w:bookmarkEnd w:id="1119"/>
    </w:p>
    <w:p w:rsidR="005A4A73" w:rsidRPr="00263411" w:rsidRDefault="005A4A73" w:rsidP="005A4A73">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5A4A73" w:rsidRPr="00263411" w:rsidRDefault="005A4A73" w:rsidP="005A4A73">
      <w:pPr>
        <w:pStyle w:val="KeepWithNext"/>
        <w:rPr>
          <w:rtl/>
        </w:rPr>
      </w:pPr>
    </w:p>
    <w:p w:rsidR="005A4A73" w:rsidRPr="00263411" w:rsidRDefault="005A4A73" w:rsidP="005A4A73">
      <w:pPr>
        <w:rPr>
          <w:rtl/>
        </w:rPr>
      </w:pPr>
      <w:bookmarkStart w:id="1120" w:name="_ETM_Q1_4260452"/>
      <w:bookmarkEnd w:id="1120"/>
      <w:r w:rsidRPr="00263411">
        <w:rPr>
          <w:rFonts w:hint="cs"/>
          <w:rtl/>
        </w:rPr>
        <w:t>הייתי מוכן שישאירו את</w:t>
      </w:r>
      <w:bookmarkStart w:id="1121" w:name="_ETM_Q1_4259970"/>
      <w:bookmarkEnd w:id="1121"/>
      <w:r w:rsidRPr="00263411">
        <w:rPr>
          <w:rFonts w:hint="cs"/>
          <w:rtl/>
        </w:rPr>
        <w:t xml:space="preserve"> ההיוועדות החזותית פה ויורידו אותה מהליכים פליליים.</w:t>
      </w:r>
    </w:p>
    <w:p w:rsidR="005A4A73" w:rsidRPr="00263411" w:rsidRDefault="005A4A73" w:rsidP="005A4A73">
      <w:pPr>
        <w:rPr>
          <w:rtl/>
        </w:rPr>
      </w:pPr>
      <w:bookmarkStart w:id="1122" w:name="_ETM_Q1_4261188"/>
      <w:bookmarkStart w:id="1123" w:name="_ETM_Q1_4261221"/>
      <w:bookmarkStart w:id="1124" w:name="_ETM_Q1_4264138"/>
      <w:bookmarkEnd w:id="1122"/>
      <w:bookmarkEnd w:id="1123"/>
      <w:bookmarkEnd w:id="1124"/>
    </w:p>
    <w:p w:rsidR="005A4A73" w:rsidRPr="00263411" w:rsidRDefault="005A4A73" w:rsidP="005A4A73">
      <w:pPr>
        <w:pStyle w:val="af9"/>
        <w:keepNext/>
        <w:rPr>
          <w:rtl/>
        </w:rPr>
      </w:pPr>
      <w:bookmarkStart w:id="1125" w:name="ET_guest_842561_466"/>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125"/>
    </w:p>
    <w:p w:rsidR="005A4A73" w:rsidRPr="00263411" w:rsidRDefault="005A4A73" w:rsidP="005A4A73">
      <w:pPr>
        <w:pStyle w:val="KeepWithNext"/>
        <w:rPr>
          <w:rtl/>
        </w:rPr>
      </w:pPr>
    </w:p>
    <w:p w:rsidR="005A4A73" w:rsidRPr="00263411" w:rsidRDefault="005A4A73" w:rsidP="005A4A73">
      <w:pPr>
        <w:rPr>
          <w:rtl/>
        </w:rPr>
      </w:pPr>
      <w:bookmarkStart w:id="1126" w:name="_ETM_Q1_4264608"/>
      <w:bookmarkStart w:id="1127" w:name="_ETM_Q1_4264660"/>
      <w:bookmarkEnd w:id="1126"/>
      <w:bookmarkEnd w:id="1127"/>
      <w:r w:rsidRPr="00263411">
        <w:rPr>
          <w:rFonts w:hint="cs"/>
          <w:rtl/>
        </w:rPr>
        <w:t xml:space="preserve">הכוונה היא בהמשך גם </w:t>
      </w:r>
      <w:bookmarkStart w:id="1128" w:name="_ETM_Q1_4270370"/>
      <w:bookmarkEnd w:id="1128"/>
      <w:r w:rsidRPr="00263411">
        <w:rPr>
          <w:rFonts w:hint="cs"/>
          <w:rtl/>
        </w:rPr>
        <w:t xml:space="preserve">לעבור ממצב פרונטלי של </w:t>
      </w:r>
      <w:proofErr w:type="spellStart"/>
      <w:r w:rsidRPr="00263411">
        <w:rPr>
          <w:rFonts w:hint="cs"/>
          <w:rtl/>
        </w:rPr>
        <w:t>אסיפות</w:t>
      </w:r>
      <w:proofErr w:type="spellEnd"/>
      <w:r w:rsidRPr="00263411">
        <w:rPr>
          <w:rFonts w:hint="cs"/>
          <w:rtl/>
        </w:rPr>
        <w:t xml:space="preserve">, לאפשר באמצעות מערכת מקוונת, כפי </w:t>
      </w:r>
      <w:bookmarkStart w:id="1129" w:name="_ETM_Q1_4274140"/>
      <w:bookmarkEnd w:id="1129"/>
      <w:r w:rsidRPr="00263411">
        <w:rPr>
          <w:rFonts w:hint="cs"/>
          <w:rtl/>
        </w:rPr>
        <w:t>שנעשה בחברות ציבוריות בבורסה.</w:t>
      </w:r>
    </w:p>
    <w:p w:rsidR="005A4A73" w:rsidRPr="00263411" w:rsidRDefault="005A4A73" w:rsidP="005A4A73">
      <w:pPr>
        <w:rPr>
          <w:rtl/>
        </w:rPr>
      </w:pPr>
      <w:bookmarkStart w:id="1130" w:name="_ETM_Q1_4274692"/>
      <w:bookmarkStart w:id="1131" w:name="_ETM_Q1_4274786"/>
      <w:bookmarkStart w:id="1132" w:name="_ETM_Q1_4277093"/>
      <w:bookmarkEnd w:id="1130"/>
      <w:bookmarkEnd w:id="1131"/>
      <w:bookmarkEnd w:id="1132"/>
    </w:p>
    <w:p w:rsidR="005A4A73" w:rsidRPr="00263411" w:rsidRDefault="005A4A73" w:rsidP="005A4A73">
      <w:pPr>
        <w:pStyle w:val="af9"/>
        <w:keepNext/>
        <w:rPr>
          <w:rtl/>
        </w:rPr>
      </w:pPr>
      <w:bookmarkStart w:id="1133" w:name="ET_guest_876973_467"/>
      <w:r w:rsidRPr="00263411">
        <w:rPr>
          <w:rStyle w:val="TagStyle"/>
          <w:rtl/>
        </w:rPr>
        <w:t xml:space="preserve"> &lt;&lt; אורח &gt;&gt; </w:t>
      </w:r>
      <w:r w:rsidRPr="00263411">
        <w:rPr>
          <w:rtl/>
        </w:rPr>
        <w:t>נעם הרצוג:</w:t>
      </w:r>
      <w:r w:rsidRPr="00263411">
        <w:rPr>
          <w:rStyle w:val="TagStyle"/>
          <w:rtl/>
        </w:rPr>
        <w:t xml:space="preserve"> &lt;&lt; אורח &gt;&gt;</w:t>
      </w:r>
      <w:r w:rsidRPr="00263411">
        <w:rPr>
          <w:rtl/>
        </w:rPr>
        <w:t xml:space="preserve">   </w:t>
      </w:r>
      <w:bookmarkEnd w:id="1133"/>
    </w:p>
    <w:p w:rsidR="005A4A73" w:rsidRPr="00263411" w:rsidRDefault="005A4A73" w:rsidP="005A4A73">
      <w:pPr>
        <w:pStyle w:val="KeepWithNext"/>
        <w:rPr>
          <w:rtl/>
        </w:rPr>
      </w:pPr>
    </w:p>
    <w:p w:rsidR="005A4A73" w:rsidRPr="00263411" w:rsidRDefault="005A4A73" w:rsidP="005A4A73">
      <w:pPr>
        <w:rPr>
          <w:rtl/>
        </w:rPr>
      </w:pPr>
      <w:bookmarkStart w:id="1134" w:name="_ETM_Q1_4277663"/>
      <w:bookmarkStart w:id="1135" w:name="_ETM_Q1_4277717"/>
      <w:bookmarkEnd w:id="1134"/>
      <w:bookmarkEnd w:id="1135"/>
      <w:r w:rsidRPr="00263411">
        <w:rPr>
          <w:rFonts w:hint="cs"/>
          <w:rtl/>
        </w:rPr>
        <w:t xml:space="preserve">בתקנות הקיימות יש הגדרה בסעיף ההגדרות למערכת מקוונת. אני </w:t>
      </w:r>
      <w:bookmarkStart w:id="1136" w:name="_ETM_Q1_4276996"/>
      <w:bookmarkEnd w:id="1136"/>
      <w:r w:rsidRPr="00263411">
        <w:rPr>
          <w:rFonts w:hint="cs"/>
          <w:rtl/>
        </w:rPr>
        <w:t>רק מפנה.</w:t>
      </w:r>
    </w:p>
    <w:p w:rsidR="005A4A73" w:rsidRPr="00263411" w:rsidRDefault="005A4A73" w:rsidP="005A4A73">
      <w:pPr>
        <w:rPr>
          <w:rtl/>
        </w:rPr>
      </w:pPr>
      <w:bookmarkStart w:id="1137" w:name="_ETM_Q1_4278452"/>
      <w:bookmarkStart w:id="1138" w:name="_ETM_Q1_4278512"/>
      <w:bookmarkStart w:id="1139" w:name="_ETM_Q1_4278848"/>
      <w:bookmarkEnd w:id="1137"/>
      <w:bookmarkEnd w:id="1138"/>
      <w:bookmarkEnd w:id="1139"/>
    </w:p>
    <w:p w:rsidR="005A4A73" w:rsidRPr="00263411" w:rsidRDefault="005A4A73" w:rsidP="005A4A73">
      <w:pPr>
        <w:pStyle w:val="a4"/>
        <w:keepNext/>
        <w:rPr>
          <w:rtl/>
        </w:rPr>
      </w:pPr>
      <w:bookmarkStart w:id="1140" w:name="ET_speaker_5292_468"/>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1140"/>
    </w:p>
    <w:p w:rsidR="005A4A73" w:rsidRPr="00263411" w:rsidRDefault="005A4A73" w:rsidP="005A4A73">
      <w:pPr>
        <w:pStyle w:val="KeepWithNext"/>
        <w:rPr>
          <w:rtl/>
        </w:rPr>
      </w:pPr>
    </w:p>
    <w:p w:rsidR="005A4A73" w:rsidRPr="00263411" w:rsidRDefault="005A4A73" w:rsidP="005A4A73">
      <w:pPr>
        <w:rPr>
          <w:rtl/>
        </w:rPr>
      </w:pPr>
      <w:bookmarkStart w:id="1141" w:name="_ETM_Q1_4279415"/>
      <w:bookmarkStart w:id="1142" w:name="_ETM_Q1_4279455"/>
      <w:bookmarkEnd w:id="1141"/>
      <w:bookmarkEnd w:id="1142"/>
      <w:r w:rsidRPr="00263411">
        <w:rPr>
          <w:rFonts w:hint="cs"/>
          <w:rtl/>
        </w:rPr>
        <w:t>זה יזלוג לכל התחומים.</w:t>
      </w:r>
    </w:p>
    <w:p w:rsidR="00931C53" w:rsidRPr="00263411" w:rsidRDefault="00931C53" w:rsidP="005A4A73">
      <w:pPr>
        <w:rPr>
          <w:rtl/>
        </w:rPr>
      </w:pPr>
    </w:p>
    <w:p w:rsidR="00931C53" w:rsidRPr="00263411" w:rsidRDefault="00931C53" w:rsidP="00931C53">
      <w:pPr>
        <w:pStyle w:val="af6"/>
        <w:keepNext/>
        <w:rPr>
          <w:rtl/>
        </w:rPr>
      </w:pPr>
      <w:bookmarkStart w:id="1143" w:name="ET_yor_6156_469"/>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143"/>
    </w:p>
    <w:p w:rsidR="00931C53" w:rsidRPr="00263411" w:rsidRDefault="00931C53" w:rsidP="00931C53">
      <w:pPr>
        <w:pStyle w:val="KeepWithNext"/>
        <w:rPr>
          <w:rtl/>
        </w:rPr>
      </w:pPr>
    </w:p>
    <w:p w:rsidR="00931C53" w:rsidRPr="00263411" w:rsidRDefault="00931C53" w:rsidP="00931C53">
      <w:pPr>
        <w:rPr>
          <w:rtl/>
        </w:rPr>
      </w:pPr>
      <w:r w:rsidRPr="00263411">
        <w:rPr>
          <w:rFonts w:hint="cs"/>
          <w:rtl/>
        </w:rPr>
        <w:t>זה לא בהכרח רע.</w:t>
      </w:r>
    </w:p>
    <w:p w:rsidR="00931C53" w:rsidRPr="00263411" w:rsidRDefault="00931C53" w:rsidP="00931C53">
      <w:pPr>
        <w:rPr>
          <w:rtl/>
        </w:rPr>
      </w:pPr>
      <w:bookmarkStart w:id="1144" w:name="_ETM_Q1_4291970"/>
      <w:bookmarkEnd w:id="1144"/>
    </w:p>
    <w:p w:rsidR="00931C53" w:rsidRPr="00263411" w:rsidRDefault="00931C53" w:rsidP="00931C53">
      <w:pPr>
        <w:pStyle w:val="af9"/>
        <w:keepNext/>
        <w:rPr>
          <w:rtl/>
        </w:rPr>
      </w:pPr>
      <w:bookmarkStart w:id="1145" w:name="ET_guest_842561_470"/>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145"/>
    </w:p>
    <w:p w:rsidR="00931C53" w:rsidRPr="00263411" w:rsidRDefault="00931C53" w:rsidP="00931C53">
      <w:pPr>
        <w:pStyle w:val="KeepWithNext"/>
        <w:rPr>
          <w:rtl/>
        </w:rPr>
      </w:pPr>
    </w:p>
    <w:p w:rsidR="00931C53" w:rsidRPr="00263411" w:rsidRDefault="00931C53" w:rsidP="00931C53">
      <w:pPr>
        <w:rPr>
          <w:rtl/>
        </w:rPr>
      </w:pPr>
      <w:bookmarkStart w:id="1146" w:name="_ETM_Q1_4292386"/>
      <w:bookmarkStart w:id="1147" w:name="_ETM_Q1_4292422"/>
      <w:bookmarkEnd w:id="1146"/>
      <w:bookmarkEnd w:id="1147"/>
      <w:r w:rsidRPr="00263411">
        <w:rPr>
          <w:rFonts w:hint="cs"/>
          <w:rtl/>
        </w:rPr>
        <w:t xml:space="preserve">חשבנו </w:t>
      </w:r>
      <w:bookmarkStart w:id="1148" w:name="_ETM_Q1_4293506"/>
      <w:bookmarkEnd w:id="1148"/>
      <w:r w:rsidRPr="00263411">
        <w:rPr>
          <w:rFonts w:hint="cs"/>
          <w:rtl/>
        </w:rPr>
        <w:t>על זה עוד לפני הקורונה.</w:t>
      </w:r>
    </w:p>
    <w:p w:rsidR="00931C53" w:rsidRPr="00263411" w:rsidRDefault="00931C53" w:rsidP="00931C53">
      <w:pPr>
        <w:rPr>
          <w:rtl/>
        </w:rPr>
      </w:pPr>
      <w:bookmarkStart w:id="1149" w:name="_ETM_Q1_4296885"/>
      <w:bookmarkStart w:id="1150" w:name="_ETM_Q1_4296941"/>
      <w:bookmarkStart w:id="1151" w:name="_ETM_Q1_4300717"/>
      <w:bookmarkEnd w:id="1149"/>
      <w:bookmarkEnd w:id="1150"/>
      <w:bookmarkEnd w:id="1151"/>
    </w:p>
    <w:p w:rsidR="00931C53" w:rsidRPr="00263411" w:rsidRDefault="00931C53" w:rsidP="00931C53">
      <w:pPr>
        <w:pStyle w:val="a4"/>
        <w:keepNext/>
        <w:rPr>
          <w:rtl/>
        </w:rPr>
      </w:pPr>
      <w:bookmarkStart w:id="1152" w:name="ET_speaker_5292_471"/>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1152"/>
    </w:p>
    <w:p w:rsidR="00931C53" w:rsidRPr="00263411" w:rsidRDefault="00931C53" w:rsidP="00931C53">
      <w:pPr>
        <w:pStyle w:val="KeepWithNext"/>
        <w:rPr>
          <w:rtl/>
        </w:rPr>
      </w:pPr>
    </w:p>
    <w:p w:rsidR="00931C53" w:rsidRPr="00263411" w:rsidRDefault="00931C53" w:rsidP="00931C53">
      <w:pPr>
        <w:rPr>
          <w:rtl/>
        </w:rPr>
      </w:pPr>
      <w:bookmarkStart w:id="1153" w:name="_ETM_Q1_4301083"/>
      <w:bookmarkStart w:id="1154" w:name="_ETM_Q1_4301119"/>
      <w:bookmarkEnd w:id="1153"/>
      <w:bookmarkEnd w:id="1154"/>
      <w:r w:rsidRPr="00263411">
        <w:rPr>
          <w:rFonts w:hint="cs"/>
          <w:rtl/>
        </w:rPr>
        <w:t xml:space="preserve">אם בדיני נפשות הבאנו את הזום, </w:t>
      </w:r>
      <w:bookmarkStart w:id="1155" w:name="_ETM_Q1_4301892"/>
      <w:bookmarkEnd w:id="1155"/>
      <w:r w:rsidRPr="00263411">
        <w:rPr>
          <w:rFonts w:hint="cs"/>
          <w:rtl/>
        </w:rPr>
        <w:t>קל וחומר.</w:t>
      </w:r>
    </w:p>
    <w:p w:rsidR="00931C53" w:rsidRPr="00263411" w:rsidRDefault="00931C53" w:rsidP="00931C53">
      <w:pPr>
        <w:rPr>
          <w:rtl/>
        </w:rPr>
      </w:pPr>
      <w:bookmarkStart w:id="1156" w:name="_ETM_Q1_4300096"/>
      <w:bookmarkEnd w:id="1156"/>
    </w:p>
    <w:p w:rsidR="00931C53" w:rsidRPr="00263411" w:rsidRDefault="00931C53" w:rsidP="00931C53">
      <w:pPr>
        <w:pStyle w:val="af9"/>
        <w:keepNext/>
        <w:rPr>
          <w:rtl/>
        </w:rPr>
      </w:pPr>
      <w:bookmarkStart w:id="1157" w:name="ET_guest_842560_472"/>
      <w:r w:rsidRPr="00263411">
        <w:rPr>
          <w:rStyle w:val="TagStyle"/>
          <w:rtl/>
        </w:rPr>
        <w:t xml:space="preserve"> &lt;&lt; אורח &gt;&gt; </w:t>
      </w:r>
      <w:r w:rsidRPr="00263411">
        <w:rPr>
          <w:rtl/>
        </w:rPr>
        <w:t xml:space="preserve">הילה </w:t>
      </w:r>
      <w:proofErr w:type="spellStart"/>
      <w:r w:rsidRPr="00263411">
        <w:rPr>
          <w:rtl/>
        </w:rPr>
        <w:t>גולברי</w:t>
      </w:r>
      <w:proofErr w:type="spellEnd"/>
      <w:r w:rsidRPr="00263411">
        <w:rPr>
          <w:rtl/>
        </w:rPr>
        <w:t xml:space="preserve"> בר-און:</w:t>
      </w:r>
      <w:r w:rsidRPr="00263411">
        <w:rPr>
          <w:rStyle w:val="TagStyle"/>
          <w:rtl/>
        </w:rPr>
        <w:t xml:space="preserve"> &lt;&lt; אורח &gt;&gt;</w:t>
      </w:r>
      <w:r w:rsidRPr="00263411">
        <w:rPr>
          <w:rtl/>
        </w:rPr>
        <w:t xml:space="preserve">   </w:t>
      </w:r>
      <w:bookmarkEnd w:id="1157"/>
    </w:p>
    <w:p w:rsidR="00931C53" w:rsidRPr="00263411" w:rsidRDefault="00931C53" w:rsidP="00931C53">
      <w:pPr>
        <w:pStyle w:val="KeepWithNext"/>
        <w:rPr>
          <w:rtl/>
        </w:rPr>
      </w:pPr>
    </w:p>
    <w:p w:rsidR="00931C53" w:rsidRPr="00263411" w:rsidRDefault="00931C53" w:rsidP="00931C53">
      <w:pPr>
        <w:rPr>
          <w:rtl/>
        </w:rPr>
      </w:pPr>
      <w:bookmarkStart w:id="1158" w:name="_ETM_Q1_4300508"/>
      <w:bookmarkStart w:id="1159" w:name="_ETM_Q1_4300538"/>
      <w:bookmarkEnd w:id="1158"/>
      <w:bookmarkEnd w:id="1159"/>
      <w:r w:rsidRPr="00263411">
        <w:rPr>
          <w:rFonts w:hint="cs"/>
          <w:rtl/>
        </w:rPr>
        <w:t xml:space="preserve">זה לא בהכרח יהיה המערכת המקוונת - - - </w:t>
      </w:r>
      <w:bookmarkStart w:id="1160" w:name="_ETM_Q1_4304432"/>
      <w:bookmarkEnd w:id="1160"/>
      <w:r w:rsidRPr="00263411">
        <w:rPr>
          <w:rFonts w:hint="cs"/>
          <w:rtl/>
        </w:rPr>
        <w:t>זה יכול להיות גם כלי אחר שיתממשק למערכת שלנו.</w:t>
      </w:r>
    </w:p>
    <w:p w:rsidR="005A4A73" w:rsidRPr="00263411" w:rsidRDefault="005A4A73" w:rsidP="005A4A73">
      <w:pPr>
        <w:rPr>
          <w:rtl/>
        </w:rPr>
      </w:pPr>
      <w:bookmarkStart w:id="1161" w:name="_ETM_Q1_4280086"/>
      <w:bookmarkStart w:id="1162" w:name="_ETM_Q1_4280139"/>
      <w:bookmarkEnd w:id="1161"/>
      <w:bookmarkEnd w:id="1162"/>
    </w:p>
    <w:p w:rsidR="00931C53" w:rsidRPr="00263411" w:rsidRDefault="00931C53" w:rsidP="00931C53">
      <w:pPr>
        <w:pStyle w:val="af6"/>
        <w:keepNext/>
        <w:rPr>
          <w:rtl/>
        </w:rPr>
      </w:pPr>
      <w:bookmarkStart w:id="1163" w:name="ET_yor_6156_473"/>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163"/>
    </w:p>
    <w:p w:rsidR="00931C53" w:rsidRPr="00263411" w:rsidRDefault="00931C53" w:rsidP="00931C53">
      <w:pPr>
        <w:pStyle w:val="KeepWithNext"/>
        <w:rPr>
          <w:rtl/>
        </w:rPr>
      </w:pPr>
    </w:p>
    <w:p w:rsidR="00931C53" w:rsidRPr="00263411" w:rsidRDefault="00931C53" w:rsidP="00931C53">
      <w:pPr>
        <w:rPr>
          <w:rtl/>
        </w:rPr>
      </w:pPr>
      <w:bookmarkStart w:id="1164" w:name="_ETM_Q1_4314712"/>
      <w:bookmarkEnd w:id="1164"/>
      <w:r w:rsidRPr="00263411">
        <w:rPr>
          <w:rFonts w:hint="cs"/>
          <w:rtl/>
        </w:rPr>
        <w:t xml:space="preserve">תיכף נדבר </w:t>
      </w:r>
      <w:bookmarkStart w:id="1165" w:name="_ETM_Q1_4315356"/>
      <w:bookmarkEnd w:id="1165"/>
      <w:r w:rsidRPr="00263411">
        <w:rPr>
          <w:rFonts w:hint="cs"/>
          <w:rtl/>
        </w:rPr>
        <w:t xml:space="preserve">על המערכת המקוונת. בתפיסה של החוק ובתפיסה שלכם, מה תפקידה </w:t>
      </w:r>
      <w:bookmarkStart w:id="1166" w:name="_ETM_Q1_4322999"/>
      <w:bookmarkEnd w:id="1166"/>
      <w:r w:rsidRPr="00263411">
        <w:rPr>
          <w:rFonts w:hint="cs"/>
          <w:rtl/>
        </w:rPr>
        <w:t xml:space="preserve">של האסיפה? האסיפה היא רק אסיפה מאשרת או שמהותית יש </w:t>
      </w:r>
      <w:bookmarkStart w:id="1167" w:name="_ETM_Q1_4328127"/>
      <w:bookmarkEnd w:id="1167"/>
      <w:r w:rsidRPr="00263411">
        <w:rPr>
          <w:rFonts w:hint="cs"/>
          <w:rtl/>
        </w:rPr>
        <w:t xml:space="preserve">בה דרישה להתדיינות? האם יש פה שלב מהותי של </w:t>
      </w:r>
      <w:bookmarkStart w:id="1168" w:name="_ETM_Q1_4340393"/>
      <w:bookmarkEnd w:id="1168"/>
      <w:r w:rsidRPr="00263411">
        <w:rPr>
          <w:rFonts w:hint="cs"/>
          <w:rtl/>
        </w:rPr>
        <w:t xml:space="preserve">התדיינות בתוכנית שחשוב לנו שנושה אחד ישמע את הנושה השני, </w:t>
      </w:r>
      <w:bookmarkStart w:id="1169" w:name="_ETM_Q1_4348704"/>
      <w:bookmarkEnd w:id="1169"/>
      <w:r w:rsidRPr="00263411">
        <w:rPr>
          <w:rFonts w:hint="cs"/>
          <w:rtl/>
        </w:rPr>
        <w:t xml:space="preserve">או שמבחינתנו שלחנו לכם את התוכנית לשיקום כלכלי, תאמרו אם </w:t>
      </w:r>
      <w:bookmarkStart w:id="1170" w:name="_ETM_Q1_4352147"/>
      <w:bookmarkEnd w:id="1170"/>
      <w:r w:rsidRPr="00263411">
        <w:rPr>
          <w:rFonts w:hint="cs"/>
          <w:rtl/>
        </w:rPr>
        <w:t xml:space="preserve">כן </w:t>
      </w:r>
      <w:r w:rsidRPr="00263411">
        <w:rPr>
          <w:rtl/>
        </w:rPr>
        <w:t>–</w:t>
      </w:r>
      <w:r w:rsidRPr="00263411">
        <w:rPr>
          <w:rFonts w:hint="cs"/>
          <w:rtl/>
        </w:rPr>
        <w:t xml:space="preserve"> כן, לא </w:t>
      </w:r>
      <w:r w:rsidRPr="00263411">
        <w:rPr>
          <w:rtl/>
        </w:rPr>
        <w:t>–</w:t>
      </w:r>
      <w:r w:rsidRPr="00263411">
        <w:rPr>
          <w:rFonts w:hint="cs"/>
          <w:rtl/>
        </w:rPr>
        <w:t xml:space="preserve"> לא, תשלחו לנו את התשובה</w:t>
      </w:r>
      <w:bookmarkStart w:id="1171" w:name="_ETM_Q1_4352805"/>
      <w:bookmarkEnd w:id="1171"/>
      <w:r w:rsidRPr="00263411">
        <w:rPr>
          <w:rFonts w:hint="cs"/>
          <w:rtl/>
        </w:rPr>
        <w:t xml:space="preserve"> שלכם בדואר רשום?</w:t>
      </w:r>
    </w:p>
    <w:p w:rsidR="00931C53" w:rsidRPr="00263411" w:rsidRDefault="00931C53" w:rsidP="00931C53">
      <w:pPr>
        <w:rPr>
          <w:rtl/>
        </w:rPr>
      </w:pPr>
      <w:bookmarkStart w:id="1172" w:name="_ETM_Q1_4316563"/>
      <w:bookmarkStart w:id="1173" w:name="_ETM_Q1_4316648"/>
      <w:bookmarkStart w:id="1174" w:name="_ETM_Q1_4355579"/>
      <w:bookmarkEnd w:id="1172"/>
      <w:bookmarkEnd w:id="1173"/>
      <w:bookmarkEnd w:id="1174"/>
    </w:p>
    <w:p w:rsidR="00931C53" w:rsidRPr="00263411" w:rsidRDefault="00931C53" w:rsidP="00931C53">
      <w:pPr>
        <w:pStyle w:val="af9"/>
        <w:keepNext/>
        <w:rPr>
          <w:rtl/>
        </w:rPr>
      </w:pPr>
      <w:bookmarkStart w:id="1175" w:name="ET_guest_842561_474"/>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175"/>
    </w:p>
    <w:p w:rsidR="00931C53" w:rsidRPr="00263411" w:rsidRDefault="00931C53" w:rsidP="00931C53">
      <w:pPr>
        <w:pStyle w:val="KeepWithNext"/>
        <w:rPr>
          <w:rtl/>
        </w:rPr>
      </w:pPr>
    </w:p>
    <w:p w:rsidR="00931C53" w:rsidRPr="00263411" w:rsidRDefault="00931C53" w:rsidP="00931C53">
      <w:pPr>
        <w:rPr>
          <w:rtl/>
        </w:rPr>
      </w:pPr>
      <w:bookmarkStart w:id="1176" w:name="_ETM_Q1_4356109"/>
      <w:bookmarkStart w:id="1177" w:name="_ETM_Q1_4356163"/>
      <w:bookmarkEnd w:id="1176"/>
      <w:bookmarkEnd w:id="1177"/>
      <w:r w:rsidRPr="00263411">
        <w:rPr>
          <w:rFonts w:hint="cs"/>
          <w:rtl/>
        </w:rPr>
        <w:t xml:space="preserve">אני בטח לא כוונת המחוקק, אבל אני חושב </w:t>
      </w:r>
      <w:bookmarkStart w:id="1178" w:name="_ETM_Q1_4363111"/>
      <w:bookmarkEnd w:id="1178"/>
      <w:r w:rsidRPr="00263411">
        <w:rPr>
          <w:rFonts w:hint="cs"/>
          <w:rtl/>
        </w:rPr>
        <w:t xml:space="preserve">שבתפיסה של החוק הנוכחי האסיפה היא אסיפה מאשרת. אם </w:t>
      </w:r>
      <w:bookmarkStart w:id="1179" w:name="_ETM_Q1_4368287"/>
      <w:bookmarkEnd w:id="1179"/>
      <w:r w:rsidRPr="00263411">
        <w:rPr>
          <w:rFonts w:hint="cs"/>
          <w:rtl/>
        </w:rPr>
        <w:t xml:space="preserve">בעבר מי שהציע את הצעות ההסדר, בדרך כלל היו התאגידים, </w:t>
      </w:r>
      <w:bookmarkStart w:id="1180" w:name="_ETM_Q1_4371848"/>
      <w:bookmarkEnd w:id="1180"/>
      <w:r w:rsidRPr="00263411">
        <w:rPr>
          <w:rFonts w:hint="cs"/>
          <w:rtl/>
        </w:rPr>
        <w:t xml:space="preserve">פה יש לנו כבר נאמן, וחזקה על התהליך שנעשה שהנאמן </w:t>
      </w:r>
      <w:bookmarkStart w:id="1181" w:name="_ETM_Q1_4378018"/>
      <w:bookmarkEnd w:id="1181"/>
      <w:r w:rsidRPr="00263411">
        <w:rPr>
          <w:rFonts w:hint="cs"/>
          <w:rtl/>
        </w:rPr>
        <w:t>כבר בדק, שקל, והוא שלוחם של הנושים, ולצורך העניין ברגע</w:t>
      </w:r>
      <w:bookmarkStart w:id="1182" w:name="_ETM_Q1_4382341"/>
      <w:bookmarkEnd w:id="1182"/>
      <w:r w:rsidRPr="00263411">
        <w:rPr>
          <w:rFonts w:hint="cs"/>
          <w:rtl/>
        </w:rPr>
        <w:t xml:space="preserve"> שהוא החליט שזה ראוי להצבעה, והוא גם נמצא באסיפה, לפעמים </w:t>
      </w:r>
      <w:bookmarkStart w:id="1183" w:name="_ETM_Q1_4386231"/>
      <w:bookmarkEnd w:id="1183"/>
      <w:r w:rsidRPr="00263411">
        <w:rPr>
          <w:rFonts w:hint="cs"/>
          <w:rtl/>
        </w:rPr>
        <w:t>הוא גם מחווה דעה או פתוח ומסביר</w:t>
      </w:r>
      <w:r w:rsidR="00A152B5" w:rsidRPr="00263411">
        <w:rPr>
          <w:rFonts w:hint="cs"/>
          <w:rtl/>
        </w:rPr>
        <w:t>,</w:t>
      </w:r>
      <w:r w:rsidRPr="00263411">
        <w:rPr>
          <w:rFonts w:hint="cs"/>
          <w:rtl/>
        </w:rPr>
        <w:t xml:space="preserve"> ולכן הרציונל הוא </w:t>
      </w:r>
      <w:bookmarkStart w:id="1184" w:name="_ETM_Q1_4393246"/>
      <w:bookmarkEnd w:id="1184"/>
      <w:r w:rsidRPr="00263411">
        <w:rPr>
          <w:rFonts w:hint="cs"/>
          <w:rtl/>
        </w:rPr>
        <w:t>לאשר או לדחות</w:t>
      </w:r>
      <w:r w:rsidR="00A152B5" w:rsidRPr="00263411">
        <w:rPr>
          <w:rFonts w:hint="cs"/>
          <w:rtl/>
        </w:rPr>
        <w:t>.</w:t>
      </w:r>
      <w:r w:rsidRPr="00263411">
        <w:rPr>
          <w:rFonts w:hint="cs"/>
          <w:rtl/>
        </w:rPr>
        <w:t xml:space="preserve"> אבל, וכאן אני אומר </w:t>
      </w:r>
      <w:r w:rsidR="00A152B5" w:rsidRPr="00263411">
        <w:rPr>
          <w:rFonts w:hint="cs"/>
          <w:rtl/>
        </w:rPr>
        <w:t>"</w:t>
      </w:r>
      <w:r w:rsidRPr="00263411">
        <w:rPr>
          <w:rFonts w:hint="cs"/>
          <w:rtl/>
        </w:rPr>
        <w:t>אבל</w:t>
      </w:r>
      <w:r w:rsidR="00A152B5" w:rsidRPr="00263411">
        <w:rPr>
          <w:rFonts w:hint="cs"/>
          <w:rtl/>
        </w:rPr>
        <w:t>"</w:t>
      </w:r>
      <w:r w:rsidRPr="00263411">
        <w:rPr>
          <w:rFonts w:hint="cs"/>
          <w:rtl/>
        </w:rPr>
        <w:t xml:space="preserve">, לחיים </w:t>
      </w:r>
      <w:bookmarkStart w:id="1185" w:name="_ETM_Q1_4399604"/>
      <w:bookmarkEnd w:id="1185"/>
      <w:r w:rsidRPr="00263411">
        <w:rPr>
          <w:rFonts w:hint="cs"/>
          <w:rtl/>
        </w:rPr>
        <w:t xml:space="preserve">יש דינמיקה משל עצמם, </w:t>
      </w:r>
      <w:proofErr w:type="spellStart"/>
      <w:r w:rsidRPr="00263411">
        <w:rPr>
          <w:rFonts w:hint="cs"/>
          <w:rtl/>
        </w:rPr>
        <w:t>והאסיפות</w:t>
      </w:r>
      <w:proofErr w:type="spellEnd"/>
      <w:r w:rsidRPr="00263411">
        <w:rPr>
          <w:rFonts w:hint="cs"/>
          <w:rtl/>
        </w:rPr>
        <w:t xml:space="preserve"> האלה הופכות שבאים מייצגים ורוצים </w:t>
      </w:r>
      <w:bookmarkStart w:id="1186" w:name="_ETM_Q1_4404934"/>
      <w:bookmarkEnd w:id="1186"/>
      <w:r w:rsidRPr="00263411">
        <w:rPr>
          <w:rFonts w:hint="cs"/>
          <w:rtl/>
        </w:rPr>
        <w:t>להביע את דעתם, ובאים נושים ורוצים להביא את דעתם, ו</w:t>
      </w:r>
      <w:bookmarkStart w:id="1187" w:name="_ETM_Q1_4410151"/>
      <w:bookmarkEnd w:id="1187"/>
      <w:r w:rsidRPr="00263411">
        <w:rPr>
          <w:rFonts w:hint="cs"/>
          <w:rtl/>
        </w:rPr>
        <w:t xml:space="preserve">לא תמיד ההסדר שהונח ממש לפני האסיפה יוצא מהאסיפה </w:t>
      </w:r>
      <w:bookmarkStart w:id="1188" w:name="_ETM_Q1_4415778"/>
      <w:bookmarkEnd w:id="1188"/>
      <w:r w:rsidRPr="00263411">
        <w:rPr>
          <w:rFonts w:hint="cs"/>
          <w:rtl/>
        </w:rPr>
        <w:t xml:space="preserve">בדיוק כמו שהוא הונח. לפעמים זה גם פוגש קצת קשיים </w:t>
      </w:r>
      <w:bookmarkStart w:id="1189" w:name="_ETM_Q1_4419272"/>
      <w:bookmarkEnd w:id="1189"/>
      <w:r w:rsidRPr="00263411">
        <w:rPr>
          <w:rFonts w:hint="cs"/>
          <w:rtl/>
        </w:rPr>
        <w:t>עם כתבי ההצבעה, אבל מייצרים לזה פתרונות.</w:t>
      </w:r>
    </w:p>
    <w:p w:rsidR="00931C53" w:rsidRPr="00263411" w:rsidRDefault="00931C53" w:rsidP="00931C53">
      <w:pPr>
        <w:rPr>
          <w:rtl/>
        </w:rPr>
      </w:pPr>
      <w:bookmarkStart w:id="1190" w:name="_ETM_Q1_4423506"/>
      <w:bookmarkStart w:id="1191" w:name="_ETM_Q1_4423586"/>
      <w:bookmarkEnd w:id="1190"/>
      <w:bookmarkEnd w:id="1191"/>
    </w:p>
    <w:p w:rsidR="00931C53" w:rsidRPr="00263411" w:rsidRDefault="00931C53" w:rsidP="00931C53">
      <w:pPr>
        <w:pStyle w:val="af6"/>
        <w:keepNext/>
        <w:rPr>
          <w:rtl/>
        </w:rPr>
      </w:pPr>
      <w:bookmarkStart w:id="1192" w:name="ET_yor_6156_475"/>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192"/>
    </w:p>
    <w:p w:rsidR="00931C53" w:rsidRPr="00263411" w:rsidRDefault="00931C53" w:rsidP="00931C53">
      <w:pPr>
        <w:pStyle w:val="KeepWithNext"/>
        <w:rPr>
          <w:rtl/>
        </w:rPr>
      </w:pPr>
    </w:p>
    <w:p w:rsidR="00931C53" w:rsidRPr="00263411" w:rsidRDefault="00931C53" w:rsidP="00931C53">
      <w:pPr>
        <w:rPr>
          <w:rtl/>
        </w:rPr>
      </w:pPr>
      <w:bookmarkStart w:id="1193" w:name="_ETM_Q1_4424218"/>
      <w:bookmarkEnd w:id="1193"/>
      <w:r w:rsidRPr="00263411">
        <w:rPr>
          <w:rFonts w:hint="cs"/>
          <w:rtl/>
        </w:rPr>
        <w:t>גם נושא ההצבעה, י</w:t>
      </w:r>
      <w:bookmarkStart w:id="1194" w:name="_ETM_Q1_4431746"/>
      <w:bookmarkEnd w:id="1194"/>
      <w:r w:rsidRPr="00263411">
        <w:rPr>
          <w:rFonts w:hint="cs"/>
          <w:rtl/>
        </w:rPr>
        <w:t>ש פה הצבעה מראש.</w:t>
      </w:r>
    </w:p>
    <w:p w:rsidR="00931C53" w:rsidRPr="00263411" w:rsidRDefault="00931C53" w:rsidP="00931C53">
      <w:pPr>
        <w:rPr>
          <w:rtl/>
        </w:rPr>
      </w:pPr>
    </w:p>
    <w:p w:rsidR="00931C53" w:rsidRPr="00263411" w:rsidRDefault="00931C53" w:rsidP="00931C53">
      <w:pPr>
        <w:pStyle w:val="af9"/>
        <w:keepNext/>
        <w:rPr>
          <w:rtl/>
        </w:rPr>
      </w:pPr>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p>
    <w:p w:rsidR="00931C53" w:rsidRPr="00263411" w:rsidRDefault="00931C53" w:rsidP="00931C53">
      <w:pPr>
        <w:pStyle w:val="KeepWithNext"/>
        <w:rPr>
          <w:rtl/>
        </w:rPr>
      </w:pPr>
    </w:p>
    <w:p w:rsidR="00931C53" w:rsidRPr="00263411" w:rsidRDefault="00A152B5" w:rsidP="00931C53">
      <w:pPr>
        <w:rPr>
          <w:rtl/>
        </w:rPr>
      </w:pPr>
      <w:bookmarkStart w:id="1195" w:name="_ETM_Q1_4366751"/>
      <w:bookmarkStart w:id="1196" w:name="_ETM_Q1_4366807"/>
      <w:bookmarkEnd w:id="1195"/>
      <w:bookmarkEnd w:id="1196"/>
      <w:r w:rsidRPr="00263411">
        <w:rPr>
          <w:rFonts w:hint="cs"/>
          <w:rtl/>
        </w:rPr>
        <w:t xml:space="preserve">צריך לזכור עוד דבר, שאחרי אישור התוכנית לשיקום כלכלי </w:t>
      </w:r>
      <w:bookmarkStart w:id="1197" w:name="_ETM_Q1_4436061"/>
      <w:bookmarkEnd w:id="1197"/>
      <w:r w:rsidRPr="00263411">
        <w:rPr>
          <w:rFonts w:hint="cs"/>
          <w:rtl/>
        </w:rPr>
        <w:t xml:space="preserve">באסיפה זה מובא לדיון בבית משפט. גם בית </w:t>
      </w:r>
      <w:bookmarkStart w:id="1198" w:name="_ETM_Q1_4441879"/>
      <w:bookmarkEnd w:id="1198"/>
      <w:r w:rsidRPr="00263411">
        <w:rPr>
          <w:rFonts w:hint="cs"/>
          <w:rtl/>
        </w:rPr>
        <w:t xml:space="preserve">משפט כמובן לא חייב לאשר </w:t>
      </w:r>
      <w:r w:rsidRPr="00263411">
        <w:rPr>
          <w:rtl/>
        </w:rPr>
        <w:t>–</w:t>
      </w:r>
      <w:r w:rsidRPr="00263411">
        <w:rPr>
          <w:rFonts w:hint="cs"/>
          <w:rtl/>
        </w:rPr>
        <w:t xml:space="preserve"> יש פסיקה על זה </w:t>
      </w:r>
      <w:bookmarkStart w:id="1199" w:name="_ETM_Q1_4446161"/>
      <w:bookmarkEnd w:id="1199"/>
      <w:r w:rsidRPr="00263411">
        <w:rPr>
          <w:rtl/>
        </w:rPr>
        <w:t>–</w:t>
      </w:r>
      <w:r w:rsidRPr="00263411">
        <w:rPr>
          <w:rFonts w:hint="cs"/>
          <w:rtl/>
        </w:rPr>
        <w:t xml:space="preserve"> הסדר שהנושים אישרו. שם יש פתחון פה. זה</w:t>
      </w:r>
      <w:bookmarkStart w:id="1200" w:name="_ETM_Q1_4452956"/>
      <w:bookmarkEnd w:id="1200"/>
      <w:r w:rsidRPr="00263411">
        <w:rPr>
          <w:rFonts w:hint="cs"/>
          <w:rtl/>
        </w:rPr>
        <w:t xml:space="preserve"> חוזר לנושים להביע את דעתם.</w:t>
      </w:r>
    </w:p>
    <w:p w:rsidR="00A152B5" w:rsidRPr="00263411" w:rsidRDefault="00A152B5" w:rsidP="00931C53">
      <w:pPr>
        <w:rPr>
          <w:rtl/>
        </w:rPr>
      </w:pPr>
      <w:bookmarkStart w:id="1201" w:name="_ETM_Q1_4455732"/>
      <w:bookmarkStart w:id="1202" w:name="_ETM_Q1_4455817"/>
      <w:bookmarkEnd w:id="1201"/>
      <w:bookmarkEnd w:id="1202"/>
    </w:p>
    <w:p w:rsidR="00A152B5" w:rsidRPr="00263411" w:rsidRDefault="00A152B5" w:rsidP="00A152B5">
      <w:pPr>
        <w:pStyle w:val="af6"/>
        <w:keepNext/>
        <w:rPr>
          <w:rtl/>
        </w:rPr>
      </w:pPr>
      <w:bookmarkStart w:id="1203" w:name="ET_yor_6156_477"/>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203"/>
    </w:p>
    <w:p w:rsidR="00A152B5" w:rsidRPr="00263411" w:rsidRDefault="00A152B5" w:rsidP="00A152B5">
      <w:pPr>
        <w:pStyle w:val="KeepWithNext"/>
        <w:rPr>
          <w:rtl/>
        </w:rPr>
      </w:pPr>
    </w:p>
    <w:p w:rsidR="00A152B5" w:rsidRPr="00263411" w:rsidRDefault="00A152B5" w:rsidP="00A152B5">
      <w:pPr>
        <w:rPr>
          <w:rtl/>
        </w:rPr>
      </w:pPr>
      <w:bookmarkStart w:id="1204" w:name="_ETM_Q1_4456985"/>
      <w:bookmarkEnd w:id="1204"/>
      <w:r w:rsidRPr="00263411">
        <w:rPr>
          <w:rFonts w:hint="cs"/>
          <w:rtl/>
        </w:rPr>
        <w:t xml:space="preserve">זה לא שיכולה להישמע טענה מהותית </w:t>
      </w:r>
      <w:bookmarkStart w:id="1205" w:name="_ETM_Q1_4459580"/>
      <w:bookmarkEnd w:id="1205"/>
      <w:r w:rsidRPr="00263411">
        <w:rPr>
          <w:rFonts w:hint="cs"/>
          <w:rtl/>
        </w:rPr>
        <w:t>על ידי איזה נושה לגבי איכות הדיון ואיכות ההצגה באסיפה?</w:t>
      </w:r>
    </w:p>
    <w:p w:rsidR="00A152B5" w:rsidRPr="00263411" w:rsidRDefault="00A152B5" w:rsidP="00A152B5">
      <w:pPr>
        <w:rPr>
          <w:rtl/>
        </w:rPr>
      </w:pPr>
      <w:bookmarkStart w:id="1206" w:name="_ETM_Q1_4466736"/>
      <w:bookmarkStart w:id="1207" w:name="_ETM_Q1_4466788"/>
      <w:bookmarkEnd w:id="1206"/>
      <w:bookmarkEnd w:id="1207"/>
    </w:p>
    <w:p w:rsidR="00A152B5" w:rsidRPr="00263411" w:rsidRDefault="00A152B5" w:rsidP="00A152B5">
      <w:pPr>
        <w:pStyle w:val="af9"/>
        <w:keepNext/>
        <w:rPr>
          <w:rtl/>
        </w:rPr>
      </w:pPr>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p>
    <w:p w:rsidR="00A152B5" w:rsidRPr="00263411" w:rsidRDefault="00A152B5" w:rsidP="00A152B5">
      <w:pPr>
        <w:pStyle w:val="KeepWithNext"/>
        <w:rPr>
          <w:rtl/>
        </w:rPr>
      </w:pPr>
    </w:p>
    <w:p w:rsidR="00A152B5" w:rsidRPr="00263411" w:rsidRDefault="00A152B5" w:rsidP="00A152B5">
      <w:pPr>
        <w:rPr>
          <w:rtl/>
        </w:rPr>
      </w:pPr>
      <w:bookmarkStart w:id="1208" w:name="_ETM_Q1_4468132"/>
      <w:bookmarkStart w:id="1209" w:name="_ETM_Q1_4468176"/>
      <w:bookmarkEnd w:id="1208"/>
      <w:bookmarkEnd w:id="1209"/>
      <w:r w:rsidRPr="00263411">
        <w:rPr>
          <w:rFonts w:hint="cs"/>
          <w:rtl/>
        </w:rPr>
        <w:t xml:space="preserve">אני </w:t>
      </w:r>
      <w:bookmarkStart w:id="1210" w:name="_ETM_Q1_4468880"/>
      <w:bookmarkEnd w:id="1210"/>
      <w:r w:rsidRPr="00263411">
        <w:rPr>
          <w:rFonts w:hint="cs"/>
          <w:rtl/>
        </w:rPr>
        <w:t>לא חושב.</w:t>
      </w:r>
      <w:bookmarkStart w:id="1211" w:name="_ETM_Q1_4470240"/>
      <w:bookmarkEnd w:id="1211"/>
    </w:p>
    <w:p w:rsidR="00A152B5" w:rsidRPr="00263411" w:rsidRDefault="00A152B5" w:rsidP="00A152B5">
      <w:pPr>
        <w:rPr>
          <w:rtl/>
        </w:rPr>
      </w:pPr>
      <w:bookmarkStart w:id="1212" w:name="_ETM_Q1_4470283"/>
      <w:bookmarkEnd w:id="1212"/>
    </w:p>
    <w:p w:rsidR="00A152B5" w:rsidRPr="00263411" w:rsidRDefault="00A152B5" w:rsidP="00A152B5">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A152B5" w:rsidRPr="00263411" w:rsidRDefault="00A152B5" w:rsidP="00A152B5">
      <w:pPr>
        <w:pStyle w:val="KeepWithNext"/>
        <w:rPr>
          <w:rtl/>
        </w:rPr>
      </w:pPr>
    </w:p>
    <w:p w:rsidR="00A152B5" w:rsidRPr="00263411" w:rsidRDefault="00A152B5" w:rsidP="00A152B5">
      <w:pPr>
        <w:rPr>
          <w:rtl/>
        </w:rPr>
      </w:pPr>
      <w:bookmarkStart w:id="1213" w:name="_ETM_Q1_4470886"/>
      <w:bookmarkEnd w:id="1213"/>
      <w:r w:rsidRPr="00263411">
        <w:rPr>
          <w:rFonts w:hint="cs"/>
          <w:rtl/>
        </w:rPr>
        <w:t xml:space="preserve">אז אם האסיפה נתפסת על ידינו כגורם מאשר, ככל </w:t>
      </w:r>
      <w:bookmarkStart w:id="1214" w:name="_ETM_Q1_4476422"/>
      <w:bookmarkEnd w:id="1214"/>
      <w:r w:rsidRPr="00263411">
        <w:rPr>
          <w:rFonts w:hint="cs"/>
          <w:rtl/>
        </w:rPr>
        <w:t xml:space="preserve">שיש יותר דרכי הצבעה שהן אמינות ומקובלות, זה סביר, אבל אם אתה אומר שהאסיפה היא גם אסיפה שיש לה </w:t>
      </w:r>
      <w:bookmarkStart w:id="1215" w:name="_ETM_Q1_4486992"/>
      <w:bookmarkEnd w:id="1215"/>
      <w:r w:rsidRPr="00263411">
        <w:rPr>
          <w:rFonts w:hint="cs"/>
          <w:rtl/>
        </w:rPr>
        <w:t xml:space="preserve">דינמיקה של שינוי </w:t>
      </w:r>
      <w:proofErr w:type="spellStart"/>
      <w:r w:rsidRPr="00263411">
        <w:rPr>
          <w:rFonts w:hint="cs"/>
          <w:rtl/>
        </w:rPr>
        <w:t>תוכנית</w:t>
      </w:r>
      <w:proofErr w:type="spellEnd"/>
      <w:r w:rsidRPr="00263411">
        <w:rPr>
          <w:rFonts w:hint="cs"/>
          <w:rtl/>
        </w:rPr>
        <w:t xml:space="preserve"> השיקום או להציע הצעות </w:t>
      </w:r>
      <w:proofErr w:type="spellStart"/>
      <w:r w:rsidRPr="00263411">
        <w:rPr>
          <w:rFonts w:hint="cs"/>
          <w:rtl/>
        </w:rPr>
        <w:t>וכו</w:t>
      </w:r>
      <w:proofErr w:type="spellEnd"/>
      <w:r w:rsidRPr="00263411">
        <w:rPr>
          <w:rFonts w:hint="cs"/>
          <w:rtl/>
        </w:rPr>
        <w:t xml:space="preserve">', יש </w:t>
      </w:r>
      <w:bookmarkStart w:id="1216" w:name="_ETM_Q1_4492558"/>
      <w:bookmarkEnd w:id="1216"/>
      <w:r w:rsidRPr="00263411">
        <w:rPr>
          <w:rFonts w:hint="cs"/>
          <w:rtl/>
        </w:rPr>
        <w:t>פה קושי.</w:t>
      </w:r>
      <w:bookmarkStart w:id="1217" w:name="_ETM_Q1_4494735"/>
      <w:bookmarkEnd w:id="1217"/>
    </w:p>
    <w:p w:rsidR="00A152B5" w:rsidRPr="00263411" w:rsidRDefault="00A152B5" w:rsidP="00A152B5">
      <w:pPr>
        <w:rPr>
          <w:rtl/>
        </w:rPr>
      </w:pPr>
      <w:bookmarkStart w:id="1218" w:name="_ETM_Q1_4494789"/>
      <w:bookmarkStart w:id="1219" w:name="_ETM_Q1_4494191"/>
      <w:bookmarkEnd w:id="1218"/>
      <w:bookmarkEnd w:id="1219"/>
    </w:p>
    <w:p w:rsidR="00A152B5" w:rsidRPr="00263411" w:rsidRDefault="00A152B5" w:rsidP="00A152B5">
      <w:pPr>
        <w:pStyle w:val="af9"/>
        <w:keepNext/>
        <w:rPr>
          <w:rtl/>
        </w:rPr>
      </w:pPr>
      <w:bookmarkStart w:id="1220" w:name="ET_guest_643435_480"/>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1220"/>
    </w:p>
    <w:p w:rsidR="00A152B5" w:rsidRPr="00263411" w:rsidRDefault="00A152B5" w:rsidP="00A152B5">
      <w:pPr>
        <w:pStyle w:val="KeepWithNext"/>
        <w:rPr>
          <w:rtl/>
        </w:rPr>
      </w:pPr>
    </w:p>
    <w:p w:rsidR="00A152B5" w:rsidRPr="00263411" w:rsidRDefault="00A152B5" w:rsidP="00A152B5">
      <w:pPr>
        <w:rPr>
          <w:rtl/>
        </w:rPr>
      </w:pPr>
      <w:bookmarkStart w:id="1221" w:name="_ETM_Q1_4494748"/>
      <w:bookmarkStart w:id="1222" w:name="_ETM_Q1_4494803"/>
      <w:bookmarkEnd w:id="1221"/>
      <w:bookmarkEnd w:id="1222"/>
      <w:r w:rsidRPr="00263411">
        <w:rPr>
          <w:rFonts w:hint="cs"/>
          <w:rtl/>
        </w:rPr>
        <w:t xml:space="preserve">בסופו של דבר יש זכות להשתתף ולהצביע. להשתתף אפשר </w:t>
      </w:r>
      <w:bookmarkStart w:id="1223" w:name="_ETM_Q1_4503756"/>
      <w:bookmarkEnd w:id="1223"/>
      <w:r w:rsidRPr="00263411">
        <w:rPr>
          <w:rFonts w:hint="cs"/>
          <w:rtl/>
        </w:rPr>
        <w:t xml:space="preserve">רק כאשר אתה מגיע פיזית או שאתה שולח מיופה כוח. </w:t>
      </w:r>
      <w:bookmarkStart w:id="1224" w:name="_ETM_Q1_4509634"/>
      <w:bookmarkEnd w:id="1224"/>
      <w:r w:rsidRPr="00263411">
        <w:rPr>
          <w:rFonts w:hint="cs"/>
          <w:rtl/>
        </w:rPr>
        <w:t xml:space="preserve">אם אתה משתתף או מצביע באמצעות כתב הצבעה, העמדה שלך </w:t>
      </w:r>
      <w:bookmarkStart w:id="1225" w:name="_ETM_Q1_4512506"/>
      <w:bookmarkEnd w:id="1225"/>
      <w:r w:rsidRPr="00263411">
        <w:rPr>
          <w:rFonts w:hint="cs"/>
          <w:rtl/>
        </w:rPr>
        <w:t xml:space="preserve">ידועה מראש, ואתה לא יכול להשתתף ולהביע עמדה במסגרת האסיפה, </w:t>
      </w:r>
      <w:bookmarkStart w:id="1226" w:name="_ETM_Q1_4516964"/>
      <w:bookmarkEnd w:id="1226"/>
      <w:r w:rsidRPr="00263411">
        <w:rPr>
          <w:rFonts w:hint="cs"/>
          <w:rtl/>
        </w:rPr>
        <w:t xml:space="preserve">אבל זו זכותו של נושה וכל נושה יחליט האם הוא </w:t>
      </w:r>
      <w:bookmarkStart w:id="1227" w:name="_ETM_Q1_4522265"/>
      <w:bookmarkEnd w:id="1227"/>
      <w:r w:rsidRPr="00263411">
        <w:rPr>
          <w:rFonts w:hint="cs"/>
          <w:rtl/>
        </w:rPr>
        <w:t xml:space="preserve">רוצה להשפיע, להגיע לאסיפה פיזית, או שהאינטרס שלו להגיש כתב </w:t>
      </w:r>
      <w:bookmarkStart w:id="1228" w:name="_ETM_Q1_4527189"/>
      <w:bookmarkEnd w:id="1228"/>
      <w:r w:rsidRPr="00263411">
        <w:rPr>
          <w:rFonts w:hint="cs"/>
          <w:rtl/>
        </w:rPr>
        <w:t>הצבעה, וזאת זכותו.</w:t>
      </w:r>
    </w:p>
    <w:p w:rsidR="00A152B5" w:rsidRPr="00263411" w:rsidRDefault="00A152B5" w:rsidP="00A152B5">
      <w:pPr>
        <w:rPr>
          <w:rtl/>
        </w:rPr>
      </w:pPr>
      <w:bookmarkStart w:id="1229" w:name="_ETM_Q1_4524590"/>
      <w:bookmarkStart w:id="1230" w:name="_ETM_Q1_4524652"/>
      <w:bookmarkEnd w:id="1229"/>
      <w:bookmarkEnd w:id="1230"/>
    </w:p>
    <w:p w:rsidR="00A152B5" w:rsidRPr="00263411" w:rsidRDefault="00A152B5" w:rsidP="00A152B5">
      <w:pPr>
        <w:pStyle w:val="af6"/>
        <w:keepNext/>
        <w:rPr>
          <w:rtl/>
        </w:rPr>
      </w:pPr>
      <w:bookmarkStart w:id="1231" w:name="ET_yor_6156_481"/>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231"/>
    </w:p>
    <w:p w:rsidR="00A152B5" w:rsidRPr="00263411" w:rsidRDefault="00A152B5" w:rsidP="00A152B5">
      <w:pPr>
        <w:pStyle w:val="KeepWithNext"/>
        <w:rPr>
          <w:rtl/>
        </w:rPr>
      </w:pPr>
    </w:p>
    <w:p w:rsidR="00A152B5" w:rsidRPr="00263411" w:rsidRDefault="00A152B5" w:rsidP="00A152B5">
      <w:pPr>
        <w:rPr>
          <w:rtl/>
        </w:rPr>
      </w:pPr>
      <w:bookmarkStart w:id="1232" w:name="_ETM_Q1_4525380"/>
      <w:bookmarkEnd w:id="1232"/>
      <w:r w:rsidRPr="00263411">
        <w:rPr>
          <w:rFonts w:hint="cs"/>
          <w:rtl/>
        </w:rPr>
        <w:t xml:space="preserve">ברור לי. האם בדינמיקה שאתם </w:t>
      </w:r>
      <w:bookmarkStart w:id="1233" w:name="_ETM_Q1_4528045"/>
      <w:bookmarkEnd w:id="1233"/>
      <w:r w:rsidRPr="00263411">
        <w:rPr>
          <w:rFonts w:hint="cs"/>
          <w:rtl/>
        </w:rPr>
        <w:t xml:space="preserve">מכירים </w:t>
      </w:r>
      <w:proofErr w:type="spellStart"/>
      <w:r w:rsidRPr="00263411">
        <w:rPr>
          <w:rFonts w:hint="cs"/>
          <w:rtl/>
        </w:rPr>
        <w:t>מאסיפות</w:t>
      </w:r>
      <w:proofErr w:type="spellEnd"/>
      <w:r w:rsidRPr="00263411">
        <w:rPr>
          <w:rFonts w:hint="cs"/>
          <w:rtl/>
        </w:rPr>
        <w:t xml:space="preserve"> נושים מהסוג הזה, זה דיכוטומי? ב-98% מהמקרים לוקחים </w:t>
      </w:r>
      <w:bookmarkStart w:id="1234" w:name="_ETM_Q1_4536658"/>
      <w:bookmarkEnd w:id="1234"/>
      <w:r w:rsidRPr="00263411">
        <w:rPr>
          <w:rFonts w:hint="cs"/>
          <w:rtl/>
        </w:rPr>
        <w:t xml:space="preserve">או דוחים את </w:t>
      </w:r>
      <w:proofErr w:type="spellStart"/>
      <w:r w:rsidRPr="00263411">
        <w:rPr>
          <w:rFonts w:hint="cs"/>
          <w:rtl/>
        </w:rPr>
        <w:t>תוכנית</w:t>
      </w:r>
      <w:proofErr w:type="spellEnd"/>
      <w:r w:rsidRPr="00263411">
        <w:rPr>
          <w:rFonts w:hint="cs"/>
          <w:rtl/>
        </w:rPr>
        <w:t xml:space="preserve"> השיקום כמו שהיא או שיש שם </w:t>
      </w:r>
      <w:bookmarkStart w:id="1235" w:name="_ETM_Q1_4541511"/>
      <w:bookmarkEnd w:id="1235"/>
      <w:r w:rsidRPr="00263411">
        <w:rPr>
          <w:rFonts w:hint="cs"/>
          <w:rtl/>
        </w:rPr>
        <w:t xml:space="preserve">דינמיקה של הכנסת שינויים </w:t>
      </w:r>
      <w:proofErr w:type="spellStart"/>
      <w:r w:rsidRPr="00263411">
        <w:rPr>
          <w:rFonts w:hint="cs"/>
          <w:rtl/>
        </w:rPr>
        <w:t>וכו</w:t>
      </w:r>
      <w:proofErr w:type="spellEnd"/>
      <w:r w:rsidRPr="00263411">
        <w:rPr>
          <w:rFonts w:hint="cs"/>
          <w:rtl/>
        </w:rPr>
        <w:t>'? אז יש לנו בעיה עם</w:t>
      </w:r>
      <w:bookmarkStart w:id="1236" w:name="_ETM_Q1_4545713"/>
      <w:bookmarkEnd w:id="1236"/>
      <w:r w:rsidRPr="00263411">
        <w:rPr>
          <w:rFonts w:hint="cs"/>
          <w:rtl/>
        </w:rPr>
        <w:t xml:space="preserve"> ההצבעה. יקום נושה ויאמר: הצבעתי בעד, אבל הכנסתם פקטור באסיפה </w:t>
      </w:r>
      <w:bookmarkStart w:id="1237" w:name="_ETM_Q1_4551975"/>
      <w:bookmarkEnd w:id="1237"/>
      <w:r w:rsidRPr="00263411">
        <w:rPr>
          <w:rFonts w:hint="cs"/>
          <w:rtl/>
        </w:rPr>
        <w:t xml:space="preserve">שלא צפיתי, אני רוצה הצבעה חוזרת. יש בכלל דינמיקה כזאת? </w:t>
      </w:r>
      <w:bookmarkStart w:id="1238" w:name="_ETM_Q1_4556133"/>
      <w:bookmarkEnd w:id="1238"/>
      <w:r w:rsidRPr="00263411">
        <w:rPr>
          <w:rFonts w:hint="cs"/>
          <w:rtl/>
        </w:rPr>
        <w:t>אני לא רוצה להעמיס סתם שאלות.</w:t>
      </w:r>
    </w:p>
    <w:p w:rsidR="00A152B5" w:rsidRPr="00263411" w:rsidRDefault="00A152B5" w:rsidP="00931C53">
      <w:pPr>
        <w:rPr>
          <w:rtl/>
        </w:rPr>
      </w:pPr>
      <w:bookmarkStart w:id="1239" w:name="_ETM_Q1_4437564"/>
      <w:bookmarkStart w:id="1240" w:name="_ETM_Q1_4437649"/>
      <w:bookmarkStart w:id="1241" w:name="_ETM_Q1_4556125"/>
      <w:bookmarkEnd w:id="1239"/>
      <w:bookmarkEnd w:id="1240"/>
      <w:bookmarkEnd w:id="1241"/>
    </w:p>
    <w:p w:rsidR="00A152B5" w:rsidRPr="00263411" w:rsidRDefault="00A152B5" w:rsidP="00A152B5">
      <w:pPr>
        <w:pStyle w:val="af9"/>
        <w:keepNext/>
        <w:rPr>
          <w:rtl/>
        </w:rPr>
      </w:pPr>
      <w:bookmarkStart w:id="1242" w:name="ET_guest_842561_482"/>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242"/>
    </w:p>
    <w:p w:rsidR="00A152B5" w:rsidRPr="00263411" w:rsidRDefault="00A152B5" w:rsidP="00A152B5">
      <w:pPr>
        <w:pStyle w:val="KeepWithNext"/>
        <w:rPr>
          <w:rtl/>
        </w:rPr>
      </w:pPr>
    </w:p>
    <w:p w:rsidR="00A152B5" w:rsidRPr="00263411" w:rsidRDefault="00A152B5" w:rsidP="00A152B5">
      <w:pPr>
        <w:rPr>
          <w:rtl/>
        </w:rPr>
      </w:pPr>
      <w:bookmarkStart w:id="1243" w:name="_ETM_Q1_4556621"/>
      <w:bookmarkStart w:id="1244" w:name="_ETM_Q1_4556678"/>
      <w:bookmarkEnd w:id="1243"/>
      <w:bookmarkEnd w:id="1244"/>
      <w:r w:rsidRPr="00263411">
        <w:rPr>
          <w:rFonts w:hint="cs"/>
          <w:rtl/>
        </w:rPr>
        <w:t xml:space="preserve">לא. כמעט ואין. כפי </w:t>
      </w:r>
      <w:bookmarkStart w:id="1245" w:name="_ETM_Q1_4562565"/>
      <w:bookmarkEnd w:id="1245"/>
      <w:r w:rsidRPr="00263411">
        <w:rPr>
          <w:rFonts w:hint="cs"/>
          <w:rtl/>
        </w:rPr>
        <w:t xml:space="preserve">שאמרתי, בגלל שהנאמן מעורב בדבר הזה, והוא שלוחם של הנושים </w:t>
      </w:r>
      <w:bookmarkStart w:id="1246" w:name="_ETM_Q1_4566003"/>
      <w:bookmarkEnd w:id="1246"/>
      <w:r w:rsidRPr="00263411">
        <w:rPr>
          <w:rFonts w:hint="cs"/>
          <w:rtl/>
        </w:rPr>
        <w:t>והוא יודע את החלופות, ההסדר כבר בא מאוד מבושל לאסיפה.</w:t>
      </w:r>
      <w:bookmarkStart w:id="1247" w:name="_ETM_Q1_4571937"/>
      <w:bookmarkEnd w:id="1247"/>
      <w:r w:rsidRPr="00263411">
        <w:rPr>
          <w:rFonts w:hint="cs"/>
          <w:rtl/>
        </w:rPr>
        <w:t xml:space="preserve"> ואגב, גם מבשלים אותו מחוץ לאסיפה מול הנושים.</w:t>
      </w:r>
    </w:p>
    <w:p w:rsidR="00A152B5" w:rsidRPr="00263411" w:rsidRDefault="00A152B5" w:rsidP="00A152B5">
      <w:pPr>
        <w:rPr>
          <w:rtl/>
        </w:rPr>
      </w:pPr>
    </w:p>
    <w:p w:rsidR="00A152B5" w:rsidRPr="00263411" w:rsidRDefault="00A152B5" w:rsidP="00A152B5">
      <w:pPr>
        <w:pStyle w:val="af6"/>
        <w:keepNext/>
        <w:rPr>
          <w:rtl/>
        </w:rPr>
      </w:pPr>
      <w:bookmarkStart w:id="1248" w:name="ET_yor_6156_483"/>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248"/>
    </w:p>
    <w:p w:rsidR="00A152B5" w:rsidRPr="00263411" w:rsidRDefault="00A152B5" w:rsidP="00A152B5">
      <w:pPr>
        <w:pStyle w:val="KeepWithNext"/>
        <w:rPr>
          <w:rtl/>
        </w:rPr>
      </w:pPr>
    </w:p>
    <w:p w:rsidR="00A152B5" w:rsidRPr="00263411" w:rsidRDefault="00A152B5" w:rsidP="00A152B5">
      <w:pPr>
        <w:rPr>
          <w:rtl/>
        </w:rPr>
      </w:pPr>
      <w:bookmarkStart w:id="1249" w:name="_ETM_Q1_4574287"/>
      <w:bookmarkEnd w:id="1249"/>
      <w:r w:rsidRPr="00263411">
        <w:rPr>
          <w:rFonts w:hint="cs"/>
          <w:rtl/>
        </w:rPr>
        <w:t xml:space="preserve">את אומר שבכל </w:t>
      </w:r>
      <w:bookmarkStart w:id="1250" w:name="_ETM_Q1_4576599"/>
      <w:bookmarkEnd w:id="1250"/>
      <w:r w:rsidRPr="00263411">
        <w:rPr>
          <w:rFonts w:hint="cs"/>
          <w:rtl/>
        </w:rPr>
        <w:t>מקרה הנושה - - -</w:t>
      </w:r>
    </w:p>
    <w:p w:rsidR="00A152B5" w:rsidRPr="00263411" w:rsidRDefault="00A152B5" w:rsidP="00A152B5">
      <w:pPr>
        <w:rPr>
          <w:rtl/>
        </w:rPr>
      </w:pPr>
      <w:bookmarkStart w:id="1251" w:name="_ETM_Q1_4575797"/>
      <w:bookmarkStart w:id="1252" w:name="_ETM_Q1_4575889"/>
      <w:bookmarkStart w:id="1253" w:name="_ETM_Q1_4577149"/>
      <w:bookmarkEnd w:id="1251"/>
      <w:bookmarkEnd w:id="1252"/>
      <w:bookmarkEnd w:id="1253"/>
    </w:p>
    <w:p w:rsidR="00A152B5" w:rsidRPr="00263411" w:rsidRDefault="00A152B5" w:rsidP="00A152B5">
      <w:pPr>
        <w:pStyle w:val="af9"/>
        <w:keepNext/>
        <w:rPr>
          <w:rtl/>
        </w:rPr>
      </w:pPr>
      <w:bookmarkStart w:id="1254" w:name="ET_guest_842561_484"/>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254"/>
    </w:p>
    <w:p w:rsidR="00A152B5" w:rsidRPr="00263411" w:rsidRDefault="00A152B5" w:rsidP="00A152B5">
      <w:pPr>
        <w:pStyle w:val="KeepWithNext"/>
        <w:rPr>
          <w:rtl/>
        </w:rPr>
      </w:pPr>
    </w:p>
    <w:p w:rsidR="00A152B5" w:rsidRPr="00263411" w:rsidRDefault="00A152B5" w:rsidP="00A152B5">
      <w:pPr>
        <w:rPr>
          <w:rtl/>
        </w:rPr>
      </w:pPr>
      <w:bookmarkStart w:id="1255" w:name="_ETM_Q1_4577696"/>
      <w:bookmarkStart w:id="1256" w:name="_ETM_Q1_4577748"/>
      <w:bookmarkEnd w:id="1255"/>
      <w:bookmarkEnd w:id="1256"/>
      <w:r w:rsidRPr="00263411">
        <w:rPr>
          <w:rFonts w:hint="cs"/>
          <w:rtl/>
        </w:rPr>
        <w:t xml:space="preserve">שלא נטעה לחשוב שהנושים פעם ראשונה </w:t>
      </w:r>
      <w:bookmarkStart w:id="1257" w:name="_ETM_Q1_4578493"/>
      <w:bookmarkEnd w:id="1257"/>
      <w:r w:rsidRPr="00263411">
        <w:rPr>
          <w:rFonts w:hint="cs"/>
          <w:rtl/>
        </w:rPr>
        <w:t>שומעים על זה.</w:t>
      </w:r>
    </w:p>
    <w:p w:rsidR="00A152B5" w:rsidRPr="00263411" w:rsidRDefault="00A152B5" w:rsidP="00A152B5">
      <w:pPr>
        <w:rPr>
          <w:rtl/>
        </w:rPr>
      </w:pPr>
      <w:bookmarkStart w:id="1258" w:name="_ETM_Q1_4579887"/>
      <w:bookmarkStart w:id="1259" w:name="_ETM_Q1_4579949"/>
      <w:bookmarkEnd w:id="1258"/>
      <w:bookmarkEnd w:id="1259"/>
    </w:p>
    <w:p w:rsidR="00A152B5" w:rsidRPr="00263411" w:rsidRDefault="00A152B5" w:rsidP="00A152B5">
      <w:pPr>
        <w:pStyle w:val="af6"/>
        <w:keepNext/>
        <w:rPr>
          <w:rtl/>
        </w:rPr>
      </w:pPr>
      <w:bookmarkStart w:id="1260" w:name="ET_yor_6156_485"/>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260"/>
    </w:p>
    <w:p w:rsidR="00A152B5" w:rsidRPr="00263411" w:rsidRDefault="00A152B5" w:rsidP="00A152B5">
      <w:pPr>
        <w:pStyle w:val="KeepWithNext"/>
        <w:rPr>
          <w:rtl/>
        </w:rPr>
      </w:pPr>
    </w:p>
    <w:p w:rsidR="00A152B5" w:rsidRPr="00263411" w:rsidRDefault="00A152B5" w:rsidP="00A152B5">
      <w:pPr>
        <w:rPr>
          <w:rtl/>
        </w:rPr>
      </w:pPr>
      <w:r w:rsidRPr="00263411">
        <w:rPr>
          <w:rFonts w:hint="cs"/>
          <w:rtl/>
        </w:rPr>
        <w:t xml:space="preserve">ברור. אבל אתה אומר שבכל מקרה הנושה </w:t>
      </w:r>
      <w:bookmarkStart w:id="1261" w:name="_ETM_Q1_4581178"/>
      <w:bookmarkEnd w:id="1261"/>
      <w:r w:rsidRPr="00263411">
        <w:rPr>
          <w:rFonts w:hint="cs"/>
          <w:rtl/>
        </w:rPr>
        <w:t xml:space="preserve">שיבוא ויאמר: שלחתי לכם הצבעה שכן, אבל הכנסתם איזה שינוי </w:t>
      </w:r>
      <w:bookmarkStart w:id="1262" w:name="_ETM_Q1_4585058"/>
      <w:bookmarkEnd w:id="1262"/>
      <w:r w:rsidRPr="00263411">
        <w:rPr>
          <w:rFonts w:hint="cs"/>
          <w:rtl/>
        </w:rPr>
        <w:t>- - -</w:t>
      </w:r>
    </w:p>
    <w:p w:rsidR="00A152B5" w:rsidRPr="00263411" w:rsidRDefault="00A152B5" w:rsidP="00A152B5">
      <w:pPr>
        <w:rPr>
          <w:rtl/>
        </w:rPr>
      </w:pPr>
      <w:bookmarkStart w:id="1263" w:name="_ETM_Q1_4583809"/>
      <w:bookmarkEnd w:id="1263"/>
    </w:p>
    <w:p w:rsidR="00A152B5" w:rsidRPr="00263411" w:rsidRDefault="00A152B5" w:rsidP="00A152B5">
      <w:pPr>
        <w:pStyle w:val="af9"/>
        <w:keepNext/>
        <w:rPr>
          <w:rtl/>
        </w:rPr>
      </w:pPr>
      <w:bookmarkStart w:id="1264" w:name="ET_guest_842561_486"/>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264"/>
    </w:p>
    <w:p w:rsidR="00A152B5" w:rsidRPr="00263411" w:rsidRDefault="00A152B5" w:rsidP="00A152B5">
      <w:pPr>
        <w:pStyle w:val="KeepWithNext"/>
        <w:rPr>
          <w:rtl/>
        </w:rPr>
      </w:pPr>
    </w:p>
    <w:p w:rsidR="00A152B5" w:rsidRPr="00263411" w:rsidRDefault="00A152B5" w:rsidP="00A152B5">
      <w:pPr>
        <w:rPr>
          <w:rtl/>
        </w:rPr>
      </w:pPr>
      <w:bookmarkStart w:id="1265" w:name="_ETM_Q1_4584261"/>
      <w:bookmarkStart w:id="1266" w:name="_ETM_Q1_4584308"/>
      <w:bookmarkEnd w:id="1265"/>
      <w:bookmarkEnd w:id="1266"/>
      <w:r w:rsidRPr="00263411">
        <w:rPr>
          <w:rFonts w:hint="cs"/>
          <w:rtl/>
        </w:rPr>
        <w:t>זה כמעט ולא קורה.</w:t>
      </w:r>
    </w:p>
    <w:p w:rsidR="00A152B5" w:rsidRPr="00263411" w:rsidRDefault="00A152B5" w:rsidP="00A152B5">
      <w:pPr>
        <w:rPr>
          <w:rtl/>
        </w:rPr>
      </w:pPr>
      <w:bookmarkStart w:id="1267" w:name="_ETM_Q1_4585315"/>
      <w:bookmarkStart w:id="1268" w:name="_ETM_Q1_4585386"/>
      <w:bookmarkEnd w:id="1267"/>
      <w:bookmarkEnd w:id="1268"/>
    </w:p>
    <w:p w:rsidR="00A152B5" w:rsidRPr="00263411" w:rsidRDefault="00A152B5" w:rsidP="00A152B5">
      <w:pPr>
        <w:pStyle w:val="af6"/>
        <w:keepNext/>
        <w:rPr>
          <w:rtl/>
        </w:rPr>
      </w:pPr>
      <w:bookmarkStart w:id="1269" w:name="ET_yor_6156_487"/>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269"/>
    </w:p>
    <w:p w:rsidR="00A152B5" w:rsidRPr="00263411" w:rsidRDefault="00A152B5" w:rsidP="00A152B5">
      <w:pPr>
        <w:pStyle w:val="KeepWithNext"/>
        <w:rPr>
          <w:rtl/>
        </w:rPr>
      </w:pPr>
    </w:p>
    <w:p w:rsidR="00A152B5" w:rsidRPr="00263411" w:rsidRDefault="00A152B5" w:rsidP="00A152B5">
      <w:pPr>
        <w:rPr>
          <w:rtl/>
        </w:rPr>
      </w:pPr>
      <w:bookmarkStart w:id="1270" w:name="_ETM_Q1_4586146"/>
      <w:bookmarkEnd w:id="1270"/>
      <w:r w:rsidRPr="00263411">
        <w:rPr>
          <w:rFonts w:hint="cs"/>
          <w:rtl/>
        </w:rPr>
        <w:t xml:space="preserve">בכל מקרה יש לו את </w:t>
      </w:r>
      <w:bookmarkStart w:id="1271" w:name="_ETM_Q1_4586892"/>
      <w:bookmarkEnd w:id="1271"/>
      <w:r w:rsidRPr="00263411">
        <w:rPr>
          <w:rFonts w:hint="cs"/>
          <w:rtl/>
        </w:rPr>
        <w:t>יומו בבית משפט.</w:t>
      </w:r>
      <w:bookmarkStart w:id="1272" w:name="_ETM_Q1_4588319"/>
      <w:bookmarkEnd w:id="1272"/>
    </w:p>
    <w:p w:rsidR="00A152B5" w:rsidRPr="00263411" w:rsidRDefault="00A152B5" w:rsidP="00A152B5">
      <w:pPr>
        <w:rPr>
          <w:rtl/>
        </w:rPr>
      </w:pPr>
      <w:bookmarkStart w:id="1273" w:name="_ETM_Q1_4588374"/>
      <w:bookmarkStart w:id="1274" w:name="_ETM_Q1_4589703"/>
      <w:bookmarkEnd w:id="1273"/>
      <w:bookmarkEnd w:id="1274"/>
    </w:p>
    <w:p w:rsidR="00A152B5" w:rsidRPr="00263411" w:rsidRDefault="00A152B5" w:rsidP="00A152B5">
      <w:pPr>
        <w:pStyle w:val="af9"/>
        <w:keepNext/>
        <w:rPr>
          <w:rtl/>
        </w:rPr>
      </w:pPr>
      <w:bookmarkStart w:id="1275" w:name="ET_guest_842561_488"/>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275"/>
    </w:p>
    <w:p w:rsidR="00A152B5" w:rsidRPr="00263411" w:rsidRDefault="00A152B5" w:rsidP="00A152B5">
      <w:pPr>
        <w:pStyle w:val="KeepWithNext"/>
        <w:rPr>
          <w:rtl/>
        </w:rPr>
      </w:pPr>
    </w:p>
    <w:p w:rsidR="00A152B5" w:rsidRPr="00263411" w:rsidRDefault="00A152B5" w:rsidP="00A152B5">
      <w:pPr>
        <w:rPr>
          <w:rtl/>
        </w:rPr>
      </w:pPr>
      <w:bookmarkStart w:id="1276" w:name="_ETM_Q1_4590094"/>
      <w:bookmarkStart w:id="1277" w:name="_ETM_Q1_4590130"/>
      <w:bookmarkEnd w:id="1276"/>
      <w:bookmarkEnd w:id="1277"/>
      <w:r w:rsidRPr="00263411">
        <w:rPr>
          <w:rFonts w:hint="cs"/>
          <w:rtl/>
        </w:rPr>
        <w:t>נכון.</w:t>
      </w:r>
    </w:p>
    <w:p w:rsidR="00A152B5" w:rsidRPr="00263411" w:rsidRDefault="00A152B5" w:rsidP="00A152B5">
      <w:pPr>
        <w:rPr>
          <w:rtl/>
        </w:rPr>
      </w:pPr>
      <w:bookmarkStart w:id="1278" w:name="_ETM_Q1_4591303"/>
      <w:bookmarkStart w:id="1279" w:name="_ETM_Q1_4591346"/>
      <w:bookmarkStart w:id="1280" w:name="_ETM_Q1_4588888"/>
      <w:bookmarkEnd w:id="1278"/>
      <w:bookmarkEnd w:id="1279"/>
      <w:bookmarkEnd w:id="1280"/>
    </w:p>
    <w:p w:rsidR="00A152B5" w:rsidRPr="00263411" w:rsidRDefault="00A152B5" w:rsidP="00A152B5">
      <w:pPr>
        <w:pStyle w:val="af9"/>
        <w:keepNext/>
        <w:rPr>
          <w:rtl/>
        </w:rPr>
      </w:pPr>
      <w:bookmarkStart w:id="1281" w:name="ET_guest_643435_490"/>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1281"/>
    </w:p>
    <w:p w:rsidR="00A152B5" w:rsidRPr="00263411" w:rsidRDefault="00A152B5" w:rsidP="00A152B5">
      <w:pPr>
        <w:pStyle w:val="KeepWithNext"/>
        <w:rPr>
          <w:rtl/>
        </w:rPr>
      </w:pPr>
    </w:p>
    <w:p w:rsidR="00A152B5" w:rsidRPr="00263411" w:rsidRDefault="00A152B5" w:rsidP="00A152B5">
      <w:pPr>
        <w:rPr>
          <w:rtl/>
        </w:rPr>
      </w:pPr>
      <w:bookmarkStart w:id="1282" w:name="_ETM_Q1_4589244"/>
      <w:bookmarkStart w:id="1283" w:name="_ETM_Q1_4589280"/>
      <w:bookmarkEnd w:id="1282"/>
      <w:bookmarkEnd w:id="1283"/>
      <w:r w:rsidRPr="00263411">
        <w:rPr>
          <w:rFonts w:hint="cs"/>
          <w:rtl/>
        </w:rPr>
        <w:t xml:space="preserve">אם מדובר בהצעה מיטיבה, ברור שהוא - - </w:t>
      </w:r>
      <w:bookmarkStart w:id="1284" w:name="_ETM_Q1_4594394"/>
      <w:bookmarkEnd w:id="1284"/>
      <w:r w:rsidRPr="00263411">
        <w:rPr>
          <w:rFonts w:hint="cs"/>
          <w:rtl/>
        </w:rPr>
        <w:t>-</w:t>
      </w:r>
      <w:bookmarkStart w:id="1285" w:name="_ETM_Q1_4594955"/>
      <w:bookmarkEnd w:id="1285"/>
    </w:p>
    <w:p w:rsidR="00A152B5" w:rsidRPr="00263411" w:rsidRDefault="00A152B5" w:rsidP="00A152B5">
      <w:pPr>
        <w:rPr>
          <w:rtl/>
        </w:rPr>
      </w:pPr>
      <w:bookmarkStart w:id="1286" w:name="_ETM_Q1_4595013"/>
      <w:bookmarkEnd w:id="1286"/>
    </w:p>
    <w:p w:rsidR="00A152B5" w:rsidRPr="00263411" w:rsidRDefault="00A152B5" w:rsidP="00A152B5">
      <w:pPr>
        <w:pStyle w:val="af6"/>
        <w:keepNext/>
        <w:rPr>
          <w:rtl/>
        </w:rPr>
      </w:pPr>
      <w:bookmarkStart w:id="1287" w:name="ET_yor_6156_491"/>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287"/>
    </w:p>
    <w:p w:rsidR="00A152B5" w:rsidRPr="00263411" w:rsidRDefault="00A152B5" w:rsidP="00A152B5">
      <w:pPr>
        <w:pStyle w:val="KeepWithNext"/>
        <w:rPr>
          <w:rtl/>
        </w:rPr>
      </w:pPr>
    </w:p>
    <w:p w:rsidR="00A152B5" w:rsidRPr="00263411" w:rsidRDefault="00A152B5" w:rsidP="00A152B5">
      <w:pPr>
        <w:rPr>
          <w:rtl/>
        </w:rPr>
      </w:pPr>
      <w:bookmarkStart w:id="1288" w:name="_ETM_Q1_4595676"/>
      <w:bookmarkEnd w:id="1288"/>
      <w:r w:rsidRPr="00263411">
        <w:rPr>
          <w:rFonts w:hint="cs"/>
          <w:rtl/>
        </w:rPr>
        <w:t>בסדר.</w:t>
      </w:r>
      <w:bookmarkStart w:id="1289" w:name="_ETM_Q1_4595951"/>
      <w:bookmarkEnd w:id="1289"/>
    </w:p>
    <w:p w:rsidR="00A152B5" w:rsidRPr="00263411" w:rsidRDefault="00A152B5" w:rsidP="00A152B5">
      <w:pPr>
        <w:rPr>
          <w:rtl/>
        </w:rPr>
      </w:pPr>
      <w:bookmarkStart w:id="1290" w:name="_ETM_Q1_4596045"/>
      <w:bookmarkStart w:id="1291" w:name="_ETM_Q1_4594880"/>
      <w:bookmarkEnd w:id="1290"/>
      <w:bookmarkEnd w:id="1291"/>
    </w:p>
    <w:p w:rsidR="00A152B5" w:rsidRPr="00263411" w:rsidRDefault="00A152B5" w:rsidP="00A152B5">
      <w:pPr>
        <w:pStyle w:val="af9"/>
        <w:keepNext/>
        <w:rPr>
          <w:rtl/>
        </w:rPr>
      </w:pPr>
      <w:bookmarkStart w:id="1292" w:name="ET_guest_643435_492"/>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1292"/>
    </w:p>
    <w:p w:rsidR="00A152B5" w:rsidRPr="00263411" w:rsidRDefault="00A152B5" w:rsidP="00A152B5">
      <w:pPr>
        <w:pStyle w:val="KeepWithNext"/>
        <w:rPr>
          <w:rtl/>
        </w:rPr>
      </w:pPr>
    </w:p>
    <w:p w:rsidR="00A152B5" w:rsidRPr="00263411" w:rsidRDefault="00A152B5" w:rsidP="00A152B5">
      <w:pPr>
        <w:rPr>
          <w:rtl/>
        </w:rPr>
      </w:pPr>
      <w:bookmarkStart w:id="1293" w:name="_ETM_Q1_4595364"/>
      <w:bookmarkStart w:id="1294" w:name="_ETM_Q1_4595413"/>
      <w:bookmarkEnd w:id="1293"/>
      <w:bookmarkEnd w:id="1294"/>
      <w:r w:rsidRPr="00263411">
        <w:rPr>
          <w:rFonts w:hint="cs"/>
          <w:rtl/>
        </w:rPr>
        <w:t xml:space="preserve">בדרך כלל זה המצב. בדרך כלל ההצעה היא מיטיבה לנושים </w:t>
      </w:r>
      <w:bookmarkStart w:id="1295" w:name="_ETM_Q1_4601593"/>
      <w:bookmarkEnd w:id="1295"/>
      <w:r w:rsidRPr="00263411">
        <w:rPr>
          <w:rFonts w:hint="cs"/>
          <w:rtl/>
        </w:rPr>
        <w:t>והיא לא מרעה את מצבם. ושוב, אם יש שינוי, יש</w:t>
      </w:r>
      <w:bookmarkStart w:id="1296" w:name="_ETM_Q1_4606316"/>
      <w:bookmarkEnd w:id="1296"/>
      <w:r w:rsidRPr="00263411">
        <w:rPr>
          <w:rFonts w:hint="cs"/>
          <w:rtl/>
        </w:rPr>
        <w:t xml:space="preserve"> לו זכות התנגדות לאחר אישור האסיפה.</w:t>
      </w:r>
    </w:p>
    <w:p w:rsidR="00A152B5" w:rsidRPr="00263411" w:rsidRDefault="00A152B5" w:rsidP="00A152B5">
      <w:pPr>
        <w:rPr>
          <w:rtl/>
        </w:rPr>
      </w:pPr>
    </w:p>
    <w:p w:rsidR="00A152B5" w:rsidRPr="00263411" w:rsidRDefault="00A152B5" w:rsidP="00A152B5">
      <w:pPr>
        <w:pStyle w:val="af6"/>
        <w:keepNext/>
        <w:rPr>
          <w:rtl/>
        </w:rPr>
      </w:pPr>
      <w:bookmarkStart w:id="1297" w:name="ET_yor_6156_493"/>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297"/>
    </w:p>
    <w:p w:rsidR="00A152B5" w:rsidRPr="00263411" w:rsidRDefault="00A152B5" w:rsidP="00A152B5">
      <w:pPr>
        <w:pStyle w:val="KeepWithNext"/>
        <w:rPr>
          <w:rtl/>
        </w:rPr>
      </w:pPr>
    </w:p>
    <w:p w:rsidR="00A152B5" w:rsidRPr="00263411" w:rsidRDefault="00A152B5" w:rsidP="00A152B5">
      <w:pPr>
        <w:rPr>
          <w:rtl/>
        </w:rPr>
      </w:pPr>
      <w:bookmarkStart w:id="1298" w:name="_ETM_Q1_4607920"/>
      <w:bookmarkEnd w:id="1298"/>
      <w:r w:rsidRPr="00263411">
        <w:rPr>
          <w:rFonts w:hint="cs"/>
          <w:rtl/>
        </w:rPr>
        <w:t>המערכת המקוונת שמדובר בה</w:t>
      </w:r>
      <w:bookmarkStart w:id="1299" w:name="_ETM_Q1_4614927"/>
      <w:bookmarkEnd w:id="1299"/>
      <w:r w:rsidRPr="00263411">
        <w:rPr>
          <w:rFonts w:hint="cs"/>
          <w:rtl/>
        </w:rPr>
        <w:t xml:space="preserve"> מוגדרת רק כמערכת לביצוע ההצבעה?</w:t>
      </w:r>
    </w:p>
    <w:p w:rsidR="00A152B5" w:rsidRPr="00263411" w:rsidRDefault="00A152B5" w:rsidP="00A152B5">
      <w:pPr>
        <w:rPr>
          <w:rtl/>
        </w:rPr>
      </w:pPr>
      <w:bookmarkStart w:id="1300" w:name="_ETM_Q1_4617406"/>
      <w:bookmarkEnd w:id="1300"/>
    </w:p>
    <w:p w:rsidR="00A152B5" w:rsidRPr="00263411" w:rsidRDefault="00A152B5" w:rsidP="00A152B5">
      <w:pPr>
        <w:pStyle w:val="af9"/>
        <w:keepNext/>
        <w:rPr>
          <w:rtl/>
        </w:rPr>
      </w:pPr>
      <w:bookmarkStart w:id="1301" w:name="ET_guest_876973_494"/>
      <w:r w:rsidRPr="00263411">
        <w:rPr>
          <w:rStyle w:val="TagStyle"/>
          <w:rtl/>
        </w:rPr>
        <w:t xml:space="preserve"> &lt;&lt; אורח &gt;&gt; </w:t>
      </w:r>
      <w:r w:rsidRPr="00263411">
        <w:rPr>
          <w:rtl/>
        </w:rPr>
        <w:t>נעם הרצוג:</w:t>
      </w:r>
      <w:r w:rsidRPr="00263411">
        <w:rPr>
          <w:rStyle w:val="TagStyle"/>
          <w:rtl/>
        </w:rPr>
        <w:t xml:space="preserve"> &lt;&lt; אורח &gt;&gt;</w:t>
      </w:r>
      <w:r w:rsidRPr="00263411">
        <w:rPr>
          <w:rtl/>
        </w:rPr>
        <w:t xml:space="preserve">   </w:t>
      </w:r>
      <w:bookmarkEnd w:id="1301"/>
    </w:p>
    <w:p w:rsidR="00A152B5" w:rsidRPr="00263411" w:rsidRDefault="00A152B5" w:rsidP="00A152B5">
      <w:pPr>
        <w:pStyle w:val="KeepWithNext"/>
        <w:rPr>
          <w:rtl/>
        </w:rPr>
      </w:pPr>
    </w:p>
    <w:p w:rsidR="00A152B5" w:rsidRPr="00263411" w:rsidRDefault="00A152B5" w:rsidP="00A152B5">
      <w:pPr>
        <w:rPr>
          <w:rtl/>
        </w:rPr>
      </w:pPr>
      <w:bookmarkStart w:id="1302" w:name="_ETM_Q1_4617925"/>
      <w:bookmarkStart w:id="1303" w:name="_ETM_Q1_4618006"/>
      <w:bookmarkEnd w:id="1302"/>
      <w:bookmarkEnd w:id="1303"/>
      <w:r w:rsidRPr="00263411">
        <w:rPr>
          <w:rFonts w:hint="cs"/>
          <w:rtl/>
        </w:rPr>
        <w:t xml:space="preserve">לא. היא מוגדרת בתקנה מס' 1 </w:t>
      </w:r>
      <w:bookmarkStart w:id="1304" w:name="_ETM_Q1_4622008"/>
      <w:bookmarkEnd w:id="1304"/>
      <w:r w:rsidRPr="00263411">
        <w:rPr>
          <w:rFonts w:hint="cs"/>
          <w:rtl/>
        </w:rPr>
        <w:t xml:space="preserve">לתקנות הקיימות. "מערכת מקוונת </w:t>
      </w:r>
      <w:r w:rsidRPr="00263411">
        <w:rPr>
          <w:rtl/>
        </w:rPr>
        <w:t>–</w:t>
      </w:r>
      <w:r w:rsidRPr="00263411">
        <w:rPr>
          <w:rFonts w:hint="cs"/>
          <w:rtl/>
        </w:rPr>
        <w:t xml:space="preserve"> אתר הנאמנים במערכת </w:t>
      </w:r>
      <w:bookmarkStart w:id="1305" w:name="_ETM_Q1_4626408"/>
      <w:bookmarkEnd w:id="1305"/>
      <w:proofErr w:type="spellStart"/>
      <w:r w:rsidRPr="00263411">
        <w:rPr>
          <w:rFonts w:hint="cs"/>
          <w:rtl/>
        </w:rPr>
        <w:t>הממונת</w:t>
      </w:r>
      <w:proofErr w:type="spellEnd"/>
      <w:r w:rsidRPr="00263411">
        <w:rPr>
          <w:rFonts w:hint="cs"/>
          <w:rtl/>
        </w:rPr>
        <w:t xml:space="preserve"> לפני העניין". הסט הוא עשרות עמודים. ההגדרה </w:t>
      </w:r>
      <w:bookmarkStart w:id="1306" w:name="_ETM_Q1_4631990"/>
      <w:bookmarkEnd w:id="1306"/>
      <w:r w:rsidRPr="00263411">
        <w:rPr>
          <w:rFonts w:hint="cs"/>
          <w:rtl/>
        </w:rPr>
        <w:t>משמשת במספר מקומות.</w:t>
      </w:r>
      <w:bookmarkStart w:id="1307" w:name="_ETM_Q1_4635934"/>
      <w:bookmarkEnd w:id="1307"/>
    </w:p>
    <w:p w:rsidR="00A152B5" w:rsidRPr="00263411" w:rsidRDefault="00A152B5" w:rsidP="00A152B5">
      <w:pPr>
        <w:rPr>
          <w:rtl/>
        </w:rPr>
      </w:pPr>
      <w:bookmarkStart w:id="1308" w:name="_ETM_Q1_4635984"/>
      <w:bookmarkEnd w:id="1308"/>
    </w:p>
    <w:p w:rsidR="00A152B5" w:rsidRPr="00263411" w:rsidRDefault="00A152B5" w:rsidP="00A152B5">
      <w:pPr>
        <w:pStyle w:val="af6"/>
        <w:keepNext/>
        <w:rPr>
          <w:rtl/>
        </w:rPr>
      </w:pPr>
      <w:bookmarkStart w:id="1309" w:name="ET_yor_6156_495"/>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309"/>
    </w:p>
    <w:p w:rsidR="00A152B5" w:rsidRPr="00263411" w:rsidRDefault="00A152B5" w:rsidP="00A152B5">
      <w:pPr>
        <w:pStyle w:val="KeepWithNext"/>
        <w:rPr>
          <w:rtl/>
        </w:rPr>
      </w:pPr>
    </w:p>
    <w:p w:rsidR="00A152B5" w:rsidRPr="00263411" w:rsidRDefault="00A152B5" w:rsidP="00A152B5">
      <w:pPr>
        <w:rPr>
          <w:rtl/>
        </w:rPr>
      </w:pPr>
      <w:bookmarkStart w:id="1310" w:name="_ETM_Q1_4636538"/>
      <w:bookmarkEnd w:id="1310"/>
      <w:r w:rsidRPr="00263411">
        <w:rPr>
          <w:rFonts w:hint="cs"/>
          <w:rtl/>
        </w:rPr>
        <w:t xml:space="preserve">גם בהינתן השנתיים של הזום, אבל גם אמרתם </w:t>
      </w:r>
      <w:bookmarkStart w:id="1311" w:name="_ETM_Q1_4641204"/>
      <w:bookmarkEnd w:id="1311"/>
      <w:r w:rsidRPr="00263411">
        <w:rPr>
          <w:rFonts w:hint="cs"/>
          <w:rtl/>
        </w:rPr>
        <w:t xml:space="preserve">שאתם צופים פני עתיד, האם ניתן לקיים את האסיפה באמצעים </w:t>
      </w:r>
      <w:bookmarkStart w:id="1312" w:name="_ETM_Q1_4644463"/>
      <w:bookmarkEnd w:id="1312"/>
      <w:r w:rsidRPr="00263411">
        <w:rPr>
          <w:rFonts w:hint="cs"/>
          <w:rtl/>
        </w:rPr>
        <w:t>מקוונים?</w:t>
      </w:r>
    </w:p>
    <w:p w:rsidR="00A152B5" w:rsidRPr="00263411" w:rsidRDefault="00A152B5" w:rsidP="00A152B5">
      <w:pPr>
        <w:rPr>
          <w:rtl/>
        </w:rPr>
      </w:pPr>
      <w:bookmarkStart w:id="1313" w:name="_ETM_Q1_4646660"/>
      <w:bookmarkEnd w:id="1313"/>
    </w:p>
    <w:p w:rsidR="00A152B5" w:rsidRPr="00263411" w:rsidRDefault="00A152B5" w:rsidP="00A152B5">
      <w:pPr>
        <w:pStyle w:val="af9"/>
        <w:keepNext/>
        <w:rPr>
          <w:rtl/>
        </w:rPr>
      </w:pPr>
      <w:bookmarkStart w:id="1314" w:name="ET_guest_643435_496"/>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1314"/>
    </w:p>
    <w:p w:rsidR="00A152B5" w:rsidRPr="00263411" w:rsidRDefault="00A152B5" w:rsidP="00A152B5">
      <w:pPr>
        <w:pStyle w:val="KeepWithNext"/>
        <w:rPr>
          <w:rtl/>
        </w:rPr>
      </w:pPr>
    </w:p>
    <w:p w:rsidR="00A152B5" w:rsidRPr="00263411" w:rsidRDefault="00A152B5" w:rsidP="00A152B5">
      <w:pPr>
        <w:rPr>
          <w:rtl/>
        </w:rPr>
      </w:pPr>
      <w:bookmarkStart w:id="1315" w:name="_ETM_Q1_4647116"/>
      <w:bookmarkStart w:id="1316" w:name="_ETM_Q1_4647167"/>
      <w:bookmarkEnd w:id="1315"/>
      <w:bookmarkEnd w:id="1316"/>
      <w:r w:rsidRPr="00263411">
        <w:rPr>
          <w:rFonts w:hint="cs"/>
          <w:rtl/>
        </w:rPr>
        <w:t>נגיע לזה בהמשך. בהיוועדות חזותית?</w:t>
      </w:r>
    </w:p>
    <w:p w:rsidR="00A152B5" w:rsidRPr="00263411" w:rsidRDefault="00A152B5" w:rsidP="00A152B5">
      <w:pPr>
        <w:rPr>
          <w:rtl/>
        </w:rPr>
      </w:pPr>
      <w:bookmarkStart w:id="1317" w:name="_ETM_Q1_4649108"/>
      <w:bookmarkStart w:id="1318" w:name="_ETM_Q1_4649159"/>
      <w:bookmarkEnd w:id="1317"/>
      <w:bookmarkEnd w:id="1318"/>
    </w:p>
    <w:p w:rsidR="00A152B5" w:rsidRPr="00263411" w:rsidRDefault="00A152B5" w:rsidP="00A152B5">
      <w:pPr>
        <w:pStyle w:val="af6"/>
        <w:keepNext/>
        <w:rPr>
          <w:rtl/>
        </w:rPr>
      </w:pPr>
      <w:bookmarkStart w:id="1319" w:name="ET_yor_6156_497"/>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319"/>
    </w:p>
    <w:p w:rsidR="00A152B5" w:rsidRPr="00263411" w:rsidRDefault="00A152B5" w:rsidP="00A152B5">
      <w:pPr>
        <w:pStyle w:val="KeepWithNext"/>
        <w:rPr>
          <w:rtl/>
        </w:rPr>
      </w:pPr>
    </w:p>
    <w:p w:rsidR="00A152B5" w:rsidRPr="00263411" w:rsidRDefault="00A152B5" w:rsidP="00A152B5">
      <w:pPr>
        <w:rPr>
          <w:rtl/>
        </w:rPr>
      </w:pPr>
      <w:bookmarkStart w:id="1320" w:name="_ETM_Q1_4649887"/>
      <w:bookmarkEnd w:id="1320"/>
      <w:r w:rsidRPr="00263411">
        <w:rPr>
          <w:rFonts w:hint="cs"/>
          <w:rtl/>
        </w:rPr>
        <w:t>כן.</w:t>
      </w:r>
    </w:p>
    <w:p w:rsidR="00A152B5" w:rsidRPr="00263411" w:rsidRDefault="00A152B5" w:rsidP="00A152B5">
      <w:pPr>
        <w:rPr>
          <w:rtl/>
        </w:rPr>
      </w:pPr>
      <w:bookmarkStart w:id="1321" w:name="_ETM_Q1_4649785"/>
      <w:bookmarkEnd w:id="1321"/>
    </w:p>
    <w:p w:rsidR="00A152B5" w:rsidRPr="00263411" w:rsidRDefault="00A152B5" w:rsidP="00A152B5">
      <w:pPr>
        <w:pStyle w:val="af9"/>
        <w:keepNext/>
        <w:rPr>
          <w:rtl/>
        </w:rPr>
      </w:pPr>
      <w:bookmarkStart w:id="1322" w:name="ET_guest_643435_498"/>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1322"/>
    </w:p>
    <w:p w:rsidR="00A152B5" w:rsidRPr="00263411" w:rsidRDefault="00A152B5" w:rsidP="00A152B5">
      <w:pPr>
        <w:pStyle w:val="KeepWithNext"/>
        <w:rPr>
          <w:rtl/>
        </w:rPr>
      </w:pPr>
    </w:p>
    <w:p w:rsidR="00A152B5" w:rsidRPr="00263411" w:rsidRDefault="00A152B5" w:rsidP="00A152B5">
      <w:pPr>
        <w:rPr>
          <w:rtl/>
        </w:rPr>
      </w:pPr>
      <w:bookmarkStart w:id="1323" w:name="_ETM_Q1_4650203"/>
      <w:bookmarkStart w:id="1324" w:name="_ETM_Q1_4650245"/>
      <w:bookmarkEnd w:id="1323"/>
      <w:bookmarkEnd w:id="1324"/>
      <w:r w:rsidRPr="00263411">
        <w:rPr>
          <w:rFonts w:hint="cs"/>
          <w:rtl/>
        </w:rPr>
        <w:t xml:space="preserve">נגיע לזה בתקנות עוד </w:t>
      </w:r>
      <w:bookmarkStart w:id="1325" w:name="_ETM_Q1_4653162"/>
      <w:bookmarkEnd w:id="1325"/>
      <w:r w:rsidRPr="00263411">
        <w:rPr>
          <w:rFonts w:hint="cs"/>
          <w:rtl/>
        </w:rPr>
        <w:t>מעט.</w:t>
      </w:r>
    </w:p>
    <w:p w:rsidR="00A152B5" w:rsidRPr="00263411" w:rsidRDefault="00A152B5" w:rsidP="00A152B5">
      <w:pPr>
        <w:rPr>
          <w:rtl/>
        </w:rPr>
      </w:pPr>
      <w:bookmarkStart w:id="1326" w:name="_ETM_Q1_4652104"/>
      <w:bookmarkStart w:id="1327" w:name="_ETM_Q1_4652168"/>
      <w:bookmarkEnd w:id="1326"/>
      <w:bookmarkEnd w:id="1327"/>
    </w:p>
    <w:p w:rsidR="00A152B5" w:rsidRPr="00263411" w:rsidRDefault="00A152B5" w:rsidP="00A152B5">
      <w:pPr>
        <w:pStyle w:val="af6"/>
        <w:keepNext/>
        <w:rPr>
          <w:rtl/>
        </w:rPr>
      </w:pPr>
      <w:bookmarkStart w:id="1328" w:name="ET_yor_6156_499"/>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328"/>
    </w:p>
    <w:p w:rsidR="00A152B5" w:rsidRPr="00263411" w:rsidRDefault="00A152B5" w:rsidP="00A152B5">
      <w:pPr>
        <w:pStyle w:val="KeepWithNext"/>
        <w:rPr>
          <w:rtl/>
        </w:rPr>
      </w:pPr>
    </w:p>
    <w:p w:rsidR="00A152B5" w:rsidRPr="00263411" w:rsidRDefault="00A152B5" w:rsidP="00A152B5">
      <w:pPr>
        <w:rPr>
          <w:rtl/>
        </w:rPr>
      </w:pPr>
      <w:bookmarkStart w:id="1329" w:name="_ETM_Q1_4652996"/>
      <w:bookmarkEnd w:id="1329"/>
      <w:r w:rsidRPr="00263411">
        <w:rPr>
          <w:rFonts w:hint="cs"/>
          <w:rtl/>
        </w:rPr>
        <w:t>ואז ניתן להצביע בהיוועדות החזותית?</w:t>
      </w:r>
      <w:bookmarkStart w:id="1330" w:name="_ETM_Q1_4654193"/>
      <w:bookmarkEnd w:id="1330"/>
    </w:p>
    <w:p w:rsidR="00A152B5" w:rsidRPr="00263411" w:rsidRDefault="00A152B5" w:rsidP="00A152B5">
      <w:pPr>
        <w:rPr>
          <w:rtl/>
        </w:rPr>
      </w:pPr>
      <w:bookmarkStart w:id="1331" w:name="_ETM_Q1_4654256"/>
      <w:bookmarkStart w:id="1332" w:name="_ETM_Q1_4655554"/>
      <w:bookmarkEnd w:id="1331"/>
      <w:bookmarkEnd w:id="1332"/>
    </w:p>
    <w:p w:rsidR="00A152B5" w:rsidRPr="00263411" w:rsidRDefault="00A152B5" w:rsidP="00A152B5">
      <w:pPr>
        <w:pStyle w:val="af9"/>
        <w:keepNext/>
        <w:rPr>
          <w:rtl/>
        </w:rPr>
      </w:pPr>
      <w:bookmarkStart w:id="1333" w:name="ET_guest_643435_500"/>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1333"/>
    </w:p>
    <w:p w:rsidR="00A152B5" w:rsidRPr="00263411" w:rsidRDefault="00A152B5" w:rsidP="00A152B5">
      <w:pPr>
        <w:pStyle w:val="KeepWithNext"/>
        <w:rPr>
          <w:rtl/>
        </w:rPr>
      </w:pPr>
    </w:p>
    <w:p w:rsidR="00A152B5" w:rsidRPr="00263411" w:rsidRDefault="00A152B5" w:rsidP="00A152B5">
      <w:pPr>
        <w:rPr>
          <w:rtl/>
        </w:rPr>
      </w:pPr>
      <w:bookmarkStart w:id="1334" w:name="_ETM_Q1_4655926"/>
      <w:bookmarkStart w:id="1335" w:name="_ETM_Q1_4655964"/>
      <w:bookmarkEnd w:id="1334"/>
      <w:bookmarkEnd w:id="1335"/>
      <w:r w:rsidRPr="00263411">
        <w:rPr>
          <w:rFonts w:hint="cs"/>
          <w:rtl/>
        </w:rPr>
        <w:t>כן.</w:t>
      </w:r>
    </w:p>
    <w:p w:rsidR="00A152B5" w:rsidRPr="00263411" w:rsidRDefault="00A152B5" w:rsidP="00A152B5">
      <w:pPr>
        <w:rPr>
          <w:rtl/>
        </w:rPr>
      </w:pPr>
      <w:bookmarkStart w:id="1336" w:name="_ETM_Q1_4591859"/>
      <w:bookmarkStart w:id="1337" w:name="_ETM_Q1_4656917"/>
      <w:bookmarkEnd w:id="1336"/>
      <w:bookmarkEnd w:id="1337"/>
    </w:p>
    <w:p w:rsidR="00A152B5" w:rsidRPr="00263411" w:rsidRDefault="00A152B5" w:rsidP="00A152B5">
      <w:pPr>
        <w:pStyle w:val="af9"/>
        <w:keepNext/>
        <w:rPr>
          <w:rtl/>
        </w:rPr>
      </w:pPr>
      <w:bookmarkStart w:id="1338" w:name="ET_guest_842561_501"/>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338"/>
    </w:p>
    <w:p w:rsidR="00A152B5" w:rsidRPr="00263411" w:rsidRDefault="00A152B5" w:rsidP="00A152B5">
      <w:pPr>
        <w:pStyle w:val="KeepWithNext"/>
        <w:rPr>
          <w:rtl/>
        </w:rPr>
      </w:pPr>
    </w:p>
    <w:p w:rsidR="00A152B5" w:rsidRPr="00263411" w:rsidRDefault="00A152B5" w:rsidP="00A152B5">
      <w:pPr>
        <w:rPr>
          <w:rtl/>
        </w:rPr>
      </w:pPr>
      <w:bookmarkStart w:id="1339" w:name="_ETM_Q1_4657372"/>
      <w:bookmarkStart w:id="1340" w:name="_ETM_Q1_4657419"/>
      <w:bookmarkEnd w:id="1339"/>
      <w:bookmarkEnd w:id="1340"/>
      <w:r w:rsidRPr="00263411">
        <w:rPr>
          <w:rFonts w:hint="cs"/>
          <w:rtl/>
        </w:rPr>
        <w:t>ועשינו את זה על פי הנחיות ממונה בתקופת הקורונה.</w:t>
      </w:r>
    </w:p>
    <w:p w:rsidR="000616D3" w:rsidRPr="00263411" w:rsidRDefault="000616D3" w:rsidP="00A152B5">
      <w:pPr>
        <w:rPr>
          <w:rtl/>
        </w:rPr>
      </w:pPr>
      <w:bookmarkStart w:id="1341" w:name="_ETM_Q1_4663009"/>
      <w:bookmarkStart w:id="1342" w:name="_ETM_Q1_4663078"/>
      <w:bookmarkStart w:id="1343" w:name="_ETM_Q1_4664258"/>
      <w:bookmarkEnd w:id="1341"/>
      <w:bookmarkEnd w:id="1342"/>
      <w:bookmarkEnd w:id="1343"/>
    </w:p>
    <w:p w:rsidR="000616D3" w:rsidRPr="00263411" w:rsidRDefault="000616D3" w:rsidP="000616D3">
      <w:pPr>
        <w:pStyle w:val="a4"/>
        <w:keepNext/>
        <w:rPr>
          <w:rtl/>
        </w:rPr>
      </w:pPr>
      <w:bookmarkStart w:id="1344" w:name="ET_speaker_נעמה_מנחמי_502"/>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1344"/>
    </w:p>
    <w:p w:rsidR="000616D3" w:rsidRPr="00263411" w:rsidRDefault="000616D3" w:rsidP="000616D3">
      <w:pPr>
        <w:pStyle w:val="KeepWithNext"/>
        <w:rPr>
          <w:rtl/>
        </w:rPr>
      </w:pPr>
    </w:p>
    <w:p w:rsidR="000616D3" w:rsidRPr="00263411" w:rsidRDefault="000616D3" w:rsidP="000616D3">
      <w:pPr>
        <w:rPr>
          <w:rtl/>
        </w:rPr>
      </w:pPr>
      <w:bookmarkStart w:id="1345" w:name="_ETM_Q1_4664702"/>
      <w:bookmarkStart w:id="1346" w:name="_ETM_Q1_4664750"/>
      <w:bookmarkEnd w:id="1345"/>
      <w:bookmarkEnd w:id="1346"/>
      <w:r w:rsidRPr="00263411">
        <w:rPr>
          <w:rFonts w:hint="cs"/>
          <w:rtl/>
        </w:rPr>
        <w:t xml:space="preserve">אני אשמח לשאול אתכם על 59יא, על ה-24 שעות </w:t>
      </w:r>
      <w:bookmarkStart w:id="1347" w:name="_ETM_Q1_4667897"/>
      <w:bookmarkEnd w:id="1347"/>
      <w:r w:rsidRPr="00263411">
        <w:rPr>
          <w:rFonts w:hint="cs"/>
          <w:rtl/>
        </w:rPr>
        <w:t xml:space="preserve">לפני. בנוסח הקודם שהוגש על ידי השר הקודם כתב ההצבעה </w:t>
      </w:r>
      <w:bookmarkStart w:id="1348" w:name="_ETM_Q1_4675605"/>
      <w:bookmarkEnd w:id="1348"/>
      <w:r w:rsidRPr="00263411">
        <w:rPr>
          <w:rFonts w:hint="cs"/>
          <w:rtl/>
        </w:rPr>
        <w:t xml:space="preserve">היה צריך להישלח עד 24 שעות לפני, ואני דווקא חשבתי </w:t>
      </w:r>
      <w:bookmarkStart w:id="1349" w:name="_ETM_Q1_4680147"/>
      <w:bookmarkEnd w:id="1349"/>
      <w:r w:rsidRPr="00263411">
        <w:rPr>
          <w:rFonts w:hint="cs"/>
          <w:rtl/>
        </w:rPr>
        <w:t xml:space="preserve">שאפשר לצמצם את הזמנים, כלומר, לא משנה כל כך </w:t>
      </w:r>
      <w:bookmarkStart w:id="1350" w:name="_ETM_Q1_4685222"/>
      <w:bookmarkEnd w:id="1350"/>
      <w:r w:rsidRPr="00263411">
        <w:rPr>
          <w:rFonts w:hint="cs"/>
          <w:rtl/>
        </w:rPr>
        <w:t xml:space="preserve">מתי הוא נשלח, מעניין יותר מתי הוא מגיע, אבל עכשיו </w:t>
      </w:r>
      <w:bookmarkStart w:id="1351" w:name="_ETM_Q1_4688171"/>
      <w:bookmarkEnd w:id="1351"/>
      <w:r w:rsidRPr="00263411">
        <w:rPr>
          <w:rFonts w:hint="cs"/>
          <w:rtl/>
        </w:rPr>
        <w:t xml:space="preserve">כתבתם 24 שעות לפני הישיבה. </w:t>
      </w:r>
    </w:p>
    <w:p w:rsidR="000616D3" w:rsidRPr="00263411" w:rsidRDefault="000616D3" w:rsidP="000616D3">
      <w:pPr>
        <w:rPr>
          <w:rtl/>
        </w:rPr>
      </w:pPr>
      <w:bookmarkStart w:id="1352" w:name="_ETM_Q1_4690378"/>
      <w:bookmarkStart w:id="1353" w:name="_ETM_Q1_4690454"/>
      <w:bookmarkEnd w:id="1352"/>
      <w:bookmarkEnd w:id="1353"/>
    </w:p>
    <w:p w:rsidR="000616D3" w:rsidRPr="00263411" w:rsidRDefault="000616D3" w:rsidP="000616D3">
      <w:pPr>
        <w:rPr>
          <w:rtl/>
        </w:rPr>
      </w:pPr>
      <w:bookmarkStart w:id="1354" w:name="_ETM_Q1_4690577"/>
      <w:bookmarkStart w:id="1355" w:name="_ETM_Q1_4690628"/>
      <w:bookmarkEnd w:id="1354"/>
      <w:bookmarkEnd w:id="1355"/>
      <w:r w:rsidRPr="00263411">
        <w:rPr>
          <w:rFonts w:hint="cs"/>
          <w:rtl/>
        </w:rPr>
        <w:t xml:space="preserve">אני שואלת את עצמי: אדם </w:t>
      </w:r>
      <w:bookmarkStart w:id="1356" w:name="_ETM_Q1_4694481"/>
      <w:bookmarkEnd w:id="1356"/>
      <w:r w:rsidRPr="00263411">
        <w:rPr>
          <w:rFonts w:hint="cs"/>
          <w:rtl/>
        </w:rPr>
        <w:t xml:space="preserve">קם בבוקר, הוא התכוון להגיע לישיבה, ופתאום נכנס משהו </w:t>
      </w:r>
      <w:proofErr w:type="spellStart"/>
      <w:r w:rsidRPr="00263411">
        <w:rPr>
          <w:rFonts w:hint="cs"/>
          <w:rtl/>
        </w:rPr>
        <w:t>בלו"ז</w:t>
      </w:r>
      <w:proofErr w:type="spellEnd"/>
      <w:r w:rsidRPr="00263411">
        <w:rPr>
          <w:rFonts w:hint="cs"/>
          <w:rtl/>
        </w:rPr>
        <w:t xml:space="preserve"> </w:t>
      </w:r>
      <w:bookmarkStart w:id="1357" w:name="_ETM_Q1_4698731"/>
      <w:bookmarkEnd w:id="1357"/>
      <w:r w:rsidRPr="00263411">
        <w:rPr>
          <w:rFonts w:hint="cs"/>
          <w:rtl/>
        </w:rPr>
        <w:t xml:space="preserve">שלו והוא רוצה בכל זאת להצביע אלקטרונית. למה להגביל </w:t>
      </w:r>
      <w:bookmarkStart w:id="1358" w:name="_ETM_Q1_4700765"/>
      <w:bookmarkEnd w:id="1358"/>
      <w:r w:rsidRPr="00263411">
        <w:rPr>
          <w:rFonts w:hint="cs"/>
          <w:rtl/>
        </w:rPr>
        <w:t>אותו ל-24 שעות? חמש שעות לפני הישיבה נתקעתי.</w:t>
      </w:r>
    </w:p>
    <w:p w:rsidR="000616D3" w:rsidRPr="00263411" w:rsidRDefault="000616D3" w:rsidP="000616D3">
      <w:pPr>
        <w:rPr>
          <w:rtl/>
        </w:rPr>
      </w:pPr>
      <w:bookmarkStart w:id="1359" w:name="_ETM_Q1_4707831"/>
      <w:bookmarkEnd w:id="1359"/>
    </w:p>
    <w:p w:rsidR="000616D3" w:rsidRPr="00263411" w:rsidRDefault="000616D3" w:rsidP="000616D3">
      <w:pPr>
        <w:pStyle w:val="af6"/>
        <w:keepNext/>
        <w:rPr>
          <w:rtl/>
        </w:rPr>
      </w:pPr>
      <w:bookmarkStart w:id="1360" w:name="ET_yor_6156_503"/>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360"/>
    </w:p>
    <w:p w:rsidR="000616D3" w:rsidRPr="00263411" w:rsidRDefault="000616D3" w:rsidP="000616D3">
      <w:pPr>
        <w:pStyle w:val="KeepWithNext"/>
        <w:rPr>
          <w:rtl/>
        </w:rPr>
      </w:pPr>
    </w:p>
    <w:p w:rsidR="000616D3" w:rsidRPr="00263411" w:rsidRDefault="000616D3" w:rsidP="000616D3">
      <w:pPr>
        <w:rPr>
          <w:rtl/>
        </w:rPr>
      </w:pPr>
      <w:bookmarkStart w:id="1361" w:name="_ETM_Q1_4708534"/>
      <w:bookmarkEnd w:id="1361"/>
      <w:r w:rsidRPr="00263411">
        <w:rPr>
          <w:rFonts w:hint="cs"/>
          <w:rtl/>
        </w:rPr>
        <w:t xml:space="preserve">הצבעה אלקטרונית </w:t>
      </w:r>
      <w:bookmarkStart w:id="1362" w:name="_ETM_Q1_4709167"/>
      <w:bookmarkEnd w:id="1362"/>
      <w:r w:rsidRPr="00263411">
        <w:rPr>
          <w:rFonts w:hint="cs"/>
          <w:rtl/>
        </w:rPr>
        <w:t>זאת המערכת המקוונת.</w:t>
      </w:r>
      <w:bookmarkStart w:id="1363" w:name="_ETM_Q1_4707693"/>
      <w:bookmarkEnd w:id="1363"/>
    </w:p>
    <w:p w:rsidR="000616D3" w:rsidRPr="00263411" w:rsidRDefault="000616D3" w:rsidP="000616D3">
      <w:pPr>
        <w:rPr>
          <w:rtl/>
        </w:rPr>
      </w:pPr>
      <w:bookmarkStart w:id="1364" w:name="_ETM_Q1_4707753"/>
      <w:bookmarkEnd w:id="1364"/>
    </w:p>
    <w:p w:rsidR="000616D3" w:rsidRPr="00263411" w:rsidRDefault="000616D3" w:rsidP="000616D3">
      <w:pPr>
        <w:pStyle w:val="af9"/>
        <w:keepNext/>
        <w:rPr>
          <w:rtl/>
        </w:rPr>
      </w:pPr>
      <w:bookmarkStart w:id="1365" w:name="ET_guest_842561_504"/>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365"/>
    </w:p>
    <w:p w:rsidR="000616D3" w:rsidRPr="00263411" w:rsidRDefault="000616D3" w:rsidP="000616D3">
      <w:pPr>
        <w:pStyle w:val="KeepWithNext"/>
        <w:rPr>
          <w:rtl/>
        </w:rPr>
      </w:pPr>
    </w:p>
    <w:p w:rsidR="000616D3" w:rsidRPr="00263411" w:rsidRDefault="000616D3" w:rsidP="000616D3">
      <w:pPr>
        <w:rPr>
          <w:rtl/>
        </w:rPr>
      </w:pPr>
      <w:bookmarkStart w:id="1366" w:name="_ETM_Q1_4709122"/>
      <w:bookmarkStart w:id="1367" w:name="_ETM_Q1_4709175"/>
      <w:bookmarkEnd w:id="1366"/>
      <w:bookmarkEnd w:id="1367"/>
      <w:r w:rsidRPr="00263411">
        <w:rPr>
          <w:rFonts w:hint="cs"/>
          <w:rtl/>
        </w:rPr>
        <w:t>היא עוד לא קיימת, ההצבעה האלקטרונית.</w:t>
      </w:r>
    </w:p>
    <w:p w:rsidR="000616D3" w:rsidRPr="00263411" w:rsidRDefault="000616D3" w:rsidP="000616D3">
      <w:pPr>
        <w:rPr>
          <w:rtl/>
        </w:rPr>
      </w:pPr>
      <w:bookmarkStart w:id="1368" w:name="_ETM_Q1_4711333"/>
      <w:bookmarkStart w:id="1369" w:name="_ETM_Q1_4711397"/>
      <w:bookmarkEnd w:id="1368"/>
      <w:bookmarkEnd w:id="1369"/>
    </w:p>
    <w:p w:rsidR="000616D3" w:rsidRPr="00263411" w:rsidRDefault="000616D3" w:rsidP="000616D3">
      <w:pPr>
        <w:pStyle w:val="af6"/>
        <w:keepNext/>
        <w:rPr>
          <w:rtl/>
        </w:rPr>
      </w:pPr>
      <w:bookmarkStart w:id="1370" w:name="ET_yor_6156_505"/>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370"/>
    </w:p>
    <w:p w:rsidR="000616D3" w:rsidRPr="00263411" w:rsidRDefault="000616D3" w:rsidP="000616D3">
      <w:pPr>
        <w:pStyle w:val="KeepWithNext"/>
        <w:rPr>
          <w:rtl/>
        </w:rPr>
      </w:pPr>
    </w:p>
    <w:p w:rsidR="000616D3" w:rsidRPr="00263411" w:rsidRDefault="000616D3" w:rsidP="000616D3">
      <w:pPr>
        <w:rPr>
          <w:rtl/>
        </w:rPr>
      </w:pPr>
      <w:bookmarkStart w:id="1371" w:name="_ETM_Q1_4711950"/>
      <w:bookmarkEnd w:id="1371"/>
      <w:r w:rsidRPr="00263411">
        <w:rPr>
          <w:rFonts w:hint="cs"/>
          <w:rtl/>
        </w:rPr>
        <w:t>זה לא אלקטרוני,</w:t>
      </w:r>
      <w:bookmarkStart w:id="1372" w:name="_ETM_Q1_4713311"/>
      <w:bookmarkEnd w:id="1372"/>
      <w:r w:rsidRPr="00263411">
        <w:rPr>
          <w:rFonts w:hint="cs"/>
          <w:rtl/>
        </w:rPr>
        <w:t xml:space="preserve"> הוא רוצה להצביע - - -</w:t>
      </w:r>
    </w:p>
    <w:p w:rsidR="000616D3" w:rsidRPr="00263411" w:rsidRDefault="000616D3" w:rsidP="000616D3">
      <w:pPr>
        <w:rPr>
          <w:rtl/>
        </w:rPr>
      </w:pPr>
      <w:bookmarkStart w:id="1373" w:name="_ETM_Q1_4715473"/>
      <w:bookmarkStart w:id="1374" w:name="_ETM_Q1_4715544"/>
      <w:bookmarkStart w:id="1375" w:name="_ETM_Q1_4716680"/>
      <w:bookmarkEnd w:id="1373"/>
      <w:bookmarkEnd w:id="1374"/>
      <w:bookmarkEnd w:id="1375"/>
    </w:p>
    <w:p w:rsidR="000616D3" w:rsidRPr="00263411" w:rsidRDefault="000616D3" w:rsidP="000616D3">
      <w:pPr>
        <w:pStyle w:val="af9"/>
        <w:keepNext/>
        <w:rPr>
          <w:rtl/>
        </w:rPr>
      </w:pPr>
      <w:bookmarkStart w:id="1376" w:name="ET_guest_842561_506"/>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376"/>
    </w:p>
    <w:p w:rsidR="000616D3" w:rsidRPr="00263411" w:rsidRDefault="000616D3" w:rsidP="000616D3">
      <w:pPr>
        <w:pStyle w:val="KeepWithNext"/>
        <w:rPr>
          <w:rtl/>
        </w:rPr>
      </w:pPr>
    </w:p>
    <w:p w:rsidR="000616D3" w:rsidRPr="00263411" w:rsidRDefault="000616D3" w:rsidP="000616D3">
      <w:pPr>
        <w:rPr>
          <w:rtl/>
        </w:rPr>
      </w:pPr>
      <w:bookmarkStart w:id="1377" w:name="_ETM_Q1_4717197"/>
      <w:bookmarkStart w:id="1378" w:name="_ETM_Q1_4717243"/>
      <w:bookmarkEnd w:id="1377"/>
      <w:bookmarkEnd w:id="1378"/>
      <w:r w:rsidRPr="00263411">
        <w:rPr>
          <w:rFonts w:hint="cs"/>
          <w:rtl/>
        </w:rPr>
        <w:t>זאת הערה טובה</w:t>
      </w:r>
      <w:bookmarkStart w:id="1379" w:name="_ETM_Q1_4718755"/>
      <w:bookmarkEnd w:id="1379"/>
      <w:r w:rsidRPr="00263411">
        <w:rPr>
          <w:rFonts w:hint="cs"/>
          <w:rtl/>
        </w:rPr>
        <w:t xml:space="preserve">. אני אגיד יותר מזה, לא רק כשבן </w:t>
      </w:r>
      <w:bookmarkStart w:id="1380" w:name="_ETM_Q1_4724367"/>
      <w:bookmarkEnd w:id="1380"/>
      <w:r w:rsidRPr="00263411">
        <w:rPr>
          <w:rFonts w:hint="cs"/>
          <w:rtl/>
        </w:rPr>
        <w:t xml:space="preserve">אדם קם בבוקר, לפעמים יש דינמיקה. בן אדם עד </w:t>
      </w:r>
      <w:proofErr w:type="spellStart"/>
      <w:r w:rsidRPr="00263411">
        <w:rPr>
          <w:rFonts w:hint="cs"/>
          <w:rtl/>
        </w:rPr>
        <w:t>הצוהריים</w:t>
      </w:r>
      <w:proofErr w:type="spellEnd"/>
      <w:r w:rsidRPr="00263411">
        <w:rPr>
          <w:rFonts w:hint="cs"/>
          <w:rtl/>
        </w:rPr>
        <w:t xml:space="preserve"> </w:t>
      </w:r>
      <w:bookmarkStart w:id="1381" w:name="_ETM_Q1_4727046"/>
      <w:bookmarkEnd w:id="1381"/>
      <w:r w:rsidRPr="00263411">
        <w:rPr>
          <w:rFonts w:hint="cs"/>
          <w:rtl/>
        </w:rPr>
        <w:t xml:space="preserve">חשב כך וכך, יש לו עוד שש שעות אסיפה, הוא </w:t>
      </w:r>
      <w:bookmarkStart w:id="1382" w:name="_ETM_Q1_4729558"/>
      <w:bookmarkEnd w:id="1382"/>
      <w:r w:rsidRPr="00263411">
        <w:rPr>
          <w:rFonts w:hint="cs"/>
          <w:rtl/>
        </w:rPr>
        <w:t>אומר ששכנעו אותו, הסבירו לו כל מיני, ויש דינמיקה בין</w:t>
      </w:r>
      <w:bookmarkStart w:id="1383" w:name="_ETM_Q1_4731554"/>
      <w:bookmarkEnd w:id="1383"/>
      <w:r w:rsidRPr="00263411">
        <w:rPr>
          <w:rFonts w:hint="cs"/>
          <w:rtl/>
        </w:rPr>
        <w:t xml:space="preserve"> הנושים. צריך לצמצם את זה, אבל הרעיון הוא שכאשר הנאמן </w:t>
      </w:r>
      <w:bookmarkStart w:id="1384" w:name="_ETM_Q1_4733430"/>
      <w:bookmarkEnd w:id="1384"/>
      <w:r w:rsidRPr="00263411">
        <w:rPr>
          <w:rFonts w:hint="cs"/>
          <w:rtl/>
        </w:rPr>
        <w:t xml:space="preserve">כבר בא ופוגש את הנושים, לפחות הוא יגיד להם: יש לי </w:t>
      </w:r>
      <w:bookmarkStart w:id="1385" w:name="_ETM_Q1_4738068"/>
      <w:bookmarkEnd w:id="1385"/>
      <w:r w:rsidRPr="00263411">
        <w:rPr>
          <w:rFonts w:hint="cs"/>
          <w:rtl/>
        </w:rPr>
        <w:t>תמיכה מזה והתנגדות מזה. זאת אומרת, שהדברים יהיו פרוסים.</w:t>
      </w:r>
    </w:p>
    <w:p w:rsidR="000616D3" w:rsidRPr="00263411" w:rsidRDefault="000616D3" w:rsidP="000616D3">
      <w:pPr>
        <w:rPr>
          <w:rtl/>
        </w:rPr>
      </w:pPr>
      <w:bookmarkStart w:id="1386" w:name="_ETM_Q1_4737046"/>
      <w:bookmarkStart w:id="1387" w:name="_ETM_Q1_4737128"/>
      <w:bookmarkEnd w:id="1386"/>
      <w:bookmarkEnd w:id="1387"/>
    </w:p>
    <w:p w:rsidR="000616D3" w:rsidRPr="00263411" w:rsidRDefault="000616D3" w:rsidP="000616D3">
      <w:pPr>
        <w:pStyle w:val="a4"/>
        <w:keepNext/>
        <w:rPr>
          <w:rtl/>
        </w:rPr>
      </w:pPr>
      <w:bookmarkStart w:id="1388" w:name="ET_speaker_נעמה_מנחמי_507"/>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1388"/>
    </w:p>
    <w:p w:rsidR="000616D3" w:rsidRPr="00263411" w:rsidRDefault="000616D3" w:rsidP="000616D3">
      <w:pPr>
        <w:pStyle w:val="KeepWithNext"/>
        <w:rPr>
          <w:rtl/>
        </w:rPr>
      </w:pPr>
    </w:p>
    <w:p w:rsidR="000616D3" w:rsidRPr="00263411" w:rsidRDefault="000616D3" w:rsidP="000616D3">
      <w:pPr>
        <w:rPr>
          <w:rtl/>
        </w:rPr>
      </w:pPr>
      <w:bookmarkStart w:id="1389" w:name="_ETM_Q1_4739021"/>
      <w:bookmarkStart w:id="1390" w:name="_ETM_Q1_4739071"/>
      <w:bookmarkEnd w:id="1389"/>
      <w:bookmarkEnd w:id="1390"/>
      <w:r w:rsidRPr="00263411">
        <w:rPr>
          <w:rFonts w:hint="cs"/>
          <w:rtl/>
        </w:rPr>
        <w:t xml:space="preserve">אני </w:t>
      </w:r>
      <w:bookmarkStart w:id="1391" w:name="_ETM_Q1_4742206"/>
      <w:bookmarkEnd w:id="1391"/>
      <w:r w:rsidRPr="00263411">
        <w:rPr>
          <w:rFonts w:hint="cs"/>
          <w:rtl/>
        </w:rPr>
        <w:t>בהחלט מסכימה שצריך להיות לו.</w:t>
      </w:r>
    </w:p>
    <w:p w:rsidR="000616D3" w:rsidRPr="00263411" w:rsidRDefault="000616D3" w:rsidP="000616D3">
      <w:pPr>
        <w:rPr>
          <w:rtl/>
        </w:rPr>
      </w:pPr>
      <w:bookmarkStart w:id="1392" w:name="_ETM_Q1_4740626"/>
      <w:bookmarkStart w:id="1393" w:name="_ETM_Q1_4740681"/>
      <w:bookmarkStart w:id="1394" w:name="_ETM_Q1_4741618"/>
      <w:bookmarkEnd w:id="1392"/>
      <w:bookmarkEnd w:id="1393"/>
      <w:bookmarkEnd w:id="1394"/>
    </w:p>
    <w:p w:rsidR="000616D3" w:rsidRPr="00263411" w:rsidRDefault="000616D3" w:rsidP="000616D3">
      <w:pPr>
        <w:pStyle w:val="a4"/>
        <w:keepNext/>
        <w:rPr>
          <w:rtl/>
        </w:rPr>
      </w:pPr>
      <w:bookmarkStart w:id="1395" w:name="ET_speaker_5292_508"/>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1395"/>
    </w:p>
    <w:p w:rsidR="000616D3" w:rsidRPr="00263411" w:rsidRDefault="000616D3" w:rsidP="000616D3">
      <w:pPr>
        <w:pStyle w:val="KeepWithNext"/>
        <w:rPr>
          <w:rtl/>
        </w:rPr>
      </w:pPr>
    </w:p>
    <w:p w:rsidR="000616D3" w:rsidRPr="00263411" w:rsidRDefault="000616D3" w:rsidP="000616D3">
      <w:pPr>
        <w:rPr>
          <w:rtl/>
        </w:rPr>
      </w:pPr>
      <w:bookmarkStart w:id="1396" w:name="_ETM_Q1_4742101"/>
      <w:bookmarkStart w:id="1397" w:name="_ETM_Q1_4742146"/>
      <w:bookmarkEnd w:id="1396"/>
      <w:bookmarkEnd w:id="1397"/>
      <w:r w:rsidRPr="00263411">
        <w:rPr>
          <w:rFonts w:hint="cs"/>
          <w:rtl/>
        </w:rPr>
        <w:t>אפשר כמה שעות.</w:t>
      </w:r>
    </w:p>
    <w:p w:rsidR="000616D3" w:rsidRPr="00263411" w:rsidRDefault="000616D3" w:rsidP="000616D3">
      <w:pPr>
        <w:rPr>
          <w:rtl/>
        </w:rPr>
      </w:pPr>
      <w:bookmarkStart w:id="1398" w:name="_ETM_Q1_4742256"/>
      <w:bookmarkStart w:id="1399" w:name="_ETM_Q1_4742308"/>
      <w:bookmarkEnd w:id="1398"/>
      <w:bookmarkEnd w:id="1399"/>
    </w:p>
    <w:p w:rsidR="000616D3" w:rsidRPr="00263411" w:rsidRDefault="000616D3" w:rsidP="000616D3">
      <w:pPr>
        <w:pStyle w:val="af9"/>
        <w:keepNext/>
        <w:rPr>
          <w:rtl/>
        </w:rPr>
      </w:pPr>
      <w:bookmarkStart w:id="1400" w:name="ET_guest_842561_509"/>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400"/>
    </w:p>
    <w:p w:rsidR="000616D3" w:rsidRPr="00263411" w:rsidRDefault="000616D3" w:rsidP="000616D3">
      <w:pPr>
        <w:pStyle w:val="KeepWithNext"/>
        <w:rPr>
          <w:rtl/>
        </w:rPr>
      </w:pPr>
    </w:p>
    <w:p w:rsidR="000616D3" w:rsidRPr="00263411" w:rsidRDefault="000616D3" w:rsidP="000616D3">
      <w:pPr>
        <w:rPr>
          <w:rtl/>
        </w:rPr>
      </w:pPr>
      <w:r w:rsidRPr="00263411">
        <w:rPr>
          <w:rFonts w:hint="cs"/>
          <w:rtl/>
        </w:rPr>
        <w:t xml:space="preserve">כמה שעות לפני האסיפה, </w:t>
      </w:r>
      <w:bookmarkStart w:id="1401" w:name="_ETM_Q1_4743231"/>
      <w:bookmarkEnd w:id="1401"/>
      <w:r w:rsidRPr="00263411">
        <w:rPr>
          <w:rFonts w:hint="cs"/>
          <w:rtl/>
        </w:rPr>
        <w:t>זה נכון.</w:t>
      </w:r>
      <w:bookmarkStart w:id="1402" w:name="_ETM_Q1_4743780"/>
      <w:bookmarkEnd w:id="1402"/>
    </w:p>
    <w:p w:rsidR="000616D3" w:rsidRPr="00263411" w:rsidRDefault="000616D3" w:rsidP="000616D3">
      <w:pPr>
        <w:rPr>
          <w:rtl/>
        </w:rPr>
      </w:pPr>
      <w:bookmarkStart w:id="1403" w:name="_ETM_Q1_4743836"/>
      <w:bookmarkEnd w:id="1403"/>
    </w:p>
    <w:p w:rsidR="000616D3" w:rsidRPr="00263411" w:rsidRDefault="000616D3" w:rsidP="000616D3">
      <w:pPr>
        <w:pStyle w:val="af6"/>
        <w:keepNext/>
        <w:rPr>
          <w:rtl/>
        </w:rPr>
      </w:pPr>
      <w:bookmarkStart w:id="1404" w:name="ET_yor_6156_510"/>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404"/>
    </w:p>
    <w:p w:rsidR="000616D3" w:rsidRPr="00263411" w:rsidRDefault="000616D3" w:rsidP="000616D3">
      <w:pPr>
        <w:pStyle w:val="KeepWithNext"/>
        <w:rPr>
          <w:rtl/>
        </w:rPr>
      </w:pPr>
    </w:p>
    <w:p w:rsidR="000616D3" w:rsidRPr="00263411" w:rsidRDefault="000616D3" w:rsidP="000616D3">
      <w:pPr>
        <w:rPr>
          <w:rtl/>
        </w:rPr>
      </w:pPr>
      <w:bookmarkStart w:id="1405" w:name="_ETM_Q1_4744427"/>
      <w:bookmarkEnd w:id="1405"/>
      <w:r w:rsidRPr="00263411">
        <w:rPr>
          <w:rFonts w:hint="cs"/>
          <w:rtl/>
        </w:rPr>
        <w:t>מה זה "ישלח אליו"? מה ההגדרה? פה כתוב "</w:t>
      </w:r>
      <w:r w:rsidRPr="00263411">
        <w:rPr>
          <w:rtl/>
        </w:rPr>
        <w:t>או ישלח אותו אליו למען הרשום</w:t>
      </w:r>
      <w:r w:rsidRPr="00263411">
        <w:rPr>
          <w:rFonts w:hint="cs"/>
          <w:rtl/>
        </w:rPr>
        <w:t>".</w:t>
      </w:r>
    </w:p>
    <w:p w:rsidR="000616D3" w:rsidRPr="00263411" w:rsidRDefault="000616D3" w:rsidP="00A152B5">
      <w:pPr>
        <w:rPr>
          <w:rtl/>
        </w:rPr>
      </w:pPr>
      <w:bookmarkStart w:id="1406" w:name="_ETM_Q1_4559245"/>
      <w:bookmarkStart w:id="1407" w:name="_ETM_Q1_4559307"/>
      <w:bookmarkStart w:id="1408" w:name="_ETM_Q1_4754261"/>
      <w:bookmarkEnd w:id="1406"/>
      <w:bookmarkEnd w:id="1407"/>
      <w:bookmarkEnd w:id="1408"/>
    </w:p>
    <w:p w:rsidR="000616D3" w:rsidRPr="00263411" w:rsidRDefault="000616D3" w:rsidP="000616D3">
      <w:pPr>
        <w:pStyle w:val="af9"/>
        <w:keepNext/>
        <w:rPr>
          <w:rtl/>
        </w:rPr>
      </w:pPr>
      <w:bookmarkStart w:id="1409" w:name="ET_guest_842561_511"/>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409"/>
    </w:p>
    <w:p w:rsidR="000616D3" w:rsidRPr="00263411" w:rsidRDefault="000616D3" w:rsidP="000616D3">
      <w:pPr>
        <w:pStyle w:val="KeepWithNext"/>
        <w:rPr>
          <w:rtl/>
        </w:rPr>
      </w:pPr>
    </w:p>
    <w:p w:rsidR="000616D3" w:rsidRPr="00263411" w:rsidRDefault="000616D3" w:rsidP="000616D3">
      <w:pPr>
        <w:rPr>
          <w:rtl/>
        </w:rPr>
      </w:pPr>
      <w:bookmarkStart w:id="1410" w:name="_ETM_Q1_4754756"/>
      <w:bookmarkStart w:id="1411" w:name="_ETM_Q1_4754827"/>
      <w:bookmarkEnd w:id="1410"/>
      <w:bookmarkEnd w:id="1411"/>
      <w:r w:rsidRPr="00263411">
        <w:rPr>
          <w:rFonts w:hint="cs"/>
          <w:rtl/>
        </w:rPr>
        <w:t>או</w:t>
      </w:r>
      <w:bookmarkStart w:id="1412" w:name="_ETM_Q1_4755580"/>
      <w:bookmarkEnd w:id="1412"/>
      <w:r w:rsidRPr="00263411">
        <w:rPr>
          <w:rFonts w:hint="cs"/>
          <w:rtl/>
        </w:rPr>
        <w:t xml:space="preserve"> במייל, אני חושב.</w:t>
      </w:r>
    </w:p>
    <w:p w:rsidR="000616D3" w:rsidRPr="00263411" w:rsidRDefault="000616D3" w:rsidP="000616D3">
      <w:pPr>
        <w:rPr>
          <w:rtl/>
        </w:rPr>
      </w:pPr>
      <w:bookmarkStart w:id="1413" w:name="_ETM_Q1_4757355"/>
      <w:bookmarkEnd w:id="1413"/>
    </w:p>
    <w:p w:rsidR="000616D3" w:rsidRPr="00263411" w:rsidRDefault="000616D3" w:rsidP="000616D3">
      <w:pPr>
        <w:pStyle w:val="af9"/>
        <w:keepNext/>
        <w:rPr>
          <w:rtl/>
        </w:rPr>
      </w:pPr>
      <w:bookmarkStart w:id="1414" w:name="ET_guest_643435_512"/>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1414"/>
    </w:p>
    <w:p w:rsidR="000616D3" w:rsidRPr="00263411" w:rsidRDefault="000616D3" w:rsidP="000616D3">
      <w:pPr>
        <w:pStyle w:val="KeepWithNext"/>
        <w:rPr>
          <w:rtl/>
        </w:rPr>
      </w:pPr>
    </w:p>
    <w:p w:rsidR="000616D3" w:rsidRPr="00263411" w:rsidRDefault="000616D3" w:rsidP="000616D3">
      <w:pPr>
        <w:rPr>
          <w:rtl/>
        </w:rPr>
      </w:pPr>
      <w:bookmarkStart w:id="1415" w:name="_ETM_Q1_4757820"/>
      <w:bookmarkStart w:id="1416" w:name="_ETM_Q1_4757893"/>
      <w:bookmarkEnd w:id="1415"/>
      <w:bookmarkEnd w:id="1416"/>
      <w:r w:rsidRPr="00263411">
        <w:rPr>
          <w:rFonts w:hint="cs"/>
          <w:rtl/>
        </w:rPr>
        <w:t>"המען הרשום" זה המען הרשום בהודעה.</w:t>
      </w:r>
    </w:p>
    <w:p w:rsidR="000616D3" w:rsidRPr="00263411" w:rsidRDefault="000616D3" w:rsidP="000616D3">
      <w:pPr>
        <w:rPr>
          <w:rtl/>
        </w:rPr>
      </w:pPr>
      <w:bookmarkStart w:id="1417" w:name="_ETM_Q1_4756896"/>
      <w:bookmarkStart w:id="1418" w:name="_ETM_Q1_4756972"/>
      <w:bookmarkEnd w:id="1417"/>
      <w:bookmarkEnd w:id="1418"/>
    </w:p>
    <w:p w:rsidR="000616D3" w:rsidRPr="00263411" w:rsidRDefault="000616D3" w:rsidP="000616D3">
      <w:pPr>
        <w:pStyle w:val="af6"/>
        <w:keepNext/>
        <w:rPr>
          <w:rtl/>
        </w:rPr>
      </w:pPr>
      <w:bookmarkStart w:id="1419" w:name="ET_yor_6156_513"/>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419"/>
    </w:p>
    <w:p w:rsidR="000616D3" w:rsidRPr="00263411" w:rsidRDefault="000616D3" w:rsidP="000616D3">
      <w:pPr>
        <w:pStyle w:val="KeepWithNext"/>
        <w:rPr>
          <w:rtl/>
        </w:rPr>
      </w:pPr>
    </w:p>
    <w:p w:rsidR="000616D3" w:rsidRPr="00263411" w:rsidRDefault="000616D3" w:rsidP="000616D3">
      <w:pPr>
        <w:rPr>
          <w:rtl/>
        </w:rPr>
      </w:pPr>
      <w:bookmarkStart w:id="1420" w:name="_ETM_Q1_4757723"/>
      <w:bookmarkEnd w:id="1420"/>
      <w:r w:rsidRPr="00263411">
        <w:rPr>
          <w:rFonts w:hint="cs"/>
          <w:rtl/>
        </w:rPr>
        <w:t>מען רשום אני</w:t>
      </w:r>
      <w:bookmarkStart w:id="1421" w:name="_ETM_Q1_4760783"/>
      <w:bookmarkEnd w:id="1421"/>
      <w:r w:rsidRPr="00263411">
        <w:rPr>
          <w:rFonts w:hint="cs"/>
          <w:rtl/>
        </w:rPr>
        <w:t xml:space="preserve"> מבין. מה זה "ישלח אליו"?</w:t>
      </w:r>
    </w:p>
    <w:p w:rsidR="000616D3" w:rsidRPr="00263411" w:rsidRDefault="000616D3" w:rsidP="000616D3">
      <w:pPr>
        <w:rPr>
          <w:rtl/>
        </w:rPr>
      </w:pPr>
      <w:bookmarkStart w:id="1422" w:name="_ETM_Q1_4760365"/>
      <w:bookmarkStart w:id="1423" w:name="_ETM_Q1_4760435"/>
      <w:bookmarkEnd w:id="1422"/>
      <w:bookmarkEnd w:id="1423"/>
    </w:p>
    <w:p w:rsidR="000616D3" w:rsidRPr="00263411" w:rsidRDefault="000616D3" w:rsidP="000616D3">
      <w:pPr>
        <w:pStyle w:val="af9"/>
        <w:keepNext/>
        <w:rPr>
          <w:rtl/>
        </w:rPr>
      </w:pPr>
      <w:bookmarkStart w:id="1424" w:name="ET_guest_842561_514"/>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424"/>
    </w:p>
    <w:p w:rsidR="000616D3" w:rsidRPr="00263411" w:rsidRDefault="000616D3" w:rsidP="000616D3">
      <w:pPr>
        <w:pStyle w:val="KeepWithNext"/>
        <w:rPr>
          <w:rtl/>
        </w:rPr>
      </w:pPr>
    </w:p>
    <w:p w:rsidR="000616D3" w:rsidRPr="00263411" w:rsidRDefault="000616D3" w:rsidP="000616D3">
      <w:pPr>
        <w:rPr>
          <w:rtl/>
        </w:rPr>
      </w:pPr>
      <w:bookmarkStart w:id="1425" w:name="_ETM_Q1_4762989"/>
      <w:bookmarkStart w:id="1426" w:name="_ETM_Q1_4763021"/>
      <w:bookmarkEnd w:id="1425"/>
      <w:bookmarkEnd w:id="1426"/>
      <w:r w:rsidRPr="00263411">
        <w:rPr>
          <w:rFonts w:hint="cs"/>
          <w:rtl/>
        </w:rPr>
        <w:t>ישלח לו במייל.</w:t>
      </w:r>
    </w:p>
    <w:p w:rsidR="000616D3" w:rsidRPr="00263411" w:rsidRDefault="000616D3" w:rsidP="000616D3">
      <w:pPr>
        <w:rPr>
          <w:rtl/>
        </w:rPr>
      </w:pPr>
      <w:bookmarkStart w:id="1427" w:name="_ETM_Q1_4764957"/>
      <w:bookmarkEnd w:id="1427"/>
    </w:p>
    <w:p w:rsidR="000616D3" w:rsidRPr="00263411" w:rsidRDefault="000616D3" w:rsidP="000616D3">
      <w:pPr>
        <w:pStyle w:val="a4"/>
        <w:keepNext/>
        <w:rPr>
          <w:rtl/>
        </w:rPr>
      </w:pPr>
      <w:bookmarkStart w:id="1428" w:name="ET_speaker_נעמה_מנחמי_515"/>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1428"/>
    </w:p>
    <w:p w:rsidR="000616D3" w:rsidRPr="00263411" w:rsidRDefault="000616D3" w:rsidP="000616D3">
      <w:pPr>
        <w:pStyle w:val="KeepWithNext"/>
        <w:rPr>
          <w:rtl/>
        </w:rPr>
      </w:pPr>
    </w:p>
    <w:p w:rsidR="000616D3" w:rsidRPr="00263411" w:rsidRDefault="000616D3" w:rsidP="000616D3">
      <w:pPr>
        <w:rPr>
          <w:rtl/>
        </w:rPr>
      </w:pPr>
      <w:bookmarkStart w:id="1429" w:name="_ETM_Q1_4765474"/>
      <w:bookmarkStart w:id="1430" w:name="_ETM_Q1_4765505"/>
      <w:bookmarkEnd w:id="1429"/>
      <w:bookmarkEnd w:id="1430"/>
      <w:r w:rsidRPr="00263411">
        <w:rPr>
          <w:rFonts w:hint="cs"/>
          <w:rtl/>
        </w:rPr>
        <w:t>תיאורטית אני</w:t>
      </w:r>
      <w:bookmarkStart w:id="1431" w:name="_ETM_Q1_4766567"/>
      <w:bookmarkEnd w:id="1431"/>
      <w:r w:rsidRPr="00263411">
        <w:rPr>
          <w:rFonts w:hint="cs"/>
          <w:rtl/>
        </w:rPr>
        <w:t xml:space="preserve"> יכולה להוציא שליח עם נייר.</w:t>
      </w:r>
    </w:p>
    <w:p w:rsidR="000616D3" w:rsidRPr="00263411" w:rsidRDefault="000616D3" w:rsidP="000616D3">
      <w:pPr>
        <w:rPr>
          <w:rtl/>
        </w:rPr>
      </w:pPr>
      <w:bookmarkStart w:id="1432" w:name="_ETM_Q1_4768216"/>
      <w:bookmarkStart w:id="1433" w:name="_ETM_Q1_4768301"/>
      <w:bookmarkEnd w:id="1432"/>
      <w:bookmarkEnd w:id="1433"/>
    </w:p>
    <w:p w:rsidR="000616D3" w:rsidRPr="00263411" w:rsidRDefault="000616D3" w:rsidP="000616D3">
      <w:pPr>
        <w:pStyle w:val="af6"/>
        <w:keepNext/>
        <w:rPr>
          <w:rtl/>
        </w:rPr>
      </w:pPr>
      <w:bookmarkStart w:id="1434" w:name="ET_yor_6156_516"/>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434"/>
    </w:p>
    <w:p w:rsidR="000616D3" w:rsidRPr="00263411" w:rsidRDefault="000616D3" w:rsidP="000616D3">
      <w:pPr>
        <w:pStyle w:val="KeepWithNext"/>
        <w:rPr>
          <w:rtl/>
        </w:rPr>
      </w:pPr>
    </w:p>
    <w:p w:rsidR="000616D3" w:rsidRPr="00263411" w:rsidRDefault="000616D3" w:rsidP="000616D3">
      <w:pPr>
        <w:rPr>
          <w:rtl/>
        </w:rPr>
      </w:pPr>
      <w:bookmarkStart w:id="1435" w:name="_ETM_Q1_4769601"/>
      <w:bookmarkEnd w:id="1435"/>
      <w:r w:rsidRPr="00263411">
        <w:rPr>
          <w:rFonts w:hint="cs"/>
          <w:rtl/>
        </w:rPr>
        <w:t xml:space="preserve">מכיוון שאנחנו מדברים בסדרי דין, האם </w:t>
      </w:r>
      <w:bookmarkStart w:id="1436" w:name="_ETM_Q1_4773833"/>
      <w:bookmarkEnd w:id="1436"/>
      <w:r w:rsidRPr="00263411">
        <w:rPr>
          <w:rFonts w:hint="cs"/>
          <w:rtl/>
        </w:rPr>
        <w:t xml:space="preserve">קיימת היום הבהרה בתקנות מה זה "ישלח אליו"? הרי לא </w:t>
      </w:r>
      <w:bookmarkStart w:id="1437" w:name="_ETM_Q1_4780957"/>
      <w:bookmarkEnd w:id="1437"/>
      <w:r w:rsidRPr="00263411">
        <w:rPr>
          <w:rFonts w:hint="cs"/>
          <w:rtl/>
        </w:rPr>
        <w:t xml:space="preserve">דינה של הודעת מייל כדינה של הודעת </w:t>
      </w:r>
      <w:proofErr w:type="spellStart"/>
      <w:r w:rsidRPr="00263411">
        <w:rPr>
          <w:rFonts w:hint="cs"/>
          <w:rtl/>
        </w:rPr>
        <w:t>ווטסאפ</w:t>
      </w:r>
      <w:proofErr w:type="spellEnd"/>
      <w:r w:rsidRPr="00263411">
        <w:rPr>
          <w:rFonts w:hint="cs"/>
          <w:rtl/>
        </w:rPr>
        <w:t xml:space="preserve"> לטלפון הפרטי של הנאמן? מה מכונן את ה"ישלח" ומה לא מתאים? שליח </w:t>
      </w:r>
      <w:bookmarkStart w:id="1438" w:name="_ETM_Q1_4789284"/>
      <w:bookmarkEnd w:id="1438"/>
      <w:r w:rsidRPr="00263411">
        <w:rPr>
          <w:rFonts w:hint="cs"/>
          <w:rtl/>
        </w:rPr>
        <w:t xml:space="preserve">בוודאי כן, דואר אלקטרוני לכתובת שמצוינת בהודעה </w:t>
      </w:r>
      <w:r w:rsidRPr="00263411">
        <w:rPr>
          <w:rtl/>
        </w:rPr>
        <w:t>–</w:t>
      </w:r>
      <w:r w:rsidRPr="00263411">
        <w:rPr>
          <w:rFonts w:hint="cs"/>
          <w:rtl/>
        </w:rPr>
        <w:t xml:space="preserve"> דרך אגב</w:t>
      </w:r>
      <w:bookmarkStart w:id="1439" w:name="_ETM_Q1_4797083"/>
      <w:bookmarkEnd w:id="1439"/>
      <w:r w:rsidRPr="00263411">
        <w:rPr>
          <w:rFonts w:hint="cs"/>
          <w:rtl/>
        </w:rPr>
        <w:t>, האם ההודעה חייבת לכלול מען אלקטרוני של הנאמן?</w:t>
      </w:r>
    </w:p>
    <w:p w:rsidR="000616D3" w:rsidRPr="00263411" w:rsidRDefault="000616D3" w:rsidP="000616D3">
      <w:pPr>
        <w:rPr>
          <w:rtl/>
        </w:rPr>
      </w:pPr>
      <w:bookmarkStart w:id="1440" w:name="_ETM_Q1_4800171"/>
      <w:bookmarkEnd w:id="1440"/>
    </w:p>
    <w:p w:rsidR="000616D3" w:rsidRPr="00263411" w:rsidRDefault="000616D3" w:rsidP="000616D3">
      <w:pPr>
        <w:pStyle w:val="af9"/>
        <w:keepNext/>
        <w:rPr>
          <w:rtl/>
        </w:rPr>
      </w:pPr>
      <w:bookmarkStart w:id="1441" w:name="ET_guest_643435_517"/>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1441"/>
    </w:p>
    <w:p w:rsidR="000616D3" w:rsidRPr="00263411" w:rsidRDefault="000616D3" w:rsidP="000616D3">
      <w:pPr>
        <w:pStyle w:val="KeepWithNext"/>
        <w:rPr>
          <w:rtl/>
        </w:rPr>
      </w:pPr>
    </w:p>
    <w:p w:rsidR="000616D3" w:rsidRPr="00263411" w:rsidRDefault="000616D3" w:rsidP="000616D3">
      <w:pPr>
        <w:rPr>
          <w:rtl/>
        </w:rPr>
      </w:pPr>
      <w:bookmarkStart w:id="1442" w:name="_ETM_Q1_4800724"/>
      <w:bookmarkStart w:id="1443" w:name="_ETM_Q1_4800768"/>
      <w:bookmarkEnd w:id="1442"/>
      <w:bookmarkEnd w:id="1443"/>
      <w:r w:rsidRPr="00263411">
        <w:rPr>
          <w:rFonts w:hint="cs"/>
          <w:rtl/>
        </w:rPr>
        <w:t>זה מוסדר.</w:t>
      </w:r>
    </w:p>
    <w:p w:rsidR="000616D3" w:rsidRPr="00263411" w:rsidRDefault="000616D3" w:rsidP="000616D3">
      <w:pPr>
        <w:rPr>
          <w:rtl/>
        </w:rPr>
      </w:pPr>
      <w:bookmarkStart w:id="1444" w:name="_ETM_Q1_4804050"/>
      <w:bookmarkStart w:id="1445" w:name="_ETM_Q1_4804109"/>
      <w:bookmarkEnd w:id="1444"/>
      <w:bookmarkEnd w:id="1445"/>
    </w:p>
    <w:p w:rsidR="000616D3" w:rsidRPr="00263411" w:rsidRDefault="000616D3" w:rsidP="000616D3">
      <w:pPr>
        <w:pStyle w:val="af6"/>
        <w:keepNext/>
        <w:rPr>
          <w:rtl/>
        </w:rPr>
      </w:pPr>
      <w:bookmarkStart w:id="1446" w:name="ET_yor_6156_518"/>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446"/>
    </w:p>
    <w:p w:rsidR="000616D3" w:rsidRPr="00263411" w:rsidRDefault="000616D3" w:rsidP="000616D3">
      <w:pPr>
        <w:pStyle w:val="KeepWithNext"/>
        <w:rPr>
          <w:rtl/>
        </w:rPr>
      </w:pPr>
    </w:p>
    <w:p w:rsidR="000616D3" w:rsidRPr="00263411" w:rsidRDefault="000616D3" w:rsidP="000616D3">
      <w:pPr>
        <w:rPr>
          <w:rtl/>
        </w:rPr>
      </w:pPr>
      <w:bookmarkStart w:id="1447" w:name="_ETM_Q1_4801051"/>
      <w:bookmarkEnd w:id="1447"/>
      <w:r w:rsidRPr="00263411">
        <w:rPr>
          <w:rFonts w:hint="cs"/>
          <w:rtl/>
        </w:rPr>
        <w:t>למען</w:t>
      </w:r>
      <w:bookmarkStart w:id="1448" w:name="_ETM_Q1_4802018"/>
      <w:bookmarkEnd w:id="1448"/>
      <w:r w:rsidRPr="00263411">
        <w:rPr>
          <w:rFonts w:hint="cs"/>
          <w:rtl/>
        </w:rPr>
        <w:t xml:space="preserve"> הזה </w:t>
      </w:r>
      <w:r w:rsidRPr="00263411">
        <w:rPr>
          <w:rtl/>
        </w:rPr>
        <w:t>–</w:t>
      </w:r>
      <w:r w:rsidRPr="00263411">
        <w:rPr>
          <w:rFonts w:hint="cs"/>
          <w:rtl/>
        </w:rPr>
        <w:t xml:space="preserve"> כן. אני מניח שהודעת </w:t>
      </w:r>
      <w:proofErr w:type="spellStart"/>
      <w:r w:rsidRPr="00263411">
        <w:rPr>
          <w:rFonts w:hint="cs"/>
          <w:rtl/>
        </w:rPr>
        <w:t>ווטסאפ</w:t>
      </w:r>
      <w:proofErr w:type="spellEnd"/>
      <w:r w:rsidRPr="00263411">
        <w:rPr>
          <w:rFonts w:hint="cs"/>
          <w:rtl/>
        </w:rPr>
        <w:t xml:space="preserve">, אנחנו לא </w:t>
      </w:r>
      <w:bookmarkStart w:id="1449" w:name="_ETM_Q1_4807192"/>
      <w:bookmarkEnd w:id="1449"/>
      <w:r w:rsidRPr="00263411">
        <w:rPr>
          <w:rFonts w:hint="cs"/>
          <w:rtl/>
        </w:rPr>
        <w:t xml:space="preserve">נסכים שהודעת </w:t>
      </w:r>
      <w:proofErr w:type="spellStart"/>
      <w:r w:rsidRPr="00263411">
        <w:rPr>
          <w:rFonts w:hint="cs"/>
          <w:rtl/>
        </w:rPr>
        <w:t>ווטסאפ</w:t>
      </w:r>
      <w:proofErr w:type="spellEnd"/>
      <w:r w:rsidRPr="00263411">
        <w:rPr>
          <w:rFonts w:hint="cs"/>
          <w:rtl/>
        </w:rPr>
        <w:t xml:space="preserve"> או </w:t>
      </w:r>
      <w:proofErr w:type="spellStart"/>
      <w:r w:rsidRPr="00263411">
        <w:rPr>
          <w:rFonts w:hint="cs"/>
          <w:rtl/>
        </w:rPr>
        <w:t>טלגרם</w:t>
      </w:r>
      <w:proofErr w:type="spellEnd"/>
      <w:r w:rsidRPr="00263411">
        <w:rPr>
          <w:rFonts w:hint="cs"/>
          <w:rtl/>
        </w:rPr>
        <w:t xml:space="preserve"> לטלפון הפרטי של הנאמן היא </w:t>
      </w:r>
      <w:bookmarkStart w:id="1450" w:name="_ETM_Q1_4811980"/>
      <w:bookmarkEnd w:id="1450"/>
      <w:r w:rsidRPr="00263411">
        <w:rPr>
          <w:rFonts w:hint="cs"/>
          <w:rtl/>
        </w:rPr>
        <w:t>הודעה רשמית על זכות הצבעה.</w:t>
      </w:r>
    </w:p>
    <w:p w:rsidR="000616D3" w:rsidRPr="00263411" w:rsidRDefault="000616D3" w:rsidP="000616D3">
      <w:pPr>
        <w:rPr>
          <w:rtl/>
        </w:rPr>
      </w:pPr>
      <w:bookmarkStart w:id="1451" w:name="_ETM_Q1_4810741"/>
      <w:bookmarkStart w:id="1452" w:name="_ETM_Q1_4810813"/>
      <w:bookmarkStart w:id="1453" w:name="_ETM_Q1_4812412"/>
      <w:bookmarkEnd w:id="1451"/>
      <w:bookmarkEnd w:id="1452"/>
      <w:bookmarkEnd w:id="1453"/>
    </w:p>
    <w:p w:rsidR="000616D3" w:rsidRPr="00263411" w:rsidRDefault="000616D3" w:rsidP="000616D3">
      <w:pPr>
        <w:pStyle w:val="a4"/>
        <w:keepNext/>
        <w:rPr>
          <w:rtl/>
        </w:rPr>
      </w:pPr>
      <w:bookmarkStart w:id="1454" w:name="ET_speaker_5292_519"/>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1454"/>
    </w:p>
    <w:p w:rsidR="000616D3" w:rsidRPr="00263411" w:rsidRDefault="000616D3" w:rsidP="000616D3">
      <w:pPr>
        <w:pStyle w:val="KeepWithNext"/>
        <w:rPr>
          <w:rtl/>
        </w:rPr>
      </w:pPr>
    </w:p>
    <w:p w:rsidR="000616D3" w:rsidRPr="00263411" w:rsidRDefault="000616D3" w:rsidP="000616D3">
      <w:pPr>
        <w:rPr>
          <w:rtl/>
        </w:rPr>
      </w:pPr>
      <w:bookmarkStart w:id="1455" w:name="_ETM_Q1_4812943"/>
      <w:bookmarkStart w:id="1456" w:name="_ETM_Q1_4812986"/>
      <w:bookmarkEnd w:id="1455"/>
      <w:bookmarkEnd w:id="1456"/>
      <w:r w:rsidRPr="00263411">
        <w:rPr>
          <w:rFonts w:hint="cs"/>
          <w:rtl/>
        </w:rPr>
        <w:t>הצבעה אלקטרונית במייל.</w:t>
      </w:r>
    </w:p>
    <w:p w:rsidR="000616D3" w:rsidRPr="00263411" w:rsidRDefault="000616D3" w:rsidP="000616D3">
      <w:pPr>
        <w:rPr>
          <w:rtl/>
        </w:rPr>
      </w:pPr>
      <w:bookmarkStart w:id="1457" w:name="_ETM_Q1_4813687"/>
      <w:bookmarkStart w:id="1458" w:name="_ETM_Q1_4813737"/>
      <w:bookmarkEnd w:id="1457"/>
      <w:bookmarkEnd w:id="1458"/>
    </w:p>
    <w:p w:rsidR="000616D3" w:rsidRPr="00263411" w:rsidRDefault="000616D3" w:rsidP="000616D3">
      <w:pPr>
        <w:pStyle w:val="af9"/>
        <w:keepNext/>
        <w:rPr>
          <w:rtl/>
        </w:rPr>
      </w:pPr>
      <w:bookmarkStart w:id="1459" w:name="ET_guest_842561_520"/>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1459"/>
    </w:p>
    <w:p w:rsidR="000616D3" w:rsidRPr="00263411" w:rsidRDefault="000616D3" w:rsidP="000616D3">
      <w:pPr>
        <w:pStyle w:val="KeepWithNext"/>
        <w:rPr>
          <w:rtl/>
        </w:rPr>
      </w:pPr>
    </w:p>
    <w:p w:rsidR="000616D3" w:rsidRPr="00263411" w:rsidRDefault="000616D3" w:rsidP="000616D3">
      <w:pPr>
        <w:rPr>
          <w:rtl/>
        </w:rPr>
      </w:pPr>
      <w:bookmarkStart w:id="1460" w:name="_ETM_Q1_4813104"/>
      <w:bookmarkStart w:id="1461" w:name="_ETM_Q1_4813155"/>
      <w:bookmarkEnd w:id="1460"/>
      <w:bookmarkEnd w:id="1461"/>
      <w:r w:rsidRPr="00263411">
        <w:rPr>
          <w:rFonts w:hint="cs"/>
          <w:rtl/>
        </w:rPr>
        <w:t xml:space="preserve">אנחנו עוד לא שם, </w:t>
      </w:r>
      <w:bookmarkStart w:id="1462" w:name="_ETM_Q1_4814226"/>
      <w:bookmarkEnd w:id="1462"/>
      <w:r w:rsidRPr="00263411">
        <w:rPr>
          <w:rFonts w:hint="cs"/>
          <w:rtl/>
        </w:rPr>
        <w:t>זה או פיזי או במייל.</w:t>
      </w:r>
    </w:p>
    <w:p w:rsidR="000616D3" w:rsidRPr="00263411" w:rsidRDefault="000616D3" w:rsidP="000616D3">
      <w:pPr>
        <w:rPr>
          <w:rtl/>
        </w:rPr>
      </w:pPr>
      <w:bookmarkStart w:id="1463" w:name="_ETM_Q1_4817795"/>
      <w:bookmarkStart w:id="1464" w:name="_ETM_Q1_4817842"/>
      <w:bookmarkEnd w:id="1463"/>
      <w:bookmarkEnd w:id="1464"/>
    </w:p>
    <w:p w:rsidR="000616D3" w:rsidRPr="00263411" w:rsidRDefault="000616D3" w:rsidP="000616D3">
      <w:pPr>
        <w:pStyle w:val="af6"/>
        <w:keepNext/>
        <w:rPr>
          <w:rtl/>
        </w:rPr>
      </w:pPr>
      <w:bookmarkStart w:id="1465" w:name="ET_yor_6156_521"/>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465"/>
    </w:p>
    <w:p w:rsidR="000616D3" w:rsidRPr="00263411" w:rsidRDefault="000616D3" w:rsidP="000616D3">
      <w:pPr>
        <w:pStyle w:val="KeepWithNext"/>
        <w:rPr>
          <w:rtl/>
        </w:rPr>
      </w:pPr>
    </w:p>
    <w:p w:rsidR="000616D3" w:rsidRPr="00263411" w:rsidRDefault="000616D3" w:rsidP="000616D3">
      <w:pPr>
        <w:rPr>
          <w:rtl/>
        </w:rPr>
      </w:pPr>
      <w:bookmarkStart w:id="1466" w:name="_ETM_Q1_4818978"/>
      <w:bookmarkEnd w:id="1466"/>
      <w:r w:rsidRPr="00263411">
        <w:rPr>
          <w:rFonts w:hint="cs"/>
          <w:rtl/>
        </w:rPr>
        <w:t xml:space="preserve">השאלה שלי רק, האם זה מוגדר </w:t>
      </w:r>
      <w:bookmarkStart w:id="1467" w:name="_ETM_Q1_4819346"/>
      <w:bookmarkEnd w:id="1467"/>
      <w:r w:rsidRPr="00263411">
        <w:rPr>
          <w:rFonts w:hint="cs"/>
          <w:rtl/>
        </w:rPr>
        <w:t>בתקנות?</w:t>
      </w:r>
    </w:p>
    <w:p w:rsidR="000616D3" w:rsidRPr="00263411" w:rsidRDefault="000616D3" w:rsidP="000616D3">
      <w:pPr>
        <w:rPr>
          <w:rtl/>
        </w:rPr>
      </w:pPr>
      <w:bookmarkStart w:id="1468" w:name="_ETM_Q1_4817859"/>
      <w:bookmarkEnd w:id="1468"/>
    </w:p>
    <w:p w:rsidR="000616D3" w:rsidRPr="00263411" w:rsidRDefault="000616D3" w:rsidP="000616D3">
      <w:pPr>
        <w:pStyle w:val="af9"/>
        <w:keepNext/>
        <w:rPr>
          <w:rtl/>
        </w:rPr>
      </w:pPr>
      <w:bookmarkStart w:id="1469" w:name="ET_guest_709739_522"/>
      <w:r w:rsidRPr="00263411">
        <w:rPr>
          <w:rStyle w:val="TagStyle"/>
          <w:rtl/>
        </w:rPr>
        <w:t xml:space="preserve"> &lt;&lt; אורח &gt;&gt; </w:t>
      </w:r>
      <w:proofErr w:type="spellStart"/>
      <w:r w:rsidRPr="00263411">
        <w:rPr>
          <w:rtl/>
        </w:rPr>
        <w:t>בנציון</w:t>
      </w:r>
      <w:proofErr w:type="spellEnd"/>
      <w:r w:rsidRPr="00263411">
        <w:rPr>
          <w:rtl/>
        </w:rPr>
        <w:t xml:space="preserve"> </w:t>
      </w:r>
      <w:proofErr w:type="spellStart"/>
      <w:r w:rsidRPr="00263411">
        <w:rPr>
          <w:rtl/>
        </w:rPr>
        <w:t>פייגלסון</w:t>
      </w:r>
      <w:proofErr w:type="spellEnd"/>
      <w:r w:rsidRPr="00263411">
        <w:rPr>
          <w:rtl/>
        </w:rPr>
        <w:t>:</w:t>
      </w:r>
      <w:r w:rsidRPr="00263411">
        <w:rPr>
          <w:rStyle w:val="TagStyle"/>
          <w:rtl/>
        </w:rPr>
        <w:t xml:space="preserve"> &lt;&lt; אורח &gt;&gt;</w:t>
      </w:r>
      <w:r w:rsidRPr="00263411">
        <w:rPr>
          <w:rtl/>
        </w:rPr>
        <w:t xml:space="preserve">   </w:t>
      </w:r>
      <w:bookmarkEnd w:id="1469"/>
    </w:p>
    <w:p w:rsidR="000616D3" w:rsidRPr="00263411" w:rsidRDefault="000616D3" w:rsidP="000616D3">
      <w:pPr>
        <w:pStyle w:val="KeepWithNext"/>
        <w:rPr>
          <w:rtl/>
        </w:rPr>
      </w:pPr>
    </w:p>
    <w:p w:rsidR="000616D3" w:rsidRPr="00263411" w:rsidRDefault="000616D3" w:rsidP="000616D3">
      <w:pPr>
        <w:rPr>
          <w:rtl/>
        </w:rPr>
      </w:pPr>
      <w:bookmarkStart w:id="1470" w:name="_ETM_Q1_4818308"/>
      <w:bookmarkStart w:id="1471" w:name="_ETM_Q1_4818355"/>
      <w:bookmarkEnd w:id="1470"/>
      <w:bookmarkEnd w:id="1471"/>
      <w:r w:rsidRPr="00263411">
        <w:rPr>
          <w:rFonts w:hint="cs"/>
          <w:rtl/>
        </w:rPr>
        <w:t>זה מוסדר, אדוני, בפרטי ההודעה.</w:t>
      </w:r>
    </w:p>
    <w:p w:rsidR="000616D3" w:rsidRPr="00263411" w:rsidRDefault="000616D3" w:rsidP="000616D3">
      <w:pPr>
        <w:rPr>
          <w:rtl/>
        </w:rPr>
      </w:pPr>
      <w:bookmarkStart w:id="1472" w:name="_ETM_Q1_4822056"/>
      <w:bookmarkStart w:id="1473" w:name="_ETM_Q1_4822124"/>
      <w:bookmarkStart w:id="1474" w:name="_ETM_Q1_4821059"/>
      <w:bookmarkEnd w:id="1472"/>
      <w:bookmarkEnd w:id="1473"/>
      <w:bookmarkEnd w:id="1474"/>
    </w:p>
    <w:p w:rsidR="000616D3" w:rsidRPr="00263411" w:rsidRDefault="000616D3" w:rsidP="000616D3">
      <w:pPr>
        <w:pStyle w:val="af9"/>
        <w:keepNext/>
        <w:rPr>
          <w:rtl/>
        </w:rPr>
      </w:pPr>
      <w:bookmarkStart w:id="1475" w:name="ET_guest_643435_523"/>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1475"/>
    </w:p>
    <w:p w:rsidR="000616D3" w:rsidRPr="00263411" w:rsidRDefault="000616D3" w:rsidP="000616D3">
      <w:pPr>
        <w:pStyle w:val="KeepWithNext"/>
        <w:rPr>
          <w:rtl/>
        </w:rPr>
      </w:pPr>
    </w:p>
    <w:p w:rsidR="008261FA" w:rsidRPr="00263411" w:rsidRDefault="000616D3" w:rsidP="000616D3">
      <w:pPr>
        <w:rPr>
          <w:rtl/>
        </w:rPr>
      </w:pPr>
      <w:bookmarkStart w:id="1476" w:name="_ETM_Q1_4821698"/>
      <w:bookmarkStart w:id="1477" w:name="_ETM_Q1_4821753"/>
      <w:bookmarkEnd w:id="1476"/>
      <w:bookmarkEnd w:id="1477"/>
      <w:r w:rsidRPr="00263411">
        <w:rPr>
          <w:rFonts w:hint="cs"/>
          <w:rtl/>
        </w:rPr>
        <w:t>בסעיף 59</w:t>
      </w:r>
      <w:r w:rsidR="008261FA" w:rsidRPr="00263411">
        <w:rPr>
          <w:rFonts w:hint="cs"/>
          <w:rtl/>
        </w:rPr>
        <w:t>(ה) "</w:t>
      </w:r>
      <w:r w:rsidR="008261FA" w:rsidRPr="00263411">
        <w:rPr>
          <w:rtl/>
        </w:rPr>
        <w:t>המען לשליחת כתבי הצבעה, ובכלל זה מען אלקטרוני</w:t>
      </w:r>
      <w:r w:rsidR="008261FA" w:rsidRPr="00263411">
        <w:rPr>
          <w:rFonts w:hint="cs"/>
          <w:rtl/>
        </w:rPr>
        <w:t>"</w:t>
      </w:r>
      <w:r w:rsidR="008261FA" w:rsidRPr="00263411">
        <w:rPr>
          <w:rtl/>
        </w:rPr>
        <w:t>.</w:t>
      </w:r>
      <w:r w:rsidR="008261FA" w:rsidRPr="00263411">
        <w:rPr>
          <w:rFonts w:hint="cs"/>
          <w:rtl/>
        </w:rPr>
        <w:t xml:space="preserve"> כלומר, יהיה </w:t>
      </w:r>
      <w:bookmarkStart w:id="1478" w:name="_ETM_Q1_4831008"/>
      <w:bookmarkEnd w:id="1478"/>
      <w:r w:rsidR="008261FA" w:rsidRPr="00263411">
        <w:rPr>
          <w:rFonts w:hint="cs"/>
          <w:rtl/>
        </w:rPr>
        <w:t>מען אלקטרוני שיפורסם לטובת - - -</w:t>
      </w:r>
    </w:p>
    <w:p w:rsidR="008261FA" w:rsidRPr="00263411" w:rsidRDefault="008261FA" w:rsidP="000616D3">
      <w:pPr>
        <w:rPr>
          <w:rtl/>
        </w:rPr>
      </w:pPr>
      <w:bookmarkStart w:id="1479" w:name="_ETM_Q1_4833083"/>
      <w:bookmarkStart w:id="1480" w:name="_ETM_Q1_4833179"/>
      <w:bookmarkEnd w:id="1479"/>
      <w:bookmarkEnd w:id="1480"/>
    </w:p>
    <w:p w:rsidR="008261FA" w:rsidRPr="00263411" w:rsidRDefault="008261FA" w:rsidP="008261FA">
      <w:pPr>
        <w:pStyle w:val="af6"/>
        <w:keepNext/>
        <w:rPr>
          <w:rtl/>
        </w:rPr>
      </w:pPr>
      <w:bookmarkStart w:id="1481" w:name="ET_yor_6156_524"/>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481"/>
    </w:p>
    <w:p w:rsidR="008261FA" w:rsidRPr="00263411" w:rsidRDefault="008261FA" w:rsidP="008261FA">
      <w:pPr>
        <w:pStyle w:val="KeepWithNext"/>
        <w:rPr>
          <w:rtl/>
        </w:rPr>
      </w:pPr>
    </w:p>
    <w:p w:rsidR="000616D3" w:rsidRPr="00263411" w:rsidRDefault="008261FA" w:rsidP="008261FA">
      <w:pPr>
        <w:rPr>
          <w:rtl/>
        </w:rPr>
      </w:pPr>
      <w:bookmarkStart w:id="1482" w:name="_ETM_Q1_4833773"/>
      <w:bookmarkEnd w:id="1482"/>
      <w:r w:rsidRPr="00263411">
        <w:rPr>
          <w:rFonts w:hint="cs"/>
          <w:rtl/>
        </w:rPr>
        <w:t>אני מציע רק</w:t>
      </w:r>
      <w:bookmarkStart w:id="1483" w:name="_ETM_Q1_4835996"/>
      <w:bookmarkEnd w:id="1483"/>
      <w:r w:rsidRPr="00263411">
        <w:rPr>
          <w:rFonts w:hint="cs"/>
          <w:rtl/>
        </w:rPr>
        <w:t xml:space="preserve"> לדייק. אנחנו חיים בעולמות החוק של הדיוור האלקטרוני.</w:t>
      </w:r>
      <w:bookmarkStart w:id="1484" w:name="_ETM_Q1_4840280"/>
      <w:bookmarkEnd w:id="1484"/>
      <w:r w:rsidRPr="00263411">
        <w:rPr>
          <w:rFonts w:hint="cs"/>
          <w:rtl/>
        </w:rPr>
        <w:t xml:space="preserve"> אם אתם רוצים לומר, או מסירה ביד או </w:t>
      </w:r>
      <w:bookmarkStart w:id="1485" w:name="_ETM_Q1_4845691"/>
      <w:bookmarkEnd w:id="1485"/>
      <w:r w:rsidRPr="00263411">
        <w:rPr>
          <w:rFonts w:hint="cs"/>
          <w:rtl/>
        </w:rPr>
        <w:t>דואר אלקטרוני. תכתבו את זה כך.</w:t>
      </w:r>
    </w:p>
    <w:p w:rsidR="008261FA" w:rsidRPr="00263411" w:rsidRDefault="008261FA" w:rsidP="000616D3">
      <w:pPr>
        <w:rPr>
          <w:rtl/>
        </w:rPr>
      </w:pPr>
      <w:bookmarkStart w:id="1486" w:name="_ETM_Q1_4764207"/>
      <w:bookmarkStart w:id="1487" w:name="_ETM_Q1_4764276"/>
      <w:bookmarkStart w:id="1488" w:name="_ETM_Q1_4849809"/>
      <w:bookmarkEnd w:id="1486"/>
      <w:bookmarkEnd w:id="1487"/>
      <w:bookmarkEnd w:id="1488"/>
    </w:p>
    <w:p w:rsidR="008261FA" w:rsidRPr="00263411" w:rsidRDefault="008261FA" w:rsidP="008261FA">
      <w:pPr>
        <w:pStyle w:val="af9"/>
        <w:keepNext/>
        <w:rPr>
          <w:rtl/>
        </w:rPr>
      </w:pPr>
      <w:bookmarkStart w:id="1489" w:name="ET_guest_643435_525"/>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1489"/>
    </w:p>
    <w:p w:rsidR="008261FA" w:rsidRPr="00263411" w:rsidRDefault="008261FA" w:rsidP="008261FA">
      <w:pPr>
        <w:pStyle w:val="KeepWithNext"/>
        <w:rPr>
          <w:rtl/>
        </w:rPr>
      </w:pPr>
    </w:p>
    <w:p w:rsidR="008261FA" w:rsidRPr="00263411" w:rsidRDefault="008261FA" w:rsidP="008261FA">
      <w:pPr>
        <w:rPr>
          <w:rtl/>
        </w:rPr>
      </w:pPr>
      <w:bookmarkStart w:id="1490" w:name="_ETM_Q1_4850407"/>
      <w:bookmarkStart w:id="1491" w:name="_ETM_Q1_4850461"/>
      <w:bookmarkEnd w:id="1490"/>
      <w:bookmarkEnd w:id="1491"/>
      <w:r w:rsidRPr="00263411">
        <w:rPr>
          <w:rFonts w:hint="cs"/>
          <w:rtl/>
        </w:rPr>
        <w:t>רשמנו.</w:t>
      </w:r>
    </w:p>
    <w:p w:rsidR="008261FA" w:rsidRPr="00263411" w:rsidRDefault="008261FA" w:rsidP="008261FA">
      <w:bookmarkStart w:id="1492" w:name="_ETM_Q1_4854449"/>
      <w:bookmarkStart w:id="1493" w:name="_ETM_Q1_4854529"/>
      <w:bookmarkEnd w:id="1492"/>
      <w:bookmarkEnd w:id="1493"/>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090"/>
      </w:tblGrid>
      <w:tr w:rsidR="00341E2A" w:rsidRPr="00263411" w:rsidTr="00341E2A">
        <w:trPr>
          <w:cantSplit/>
          <w:trHeight w:val="60"/>
        </w:trPr>
        <w:tc>
          <w:tcPr>
            <w:tcW w:w="1869" w:type="dxa"/>
          </w:tcPr>
          <w:p w:rsidR="00341E2A" w:rsidRPr="00263411" w:rsidRDefault="00341E2A" w:rsidP="000616D3">
            <w:pPr>
              <w:pStyle w:val="TableSideHeading"/>
              <w:keepLines w:val="0"/>
              <w:spacing w:line="240" w:lineRule="auto"/>
              <w:rPr>
                <w:rFonts w:ascii="David" w:hAnsi="David"/>
                <w:sz w:val="24"/>
                <w:szCs w:val="24"/>
              </w:rPr>
            </w:pPr>
          </w:p>
        </w:tc>
        <w:tc>
          <w:tcPr>
            <w:tcW w:w="624" w:type="dxa"/>
          </w:tcPr>
          <w:p w:rsidR="00341E2A" w:rsidRPr="00263411" w:rsidRDefault="00341E2A" w:rsidP="000616D3">
            <w:pPr>
              <w:pStyle w:val="TableText"/>
              <w:keepLines w:val="0"/>
              <w:spacing w:line="240" w:lineRule="auto"/>
              <w:rPr>
                <w:rFonts w:ascii="David" w:hAnsi="David"/>
                <w:sz w:val="24"/>
                <w:szCs w:val="24"/>
              </w:rPr>
            </w:pPr>
          </w:p>
        </w:tc>
        <w:tc>
          <w:tcPr>
            <w:tcW w:w="1872" w:type="dxa"/>
          </w:tcPr>
          <w:p w:rsidR="00341E2A" w:rsidRPr="00263411" w:rsidRDefault="00341E2A" w:rsidP="000616D3">
            <w:pPr>
              <w:pStyle w:val="TableInnerSideHeading"/>
              <w:spacing w:line="240" w:lineRule="auto"/>
              <w:rPr>
                <w:rFonts w:ascii="David" w:hAnsi="David"/>
                <w:sz w:val="24"/>
                <w:szCs w:val="24"/>
              </w:rPr>
            </w:pPr>
            <w:r w:rsidRPr="00263411">
              <w:rPr>
                <w:rFonts w:ascii="David" w:hAnsi="David"/>
                <w:sz w:val="24"/>
                <w:szCs w:val="24"/>
                <w:rtl/>
              </w:rPr>
              <w:t>הצבעות סותרות</w:t>
            </w:r>
          </w:p>
        </w:tc>
        <w:tc>
          <w:tcPr>
            <w:tcW w:w="624" w:type="dxa"/>
          </w:tcPr>
          <w:p w:rsidR="00341E2A" w:rsidRPr="00263411" w:rsidRDefault="00341E2A" w:rsidP="000616D3">
            <w:pPr>
              <w:pStyle w:val="TableText"/>
              <w:spacing w:line="240" w:lineRule="auto"/>
              <w:rPr>
                <w:rFonts w:ascii="David" w:hAnsi="David"/>
                <w:sz w:val="24"/>
                <w:szCs w:val="24"/>
              </w:rPr>
            </w:pPr>
            <w:r w:rsidRPr="00263411">
              <w:rPr>
                <w:rFonts w:ascii="David" w:hAnsi="David"/>
                <w:sz w:val="24"/>
                <w:szCs w:val="24"/>
                <w:rtl/>
              </w:rPr>
              <w:t>59יג.</w:t>
            </w:r>
          </w:p>
        </w:tc>
        <w:tc>
          <w:tcPr>
            <w:tcW w:w="4090" w:type="dxa"/>
          </w:tcPr>
          <w:p w:rsidR="00341E2A" w:rsidRPr="00263411" w:rsidRDefault="00341E2A" w:rsidP="000616D3">
            <w:pPr>
              <w:pStyle w:val="TableBlock"/>
              <w:spacing w:line="240" w:lineRule="auto"/>
              <w:rPr>
                <w:rFonts w:ascii="David" w:hAnsi="David"/>
                <w:sz w:val="24"/>
                <w:szCs w:val="24"/>
              </w:rPr>
            </w:pPr>
            <w:r w:rsidRPr="00263411">
              <w:rPr>
                <w:rFonts w:ascii="David" w:hAnsi="David"/>
                <w:sz w:val="24"/>
                <w:szCs w:val="24"/>
                <w:rtl/>
              </w:rPr>
              <w:t>הצביע נושה ביותר מדרך אחת, תימנה הצבעתו המאוחרת; לעניין זה, הצבעה של נושה בעצמו או באמצעות שלוח תיחשב מאוחרת להצבעה באמצעות כתב הצבעה.</w:t>
            </w:r>
          </w:p>
        </w:tc>
      </w:tr>
      <w:bookmarkEnd w:id="1066"/>
    </w:tbl>
    <w:p w:rsidR="00E71992" w:rsidRPr="00263411" w:rsidRDefault="00E71992" w:rsidP="00E71992">
      <w:pPr>
        <w:rPr>
          <w:rtl/>
          <w:lang w:eastAsia="he-IL"/>
        </w:rPr>
      </w:pPr>
    </w:p>
    <w:p w:rsidR="00BA12B7" w:rsidRPr="00263411" w:rsidRDefault="00BA12B7" w:rsidP="00BA12B7">
      <w:pPr>
        <w:rPr>
          <w:rtl/>
          <w:lang w:eastAsia="he-IL"/>
        </w:rPr>
      </w:pPr>
      <w:r w:rsidRPr="00263411">
        <w:rPr>
          <w:rFonts w:hint="cs"/>
          <w:rtl/>
          <w:lang w:eastAsia="he-IL"/>
        </w:rPr>
        <w:t>זאת אומרת, אם הוא שלח</w:t>
      </w:r>
      <w:r w:rsidR="008261FA" w:rsidRPr="00263411">
        <w:rPr>
          <w:rFonts w:hint="cs"/>
          <w:rtl/>
          <w:lang w:eastAsia="he-IL"/>
        </w:rPr>
        <w:t xml:space="preserve"> כתב הצבעה, ובסופו של </w:t>
      </w:r>
      <w:bookmarkStart w:id="1494" w:name="_ETM_Q1_4953693"/>
      <w:bookmarkEnd w:id="1494"/>
      <w:r w:rsidR="008261FA" w:rsidRPr="00263411">
        <w:rPr>
          <w:rFonts w:hint="cs"/>
          <w:rtl/>
          <w:lang w:eastAsia="he-IL"/>
        </w:rPr>
        <w:t xml:space="preserve">דבר הוא מגיע פיזית לאסיפה, ההצבעה המכריעה היא - </w:t>
      </w:r>
      <w:bookmarkStart w:id="1495" w:name="_ETM_Q1_4959947"/>
      <w:bookmarkEnd w:id="1495"/>
      <w:r w:rsidR="008261FA" w:rsidRPr="00263411">
        <w:rPr>
          <w:rFonts w:hint="cs"/>
          <w:rtl/>
          <w:lang w:eastAsia="he-IL"/>
        </w:rPr>
        <w:t>- -</w:t>
      </w:r>
    </w:p>
    <w:p w:rsidR="00BA12B7" w:rsidRPr="00263411" w:rsidRDefault="00BA12B7" w:rsidP="00BA12B7">
      <w:pPr>
        <w:rPr>
          <w:rtl/>
          <w:lang w:eastAsia="he-IL"/>
        </w:rPr>
      </w:pPr>
    </w:p>
    <w:p w:rsidR="00BA12B7" w:rsidRPr="00263411" w:rsidRDefault="00BA12B7" w:rsidP="00BA12B7">
      <w:pPr>
        <w:pStyle w:val="af6"/>
        <w:keepNext/>
        <w:rPr>
          <w:rtl/>
        </w:rPr>
      </w:pPr>
      <w:bookmarkStart w:id="1496" w:name="ET_yor_6156_199"/>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496"/>
    </w:p>
    <w:p w:rsidR="00BA12B7" w:rsidRPr="00263411" w:rsidRDefault="00BA12B7" w:rsidP="00BA12B7">
      <w:pPr>
        <w:pStyle w:val="KeepWithNext"/>
        <w:rPr>
          <w:rtl/>
          <w:lang w:eastAsia="he-IL"/>
        </w:rPr>
      </w:pPr>
    </w:p>
    <w:p w:rsidR="00BA12B7" w:rsidRPr="00263411" w:rsidRDefault="00BA12B7" w:rsidP="00BA12B7">
      <w:pPr>
        <w:rPr>
          <w:rtl/>
          <w:lang w:eastAsia="he-IL"/>
        </w:rPr>
      </w:pPr>
      <w:r w:rsidRPr="00263411">
        <w:rPr>
          <w:rFonts w:hint="cs"/>
          <w:rtl/>
          <w:lang w:eastAsia="he-IL"/>
        </w:rPr>
        <w:t>זה טריוויאלי</w:t>
      </w:r>
      <w:r w:rsidR="008261FA" w:rsidRPr="00263411">
        <w:rPr>
          <w:rFonts w:hint="cs"/>
          <w:rtl/>
          <w:lang w:eastAsia="he-IL"/>
        </w:rPr>
        <w:t xml:space="preserve"> שזאת ההצבעה המאוחרת, לא צריך את הסיפא. אתם </w:t>
      </w:r>
      <w:bookmarkStart w:id="1497" w:name="_ETM_Q1_4965485"/>
      <w:bookmarkEnd w:id="1497"/>
      <w:r w:rsidR="008261FA" w:rsidRPr="00263411">
        <w:rPr>
          <w:rFonts w:hint="cs"/>
          <w:rtl/>
          <w:lang w:eastAsia="he-IL"/>
        </w:rPr>
        <w:t>רוצים אותה בשביל להבהיר את העניין?</w:t>
      </w:r>
    </w:p>
    <w:p w:rsidR="00BA12B7" w:rsidRPr="00263411" w:rsidRDefault="00BA12B7" w:rsidP="00BA12B7">
      <w:pPr>
        <w:rPr>
          <w:rtl/>
          <w:lang w:eastAsia="he-IL"/>
        </w:rPr>
      </w:pPr>
    </w:p>
    <w:p w:rsidR="00BA12B7" w:rsidRPr="00263411" w:rsidRDefault="00BA12B7" w:rsidP="00BA12B7">
      <w:pPr>
        <w:pStyle w:val="af9"/>
        <w:keepNext/>
        <w:rPr>
          <w:rtl/>
          <w:lang w:eastAsia="he-IL"/>
        </w:rPr>
      </w:pPr>
      <w:bookmarkStart w:id="1498" w:name="ET_guest_643435_200"/>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498"/>
    </w:p>
    <w:p w:rsidR="00BA12B7" w:rsidRPr="00263411" w:rsidRDefault="00BA12B7" w:rsidP="00BA12B7">
      <w:pPr>
        <w:pStyle w:val="KeepWithNext"/>
        <w:rPr>
          <w:rtl/>
          <w:lang w:eastAsia="he-IL"/>
        </w:rPr>
      </w:pPr>
    </w:p>
    <w:p w:rsidR="00BA12B7" w:rsidRPr="00263411" w:rsidRDefault="008261FA" w:rsidP="00BA12B7">
      <w:pPr>
        <w:rPr>
          <w:rtl/>
          <w:lang w:eastAsia="he-IL"/>
        </w:rPr>
      </w:pPr>
      <w:r w:rsidRPr="00263411">
        <w:rPr>
          <w:rFonts w:hint="cs"/>
          <w:rtl/>
          <w:lang w:eastAsia="he-IL"/>
        </w:rPr>
        <w:t xml:space="preserve">נוסח דומה מאוד קיים גם </w:t>
      </w:r>
      <w:bookmarkStart w:id="1499" w:name="_ETM_Q1_4969785"/>
      <w:bookmarkEnd w:id="1499"/>
      <w:r w:rsidRPr="00263411">
        <w:rPr>
          <w:rFonts w:hint="cs"/>
          <w:rtl/>
          <w:lang w:eastAsia="he-IL"/>
        </w:rPr>
        <w:t xml:space="preserve">בחוק החברות בנוגע להצבעות בחברות ציבוריות, </w:t>
      </w:r>
      <w:r w:rsidR="00BA12B7" w:rsidRPr="00263411">
        <w:rPr>
          <w:rFonts w:hint="cs"/>
          <w:rtl/>
          <w:lang w:eastAsia="he-IL"/>
        </w:rPr>
        <w:t>שגם שם יש הצבעה באמצעות</w:t>
      </w:r>
      <w:r w:rsidRPr="00263411">
        <w:rPr>
          <w:rFonts w:hint="cs"/>
          <w:rtl/>
          <w:lang w:eastAsia="he-IL"/>
        </w:rPr>
        <w:t xml:space="preserve"> ייפויי כוח, כתב </w:t>
      </w:r>
      <w:bookmarkStart w:id="1500" w:name="_ETM_Q1_4978621"/>
      <w:bookmarkEnd w:id="1500"/>
      <w:r w:rsidRPr="00263411">
        <w:rPr>
          <w:rFonts w:hint="cs"/>
          <w:rtl/>
          <w:lang w:eastAsia="he-IL"/>
        </w:rPr>
        <w:t>הצבעה.</w:t>
      </w:r>
    </w:p>
    <w:p w:rsidR="00BA12B7" w:rsidRPr="00263411" w:rsidRDefault="00BA12B7" w:rsidP="00BA12B7">
      <w:pPr>
        <w:rPr>
          <w:rtl/>
          <w:lang w:eastAsia="he-IL"/>
        </w:rPr>
      </w:pPr>
    </w:p>
    <w:p w:rsidR="00BA12B7" w:rsidRPr="00263411" w:rsidRDefault="00BA12B7" w:rsidP="00BA12B7">
      <w:pPr>
        <w:pStyle w:val="a4"/>
        <w:keepNext/>
        <w:rPr>
          <w:rtl/>
        </w:rPr>
      </w:pPr>
      <w:bookmarkStart w:id="1501" w:name="ET_speaker_נעמה_מנחמי_201"/>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1501"/>
    </w:p>
    <w:p w:rsidR="00BA12B7" w:rsidRPr="00263411" w:rsidRDefault="00BA12B7" w:rsidP="00BA12B7">
      <w:pPr>
        <w:pStyle w:val="KeepWithNext"/>
        <w:rPr>
          <w:rtl/>
          <w:lang w:eastAsia="he-IL"/>
        </w:rPr>
      </w:pPr>
    </w:p>
    <w:p w:rsidR="00BA12B7" w:rsidRPr="00263411" w:rsidRDefault="008261FA" w:rsidP="00BA12B7">
      <w:pPr>
        <w:rPr>
          <w:rtl/>
          <w:lang w:eastAsia="he-IL"/>
        </w:rPr>
      </w:pPr>
      <w:r w:rsidRPr="00263411">
        <w:rPr>
          <w:rFonts w:hint="cs"/>
          <w:rtl/>
          <w:lang w:eastAsia="he-IL"/>
        </w:rPr>
        <w:t>אני חושבת ש</w:t>
      </w:r>
      <w:r w:rsidR="00BA12B7" w:rsidRPr="00263411">
        <w:rPr>
          <w:rFonts w:hint="cs"/>
          <w:rtl/>
          <w:lang w:eastAsia="he-IL"/>
        </w:rPr>
        <w:t>זה שריד לכך</w:t>
      </w:r>
      <w:r w:rsidRPr="00263411">
        <w:rPr>
          <w:rFonts w:hint="cs"/>
          <w:rtl/>
          <w:lang w:eastAsia="he-IL"/>
        </w:rPr>
        <w:t xml:space="preserve"> שקודם הוא היה צריך לשלוח את ההודעה עד 24 שעות לפני</w:t>
      </w:r>
      <w:r w:rsidR="00BA12B7" w:rsidRPr="00263411">
        <w:rPr>
          <w:rFonts w:hint="cs"/>
          <w:rtl/>
          <w:lang w:eastAsia="he-IL"/>
        </w:rPr>
        <w:t xml:space="preserve">, וכך </w:t>
      </w:r>
      <w:r w:rsidRPr="00263411">
        <w:rPr>
          <w:rFonts w:hint="cs"/>
          <w:rtl/>
          <w:lang w:eastAsia="he-IL"/>
        </w:rPr>
        <w:t xml:space="preserve">היא </w:t>
      </w:r>
      <w:r w:rsidR="00BA12B7" w:rsidRPr="00263411">
        <w:rPr>
          <w:rFonts w:hint="cs"/>
          <w:rtl/>
          <w:lang w:eastAsia="he-IL"/>
        </w:rPr>
        <w:t>הייתה יכולה להגיע תיאורטית גם אחרי הצבעה פיזית</w:t>
      </w:r>
      <w:r w:rsidRPr="00263411">
        <w:rPr>
          <w:rFonts w:hint="cs"/>
          <w:rtl/>
          <w:lang w:eastAsia="he-IL"/>
        </w:rPr>
        <w:t>.</w:t>
      </w:r>
    </w:p>
    <w:p w:rsidR="00BA12B7" w:rsidRPr="00263411" w:rsidRDefault="00BA12B7" w:rsidP="00BA12B7">
      <w:pPr>
        <w:rPr>
          <w:rtl/>
          <w:lang w:eastAsia="he-IL"/>
        </w:rPr>
      </w:pPr>
    </w:p>
    <w:p w:rsidR="00BA12B7" w:rsidRPr="00263411" w:rsidRDefault="00BA12B7" w:rsidP="00BA12B7">
      <w:pPr>
        <w:pStyle w:val="af9"/>
        <w:keepNext/>
        <w:rPr>
          <w:rtl/>
          <w:lang w:eastAsia="he-IL"/>
        </w:rPr>
      </w:pPr>
      <w:bookmarkStart w:id="1502" w:name="ET_guest_643435_202"/>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502"/>
    </w:p>
    <w:p w:rsidR="00BA12B7" w:rsidRPr="00263411" w:rsidRDefault="00BA12B7" w:rsidP="00BA12B7">
      <w:pPr>
        <w:pStyle w:val="KeepWithNext"/>
        <w:rPr>
          <w:rtl/>
          <w:lang w:eastAsia="he-IL"/>
        </w:rPr>
      </w:pPr>
    </w:p>
    <w:p w:rsidR="00BA12B7" w:rsidRPr="00263411" w:rsidRDefault="008261FA" w:rsidP="00BA12B7">
      <w:pPr>
        <w:rPr>
          <w:rtl/>
          <w:lang w:eastAsia="he-IL"/>
        </w:rPr>
      </w:pPr>
      <w:r w:rsidRPr="00263411">
        <w:rPr>
          <w:rFonts w:hint="cs"/>
          <w:rtl/>
          <w:lang w:eastAsia="he-IL"/>
        </w:rPr>
        <w:t xml:space="preserve">הכנסנו את הסעיף הזה כסעיף מקביל </w:t>
      </w:r>
      <w:bookmarkStart w:id="1503" w:name="_ETM_Q1_4996484"/>
      <w:bookmarkEnd w:id="1503"/>
      <w:r w:rsidRPr="00263411">
        <w:rPr>
          <w:rFonts w:hint="cs"/>
          <w:rtl/>
          <w:lang w:eastAsia="he-IL"/>
        </w:rPr>
        <w:t xml:space="preserve">לסעיף דומה מאוד שקיים בעולם של הצבעה בחברות ציבוריות, </w:t>
      </w:r>
      <w:r w:rsidR="00BA12B7" w:rsidRPr="00263411">
        <w:rPr>
          <w:rFonts w:hint="cs"/>
          <w:rtl/>
          <w:lang w:eastAsia="he-IL"/>
        </w:rPr>
        <w:t>שגם שם יש הצבעה באמצעות כתב הצבעה</w:t>
      </w:r>
      <w:r w:rsidRPr="00263411">
        <w:rPr>
          <w:rFonts w:hint="cs"/>
          <w:rtl/>
          <w:lang w:eastAsia="he-IL"/>
        </w:rPr>
        <w:t xml:space="preserve">, </w:t>
      </w:r>
      <w:bookmarkStart w:id="1504" w:name="_ETM_Q1_5003530"/>
      <w:bookmarkEnd w:id="1504"/>
      <w:r w:rsidRPr="00263411">
        <w:rPr>
          <w:rFonts w:hint="cs"/>
          <w:rtl/>
          <w:lang w:eastAsia="he-IL"/>
        </w:rPr>
        <w:t>ייפויי כוח והשתתפות פיזית באסיפה.</w:t>
      </w:r>
    </w:p>
    <w:p w:rsidR="00BA12B7" w:rsidRPr="00263411" w:rsidRDefault="00BA12B7" w:rsidP="00BA12B7">
      <w:pPr>
        <w:rPr>
          <w:rtl/>
          <w:lang w:eastAsia="he-IL"/>
        </w:rPr>
      </w:pPr>
    </w:p>
    <w:p w:rsidR="00BA12B7" w:rsidRPr="00263411" w:rsidRDefault="00BA12B7" w:rsidP="00BA12B7">
      <w:pPr>
        <w:pStyle w:val="af9"/>
        <w:keepNext/>
        <w:rPr>
          <w:rtl/>
          <w:lang w:eastAsia="he-IL"/>
        </w:rPr>
      </w:pPr>
      <w:bookmarkStart w:id="1505" w:name="ET_guest_845005_203"/>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1505"/>
    </w:p>
    <w:p w:rsidR="00BA12B7" w:rsidRPr="00263411" w:rsidRDefault="00BA12B7" w:rsidP="00BA12B7">
      <w:pPr>
        <w:pStyle w:val="KeepWithNext"/>
        <w:rPr>
          <w:rtl/>
          <w:lang w:eastAsia="he-IL"/>
        </w:rPr>
      </w:pPr>
    </w:p>
    <w:p w:rsidR="00BA12B7" w:rsidRPr="00263411" w:rsidRDefault="00BA12B7" w:rsidP="00BA12B7">
      <w:pPr>
        <w:rPr>
          <w:rtl/>
          <w:lang w:eastAsia="he-IL"/>
        </w:rPr>
      </w:pPr>
      <w:r w:rsidRPr="00263411">
        <w:rPr>
          <w:rFonts w:hint="cs"/>
          <w:rtl/>
          <w:lang w:eastAsia="he-IL"/>
        </w:rPr>
        <w:t>אנחנו מסכימים שזה מובן מאליו</w:t>
      </w:r>
      <w:r w:rsidR="008261FA" w:rsidRPr="00263411">
        <w:rPr>
          <w:rFonts w:hint="cs"/>
          <w:rtl/>
          <w:lang w:eastAsia="he-IL"/>
        </w:rPr>
        <w:t>.</w:t>
      </w:r>
    </w:p>
    <w:p w:rsidR="00BA12B7" w:rsidRPr="00263411" w:rsidRDefault="00BA12B7" w:rsidP="00BA12B7">
      <w:pPr>
        <w:rPr>
          <w:rtl/>
          <w:lang w:eastAsia="he-IL"/>
        </w:rPr>
      </w:pPr>
    </w:p>
    <w:p w:rsidR="00BA12B7" w:rsidRPr="00263411" w:rsidRDefault="00BA12B7" w:rsidP="00BA12B7">
      <w:pPr>
        <w:pStyle w:val="af6"/>
        <w:keepNext/>
        <w:rPr>
          <w:rtl/>
        </w:rPr>
      </w:pPr>
      <w:bookmarkStart w:id="1506" w:name="ET_yor_6156_204"/>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506"/>
    </w:p>
    <w:p w:rsidR="00BA12B7" w:rsidRPr="00263411" w:rsidRDefault="00BA12B7" w:rsidP="00BA12B7">
      <w:pPr>
        <w:pStyle w:val="KeepWithNext"/>
        <w:rPr>
          <w:rtl/>
          <w:lang w:eastAsia="he-IL"/>
        </w:rPr>
      </w:pPr>
    </w:p>
    <w:p w:rsidR="00BA12B7" w:rsidRPr="00263411" w:rsidRDefault="00BA12B7" w:rsidP="008261FA">
      <w:pPr>
        <w:rPr>
          <w:rtl/>
          <w:lang w:eastAsia="he-IL"/>
        </w:rPr>
      </w:pPr>
      <w:r w:rsidRPr="00263411">
        <w:rPr>
          <w:rFonts w:hint="cs"/>
          <w:rtl/>
          <w:lang w:eastAsia="he-IL"/>
        </w:rPr>
        <w:t xml:space="preserve">היה צריך לבוא ולומר שבכל מקרה ההצבעה </w:t>
      </w:r>
      <w:r w:rsidR="008261FA" w:rsidRPr="00263411">
        <w:rPr>
          <w:rFonts w:hint="cs"/>
          <w:rtl/>
          <w:lang w:eastAsia="he-IL"/>
        </w:rPr>
        <w:t xml:space="preserve">היא </w:t>
      </w:r>
      <w:r w:rsidRPr="00263411">
        <w:rPr>
          <w:rFonts w:hint="cs"/>
          <w:rtl/>
          <w:lang w:eastAsia="he-IL"/>
        </w:rPr>
        <w:t>בעצמו או באמצעות שלוח</w:t>
      </w:r>
      <w:r w:rsidR="008261FA" w:rsidRPr="00263411">
        <w:rPr>
          <w:rFonts w:hint="cs"/>
          <w:rtl/>
          <w:lang w:eastAsia="he-IL"/>
        </w:rPr>
        <w:t xml:space="preserve"> היא הקובעת. זה הכלל. </w:t>
      </w:r>
      <w:bookmarkStart w:id="1507" w:name="_ETM_Q1_5028598"/>
      <w:bookmarkEnd w:id="1507"/>
      <w:r w:rsidR="008261FA" w:rsidRPr="00263411">
        <w:rPr>
          <w:rFonts w:hint="cs"/>
          <w:rtl/>
          <w:lang w:eastAsia="he-IL"/>
        </w:rPr>
        <w:t xml:space="preserve">הוא נמצא באסיפה, אז מה שהוא הצביע באסיפה זה קובע, </w:t>
      </w:r>
      <w:bookmarkStart w:id="1508" w:name="_ETM_Q1_5031073"/>
      <w:bookmarkEnd w:id="1508"/>
      <w:r w:rsidR="008261FA" w:rsidRPr="00263411">
        <w:rPr>
          <w:rFonts w:hint="cs"/>
          <w:rtl/>
          <w:lang w:eastAsia="he-IL"/>
        </w:rPr>
        <w:t xml:space="preserve">נקודה. לא מאוחר או לא מאוחר. הצביע ביותר מדרך אחת </w:t>
      </w:r>
      <w:bookmarkStart w:id="1509" w:name="_ETM_Q1_5035594"/>
      <w:bookmarkEnd w:id="1509"/>
      <w:r w:rsidR="008261FA" w:rsidRPr="00263411">
        <w:rPr>
          <w:rFonts w:hint="cs"/>
          <w:rtl/>
          <w:lang w:eastAsia="he-IL"/>
        </w:rPr>
        <w:t xml:space="preserve">שלא בנוכחות או באמצעות שליח, פעם מקוון ופעם גם שלח </w:t>
      </w:r>
      <w:bookmarkStart w:id="1510" w:name="_ETM_Q1_5041221"/>
      <w:bookmarkEnd w:id="1510"/>
      <w:r w:rsidR="008261FA" w:rsidRPr="00263411">
        <w:rPr>
          <w:rFonts w:hint="cs"/>
          <w:rtl/>
          <w:lang w:eastAsia="he-IL"/>
        </w:rPr>
        <w:t xml:space="preserve">הודעה במייל, אז המאוחרת. </w:t>
      </w:r>
    </w:p>
    <w:p w:rsidR="00BA12B7" w:rsidRPr="00263411" w:rsidRDefault="00BA12B7" w:rsidP="00BA12B7">
      <w:pPr>
        <w:rPr>
          <w:rtl/>
          <w:lang w:eastAsia="he-IL"/>
        </w:rPr>
      </w:pPr>
    </w:p>
    <w:p w:rsidR="00BA12B7" w:rsidRPr="00263411" w:rsidRDefault="00BA12B7" w:rsidP="00BA12B7">
      <w:pPr>
        <w:pStyle w:val="af9"/>
        <w:keepNext/>
        <w:rPr>
          <w:rtl/>
          <w:lang w:eastAsia="he-IL"/>
        </w:rPr>
      </w:pPr>
      <w:bookmarkStart w:id="1511" w:name="ET_guest_643435_205"/>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511"/>
    </w:p>
    <w:p w:rsidR="00BA12B7" w:rsidRPr="00263411" w:rsidRDefault="00BA12B7" w:rsidP="00BA12B7">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624"/>
        <w:gridCol w:w="624"/>
        <w:gridCol w:w="4087"/>
      </w:tblGrid>
      <w:tr w:rsidR="00D50DE4" w:rsidRPr="00263411" w:rsidTr="00D50DE4">
        <w:trPr>
          <w:cantSplit/>
          <w:trHeight w:val="60"/>
        </w:trPr>
        <w:tc>
          <w:tcPr>
            <w:tcW w:w="1871" w:type="dxa"/>
          </w:tcPr>
          <w:p w:rsidR="00D50DE4" w:rsidRPr="00263411" w:rsidRDefault="00D50DE4">
            <w:pPr>
              <w:pStyle w:val="TableSideHeading"/>
              <w:spacing w:line="240" w:lineRule="auto"/>
              <w:rPr>
                <w:rFonts w:ascii="David" w:hAnsi="David"/>
                <w:sz w:val="24"/>
                <w:szCs w:val="24"/>
              </w:rPr>
            </w:pPr>
          </w:p>
        </w:tc>
        <w:tc>
          <w:tcPr>
            <w:tcW w:w="625" w:type="dxa"/>
          </w:tcPr>
          <w:p w:rsidR="00D50DE4" w:rsidRPr="00263411" w:rsidRDefault="00D50DE4">
            <w:pPr>
              <w:pStyle w:val="TableText"/>
              <w:spacing w:line="240" w:lineRule="auto"/>
              <w:rPr>
                <w:rFonts w:ascii="David" w:hAnsi="David"/>
                <w:sz w:val="24"/>
                <w:szCs w:val="24"/>
              </w:rPr>
            </w:pPr>
          </w:p>
        </w:tc>
        <w:tc>
          <w:tcPr>
            <w:tcW w:w="6583" w:type="dxa"/>
            <w:gridSpan w:val="5"/>
            <w:hideMark/>
          </w:tcPr>
          <w:p w:rsidR="00D50DE4" w:rsidRPr="00263411" w:rsidRDefault="00D50DE4">
            <w:pPr>
              <w:pStyle w:val="TableHead"/>
              <w:spacing w:line="240" w:lineRule="auto"/>
              <w:rPr>
                <w:rFonts w:ascii="David" w:hAnsi="David"/>
                <w:sz w:val="24"/>
                <w:szCs w:val="24"/>
              </w:rPr>
            </w:pPr>
            <w:r w:rsidRPr="00263411">
              <w:rPr>
                <w:rFonts w:ascii="David" w:hAnsi="David"/>
                <w:sz w:val="24"/>
                <w:szCs w:val="24"/>
                <w:rtl/>
              </w:rPr>
              <w:t>סימן ד': ניהול אסיפת הסוג</w:t>
            </w:r>
          </w:p>
        </w:tc>
      </w:tr>
      <w:tr w:rsidR="00D50DE4" w:rsidRPr="00263411" w:rsidTr="00D50DE4">
        <w:trPr>
          <w:cantSplit/>
          <w:trHeight w:val="60"/>
        </w:trPr>
        <w:tc>
          <w:tcPr>
            <w:tcW w:w="1871" w:type="dxa"/>
          </w:tcPr>
          <w:p w:rsidR="00D50DE4" w:rsidRPr="00263411" w:rsidRDefault="00D50DE4">
            <w:pPr>
              <w:pStyle w:val="TableSideHeading"/>
              <w:keepLines w:val="0"/>
              <w:spacing w:line="240" w:lineRule="auto"/>
              <w:rPr>
                <w:rFonts w:ascii="David" w:hAnsi="David"/>
                <w:sz w:val="24"/>
                <w:szCs w:val="24"/>
                <w:rtl/>
              </w:rPr>
            </w:pPr>
          </w:p>
        </w:tc>
        <w:tc>
          <w:tcPr>
            <w:tcW w:w="625" w:type="dxa"/>
          </w:tcPr>
          <w:p w:rsidR="00D50DE4" w:rsidRPr="00263411" w:rsidRDefault="00D50DE4">
            <w:pPr>
              <w:pStyle w:val="TableText"/>
              <w:keepLines w:val="0"/>
              <w:spacing w:line="240" w:lineRule="auto"/>
              <w:rPr>
                <w:rFonts w:ascii="David" w:hAnsi="David"/>
                <w:sz w:val="24"/>
                <w:szCs w:val="24"/>
              </w:rPr>
            </w:pPr>
          </w:p>
        </w:tc>
        <w:tc>
          <w:tcPr>
            <w:tcW w:w="1872" w:type="dxa"/>
            <w:gridSpan w:val="3"/>
            <w:hideMark/>
          </w:tcPr>
          <w:p w:rsidR="00D50DE4" w:rsidRPr="00263411" w:rsidRDefault="00D50DE4">
            <w:pPr>
              <w:pStyle w:val="TableInnerSideHeading"/>
              <w:spacing w:line="240" w:lineRule="auto"/>
              <w:rPr>
                <w:rFonts w:ascii="David" w:hAnsi="David"/>
                <w:sz w:val="24"/>
                <w:szCs w:val="24"/>
              </w:rPr>
            </w:pPr>
            <w:r w:rsidRPr="00263411">
              <w:rPr>
                <w:rFonts w:ascii="David" w:hAnsi="David"/>
                <w:sz w:val="24"/>
                <w:szCs w:val="24"/>
                <w:rtl/>
              </w:rPr>
              <w:t>יושב ראש האסיפה</w:t>
            </w:r>
          </w:p>
        </w:tc>
        <w:tc>
          <w:tcPr>
            <w:tcW w:w="624" w:type="dxa"/>
            <w:hideMark/>
          </w:tcPr>
          <w:p w:rsidR="00D50DE4" w:rsidRPr="00263411" w:rsidRDefault="00D50DE4">
            <w:pPr>
              <w:pStyle w:val="TableText"/>
              <w:spacing w:line="240" w:lineRule="auto"/>
              <w:rPr>
                <w:rFonts w:ascii="David" w:hAnsi="David"/>
                <w:sz w:val="24"/>
                <w:szCs w:val="24"/>
              </w:rPr>
            </w:pPr>
            <w:r w:rsidRPr="00263411">
              <w:rPr>
                <w:rFonts w:ascii="David" w:hAnsi="David"/>
                <w:sz w:val="24"/>
                <w:szCs w:val="24"/>
                <w:rtl/>
              </w:rPr>
              <w:t>59יד.</w:t>
            </w:r>
          </w:p>
        </w:tc>
        <w:tc>
          <w:tcPr>
            <w:tcW w:w="4087" w:type="dxa"/>
            <w:hideMark/>
          </w:tcPr>
          <w:p w:rsidR="00D50DE4" w:rsidRPr="00263411" w:rsidRDefault="00D50DE4">
            <w:pPr>
              <w:pStyle w:val="TableBlock"/>
              <w:spacing w:line="240" w:lineRule="auto"/>
              <w:rPr>
                <w:rFonts w:ascii="David" w:hAnsi="David"/>
                <w:sz w:val="24"/>
                <w:szCs w:val="24"/>
              </w:rPr>
            </w:pPr>
            <w:r w:rsidRPr="00263411">
              <w:rPr>
                <w:rFonts w:ascii="David" w:hAnsi="David"/>
                <w:sz w:val="24"/>
                <w:szCs w:val="24"/>
                <w:rtl/>
              </w:rPr>
              <w:t>הנאמן יהיה יושב ראש אסיפת הסוג.</w:t>
            </w:r>
          </w:p>
        </w:tc>
      </w:tr>
      <w:tr w:rsidR="00D50DE4" w:rsidRPr="00263411" w:rsidTr="00D50DE4">
        <w:trPr>
          <w:cantSplit/>
          <w:trHeight w:val="60"/>
        </w:trPr>
        <w:tc>
          <w:tcPr>
            <w:tcW w:w="1871" w:type="dxa"/>
          </w:tcPr>
          <w:p w:rsidR="00D50DE4" w:rsidRPr="00263411" w:rsidRDefault="00D50DE4">
            <w:pPr>
              <w:pStyle w:val="TableSideHeading"/>
              <w:keepLines w:val="0"/>
              <w:spacing w:line="240" w:lineRule="auto"/>
              <w:rPr>
                <w:rFonts w:ascii="David" w:hAnsi="David"/>
                <w:sz w:val="24"/>
                <w:szCs w:val="24"/>
              </w:rPr>
            </w:pPr>
          </w:p>
        </w:tc>
        <w:tc>
          <w:tcPr>
            <w:tcW w:w="625" w:type="dxa"/>
          </w:tcPr>
          <w:p w:rsidR="00D50DE4" w:rsidRPr="00263411" w:rsidRDefault="00D50DE4">
            <w:pPr>
              <w:pStyle w:val="TableText"/>
              <w:keepLines w:val="0"/>
              <w:spacing w:line="240" w:lineRule="auto"/>
              <w:rPr>
                <w:rFonts w:ascii="David" w:hAnsi="David"/>
                <w:sz w:val="24"/>
                <w:szCs w:val="24"/>
              </w:rPr>
            </w:pPr>
          </w:p>
        </w:tc>
        <w:tc>
          <w:tcPr>
            <w:tcW w:w="1872" w:type="dxa"/>
            <w:gridSpan w:val="3"/>
            <w:hideMark/>
          </w:tcPr>
          <w:p w:rsidR="00D50DE4" w:rsidRPr="00263411" w:rsidRDefault="00D50DE4">
            <w:pPr>
              <w:pStyle w:val="TableInnerSideHeading"/>
              <w:spacing w:line="240" w:lineRule="auto"/>
              <w:rPr>
                <w:rFonts w:ascii="David" w:hAnsi="David"/>
                <w:sz w:val="24"/>
                <w:szCs w:val="24"/>
              </w:rPr>
            </w:pPr>
            <w:r w:rsidRPr="00263411">
              <w:rPr>
                <w:rFonts w:ascii="David" w:hAnsi="David"/>
                <w:sz w:val="24"/>
                <w:szCs w:val="24"/>
                <w:rtl/>
              </w:rPr>
              <w:t xml:space="preserve">פרוטוקול של </w:t>
            </w:r>
            <w:proofErr w:type="spellStart"/>
            <w:r w:rsidRPr="00263411">
              <w:rPr>
                <w:rFonts w:ascii="David" w:hAnsi="David"/>
                <w:sz w:val="24"/>
                <w:szCs w:val="24"/>
                <w:rtl/>
              </w:rPr>
              <w:t>אסיפות</w:t>
            </w:r>
            <w:proofErr w:type="spellEnd"/>
            <w:r w:rsidRPr="00263411">
              <w:rPr>
                <w:rFonts w:ascii="David" w:hAnsi="David"/>
                <w:sz w:val="24"/>
                <w:szCs w:val="24"/>
                <w:rtl/>
              </w:rPr>
              <w:t xml:space="preserve"> הסוג</w:t>
            </w:r>
          </w:p>
        </w:tc>
        <w:tc>
          <w:tcPr>
            <w:tcW w:w="624" w:type="dxa"/>
            <w:hideMark/>
          </w:tcPr>
          <w:p w:rsidR="00D50DE4" w:rsidRPr="00263411" w:rsidRDefault="00D50DE4">
            <w:pPr>
              <w:pStyle w:val="TableText"/>
              <w:spacing w:line="240" w:lineRule="auto"/>
              <w:rPr>
                <w:rFonts w:ascii="David" w:hAnsi="David"/>
                <w:sz w:val="24"/>
                <w:szCs w:val="24"/>
              </w:rPr>
            </w:pPr>
            <w:r w:rsidRPr="00263411">
              <w:rPr>
                <w:rFonts w:ascii="David" w:hAnsi="David"/>
                <w:sz w:val="24"/>
                <w:szCs w:val="24"/>
                <w:rtl/>
              </w:rPr>
              <w:t>59טו.</w:t>
            </w:r>
          </w:p>
        </w:tc>
        <w:tc>
          <w:tcPr>
            <w:tcW w:w="4087" w:type="dxa"/>
            <w:hideMark/>
          </w:tcPr>
          <w:p w:rsidR="00D50DE4" w:rsidRPr="00263411" w:rsidRDefault="00D50DE4" w:rsidP="00D50DE4">
            <w:pPr>
              <w:pStyle w:val="TableBlock"/>
              <w:numPr>
                <w:ilvl w:val="0"/>
                <w:numId w:val="12"/>
              </w:numPr>
              <w:tabs>
                <w:tab w:val="left" w:pos="624"/>
              </w:tabs>
              <w:spacing w:line="240" w:lineRule="auto"/>
              <w:rPr>
                <w:rFonts w:ascii="David" w:hAnsi="David"/>
                <w:sz w:val="24"/>
                <w:szCs w:val="24"/>
              </w:rPr>
            </w:pPr>
            <w:r w:rsidRPr="00263411">
              <w:rPr>
                <w:rFonts w:ascii="David" w:hAnsi="David"/>
                <w:sz w:val="24"/>
                <w:szCs w:val="24"/>
                <w:rtl/>
              </w:rPr>
              <w:t>הנאמן יהיה אחראי לעריכת פרוטוקול הדיון באסיפת הסוג.</w:t>
            </w:r>
          </w:p>
        </w:tc>
      </w:tr>
      <w:tr w:rsidR="00D50DE4" w:rsidRPr="00263411" w:rsidTr="00D50DE4">
        <w:trPr>
          <w:cantSplit/>
          <w:trHeight w:val="60"/>
        </w:trPr>
        <w:tc>
          <w:tcPr>
            <w:tcW w:w="1871" w:type="dxa"/>
          </w:tcPr>
          <w:p w:rsidR="00D50DE4" w:rsidRPr="00263411" w:rsidRDefault="00D50DE4">
            <w:pPr>
              <w:pStyle w:val="TableSideHeading"/>
              <w:spacing w:line="240" w:lineRule="auto"/>
              <w:rPr>
                <w:rFonts w:ascii="David" w:hAnsi="David"/>
                <w:sz w:val="24"/>
                <w:szCs w:val="24"/>
              </w:rPr>
            </w:pPr>
          </w:p>
        </w:tc>
        <w:tc>
          <w:tcPr>
            <w:tcW w:w="625" w:type="dxa"/>
          </w:tcPr>
          <w:p w:rsidR="00D50DE4" w:rsidRPr="00263411" w:rsidRDefault="00D50DE4">
            <w:pPr>
              <w:pStyle w:val="TableText"/>
              <w:spacing w:line="240" w:lineRule="auto"/>
              <w:rPr>
                <w:rFonts w:ascii="David" w:hAnsi="David"/>
                <w:sz w:val="24"/>
                <w:szCs w:val="24"/>
              </w:rPr>
            </w:pPr>
          </w:p>
        </w:tc>
        <w:tc>
          <w:tcPr>
            <w:tcW w:w="624" w:type="dxa"/>
          </w:tcPr>
          <w:p w:rsidR="00D50DE4" w:rsidRPr="00263411" w:rsidRDefault="00D50DE4">
            <w:pPr>
              <w:pStyle w:val="TableText"/>
              <w:spacing w:line="240" w:lineRule="auto"/>
              <w:rPr>
                <w:rFonts w:ascii="David" w:hAnsi="David"/>
                <w:sz w:val="24"/>
                <w:szCs w:val="24"/>
              </w:rPr>
            </w:pPr>
          </w:p>
        </w:tc>
        <w:tc>
          <w:tcPr>
            <w:tcW w:w="624" w:type="dxa"/>
          </w:tcPr>
          <w:p w:rsidR="00D50DE4" w:rsidRPr="00263411" w:rsidRDefault="00D50DE4">
            <w:pPr>
              <w:pStyle w:val="TableText"/>
              <w:spacing w:line="240" w:lineRule="auto"/>
              <w:rPr>
                <w:rFonts w:ascii="David" w:hAnsi="David"/>
                <w:sz w:val="24"/>
                <w:szCs w:val="24"/>
              </w:rPr>
            </w:pPr>
          </w:p>
        </w:tc>
        <w:tc>
          <w:tcPr>
            <w:tcW w:w="624" w:type="dxa"/>
          </w:tcPr>
          <w:p w:rsidR="00D50DE4" w:rsidRPr="00263411" w:rsidRDefault="00D50DE4">
            <w:pPr>
              <w:pStyle w:val="TableText"/>
              <w:spacing w:line="240" w:lineRule="auto"/>
              <w:rPr>
                <w:rFonts w:ascii="David" w:hAnsi="David"/>
                <w:sz w:val="24"/>
                <w:szCs w:val="24"/>
              </w:rPr>
            </w:pPr>
          </w:p>
        </w:tc>
        <w:tc>
          <w:tcPr>
            <w:tcW w:w="624" w:type="dxa"/>
          </w:tcPr>
          <w:p w:rsidR="00D50DE4" w:rsidRPr="00263411" w:rsidRDefault="00D50DE4">
            <w:pPr>
              <w:pStyle w:val="TableText"/>
              <w:spacing w:line="240" w:lineRule="auto"/>
              <w:rPr>
                <w:rFonts w:ascii="David" w:hAnsi="David"/>
                <w:sz w:val="24"/>
                <w:szCs w:val="24"/>
              </w:rPr>
            </w:pPr>
          </w:p>
        </w:tc>
        <w:tc>
          <w:tcPr>
            <w:tcW w:w="4087" w:type="dxa"/>
            <w:hideMark/>
          </w:tcPr>
          <w:p w:rsidR="00D50DE4" w:rsidRPr="00263411" w:rsidRDefault="00D50DE4" w:rsidP="00D50DE4">
            <w:pPr>
              <w:pStyle w:val="TableBlock"/>
              <w:numPr>
                <w:ilvl w:val="0"/>
                <w:numId w:val="12"/>
              </w:numPr>
              <w:tabs>
                <w:tab w:val="left" w:pos="624"/>
              </w:tabs>
              <w:spacing w:line="240" w:lineRule="auto"/>
              <w:rPr>
                <w:rFonts w:ascii="David" w:hAnsi="David"/>
                <w:sz w:val="24"/>
                <w:szCs w:val="24"/>
              </w:rPr>
            </w:pPr>
            <w:r w:rsidRPr="00263411">
              <w:rPr>
                <w:rFonts w:ascii="David" w:hAnsi="David"/>
                <w:sz w:val="24"/>
                <w:szCs w:val="24"/>
                <w:rtl/>
              </w:rPr>
              <w:t>פרוטוקול אסיפת הסוג יכלול, בין השאר, פירוט בדבר מועד ומקום האסיפה, הנושים המשתתפים באסיפה בעצמם, באמצעות שלוח מיופה כוח, או באמצעות כתב הצבעה וערך נשייתם; נערכה הצבעה באסיפה – יפורטו בפרוטוקול ההחלטות שעמדו להצבעה ואופן הצבעתו של כל נושה; כן יצוין שמו של עורך הפרוטוקול; הנאמן יחתום על הפרוטוקול.</w:t>
            </w:r>
          </w:p>
        </w:tc>
      </w:tr>
      <w:tr w:rsidR="00D50DE4" w:rsidRPr="00263411" w:rsidTr="00D50DE4">
        <w:trPr>
          <w:cantSplit/>
          <w:trHeight w:val="60"/>
        </w:trPr>
        <w:tc>
          <w:tcPr>
            <w:tcW w:w="1871" w:type="dxa"/>
          </w:tcPr>
          <w:p w:rsidR="00D50DE4" w:rsidRPr="00263411" w:rsidRDefault="00D50DE4">
            <w:pPr>
              <w:pStyle w:val="TableSideHeading"/>
              <w:spacing w:line="240" w:lineRule="auto"/>
              <w:rPr>
                <w:rFonts w:ascii="David" w:hAnsi="David"/>
                <w:sz w:val="24"/>
                <w:szCs w:val="24"/>
              </w:rPr>
            </w:pPr>
          </w:p>
        </w:tc>
        <w:tc>
          <w:tcPr>
            <w:tcW w:w="625" w:type="dxa"/>
          </w:tcPr>
          <w:p w:rsidR="00D50DE4" w:rsidRPr="00263411" w:rsidRDefault="00D50DE4">
            <w:pPr>
              <w:pStyle w:val="TableText"/>
              <w:spacing w:line="240" w:lineRule="auto"/>
              <w:rPr>
                <w:rFonts w:ascii="David" w:hAnsi="David"/>
                <w:sz w:val="24"/>
                <w:szCs w:val="24"/>
              </w:rPr>
            </w:pPr>
          </w:p>
        </w:tc>
        <w:tc>
          <w:tcPr>
            <w:tcW w:w="624" w:type="dxa"/>
          </w:tcPr>
          <w:p w:rsidR="00D50DE4" w:rsidRPr="00263411" w:rsidRDefault="00D50DE4">
            <w:pPr>
              <w:pStyle w:val="TableText"/>
              <w:spacing w:line="240" w:lineRule="auto"/>
              <w:rPr>
                <w:rFonts w:ascii="David" w:hAnsi="David"/>
                <w:sz w:val="24"/>
                <w:szCs w:val="24"/>
              </w:rPr>
            </w:pPr>
          </w:p>
        </w:tc>
        <w:tc>
          <w:tcPr>
            <w:tcW w:w="624" w:type="dxa"/>
          </w:tcPr>
          <w:p w:rsidR="00D50DE4" w:rsidRPr="00263411" w:rsidRDefault="00D50DE4">
            <w:pPr>
              <w:pStyle w:val="TableText"/>
              <w:spacing w:line="240" w:lineRule="auto"/>
              <w:rPr>
                <w:rFonts w:ascii="David" w:hAnsi="David"/>
                <w:sz w:val="24"/>
                <w:szCs w:val="24"/>
              </w:rPr>
            </w:pPr>
          </w:p>
        </w:tc>
        <w:tc>
          <w:tcPr>
            <w:tcW w:w="624" w:type="dxa"/>
          </w:tcPr>
          <w:p w:rsidR="00D50DE4" w:rsidRPr="00263411" w:rsidRDefault="00D50DE4">
            <w:pPr>
              <w:pStyle w:val="TableText"/>
              <w:spacing w:line="240" w:lineRule="auto"/>
              <w:rPr>
                <w:rFonts w:ascii="David" w:hAnsi="David"/>
                <w:sz w:val="24"/>
                <w:szCs w:val="24"/>
              </w:rPr>
            </w:pPr>
          </w:p>
        </w:tc>
        <w:tc>
          <w:tcPr>
            <w:tcW w:w="624" w:type="dxa"/>
          </w:tcPr>
          <w:p w:rsidR="00D50DE4" w:rsidRPr="00263411" w:rsidRDefault="00D50DE4">
            <w:pPr>
              <w:pStyle w:val="TableText"/>
              <w:spacing w:line="240" w:lineRule="auto"/>
              <w:rPr>
                <w:rFonts w:ascii="David" w:hAnsi="David"/>
                <w:sz w:val="24"/>
                <w:szCs w:val="24"/>
              </w:rPr>
            </w:pPr>
          </w:p>
        </w:tc>
        <w:tc>
          <w:tcPr>
            <w:tcW w:w="4087" w:type="dxa"/>
            <w:hideMark/>
          </w:tcPr>
          <w:p w:rsidR="00D50DE4" w:rsidRPr="00263411" w:rsidRDefault="00D50DE4" w:rsidP="00D50DE4">
            <w:pPr>
              <w:pStyle w:val="TableBlock"/>
              <w:numPr>
                <w:ilvl w:val="0"/>
                <w:numId w:val="12"/>
              </w:numPr>
              <w:tabs>
                <w:tab w:val="left" w:pos="624"/>
              </w:tabs>
              <w:spacing w:line="240" w:lineRule="auto"/>
              <w:rPr>
                <w:rFonts w:ascii="David" w:hAnsi="David"/>
                <w:sz w:val="24"/>
                <w:szCs w:val="24"/>
              </w:rPr>
            </w:pPr>
            <w:r w:rsidRPr="00263411">
              <w:rPr>
                <w:rFonts w:ascii="David" w:hAnsi="David"/>
                <w:sz w:val="24"/>
                <w:szCs w:val="24"/>
                <w:rtl/>
              </w:rPr>
              <w:t>הנאמן ישמור את הפרוטוקול במשרדו ויעמידו לעיון באופן מקוון, כן ימציא עותק לבית המשפט ולממונה, וישלח העתק מהפרוטוקול לכל המשתתפים או המצביעים באסיפה שביקשו העתק כאמור.</w:t>
            </w:r>
          </w:p>
        </w:tc>
      </w:tr>
    </w:tbl>
    <w:p w:rsidR="00BA12B7" w:rsidRPr="00263411" w:rsidRDefault="00BA12B7" w:rsidP="00BA12B7">
      <w:pPr>
        <w:rPr>
          <w:rtl/>
          <w:lang w:eastAsia="he-IL"/>
        </w:rPr>
      </w:pPr>
    </w:p>
    <w:p w:rsidR="00E02363" w:rsidRPr="00263411" w:rsidRDefault="00E02363" w:rsidP="00E02363">
      <w:pPr>
        <w:pStyle w:val="af6"/>
        <w:keepNext/>
        <w:rPr>
          <w:rtl/>
        </w:rPr>
      </w:pPr>
      <w:bookmarkStart w:id="1512" w:name="ET_yor_6156_206"/>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512"/>
    </w:p>
    <w:p w:rsidR="00E02363" w:rsidRPr="00263411" w:rsidRDefault="00E02363" w:rsidP="00E02363">
      <w:pPr>
        <w:pStyle w:val="KeepWithNext"/>
        <w:rPr>
          <w:rtl/>
          <w:lang w:eastAsia="he-IL"/>
        </w:rPr>
      </w:pPr>
    </w:p>
    <w:p w:rsidR="00E02363" w:rsidRPr="00263411" w:rsidRDefault="00D50DE4" w:rsidP="00E02363">
      <w:pPr>
        <w:rPr>
          <w:rtl/>
          <w:lang w:eastAsia="he-IL"/>
        </w:rPr>
      </w:pPr>
      <w:r w:rsidRPr="00263411">
        <w:rPr>
          <w:rFonts w:hint="cs"/>
          <w:rtl/>
          <w:lang w:eastAsia="he-IL"/>
        </w:rPr>
        <w:t xml:space="preserve">בתקנת משנה (ב) רק תכניסו את האופציה של הצבעה במערכת </w:t>
      </w:r>
      <w:bookmarkStart w:id="1513" w:name="_ETM_Q1_5101568"/>
      <w:bookmarkEnd w:id="1513"/>
      <w:r w:rsidRPr="00263411">
        <w:rPr>
          <w:rFonts w:hint="cs"/>
          <w:rtl/>
          <w:lang w:eastAsia="he-IL"/>
        </w:rPr>
        <w:t xml:space="preserve">מקוונת. היא עוד לא קיימת, אבל אם זאת אופציית הצבעה, </w:t>
      </w:r>
      <w:bookmarkStart w:id="1514" w:name="_ETM_Q1_5103860"/>
      <w:bookmarkEnd w:id="1514"/>
      <w:r w:rsidRPr="00263411">
        <w:rPr>
          <w:rFonts w:hint="cs"/>
          <w:rtl/>
          <w:lang w:eastAsia="he-IL"/>
        </w:rPr>
        <w:t>היא צריכה להיות מנויה גם כאן. הזכרתם פשוט שלוש דרכים.</w:t>
      </w:r>
    </w:p>
    <w:p w:rsidR="00D50DE4" w:rsidRPr="00263411" w:rsidRDefault="00D50DE4" w:rsidP="00E02363">
      <w:pPr>
        <w:rPr>
          <w:rtl/>
          <w:lang w:eastAsia="he-IL"/>
        </w:rPr>
      </w:pPr>
      <w:bookmarkStart w:id="1515" w:name="_ETM_Q1_5108446"/>
      <w:bookmarkStart w:id="1516" w:name="_ETM_Q1_5108497"/>
      <w:bookmarkEnd w:id="1515"/>
      <w:bookmarkEnd w:id="1516"/>
    </w:p>
    <w:p w:rsidR="00E02363" w:rsidRPr="00263411" w:rsidRDefault="00E02363" w:rsidP="00E02363">
      <w:pPr>
        <w:pStyle w:val="af9"/>
        <w:keepNext/>
        <w:rPr>
          <w:rtl/>
          <w:lang w:eastAsia="he-IL"/>
        </w:rPr>
      </w:pPr>
      <w:bookmarkStart w:id="1517" w:name="ET_guest_643435_207"/>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517"/>
    </w:p>
    <w:p w:rsidR="00E02363" w:rsidRPr="00263411" w:rsidRDefault="00E02363" w:rsidP="00E02363">
      <w:pPr>
        <w:pStyle w:val="KeepWithNext"/>
        <w:rPr>
          <w:rtl/>
          <w:lang w:eastAsia="he-IL"/>
        </w:rPr>
      </w:pPr>
    </w:p>
    <w:p w:rsidR="00E02363" w:rsidRPr="00263411" w:rsidRDefault="00D50DE4" w:rsidP="00E02363">
      <w:pPr>
        <w:rPr>
          <w:rtl/>
          <w:lang w:eastAsia="he-IL"/>
        </w:rPr>
      </w:pPr>
      <w:bookmarkStart w:id="1518" w:name="_ETM_Q1_5110201"/>
      <w:bookmarkEnd w:id="1518"/>
      <w:r w:rsidRPr="00263411">
        <w:rPr>
          <w:rFonts w:hint="cs"/>
          <w:rtl/>
          <w:lang w:eastAsia="he-IL"/>
        </w:rPr>
        <w:t xml:space="preserve">הצבעה באמצעות מערכת מקוונת היא למעשה הצבעה מקוונת באמצעות כתב </w:t>
      </w:r>
      <w:bookmarkStart w:id="1519" w:name="_ETM_Q1_5118632"/>
      <w:bookmarkEnd w:id="1519"/>
      <w:r w:rsidRPr="00263411">
        <w:rPr>
          <w:rFonts w:hint="cs"/>
          <w:rtl/>
          <w:lang w:eastAsia="he-IL"/>
        </w:rPr>
        <w:t>הצבעה.</w:t>
      </w:r>
    </w:p>
    <w:p w:rsidR="00D50DE4" w:rsidRPr="00263411" w:rsidRDefault="00D50DE4" w:rsidP="00E02363">
      <w:pPr>
        <w:rPr>
          <w:rtl/>
          <w:lang w:eastAsia="he-IL"/>
        </w:rPr>
      </w:pPr>
      <w:bookmarkStart w:id="1520" w:name="_ETM_Q1_5114276"/>
      <w:bookmarkStart w:id="1521" w:name="_ETM_Q1_5114352"/>
      <w:bookmarkEnd w:id="1520"/>
      <w:bookmarkEnd w:id="1521"/>
    </w:p>
    <w:p w:rsidR="00E02363" w:rsidRPr="00263411" w:rsidRDefault="00E02363" w:rsidP="00E02363">
      <w:pPr>
        <w:pStyle w:val="af6"/>
        <w:keepNext/>
        <w:rPr>
          <w:rtl/>
        </w:rPr>
      </w:pPr>
      <w:bookmarkStart w:id="1522" w:name="ET_yor_6156_208"/>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522"/>
    </w:p>
    <w:p w:rsidR="00E02363" w:rsidRPr="00263411" w:rsidRDefault="00E02363" w:rsidP="00E02363">
      <w:pPr>
        <w:pStyle w:val="KeepWithNext"/>
        <w:rPr>
          <w:rtl/>
          <w:lang w:eastAsia="he-IL"/>
        </w:rPr>
      </w:pPr>
      <w:bookmarkStart w:id="1523" w:name="_ETM_Q1_5116077"/>
      <w:bookmarkEnd w:id="1523"/>
    </w:p>
    <w:p w:rsidR="00E02363" w:rsidRPr="00263411" w:rsidRDefault="00D50DE4" w:rsidP="00D50DE4">
      <w:pPr>
        <w:rPr>
          <w:rtl/>
          <w:lang w:eastAsia="he-IL"/>
        </w:rPr>
      </w:pPr>
      <w:bookmarkStart w:id="1524" w:name="_ETM_Q1_5116148"/>
      <w:bookmarkEnd w:id="1524"/>
      <w:r w:rsidRPr="00263411">
        <w:rPr>
          <w:rFonts w:hint="cs"/>
          <w:rtl/>
          <w:lang w:eastAsia="he-IL"/>
        </w:rPr>
        <w:t xml:space="preserve">זה לא מוגדר כך בתקנות. אולי במקום אחר. </w:t>
      </w:r>
      <w:r w:rsidR="00E02363" w:rsidRPr="00263411">
        <w:rPr>
          <w:rFonts w:hint="cs"/>
          <w:rtl/>
          <w:lang w:eastAsia="he-IL"/>
        </w:rPr>
        <w:t xml:space="preserve">כרגע יש </w:t>
      </w:r>
      <w:r w:rsidRPr="00263411">
        <w:rPr>
          <w:rFonts w:hint="cs"/>
          <w:rtl/>
          <w:lang w:eastAsia="he-IL"/>
        </w:rPr>
        <w:t>ב-</w:t>
      </w:r>
      <w:r w:rsidR="00E02363" w:rsidRPr="00263411">
        <w:rPr>
          <w:rFonts w:hint="cs"/>
          <w:rtl/>
          <w:lang w:eastAsia="he-IL"/>
        </w:rPr>
        <w:t>59יא כתב הצבעה</w:t>
      </w:r>
      <w:r w:rsidRPr="00263411">
        <w:rPr>
          <w:rFonts w:hint="cs"/>
          <w:rtl/>
          <w:lang w:eastAsia="he-IL"/>
        </w:rPr>
        <w:t xml:space="preserve"> </w:t>
      </w:r>
      <w:bookmarkStart w:id="1525" w:name="_ETM_Q1_5124984"/>
      <w:bookmarkEnd w:id="1525"/>
      <w:r w:rsidRPr="00263411">
        <w:rPr>
          <w:rFonts w:hint="cs"/>
          <w:rtl/>
          <w:lang w:eastAsia="he-IL"/>
        </w:rPr>
        <w:t xml:space="preserve">וב-59יב הצבעה באמצעות מערכת מקוונת. הגדרה במערכת המקוונת לא עושה </w:t>
      </w:r>
      <w:proofErr w:type="spellStart"/>
      <w:r w:rsidRPr="00263411">
        <w:rPr>
          <w:rFonts w:hint="cs"/>
          <w:rtl/>
          <w:lang w:eastAsia="he-IL"/>
        </w:rPr>
        <w:t>רפרנס</w:t>
      </w:r>
      <w:proofErr w:type="spellEnd"/>
      <w:r w:rsidRPr="00263411">
        <w:rPr>
          <w:rFonts w:hint="cs"/>
          <w:rtl/>
          <w:lang w:eastAsia="he-IL"/>
        </w:rPr>
        <w:t xml:space="preserve"> לביטוי "כתב הצבעה". זה עניין ניסוחי.</w:t>
      </w:r>
    </w:p>
    <w:p w:rsidR="00E02363" w:rsidRPr="00263411" w:rsidRDefault="00E02363" w:rsidP="00E02363">
      <w:pPr>
        <w:rPr>
          <w:rtl/>
          <w:lang w:eastAsia="he-IL"/>
        </w:rPr>
      </w:pPr>
    </w:p>
    <w:p w:rsidR="00E02363" w:rsidRPr="00263411" w:rsidRDefault="00E02363" w:rsidP="00E02363">
      <w:pPr>
        <w:pStyle w:val="af9"/>
        <w:keepNext/>
        <w:rPr>
          <w:rtl/>
          <w:lang w:eastAsia="he-IL"/>
        </w:rPr>
      </w:pPr>
      <w:bookmarkStart w:id="1526" w:name="ET_guest_643435_209"/>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526"/>
    </w:p>
    <w:p w:rsidR="00E02363" w:rsidRPr="00263411" w:rsidRDefault="00E02363" w:rsidP="00E02363">
      <w:pPr>
        <w:pStyle w:val="KeepWithNext"/>
        <w:rPr>
          <w:rtl/>
          <w:lang w:eastAsia="he-IL"/>
        </w:rPr>
      </w:pPr>
    </w:p>
    <w:p w:rsidR="00E02363" w:rsidRPr="00263411" w:rsidRDefault="00E02363" w:rsidP="00E02363">
      <w:pPr>
        <w:rPr>
          <w:rtl/>
          <w:lang w:eastAsia="he-IL"/>
        </w:rPr>
      </w:pPr>
      <w:r w:rsidRPr="00263411">
        <w:rPr>
          <w:rFonts w:hint="cs"/>
          <w:rtl/>
          <w:lang w:eastAsia="he-IL"/>
        </w:rPr>
        <w:t>נבחן את הניסוח</w:t>
      </w:r>
      <w:r w:rsidR="00D50DE4" w:rsidRPr="00263411">
        <w:rPr>
          <w:rFonts w:hint="cs"/>
          <w:rtl/>
          <w:lang w:eastAsia="he-IL"/>
        </w:rPr>
        <w:t>.</w:t>
      </w:r>
    </w:p>
    <w:p w:rsidR="00E02363" w:rsidRPr="00263411" w:rsidRDefault="00E02363" w:rsidP="00E02363">
      <w:pPr>
        <w:rPr>
          <w:rtl/>
          <w:lang w:eastAsia="he-IL"/>
        </w:rPr>
      </w:pPr>
    </w:p>
    <w:p w:rsidR="00E02363" w:rsidRPr="00263411" w:rsidRDefault="00E02363" w:rsidP="00E02363">
      <w:pPr>
        <w:pStyle w:val="af9"/>
        <w:keepNext/>
        <w:rPr>
          <w:rtl/>
          <w:lang w:eastAsia="he-IL"/>
        </w:rPr>
      </w:pPr>
      <w:bookmarkStart w:id="1527" w:name="ET_guest_845005_210"/>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1527"/>
    </w:p>
    <w:p w:rsidR="00E02363" w:rsidRPr="00263411" w:rsidRDefault="00E02363" w:rsidP="00E02363">
      <w:pPr>
        <w:pStyle w:val="KeepWithNext"/>
        <w:rPr>
          <w:rtl/>
          <w:lang w:eastAsia="he-IL"/>
        </w:rPr>
      </w:pPr>
    </w:p>
    <w:p w:rsidR="00E02363" w:rsidRPr="00263411" w:rsidRDefault="00E02363" w:rsidP="00E02363">
      <w:pPr>
        <w:rPr>
          <w:rtl/>
          <w:lang w:eastAsia="he-IL"/>
        </w:rPr>
      </w:pPr>
      <w:r w:rsidRPr="00263411">
        <w:rPr>
          <w:rFonts w:hint="cs"/>
          <w:rtl/>
          <w:lang w:eastAsia="he-IL"/>
        </w:rPr>
        <w:t>צריך לתקן את הנוסח</w:t>
      </w:r>
      <w:r w:rsidR="00D50DE4" w:rsidRPr="00263411">
        <w:rPr>
          <w:rFonts w:hint="cs"/>
          <w:rtl/>
          <w:lang w:eastAsia="he-IL"/>
        </w:rPr>
        <w:t>.</w:t>
      </w:r>
    </w:p>
    <w:p w:rsidR="00E02363" w:rsidRPr="00263411" w:rsidRDefault="00E02363" w:rsidP="00E02363">
      <w:pPr>
        <w:rPr>
          <w:rtl/>
          <w:lang w:eastAsia="he-IL"/>
        </w:rPr>
      </w:pPr>
    </w:p>
    <w:p w:rsidR="00E02363" w:rsidRPr="00263411" w:rsidRDefault="00E02363" w:rsidP="00E02363">
      <w:pPr>
        <w:pStyle w:val="af6"/>
        <w:keepNext/>
        <w:rPr>
          <w:rtl/>
        </w:rPr>
      </w:pPr>
      <w:bookmarkStart w:id="1528" w:name="ET_yor_6156_211"/>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528"/>
    </w:p>
    <w:p w:rsidR="00E02363" w:rsidRPr="00263411" w:rsidRDefault="00E02363" w:rsidP="00E02363">
      <w:pPr>
        <w:pStyle w:val="KeepWithNext"/>
        <w:rPr>
          <w:rtl/>
          <w:lang w:eastAsia="he-IL"/>
        </w:rPr>
      </w:pPr>
    </w:p>
    <w:p w:rsidR="00E02363" w:rsidRPr="00263411" w:rsidRDefault="00D50DE4" w:rsidP="00E02363">
      <w:pPr>
        <w:rPr>
          <w:rtl/>
          <w:lang w:eastAsia="he-IL"/>
        </w:rPr>
      </w:pPr>
      <w:r w:rsidRPr="00263411">
        <w:rPr>
          <w:rFonts w:hint="cs"/>
          <w:rtl/>
          <w:lang w:eastAsia="he-IL"/>
        </w:rPr>
        <w:t xml:space="preserve">אם כבר עשיתם </w:t>
      </w:r>
      <w:bookmarkStart w:id="1529" w:name="_ETM_Q1_5139835"/>
      <w:bookmarkEnd w:id="1529"/>
      <w:r w:rsidRPr="00263411">
        <w:rPr>
          <w:rFonts w:hint="cs"/>
          <w:rtl/>
          <w:lang w:eastAsia="he-IL"/>
        </w:rPr>
        <w:t>ארבעה סעיפים</w:t>
      </w:r>
      <w:r w:rsidR="007429BF" w:rsidRPr="00263411">
        <w:rPr>
          <w:rFonts w:hint="cs"/>
          <w:rtl/>
          <w:lang w:eastAsia="he-IL"/>
        </w:rPr>
        <w:t>,</w:t>
      </w:r>
      <w:r w:rsidRPr="00263411">
        <w:rPr>
          <w:rFonts w:hint="cs"/>
          <w:rtl/>
          <w:lang w:eastAsia="he-IL"/>
        </w:rPr>
        <w:t xml:space="preserve"> תוסיפו "באמצעות כתב הצבעה או באמצעות הצבעה במערכת </w:t>
      </w:r>
      <w:bookmarkStart w:id="1530" w:name="_ETM_Q1_5147175"/>
      <w:bookmarkEnd w:id="1530"/>
      <w:r w:rsidRPr="00263411">
        <w:rPr>
          <w:rFonts w:hint="cs"/>
          <w:rtl/>
          <w:lang w:eastAsia="he-IL"/>
        </w:rPr>
        <w:t>המקוונת". זה רק עניין ניסוחי.</w:t>
      </w:r>
    </w:p>
    <w:p w:rsidR="00E02363" w:rsidRPr="00263411" w:rsidRDefault="00E02363" w:rsidP="00E02363">
      <w:pPr>
        <w:rPr>
          <w:rtl/>
          <w:lang w:eastAsia="he-IL"/>
        </w:rPr>
      </w:pPr>
    </w:p>
    <w:p w:rsidR="00E02363" w:rsidRPr="00263411" w:rsidRDefault="00E02363" w:rsidP="00E02363">
      <w:pPr>
        <w:pStyle w:val="af9"/>
        <w:keepNext/>
        <w:rPr>
          <w:rtl/>
          <w:lang w:eastAsia="he-IL"/>
        </w:rPr>
      </w:pPr>
      <w:bookmarkStart w:id="1531" w:name="ET_guest_845005_212"/>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1531"/>
    </w:p>
    <w:p w:rsidR="00E02363" w:rsidRPr="00263411" w:rsidRDefault="00E02363" w:rsidP="00E02363">
      <w:pPr>
        <w:pStyle w:val="KeepWithNext"/>
        <w:rPr>
          <w:rtl/>
          <w:lang w:eastAsia="he-IL"/>
        </w:rPr>
      </w:pPr>
    </w:p>
    <w:p w:rsidR="00E02363" w:rsidRPr="00263411" w:rsidRDefault="00E02363" w:rsidP="00E02363">
      <w:pPr>
        <w:rPr>
          <w:rtl/>
          <w:lang w:eastAsia="he-IL"/>
        </w:rPr>
      </w:pPr>
      <w:r w:rsidRPr="00263411">
        <w:rPr>
          <w:rFonts w:hint="cs"/>
          <w:rtl/>
          <w:lang w:eastAsia="he-IL"/>
        </w:rPr>
        <w:t>אולי נת</w:t>
      </w:r>
      <w:r w:rsidR="00D50DE4" w:rsidRPr="00263411">
        <w:rPr>
          <w:rFonts w:hint="cs"/>
          <w:rtl/>
          <w:lang w:eastAsia="he-IL"/>
        </w:rPr>
        <w:t>ק</w:t>
      </w:r>
      <w:r w:rsidRPr="00263411">
        <w:rPr>
          <w:rFonts w:hint="cs"/>
          <w:rtl/>
          <w:lang w:eastAsia="he-IL"/>
        </w:rPr>
        <w:t>ן את 59</w:t>
      </w:r>
      <w:r w:rsidR="00D50DE4" w:rsidRPr="00263411">
        <w:rPr>
          <w:rFonts w:hint="cs"/>
          <w:rtl/>
          <w:lang w:eastAsia="he-IL"/>
        </w:rPr>
        <w:t>יב ונגיד: "</w:t>
      </w:r>
      <w:r w:rsidR="00D50DE4" w:rsidRPr="00263411">
        <w:rPr>
          <w:rFonts w:ascii="David" w:hAnsi="David"/>
          <w:rtl/>
        </w:rPr>
        <w:t xml:space="preserve">הממונה רשאי לאפשר </w:t>
      </w:r>
      <w:r w:rsidR="00D50DE4" w:rsidRPr="00263411">
        <w:rPr>
          <w:rFonts w:ascii="David" w:hAnsi="David" w:hint="cs"/>
          <w:rtl/>
        </w:rPr>
        <w:t xml:space="preserve">שליחת כתב </w:t>
      </w:r>
      <w:bookmarkStart w:id="1532" w:name="_ETM_Q1_5152628"/>
      <w:bookmarkEnd w:id="1532"/>
      <w:r w:rsidR="00D50DE4" w:rsidRPr="00263411">
        <w:rPr>
          <w:rFonts w:ascii="David" w:hAnsi="David"/>
          <w:rtl/>
        </w:rPr>
        <w:t>הצבעה באמצעות מערכת מקוונת</w:t>
      </w:r>
      <w:r w:rsidR="00D50DE4" w:rsidRPr="00263411">
        <w:rPr>
          <w:rFonts w:ascii="David" w:hAnsi="David" w:hint="cs"/>
          <w:rtl/>
        </w:rPr>
        <w:t>".</w:t>
      </w:r>
    </w:p>
    <w:p w:rsidR="00E02363" w:rsidRPr="00263411" w:rsidRDefault="00E02363" w:rsidP="00E02363">
      <w:pPr>
        <w:rPr>
          <w:rtl/>
          <w:lang w:eastAsia="he-IL"/>
        </w:rPr>
      </w:pPr>
    </w:p>
    <w:p w:rsidR="00E02363" w:rsidRPr="00263411" w:rsidRDefault="00E02363" w:rsidP="00E02363">
      <w:pPr>
        <w:pStyle w:val="af6"/>
        <w:keepNext/>
        <w:rPr>
          <w:rtl/>
        </w:rPr>
      </w:pPr>
      <w:bookmarkStart w:id="1533" w:name="ET_yor_6156_213"/>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533"/>
    </w:p>
    <w:p w:rsidR="00E02363" w:rsidRPr="00263411" w:rsidRDefault="00E02363" w:rsidP="00E02363">
      <w:pPr>
        <w:pStyle w:val="KeepWithNext"/>
        <w:rPr>
          <w:rtl/>
          <w:lang w:eastAsia="he-IL"/>
        </w:rPr>
      </w:pPr>
    </w:p>
    <w:p w:rsidR="00D50DE4" w:rsidRPr="00263411" w:rsidRDefault="00D50DE4" w:rsidP="00E02363">
      <w:pPr>
        <w:rPr>
          <w:rtl/>
          <w:lang w:eastAsia="he-IL"/>
        </w:rPr>
      </w:pPr>
      <w:r w:rsidRPr="00263411">
        <w:rPr>
          <w:rFonts w:hint="cs"/>
          <w:rtl/>
          <w:lang w:eastAsia="he-IL"/>
        </w:rPr>
        <w:t xml:space="preserve">אז רק צריך לבוא ולומר שאם אתם עושים </w:t>
      </w:r>
      <w:proofErr w:type="spellStart"/>
      <w:r w:rsidRPr="00263411">
        <w:rPr>
          <w:rFonts w:hint="cs"/>
          <w:rtl/>
          <w:lang w:eastAsia="he-IL"/>
        </w:rPr>
        <w:t>רפרנס</w:t>
      </w:r>
      <w:proofErr w:type="spellEnd"/>
      <w:r w:rsidRPr="00263411">
        <w:rPr>
          <w:rFonts w:hint="cs"/>
          <w:rtl/>
          <w:lang w:eastAsia="he-IL"/>
        </w:rPr>
        <w:t xml:space="preserve"> לביטוי </w:t>
      </w:r>
      <w:bookmarkStart w:id="1534" w:name="_ETM_Q1_5166605"/>
      <w:bookmarkEnd w:id="1534"/>
      <w:r w:rsidRPr="00263411">
        <w:rPr>
          <w:rFonts w:hint="cs"/>
          <w:rtl/>
          <w:lang w:eastAsia="he-IL"/>
        </w:rPr>
        <w:t>"כתב הצבעה", זה מחייב לנוסח שאישר הממונה.</w:t>
      </w:r>
      <w:bookmarkStart w:id="1535" w:name="_ETM_Q1_5170567"/>
      <w:bookmarkEnd w:id="1535"/>
    </w:p>
    <w:p w:rsidR="00D50DE4" w:rsidRPr="00263411" w:rsidRDefault="00D50DE4" w:rsidP="00E02363">
      <w:pPr>
        <w:rPr>
          <w:rtl/>
          <w:lang w:eastAsia="he-IL"/>
        </w:rPr>
      </w:pPr>
      <w:bookmarkStart w:id="1536" w:name="_ETM_Q1_5170618"/>
      <w:bookmarkStart w:id="1537" w:name="_ETM_Q1_5170736"/>
      <w:bookmarkEnd w:id="1536"/>
      <w:bookmarkEnd w:id="1537"/>
    </w:p>
    <w:p w:rsidR="00D50DE4" w:rsidRPr="00263411" w:rsidRDefault="00D50DE4" w:rsidP="00E02363">
      <w:pPr>
        <w:rPr>
          <w:rtl/>
          <w:lang w:eastAsia="he-IL"/>
        </w:rPr>
      </w:pPr>
      <w:bookmarkStart w:id="1538" w:name="_ETM_Q1_5170785"/>
      <w:bookmarkEnd w:id="1538"/>
      <w:r w:rsidRPr="00263411">
        <w:rPr>
          <w:rFonts w:hint="cs"/>
          <w:rtl/>
          <w:lang w:eastAsia="he-IL"/>
        </w:rPr>
        <w:t xml:space="preserve">שאלה שנייה. כשאתם אומרים: </w:t>
      </w:r>
      <w:bookmarkStart w:id="1539" w:name="_ETM_Q1_5172995"/>
      <w:bookmarkEnd w:id="1539"/>
      <w:r w:rsidRPr="00263411">
        <w:rPr>
          <w:rFonts w:hint="cs"/>
          <w:rtl/>
          <w:lang w:eastAsia="he-IL"/>
        </w:rPr>
        <w:t xml:space="preserve">"ויעמידו לעיון באופן מקוון", החוק קובע לטובת מי הדברים האלה </w:t>
      </w:r>
      <w:bookmarkStart w:id="1540" w:name="_ETM_Q1_5179455"/>
      <w:bookmarkEnd w:id="1540"/>
      <w:r w:rsidRPr="00263411">
        <w:rPr>
          <w:rFonts w:hint="cs"/>
          <w:rtl/>
          <w:lang w:eastAsia="he-IL"/>
        </w:rPr>
        <w:t xml:space="preserve">עומדים לעיון? התקנות קובעות? למי הכוונה כאן? אני מניח שהכוונה </w:t>
      </w:r>
      <w:bookmarkStart w:id="1541" w:name="_ETM_Q1_5185868"/>
      <w:bookmarkEnd w:id="1541"/>
      <w:r w:rsidRPr="00263411">
        <w:rPr>
          <w:rFonts w:hint="cs"/>
          <w:rtl/>
          <w:lang w:eastAsia="he-IL"/>
        </w:rPr>
        <w:t>היא לנושים ובאי כוחם, זה לא לכל העולם. נכון?</w:t>
      </w:r>
    </w:p>
    <w:p w:rsidR="00D50DE4" w:rsidRPr="00263411" w:rsidRDefault="00D50DE4" w:rsidP="00E02363">
      <w:pPr>
        <w:rPr>
          <w:rtl/>
          <w:lang w:eastAsia="he-IL"/>
        </w:rPr>
      </w:pPr>
      <w:bookmarkStart w:id="1542" w:name="_ETM_Q1_5189652"/>
      <w:bookmarkStart w:id="1543" w:name="_ETM_Q1_5189701"/>
      <w:bookmarkStart w:id="1544" w:name="_ETM_Q1_5188746"/>
      <w:bookmarkEnd w:id="1542"/>
      <w:bookmarkEnd w:id="1543"/>
      <w:bookmarkEnd w:id="1544"/>
    </w:p>
    <w:p w:rsidR="00D50DE4" w:rsidRPr="00263411" w:rsidRDefault="00D50DE4" w:rsidP="00D50DE4">
      <w:pPr>
        <w:pStyle w:val="af9"/>
        <w:keepNext/>
        <w:rPr>
          <w:rtl/>
          <w:lang w:eastAsia="he-IL"/>
        </w:rPr>
      </w:pPr>
      <w:bookmarkStart w:id="1545" w:name="ET_guest_842560_451"/>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545"/>
    </w:p>
    <w:p w:rsidR="00D50DE4" w:rsidRPr="00263411" w:rsidRDefault="00D50DE4" w:rsidP="00D50DE4">
      <w:pPr>
        <w:pStyle w:val="KeepWithNext"/>
        <w:rPr>
          <w:rtl/>
          <w:lang w:eastAsia="he-IL"/>
        </w:rPr>
      </w:pPr>
    </w:p>
    <w:p w:rsidR="00D50DE4" w:rsidRPr="00263411" w:rsidRDefault="00D50DE4" w:rsidP="00D50DE4">
      <w:pPr>
        <w:rPr>
          <w:rtl/>
          <w:lang w:eastAsia="he-IL"/>
        </w:rPr>
      </w:pPr>
      <w:bookmarkStart w:id="1546" w:name="_ETM_Q1_5189191"/>
      <w:bookmarkStart w:id="1547" w:name="_ETM_Q1_5189232"/>
      <w:bookmarkEnd w:id="1546"/>
      <w:bookmarkEnd w:id="1547"/>
      <w:r w:rsidRPr="00263411">
        <w:rPr>
          <w:rFonts w:hint="cs"/>
          <w:rtl/>
          <w:lang w:eastAsia="he-IL"/>
        </w:rPr>
        <w:t>לצדדים.</w:t>
      </w:r>
    </w:p>
    <w:p w:rsidR="00D50DE4" w:rsidRPr="00263411" w:rsidRDefault="00D50DE4" w:rsidP="00D50DE4">
      <w:pPr>
        <w:rPr>
          <w:rtl/>
          <w:lang w:eastAsia="he-IL"/>
        </w:rPr>
      </w:pPr>
      <w:bookmarkStart w:id="1548" w:name="_ETM_Q1_5192522"/>
      <w:bookmarkStart w:id="1549" w:name="_ETM_Q1_5192579"/>
      <w:bookmarkEnd w:id="1548"/>
      <w:bookmarkEnd w:id="1549"/>
    </w:p>
    <w:p w:rsidR="00D50DE4" w:rsidRPr="00263411" w:rsidRDefault="00D50DE4" w:rsidP="00D50DE4">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D50DE4" w:rsidRPr="00263411" w:rsidRDefault="00D50DE4" w:rsidP="00D50DE4">
      <w:pPr>
        <w:pStyle w:val="KeepWithNext"/>
        <w:rPr>
          <w:rtl/>
          <w:lang w:eastAsia="he-IL"/>
        </w:rPr>
      </w:pPr>
    </w:p>
    <w:p w:rsidR="00D50DE4" w:rsidRPr="00263411" w:rsidRDefault="00D50DE4" w:rsidP="00D50DE4">
      <w:pPr>
        <w:rPr>
          <w:rtl/>
          <w:lang w:eastAsia="he-IL"/>
        </w:rPr>
      </w:pPr>
      <w:bookmarkStart w:id="1550" w:name="_ETM_Q1_5193683"/>
      <w:bookmarkEnd w:id="1550"/>
      <w:r w:rsidRPr="00263411">
        <w:rPr>
          <w:rFonts w:hint="cs"/>
          <w:rtl/>
          <w:lang w:eastAsia="he-IL"/>
        </w:rPr>
        <w:t>האם בחוק</w:t>
      </w:r>
      <w:bookmarkStart w:id="1551" w:name="_ETM_Q1_5195354"/>
      <w:bookmarkEnd w:id="1551"/>
      <w:r w:rsidRPr="00263411">
        <w:rPr>
          <w:rFonts w:hint="cs"/>
          <w:rtl/>
          <w:lang w:eastAsia="he-IL"/>
        </w:rPr>
        <w:t xml:space="preserve"> או בתקנות יש את ההגדרה הזאת כך שלא יתפרש מהביטוי </w:t>
      </w:r>
      <w:bookmarkStart w:id="1552" w:name="_ETM_Q1_5201094"/>
      <w:bookmarkEnd w:id="1552"/>
      <w:r w:rsidRPr="00263411">
        <w:rPr>
          <w:rFonts w:hint="cs"/>
          <w:rtl/>
          <w:lang w:eastAsia="he-IL"/>
        </w:rPr>
        <w:t>הזה ש"יעמידו לעיון באופן מקוון"</w:t>
      </w:r>
      <w:r w:rsidR="007429BF" w:rsidRPr="00263411">
        <w:rPr>
          <w:rFonts w:hint="cs"/>
          <w:rtl/>
          <w:lang w:eastAsia="he-IL"/>
        </w:rPr>
        <w:t>,</w:t>
      </w:r>
      <w:r w:rsidRPr="00263411">
        <w:rPr>
          <w:rFonts w:hint="cs"/>
          <w:rtl/>
          <w:lang w:eastAsia="he-IL"/>
        </w:rPr>
        <w:t xml:space="preserve"> שזה עומד לעיון - - </w:t>
      </w:r>
      <w:bookmarkStart w:id="1553" w:name="_ETM_Q1_5203130"/>
      <w:bookmarkEnd w:id="1553"/>
      <w:r w:rsidRPr="00263411">
        <w:rPr>
          <w:rFonts w:hint="cs"/>
          <w:rtl/>
          <w:lang w:eastAsia="he-IL"/>
        </w:rPr>
        <w:t>-</w:t>
      </w:r>
    </w:p>
    <w:p w:rsidR="00D50DE4" w:rsidRPr="00263411" w:rsidRDefault="00D50DE4" w:rsidP="00E02363">
      <w:pPr>
        <w:rPr>
          <w:rtl/>
          <w:lang w:eastAsia="he-IL"/>
        </w:rPr>
      </w:pPr>
      <w:bookmarkStart w:id="1554" w:name="_ETM_Q1_5150376"/>
      <w:bookmarkStart w:id="1555" w:name="_ETM_Q1_5150423"/>
      <w:bookmarkStart w:id="1556" w:name="_ETM_Q1_5150584"/>
      <w:bookmarkStart w:id="1557" w:name="_ETM_Q1_5150842"/>
      <w:bookmarkEnd w:id="1554"/>
      <w:bookmarkEnd w:id="1555"/>
      <w:bookmarkEnd w:id="1556"/>
      <w:bookmarkEnd w:id="1557"/>
    </w:p>
    <w:p w:rsidR="00DF1FB2" w:rsidRPr="00263411" w:rsidRDefault="00DF1FB2" w:rsidP="00DF1FB2">
      <w:pPr>
        <w:pStyle w:val="af9"/>
        <w:keepNext/>
        <w:rPr>
          <w:rtl/>
          <w:lang w:eastAsia="he-IL"/>
        </w:rPr>
      </w:pPr>
      <w:bookmarkStart w:id="1558" w:name="ET_guest_643435_216"/>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558"/>
    </w:p>
    <w:p w:rsidR="00DF1FB2" w:rsidRPr="00263411" w:rsidRDefault="00DF1FB2" w:rsidP="00DF1FB2">
      <w:pPr>
        <w:pStyle w:val="KeepWithNext"/>
        <w:rPr>
          <w:rtl/>
          <w:lang w:eastAsia="he-IL"/>
        </w:rPr>
      </w:pPr>
    </w:p>
    <w:p w:rsidR="00DF1FB2" w:rsidRPr="00263411" w:rsidRDefault="00DF1FB2" w:rsidP="00DF1FB2">
      <w:pPr>
        <w:rPr>
          <w:rtl/>
          <w:lang w:eastAsia="he-IL"/>
        </w:rPr>
      </w:pPr>
      <w:r w:rsidRPr="00263411">
        <w:rPr>
          <w:rFonts w:hint="cs"/>
          <w:rtl/>
          <w:lang w:eastAsia="he-IL"/>
        </w:rPr>
        <w:t>הוא עומד לעיון</w:t>
      </w:r>
      <w:r w:rsidR="00D50DE4" w:rsidRPr="00263411">
        <w:rPr>
          <w:rFonts w:hint="cs"/>
          <w:rtl/>
          <w:lang w:eastAsia="he-IL"/>
        </w:rPr>
        <w:t xml:space="preserve"> הנושים שהגישו תביעת חוב.</w:t>
      </w:r>
    </w:p>
    <w:p w:rsidR="00DF1FB2" w:rsidRPr="00263411" w:rsidRDefault="00DF1FB2" w:rsidP="00DF1FB2">
      <w:pPr>
        <w:rPr>
          <w:rtl/>
          <w:lang w:eastAsia="he-IL"/>
        </w:rPr>
      </w:pPr>
    </w:p>
    <w:p w:rsidR="00DF1FB2" w:rsidRPr="00263411" w:rsidRDefault="00DF1FB2" w:rsidP="00DF1FB2">
      <w:pPr>
        <w:pStyle w:val="af6"/>
        <w:keepNext/>
        <w:rPr>
          <w:rtl/>
        </w:rPr>
      </w:pPr>
      <w:bookmarkStart w:id="1559" w:name="ET_yor_6156_217"/>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559"/>
    </w:p>
    <w:p w:rsidR="00DF1FB2" w:rsidRPr="00263411" w:rsidRDefault="00DF1FB2" w:rsidP="00DF1FB2">
      <w:pPr>
        <w:pStyle w:val="KeepWithNext"/>
        <w:rPr>
          <w:rtl/>
          <w:lang w:eastAsia="he-IL"/>
        </w:rPr>
      </w:pPr>
    </w:p>
    <w:p w:rsidR="00DF1FB2" w:rsidRPr="00263411" w:rsidRDefault="00D50DE4" w:rsidP="00DF1FB2">
      <w:pPr>
        <w:rPr>
          <w:rtl/>
          <w:lang w:eastAsia="he-IL"/>
        </w:rPr>
      </w:pPr>
      <w:r w:rsidRPr="00263411">
        <w:rPr>
          <w:rFonts w:hint="cs"/>
          <w:rtl/>
          <w:lang w:eastAsia="he-IL"/>
        </w:rPr>
        <w:t xml:space="preserve">השאלה שלי האם יש הסדרה ברורה </w:t>
      </w:r>
      <w:bookmarkStart w:id="1560" w:name="_ETM_Q1_5210117"/>
      <w:bookmarkEnd w:id="1560"/>
      <w:r w:rsidRPr="00263411">
        <w:rPr>
          <w:rFonts w:hint="cs"/>
          <w:rtl/>
          <w:lang w:eastAsia="he-IL"/>
        </w:rPr>
        <w:t xml:space="preserve">בתקנות ובחוק, שכאשר אתם אומרים "יעמידו לעיון", זאת </w:t>
      </w:r>
      <w:r w:rsidR="00DF1FB2" w:rsidRPr="00263411">
        <w:rPr>
          <w:rFonts w:hint="cs"/>
          <w:rtl/>
          <w:lang w:eastAsia="he-IL"/>
        </w:rPr>
        <w:t>הכוונה</w:t>
      </w:r>
      <w:r w:rsidRPr="00263411">
        <w:rPr>
          <w:rFonts w:hint="cs"/>
          <w:rtl/>
          <w:lang w:eastAsia="he-IL"/>
        </w:rPr>
        <w:t>?</w:t>
      </w:r>
    </w:p>
    <w:p w:rsidR="00DF1FB2" w:rsidRPr="00263411" w:rsidRDefault="00DF1FB2" w:rsidP="00DF1FB2">
      <w:pPr>
        <w:rPr>
          <w:rtl/>
          <w:lang w:eastAsia="he-IL"/>
        </w:rPr>
      </w:pPr>
    </w:p>
    <w:p w:rsidR="00DF1FB2" w:rsidRPr="00263411" w:rsidRDefault="00DF1FB2" w:rsidP="00DF1FB2">
      <w:pPr>
        <w:pStyle w:val="af9"/>
        <w:keepNext/>
        <w:rPr>
          <w:rtl/>
          <w:lang w:eastAsia="he-IL"/>
        </w:rPr>
      </w:pPr>
      <w:bookmarkStart w:id="1561" w:name="ET_guest_643435_218"/>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561"/>
    </w:p>
    <w:p w:rsidR="00DF1FB2" w:rsidRPr="00263411" w:rsidRDefault="00DF1FB2" w:rsidP="00DF1FB2">
      <w:pPr>
        <w:pStyle w:val="KeepWithNext"/>
        <w:rPr>
          <w:rtl/>
          <w:lang w:eastAsia="he-IL"/>
        </w:rPr>
      </w:pPr>
    </w:p>
    <w:p w:rsidR="00DF1FB2" w:rsidRPr="00263411" w:rsidRDefault="00D50DE4" w:rsidP="00DF1FB2">
      <w:pPr>
        <w:rPr>
          <w:rtl/>
          <w:lang w:eastAsia="he-IL"/>
        </w:rPr>
      </w:pPr>
      <w:r w:rsidRPr="00263411">
        <w:rPr>
          <w:rFonts w:hint="cs"/>
          <w:rtl/>
          <w:lang w:eastAsia="he-IL"/>
        </w:rPr>
        <w:t>נ</w:t>
      </w:r>
      <w:r w:rsidR="00DF1FB2" w:rsidRPr="00263411">
        <w:rPr>
          <w:rFonts w:hint="cs"/>
          <w:rtl/>
          <w:lang w:eastAsia="he-IL"/>
        </w:rPr>
        <w:t>בחן אם יש צורך בהב</w:t>
      </w:r>
      <w:r w:rsidRPr="00263411">
        <w:rPr>
          <w:rFonts w:hint="cs"/>
          <w:rtl/>
          <w:lang w:eastAsia="he-IL"/>
        </w:rPr>
        <w:t>ה</w:t>
      </w:r>
      <w:r w:rsidR="00DF1FB2" w:rsidRPr="00263411">
        <w:rPr>
          <w:rFonts w:hint="cs"/>
          <w:rtl/>
          <w:lang w:eastAsia="he-IL"/>
        </w:rPr>
        <w:t>רה פה.</w:t>
      </w:r>
    </w:p>
    <w:p w:rsidR="00DF1FB2" w:rsidRPr="00263411" w:rsidRDefault="00DF1FB2" w:rsidP="00DF1FB2">
      <w:pPr>
        <w:rPr>
          <w:rtl/>
          <w:lang w:eastAsia="he-IL"/>
        </w:rPr>
      </w:pPr>
    </w:p>
    <w:p w:rsidR="00DF1FB2" w:rsidRPr="00263411" w:rsidRDefault="00DF1FB2" w:rsidP="00DF1FB2">
      <w:pPr>
        <w:pStyle w:val="af6"/>
        <w:keepNext/>
        <w:rPr>
          <w:rtl/>
        </w:rPr>
      </w:pPr>
      <w:bookmarkStart w:id="1562" w:name="ET_yor_6156_219"/>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562"/>
    </w:p>
    <w:p w:rsidR="00DF1FB2" w:rsidRPr="00263411" w:rsidRDefault="00DF1FB2" w:rsidP="00DF1FB2">
      <w:pPr>
        <w:pStyle w:val="KeepWithNext"/>
        <w:rPr>
          <w:rtl/>
          <w:lang w:eastAsia="he-IL"/>
        </w:rPr>
      </w:pPr>
    </w:p>
    <w:p w:rsidR="00DF1FB2" w:rsidRPr="00263411" w:rsidRDefault="00D50DE4" w:rsidP="00082A1D">
      <w:pPr>
        <w:rPr>
          <w:rtl/>
          <w:lang w:eastAsia="he-IL"/>
        </w:rPr>
      </w:pPr>
      <w:r w:rsidRPr="00263411">
        <w:rPr>
          <w:rFonts w:hint="cs"/>
          <w:rtl/>
          <w:lang w:eastAsia="he-IL"/>
        </w:rPr>
        <w:t xml:space="preserve">אני </w:t>
      </w:r>
      <w:bookmarkStart w:id="1563" w:name="_ETM_Q1_5217957"/>
      <w:bookmarkEnd w:id="1563"/>
      <w:r w:rsidRPr="00263411">
        <w:rPr>
          <w:rFonts w:hint="cs"/>
          <w:rtl/>
          <w:lang w:eastAsia="he-IL"/>
        </w:rPr>
        <w:t xml:space="preserve">רוצה להזכיר עוד פעם. מה שאמר חבר הכנסת סעדי, </w:t>
      </w:r>
      <w:bookmarkStart w:id="1564" w:name="_ETM_Q1_5220213"/>
      <w:bookmarkEnd w:id="1564"/>
      <w:r w:rsidRPr="00263411">
        <w:rPr>
          <w:rFonts w:hint="cs"/>
          <w:rtl/>
          <w:lang w:eastAsia="he-IL"/>
        </w:rPr>
        <w:t>אנחנו נמצאים בסיטואציה שבה ל</w:t>
      </w:r>
      <w:r w:rsidR="00DF1FB2" w:rsidRPr="00263411">
        <w:rPr>
          <w:rFonts w:hint="cs"/>
          <w:rtl/>
          <w:lang w:eastAsia="he-IL"/>
        </w:rPr>
        <w:t>כל עובד</w:t>
      </w:r>
      <w:r w:rsidRPr="00263411">
        <w:rPr>
          <w:rFonts w:hint="cs"/>
          <w:rtl/>
          <w:lang w:eastAsia="he-IL"/>
        </w:rPr>
        <w:t xml:space="preserve"> יש אינטרס, כל עובד ב</w:t>
      </w:r>
      <w:r w:rsidR="00DF1FB2" w:rsidRPr="00263411">
        <w:rPr>
          <w:rFonts w:hint="cs"/>
          <w:rtl/>
          <w:lang w:eastAsia="he-IL"/>
        </w:rPr>
        <w:t xml:space="preserve">סופו של דבר הוא </w:t>
      </w:r>
      <w:r w:rsidRPr="00263411">
        <w:rPr>
          <w:rFonts w:hint="cs"/>
          <w:rtl/>
          <w:lang w:eastAsia="he-IL"/>
        </w:rPr>
        <w:t xml:space="preserve">נושה </w:t>
      </w:r>
      <w:bookmarkStart w:id="1565" w:name="_ETM_Q1_5225458"/>
      <w:bookmarkEnd w:id="1565"/>
      <w:r w:rsidR="00DF1FB2" w:rsidRPr="00263411">
        <w:rPr>
          <w:rFonts w:hint="cs"/>
          <w:rtl/>
          <w:lang w:eastAsia="he-IL"/>
        </w:rPr>
        <w:t>פוטנציאלי</w:t>
      </w:r>
      <w:r w:rsidRPr="00263411">
        <w:rPr>
          <w:rFonts w:hint="cs"/>
          <w:rtl/>
          <w:lang w:eastAsia="he-IL"/>
        </w:rPr>
        <w:t xml:space="preserve"> גם כאדם. </w:t>
      </w:r>
      <w:r w:rsidR="00DF1FB2" w:rsidRPr="00263411">
        <w:rPr>
          <w:rFonts w:hint="cs"/>
          <w:rtl/>
          <w:lang w:eastAsia="he-IL"/>
        </w:rPr>
        <w:t>לטובת</w:t>
      </w:r>
      <w:r w:rsidR="00082A1D" w:rsidRPr="00263411">
        <w:rPr>
          <w:rFonts w:hint="cs"/>
          <w:rtl/>
          <w:lang w:eastAsia="he-IL"/>
        </w:rPr>
        <w:t xml:space="preserve"> מי זה עומד לעיון?</w:t>
      </w:r>
    </w:p>
    <w:p w:rsidR="00DF1FB2" w:rsidRPr="00263411" w:rsidRDefault="00DF1FB2" w:rsidP="00DF1FB2">
      <w:pPr>
        <w:rPr>
          <w:rtl/>
          <w:lang w:eastAsia="he-IL"/>
        </w:rPr>
      </w:pPr>
    </w:p>
    <w:p w:rsidR="00DF1FB2" w:rsidRPr="00263411" w:rsidRDefault="00DF1FB2" w:rsidP="00DF1FB2">
      <w:pPr>
        <w:pStyle w:val="af9"/>
        <w:keepNext/>
        <w:rPr>
          <w:rtl/>
          <w:lang w:eastAsia="he-IL"/>
        </w:rPr>
      </w:pPr>
      <w:bookmarkStart w:id="1566" w:name="ET_guest_643435_220"/>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566"/>
    </w:p>
    <w:p w:rsidR="00DF1FB2" w:rsidRPr="00263411" w:rsidRDefault="00DF1FB2" w:rsidP="00DF1FB2">
      <w:pPr>
        <w:pStyle w:val="KeepWithNext"/>
        <w:rPr>
          <w:rtl/>
          <w:lang w:eastAsia="he-IL"/>
        </w:rPr>
      </w:pPr>
    </w:p>
    <w:p w:rsidR="00DF1FB2" w:rsidRPr="00263411" w:rsidRDefault="00DF1FB2" w:rsidP="00DF1FB2">
      <w:pPr>
        <w:rPr>
          <w:rtl/>
          <w:lang w:eastAsia="he-IL"/>
        </w:rPr>
      </w:pPr>
      <w:r w:rsidRPr="00263411">
        <w:rPr>
          <w:rFonts w:hint="cs"/>
          <w:rtl/>
          <w:lang w:eastAsia="he-IL"/>
        </w:rPr>
        <w:t>כל נושה שהגיש תביעת חוב</w:t>
      </w:r>
      <w:r w:rsidR="00082A1D" w:rsidRPr="00263411">
        <w:rPr>
          <w:rFonts w:hint="cs"/>
          <w:rtl/>
          <w:lang w:eastAsia="he-IL"/>
        </w:rPr>
        <w:t>.</w:t>
      </w:r>
    </w:p>
    <w:p w:rsidR="00DF1FB2" w:rsidRPr="00263411" w:rsidRDefault="00DF1FB2" w:rsidP="00DF1FB2">
      <w:pPr>
        <w:rPr>
          <w:rtl/>
          <w:lang w:eastAsia="he-IL"/>
        </w:rPr>
      </w:pPr>
    </w:p>
    <w:p w:rsidR="00DF1FB2" w:rsidRPr="00263411" w:rsidRDefault="00DF1FB2" w:rsidP="00DF1FB2">
      <w:pPr>
        <w:pStyle w:val="af6"/>
        <w:keepNext/>
        <w:rPr>
          <w:rtl/>
        </w:rPr>
      </w:pPr>
      <w:bookmarkStart w:id="1567" w:name="ET_yor_6156_221"/>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567"/>
    </w:p>
    <w:p w:rsidR="00DF1FB2" w:rsidRPr="00263411" w:rsidRDefault="00DF1FB2" w:rsidP="00DF1FB2">
      <w:pPr>
        <w:pStyle w:val="KeepWithNext"/>
        <w:rPr>
          <w:rtl/>
          <w:lang w:eastAsia="he-IL"/>
        </w:rPr>
      </w:pPr>
    </w:p>
    <w:p w:rsidR="00DF1FB2" w:rsidRPr="00263411" w:rsidRDefault="00082A1D" w:rsidP="00DF1FB2">
      <w:pPr>
        <w:rPr>
          <w:rtl/>
          <w:lang w:eastAsia="he-IL"/>
        </w:rPr>
      </w:pPr>
      <w:r w:rsidRPr="00263411">
        <w:rPr>
          <w:rFonts w:hint="cs"/>
          <w:rtl/>
          <w:lang w:eastAsia="he-IL"/>
        </w:rPr>
        <w:t xml:space="preserve">בסדר גמור. </w:t>
      </w:r>
      <w:bookmarkStart w:id="1568" w:name="_ETM_Q1_5238323"/>
      <w:bookmarkEnd w:id="1568"/>
      <w:r w:rsidRPr="00263411">
        <w:rPr>
          <w:rFonts w:hint="cs"/>
          <w:rtl/>
          <w:lang w:eastAsia="he-IL"/>
        </w:rPr>
        <w:t xml:space="preserve">אם זה כתוב במקום אחר </w:t>
      </w:r>
      <w:r w:rsidRPr="00263411">
        <w:rPr>
          <w:rtl/>
          <w:lang w:eastAsia="he-IL"/>
        </w:rPr>
        <w:t>–</w:t>
      </w:r>
      <w:r w:rsidRPr="00263411">
        <w:rPr>
          <w:rFonts w:hint="cs"/>
          <w:rtl/>
          <w:lang w:eastAsia="he-IL"/>
        </w:rPr>
        <w:t xml:space="preserve"> מצוין. </w:t>
      </w:r>
      <w:r w:rsidR="00DF1FB2" w:rsidRPr="00263411">
        <w:rPr>
          <w:rFonts w:hint="cs"/>
          <w:rtl/>
          <w:lang w:eastAsia="he-IL"/>
        </w:rPr>
        <w:t>אם לא</w:t>
      </w:r>
      <w:r w:rsidRPr="00263411">
        <w:rPr>
          <w:rFonts w:hint="cs"/>
          <w:rtl/>
          <w:lang w:eastAsia="he-IL"/>
        </w:rPr>
        <w:t xml:space="preserve"> –</w:t>
      </w:r>
      <w:r w:rsidR="00DF1FB2" w:rsidRPr="00263411">
        <w:rPr>
          <w:rFonts w:hint="cs"/>
          <w:rtl/>
          <w:lang w:eastAsia="he-IL"/>
        </w:rPr>
        <w:t xml:space="preserve"> זה צריך להיות ברור כאן</w:t>
      </w:r>
      <w:r w:rsidRPr="00263411">
        <w:rPr>
          <w:rFonts w:hint="cs"/>
          <w:rtl/>
          <w:lang w:eastAsia="he-IL"/>
        </w:rPr>
        <w:t xml:space="preserve">, שלא </w:t>
      </w:r>
      <w:bookmarkStart w:id="1569" w:name="_ETM_Q1_5245599"/>
      <w:bookmarkEnd w:id="1569"/>
      <w:r w:rsidRPr="00263411">
        <w:rPr>
          <w:rFonts w:hint="cs"/>
          <w:rtl/>
          <w:lang w:eastAsia="he-IL"/>
        </w:rPr>
        <w:t>מחר נאמן יפרסם באתר אינטרנט כלשהו.</w:t>
      </w:r>
    </w:p>
    <w:p w:rsidR="00DF1FB2" w:rsidRPr="00263411" w:rsidRDefault="00DF1FB2" w:rsidP="00DF1FB2">
      <w:pPr>
        <w:rPr>
          <w:rtl/>
          <w:lang w:eastAsia="he-IL"/>
        </w:rPr>
      </w:pPr>
    </w:p>
    <w:p w:rsidR="00DF1FB2" w:rsidRPr="00263411" w:rsidRDefault="00DF1FB2" w:rsidP="00DF1FB2">
      <w:pPr>
        <w:pStyle w:val="af9"/>
        <w:keepNext/>
        <w:rPr>
          <w:rtl/>
          <w:lang w:eastAsia="he-IL"/>
        </w:rPr>
      </w:pPr>
      <w:bookmarkStart w:id="1570" w:name="ET_guest_643435_222"/>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570"/>
    </w:p>
    <w:p w:rsidR="00DF1FB2" w:rsidRPr="00263411" w:rsidRDefault="00DF1FB2" w:rsidP="00DF1FB2">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3"/>
        <w:gridCol w:w="624"/>
        <w:gridCol w:w="4087"/>
      </w:tblGrid>
      <w:tr w:rsidR="00082A1D" w:rsidRPr="00263411" w:rsidTr="00082A1D">
        <w:trPr>
          <w:cantSplit/>
          <w:trHeight w:val="60"/>
        </w:trPr>
        <w:tc>
          <w:tcPr>
            <w:tcW w:w="1871" w:type="dxa"/>
          </w:tcPr>
          <w:p w:rsidR="00082A1D" w:rsidRPr="00263411" w:rsidRDefault="00082A1D">
            <w:pPr>
              <w:pStyle w:val="TableSideHeading"/>
              <w:keepLines w:val="0"/>
              <w:spacing w:line="240" w:lineRule="auto"/>
              <w:rPr>
                <w:rFonts w:ascii="David" w:hAnsi="David"/>
                <w:sz w:val="24"/>
                <w:szCs w:val="24"/>
              </w:rPr>
            </w:pPr>
            <w:bookmarkStart w:id="1571" w:name="_ETM_Q1_5248638"/>
            <w:bookmarkStart w:id="1572" w:name="_ETM_Q1_5248668"/>
            <w:bookmarkEnd w:id="1571"/>
            <w:bookmarkEnd w:id="1572"/>
          </w:p>
        </w:tc>
        <w:tc>
          <w:tcPr>
            <w:tcW w:w="624" w:type="dxa"/>
          </w:tcPr>
          <w:p w:rsidR="00082A1D" w:rsidRPr="00263411" w:rsidRDefault="00082A1D">
            <w:pPr>
              <w:pStyle w:val="TableText"/>
              <w:keepLines w:val="0"/>
              <w:spacing w:line="240" w:lineRule="auto"/>
              <w:rPr>
                <w:rFonts w:ascii="David" w:hAnsi="David"/>
                <w:sz w:val="24"/>
                <w:szCs w:val="24"/>
              </w:rPr>
            </w:pPr>
          </w:p>
        </w:tc>
        <w:tc>
          <w:tcPr>
            <w:tcW w:w="1873" w:type="dxa"/>
            <w:hideMark/>
          </w:tcPr>
          <w:p w:rsidR="00082A1D" w:rsidRPr="00263411" w:rsidRDefault="00082A1D">
            <w:pPr>
              <w:pStyle w:val="TableInnerSideHeading"/>
              <w:spacing w:line="240" w:lineRule="auto"/>
              <w:rPr>
                <w:rFonts w:ascii="David" w:hAnsi="David"/>
                <w:sz w:val="24"/>
                <w:szCs w:val="24"/>
              </w:rPr>
            </w:pPr>
            <w:r w:rsidRPr="00263411">
              <w:rPr>
                <w:rFonts w:ascii="David" w:hAnsi="David"/>
                <w:sz w:val="24"/>
                <w:szCs w:val="24"/>
                <w:rtl/>
              </w:rPr>
              <w:t>השתתפות באסיפה</w:t>
            </w:r>
          </w:p>
        </w:tc>
        <w:tc>
          <w:tcPr>
            <w:tcW w:w="624" w:type="dxa"/>
            <w:hideMark/>
          </w:tcPr>
          <w:p w:rsidR="00082A1D" w:rsidRPr="00263411" w:rsidRDefault="00082A1D">
            <w:pPr>
              <w:pStyle w:val="TableText"/>
              <w:spacing w:line="240" w:lineRule="auto"/>
              <w:rPr>
                <w:rFonts w:ascii="David" w:hAnsi="David"/>
                <w:sz w:val="24"/>
                <w:szCs w:val="24"/>
              </w:rPr>
            </w:pPr>
            <w:r w:rsidRPr="00263411">
              <w:rPr>
                <w:rFonts w:ascii="David" w:hAnsi="David"/>
                <w:sz w:val="24"/>
                <w:szCs w:val="24"/>
                <w:rtl/>
              </w:rPr>
              <w:t>59טז.</w:t>
            </w:r>
          </w:p>
        </w:tc>
        <w:tc>
          <w:tcPr>
            <w:tcW w:w="4087" w:type="dxa"/>
            <w:hideMark/>
          </w:tcPr>
          <w:p w:rsidR="00082A1D" w:rsidRPr="00263411" w:rsidRDefault="00082A1D">
            <w:pPr>
              <w:pStyle w:val="TableBlock"/>
              <w:spacing w:line="240" w:lineRule="auto"/>
              <w:rPr>
                <w:rFonts w:ascii="David" w:hAnsi="David"/>
                <w:sz w:val="24"/>
                <w:szCs w:val="24"/>
              </w:rPr>
            </w:pPr>
            <w:r w:rsidRPr="00263411">
              <w:rPr>
                <w:rFonts w:ascii="David" w:hAnsi="David"/>
                <w:sz w:val="24"/>
                <w:szCs w:val="24"/>
                <w:rtl/>
              </w:rPr>
              <w:t xml:space="preserve">השתתפות באסיפת סוג יכולה להיעשות בדרך של היוועדות חזותית, בשיחת ועידה או בכל אמצעי טכנולוגי אחר; הממונה רשאי להורות על דרישות טכניות לעניין האמצעים הנדרשים לכך, לפי סעיף 268 לחוק. </w:t>
            </w:r>
          </w:p>
        </w:tc>
      </w:tr>
    </w:tbl>
    <w:p w:rsidR="00082A1D" w:rsidRPr="00263411" w:rsidRDefault="00082A1D" w:rsidP="00082A1D">
      <w:pPr>
        <w:rPr>
          <w:rtl/>
          <w:lang w:eastAsia="he-IL"/>
        </w:rPr>
      </w:pPr>
    </w:p>
    <w:p w:rsidR="00082A1D" w:rsidRPr="00263411" w:rsidRDefault="00082A1D" w:rsidP="00082A1D">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082A1D" w:rsidRPr="00263411" w:rsidRDefault="00082A1D" w:rsidP="00082A1D">
      <w:pPr>
        <w:pStyle w:val="KeepWithNext"/>
        <w:rPr>
          <w:rtl/>
          <w:lang w:eastAsia="he-IL"/>
        </w:rPr>
      </w:pPr>
    </w:p>
    <w:p w:rsidR="00082A1D" w:rsidRPr="00263411" w:rsidRDefault="00082A1D" w:rsidP="007744A6">
      <w:pPr>
        <w:rPr>
          <w:rtl/>
          <w:lang w:eastAsia="he-IL"/>
        </w:rPr>
      </w:pPr>
      <w:bookmarkStart w:id="1573" w:name="_ETM_Q1_5272742"/>
      <w:bookmarkEnd w:id="1573"/>
      <w:r w:rsidRPr="00263411">
        <w:rPr>
          <w:rFonts w:hint="cs"/>
          <w:rtl/>
          <w:lang w:eastAsia="he-IL"/>
        </w:rPr>
        <w:t xml:space="preserve">מלשון הסעיף ואני רואה גם את ההערה של היועצת המשפטית, </w:t>
      </w:r>
      <w:r w:rsidR="007744A6" w:rsidRPr="00263411">
        <w:rPr>
          <w:rFonts w:hint="cs"/>
          <w:rtl/>
          <w:lang w:eastAsia="he-IL"/>
        </w:rPr>
        <w:t>קודם כול אני מבין ש</w:t>
      </w:r>
      <w:r w:rsidRPr="00263411">
        <w:rPr>
          <w:rFonts w:hint="cs"/>
          <w:rtl/>
          <w:lang w:eastAsia="he-IL"/>
        </w:rPr>
        <w:t xml:space="preserve">הזכות להשתתפות באמצעות היוועדות חזותית </w:t>
      </w:r>
      <w:bookmarkStart w:id="1574" w:name="_ETM_Q1_5316061"/>
      <w:bookmarkEnd w:id="1574"/>
      <w:r w:rsidRPr="00263411">
        <w:rPr>
          <w:rFonts w:hint="cs"/>
          <w:rtl/>
          <w:lang w:eastAsia="he-IL"/>
        </w:rPr>
        <w:t>היא זכות קנויה, זה לא אישור פרטני.</w:t>
      </w:r>
    </w:p>
    <w:p w:rsidR="007744A6" w:rsidRPr="00263411" w:rsidRDefault="007744A6" w:rsidP="007744A6">
      <w:pPr>
        <w:rPr>
          <w:rtl/>
          <w:lang w:eastAsia="he-IL"/>
        </w:rPr>
      </w:pPr>
      <w:bookmarkStart w:id="1575" w:name="_ETM_Q1_5316436"/>
      <w:bookmarkStart w:id="1576" w:name="_ETM_Q1_5316483"/>
      <w:bookmarkEnd w:id="1575"/>
      <w:bookmarkEnd w:id="1576"/>
    </w:p>
    <w:p w:rsidR="007744A6" w:rsidRPr="00263411" w:rsidRDefault="007744A6" w:rsidP="007744A6">
      <w:pPr>
        <w:pStyle w:val="af9"/>
        <w:keepNext/>
        <w:rPr>
          <w:rtl/>
          <w:lang w:eastAsia="he-IL"/>
        </w:rPr>
      </w:pPr>
      <w:r w:rsidRPr="00263411">
        <w:rPr>
          <w:rStyle w:val="TagStyle"/>
          <w:rtl/>
        </w:rPr>
        <w:t xml:space="preserve">&lt;&lt;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p>
    <w:p w:rsidR="007744A6" w:rsidRPr="00263411" w:rsidRDefault="007744A6" w:rsidP="007744A6">
      <w:pPr>
        <w:pStyle w:val="KeepWithNext"/>
        <w:rPr>
          <w:rtl/>
          <w:lang w:eastAsia="he-IL"/>
        </w:rPr>
      </w:pPr>
    </w:p>
    <w:p w:rsidR="007744A6" w:rsidRPr="00263411" w:rsidRDefault="007744A6" w:rsidP="007744A6">
      <w:pPr>
        <w:rPr>
          <w:rtl/>
          <w:lang w:eastAsia="he-IL"/>
        </w:rPr>
      </w:pPr>
      <w:r w:rsidRPr="00263411">
        <w:rPr>
          <w:rFonts w:hint="cs"/>
          <w:rtl/>
          <w:lang w:eastAsia="he-IL"/>
        </w:rPr>
        <w:t>נכון.</w:t>
      </w:r>
    </w:p>
    <w:p w:rsidR="007744A6" w:rsidRPr="00263411" w:rsidRDefault="007744A6" w:rsidP="00617E5E">
      <w:pPr>
        <w:rPr>
          <w:rtl/>
          <w:lang w:eastAsia="he-IL"/>
        </w:rPr>
      </w:pPr>
    </w:p>
    <w:p w:rsidR="00082A1D" w:rsidRPr="00263411" w:rsidRDefault="00082A1D" w:rsidP="00082A1D">
      <w:pPr>
        <w:pStyle w:val="af6"/>
        <w:keepNext/>
        <w:rPr>
          <w:rtl/>
        </w:rPr>
      </w:pPr>
      <w:bookmarkStart w:id="1577" w:name="ET_yor_6156_454"/>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577"/>
    </w:p>
    <w:p w:rsidR="00082A1D" w:rsidRPr="00263411" w:rsidRDefault="00082A1D" w:rsidP="00082A1D">
      <w:pPr>
        <w:pStyle w:val="KeepWithNext"/>
        <w:rPr>
          <w:rtl/>
          <w:lang w:eastAsia="he-IL"/>
        </w:rPr>
      </w:pPr>
    </w:p>
    <w:p w:rsidR="00082A1D" w:rsidRPr="00263411" w:rsidRDefault="00082A1D" w:rsidP="00082A1D">
      <w:pPr>
        <w:rPr>
          <w:rtl/>
          <w:lang w:eastAsia="he-IL"/>
        </w:rPr>
      </w:pPr>
      <w:r w:rsidRPr="00263411">
        <w:rPr>
          <w:rFonts w:hint="cs"/>
          <w:rtl/>
          <w:lang w:eastAsia="he-IL"/>
        </w:rPr>
        <w:t>מכאן שלממונה יש חובה</w:t>
      </w:r>
      <w:bookmarkStart w:id="1578" w:name="_ETM_Q1_5328217"/>
      <w:bookmarkEnd w:id="1578"/>
      <w:r w:rsidRPr="00263411">
        <w:rPr>
          <w:rFonts w:hint="cs"/>
          <w:rtl/>
          <w:lang w:eastAsia="he-IL"/>
        </w:rPr>
        <w:t xml:space="preserve"> להתקין את הקריטריונים להיוועדות החזותית.</w:t>
      </w:r>
    </w:p>
    <w:p w:rsidR="00082A1D" w:rsidRPr="00263411" w:rsidRDefault="00082A1D" w:rsidP="00082A1D">
      <w:pPr>
        <w:rPr>
          <w:rtl/>
          <w:lang w:eastAsia="he-IL"/>
        </w:rPr>
      </w:pPr>
      <w:bookmarkStart w:id="1579" w:name="_ETM_Q1_5325874"/>
      <w:bookmarkStart w:id="1580" w:name="_ETM_Q1_5325924"/>
      <w:bookmarkStart w:id="1581" w:name="_ETM_Q1_5329881"/>
      <w:bookmarkEnd w:id="1579"/>
      <w:bookmarkEnd w:id="1580"/>
      <w:bookmarkEnd w:id="1581"/>
    </w:p>
    <w:p w:rsidR="00082A1D" w:rsidRPr="00263411" w:rsidRDefault="00082A1D" w:rsidP="00082A1D">
      <w:pPr>
        <w:pStyle w:val="af9"/>
        <w:keepNext/>
        <w:rPr>
          <w:rtl/>
          <w:lang w:eastAsia="he-IL"/>
        </w:rPr>
      </w:pPr>
      <w:bookmarkStart w:id="1582" w:name="ET_guest_842561_455"/>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582"/>
    </w:p>
    <w:p w:rsidR="00082A1D" w:rsidRPr="00263411" w:rsidRDefault="00082A1D" w:rsidP="00082A1D">
      <w:pPr>
        <w:pStyle w:val="KeepWithNext"/>
        <w:rPr>
          <w:rtl/>
          <w:lang w:eastAsia="he-IL"/>
        </w:rPr>
      </w:pPr>
    </w:p>
    <w:p w:rsidR="00082A1D" w:rsidRPr="00263411" w:rsidRDefault="00082A1D" w:rsidP="00082A1D">
      <w:pPr>
        <w:rPr>
          <w:rtl/>
          <w:lang w:eastAsia="he-IL"/>
        </w:rPr>
      </w:pPr>
      <w:bookmarkStart w:id="1583" w:name="_ETM_Q1_5330226"/>
      <w:bookmarkStart w:id="1584" w:name="_ETM_Q1_5330273"/>
      <w:bookmarkEnd w:id="1583"/>
      <w:bookmarkEnd w:id="1584"/>
      <w:r w:rsidRPr="00263411">
        <w:rPr>
          <w:rFonts w:hint="cs"/>
          <w:rtl/>
          <w:lang w:eastAsia="he-IL"/>
        </w:rPr>
        <w:t>לא חובה. רשאי.</w:t>
      </w:r>
    </w:p>
    <w:p w:rsidR="00082A1D" w:rsidRPr="00263411" w:rsidRDefault="00082A1D" w:rsidP="00082A1D">
      <w:pPr>
        <w:rPr>
          <w:rtl/>
          <w:lang w:eastAsia="he-IL"/>
        </w:rPr>
      </w:pPr>
      <w:bookmarkStart w:id="1585" w:name="_ETM_Q1_5331168"/>
      <w:bookmarkStart w:id="1586" w:name="_ETM_Q1_5331225"/>
      <w:bookmarkEnd w:id="1585"/>
      <w:bookmarkEnd w:id="1586"/>
    </w:p>
    <w:p w:rsidR="007744A6" w:rsidRPr="00263411" w:rsidRDefault="007744A6" w:rsidP="007744A6">
      <w:pPr>
        <w:pStyle w:val="af9"/>
        <w:keepNext/>
        <w:rPr>
          <w:rtl/>
          <w:lang w:eastAsia="he-IL"/>
        </w:rPr>
      </w:pPr>
      <w:bookmarkStart w:id="1587" w:name="ET_guest_845005_225"/>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1587"/>
    </w:p>
    <w:p w:rsidR="007744A6" w:rsidRPr="00263411" w:rsidRDefault="007744A6" w:rsidP="007744A6">
      <w:pPr>
        <w:pStyle w:val="KeepWithNext"/>
        <w:rPr>
          <w:rtl/>
          <w:lang w:eastAsia="he-IL"/>
        </w:rPr>
      </w:pPr>
    </w:p>
    <w:p w:rsidR="007744A6" w:rsidRPr="00263411" w:rsidRDefault="00082A1D" w:rsidP="007744A6">
      <w:pPr>
        <w:rPr>
          <w:rtl/>
          <w:lang w:eastAsia="he-IL"/>
        </w:rPr>
      </w:pPr>
      <w:r w:rsidRPr="00263411">
        <w:rPr>
          <w:rFonts w:hint="cs"/>
          <w:rtl/>
          <w:lang w:eastAsia="he-IL"/>
        </w:rPr>
        <w:t xml:space="preserve">הוא </w:t>
      </w:r>
      <w:r w:rsidR="007744A6" w:rsidRPr="00263411">
        <w:rPr>
          <w:rFonts w:hint="cs"/>
          <w:rtl/>
          <w:lang w:eastAsia="he-IL"/>
        </w:rPr>
        <w:t>רשאי. אם יהיה צורך</w:t>
      </w:r>
      <w:r w:rsidRPr="00263411">
        <w:rPr>
          <w:rFonts w:hint="cs"/>
          <w:rtl/>
          <w:lang w:eastAsia="he-IL"/>
        </w:rPr>
        <w:t xml:space="preserve"> להסדיר את </w:t>
      </w:r>
      <w:bookmarkStart w:id="1588" w:name="_ETM_Q1_5333714"/>
      <w:bookmarkEnd w:id="1588"/>
      <w:r w:rsidRPr="00263411">
        <w:rPr>
          <w:rFonts w:hint="cs"/>
          <w:rtl/>
          <w:lang w:eastAsia="he-IL"/>
        </w:rPr>
        <w:t>הדרישות הטכניות, הממונה יהיה רשאי להסדיר אותן, אבל זה הכול.</w:t>
      </w:r>
    </w:p>
    <w:p w:rsidR="00955B41" w:rsidRPr="00263411" w:rsidRDefault="00955B41" w:rsidP="00955B41">
      <w:pPr>
        <w:rPr>
          <w:rtl/>
          <w:lang w:eastAsia="he-IL"/>
        </w:rPr>
      </w:pPr>
    </w:p>
    <w:p w:rsidR="007744A6" w:rsidRPr="00263411" w:rsidRDefault="007744A6" w:rsidP="007744A6">
      <w:pPr>
        <w:pStyle w:val="af6"/>
        <w:keepNext/>
        <w:rPr>
          <w:rtl/>
        </w:rPr>
      </w:pPr>
      <w:bookmarkStart w:id="1589" w:name="ET_yor_6156_226"/>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589"/>
    </w:p>
    <w:p w:rsidR="007744A6" w:rsidRPr="00263411" w:rsidRDefault="007744A6" w:rsidP="007744A6">
      <w:pPr>
        <w:pStyle w:val="KeepWithNext"/>
        <w:rPr>
          <w:rtl/>
          <w:lang w:eastAsia="he-IL"/>
        </w:rPr>
      </w:pPr>
    </w:p>
    <w:p w:rsidR="007744A6" w:rsidRPr="00263411" w:rsidRDefault="00082A1D" w:rsidP="007744A6">
      <w:pPr>
        <w:rPr>
          <w:rtl/>
          <w:lang w:eastAsia="he-IL"/>
        </w:rPr>
      </w:pPr>
      <w:r w:rsidRPr="00263411">
        <w:rPr>
          <w:rFonts w:hint="cs"/>
          <w:rtl/>
          <w:lang w:eastAsia="he-IL"/>
        </w:rPr>
        <w:t xml:space="preserve">בהינתן </w:t>
      </w:r>
      <w:bookmarkStart w:id="1590" w:name="_ETM_Q1_5343483"/>
      <w:bookmarkEnd w:id="1590"/>
      <w:r w:rsidRPr="00263411">
        <w:rPr>
          <w:rFonts w:hint="cs"/>
          <w:rtl/>
          <w:lang w:eastAsia="he-IL"/>
        </w:rPr>
        <w:t xml:space="preserve">חובה שמוטלת על הנאמנים לאפשר השתתפות בהיוועדות חזותית, </w:t>
      </w:r>
      <w:r w:rsidR="007744A6" w:rsidRPr="00263411">
        <w:rPr>
          <w:rFonts w:hint="cs"/>
          <w:rtl/>
          <w:lang w:eastAsia="he-IL"/>
        </w:rPr>
        <w:t>כי זה נוסח התקנה, לא הגיוני לקבוע חובת התקנת</w:t>
      </w:r>
      <w:r w:rsidRPr="00263411">
        <w:rPr>
          <w:rFonts w:hint="cs"/>
          <w:rtl/>
          <w:lang w:eastAsia="he-IL"/>
        </w:rPr>
        <w:t xml:space="preserve"> דרישות </w:t>
      </w:r>
      <w:bookmarkStart w:id="1591" w:name="_ETM_Q1_5355348"/>
      <w:bookmarkEnd w:id="1591"/>
      <w:r w:rsidRPr="00263411">
        <w:rPr>
          <w:rFonts w:hint="cs"/>
          <w:rtl/>
          <w:lang w:eastAsia="he-IL"/>
        </w:rPr>
        <w:t>טכניות מינימליות?</w:t>
      </w:r>
    </w:p>
    <w:p w:rsidR="007744A6" w:rsidRPr="00263411" w:rsidRDefault="007744A6" w:rsidP="007744A6">
      <w:pPr>
        <w:rPr>
          <w:rtl/>
          <w:lang w:eastAsia="he-IL"/>
        </w:rPr>
      </w:pPr>
    </w:p>
    <w:p w:rsidR="007744A6" w:rsidRPr="00263411" w:rsidRDefault="007744A6" w:rsidP="007744A6">
      <w:pPr>
        <w:pStyle w:val="af9"/>
        <w:keepNext/>
        <w:rPr>
          <w:rtl/>
          <w:lang w:eastAsia="he-IL"/>
        </w:rPr>
      </w:pPr>
      <w:bookmarkStart w:id="1592" w:name="ET_guest_643435_227"/>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592"/>
    </w:p>
    <w:p w:rsidR="007744A6" w:rsidRPr="00263411" w:rsidRDefault="007744A6" w:rsidP="007744A6">
      <w:pPr>
        <w:pStyle w:val="KeepWithNext"/>
        <w:rPr>
          <w:rtl/>
          <w:lang w:eastAsia="he-IL"/>
        </w:rPr>
      </w:pPr>
    </w:p>
    <w:p w:rsidR="007744A6" w:rsidRPr="00263411" w:rsidRDefault="007744A6" w:rsidP="007744A6">
      <w:pPr>
        <w:rPr>
          <w:rtl/>
          <w:lang w:eastAsia="he-IL"/>
        </w:rPr>
      </w:pPr>
      <w:r w:rsidRPr="00263411">
        <w:rPr>
          <w:rFonts w:hint="cs"/>
          <w:rtl/>
          <w:lang w:eastAsia="he-IL"/>
        </w:rPr>
        <w:t>קודם כול, אין חובה של הנאמן לאפשר</w:t>
      </w:r>
      <w:r w:rsidR="00082A1D" w:rsidRPr="00263411">
        <w:rPr>
          <w:rFonts w:hint="cs"/>
          <w:rtl/>
          <w:lang w:eastAsia="he-IL"/>
        </w:rPr>
        <w:t xml:space="preserve">. הנאמן רשאי לפי שיקול דעתו לאפשר היוועדות חזותית. </w:t>
      </w:r>
      <w:bookmarkStart w:id="1593" w:name="_ETM_Q1_5364864"/>
      <w:bookmarkEnd w:id="1593"/>
      <w:r w:rsidR="00082A1D" w:rsidRPr="00263411">
        <w:rPr>
          <w:rFonts w:hint="cs"/>
          <w:rtl/>
          <w:lang w:eastAsia="he-IL"/>
        </w:rPr>
        <w:t>אנחנו לא רואים כאן חובה שבכל אסיפה - - -</w:t>
      </w:r>
    </w:p>
    <w:p w:rsidR="007744A6" w:rsidRPr="00263411" w:rsidRDefault="007744A6" w:rsidP="007744A6">
      <w:pPr>
        <w:rPr>
          <w:rtl/>
          <w:lang w:eastAsia="he-IL"/>
        </w:rPr>
      </w:pPr>
    </w:p>
    <w:p w:rsidR="007744A6" w:rsidRPr="00263411" w:rsidRDefault="007744A6" w:rsidP="007744A6">
      <w:pPr>
        <w:pStyle w:val="af6"/>
        <w:keepNext/>
        <w:rPr>
          <w:rtl/>
        </w:rPr>
      </w:pPr>
      <w:bookmarkStart w:id="1594" w:name="ET_yor_6156_228"/>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594"/>
    </w:p>
    <w:p w:rsidR="007744A6" w:rsidRPr="00263411" w:rsidRDefault="007744A6" w:rsidP="007744A6">
      <w:pPr>
        <w:pStyle w:val="KeepWithNext"/>
        <w:rPr>
          <w:rtl/>
          <w:lang w:eastAsia="he-IL"/>
        </w:rPr>
      </w:pPr>
    </w:p>
    <w:p w:rsidR="007744A6" w:rsidRPr="00263411" w:rsidRDefault="007744A6" w:rsidP="007744A6">
      <w:pPr>
        <w:rPr>
          <w:rtl/>
          <w:lang w:eastAsia="he-IL"/>
        </w:rPr>
      </w:pPr>
      <w:r w:rsidRPr="00263411">
        <w:rPr>
          <w:rFonts w:hint="cs"/>
          <w:rtl/>
          <w:lang w:eastAsia="he-IL"/>
        </w:rPr>
        <w:t>זה עניינים ניסוחיים, לכן חשוב לי להבין מה הכוונה</w:t>
      </w:r>
      <w:r w:rsidR="00082A1D" w:rsidRPr="00263411">
        <w:rPr>
          <w:rFonts w:hint="cs"/>
          <w:rtl/>
          <w:lang w:eastAsia="he-IL"/>
        </w:rPr>
        <w:t xml:space="preserve">. </w:t>
      </w:r>
      <w:bookmarkStart w:id="1595" w:name="_ETM_Q1_5373288"/>
      <w:bookmarkEnd w:id="1595"/>
      <w:r w:rsidR="00082A1D" w:rsidRPr="00263411">
        <w:rPr>
          <w:rFonts w:hint="cs"/>
          <w:rtl/>
          <w:lang w:eastAsia="he-IL"/>
        </w:rPr>
        <w:t>כשאתם כותבים "</w:t>
      </w:r>
      <w:r w:rsidR="00082A1D" w:rsidRPr="00263411">
        <w:rPr>
          <w:rFonts w:ascii="David" w:hAnsi="David"/>
          <w:rtl/>
        </w:rPr>
        <w:t>השתתפות באסיפת סוג יכולה להיעשות בדרך של היוועדות חזותית</w:t>
      </w:r>
      <w:r w:rsidR="00082A1D" w:rsidRPr="00263411">
        <w:rPr>
          <w:rFonts w:hint="cs"/>
          <w:rtl/>
          <w:lang w:eastAsia="he-IL"/>
        </w:rPr>
        <w:t xml:space="preserve">", אפשר להבין מכך שלכל נושה עומדת הזכות </w:t>
      </w:r>
      <w:bookmarkStart w:id="1596" w:name="_ETM_Q1_5381615"/>
      <w:bookmarkEnd w:id="1596"/>
      <w:r w:rsidR="00082A1D" w:rsidRPr="00263411">
        <w:rPr>
          <w:rFonts w:hint="cs"/>
          <w:rtl/>
          <w:lang w:eastAsia="he-IL"/>
        </w:rPr>
        <w:t xml:space="preserve">לומר לנאמן: אדוני, ב-2022 אתה חייב לאפשר לי להיות בהיוועדות </w:t>
      </w:r>
      <w:bookmarkStart w:id="1597" w:name="_ETM_Q1_5388072"/>
      <w:bookmarkEnd w:id="1597"/>
      <w:r w:rsidR="00082A1D" w:rsidRPr="00263411">
        <w:rPr>
          <w:rFonts w:hint="cs"/>
          <w:rtl/>
          <w:lang w:eastAsia="he-IL"/>
        </w:rPr>
        <w:t xml:space="preserve">חזותית. יש בזה היגיון. אם זאת לא כוונתכם, צריך לכתוב </w:t>
      </w:r>
      <w:bookmarkStart w:id="1598" w:name="_ETM_Q1_5393748"/>
      <w:bookmarkEnd w:id="1598"/>
      <w:r w:rsidR="00082A1D" w:rsidRPr="00263411">
        <w:rPr>
          <w:rFonts w:hint="cs"/>
          <w:rtl/>
          <w:lang w:eastAsia="he-IL"/>
        </w:rPr>
        <w:t xml:space="preserve">שהנאמן רשאי להחליט על קיום של אסיפה - - -, </w:t>
      </w:r>
      <w:bookmarkStart w:id="1599" w:name="_ETM_Q1_5400812"/>
      <w:bookmarkEnd w:id="1599"/>
      <w:r w:rsidR="00082A1D" w:rsidRPr="00263411">
        <w:rPr>
          <w:rFonts w:hint="cs"/>
          <w:rtl/>
          <w:lang w:eastAsia="he-IL"/>
        </w:rPr>
        <w:t xml:space="preserve">ב', האם נאמן לשיטתכם רשאי להחליט על קיום אסיפה רק </w:t>
      </w:r>
      <w:bookmarkStart w:id="1600" w:name="_ETM_Q1_5406426"/>
      <w:bookmarkEnd w:id="1600"/>
      <w:r w:rsidR="00082A1D" w:rsidRPr="00263411">
        <w:rPr>
          <w:rFonts w:hint="cs"/>
          <w:rtl/>
          <w:lang w:eastAsia="he-IL"/>
        </w:rPr>
        <w:t>בדרך של היוועדות חזותית?</w:t>
      </w:r>
    </w:p>
    <w:p w:rsidR="00082A1D" w:rsidRPr="00263411" w:rsidRDefault="00082A1D" w:rsidP="007744A6">
      <w:pPr>
        <w:rPr>
          <w:rtl/>
          <w:lang w:eastAsia="he-IL"/>
        </w:rPr>
      </w:pPr>
      <w:bookmarkStart w:id="1601" w:name="_ETM_Q1_5406383"/>
      <w:bookmarkStart w:id="1602" w:name="_ETM_Q1_5406436"/>
      <w:bookmarkStart w:id="1603" w:name="_ETM_Q1_5406800"/>
      <w:bookmarkEnd w:id="1601"/>
      <w:bookmarkEnd w:id="1602"/>
      <w:bookmarkEnd w:id="1603"/>
    </w:p>
    <w:p w:rsidR="00082A1D" w:rsidRPr="00263411" w:rsidRDefault="00082A1D" w:rsidP="00082A1D">
      <w:pPr>
        <w:pStyle w:val="af9"/>
        <w:keepNext/>
        <w:rPr>
          <w:rtl/>
          <w:lang w:eastAsia="he-IL"/>
        </w:rPr>
      </w:pPr>
      <w:bookmarkStart w:id="1604" w:name="ET_guest_845005_456"/>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1604"/>
    </w:p>
    <w:p w:rsidR="00082A1D" w:rsidRPr="00263411" w:rsidRDefault="00082A1D" w:rsidP="00082A1D">
      <w:pPr>
        <w:pStyle w:val="KeepWithNext"/>
        <w:rPr>
          <w:rtl/>
          <w:lang w:eastAsia="he-IL"/>
        </w:rPr>
      </w:pPr>
    </w:p>
    <w:p w:rsidR="00082A1D" w:rsidRPr="00263411" w:rsidRDefault="00082A1D" w:rsidP="00082A1D">
      <w:pPr>
        <w:rPr>
          <w:rtl/>
          <w:lang w:eastAsia="he-IL"/>
        </w:rPr>
      </w:pPr>
      <w:bookmarkStart w:id="1605" w:name="_ETM_Q1_5407174"/>
      <w:bookmarkStart w:id="1606" w:name="_ETM_Q1_5407212"/>
      <w:bookmarkEnd w:id="1605"/>
      <w:bookmarkEnd w:id="1606"/>
      <w:r w:rsidRPr="00263411">
        <w:rPr>
          <w:rFonts w:hint="cs"/>
          <w:rtl/>
          <w:lang w:eastAsia="he-IL"/>
        </w:rPr>
        <w:t>כן.</w:t>
      </w:r>
    </w:p>
    <w:p w:rsidR="00082A1D" w:rsidRPr="00263411" w:rsidRDefault="00082A1D" w:rsidP="00082A1D">
      <w:pPr>
        <w:rPr>
          <w:rtl/>
          <w:lang w:eastAsia="he-IL"/>
        </w:rPr>
      </w:pPr>
    </w:p>
    <w:p w:rsidR="00082A1D" w:rsidRPr="00263411" w:rsidRDefault="00082A1D" w:rsidP="00082A1D">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082A1D" w:rsidRPr="00263411" w:rsidRDefault="00082A1D" w:rsidP="00082A1D">
      <w:pPr>
        <w:pStyle w:val="KeepWithNext"/>
        <w:rPr>
          <w:rtl/>
          <w:lang w:eastAsia="he-IL"/>
        </w:rPr>
      </w:pPr>
    </w:p>
    <w:p w:rsidR="00082A1D" w:rsidRPr="00263411" w:rsidRDefault="00082A1D" w:rsidP="00082A1D">
      <w:pPr>
        <w:rPr>
          <w:rtl/>
          <w:lang w:eastAsia="he-IL"/>
        </w:rPr>
      </w:pPr>
      <w:bookmarkStart w:id="1607" w:name="_ETM_Q1_5410788"/>
      <w:bookmarkEnd w:id="1607"/>
      <w:r w:rsidRPr="00263411">
        <w:rPr>
          <w:rFonts w:hint="cs"/>
          <w:rtl/>
          <w:lang w:eastAsia="he-IL"/>
        </w:rPr>
        <w:t xml:space="preserve">זה עניין ניסוחי של הבהרת המציאות. האם </w:t>
      </w:r>
      <w:bookmarkStart w:id="1608" w:name="_ETM_Q1_5414967"/>
      <w:bookmarkEnd w:id="1608"/>
      <w:r w:rsidRPr="00263411">
        <w:rPr>
          <w:rFonts w:hint="cs"/>
          <w:rtl/>
          <w:lang w:eastAsia="he-IL"/>
        </w:rPr>
        <w:t xml:space="preserve">לא נכון לכתוב ברחל בתך הקטנה, כדי שאף אחד לא </w:t>
      </w:r>
      <w:bookmarkStart w:id="1609" w:name="_ETM_Q1_5415776"/>
      <w:bookmarkEnd w:id="1609"/>
      <w:r w:rsidRPr="00263411">
        <w:rPr>
          <w:rFonts w:hint="cs"/>
          <w:rtl/>
          <w:lang w:eastAsia="he-IL"/>
        </w:rPr>
        <w:t>יקום ויאמר - - -</w:t>
      </w:r>
    </w:p>
    <w:p w:rsidR="007744A6" w:rsidRPr="00263411" w:rsidRDefault="007744A6" w:rsidP="007744A6">
      <w:pPr>
        <w:rPr>
          <w:rtl/>
          <w:lang w:eastAsia="he-IL"/>
        </w:rPr>
      </w:pPr>
    </w:p>
    <w:p w:rsidR="007744A6" w:rsidRPr="00263411" w:rsidRDefault="007744A6" w:rsidP="007744A6">
      <w:pPr>
        <w:pStyle w:val="af9"/>
        <w:keepNext/>
        <w:rPr>
          <w:rtl/>
          <w:lang w:eastAsia="he-IL"/>
        </w:rPr>
      </w:pPr>
      <w:bookmarkStart w:id="1610" w:name="ET_guest_876973_229"/>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1610"/>
    </w:p>
    <w:p w:rsidR="007744A6" w:rsidRPr="00263411" w:rsidRDefault="007744A6" w:rsidP="007744A6">
      <w:pPr>
        <w:pStyle w:val="KeepWithNext"/>
        <w:rPr>
          <w:rtl/>
          <w:lang w:eastAsia="he-IL"/>
        </w:rPr>
      </w:pPr>
    </w:p>
    <w:p w:rsidR="007744A6" w:rsidRPr="00263411" w:rsidRDefault="007744A6" w:rsidP="007744A6">
      <w:pPr>
        <w:rPr>
          <w:rtl/>
          <w:lang w:eastAsia="he-IL"/>
        </w:rPr>
      </w:pPr>
      <w:r w:rsidRPr="00263411">
        <w:rPr>
          <w:rFonts w:hint="cs"/>
          <w:rtl/>
          <w:lang w:eastAsia="he-IL"/>
        </w:rPr>
        <w:t>רשמנו</w:t>
      </w:r>
      <w:r w:rsidR="00082A1D" w:rsidRPr="00263411">
        <w:rPr>
          <w:rFonts w:hint="cs"/>
          <w:rtl/>
          <w:lang w:eastAsia="he-IL"/>
        </w:rPr>
        <w:t xml:space="preserve"> את זה</w:t>
      </w:r>
      <w:r w:rsidRPr="00263411">
        <w:rPr>
          <w:rFonts w:hint="cs"/>
          <w:rtl/>
          <w:lang w:eastAsia="he-IL"/>
        </w:rPr>
        <w:t>.</w:t>
      </w:r>
    </w:p>
    <w:p w:rsidR="007744A6" w:rsidRPr="00263411" w:rsidRDefault="007744A6" w:rsidP="007744A6">
      <w:pPr>
        <w:rPr>
          <w:rtl/>
          <w:lang w:eastAsia="he-IL"/>
        </w:rPr>
      </w:pPr>
    </w:p>
    <w:p w:rsidR="007744A6" w:rsidRPr="00263411" w:rsidRDefault="007744A6" w:rsidP="007744A6">
      <w:pPr>
        <w:pStyle w:val="af9"/>
        <w:keepNext/>
        <w:rPr>
          <w:rtl/>
          <w:lang w:eastAsia="he-IL"/>
        </w:rPr>
      </w:pPr>
      <w:bookmarkStart w:id="1611" w:name="ET_guest_842560_230"/>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611"/>
    </w:p>
    <w:p w:rsidR="007744A6" w:rsidRPr="00263411" w:rsidRDefault="007744A6" w:rsidP="007744A6">
      <w:pPr>
        <w:pStyle w:val="KeepWithNext"/>
        <w:rPr>
          <w:rtl/>
          <w:lang w:eastAsia="he-IL"/>
        </w:rPr>
      </w:pPr>
    </w:p>
    <w:p w:rsidR="007744A6" w:rsidRPr="00263411" w:rsidRDefault="007744A6" w:rsidP="007744A6">
      <w:pPr>
        <w:rPr>
          <w:rtl/>
          <w:lang w:eastAsia="he-IL"/>
        </w:rPr>
      </w:pPr>
      <w:r w:rsidRPr="00263411">
        <w:rPr>
          <w:rFonts w:hint="cs"/>
          <w:rtl/>
          <w:lang w:eastAsia="he-IL"/>
        </w:rPr>
        <w:t>צריך לתקן.</w:t>
      </w:r>
    </w:p>
    <w:p w:rsidR="007744A6" w:rsidRPr="00263411" w:rsidRDefault="007744A6" w:rsidP="007744A6">
      <w:pPr>
        <w:rPr>
          <w:rtl/>
          <w:lang w:eastAsia="he-IL"/>
        </w:rPr>
      </w:pPr>
    </w:p>
    <w:p w:rsidR="007744A6" w:rsidRPr="00263411" w:rsidRDefault="007744A6" w:rsidP="007744A6">
      <w:pPr>
        <w:pStyle w:val="af6"/>
        <w:keepNext/>
        <w:rPr>
          <w:rtl/>
        </w:rPr>
      </w:pPr>
      <w:bookmarkStart w:id="1612" w:name="ET_yor_6156_231"/>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612"/>
    </w:p>
    <w:p w:rsidR="007744A6" w:rsidRPr="00263411" w:rsidRDefault="007744A6" w:rsidP="007744A6">
      <w:pPr>
        <w:pStyle w:val="KeepWithNext"/>
        <w:rPr>
          <w:rtl/>
          <w:lang w:eastAsia="he-IL"/>
        </w:rPr>
      </w:pPr>
    </w:p>
    <w:p w:rsidR="007744A6" w:rsidRPr="00263411" w:rsidRDefault="00082A1D" w:rsidP="007744A6">
      <w:pPr>
        <w:rPr>
          <w:rtl/>
          <w:lang w:eastAsia="he-IL"/>
        </w:rPr>
      </w:pPr>
      <w:r w:rsidRPr="00263411">
        <w:rPr>
          <w:rFonts w:hint="cs"/>
          <w:rtl/>
          <w:lang w:eastAsia="he-IL"/>
        </w:rPr>
        <w:t xml:space="preserve">עוד פעם, מעולמות ההיוועדות החזותית האחרים שאנחנו עסוקים בהם כל הזמן בשנתיים האחרונות, אני לא בטוח שלא צריך </w:t>
      </w:r>
      <w:bookmarkStart w:id="1613" w:name="_ETM_Q1_5433044"/>
      <w:bookmarkEnd w:id="1613"/>
      <w:r w:rsidRPr="00263411">
        <w:rPr>
          <w:rFonts w:hint="cs"/>
          <w:rtl/>
          <w:lang w:eastAsia="he-IL"/>
        </w:rPr>
        <w:t xml:space="preserve">להורות לממונה בתקנות לקבוע הנחיות מינימום להיוועדות חזותית. לא הייתי </w:t>
      </w:r>
      <w:bookmarkStart w:id="1614" w:name="_ETM_Q1_5440259"/>
      <w:bookmarkEnd w:id="1614"/>
      <w:r w:rsidRPr="00263411">
        <w:rPr>
          <w:rFonts w:hint="cs"/>
          <w:rtl/>
          <w:lang w:eastAsia="he-IL"/>
        </w:rPr>
        <w:t>מתיר את זה להכרעה של כל נאמן.</w:t>
      </w:r>
    </w:p>
    <w:p w:rsidR="00082A1D" w:rsidRPr="00263411" w:rsidRDefault="00082A1D" w:rsidP="007744A6">
      <w:pPr>
        <w:rPr>
          <w:rtl/>
          <w:lang w:eastAsia="he-IL"/>
        </w:rPr>
      </w:pPr>
      <w:bookmarkStart w:id="1615" w:name="_ETM_Q1_5422434"/>
      <w:bookmarkStart w:id="1616" w:name="_ETM_Q1_5422499"/>
      <w:bookmarkEnd w:id="1615"/>
      <w:bookmarkEnd w:id="1616"/>
    </w:p>
    <w:p w:rsidR="007744A6" w:rsidRPr="00263411" w:rsidRDefault="007744A6" w:rsidP="007744A6">
      <w:pPr>
        <w:pStyle w:val="af9"/>
        <w:keepNext/>
        <w:rPr>
          <w:rtl/>
          <w:lang w:eastAsia="he-IL"/>
        </w:rPr>
      </w:pPr>
      <w:bookmarkStart w:id="1617" w:name="ET_guest_842561_232"/>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617"/>
    </w:p>
    <w:p w:rsidR="007744A6" w:rsidRPr="00263411" w:rsidRDefault="007744A6" w:rsidP="007744A6">
      <w:pPr>
        <w:pStyle w:val="KeepWithNext"/>
        <w:rPr>
          <w:rtl/>
          <w:lang w:eastAsia="he-IL"/>
        </w:rPr>
      </w:pPr>
    </w:p>
    <w:p w:rsidR="007744A6" w:rsidRPr="00263411" w:rsidRDefault="007744A6" w:rsidP="007744A6">
      <w:pPr>
        <w:rPr>
          <w:rtl/>
          <w:lang w:eastAsia="he-IL"/>
        </w:rPr>
      </w:pPr>
      <w:r w:rsidRPr="00263411">
        <w:rPr>
          <w:rFonts w:hint="cs"/>
          <w:rtl/>
          <w:lang w:eastAsia="he-IL"/>
        </w:rPr>
        <w:t>כפי</w:t>
      </w:r>
      <w:r w:rsidR="00082A1D" w:rsidRPr="00263411">
        <w:rPr>
          <w:rFonts w:hint="cs"/>
          <w:rtl/>
          <w:lang w:eastAsia="he-IL"/>
        </w:rPr>
        <w:t xml:space="preserve"> </w:t>
      </w:r>
      <w:r w:rsidRPr="00263411">
        <w:rPr>
          <w:rFonts w:hint="cs"/>
          <w:rtl/>
          <w:lang w:eastAsia="he-IL"/>
        </w:rPr>
        <w:t>שאמרתי, אנחנו בתקופת הקורונה הוצאנו</w:t>
      </w:r>
      <w:r w:rsidR="00082A1D" w:rsidRPr="00263411">
        <w:rPr>
          <w:rFonts w:hint="cs"/>
          <w:rtl/>
          <w:lang w:eastAsia="he-IL"/>
        </w:rPr>
        <w:t xml:space="preserve"> הנחיות כאלה, </w:t>
      </w:r>
      <w:bookmarkStart w:id="1618" w:name="_ETM_Q1_5445573"/>
      <w:bookmarkEnd w:id="1618"/>
      <w:r w:rsidR="00082A1D" w:rsidRPr="00263411">
        <w:rPr>
          <w:rFonts w:hint="cs"/>
          <w:rtl/>
          <w:lang w:eastAsia="he-IL"/>
        </w:rPr>
        <w:t>ואפשר.</w:t>
      </w:r>
    </w:p>
    <w:p w:rsidR="007744A6" w:rsidRPr="00263411" w:rsidRDefault="007744A6" w:rsidP="007744A6">
      <w:pPr>
        <w:rPr>
          <w:rtl/>
          <w:lang w:eastAsia="he-IL"/>
        </w:rPr>
      </w:pPr>
    </w:p>
    <w:p w:rsidR="007744A6" w:rsidRPr="00263411" w:rsidRDefault="007744A6" w:rsidP="007744A6">
      <w:pPr>
        <w:pStyle w:val="af6"/>
        <w:keepNext/>
        <w:rPr>
          <w:rtl/>
        </w:rPr>
      </w:pPr>
      <w:bookmarkStart w:id="1619" w:name="ET_yor_6156_233"/>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619"/>
    </w:p>
    <w:p w:rsidR="007744A6" w:rsidRPr="00263411" w:rsidRDefault="007744A6" w:rsidP="007744A6">
      <w:pPr>
        <w:pStyle w:val="KeepWithNext"/>
        <w:rPr>
          <w:rtl/>
          <w:lang w:eastAsia="he-IL"/>
        </w:rPr>
      </w:pPr>
    </w:p>
    <w:p w:rsidR="007744A6" w:rsidRPr="00263411" w:rsidRDefault="00082A1D" w:rsidP="007744A6">
      <w:pPr>
        <w:rPr>
          <w:rtl/>
          <w:lang w:eastAsia="he-IL"/>
        </w:rPr>
      </w:pPr>
      <w:r w:rsidRPr="00263411">
        <w:rPr>
          <w:rFonts w:hint="cs"/>
          <w:rtl/>
          <w:lang w:eastAsia="he-IL"/>
        </w:rPr>
        <w:t xml:space="preserve">האם ההיוועדות החזותית היא בהכרח מחייבת קול פלוס תמונה </w:t>
      </w:r>
      <w:r w:rsidR="007744A6" w:rsidRPr="00263411">
        <w:rPr>
          <w:rFonts w:hint="cs"/>
          <w:rtl/>
          <w:lang w:eastAsia="he-IL"/>
        </w:rPr>
        <w:t xml:space="preserve">או מבחינתכם </w:t>
      </w:r>
      <w:r w:rsidRPr="00263411">
        <w:rPr>
          <w:rFonts w:hint="cs"/>
          <w:rtl/>
          <w:lang w:eastAsia="he-IL"/>
        </w:rPr>
        <w:t>גם שיחת ועידה יכולה להיות אסיפה?</w:t>
      </w:r>
    </w:p>
    <w:p w:rsidR="007744A6" w:rsidRPr="00263411" w:rsidRDefault="007744A6" w:rsidP="007744A6">
      <w:pPr>
        <w:rPr>
          <w:rtl/>
          <w:lang w:eastAsia="he-IL"/>
        </w:rPr>
      </w:pPr>
    </w:p>
    <w:p w:rsidR="007744A6" w:rsidRPr="00263411" w:rsidRDefault="007744A6" w:rsidP="007744A6">
      <w:pPr>
        <w:pStyle w:val="af9"/>
        <w:keepNext/>
        <w:rPr>
          <w:rtl/>
          <w:lang w:eastAsia="he-IL"/>
        </w:rPr>
      </w:pPr>
      <w:bookmarkStart w:id="1620" w:name="ET_guest_842560_234"/>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620"/>
    </w:p>
    <w:p w:rsidR="007744A6" w:rsidRPr="00263411" w:rsidRDefault="007744A6" w:rsidP="007744A6">
      <w:pPr>
        <w:pStyle w:val="KeepWithNext"/>
        <w:rPr>
          <w:rtl/>
          <w:lang w:eastAsia="he-IL"/>
        </w:rPr>
      </w:pPr>
    </w:p>
    <w:p w:rsidR="007744A6" w:rsidRPr="00263411" w:rsidRDefault="007744A6" w:rsidP="007744A6">
      <w:pPr>
        <w:rPr>
          <w:rtl/>
          <w:lang w:eastAsia="he-IL"/>
        </w:rPr>
      </w:pPr>
      <w:r w:rsidRPr="00263411">
        <w:rPr>
          <w:rFonts w:hint="cs"/>
          <w:rtl/>
          <w:lang w:eastAsia="he-IL"/>
        </w:rPr>
        <w:t>כבר היום הוצאנו הנחיות</w:t>
      </w:r>
      <w:r w:rsidR="00082A1D" w:rsidRPr="00263411">
        <w:rPr>
          <w:rFonts w:hint="cs"/>
          <w:rtl/>
          <w:lang w:eastAsia="he-IL"/>
        </w:rPr>
        <w:t xml:space="preserve"> בעניין הזה, ואנחנו נעשה את </w:t>
      </w:r>
      <w:bookmarkStart w:id="1621" w:name="_ETM_Q1_5463466"/>
      <w:bookmarkEnd w:id="1621"/>
      <w:r w:rsidR="00082A1D" w:rsidRPr="00263411">
        <w:rPr>
          <w:rFonts w:hint="cs"/>
          <w:rtl/>
          <w:lang w:eastAsia="he-IL"/>
        </w:rPr>
        <w:t>זה.</w:t>
      </w:r>
    </w:p>
    <w:p w:rsidR="007744A6" w:rsidRPr="00263411" w:rsidRDefault="007744A6" w:rsidP="007744A6">
      <w:pPr>
        <w:rPr>
          <w:rtl/>
          <w:lang w:eastAsia="he-IL"/>
        </w:rPr>
      </w:pPr>
    </w:p>
    <w:p w:rsidR="00082A1D" w:rsidRPr="00263411" w:rsidRDefault="00082A1D" w:rsidP="00082A1D">
      <w:pPr>
        <w:pStyle w:val="af6"/>
        <w:keepNext/>
        <w:rPr>
          <w:rtl/>
        </w:rPr>
      </w:pPr>
      <w:bookmarkStart w:id="1622" w:name="ET_yor_6156_458"/>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622"/>
    </w:p>
    <w:p w:rsidR="00082A1D" w:rsidRPr="00263411" w:rsidRDefault="00082A1D" w:rsidP="00082A1D">
      <w:pPr>
        <w:pStyle w:val="KeepWithNext"/>
        <w:rPr>
          <w:rtl/>
          <w:lang w:eastAsia="he-IL"/>
        </w:rPr>
      </w:pPr>
    </w:p>
    <w:p w:rsidR="00082A1D" w:rsidRPr="00263411" w:rsidRDefault="00082A1D" w:rsidP="00082A1D">
      <w:pPr>
        <w:rPr>
          <w:rtl/>
          <w:lang w:eastAsia="he-IL"/>
        </w:rPr>
      </w:pPr>
      <w:bookmarkStart w:id="1623" w:name="_ETM_Q1_5461842"/>
      <w:bookmarkEnd w:id="1623"/>
      <w:r w:rsidRPr="00263411">
        <w:rPr>
          <w:rFonts w:hint="cs"/>
          <w:rtl/>
          <w:lang w:eastAsia="he-IL"/>
        </w:rPr>
        <w:t xml:space="preserve">דרך אגב, זה חייב להיות גם בווידיאו או שיכול להיות </w:t>
      </w:r>
      <w:bookmarkStart w:id="1624" w:name="_ETM_Q1_5468299"/>
      <w:bookmarkEnd w:id="1624"/>
      <w:r w:rsidRPr="00263411">
        <w:rPr>
          <w:rFonts w:hint="cs"/>
          <w:rtl/>
          <w:lang w:eastAsia="he-IL"/>
        </w:rPr>
        <w:t>רק באודיו? זה יכול להיות רק שיחת ועידה?</w:t>
      </w:r>
    </w:p>
    <w:p w:rsidR="00082A1D" w:rsidRPr="00263411" w:rsidRDefault="00082A1D" w:rsidP="00082A1D">
      <w:pPr>
        <w:rPr>
          <w:rtl/>
          <w:lang w:eastAsia="he-IL"/>
        </w:rPr>
      </w:pPr>
      <w:bookmarkStart w:id="1625" w:name="_ETM_Q1_5468497"/>
      <w:bookmarkStart w:id="1626" w:name="_ETM_Q1_5468555"/>
      <w:bookmarkEnd w:id="1625"/>
      <w:bookmarkEnd w:id="1626"/>
    </w:p>
    <w:p w:rsidR="007744A6" w:rsidRPr="00263411" w:rsidRDefault="007744A6" w:rsidP="007744A6">
      <w:pPr>
        <w:pStyle w:val="af9"/>
        <w:keepNext/>
        <w:rPr>
          <w:rtl/>
          <w:lang w:eastAsia="he-IL"/>
        </w:rPr>
      </w:pPr>
      <w:bookmarkStart w:id="1627" w:name="ET_guest_842561_235"/>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627"/>
    </w:p>
    <w:p w:rsidR="007744A6" w:rsidRPr="00263411" w:rsidRDefault="007744A6" w:rsidP="007744A6">
      <w:pPr>
        <w:pStyle w:val="KeepWithNext"/>
        <w:rPr>
          <w:rtl/>
          <w:lang w:eastAsia="he-IL"/>
        </w:rPr>
      </w:pPr>
    </w:p>
    <w:p w:rsidR="007744A6" w:rsidRPr="00263411" w:rsidRDefault="007744A6" w:rsidP="007744A6">
      <w:pPr>
        <w:rPr>
          <w:rtl/>
          <w:lang w:eastAsia="he-IL"/>
        </w:rPr>
      </w:pPr>
      <w:r w:rsidRPr="00263411">
        <w:rPr>
          <w:rFonts w:hint="cs"/>
          <w:rtl/>
          <w:lang w:eastAsia="he-IL"/>
        </w:rPr>
        <w:t>ביקשנו קול ותמונה</w:t>
      </w:r>
      <w:r w:rsidR="00082A1D" w:rsidRPr="00263411">
        <w:rPr>
          <w:rFonts w:hint="cs"/>
          <w:rtl/>
          <w:lang w:eastAsia="he-IL"/>
        </w:rPr>
        <w:t>.</w:t>
      </w:r>
    </w:p>
    <w:p w:rsidR="007744A6" w:rsidRPr="00263411" w:rsidRDefault="007744A6" w:rsidP="007744A6">
      <w:pPr>
        <w:rPr>
          <w:rtl/>
          <w:lang w:eastAsia="he-IL"/>
        </w:rPr>
      </w:pPr>
    </w:p>
    <w:p w:rsidR="007744A6" w:rsidRPr="00263411" w:rsidRDefault="007744A6" w:rsidP="007744A6">
      <w:pPr>
        <w:pStyle w:val="af9"/>
        <w:keepNext/>
        <w:rPr>
          <w:rtl/>
          <w:lang w:eastAsia="he-IL"/>
        </w:rPr>
      </w:pPr>
      <w:bookmarkStart w:id="1628" w:name="ET_guest_845005_236"/>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1628"/>
    </w:p>
    <w:p w:rsidR="007744A6" w:rsidRPr="00263411" w:rsidRDefault="007744A6" w:rsidP="007744A6">
      <w:pPr>
        <w:pStyle w:val="KeepWithNext"/>
        <w:rPr>
          <w:rtl/>
          <w:lang w:eastAsia="he-IL"/>
        </w:rPr>
      </w:pPr>
    </w:p>
    <w:p w:rsidR="007744A6" w:rsidRPr="00263411" w:rsidRDefault="00082A1D" w:rsidP="007744A6">
      <w:pPr>
        <w:rPr>
          <w:rtl/>
          <w:lang w:eastAsia="he-IL"/>
        </w:rPr>
      </w:pPr>
      <w:r w:rsidRPr="00263411">
        <w:rPr>
          <w:rFonts w:hint="cs"/>
          <w:rtl/>
          <w:lang w:eastAsia="he-IL"/>
        </w:rPr>
        <w:t>ב</w:t>
      </w:r>
      <w:r w:rsidR="007744A6" w:rsidRPr="00263411">
        <w:rPr>
          <w:rFonts w:hint="cs"/>
          <w:rtl/>
          <w:lang w:eastAsia="he-IL"/>
        </w:rPr>
        <w:t>סעיף הז</w:t>
      </w:r>
      <w:r w:rsidRPr="00263411">
        <w:rPr>
          <w:rFonts w:hint="cs"/>
          <w:rtl/>
          <w:lang w:eastAsia="he-IL"/>
        </w:rPr>
        <w:t xml:space="preserve">ה כתוב "או </w:t>
      </w:r>
      <w:bookmarkStart w:id="1629" w:name="_ETM_Q1_5475249"/>
      <w:bookmarkEnd w:id="1629"/>
      <w:r w:rsidRPr="00263411">
        <w:rPr>
          <w:rFonts w:hint="cs"/>
          <w:rtl/>
          <w:lang w:eastAsia="he-IL"/>
        </w:rPr>
        <w:t>שיחת ועידה".</w:t>
      </w:r>
      <w:r w:rsidR="007744A6" w:rsidRPr="00263411">
        <w:rPr>
          <w:rFonts w:hint="cs"/>
          <w:rtl/>
          <w:lang w:eastAsia="he-IL"/>
        </w:rPr>
        <w:t xml:space="preserve"> </w:t>
      </w:r>
      <w:r w:rsidRPr="00263411">
        <w:rPr>
          <w:rFonts w:hint="cs"/>
          <w:rtl/>
          <w:lang w:eastAsia="he-IL"/>
        </w:rPr>
        <w:t>הסעיף הזה מאפשר לקיים את האסיפה גם בשיחת ועידה.</w:t>
      </w:r>
    </w:p>
    <w:p w:rsidR="007744A6" w:rsidRPr="00263411" w:rsidRDefault="007744A6" w:rsidP="007744A6">
      <w:pPr>
        <w:rPr>
          <w:rtl/>
          <w:lang w:eastAsia="he-IL"/>
        </w:rPr>
      </w:pPr>
    </w:p>
    <w:p w:rsidR="007744A6" w:rsidRPr="00263411" w:rsidRDefault="007744A6" w:rsidP="007744A6">
      <w:pPr>
        <w:pStyle w:val="af6"/>
        <w:keepNext/>
        <w:rPr>
          <w:rtl/>
        </w:rPr>
      </w:pPr>
      <w:bookmarkStart w:id="1630" w:name="ET_yor_6156_237"/>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630"/>
    </w:p>
    <w:p w:rsidR="007744A6" w:rsidRPr="00263411" w:rsidRDefault="007744A6" w:rsidP="007744A6">
      <w:pPr>
        <w:pStyle w:val="KeepWithNext"/>
        <w:rPr>
          <w:rtl/>
          <w:lang w:eastAsia="he-IL"/>
        </w:rPr>
      </w:pPr>
    </w:p>
    <w:p w:rsidR="007744A6" w:rsidRPr="00263411" w:rsidRDefault="00082A1D" w:rsidP="007744A6">
      <w:pPr>
        <w:rPr>
          <w:rtl/>
          <w:lang w:eastAsia="he-IL"/>
        </w:rPr>
      </w:pPr>
      <w:r w:rsidRPr="00263411">
        <w:rPr>
          <w:rFonts w:hint="cs"/>
          <w:rtl/>
          <w:lang w:eastAsia="he-IL"/>
        </w:rPr>
        <w:t xml:space="preserve">הסעיף </w:t>
      </w:r>
      <w:bookmarkStart w:id="1631" w:name="_ETM_Q1_5482714"/>
      <w:bookmarkEnd w:id="1631"/>
      <w:r w:rsidRPr="00263411">
        <w:rPr>
          <w:rFonts w:hint="cs"/>
          <w:rtl/>
          <w:lang w:eastAsia="he-IL"/>
        </w:rPr>
        <w:t>הזה, כמו שהוא כתוב כרגע, הוא אומר ש</w:t>
      </w:r>
      <w:r w:rsidR="007744A6" w:rsidRPr="00263411">
        <w:rPr>
          <w:rFonts w:hint="cs"/>
          <w:rtl/>
          <w:lang w:eastAsia="he-IL"/>
        </w:rPr>
        <w:t>ההשתתפות בוועידה יכולה להיות גם באמצעות</w:t>
      </w:r>
      <w:r w:rsidRPr="00263411">
        <w:rPr>
          <w:rFonts w:hint="cs"/>
          <w:rtl/>
          <w:lang w:eastAsia="he-IL"/>
        </w:rPr>
        <w:t xml:space="preserve"> שיחת ועידה. </w:t>
      </w:r>
      <w:bookmarkStart w:id="1632" w:name="_ETM_Q1_5490267"/>
      <w:bookmarkEnd w:id="1632"/>
      <w:r w:rsidRPr="00263411">
        <w:rPr>
          <w:rFonts w:hint="cs"/>
          <w:rtl/>
          <w:lang w:eastAsia="he-IL"/>
        </w:rPr>
        <w:t xml:space="preserve">הוא לא בדיוק אומר שהאסיפה עצמה כולה יכולה להתנהל </w:t>
      </w:r>
      <w:bookmarkStart w:id="1633" w:name="_ETM_Q1_5495486"/>
      <w:bookmarkEnd w:id="1633"/>
      <w:r w:rsidRPr="00263411">
        <w:rPr>
          <w:rFonts w:hint="cs"/>
          <w:rtl/>
          <w:lang w:eastAsia="he-IL"/>
        </w:rPr>
        <w:t xml:space="preserve">רק באודיו. </w:t>
      </w:r>
      <w:r w:rsidR="00C06529" w:rsidRPr="00263411">
        <w:rPr>
          <w:rFonts w:hint="cs"/>
          <w:rtl/>
          <w:lang w:eastAsia="he-IL"/>
        </w:rPr>
        <w:t xml:space="preserve">תבהירו מה אתם רוצים. אם זאת לא זכות </w:t>
      </w:r>
      <w:bookmarkStart w:id="1634" w:name="_ETM_Q1_5504022"/>
      <w:bookmarkEnd w:id="1634"/>
      <w:r w:rsidR="00C06529" w:rsidRPr="00263411">
        <w:rPr>
          <w:rFonts w:hint="cs"/>
          <w:rtl/>
          <w:lang w:eastAsia="he-IL"/>
        </w:rPr>
        <w:t xml:space="preserve">קנויה, אל תכתבו את זה כך. תכתבו שזה החלטה של </w:t>
      </w:r>
      <w:bookmarkStart w:id="1635" w:name="_ETM_Q1_5509245"/>
      <w:bookmarkEnd w:id="1635"/>
      <w:r w:rsidR="00C06529" w:rsidRPr="00263411">
        <w:rPr>
          <w:rFonts w:hint="cs"/>
          <w:rtl/>
          <w:lang w:eastAsia="he-IL"/>
        </w:rPr>
        <w:t>הנאמן.</w:t>
      </w:r>
      <w:bookmarkStart w:id="1636" w:name="_ETM_Q1_5516653"/>
      <w:bookmarkEnd w:id="1636"/>
    </w:p>
    <w:p w:rsidR="00C06529" w:rsidRPr="00263411" w:rsidRDefault="00C06529" w:rsidP="007744A6">
      <w:pPr>
        <w:rPr>
          <w:rtl/>
          <w:lang w:eastAsia="he-IL"/>
        </w:rPr>
      </w:pPr>
      <w:bookmarkStart w:id="1637" w:name="_ETM_Q1_5516703"/>
      <w:bookmarkEnd w:id="1637"/>
    </w:p>
    <w:p w:rsidR="008575C9" w:rsidRPr="00263411" w:rsidRDefault="008575C9" w:rsidP="00155EF2">
      <w:pPr>
        <w:rPr>
          <w:rtl/>
          <w:lang w:eastAsia="he-IL"/>
        </w:rPr>
      </w:pPr>
      <w:bookmarkStart w:id="1638" w:name="_ETM_Q1_5516893"/>
      <w:bookmarkStart w:id="1639" w:name="_ETM_Q1_5516937"/>
      <w:bookmarkEnd w:id="1638"/>
      <w:bookmarkEnd w:id="1639"/>
      <w:r w:rsidRPr="00263411">
        <w:rPr>
          <w:rFonts w:hint="cs"/>
          <w:rtl/>
          <w:lang w:eastAsia="he-IL"/>
        </w:rPr>
        <w:t xml:space="preserve">אתם מבחינתכם </w:t>
      </w:r>
      <w:r w:rsidR="00155EF2" w:rsidRPr="00263411">
        <w:rPr>
          <w:rFonts w:hint="cs"/>
          <w:rtl/>
          <w:lang w:eastAsia="he-IL"/>
        </w:rPr>
        <w:t xml:space="preserve">רוצים להותיר את זה להכרעה בלעדית של הנאמן? זאת אומרת, </w:t>
      </w:r>
      <w:bookmarkStart w:id="1640" w:name="_ETM_Q1_5546466"/>
      <w:bookmarkEnd w:id="1640"/>
      <w:r w:rsidR="00155EF2" w:rsidRPr="00263411">
        <w:rPr>
          <w:rFonts w:hint="cs"/>
          <w:rtl/>
          <w:lang w:eastAsia="he-IL"/>
        </w:rPr>
        <w:t xml:space="preserve">נאמן שלא מסתדר עם זום, </w:t>
      </w:r>
      <w:r w:rsidRPr="00263411">
        <w:rPr>
          <w:rFonts w:hint="cs"/>
          <w:rtl/>
          <w:lang w:eastAsia="he-IL"/>
        </w:rPr>
        <w:t>לגיטימי שהוא יאמר לנוש</w:t>
      </w:r>
      <w:r w:rsidR="00155EF2" w:rsidRPr="00263411">
        <w:rPr>
          <w:rFonts w:hint="cs"/>
          <w:rtl/>
          <w:lang w:eastAsia="he-IL"/>
        </w:rPr>
        <w:t xml:space="preserve">ה מאילת: אדוני, או שתשלח </w:t>
      </w:r>
      <w:bookmarkStart w:id="1641" w:name="_ETM_Q1_5553741"/>
      <w:bookmarkEnd w:id="1641"/>
      <w:r w:rsidR="00155EF2" w:rsidRPr="00263411">
        <w:rPr>
          <w:rFonts w:hint="cs"/>
          <w:rtl/>
          <w:lang w:eastAsia="he-IL"/>
        </w:rPr>
        <w:t xml:space="preserve">לי כתב הצבעה, או אם אתה רוצה להיות חלק מהדיון, </w:t>
      </w:r>
      <w:bookmarkStart w:id="1642" w:name="_ETM_Q1_5555404"/>
      <w:bookmarkEnd w:id="1642"/>
      <w:r w:rsidR="00155EF2" w:rsidRPr="00263411">
        <w:rPr>
          <w:rFonts w:hint="cs"/>
          <w:rtl/>
          <w:lang w:eastAsia="he-IL"/>
        </w:rPr>
        <w:t>תתכבד ותבוא לתל אביב?</w:t>
      </w:r>
    </w:p>
    <w:p w:rsidR="008575C9" w:rsidRPr="00263411" w:rsidRDefault="008575C9" w:rsidP="007744A6">
      <w:pPr>
        <w:rPr>
          <w:rtl/>
          <w:lang w:eastAsia="he-IL"/>
        </w:rPr>
      </w:pPr>
    </w:p>
    <w:p w:rsidR="008575C9" w:rsidRPr="00263411" w:rsidRDefault="008575C9" w:rsidP="008575C9">
      <w:pPr>
        <w:pStyle w:val="af9"/>
        <w:keepNext/>
        <w:rPr>
          <w:rtl/>
          <w:lang w:eastAsia="he-IL"/>
        </w:rPr>
      </w:pPr>
      <w:bookmarkStart w:id="1643" w:name="ET_guest_842560_238"/>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643"/>
    </w:p>
    <w:p w:rsidR="008575C9" w:rsidRPr="00263411" w:rsidRDefault="008575C9" w:rsidP="008575C9">
      <w:pPr>
        <w:pStyle w:val="KeepWithNext"/>
        <w:rPr>
          <w:rtl/>
          <w:lang w:eastAsia="he-IL"/>
        </w:rPr>
      </w:pPr>
    </w:p>
    <w:p w:rsidR="008575C9" w:rsidRPr="00263411" w:rsidRDefault="008575C9" w:rsidP="008575C9">
      <w:pPr>
        <w:rPr>
          <w:rtl/>
          <w:lang w:eastAsia="he-IL"/>
        </w:rPr>
      </w:pPr>
      <w:r w:rsidRPr="00263411">
        <w:rPr>
          <w:rFonts w:hint="cs"/>
          <w:rtl/>
          <w:lang w:eastAsia="he-IL"/>
        </w:rPr>
        <w:t>באופן כללי אנחנו גם גורם שמפקח</w:t>
      </w:r>
      <w:r w:rsidR="00155EF2" w:rsidRPr="00263411">
        <w:rPr>
          <w:rFonts w:hint="cs"/>
          <w:rtl/>
          <w:lang w:eastAsia="he-IL"/>
        </w:rPr>
        <w:t xml:space="preserve"> על הנאמנים, אז גם במקרים האלה זה יגיע לפתחנו. אני חושבת שיש רצון גם מהצד של </w:t>
      </w:r>
      <w:bookmarkStart w:id="1644" w:name="_ETM_Q1_5569346"/>
      <w:bookmarkEnd w:id="1644"/>
      <w:r w:rsidR="00155EF2" w:rsidRPr="00263411">
        <w:rPr>
          <w:rFonts w:hint="cs"/>
          <w:rtl/>
          <w:lang w:eastAsia="he-IL"/>
        </w:rPr>
        <w:t>הנאמן שכל המשתתפים כן ייקחו חלק בדבר הזה. גם לו</w:t>
      </w:r>
      <w:bookmarkStart w:id="1645" w:name="_ETM_Q1_5572582"/>
      <w:bookmarkEnd w:id="1645"/>
      <w:r w:rsidR="00155EF2" w:rsidRPr="00263411">
        <w:rPr>
          <w:rFonts w:hint="cs"/>
          <w:rtl/>
          <w:lang w:eastAsia="he-IL"/>
        </w:rPr>
        <w:t xml:space="preserve"> יש אינטרס שההצעה בסופו של יום תעבור.</w:t>
      </w:r>
    </w:p>
    <w:p w:rsidR="00F60572" w:rsidRPr="00263411" w:rsidRDefault="00F60572" w:rsidP="00C821C9">
      <w:pPr>
        <w:rPr>
          <w:rtl/>
          <w:lang w:eastAsia="he-IL"/>
        </w:rPr>
      </w:pPr>
    </w:p>
    <w:p w:rsidR="00F60572" w:rsidRPr="00263411" w:rsidRDefault="00F60572" w:rsidP="00F60572">
      <w:pPr>
        <w:pStyle w:val="a4"/>
        <w:keepNext/>
        <w:rPr>
          <w:rtl/>
        </w:rPr>
      </w:pPr>
      <w:bookmarkStart w:id="1646" w:name="ET_speaker_נעמה_מנחמי_239"/>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1646"/>
    </w:p>
    <w:p w:rsidR="00F60572" w:rsidRPr="00263411" w:rsidRDefault="00F60572" w:rsidP="00F60572">
      <w:pPr>
        <w:pStyle w:val="KeepWithNext"/>
        <w:rPr>
          <w:rtl/>
          <w:lang w:eastAsia="he-IL"/>
        </w:rPr>
      </w:pPr>
    </w:p>
    <w:p w:rsidR="00F60572" w:rsidRPr="00263411" w:rsidRDefault="00F60572" w:rsidP="00155EF2">
      <w:pPr>
        <w:rPr>
          <w:rtl/>
          <w:lang w:eastAsia="he-IL"/>
        </w:rPr>
      </w:pPr>
      <w:r w:rsidRPr="00263411">
        <w:rPr>
          <w:rFonts w:hint="cs"/>
          <w:rtl/>
          <w:lang w:eastAsia="he-IL"/>
        </w:rPr>
        <w:t>אני לא בטוחה. אני כן יכול לחשוב על נאמן</w:t>
      </w:r>
      <w:r w:rsidR="00155EF2" w:rsidRPr="00263411">
        <w:rPr>
          <w:rFonts w:hint="cs"/>
          <w:rtl/>
          <w:lang w:eastAsia="he-IL"/>
        </w:rPr>
        <w:t xml:space="preserve"> שאחד הנושים נראה </w:t>
      </w:r>
      <w:bookmarkStart w:id="1647" w:name="_ETM_Q1_5582468"/>
      <w:bookmarkEnd w:id="1647"/>
      <w:r w:rsidR="00155EF2" w:rsidRPr="00263411">
        <w:rPr>
          <w:rFonts w:hint="cs"/>
          <w:rtl/>
          <w:lang w:eastAsia="he-IL"/>
        </w:rPr>
        <w:t>לו כמו מישהו שעלול להתסיס את האווירה</w:t>
      </w:r>
      <w:r w:rsidR="00CB0737" w:rsidRPr="00263411">
        <w:rPr>
          <w:rFonts w:hint="cs"/>
          <w:rtl/>
          <w:lang w:eastAsia="he-IL"/>
        </w:rPr>
        <w:t xml:space="preserve"> לדוגמה</w:t>
      </w:r>
      <w:r w:rsidR="00155EF2" w:rsidRPr="00263411">
        <w:rPr>
          <w:rFonts w:hint="cs"/>
          <w:rtl/>
          <w:lang w:eastAsia="he-IL"/>
        </w:rPr>
        <w:t xml:space="preserve">, ואז הוא לא </w:t>
      </w:r>
      <w:bookmarkStart w:id="1648" w:name="_ETM_Q1_5587257"/>
      <w:bookmarkEnd w:id="1648"/>
      <w:r w:rsidR="00155EF2" w:rsidRPr="00263411">
        <w:rPr>
          <w:rFonts w:hint="cs"/>
          <w:rtl/>
          <w:lang w:eastAsia="he-IL"/>
        </w:rPr>
        <w:t>רוצה שהוא יגיע</w:t>
      </w:r>
      <w:r w:rsidRPr="00263411">
        <w:rPr>
          <w:rFonts w:hint="cs"/>
          <w:rtl/>
          <w:lang w:eastAsia="he-IL"/>
        </w:rPr>
        <w:t xml:space="preserve">. לי מרגיש </w:t>
      </w:r>
      <w:r w:rsidR="00CB0737" w:rsidRPr="00263411">
        <w:rPr>
          <w:rFonts w:hint="cs"/>
          <w:rtl/>
          <w:lang w:eastAsia="he-IL"/>
        </w:rPr>
        <w:t xml:space="preserve">מאוד </w:t>
      </w:r>
      <w:r w:rsidRPr="00263411">
        <w:rPr>
          <w:rFonts w:hint="cs"/>
          <w:rtl/>
          <w:lang w:eastAsia="he-IL"/>
        </w:rPr>
        <w:t>מוזר שב</w:t>
      </w:r>
      <w:r w:rsidR="00155EF2" w:rsidRPr="00263411">
        <w:rPr>
          <w:rFonts w:hint="cs"/>
          <w:rtl/>
          <w:lang w:eastAsia="he-IL"/>
        </w:rPr>
        <w:t>-2022, עדיין בתוך מגפה, ב</w:t>
      </w:r>
      <w:r w:rsidRPr="00263411">
        <w:rPr>
          <w:rFonts w:hint="cs"/>
          <w:rtl/>
          <w:lang w:eastAsia="he-IL"/>
        </w:rPr>
        <w:t>ן אדם לא יכול לבוא ולהגיד: אני מצטער, אני לא רוצה</w:t>
      </w:r>
      <w:r w:rsidR="00155EF2" w:rsidRPr="00263411">
        <w:rPr>
          <w:rFonts w:hint="cs"/>
          <w:rtl/>
          <w:lang w:eastAsia="he-IL"/>
        </w:rPr>
        <w:t xml:space="preserve"> להגיע פיזית </w:t>
      </w:r>
      <w:bookmarkStart w:id="1649" w:name="_ETM_Q1_5602163"/>
      <w:bookmarkEnd w:id="1649"/>
      <w:r w:rsidR="00155EF2" w:rsidRPr="00263411">
        <w:rPr>
          <w:rFonts w:hint="cs"/>
          <w:rtl/>
          <w:lang w:eastAsia="he-IL"/>
        </w:rPr>
        <w:t>לאירוע מסוים, אני רוצה להיות בהיוועדות חזותית. לי זה מוזר קצת.</w:t>
      </w:r>
    </w:p>
    <w:p w:rsidR="00F60572" w:rsidRPr="00263411" w:rsidRDefault="00F60572" w:rsidP="00F60572">
      <w:pPr>
        <w:rPr>
          <w:rtl/>
          <w:lang w:eastAsia="he-IL"/>
        </w:rPr>
      </w:pPr>
    </w:p>
    <w:p w:rsidR="00F60572" w:rsidRPr="00263411" w:rsidRDefault="00F60572" w:rsidP="00F60572">
      <w:pPr>
        <w:pStyle w:val="af9"/>
        <w:keepNext/>
        <w:rPr>
          <w:rtl/>
          <w:lang w:eastAsia="he-IL"/>
        </w:rPr>
      </w:pPr>
      <w:bookmarkStart w:id="1650" w:name="ET_guest_842561_240"/>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650"/>
    </w:p>
    <w:p w:rsidR="00F60572" w:rsidRPr="00263411" w:rsidRDefault="00F60572" w:rsidP="00F60572">
      <w:pPr>
        <w:pStyle w:val="KeepWithNext"/>
        <w:rPr>
          <w:rtl/>
          <w:lang w:eastAsia="he-IL"/>
        </w:rPr>
      </w:pPr>
    </w:p>
    <w:p w:rsidR="00F60572" w:rsidRPr="00263411" w:rsidRDefault="00155EF2" w:rsidP="00F60572">
      <w:pPr>
        <w:rPr>
          <w:rtl/>
          <w:lang w:eastAsia="he-IL"/>
        </w:rPr>
      </w:pPr>
      <w:r w:rsidRPr="00263411">
        <w:rPr>
          <w:rFonts w:hint="cs"/>
          <w:rtl/>
          <w:lang w:eastAsia="he-IL"/>
        </w:rPr>
        <w:t>ה</w:t>
      </w:r>
      <w:r w:rsidR="00F60572" w:rsidRPr="00263411">
        <w:rPr>
          <w:rFonts w:hint="cs"/>
          <w:rtl/>
          <w:lang w:eastAsia="he-IL"/>
        </w:rPr>
        <w:t>דברים האלה לא חייבים להיות בתקנות</w:t>
      </w:r>
      <w:r w:rsidRPr="00263411">
        <w:rPr>
          <w:rFonts w:hint="cs"/>
          <w:rtl/>
          <w:lang w:eastAsia="he-IL"/>
        </w:rPr>
        <w:t xml:space="preserve">. יש לממונה סמכות לתת לנאמנים הנחיות פרטניות והנחיות כלליות, </w:t>
      </w:r>
      <w:bookmarkStart w:id="1651" w:name="_ETM_Q1_5616546"/>
      <w:bookmarkEnd w:id="1651"/>
      <w:r w:rsidRPr="00263411">
        <w:rPr>
          <w:rFonts w:hint="cs"/>
          <w:rtl/>
          <w:lang w:eastAsia="he-IL"/>
        </w:rPr>
        <w:t>והממונה נותן. נראה לי נכון להשאיר את זה לשם.</w:t>
      </w:r>
    </w:p>
    <w:p w:rsidR="00F60572" w:rsidRPr="00263411" w:rsidRDefault="00F60572" w:rsidP="00F60572">
      <w:pPr>
        <w:rPr>
          <w:rtl/>
          <w:lang w:eastAsia="he-IL"/>
        </w:rPr>
      </w:pPr>
    </w:p>
    <w:p w:rsidR="00F60572" w:rsidRPr="00263411" w:rsidRDefault="00F60572" w:rsidP="00F60572">
      <w:pPr>
        <w:pStyle w:val="af6"/>
        <w:keepNext/>
        <w:rPr>
          <w:rtl/>
        </w:rPr>
      </w:pPr>
      <w:bookmarkStart w:id="1652" w:name="ET_yor_6156_241"/>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652"/>
    </w:p>
    <w:p w:rsidR="00F60572" w:rsidRPr="00263411" w:rsidRDefault="00F60572" w:rsidP="00F60572">
      <w:pPr>
        <w:pStyle w:val="KeepWithNext"/>
        <w:rPr>
          <w:rtl/>
          <w:lang w:eastAsia="he-IL"/>
        </w:rPr>
      </w:pPr>
    </w:p>
    <w:p w:rsidR="00F60572" w:rsidRPr="00263411" w:rsidRDefault="00F60572" w:rsidP="00F60572">
      <w:pPr>
        <w:rPr>
          <w:rtl/>
          <w:lang w:eastAsia="he-IL"/>
        </w:rPr>
      </w:pPr>
      <w:r w:rsidRPr="00263411">
        <w:rPr>
          <w:rFonts w:hint="cs"/>
          <w:rtl/>
          <w:lang w:eastAsia="he-IL"/>
        </w:rPr>
        <w:t>להשאיר ליכולת</w:t>
      </w:r>
      <w:r w:rsidR="00155EF2" w:rsidRPr="00263411">
        <w:rPr>
          <w:rFonts w:hint="cs"/>
          <w:rtl/>
          <w:lang w:eastAsia="he-IL"/>
        </w:rPr>
        <w:t xml:space="preserve"> - </w:t>
      </w:r>
      <w:bookmarkStart w:id="1653" w:name="_ETM_Q1_5624967"/>
      <w:bookmarkEnd w:id="1653"/>
      <w:r w:rsidR="00155EF2" w:rsidRPr="00263411">
        <w:rPr>
          <w:rFonts w:hint="cs"/>
          <w:rtl/>
          <w:lang w:eastAsia="he-IL"/>
        </w:rPr>
        <w:t>- -</w:t>
      </w:r>
    </w:p>
    <w:p w:rsidR="00F60572" w:rsidRPr="00263411" w:rsidRDefault="00F60572" w:rsidP="00F60572">
      <w:pPr>
        <w:rPr>
          <w:rtl/>
          <w:lang w:eastAsia="he-IL"/>
        </w:rPr>
      </w:pPr>
    </w:p>
    <w:p w:rsidR="00F60572" w:rsidRPr="00263411" w:rsidRDefault="00F60572" w:rsidP="00F60572">
      <w:pPr>
        <w:pStyle w:val="af9"/>
        <w:keepNext/>
        <w:rPr>
          <w:rtl/>
          <w:lang w:eastAsia="he-IL"/>
        </w:rPr>
      </w:pPr>
      <w:bookmarkStart w:id="1654" w:name="ET_guest_842561_242"/>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654"/>
    </w:p>
    <w:p w:rsidR="00F60572" w:rsidRPr="00263411" w:rsidRDefault="00F60572" w:rsidP="00F60572">
      <w:pPr>
        <w:pStyle w:val="KeepWithNext"/>
        <w:rPr>
          <w:rtl/>
          <w:lang w:eastAsia="he-IL"/>
        </w:rPr>
      </w:pPr>
    </w:p>
    <w:p w:rsidR="00F60572" w:rsidRPr="00263411" w:rsidRDefault="00F60572" w:rsidP="00F60572">
      <w:pPr>
        <w:rPr>
          <w:rtl/>
          <w:lang w:eastAsia="he-IL"/>
        </w:rPr>
      </w:pPr>
      <w:r w:rsidRPr="00263411">
        <w:rPr>
          <w:rFonts w:hint="cs"/>
          <w:rtl/>
          <w:lang w:eastAsia="he-IL"/>
        </w:rPr>
        <w:t>ליכולת של הממונה לתת הנחיות</w:t>
      </w:r>
      <w:r w:rsidR="00155EF2" w:rsidRPr="00263411">
        <w:rPr>
          <w:rFonts w:hint="cs"/>
          <w:rtl/>
          <w:lang w:eastAsia="he-IL"/>
        </w:rPr>
        <w:t>.</w:t>
      </w:r>
    </w:p>
    <w:p w:rsidR="00F60572" w:rsidRPr="00263411" w:rsidRDefault="00F60572" w:rsidP="00F60572">
      <w:pPr>
        <w:rPr>
          <w:rtl/>
          <w:lang w:eastAsia="he-IL"/>
        </w:rPr>
      </w:pPr>
    </w:p>
    <w:p w:rsidR="00F60572" w:rsidRPr="00263411" w:rsidRDefault="00F60572" w:rsidP="00F60572">
      <w:pPr>
        <w:pStyle w:val="af9"/>
        <w:keepNext/>
        <w:rPr>
          <w:rtl/>
          <w:lang w:eastAsia="he-IL"/>
        </w:rPr>
      </w:pPr>
      <w:bookmarkStart w:id="1655" w:name="ET_guest_643435_243"/>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655"/>
    </w:p>
    <w:p w:rsidR="00F60572" w:rsidRPr="00263411" w:rsidRDefault="00F60572" w:rsidP="00F60572">
      <w:pPr>
        <w:pStyle w:val="KeepWithNext"/>
        <w:rPr>
          <w:rtl/>
          <w:lang w:eastAsia="he-IL"/>
        </w:rPr>
      </w:pPr>
    </w:p>
    <w:p w:rsidR="00F60572" w:rsidRPr="00263411" w:rsidRDefault="00155EF2" w:rsidP="00F60572">
      <w:pPr>
        <w:rPr>
          <w:rtl/>
          <w:lang w:eastAsia="he-IL"/>
        </w:rPr>
      </w:pPr>
      <w:r w:rsidRPr="00263411">
        <w:rPr>
          <w:rFonts w:hint="cs"/>
          <w:rtl/>
          <w:lang w:eastAsia="he-IL"/>
        </w:rPr>
        <w:t xml:space="preserve">בואו ניקח דוגמה שאנחנו נמצאים בקורונה, </w:t>
      </w:r>
      <w:r w:rsidR="00F60572" w:rsidRPr="00263411">
        <w:rPr>
          <w:rFonts w:hint="cs"/>
          <w:rtl/>
          <w:lang w:eastAsia="he-IL"/>
        </w:rPr>
        <w:t>סיטואציה שבה יש קושי פיזי</w:t>
      </w:r>
      <w:r w:rsidRPr="00263411">
        <w:rPr>
          <w:rFonts w:hint="cs"/>
          <w:rtl/>
          <w:lang w:eastAsia="he-IL"/>
        </w:rPr>
        <w:t xml:space="preserve">, ברור שההנחיה </w:t>
      </w:r>
      <w:bookmarkStart w:id="1656" w:name="_ETM_Q1_5641252"/>
      <w:bookmarkEnd w:id="1656"/>
      <w:r w:rsidRPr="00263411">
        <w:rPr>
          <w:rFonts w:hint="cs"/>
          <w:rtl/>
          <w:lang w:eastAsia="he-IL"/>
        </w:rPr>
        <w:t>שלנו תהיה - - -</w:t>
      </w:r>
    </w:p>
    <w:p w:rsidR="00F60572" w:rsidRPr="00263411" w:rsidRDefault="00F60572" w:rsidP="00F60572">
      <w:pPr>
        <w:rPr>
          <w:rtl/>
          <w:lang w:eastAsia="he-IL"/>
        </w:rPr>
      </w:pPr>
    </w:p>
    <w:p w:rsidR="00F60572" w:rsidRPr="00263411" w:rsidRDefault="00F60572" w:rsidP="00F60572">
      <w:pPr>
        <w:pStyle w:val="af9"/>
        <w:keepNext/>
        <w:rPr>
          <w:rtl/>
          <w:lang w:eastAsia="he-IL"/>
        </w:rPr>
      </w:pPr>
      <w:bookmarkStart w:id="1657" w:name="ET_guest_842560_244"/>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657"/>
    </w:p>
    <w:p w:rsidR="00F60572" w:rsidRPr="00263411" w:rsidRDefault="00F60572" w:rsidP="00F60572">
      <w:pPr>
        <w:pStyle w:val="KeepWithNext"/>
        <w:rPr>
          <w:rtl/>
          <w:lang w:eastAsia="he-IL"/>
        </w:rPr>
      </w:pPr>
    </w:p>
    <w:p w:rsidR="00F60572" w:rsidRPr="00263411" w:rsidRDefault="00F60572" w:rsidP="00F60572">
      <w:pPr>
        <w:rPr>
          <w:rtl/>
          <w:lang w:eastAsia="he-IL"/>
        </w:rPr>
      </w:pPr>
      <w:r w:rsidRPr="00263411">
        <w:rPr>
          <w:rFonts w:hint="cs"/>
          <w:rtl/>
          <w:lang w:eastAsia="he-IL"/>
        </w:rPr>
        <w:t>היא הייתה. זה בדיוק מה</w:t>
      </w:r>
      <w:r w:rsidR="00155EF2" w:rsidRPr="00263411">
        <w:rPr>
          <w:rFonts w:hint="cs"/>
          <w:rtl/>
          <w:lang w:eastAsia="he-IL"/>
        </w:rPr>
        <w:t xml:space="preserve"> שקרה. הוצאנו הנחיות מאוד ברורות, </w:t>
      </w:r>
      <w:bookmarkStart w:id="1658" w:name="_ETM_Q1_5646418"/>
      <w:bookmarkEnd w:id="1658"/>
      <w:r w:rsidR="00155EF2" w:rsidRPr="00263411">
        <w:rPr>
          <w:rFonts w:hint="cs"/>
          <w:rtl/>
          <w:lang w:eastAsia="he-IL"/>
        </w:rPr>
        <w:t>שמפורסמות גם באתר כלפי חוץ, גם פנימה.</w:t>
      </w:r>
    </w:p>
    <w:p w:rsidR="005D3AEA" w:rsidRPr="00263411" w:rsidRDefault="005D3AEA" w:rsidP="005D3AEA">
      <w:pPr>
        <w:rPr>
          <w:rtl/>
          <w:lang w:eastAsia="he-IL"/>
        </w:rPr>
      </w:pPr>
    </w:p>
    <w:p w:rsidR="00F60572" w:rsidRPr="00263411" w:rsidRDefault="00F60572" w:rsidP="00F60572">
      <w:pPr>
        <w:pStyle w:val="af6"/>
        <w:keepNext/>
        <w:rPr>
          <w:rtl/>
        </w:rPr>
      </w:pPr>
      <w:bookmarkStart w:id="1659" w:name="ET_yor_6156_245"/>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659"/>
    </w:p>
    <w:p w:rsidR="00F60572" w:rsidRPr="00263411" w:rsidRDefault="00F60572" w:rsidP="00F60572">
      <w:pPr>
        <w:pStyle w:val="KeepWithNext"/>
        <w:rPr>
          <w:rtl/>
          <w:lang w:eastAsia="he-IL"/>
        </w:rPr>
      </w:pPr>
    </w:p>
    <w:p w:rsidR="00F60572" w:rsidRPr="00263411" w:rsidRDefault="00F60572" w:rsidP="00F60572">
      <w:pPr>
        <w:rPr>
          <w:rtl/>
          <w:lang w:eastAsia="he-IL"/>
        </w:rPr>
      </w:pPr>
      <w:r w:rsidRPr="00263411">
        <w:rPr>
          <w:rFonts w:hint="cs"/>
          <w:rtl/>
          <w:lang w:eastAsia="he-IL"/>
        </w:rPr>
        <w:t xml:space="preserve">הכול בסדר. </w:t>
      </w:r>
      <w:r w:rsidR="00155EF2" w:rsidRPr="00263411">
        <w:rPr>
          <w:rFonts w:hint="cs"/>
          <w:rtl/>
          <w:lang w:eastAsia="he-IL"/>
        </w:rPr>
        <w:t xml:space="preserve">במדרג הנורמטיבי תקנות נמצאות </w:t>
      </w:r>
      <w:bookmarkStart w:id="1660" w:name="_ETM_Q1_5654564"/>
      <w:bookmarkEnd w:id="1660"/>
      <w:r w:rsidR="00155EF2" w:rsidRPr="00263411">
        <w:rPr>
          <w:rFonts w:hint="cs"/>
          <w:rtl/>
          <w:lang w:eastAsia="he-IL"/>
        </w:rPr>
        <w:t xml:space="preserve">מעל הנחיות </w:t>
      </w:r>
      <w:proofErr w:type="spellStart"/>
      <w:r w:rsidR="00155EF2" w:rsidRPr="00263411">
        <w:rPr>
          <w:rFonts w:hint="cs"/>
          <w:rtl/>
          <w:lang w:eastAsia="he-IL"/>
        </w:rPr>
        <w:t>מינהל</w:t>
      </w:r>
      <w:proofErr w:type="spellEnd"/>
      <w:r w:rsidR="00155EF2" w:rsidRPr="00263411">
        <w:rPr>
          <w:rFonts w:hint="cs"/>
          <w:rtl/>
          <w:lang w:eastAsia="he-IL"/>
        </w:rPr>
        <w:t xml:space="preserve">. </w:t>
      </w:r>
      <w:r w:rsidRPr="00263411">
        <w:rPr>
          <w:rFonts w:hint="cs"/>
          <w:rtl/>
          <w:lang w:eastAsia="he-IL"/>
        </w:rPr>
        <w:t xml:space="preserve">אם המטרה שלכם </w:t>
      </w:r>
      <w:r w:rsidR="00155EF2" w:rsidRPr="00263411">
        <w:rPr>
          <w:rFonts w:hint="cs"/>
          <w:rtl/>
          <w:lang w:eastAsia="he-IL"/>
        </w:rPr>
        <w:t xml:space="preserve">שחייבים כל הנאמנים לאפשר זום, </w:t>
      </w:r>
      <w:bookmarkStart w:id="1661" w:name="_ETM_Q1_5664947"/>
      <w:bookmarkEnd w:id="1661"/>
      <w:r w:rsidR="00155EF2" w:rsidRPr="00263411">
        <w:rPr>
          <w:rFonts w:hint="cs"/>
          <w:rtl/>
          <w:lang w:eastAsia="he-IL"/>
        </w:rPr>
        <w:t xml:space="preserve">או לא להחליט, זה צריך להיות בלשון התקנות. כרגע </w:t>
      </w:r>
      <w:bookmarkStart w:id="1662" w:name="_ETM_Q1_5670654"/>
      <w:bookmarkEnd w:id="1662"/>
      <w:r w:rsidR="00155EF2" w:rsidRPr="00263411">
        <w:rPr>
          <w:rFonts w:hint="cs"/>
          <w:rtl/>
          <w:lang w:eastAsia="he-IL"/>
        </w:rPr>
        <w:t xml:space="preserve">כתוב שיש זכות קנויה של נושה. פרשנות מילולית סבירה של </w:t>
      </w:r>
      <w:bookmarkStart w:id="1663" w:name="_ETM_Q1_5674436"/>
      <w:bookmarkEnd w:id="1663"/>
      <w:r w:rsidR="00155EF2" w:rsidRPr="00263411">
        <w:rPr>
          <w:rFonts w:hint="cs"/>
          <w:rtl/>
          <w:lang w:eastAsia="he-IL"/>
        </w:rPr>
        <w:t xml:space="preserve">הסעיף הזה שלנושה יש זכות להשתתף בהיוועדות חזותית או בשיחת </w:t>
      </w:r>
      <w:bookmarkStart w:id="1664" w:name="_ETM_Q1_5679041"/>
      <w:bookmarkEnd w:id="1664"/>
      <w:r w:rsidR="00155EF2" w:rsidRPr="00263411">
        <w:rPr>
          <w:rFonts w:hint="cs"/>
          <w:rtl/>
          <w:lang w:eastAsia="he-IL"/>
        </w:rPr>
        <w:t>ועידה.</w:t>
      </w:r>
    </w:p>
    <w:p w:rsidR="00F60572" w:rsidRPr="00263411" w:rsidRDefault="00F60572" w:rsidP="00F60572">
      <w:pPr>
        <w:rPr>
          <w:rtl/>
          <w:lang w:eastAsia="he-IL"/>
        </w:rPr>
      </w:pPr>
    </w:p>
    <w:p w:rsidR="00F60572" w:rsidRPr="00263411" w:rsidRDefault="00F60572" w:rsidP="00F60572">
      <w:pPr>
        <w:pStyle w:val="af9"/>
        <w:keepNext/>
        <w:rPr>
          <w:rtl/>
          <w:lang w:eastAsia="he-IL"/>
        </w:rPr>
      </w:pPr>
      <w:bookmarkStart w:id="1665" w:name="ET_guest_876973_246"/>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1665"/>
    </w:p>
    <w:p w:rsidR="00F60572" w:rsidRPr="00263411" w:rsidRDefault="00F60572" w:rsidP="00F60572">
      <w:pPr>
        <w:pStyle w:val="KeepWithNext"/>
        <w:rPr>
          <w:rtl/>
          <w:lang w:eastAsia="he-IL"/>
        </w:rPr>
      </w:pPr>
    </w:p>
    <w:p w:rsidR="00F60572" w:rsidRPr="00263411" w:rsidRDefault="00155EF2" w:rsidP="00155EF2">
      <w:pPr>
        <w:rPr>
          <w:rtl/>
          <w:lang w:eastAsia="he-IL"/>
        </w:rPr>
      </w:pPr>
      <w:r w:rsidRPr="00263411">
        <w:rPr>
          <w:rFonts w:hint="cs"/>
          <w:rtl/>
          <w:lang w:eastAsia="he-IL"/>
        </w:rPr>
        <w:t xml:space="preserve">רשמנו לפנינו. אנחנו נדייק את הנוסח בהיבטי שיקול דעתו של </w:t>
      </w:r>
      <w:bookmarkStart w:id="1666" w:name="_ETM_Q1_5682963"/>
      <w:bookmarkEnd w:id="1666"/>
      <w:r w:rsidRPr="00263411">
        <w:rPr>
          <w:rFonts w:hint="cs"/>
          <w:rtl/>
          <w:lang w:eastAsia="he-IL"/>
        </w:rPr>
        <w:t xml:space="preserve">הנאמן. ההנחיה של הממונה את הנאמנים היא בחוק הראשי. היא </w:t>
      </w:r>
      <w:bookmarkStart w:id="1667" w:name="_ETM_Q1_5690224"/>
      <w:bookmarkEnd w:id="1667"/>
      <w:r w:rsidR="00F60572" w:rsidRPr="00263411">
        <w:rPr>
          <w:rFonts w:hint="cs"/>
          <w:rtl/>
          <w:lang w:eastAsia="he-IL"/>
        </w:rPr>
        <w:t>ההנחיה הכללית. הנאמן נתון לפיקוחו של הממונה באופן כללי.</w:t>
      </w:r>
    </w:p>
    <w:p w:rsidR="00F60572" w:rsidRPr="00263411" w:rsidRDefault="00F60572" w:rsidP="00F60572">
      <w:pPr>
        <w:rPr>
          <w:rtl/>
          <w:lang w:eastAsia="he-IL"/>
        </w:rPr>
      </w:pPr>
    </w:p>
    <w:p w:rsidR="00F60572" w:rsidRPr="00263411" w:rsidRDefault="00F60572" w:rsidP="00F60572">
      <w:pPr>
        <w:pStyle w:val="af6"/>
        <w:keepNext/>
        <w:rPr>
          <w:rtl/>
        </w:rPr>
      </w:pPr>
      <w:bookmarkStart w:id="1668" w:name="ET_yor_6156_247"/>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668"/>
    </w:p>
    <w:p w:rsidR="00F60572" w:rsidRPr="00263411" w:rsidRDefault="00F60572" w:rsidP="00F60572">
      <w:pPr>
        <w:pStyle w:val="KeepWithNext"/>
        <w:rPr>
          <w:rtl/>
          <w:lang w:eastAsia="he-IL"/>
        </w:rPr>
      </w:pPr>
    </w:p>
    <w:p w:rsidR="00F60572" w:rsidRPr="00263411" w:rsidRDefault="00155EF2" w:rsidP="00F60572">
      <w:pPr>
        <w:rPr>
          <w:rtl/>
          <w:lang w:eastAsia="he-IL"/>
        </w:rPr>
      </w:pPr>
      <w:r w:rsidRPr="00263411">
        <w:rPr>
          <w:rFonts w:hint="cs"/>
          <w:rtl/>
          <w:lang w:eastAsia="he-IL"/>
        </w:rPr>
        <w:t xml:space="preserve">בסדר גמור. </w:t>
      </w:r>
      <w:r w:rsidR="00F60572" w:rsidRPr="00263411">
        <w:rPr>
          <w:rFonts w:hint="cs"/>
          <w:rtl/>
          <w:lang w:eastAsia="he-IL"/>
        </w:rPr>
        <w:t>אתם לא מרגישים שבשלה השעה לבוא ולומר</w:t>
      </w:r>
      <w:r w:rsidRPr="00263411">
        <w:rPr>
          <w:rFonts w:hint="cs"/>
          <w:rtl/>
          <w:lang w:eastAsia="he-IL"/>
        </w:rPr>
        <w:t xml:space="preserve"> אחרי השנתיים של הקורונה שבכל אסיפה או </w:t>
      </w:r>
      <w:bookmarkStart w:id="1669" w:name="_ETM_Q1_5706696"/>
      <w:bookmarkEnd w:id="1669"/>
      <w:r w:rsidRPr="00263411">
        <w:rPr>
          <w:rFonts w:hint="cs"/>
          <w:rtl/>
          <w:lang w:eastAsia="he-IL"/>
        </w:rPr>
        <w:t xml:space="preserve">בפרמטרים מסוימים זאת זכות קנויה לנושה להשתתף בהיוועדות חזותית? יכול </w:t>
      </w:r>
      <w:bookmarkStart w:id="1670" w:name="_ETM_Q1_5713465"/>
      <w:bookmarkEnd w:id="1670"/>
      <w:r w:rsidRPr="00263411">
        <w:rPr>
          <w:rFonts w:hint="cs"/>
          <w:rtl/>
          <w:lang w:eastAsia="he-IL"/>
        </w:rPr>
        <w:t>להיות שהתשובה היא שעוד לא.</w:t>
      </w:r>
    </w:p>
    <w:p w:rsidR="00155EF2" w:rsidRPr="00263411" w:rsidRDefault="00155EF2" w:rsidP="00F60572">
      <w:pPr>
        <w:rPr>
          <w:rtl/>
          <w:lang w:eastAsia="he-IL"/>
        </w:rPr>
      </w:pPr>
      <w:bookmarkStart w:id="1671" w:name="_ETM_Q1_5714306"/>
      <w:bookmarkStart w:id="1672" w:name="_ETM_Q1_5714353"/>
      <w:bookmarkEnd w:id="1671"/>
      <w:bookmarkEnd w:id="1672"/>
    </w:p>
    <w:p w:rsidR="00155EF2" w:rsidRPr="00263411" w:rsidRDefault="00155EF2" w:rsidP="00155EF2">
      <w:pPr>
        <w:pStyle w:val="af9"/>
        <w:keepNext/>
        <w:rPr>
          <w:rtl/>
          <w:lang w:eastAsia="he-IL"/>
        </w:rPr>
      </w:pPr>
      <w:bookmarkStart w:id="1673" w:name="ET_guest_709739_459"/>
      <w:r w:rsidRPr="00263411">
        <w:rPr>
          <w:rStyle w:val="TagStyle"/>
          <w:rtl/>
        </w:rPr>
        <w:t xml:space="preserve"> &lt;&lt; אורח &gt;&gt; </w:t>
      </w:r>
      <w:proofErr w:type="spellStart"/>
      <w:r w:rsidRPr="00263411">
        <w:rPr>
          <w:rtl/>
          <w:lang w:eastAsia="he-IL"/>
        </w:rPr>
        <w:t>בנציון</w:t>
      </w:r>
      <w:proofErr w:type="spellEnd"/>
      <w:r w:rsidRPr="00263411">
        <w:rPr>
          <w:rtl/>
          <w:lang w:eastAsia="he-IL"/>
        </w:rPr>
        <w:t xml:space="preserve"> </w:t>
      </w:r>
      <w:proofErr w:type="spellStart"/>
      <w:r w:rsidRPr="00263411">
        <w:rPr>
          <w:rtl/>
          <w:lang w:eastAsia="he-IL"/>
        </w:rPr>
        <w:t>פייגלסון</w:t>
      </w:r>
      <w:proofErr w:type="spellEnd"/>
      <w:r w:rsidRPr="00263411">
        <w:rPr>
          <w:rtl/>
          <w:lang w:eastAsia="he-IL"/>
        </w:rPr>
        <w:t>:</w:t>
      </w:r>
      <w:r w:rsidRPr="00263411">
        <w:rPr>
          <w:rStyle w:val="TagStyle"/>
          <w:rtl/>
        </w:rPr>
        <w:t xml:space="preserve"> &lt;&lt; אורח &gt;&gt;</w:t>
      </w:r>
      <w:r w:rsidRPr="00263411">
        <w:rPr>
          <w:rtl/>
          <w:lang w:eastAsia="he-IL"/>
        </w:rPr>
        <w:t xml:space="preserve">   </w:t>
      </w:r>
      <w:bookmarkEnd w:id="1673"/>
    </w:p>
    <w:p w:rsidR="00155EF2" w:rsidRPr="00263411" w:rsidRDefault="00155EF2" w:rsidP="00155EF2">
      <w:pPr>
        <w:pStyle w:val="KeepWithNext"/>
        <w:rPr>
          <w:rtl/>
          <w:lang w:eastAsia="he-IL"/>
        </w:rPr>
      </w:pPr>
    </w:p>
    <w:p w:rsidR="00F60572" w:rsidRPr="00263411" w:rsidRDefault="00F60572" w:rsidP="00155EF2">
      <w:pPr>
        <w:rPr>
          <w:rtl/>
          <w:lang w:eastAsia="he-IL"/>
        </w:rPr>
      </w:pPr>
      <w:bookmarkStart w:id="1674" w:name="_ETM_Q1_5712494"/>
      <w:bookmarkEnd w:id="1674"/>
      <w:r w:rsidRPr="00263411">
        <w:rPr>
          <w:rFonts w:hint="cs"/>
          <w:rtl/>
          <w:lang w:eastAsia="he-IL"/>
        </w:rPr>
        <w:t>אנחנו, אדוני, רוצים לחשוב על זה</w:t>
      </w:r>
      <w:r w:rsidR="00155EF2" w:rsidRPr="00263411">
        <w:rPr>
          <w:rFonts w:hint="cs"/>
          <w:rtl/>
          <w:lang w:eastAsia="he-IL"/>
        </w:rPr>
        <w:t xml:space="preserve">, בגלל זה הסעיף מנוסח </w:t>
      </w:r>
      <w:bookmarkStart w:id="1675" w:name="_ETM_Q1_5719669"/>
      <w:bookmarkEnd w:id="1675"/>
      <w:r w:rsidR="00155EF2" w:rsidRPr="00263411">
        <w:rPr>
          <w:rFonts w:hint="cs"/>
          <w:rtl/>
          <w:lang w:eastAsia="he-IL"/>
        </w:rPr>
        <w:t xml:space="preserve">בצורה רחבה, גם בשיחת ועידה, גם בהיוועדות חזותית, </w:t>
      </w:r>
      <w:r w:rsidRPr="00263411">
        <w:rPr>
          <w:rFonts w:hint="cs"/>
          <w:rtl/>
          <w:lang w:eastAsia="he-IL"/>
        </w:rPr>
        <w:t>גם בכל אמצעי טכנולוגי אחר</w:t>
      </w:r>
      <w:r w:rsidR="00155EF2" w:rsidRPr="00263411">
        <w:rPr>
          <w:rFonts w:hint="cs"/>
          <w:rtl/>
          <w:lang w:eastAsia="he-IL"/>
        </w:rPr>
        <w:t xml:space="preserve">. אנחנו לא יודעים לצפות את העתיד. מחר יהיו אמצעים </w:t>
      </w:r>
      <w:bookmarkStart w:id="1676" w:name="_ETM_Q1_5729494"/>
      <w:bookmarkEnd w:id="1676"/>
      <w:r w:rsidR="00155EF2" w:rsidRPr="00263411">
        <w:rPr>
          <w:rFonts w:hint="cs"/>
          <w:rtl/>
          <w:lang w:eastAsia="he-IL"/>
        </w:rPr>
        <w:t xml:space="preserve">טכנולוגיים אחרים, לכן אנחנו רוצים לחשוב על זה. אדוני מעלה </w:t>
      </w:r>
      <w:bookmarkStart w:id="1677" w:name="_ETM_Q1_5733514"/>
      <w:bookmarkEnd w:id="1677"/>
      <w:r w:rsidR="00155EF2" w:rsidRPr="00263411">
        <w:rPr>
          <w:rFonts w:hint="cs"/>
          <w:rtl/>
          <w:lang w:eastAsia="he-IL"/>
        </w:rPr>
        <w:t xml:space="preserve">נקודה נכונה, ועל פניו יש בה הרבה מן הצדק, ואנחנו </w:t>
      </w:r>
      <w:bookmarkStart w:id="1678" w:name="_ETM_Q1_5734652"/>
      <w:bookmarkEnd w:id="1678"/>
      <w:r w:rsidR="00155EF2" w:rsidRPr="00263411">
        <w:rPr>
          <w:rFonts w:hint="cs"/>
          <w:rtl/>
          <w:lang w:eastAsia="he-IL"/>
        </w:rPr>
        <w:t>רוצים לקחת את זה הביתה לחשיבה.</w:t>
      </w:r>
    </w:p>
    <w:p w:rsidR="00F60572" w:rsidRPr="00263411" w:rsidRDefault="00F60572" w:rsidP="00F60572">
      <w:pPr>
        <w:rPr>
          <w:rtl/>
          <w:lang w:eastAsia="he-IL"/>
        </w:rPr>
      </w:pPr>
    </w:p>
    <w:p w:rsidR="00F60572" w:rsidRPr="00263411" w:rsidRDefault="00F60572" w:rsidP="00F60572">
      <w:pPr>
        <w:pStyle w:val="af6"/>
        <w:keepNext/>
        <w:rPr>
          <w:rtl/>
        </w:rPr>
      </w:pPr>
      <w:bookmarkStart w:id="1679" w:name="ET_yor_6156_248"/>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679"/>
    </w:p>
    <w:p w:rsidR="00F60572" w:rsidRPr="00263411" w:rsidRDefault="00F60572" w:rsidP="00F60572">
      <w:pPr>
        <w:pStyle w:val="KeepWithNext"/>
        <w:rPr>
          <w:rtl/>
          <w:lang w:eastAsia="he-IL"/>
        </w:rPr>
      </w:pPr>
    </w:p>
    <w:p w:rsidR="00155EF2" w:rsidRPr="00263411" w:rsidRDefault="00155EF2" w:rsidP="00F60572">
      <w:pPr>
        <w:rPr>
          <w:rtl/>
          <w:lang w:eastAsia="he-IL"/>
        </w:rPr>
      </w:pPr>
      <w:r w:rsidRPr="00263411">
        <w:rPr>
          <w:rFonts w:hint="cs"/>
          <w:rtl/>
          <w:lang w:eastAsia="he-IL"/>
        </w:rPr>
        <w:t xml:space="preserve">זו שאלה מהותית שאתם צריכים </w:t>
      </w:r>
      <w:bookmarkStart w:id="1680" w:name="_ETM_Q1_5736417"/>
      <w:bookmarkEnd w:id="1680"/>
      <w:r w:rsidRPr="00263411">
        <w:rPr>
          <w:rFonts w:hint="cs"/>
          <w:rtl/>
          <w:lang w:eastAsia="he-IL"/>
        </w:rPr>
        <w:t xml:space="preserve">להחליט בה אם אתם רוצים זכות מוקנית או לא. אם </w:t>
      </w:r>
      <w:bookmarkStart w:id="1681" w:name="_ETM_Q1_5740574"/>
      <w:bookmarkEnd w:id="1681"/>
      <w:r w:rsidRPr="00263411">
        <w:rPr>
          <w:rFonts w:hint="cs"/>
          <w:rtl/>
          <w:lang w:eastAsia="he-IL"/>
        </w:rPr>
        <w:t>לא, אז לא. בסדר, לגיטימי.</w:t>
      </w:r>
      <w:bookmarkStart w:id="1682" w:name="_ETM_Q1_5743308"/>
      <w:bookmarkEnd w:id="1682"/>
    </w:p>
    <w:p w:rsidR="00F60572" w:rsidRPr="00263411" w:rsidRDefault="00F60572" w:rsidP="00F60572">
      <w:pPr>
        <w:rPr>
          <w:rtl/>
          <w:lang w:eastAsia="he-IL"/>
        </w:rPr>
      </w:pPr>
      <w:bookmarkStart w:id="1683" w:name="_ETM_Q1_5743351"/>
      <w:bookmarkEnd w:id="1683"/>
    </w:p>
    <w:p w:rsidR="00F60572" w:rsidRPr="00263411" w:rsidRDefault="00F60572" w:rsidP="00F60572">
      <w:pPr>
        <w:pStyle w:val="af9"/>
        <w:keepNext/>
        <w:rPr>
          <w:rtl/>
          <w:lang w:eastAsia="he-IL"/>
        </w:rPr>
      </w:pPr>
      <w:bookmarkStart w:id="1684" w:name="ET_guest_876973_250"/>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1684"/>
    </w:p>
    <w:p w:rsidR="00F60572" w:rsidRPr="00263411" w:rsidRDefault="00F60572" w:rsidP="00F60572">
      <w:pPr>
        <w:pStyle w:val="KeepWithNext"/>
        <w:rPr>
          <w:rtl/>
          <w:lang w:eastAsia="he-IL"/>
        </w:rPr>
      </w:pPr>
    </w:p>
    <w:p w:rsidR="00F60572" w:rsidRPr="00263411" w:rsidRDefault="00155EF2" w:rsidP="00155EF2">
      <w:pPr>
        <w:rPr>
          <w:rtl/>
          <w:lang w:eastAsia="he-IL"/>
        </w:rPr>
      </w:pPr>
      <w:r w:rsidRPr="00263411">
        <w:rPr>
          <w:rFonts w:hint="cs"/>
          <w:rtl/>
          <w:lang w:eastAsia="he-IL"/>
        </w:rPr>
        <w:t xml:space="preserve">כולנו מרגישים בנושאים האלה שבסוף אנחנו מנסים להסדיר כאן הליך רב </w:t>
      </w:r>
      <w:bookmarkStart w:id="1685" w:name="_ETM_Q1_5749413"/>
      <w:bookmarkEnd w:id="1685"/>
      <w:r w:rsidRPr="00263411">
        <w:rPr>
          <w:rFonts w:hint="cs"/>
          <w:rtl/>
          <w:lang w:eastAsia="he-IL"/>
        </w:rPr>
        <w:t xml:space="preserve">משתתפים, שיהיה בו איזון, </w:t>
      </w:r>
      <w:r w:rsidR="00F60572" w:rsidRPr="00263411">
        <w:rPr>
          <w:rFonts w:hint="cs"/>
          <w:rtl/>
          <w:lang w:eastAsia="he-IL"/>
        </w:rPr>
        <w:t>אבל גם תהיה בו גמישות</w:t>
      </w:r>
      <w:r w:rsidRPr="00263411">
        <w:rPr>
          <w:rFonts w:hint="cs"/>
          <w:rtl/>
          <w:lang w:eastAsia="he-IL"/>
        </w:rPr>
        <w:t xml:space="preserve"> ולא נצטרך לחזור לוועדה בכל </w:t>
      </w:r>
      <w:bookmarkStart w:id="1686" w:name="_ETM_Q1_5752793"/>
      <w:bookmarkEnd w:id="1686"/>
      <w:r w:rsidRPr="00263411">
        <w:rPr>
          <w:rFonts w:hint="cs"/>
          <w:rtl/>
          <w:lang w:eastAsia="he-IL"/>
        </w:rPr>
        <w:t xml:space="preserve">פעם שמהשטח יהיו צרכים אחרים, </w:t>
      </w:r>
      <w:r w:rsidR="00F60572" w:rsidRPr="00263411">
        <w:rPr>
          <w:rFonts w:hint="cs"/>
          <w:rtl/>
          <w:lang w:eastAsia="he-IL"/>
        </w:rPr>
        <w:t>ולכן מנסים להסדיר את הגבולות.</w:t>
      </w:r>
    </w:p>
    <w:p w:rsidR="00F60572" w:rsidRPr="00263411" w:rsidRDefault="00F60572" w:rsidP="00F60572">
      <w:pPr>
        <w:rPr>
          <w:rtl/>
          <w:lang w:eastAsia="he-IL"/>
        </w:rPr>
      </w:pPr>
    </w:p>
    <w:p w:rsidR="00F60572" w:rsidRPr="00263411" w:rsidRDefault="00F60572" w:rsidP="00F60572">
      <w:pPr>
        <w:pStyle w:val="af6"/>
        <w:keepNext/>
        <w:rPr>
          <w:rtl/>
        </w:rPr>
      </w:pPr>
      <w:bookmarkStart w:id="1687" w:name="ET_yor_6156_251"/>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687"/>
    </w:p>
    <w:p w:rsidR="00F60572" w:rsidRPr="00263411" w:rsidRDefault="00F60572" w:rsidP="00F60572">
      <w:pPr>
        <w:pStyle w:val="KeepWithNext"/>
        <w:rPr>
          <w:rtl/>
          <w:lang w:eastAsia="he-IL"/>
        </w:rPr>
      </w:pPr>
    </w:p>
    <w:p w:rsidR="00F60572" w:rsidRPr="00263411" w:rsidRDefault="00F60572" w:rsidP="00F60572">
      <w:pPr>
        <w:rPr>
          <w:rtl/>
          <w:lang w:eastAsia="he-IL"/>
        </w:rPr>
      </w:pPr>
      <w:r w:rsidRPr="00263411">
        <w:rPr>
          <w:rFonts w:hint="cs"/>
          <w:rtl/>
          <w:lang w:eastAsia="he-IL"/>
        </w:rPr>
        <w:t xml:space="preserve">הכול בסדר. </w:t>
      </w:r>
      <w:r w:rsidR="00155EF2" w:rsidRPr="00263411">
        <w:rPr>
          <w:rFonts w:hint="cs"/>
          <w:rtl/>
          <w:lang w:eastAsia="he-IL"/>
        </w:rPr>
        <w:t>א', תטייבו את הניסוח. ו</w:t>
      </w:r>
      <w:r w:rsidRPr="00263411">
        <w:rPr>
          <w:rFonts w:hint="cs"/>
          <w:rtl/>
          <w:lang w:eastAsia="he-IL"/>
        </w:rPr>
        <w:t>כן יש פה שאלה אחת מהותית.</w:t>
      </w:r>
      <w:r w:rsidR="00155EF2" w:rsidRPr="00263411">
        <w:rPr>
          <w:rFonts w:hint="cs"/>
          <w:rtl/>
          <w:lang w:eastAsia="he-IL"/>
        </w:rPr>
        <w:t xml:space="preserve"> </w:t>
      </w:r>
      <w:bookmarkStart w:id="1688" w:name="_ETM_Q1_5766171"/>
      <w:bookmarkEnd w:id="1688"/>
      <w:r w:rsidR="00155EF2" w:rsidRPr="00263411">
        <w:rPr>
          <w:rFonts w:hint="cs"/>
          <w:rtl/>
          <w:lang w:eastAsia="he-IL"/>
        </w:rPr>
        <w:t xml:space="preserve">היה ניתן לבוא ולומר שמתוך האינטרס שלנו </w:t>
      </w:r>
      <w:proofErr w:type="spellStart"/>
      <w:r w:rsidR="00155EF2" w:rsidRPr="00263411">
        <w:rPr>
          <w:rFonts w:hint="cs"/>
          <w:rtl/>
          <w:lang w:eastAsia="he-IL"/>
        </w:rPr>
        <w:t>בהנגשת</w:t>
      </w:r>
      <w:proofErr w:type="spellEnd"/>
      <w:r w:rsidR="00155EF2" w:rsidRPr="00263411">
        <w:rPr>
          <w:rFonts w:hint="cs"/>
          <w:rtl/>
          <w:lang w:eastAsia="he-IL"/>
        </w:rPr>
        <w:t xml:space="preserve"> הדיון </w:t>
      </w:r>
      <w:bookmarkStart w:id="1689" w:name="_ETM_Q1_5772175"/>
      <w:bookmarkEnd w:id="1689"/>
      <w:r w:rsidR="00155EF2" w:rsidRPr="00263411">
        <w:rPr>
          <w:rFonts w:hint="cs"/>
          <w:rtl/>
          <w:lang w:eastAsia="he-IL"/>
        </w:rPr>
        <w:t xml:space="preserve">לכמה שיותר נושים, הרי זה מה שעשיתם עם ההצבעה, בהצבעה </w:t>
      </w:r>
      <w:bookmarkStart w:id="1690" w:name="_ETM_Q1_5776745"/>
      <w:bookmarkEnd w:id="1690"/>
      <w:r w:rsidR="00155EF2" w:rsidRPr="00263411">
        <w:rPr>
          <w:rFonts w:hint="cs"/>
          <w:rtl/>
          <w:lang w:eastAsia="he-IL"/>
        </w:rPr>
        <w:t xml:space="preserve">היה לכם נורא חשוב לומר: לא משנה אם אתה מגיע, </w:t>
      </w:r>
      <w:bookmarkStart w:id="1691" w:name="_ETM_Q1_5778523"/>
      <w:bookmarkEnd w:id="1691"/>
      <w:r w:rsidR="00155EF2" w:rsidRPr="00263411">
        <w:rPr>
          <w:rFonts w:hint="cs"/>
          <w:rtl/>
          <w:lang w:eastAsia="he-IL"/>
        </w:rPr>
        <w:t xml:space="preserve">לא משנה אם אתה לא מגיע, יש לך ארבע דרכים </w:t>
      </w:r>
      <w:bookmarkStart w:id="1692" w:name="_ETM_Q1_5782483"/>
      <w:bookmarkEnd w:id="1692"/>
      <w:r w:rsidR="00155EF2" w:rsidRPr="00263411">
        <w:rPr>
          <w:rFonts w:hint="cs"/>
          <w:rtl/>
          <w:lang w:eastAsia="he-IL"/>
        </w:rPr>
        <w:t>שונות להצביע</w:t>
      </w:r>
      <w:r w:rsidR="00246650" w:rsidRPr="00263411">
        <w:rPr>
          <w:rFonts w:hint="cs"/>
          <w:rtl/>
          <w:lang w:eastAsia="he-IL"/>
        </w:rPr>
        <w:t xml:space="preserve"> –</w:t>
      </w:r>
      <w:r w:rsidR="00155EF2" w:rsidRPr="00263411">
        <w:rPr>
          <w:rFonts w:hint="cs"/>
          <w:rtl/>
          <w:lang w:eastAsia="he-IL"/>
        </w:rPr>
        <w:t xml:space="preserve"> באותה רוח היה גם אפשר לבוא ולומר שזה </w:t>
      </w:r>
      <w:bookmarkStart w:id="1693" w:name="_ETM_Q1_5789834"/>
      <w:bookmarkEnd w:id="1693"/>
      <w:r w:rsidR="00155EF2" w:rsidRPr="00263411">
        <w:rPr>
          <w:rFonts w:hint="cs"/>
          <w:rtl/>
          <w:lang w:eastAsia="he-IL"/>
        </w:rPr>
        <w:t xml:space="preserve">לא שיקול דעת של הנאמן. כמו שנותנים לכל אחד אפשרות </w:t>
      </w:r>
      <w:bookmarkStart w:id="1694" w:name="_ETM_Q1_5797522"/>
      <w:bookmarkEnd w:id="1694"/>
      <w:r w:rsidR="00155EF2" w:rsidRPr="00263411">
        <w:rPr>
          <w:rFonts w:hint="cs"/>
          <w:rtl/>
          <w:lang w:eastAsia="he-IL"/>
        </w:rPr>
        <w:t>להצביע, אנחנו עומדים על זה שיש אפשרות או בשיחת ועידה,</w:t>
      </w:r>
      <w:bookmarkStart w:id="1695" w:name="_ETM_Q1_5805970"/>
      <w:bookmarkEnd w:id="1695"/>
      <w:r w:rsidR="00155EF2" w:rsidRPr="00263411">
        <w:rPr>
          <w:rFonts w:hint="cs"/>
          <w:rtl/>
          <w:lang w:eastAsia="he-IL"/>
        </w:rPr>
        <w:t xml:space="preserve"> או בזום, או בכל אמצעי אחר. אם יש נושה אחד </w:t>
      </w:r>
      <w:bookmarkStart w:id="1696" w:name="_ETM_Q1_5807870"/>
      <w:bookmarkEnd w:id="1696"/>
      <w:r w:rsidR="00155EF2" w:rsidRPr="00263411">
        <w:rPr>
          <w:rFonts w:hint="cs"/>
          <w:rtl/>
          <w:lang w:eastAsia="he-IL"/>
        </w:rPr>
        <w:t>שרוצה להשתתף מרחוק, חייבים לאפשר לו. יכול להיות שתאמרו: לא,</w:t>
      </w:r>
      <w:bookmarkStart w:id="1697" w:name="_ETM_Q1_5812214"/>
      <w:bookmarkEnd w:id="1697"/>
      <w:r w:rsidR="00155EF2" w:rsidRPr="00263411">
        <w:rPr>
          <w:rFonts w:hint="cs"/>
          <w:rtl/>
          <w:lang w:eastAsia="he-IL"/>
        </w:rPr>
        <w:t xml:space="preserve"> זה מסבך את הסיפור, אנחנו עוד לא שם.</w:t>
      </w:r>
    </w:p>
    <w:p w:rsidR="00C269A8" w:rsidRPr="00263411" w:rsidRDefault="00C269A8" w:rsidP="00F60572">
      <w:pPr>
        <w:rPr>
          <w:rtl/>
          <w:lang w:eastAsia="he-IL"/>
        </w:rPr>
      </w:pPr>
    </w:p>
    <w:p w:rsidR="00C269A8" w:rsidRPr="00263411" w:rsidRDefault="00C269A8" w:rsidP="00C269A8">
      <w:pPr>
        <w:pStyle w:val="af9"/>
        <w:keepNext/>
        <w:rPr>
          <w:rtl/>
          <w:lang w:eastAsia="he-IL"/>
        </w:rPr>
      </w:pPr>
      <w:bookmarkStart w:id="1698" w:name="ET_guest_845005_252"/>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1698"/>
    </w:p>
    <w:p w:rsidR="00C269A8" w:rsidRPr="00263411" w:rsidRDefault="00C269A8" w:rsidP="00C269A8">
      <w:pPr>
        <w:pStyle w:val="KeepWithNext"/>
        <w:rPr>
          <w:rtl/>
          <w:lang w:eastAsia="he-IL"/>
        </w:rPr>
      </w:pPr>
    </w:p>
    <w:p w:rsidR="00C269A8" w:rsidRPr="00263411" w:rsidRDefault="00155EF2" w:rsidP="00C269A8">
      <w:pPr>
        <w:rPr>
          <w:rtl/>
          <w:lang w:eastAsia="he-IL"/>
        </w:rPr>
      </w:pPr>
      <w:r w:rsidRPr="00263411">
        <w:rPr>
          <w:rFonts w:hint="cs"/>
          <w:rtl/>
          <w:lang w:eastAsia="he-IL"/>
        </w:rPr>
        <w:t xml:space="preserve">אדוני, בעניין הזה </w:t>
      </w:r>
      <w:bookmarkStart w:id="1699" w:name="_ETM_Q1_5816218"/>
      <w:bookmarkEnd w:id="1699"/>
      <w:r w:rsidRPr="00263411">
        <w:rPr>
          <w:rFonts w:hint="cs"/>
          <w:rtl/>
          <w:lang w:eastAsia="he-IL"/>
        </w:rPr>
        <w:t xml:space="preserve">נחזור אל הוועדה אחרי שנדון פנימית </w:t>
      </w:r>
      <w:r w:rsidR="00C269A8" w:rsidRPr="00263411">
        <w:rPr>
          <w:rFonts w:hint="cs"/>
          <w:rtl/>
          <w:lang w:eastAsia="he-IL"/>
        </w:rPr>
        <w:t>וגם נתקן את הנוסח.</w:t>
      </w:r>
    </w:p>
    <w:p w:rsidR="00C269A8" w:rsidRPr="00263411" w:rsidRDefault="00C269A8" w:rsidP="00C269A8">
      <w:pPr>
        <w:rPr>
          <w:rtl/>
          <w:lang w:eastAsia="he-IL"/>
        </w:rPr>
      </w:pPr>
    </w:p>
    <w:p w:rsidR="00155EF2" w:rsidRPr="00263411" w:rsidRDefault="00155EF2" w:rsidP="00155EF2">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155EF2" w:rsidRPr="00263411" w:rsidRDefault="00155EF2" w:rsidP="00155EF2">
      <w:pPr>
        <w:pStyle w:val="KeepWithNext"/>
        <w:rPr>
          <w:rtl/>
          <w:lang w:eastAsia="he-IL"/>
        </w:rPr>
      </w:pPr>
    </w:p>
    <w:p w:rsidR="00155EF2" w:rsidRPr="00263411" w:rsidRDefault="00155EF2" w:rsidP="00155EF2">
      <w:pPr>
        <w:rPr>
          <w:rtl/>
          <w:lang w:eastAsia="he-IL"/>
        </w:rPr>
      </w:pPr>
      <w:bookmarkStart w:id="1700" w:name="_ETM_Q1_5819575"/>
      <w:bookmarkEnd w:id="1700"/>
      <w:r w:rsidRPr="00263411">
        <w:rPr>
          <w:rFonts w:hint="cs"/>
          <w:rtl/>
          <w:lang w:eastAsia="he-IL"/>
        </w:rPr>
        <w:t>בסדר גמור.</w:t>
      </w:r>
    </w:p>
    <w:p w:rsidR="00155EF2" w:rsidRPr="00263411" w:rsidRDefault="00155EF2" w:rsidP="00155EF2">
      <w:pPr>
        <w:rPr>
          <w:rtl/>
          <w:lang w:eastAsia="he-IL"/>
        </w:rPr>
      </w:pPr>
      <w:bookmarkStart w:id="1701" w:name="_ETM_Q1_5821906"/>
      <w:bookmarkStart w:id="1702" w:name="_ETM_Q1_5821957"/>
      <w:bookmarkEnd w:id="1701"/>
      <w:bookmarkEnd w:id="1702"/>
    </w:p>
    <w:p w:rsidR="00C269A8" w:rsidRPr="00263411" w:rsidRDefault="00C269A8" w:rsidP="00C269A8">
      <w:pPr>
        <w:pStyle w:val="af9"/>
        <w:keepNext/>
        <w:rPr>
          <w:rtl/>
          <w:lang w:eastAsia="he-IL"/>
        </w:rPr>
      </w:pPr>
      <w:bookmarkStart w:id="1703" w:name="ET_guest_643435_253"/>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703"/>
    </w:p>
    <w:p w:rsidR="00C269A8" w:rsidRPr="00263411" w:rsidRDefault="00C269A8" w:rsidP="00C269A8">
      <w:pPr>
        <w:pStyle w:val="KeepWithNext"/>
        <w:rPr>
          <w:rtl/>
          <w:lang w:eastAsia="he-IL"/>
        </w:rPr>
      </w:pPr>
    </w:p>
    <w:tbl>
      <w:tblPr>
        <w:bidiVisual/>
        <w:tblW w:w="9221" w:type="dxa"/>
        <w:tblInd w:w="2"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624"/>
        <w:gridCol w:w="624"/>
        <w:gridCol w:w="624"/>
        <w:gridCol w:w="3605"/>
      </w:tblGrid>
      <w:tr w:rsidR="00EF17C5" w:rsidRPr="00263411" w:rsidTr="00EF17C5">
        <w:trPr>
          <w:cantSplit/>
          <w:trHeight w:val="60"/>
        </w:trPr>
        <w:tc>
          <w:tcPr>
            <w:tcW w:w="1871" w:type="dxa"/>
          </w:tcPr>
          <w:p w:rsidR="00EF17C5" w:rsidRPr="00263411" w:rsidRDefault="00EF17C5">
            <w:pPr>
              <w:pStyle w:val="TableSideHeading"/>
              <w:spacing w:line="240" w:lineRule="auto"/>
              <w:rPr>
                <w:rFonts w:ascii="David" w:hAnsi="David"/>
                <w:sz w:val="24"/>
                <w:szCs w:val="24"/>
              </w:rPr>
            </w:pPr>
          </w:p>
        </w:tc>
        <w:tc>
          <w:tcPr>
            <w:tcW w:w="625" w:type="dxa"/>
          </w:tcPr>
          <w:p w:rsidR="00EF17C5" w:rsidRPr="00263411" w:rsidRDefault="00EF17C5">
            <w:pPr>
              <w:pStyle w:val="TableText"/>
              <w:spacing w:line="240" w:lineRule="auto"/>
              <w:rPr>
                <w:rFonts w:ascii="David" w:hAnsi="David"/>
                <w:sz w:val="24"/>
                <w:szCs w:val="24"/>
              </w:rPr>
            </w:pPr>
          </w:p>
        </w:tc>
        <w:tc>
          <w:tcPr>
            <w:tcW w:w="6725" w:type="dxa"/>
            <w:gridSpan w:val="6"/>
            <w:hideMark/>
          </w:tcPr>
          <w:p w:rsidR="00EF17C5" w:rsidRPr="00263411" w:rsidRDefault="00EF17C5">
            <w:pPr>
              <w:pStyle w:val="TableHead"/>
              <w:spacing w:line="240" w:lineRule="auto"/>
              <w:rPr>
                <w:rFonts w:ascii="David" w:hAnsi="David"/>
                <w:sz w:val="24"/>
                <w:szCs w:val="24"/>
              </w:rPr>
            </w:pPr>
            <w:r w:rsidRPr="00263411">
              <w:rPr>
                <w:rFonts w:ascii="David" w:hAnsi="David"/>
                <w:sz w:val="24"/>
                <w:szCs w:val="24"/>
                <w:rtl/>
              </w:rPr>
              <w:t xml:space="preserve">סימן ה': אישור </w:t>
            </w:r>
            <w:proofErr w:type="spellStart"/>
            <w:r w:rsidRPr="00263411">
              <w:rPr>
                <w:rFonts w:ascii="David" w:hAnsi="David"/>
                <w:sz w:val="24"/>
                <w:szCs w:val="24"/>
                <w:rtl/>
              </w:rPr>
              <w:t>אסיפות</w:t>
            </w:r>
            <w:proofErr w:type="spellEnd"/>
            <w:r w:rsidRPr="00263411">
              <w:rPr>
                <w:rFonts w:ascii="David" w:hAnsi="David"/>
                <w:sz w:val="24"/>
                <w:szCs w:val="24"/>
                <w:rtl/>
              </w:rPr>
              <w:t xml:space="preserve"> סוג ואישור בית המשפט את התכנית לשיקום כלכלי </w:t>
            </w:r>
          </w:p>
        </w:tc>
      </w:tr>
      <w:tr w:rsidR="00EF17C5" w:rsidRPr="00263411" w:rsidTr="00EF17C5">
        <w:trPr>
          <w:cantSplit/>
          <w:trHeight w:val="60"/>
        </w:trPr>
        <w:tc>
          <w:tcPr>
            <w:tcW w:w="1871" w:type="dxa"/>
          </w:tcPr>
          <w:p w:rsidR="00EF17C5" w:rsidRPr="00263411" w:rsidRDefault="00EF17C5">
            <w:pPr>
              <w:pStyle w:val="TableSideHeading"/>
              <w:keepLines w:val="0"/>
              <w:spacing w:line="240" w:lineRule="auto"/>
              <w:rPr>
                <w:rFonts w:ascii="David" w:hAnsi="David"/>
                <w:sz w:val="24"/>
                <w:szCs w:val="24"/>
              </w:rPr>
            </w:pPr>
          </w:p>
        </w:tc>
        <w:tc>
          <w:tcPr>
            <w:tcW w:w="625" w:type="dxa"/>
          </w:tcPr>
          <w:p w:rsidR="00EF17C5" w:rsidRPr="00263411" w:rsidRDefault="00EF17C5">
            <w:pPr>
              <w:pStyle w:val="TableText"/>
              <w:keepLines w:val="0"/>
              <w:spacing w:line="240" w:lineRule="auto"/>
              <w:rPr>
                <w:rFonts w:ascii="David" w:hAnsi="David"/>
                <w:sz w:val="24"/>
                <w:szCs w:val="24"/>
              </w:rPr>
            </w:pPr>
          </w:p>
        </w:tc>
        <w:tc>
          <w:tcPr>
            <w:tcW w:w="1872" w:type="dxa"/>
            <w:gridSpan w:val="3"/>
            <w:hideMark/>
          </w:tcPr>
          <w:p w:rsidR="00EF17C5" w:rsidRPr="00263411" w:rsidRDefault="00EF17C5">
            <w:pPr>
              <w:pStyle w:val="TableInnerSideHeading"/>
              <w:spacing w:line="240" w:lineRule="auto"/>
              <w:rPr>
                <w:rFonts w:ascii="David" w:hAnsi="David"/>
                <w:sz w:val="24"/>
                <w:szCs w:val="24"/>
              </w:rPr>
            </w:pPr>
            <w:r w:rsidRPr="00263411">
              <w:rPr>
                <w:rFonts w:ascii="David" w:hAnsi="David"/>
                <w:sz w:val="24"/>
                <w:szCs w:val="24"/>
                <w:rtl/>
              </w:rPr>
              <w:t>מניין חוקי</w:t>
            </w:r>
          </w:p>
        </w:tc>
        <w:tc>
          <w:tcPr>
            <w:tcW w:w="624" w:type="dxa"/>
            <w:hideMark/>
          </w:tcPr>
          <w:p w:rsidR="00EF17C5" w:rsidRPr="00263411" w:rsidRDefault="00EF17C5">
            <w:pPr>
              <w:pStyle w:val="TableText"/>
              <w:spacing w:line="240" w:lineRule="auto"/>
              <w:rPr>
                <w:rFonts w:ascii="David" w:hAnsi="David"/>
                <w:sz w:val="24"/>
                <w:szCs w:val="24"/>
              </w:rPr>
            </w:pPr>
            <w:r w:rsidRPr="00263411">
              <w:rPr>
                <w:rFonts w:ascii="David" w:hAnsi="David"/>
                <w:sz w:val="24"/>
                <w:szCs w:val="24"/>
                <w:rtl/>
              </w:rPr>
              <w:t>59יז.</w:t>
            </w:r>
          </w:p>
        </w:tc>
        <w:tc>
          <w:tcPr>
            <w:tcW w:w="4229" w:type="dxa"/>
            <w:gridSpan w:val="2"/>
            <w:hideMark/>
          </w:tcPr>
          <w:p w:rsidR="00EF17C5" w:rsidRPr="00263411" w:rsidRDefault="00EF17C5" w:rsidP="00EF17C5">
            <w:pPr>
              <w:pStyle w:val="TableBlock"/>
              <w:numPr>
                <w:ilvl w:val="0"/>
                <w:numId w:val="13"/>
              </w:numPr>
              <w:tabs>
                <w:tab w:val="left" w:pos="624"/>
              </w:tabs>
              <w:spacing w:line="240" w:lineRule="auto"/>
              <w:rPr>
                <w:rFonts w:ascii="David" w:hAnsi="David"/>
                <w:sz w:val="24"/>
                <w:szCs w:val="24"/>
              </w:rPr>
            </w:pPr>
            <w:r w:rsidRPr="00263411">
              <w:rPr>
                <w:rFonts w:ascii="David" w:hAnsi="David"/>
                <w:sz w:val="24"/>
                <w:szCs w:val="24"/>
                <w:rtl/>
              </w:rPr>
              <w:t>אסיפת סוג תתקיים בנוכחות הנאמן והמניין החוקי בה יהיה הנאמן וכן –</w:t>
            </w:r>
          </w:p>
        </w:tc>
      </w:tr>
      <w:tr w:rsidR="00EF17C5" w:rsidRPr="00263411" w:rsidTr="00EF17C5">
        <w:trPr>
          <w:cantSplit/>
          <w:trHeight w:val="60"/>
        </w:trPr>
        <w:tc>
          <w:tcPr>
            <w:tcW w:w="1871" w:type="dxa"/>
          </w:tcPr>
          <w:p w:rsidR="00EF17C5" w:rsidRPr="00263411" w:rsidRDefault="00EF17C5">
            <w:pPr>
              <w:pStyle w:val="TableSideHeading"/>
              <w:spacing w:line="240" w:lineRule="auto"/>
              <w:rPr>
                <w:rFonts w:ascii="David" w:hAnsi="David"/>
                <w:sz w:val="24"/>
                <w:szCs w:val="24"/>
              </w:rPr>
            </w:pPr>
          </w:p>
        </w:tc>
        <w:tc>
          <w:tcPr>
            <w:tcW w:w="625" w:type="dxa"/>
          </w:tcPr>
          <w:p w:rsidR="00EF17C5" w:rsidRPr="00263411" w:rsidRDefault="00EF17C5">
            <w:pPr>
              <w:pStyle w:val="TableText"/>
              <w:spacing w:line="240" w:lineRule="auto"/>
              <w:rPr>
                <w:rFonts w:ascii="David" w:hAnsi="David"/>
                <w:sz w:val="24"/>
                <w:szCs w:val="24"/>
              </w:rPr>
            </w:pPr>
          </w:p>
        </w:tc>
        <w:tc>
          <w:tcPr>
            <w:tcW w:w="624" w:type="dxa"/>
          </w:tcPr>
          <w:p w:rsidR="00EF17C5" w:rsidRPr="00263411" w:rsidRDefault="00EF17C5">
            <w:pPr>
              <w:pStyle w:val="TableText"/>
              <w:spacing w:line="240" w:lineRule="auto"/>
              <w:rPr>
                <w:rFonts w:ascii="David" w:hAnsi="David"/>
                <w:sz w:val="24"/>
                <w:szCs w:val="24"/>
              </w:rPr>
            </w:pPr>
          </w:p>
        </w:tc>
        <w:tc>
          <w:tcPr>
            <w:tcW w:w="624" w:type="dxa"/>
          </w:tcPr>
          <w:p w:rsidR="00EF17C5" w:rsidRPr="00263411" w:rsidRDefault="00EF17C5">
            <w:pPr>
              <w:pStyle w:val="TableText"/>
              <w:spacing w:line="240" w:lineRule="auto"/>
              <w:rPr>
                <w:rFonts w:ascii="David" w:hAnsi="David"/>
                <w:sz w:val="24"/>
                <w:szCs w:val="24"/>
              </w:rPr>
            </w:pPr>
          </w:p>
        </w:tc>
        <w:tc>
          <w:tcPr>
            <w:tcW w:w="624" w:type="dxa"/>
          </w:tcPr>
          <w:p w:rsidR="00EF17C5" w:rsidRPr="00263411" w:rsidRDefault="00EF17C5">
            <w:pPr>
              <w:pStyle w:val="TableText"/>
              <w:spacing w:line="240" w:lineRule="auto"/>
              <w:rPr>
                <w:rFonts w:ascii="David" w:hAnsi="David"/>
                <w:sz w:val="24"/>
                <w:szCs w:val="24"/>
              </w:rPr>
            </w:pPr>
          </w:p>
        </w:tc>
        <w:tc>
          <w:tcPr>
            <w:tcW w:w="624" w:type="dxa"/>
          </w:tcPr>
          <w:p w:rsidR="00EF17C5" w:rsidRPr="00263411" w:rsidRDefault="00EF17C5">
            <w:pPr>
              <w:pStyle w:val="TableText"/>
              <w:spacing w:line="240" w:lineRule="auto"/>
              <w:rPr>
                <w:rFonts w:ascii="David" w:hAnsi="David"/>
                <w:sz w:val="24"/>
                <w:szCs w:val="24"/>
              </w:rPr>
            </w:pPr>
          </w:p>
        </w:tc>
        <w:tc>
          <w:tcPr>
            <w:tcW w:w="624" w:type="dxa"/>
          </w:tcPr>
          <w:p w:rsidR="00EF17C5" w:rsidRPr="00263411" w:rsidRDefault="00EF17C5">
            <w:pPr>
              <w:pStyle w:val="TableText"/>
              <w:spacing w:line="240" w:lineRule="auto"/>
              <w:rPr>
                <w:rFonts w:ascii="David" w:hAnsi="David"/>
                <w:sz w:val="24"/>
                <w:szCs w:val="24"/>
              </w:rPr>
            </w:pPr>
          </w:p>
        </w:tc>
        <w:tc>
          <w:tcPr>
            <w:tcW w:w="3605" w:type="dxa"/>
            <w:hideMark/>
          </w:tcPr>
          <w:p w:rsidR="00EF17C5" w:rsidRPr="00263411" w:rsidRDefault="00EF17C5" w:rsidP="00EF17C5">
            <w:pPr>
              <w:pStyle w:val="TableBlock"/>
              <w:numPr>
                <w:ilvl w:val="0"/>
                <w:numId w:val="14"/>
              </w:numPr>
              <w:tabs>
                <w:tab w:val="left" w:pos="624"/>
              </w:tabs>
              <w:spacing w:line="240" w:lineRule="auto"/>
              <w:rPr>
                <w:rFonts w:ascii="David" w:hAnsi="David"/>
                <w:sz w:val="24"/>
                <w:szCs w:val="24"/>
              </w:rPr>
            </w:pPr>
            <w:r w:rsidRPr="00263411">
              <w:rPr>
                <w:rFonts w:ascii="David" w:hAnsi="David"/>
                <w:sz w:val="24"/>
                <w:szCs w:val="24"/>
                <w:rtl/>
              </w:rPr>
              <w:t>אם מספר הנושים בעלי זכות הצבעה עולה על שלושה – שלושה נושים לפחות;</w:t>
            </w:r>
          </w:p>
        </w:tc>
      </w:tr>
      <w:tr w:rsidR="00EF17C5" w:rsidRPr="00263411" w:rsidTr="00EF17C5">
        <w:trPr>
          <w:cantSplit/>
          <w:trHeight w:val="60"/>
        </w:trPr>
        <w:tc>
          <w:tcPr>
            <w:tcW w:w="1871" w:type="dxa"/>
          </w:tcPr>
          <w:p w:rsidR="00EF17C5" w:rsidRPr="00263411" w:rsidRDefault="00EF17C5">
            <w:pPr>
              <w:pStyle w:val="TableSideHeading"/>
              <w:spacing w:line="240" w:lineRule="auto"/>
              <w:rPr>
                <w:rFonts w:ascii="David" w:hAnsi="David"/>
                <w:sz w:val="24"/>
                <w:szCs w:val="24"/>
              </w:rPr>
            </w:pPr>
          </w:p>
        </w:tc>
        <w:tc>
          <w:tcPr>
            <w:tcW w:w="625" w:type="dxa"/>
          </w:tcPr>
          <w:p w:rsidR="00EF17C5" w:rsidRPr="00263411" w:rsidRDefault="00EF17C5">
            <w:pPr>
              <w:pStyle w:val="TableText"/>
              <w:spacing w:line="240" w:lineRule="auto"/>
              <w:rPr>
                <w:rFonts w:ascii="David" w:hAnsi="David"/>
                <w:sz w:val="24"/>
                <w:szCs w:val="24"/>
              </w:rPr>
            </w:pPr>
          </w:p>
        </w:tc>
        <w:tc>
          <w:tcPr>
            <w:tcW w:w="624" w:type="dxa"/>
          </w:tcPr>
          <w:p w:rsidR="00EF17C5" w:rsidRPr="00263411" w:rsidRDefault="00EF17C5">
            <w:pPr>
              <w:pStyle w:val="TableText"/>
              <w:spacing w:line="240" w:lineRule="auto"/>
              <w:rPr>
                <w:rFonts w:ascii="David" w:hAnsi="David"/>
                <w:sz w:val="24"/>
                <w:szCs w:val="24"/>
              </w:rPr>
            </w:pPr>
          </w:p>
        </w:tc>
        <w:tc>
          <w:tcPr>
            <w:tcW w:w="624" w:type="dxa"/>
          </w:tcPr>
          <w:p w:rsidR="00EF17C5" w:rsidRPr="00263411" w:rsidRDefault="00EF17C5">
            <w:pPr>
              <w:pStyle w:val="TableText"/>
              <w:spacing w:line="240" w:lineRule="auto"/>
              <w:rPr>
                <w:rFonts w:ascii="David" w:hAnsi="David"/>
                <w:sz w:val="24"/>
                <w:szCs w:val="24"/>
              </w:rPr>
            </w:pPr>
          </w:p>
        </w:tc>
        <w:tc>
          <w:tcPr>
            <w:tcW w:w="624" w:type="dxa"/>
          </w:tcPr>
          <w:p w:rsidR="00EF17C5" w:rsidRPr="00263411" w:rsidRDefault="00EF17C5">
            <w:pPr>
              <w:pStyle w:val="TableText"/>
              <w:spacing w:line="240" w:lineRule="auto"/>
              <w:rPr>
                <w:rFonts w:ascii="David" w:hAnsi="David"/>
                <w:sz w:val="24"/>
                <w:szCs w:val="24"/>
              </w:rPr>
            </w:pPr>
          </w:p>
        </w:tc>
        <w:tc>
          <w:tcPr>
            <w:tcW w:w="624" w:type="dxa"/>
          </w:tcPr>
          <w:p w:rsidR="00EF17C5" w:rsidRPr="00263411" w:rsidRDefault="00EF17C5">
            <w:pPr>
              <w:pStyle w:val="TableText"/>
              <w:spacing w:line="240" w:lineRule="auto"/>
              <w:rPr>
                <w:rFonts w:ascii="David" w:hAnsi="David"/>
                <w:sz w:val="24"/>
                <w:szCs w:val="24"/>
              </w:rPr>
            </w:pPr>
          </w:p>
        </w:tc>
        <w:tc>
          <w:tcPr>
            <w:tcW w:w="624" w:type="dxa"/>
          </w:tcPr>
          <w:p w:rsidR="00EF17C5" w:rsidRPr="00263411" w:rsidRDefault="00EF17C5">
            <w:pPr>
              <w:pStyle w:val="TableText"/>
              <w:spacing w:line="240" w:lineRule="auto"/>
              <w:rPr>
                <w:rFonts w:ascii="David" w:hAnsi="David"/>
                <w:sz w:val="24"/>
                <w:szCs w:val="24"/>
              </w:rPr>
            </w:pPr>
          </w:p>
        </w:tc>
        <w:tc>
          <w:tcPr>
            <w:tcW w:w="3605" w:type="dxa"/>
            <w:hideMark/>
          </w:tcPr>
          <w:p w:rsidR="00EF17C5" w:rsidRPr="00263411" w:rsidRDefault="00EF17C5" w:rsidP="00EF17C5">
            <w:pPr>
              <w:pStyle w:val="TableBlock"/>
              <w:numPr>
                <w:ilvl w:val="0"/>
                <w:numId w:val="14"/>
              </w:numPr>
              <w:tabs>
                <w:tab w:val="left" w:pos="624"/>
              </w:tabs>
              <w:spacing w:line="240" w:lineRule="auto"/>
              <w:rPr>
                <w:rFonts w:ascii="David" w:hAnsi="David"/>
                <w:sz w:val="24"/>
                <w:szCs w:val="24"/>
              </w:rPr>
            </w:pPr>
            <w:r w:rsidRPr="00263411">
              <w:rPr>
                <w:rFonts w:ascii="David" w:hAnsi="David"/>
                <w:sz w:val="24"/>
                <w:szCs w:val="24"/>
                <w:rtl/>
              </w:rPr>
              <w:t>אם מספר הנושים הזכאים להשתתף ולהצביע אינו עולה על שלושה – כל הנושים.</w:t>
            </w:r>
            <w:r w:rsidRPr="00263411">
              <w:rPr>
                <w:rFonts w:ascii="David" w:hAnsi="David" w:hint="cs"/>
                <w:sz w:val="24"/>
                <w:szCs w:val="24"/>
                <w:rtl/>
              </w:rPr>
              <w:t xml:space="preserve"> ואולם, אם </w:t>
            </w:r>
            <w:bookmarkStart w:id="1704" w:name="_ETM_Q1_5842319"/>
            <w:bookmarkEnd w:id="1704"/>
            <w:r w:rsidRPr="00263411">
              <w:rPr>
                <w:rFonts w:ascii="David" w:hAnsi="David" w:hint="cs"/>
                <w:sz w:val="24"/>
                <w:szCs w:val="24"/>
                <w:rtl/>
              </w:rPr>
              <w:t>ישנם שלושה נושים זכאים כאמור, וניתן לקיים את תנאי סיעף</w:t>
            </w:r>
            <w:bookmarkStart w:id="1705" w:name="_ETM_Q1_5848824"/>
            <w:bookmarkEnd w:id="1705"/>
            <w:r w:rsidRPr="00263411">
              <w:rPr>
                <w:rFonts w:ascii="David" w:hAnsi="David" w:hint="cs"/>
                <w:sz w:val="24"/>
                <w:szCs w:val="24"/>
                <w:rtl/>
              </w:rPr>
              <w:t xml:space="preserve"> 85 לחוק בהשתתפות של שני נושים בלבד מתוכם </w:t>
            </w:r>
            <w:r w:rsidRPr="00263411">
              <w:rPr>
                <w:rFonts w:ascii="David" w:hAnsi="David"/>
                <w:sz w:val="24"/>
                <w:szCs w:val="24"/>
                <w:rtl/>
              </w:rPr>
              <w:t>–</w:t>
            </w:r>
            <w:r w:rsidRPr="00263411">
              <w:rPr>
                <w:rFonts w:ascii="David" w:hAnsi="David" w:hint="cs"/>
                <w:sz w:val="24"/>
                <w:szCs w:val="24"/>
                <w:rtl/>
              </w:rPr>
              <w:t xml:space="preserve"> יהיה </w:t>
            </w:r>
            <w:bookmarkStart w:id="1706" w:name="_ETM_Q1_5853154"/>
            <w:bookmarkEnd w:id="1706"/>
            <w:r w:rsidRPr="00263411">
              <w:rPr>
                <w:rFonts w:ascii="David" w:hAnsi="David" w:hint="cs"/>
                <w:sz w:val="24"/>
                <w:szCs w:val="24"/>
                <w:rtl/>
              </w:rPr>
              <w:t>המניין חוקי גם בהעדר הנושא הנוסף.</w:t>
            </w:r>
          </w:p>
        </w:tc>
      </w:tr>
    </w:tbl>
    <w:p w:rsidR="00246650" w:rsidRPr="00263411" w:rsidRDefault="00246650">
      <w:pPr>
        <w:rPr>
          <w:rtl/>
        </w:rPr>
      </w:pPr>
    </w:p>
    <w:p w:rsidR="00EF17C5" w:rsidRPr="00263411" w:rsidRDefault="00EF17C5">
      <w:pPr>
        <w:rPr>
          <w:rtl/>
        </w:rPr>
      </w:pPr>
      <w:r w:rsidRPr="00263411">
        <w:rPr>
          <w:rFonts w:hint="cs"/>
          <w:rtl/>
        </w:rPr>
        <w:t xml:space="preserve">מניין חוקי הוא דרישת קוורום </w:t>
      </w:r>
      <w:bookmarkStart w:id="1707" w:name="_ETM_Q1_5865987"/>
      <w:bookmarkEnd w:id="1707"/>
      <w:r w:rsidRPr="00263411">
        <w:rPr>
          <w:rFonts w:hint="cs"/>
          <w:rtl/>
        </w:rPr>
        <w:t xml:space="preserve">לקיום אסיפה. יש שני </w:t>
      </w:r>
      <w:proofErr w:type="spellStart"/>
      <w:r w:rsidRPr="00263411">
        <w:rPr>
          <w:rFonts w:hint="cs"/>
          <w:rtl/>
        </w:rPr>
        <w:t>קוורומים</w:t>
      </w:r>
      <w:proofErr w:type="spellEnd"/>
      <w:r w:rsidRPr="00263411">
        <w:rPr>
          <w:rFonts w:hint="cs"/>
          <w:rtl/>
        </w:rPr>
        <w:t xml:space="preserve"> אפשריים. כשמספר הנושים מאוד מאוד </w:t>
      </w:r>
      <w:bookmarkStart w:id="1708" w:name="_ETM_Q1_5873695"/>
      <w:bookmarkEnd w:id="1708"/>
      <w:r w:rsidRPr="00263411">
        <w:rPr>
          <w:rFonts w:hint="cs"/>
          <w:rtl/>
        </w:rPr>
        <w:t xml:space="preserve">קטן, אם יש שלושה נושים, נדרש שכל הנושים ישתתפו. אם יש שלושה נושים, אז שלושה, אם יש שניים </w:t>
      </w:r>
      <w:bookmarkStart w:id="1709" w:name="_ETM_Q1_5881893"/>
      <w:bookmarkEnd w:id="1709"/>
      <w:r w:rsidRPr="00263411">
        <w:rPr>
          <w:rtl/>
        </w:rPr>
        <w:t>–</w:t>
      </w:r>
      <w:r w:rsidRPr="00263411">
        <w:rPr>
          <w:rFonts w:hint="cs"/>
          <w:rtl/>
        </w:rPr>
        <w:t xml:space="preserve"> שניים, כדרישת קוורום. הייעוץ המשפטי של הוועדה העלה סוגיה </w:t>
      </w:r>
      <w:bookmarkStart w:id="1710" w:name="_ETM_Q1_5886575"/>
      <w:bookmarkEnd w:id="1710"/>
      <w:r w:rsidRPr="00263411">
        <w:rPr>
          <w:rFonts w:hint="cs"/>
          <w:rtl/>
        </w:rPr>
        <w:t>נכונה מבחינתנו, מה קורה כאשר יש שני נושים</w:t>
      </w:r>
      <w:r w:rsidR="00246650" w:rsidRPr="00263411">
        <w:rPr>
          <w:rFonts w:hint="cs"/>
          <w:rtl/>
        </w:rPr>
        <w:t>?</w:t>
      </w:r>
    </w:p>
    <w:p w:rsidR="00EF17C5" w:rsidRPr="00263411" w:rsidRDefault="00EF17C5">
      <w:pPr>
        <w:rPr>
          <w:rtl/>
        </w:rPr>
      </w:pPr>
    </w:p>
    <w:p w:rsidR="00EF17C5" w:rsidRPr="00263411" w:rsidRDefault="00EF17C5">
      <w:pPr>
        <w:rPr>
          <w:rtl/>
        </w:rPr>
      </w:pPr>
      <w:bookmarkStart w:id="1711" w:name="_ETM_Q1_5894722"/>
      <w:bookmarkStart w:id="1712" w:name="_ETM_Q1_5894743"/>
      <w:bookmarkStart w:id="1713" w:name="_ETM_Q1_5893860"/>
      <w:bookmarkEnd w:id="1711"/>
      <w:bookmarkEnd w:id="1712"/>
      <w:bookmarkEnd w:id="1713"/>
      <w:r w:rsidRPr="00263411">
        <w:rPr>
          <w:rFonts w:hint="cs"/>
          <w:rtl/>
        </w:rPr>
        <w:t xml:space="preserve">נתאר את הסיטואציה. </w:t>
      </w:r>
      <w:bookmarkStart w:id="1714" w:name="_ETM_Q1_5895689"/>
      <w:bookmarkEnd w:id="1714"/>
      <w:r w:rsidRPr="00263411">
        <w:rPr>
          <w:rFonts w:hint="cs"/>
          <w:rtl/>
        </w:rPr>
        <w:t xml:space="preserve">יש שלושה נושים בסך הכול, מתוכם </w:t>
      </w:r>
      <w:r w:rsidR="00246650" w:rsidRPr="00263411">
        <w:rPr>
          <w:rFonts w:hint="cs"/>
          <w:rtl/>
        </w:rPr>
        <w:t>ל</w:t>
      </w:r>
      <w:r w:rsidRPr="00263411">
        <w:rPr>
          <w:rFonts w:hint="cs"/>
          <w:rtl/>
        </w:rPr>
        <w:t>אסיפה הגיעו שני נושים.</w:t>
      </w:r>
      <w:bookmarkStart w:id="1715" w:name="_ETM_Q1_5905353"/>
      <w:bookmarkEnd w:id="1715"/>
      <w:r w:rsidRPr="00263411">
        <w:rPr>
          <w:rFonts w:hint="cs"/>
          <w:rtl/>
        </w:rPr>
        <w:t xml:space="preserve"> אם שני הנושים האלה הם רוב מניין, הם משקפים רוב </w:t>
      </w:r>
      <w:bookmarkStart w:id="1716" w:name="_ETM_Q1_5910886"/>
      <w:bookmarkEnd w:id="1716"/>
      <w:r w:rsidRPr="00263411">
        <w:rPr>
          <w:rFonts w:hint="cs"/>
          <w:rtl/>
        </w:rPr>
        <w:t>מניין מכלל הנושים - - -</w:t>
      </w:r>
    </w:p>
    <w:p w:rsidR="00EF17C5" w:rsidRPr="00263411" w:rsidRDefault="00EF17C5">
      <w:pPr>
        <w:rPr>
          <w:rtl/>
        </w:rPr>
      </w:pPr>
      <w:bookmarkStart w:id="1717" w:name="_ETM_Q1_5913744"/>
      <w:bookmarkStart w:id="1718" w:name="_ETM_Q1_5913807"/>
      <w:bookmarkEnd w:id="1717"/>
      <w:bookmarkEnd w:id="1718"/>
    </w:p>
    <w:p w:rsidR="00EF17C5" w:rsidRPr="00263411" w:rsidRDefault="00EF17C5" w:rsidP="00EF17C5">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EF17C5" w:rsidRPr="00263411" w:rsidRDefault="00EF17C5" w:rsidP="00EF17C5">
      <w:pPr>
        <w:pStyle w:val="KeepWithNext"/>
        <w:rPr>
          <w:rtl/>
        </w:rPr>
      </w:pPr>
    </w:p>
    <w:p w:rsidR="00EF17C5" w:rsidRPr="00263411" w:rsidRDefault="00EF17C5" w:rsidP="00EF17C5">
      <w:pPr>
        <w:rPr>
          <w:rtl/>
        </w:rPr>
      </w:pPr>
      <w:bookmarkStart w:id="1719" w:name="_ETM_Q1_5914482"/>
      <w:bookmarkEnd w:id="1719"/>
      <w:r w:rsidRPr="00263411">
        <w:rPr>
          <w:rFonts w:hint="cs"/>
          <w:rtl/>
        </w:rPr>
        <w:t>של זכות ההצבעה.</w:t>
      </w:r>
      <w:bookmarkStart w:id="1720" w:name="_ETM_Q1_5915506"/>
      <w:bookmarkEnd w:id="1720"/>
    </w:p>
    <w:p w:rsidR="00EF17C5" w:rsidRPr="00263411" w:rsidRDefault="00EF17C5" w:rsidP="00EF17C5">
      <w:pPr>
        <w:rPr>
          <w:rtl/>
        </w:rPr>
      </w:pPr>
      <w:bookmarkStart w:id="1721" w:name="_ETM_Q1_5915563"/>
      <w:bookmarkStart w:id="1722" w:name="_ETM_Q1_5915492"/>
      <w:bookmarkEnd w:id="1721"/>
      <w:bookmarkEnd w:id="1722"/>
    </w:p>
    <w:p w:rsidR="00EF17C5" w:rsidRPr="00263411" w:rsidRDefault="00EF17C5" w:rsidP="00EF17C5">
      <w:pPr>
        <w:pStyle w:val="af9"/>
        <w:keepNext/>
        <w:rPr>
          <w:rtl/>
        </w:rPr>
      </w:pPr>
      <w:bookmarkStart w:id="1723" w:name="ET_guest_643435_462"/>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1723"/>
    </w:p>
    <w:p w:rsidR="00EF17C5" w:rsidRPr="00263411" w:rsidRDefault="00EF17C5" w:rsidP="00EF17C5">
      <w:pPr>
        <w:pStyle w:val="KeepWithNext"/>
        <w:rPr>
          <w:rtl/>
        </w:rPr>
      </w:pPr>
    </w:p>
    <w:p w:rsidR="00EF17C5" w:rsidRPr="00263411" w:rsidRDefault="00EF17C5" w:rsidP="00EF17C5">
      <w:pPr>
        <w:rPr>
          <w:rtl/>
        </w:rPr>
      </w:pPr>
      <w:bookmarkStart w:id="1724" w:name="_ETM_Q1_5915754"/>
      <w:bookmarkStart w:id="1725" w:name="_ETM_Q1_5915803"/>
      <w:bookmarkEnd w:id="1724"/>
      <w:bookmarkEnd w:id="1725"/>
      <w:r w:rsidRPr="00263411">
        <w:rPr>
          <w:rFonts w:hint="cs"/>
          <w:rtl/>
        </w:rPr>
        <w:t xml:space="preserve">הם רוב כי </w:t>
      </w:r>
      <w:bookmarkStart w:id="1726" w:name="_ETM_Q1_5916310"/>
      <w:bookmarkEnd w:id="1726"/>
      <w:r w:rsidRPr="00263411">
        <w:rPr>
          <w:rFonts w:hint="cs"/>
          <w:rtl/>
        </w:rPr>
        <w:t>הם שניים מתוך שלושת הנושים. בנוסף, אם שני הנושים האלה</w:t>
      </w:r>
      <w:r w:rsidR="00246650" w:rsidRPr="00263411">
        <w:rPr>
          <w:rFonts w:hint="cs"/>
          <w:rtl/>
        </w:rPr>
        <w:t xml:space="preserve"> הם</w:t>
      </w:r>
      <w:r w:rsidRPr="00263411">
        <w:rPr>
          <w:rFonts w:hint="cs"/>
          <w:rtl/>
        </w:rPr>
        <w:t xml:space="preserve"> גם רוב ערך, הם משקפים 75% מערך הנשייה, </w:t>
      </w:r>
      <w:bookmarkStart w:id="1727" w:name="_ETM_Q1_5929296"/>
      <w:bookmarkEnd w:id="1727"/>
      <w:r w:rsidRPr="00263411">
        <w:rPr>
          <w:rFonts w:hint="cs"/>
          <w:rtl/>
        </w:rPr>
        <w:t xml:space="preserve">האסיפה עברה מהותית. כלומר, אותם נושים שהגיעו לאסיפה, הם יכולים </w:t>
      </w:r>
      <w:bookmarkStart w:id="1728" w:name="_ETM_Q1_5935542"/>
      <w:bookmarkEnd w:id="1728"/>
      <w:r w:rsidRPr="00263411">
        <w:rPr>
          <w:rFonts w:hint="cs"/>
          <w:rtl/>
        </w:rPr>
        <w:t xml:space="preserve">לאשר את ההסדר מהותית. לכן אין צורך בסיטואציה הזאת לקיים </w:t>
      </w:r>
      <w:bookmarkStart w:id="1729" w:name="_ETM_Q1_5941649"/>
      <w:bookmarkEnd w:id="1729"/>
      <w:r w:rsidRPr="00263411">
        <w:rPr>
          <w:rFonts w:hint="cs"/>
          <w:rtl/>
        </w:rPr>
        <w:t xml:space="preserve">אסיפה נדחית בהיעדר קוורום. </w:t>
      </w:r>
    </w:p>
    <w:p w:rsidR="00EF17C5" w:rsidRPr="00263411" w:rsidRDefault="00EF17C5" w:rsidP="00EF17C5">
      <w:pPr>
        <w:rPr>
          <w:rtl/>
        </w:rPr>
      </w:pPr>
      <w:bookmarkStart w:id="1730" w:name="_ETM_Q1_5946999"/>
      <w:bookmarkStart w:id="1731" w:name="_ETM_Q1_5947049"/>
      <w:bookmarkEnd w:id="1730"/>
      <w:bookmarkEnd w:id="1731"/>
    </w:p>
    <w:p w:rsidR="00EF17C5" w:rsidRPr="00263411" w:rsidRDefault="00EF17C5" w:rsidP="00EF17C5">
      <w:pPr>
        <w:rPr>
          <w:rtl/>
        </w:rPr>
      </w:pPr>
      <w:r w:rsidRPr="00263411">
        <w:rPr>
          <w:rFonts w:hint="cs"/>
          <w:rtl/>
        </w:rPr>
        <w:t>קבענו הסתייגות בנוגע לקוורום כאשר</w:t>
      </w:r>
      <w:bookmarkStart w:id="1732" w:name="_ETM_Q1_5946646"/>
      <w:bookmarkEnd w:id="1732"/>
      <w:r w:rsidRPr="00263411">
        <w:rPr>
          <w:rFonts w:hint="cs"/>
          <w:rtl/>
        </w:rPr>
        <w:t xml:space="preserve"> יש מספר מצומצם מאוד של נושים או סיטואציה - - </w:t>
      </w:r>
      <w:bookmarkStart w:id="1733" w:name="_ETM_Q1_5951131"/>
      <w:bookmarkEnd w:id="1733"/>
      <w:r w:rsidRPr="00263411">
        <w:rPr>
          <w:rFonts w:hint="cs"/>
          <w:rtl/>
        </w:rPr>
        <w:t>-</w:t>
      </w:r>
      <w:bookmarkStart w:id="1734" w:name="_ETM_Q1_5953100"/>
      <w:bookmarkEnd w:id="1734"/>
    </w:p>
    <w:p w:rsidR="00EF17C5" w:rsidRPr="00263411" w:rsidRDefault="00EF17C5" w:rsidP="00EF17C5">
      <w:pPr>
        <w:rPr>
          <w:rtl/>
        </w:rPr>
      </w:pPr>
      <w:bookmarkStart w:id="1735" w:name="_ETM_Q1_5953148"/>
      <w:bookmarkEnd w:id="1735"/>
    </w:p>
    <w:p w:rsidR="00EF17C5" w:rsidRPr="00263411" w:rsidRDefault="00EF17C5" w:rsidP="00EF17C5">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EF17C5" w:rsidRPr="00263411" w:rsidRDefault="00EF17C5" w:rsidP="00EF17C5">
      <w:pPr>
        <w:pStyle w:val="KeepWithNext"/>
        <w:rPr>
          <w:rtl/>
        </w:rPr>
      </w:pPr>
    </w:p>
    <w:p w:rsidR="00EF17C5" w:rsidRPr="00263411" w:rsidRDefault="00EF17C5" w:rsidP="00EF17C5">
      <w:pPr>
        <w:rPr>
          <w:rtl/>
        </w:rPr>
      </w:pPr>
      <w:bookmarkStart w:id="1736" w:name="_ETM_Q1_5950313"/>
      <w:bookmarkEnd w:id="1736"/>
      <w:r w:rsidRPr="00263411">
        <w:rPr>
          <w:rFonts w:hint="cs"/>
          <w:rtl/>
        </w:rPr>
        <w:t xml:space="preserve">תסלחו לי, יש לי שיחת טלפון שאני חייב לענות. אין </w:t>
      </w:r>
      <w:bookmarkStart w:id="1737" w:name="_ETM_Q1_5951426"/>
      <w:bookmarkEnd w:id="1737"/>
      <w:r w:rsidRPr="00263411">
        <w:rPr>
          <w:rFonts w:hint="cs"/>
          <w:rtl/>
        </w:rPr>
        <w:t>לי חבר כנסת אחר. ניקח הפסקה לחמש דקות.</w:t>
      </w:r>
    </w:p>
    <w:p w:rsidR="00E345DB" w:rsidRPr="00263411" w:rsidRDefault="00E345DB" w:rsidP="00C269A8">
      <w:pPr>
        <w:rPr>
          <w:rtl/>
          <w:lang w:eastAsia="he-IL"/>
        </w:rPr>
      </w:pPr>
      <w:bookmarkStart w:id="1738" w:name="_ETM_Q1_5893921"/>
      <w:bookmarkEnd w:id="1738"/>
    </w:p>
    <w:p w:rsidR="00E345DB" w:rsidRPr="00263411" w:rsidRDefault="00E345DB" w:rsidP="00E345DB">
      <w:pPr>
        <w:pStyle w:val="afa"/>
        <w:keepNext/>
        <w:rPr>
          <w:rtl/>
          <w:lang w:eastAsia="he-IL"/>
        </w:rPr>
      </w:pPr>
      <w:bookmarkStart w:id="1739" w:name="ET_meetingbreak_254"/>
      <w:r w:rsidRPr="00263411">
        <w:rPr>
          <w:rStyle w:val="TagStyle"/>
          <w:rtl/>
        </w:rPr>
        <w:t xml:space="preserve"> &lt;&lt; הפסקה &gt;&gt; </w:t>
      </w:r>
      <w:r w:rsidRPr="00263411">
        <w:rPr>
          <w:rtl/>
          <w:lang w:eastAsia="he-IL"/>
        </w:rPr>
        <w:t xml:space="preserve">(הישיבה נפסקה בשעה 11:11 </w:t>
      </w:r>
      <w:proofErr w:type="spellStart"/>
      <w:r w:rsidRPr="00263411">
        <w:rPr>
          <w:rtl/>
          <w:lang w:eastAsia="he-IL"/>
        </w:rPr>
        <w:t>ונתחדשה</w:t>
      </w:r>
      <w:proofErr w:type="spellEnd"/>
      <w:r w:rsidRPr="00263411">
        <w:rPr>
          <w:rtl/>
          <w:lang w:eastAsia="he-IL"/>
        </w:rPr>
        <w:t xml:space="preserve"> בשעה 11:16.)</w:t>
      </w:r>
      <w:r w:rsidRPr="00263411">
        <w:rPr>
          <w:rStyle w:val="TagStyle"/>
          <w:rtl/>
        </w:rPr>
        <w:t xml:space="preserve"> &lt;&lt; הפסקה &gt;&gt;</w:t>
      </w:r>
      <w:r w:rsidRPr="00263411">
        <w:rPr>
          <w:rtl/>
          <w:lang w:eastAsia="he-IL"/>
        </w:rPr>
        <w:t xml:space="preserve">   </w:t>
      </w:r>
      <w:bookmarkEnd w:id="1739"/>
    </w:p>
    <w:p w:rsidR="00E345DB" w:rsidRPr="00263411" w:rsidRDefault="00E345DB" w:rsidP="00E345DB">
      <w:pPr>
        <w:pStyle w:val="KeepWithNext"/>
        <w:rPr>
          <w:rtl/>
          <w:lang w:eastAsia="he-IL"/>
        </w:rPr>
      </w:pPr>
    </w:p>
    <w:p w:rsidR="00E345DB" w:rsidRPr="00263411" w:rsidRDefault="00E345DB" w:rsidP="00E345DB">
      <w:pPr>
        <w:pStyle w:val="af6"/>
        <w:keepNext/>
        <w:rPr>
          <w:rtl/>
        </w:rPr>
      </w:pPr>
      <w:bookmarkStart w:id="1740" w:name="ET_yor_6156_255"/>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740"/>
    </w:p>
    <w:p w:rsidR="00E345DB" w:rsidRPr="00263411" w:rsidRDefault="00E345DB" w:rsidP="00E345DB">
      <w:pPr>
        <w:pStyle w:val="KeepWithNext"/>
        <w:rPr>
          <w:rtl/>
          <w:lang w:eastAsia="he-IL"/>
        </w:rPr>
      </w:pPr>
    </w:p>
    <w:p w:rsidR="00664B02" w:rsidRPr="00263411" w:rsidRDefault="00EF17C5" w:rsidP="00664B02">
      <w:pPr>
        <w:rPr>
          <w:rtl/>
          <w:lang w:eastAsia="he-IL"/>
        </w:rPr>
      </w:pPr>
      <w:r w:rsidRPr="00263411">
        <w:rPr>
          <w:rFonts w:hint="cs"/>
          <w:rtl/>
          <w:lang w:eastAsia="he-IL"/>
        </w:rPr>
        <w:t xml:space="preserve">אני יכול לשתף </w:t>
      </w:r>
      <w:bookmarkStart w:id="1741" w:name="_ETM_Q1_6244332"/>
      <w:bookmarkEnd w:id="1741"/>
      <w:r w:rsidRPr="00263411">
        <w:rPr>
          <w:rFonts w:hint="cs"/>
          <w:rtl/>
          <w:lang w:eastAsia="he-IL"/>
        </w:rPr>
        <w:t xml:space="preserve">אתכם שזאת הייתה שיחה עם פרקליט המדינה, כדי להעביר לו </w:t>
      </w:r>
      <w:bookmarkStart w:id="1742" w:name="_ETM_Q1_6248766"/>
      <w:bookmarkEnd w:id="1742"/>
      <w:r w:rsidRPr="00263411">
        <w:rPr>
          <w:rFonts w:hint="cs"/>
          <w:rtl/>
          <w:lang w:eastAsia="he-IL"/>
        </w:rPr>
        <w:t xml:space="preserve">את רוח הדברים שאמרתי הבוקר </w:t>
      </w:r>
      <w:bookmarkStart w:id="1743" w:name="_ETM_Q1_6244603"/>
      <w:bookmarkStart w:id="1744" w:name="_ETM_Q1_6244663"/>
      <w:bookmarkEnd w:id="1743"/>
      <w:bookmarkEnd w:id="1744"/>
      <w:r w:rsidR="00E345DB" w:rsidRPr="00263411">
        <w:rPr>
          <w:rFonts w:hint="cs"/>
          <w:rtl/>
          <w:lang w:eastAsia="he-IL"/>
        </w:rPr>
        <w:t>ואת גינוי הדברים</w:t>
      </w:r>
      <w:r w:rsidR="00246650" w:rsidRPr="00263411">
        <w:rPr>
          <w:rFonts w:hint="cs"/>
          <w:rtl/>
          <w:lang w:eastAsia="he-IL"/>
        </w:rPr>
        <w:t>,</w:t>
      </w:r>
      <w:r w:rsidR="00E345DB" w:rsidRPr="00263411">
        <w:rPr>
          <w:rFonts w:hint="cs"/>
          <w:rtl/>
          <w:lang w:eastAsia="he-IL"/>
        </w:rPr>
        <w:t xml:space="preserve"> באמת הנלוזים</w:t>
      </w:r>
      <w:r w:rsidR="00246650" w:rsidRPr="00263411">
        <w:rPr>
          <w:rFonts w:hint="cs"/>
          <w:rtl/>
          <w:lang w:eastAsia="he-IL"/>
        </w:rPr>
        <w:t>,</w:t>
      </w:r>
      <w:r w:rsidR="00E345DB" w:rsidRPr="00263411">
        <w:rPr>
          <w:rFonts w:hint="cs"/>
          <w:rtl/>
          <w:lang w:eastAsia="he-IL"/>
        </w:rPr>
        <w:t xml:space="preserve"> שיצאו מהבית הזה</w:t>
      </w:r>
      <w:r w:rsidRPr="00263411">
        <w:rPr>
          <w:rFonts w:hint="cs"/>
          <w:rtl/>
          <w:lang w:eastAsia="he-IL"/>
        </w:rPr>
        <w:t xml:space="preserve">, </w:t>
      </w:r>
      <w:r w:rsidR="00664B02" w:rsidRPr="00263411">
        <w:rPr>
          <w:rFonts w:hint="cs"/>
          <w:rtl/>
          <w:lang w:eastAsia="he-IL"/>
        </w:rPr>
        <w:t xml:space="preserve">כמובן לא על דעת </w:t>
      </w:r>
      <w:bookmarkStart w:id="1745" w:name="_ETM_Q1_6261356"/>
      <w:bookmarkEnd w:id="1745"/>
      <w:r w:rsidR="00664B02" w:rsidRPr="00263411">
        <w:rPr>
          <w:rFonts w:hint="cs"/>
          <w:rtl/>
          <w:lang w:eastAsia="he-IL"/>
        </w:rPr>
        <w:t xml:space="preserve">כולנו, כנגד הפרקליטים והפרקליטות בשירות המדינה. </w:t>
      </w:r>
    </w:p>
    <w:p w:rsidR="00664B02" w:rsidRPr="00263411" w:rsidRDefault="00664B02" w:rsidP="00664B02">
      <w:pPr>
        <w:rPr>
          <w:rtl/>
          <w:lang w:eastAsia="he-IL"/>
        </w:rPr>
      </w:pPr>
      <w:bookmarkStart w:id="1746" w:name="_ETM_Q1_6271894"/>
      <w:bookmarkStart w:id="1747" w:name="_ETM_Q1_6271956"/>
      <w:bookmarkStart w:id="1748" w:name="_ETM_Q1_6272094"/>
      <w:bookmarkEnd w:id="1746"/>
      <w:bookmarkEnd w:id="1747"/>
      <w:bookmarkEnd w:id="1748"/>
    </w:p>
    <w:p w:rsidR="00E345DB" w:rsidRPr="00263411" w:rsidRDefault="00E345DB" w:rsidP="00664B02">
      <w:pPr>
        <w:rPr>
          <w:rtl/>
          <w:lang w:eastAsia="he-IL"/>
        </w:rPr>
      </w:pPr>
      <w:bookmarkStart w:id="1749" w:name="_ETM_Q1_6272142"/>
      <w:bookmarkEnd w:id="1749"/>
      <w:r w:rsidRPr="00263411">
        <w:rPr>
          <w:rFonts w:hint="cs"/>
          <w:rtl/>
          <w:lang w:eastAsia="he-IL"/>
        </w:rPr>
        <w:t>בואו נמשיך. גמרנו את 59</w:t>
      </w:r>
      <w:r w:rsidR="00664B02" w:rsidRPr="00263411">
        <w:rPr>
          <w:rFonts w:hint="cs"/>
          <w:rtl/>
          <w:lang w:eastAsia="he-IL"/>
        </w:rPr>
        <w:t xml:space="preserve">יז. </w:t>
      </w:r>
      <w:r w:rsidRPr="00263411">
        <w:rPr>
          <w:rFonts w:hint="cs"/>
          <w:rtl/>
          <w:lang w:eastAsia="he-IL"/>
        </w:rPr>
        <w:t>התחלת</w:t>
      </w:r>
      <w:r w:rsidR="00664B02" w:rsidRPr="00263411">
        <w:rPr>
          <w:rFonts w:hint="cs"/>
          <w:rtl/>
          <w:lang w:eastAsia="he-IL"/>
        </w:rPr>
        <w:t>,</w:t>
      </w:r>
      <w:r w:rsidRPr="00263411">
        <w:rPr>
          <w:rFonts w:hint="cs"/>
          <w:rtl/>
          <w:lang w:eastAsia="he-IL"/>
        </w:rPr>
        <w:t xml:space="preserve"> חיים</w:t>
      </w:r>
      <w:r w:rsidR="00664B02" w:rsidRPr="00263411">
        <w:rPr>
          <w:rFonts w:hint="cs"/>
          <w:rtl/>
          <w:lang w:eastAsia="he-IL"/>
        </w:rPr>
        <w:t xml:space="preserve">, להסביר </w:t>
      </w:r>
      <w:r w:rsidRPr="00263411">
        <w:rPr>
          <w:rFonts w:hint="cs"/>
          <w:rtl/>
          <w:lang w:eastAsia="he-IL"/>
        </w:rPr>
        <w:t>לנו את סיפור הקוורום</w:t>
      </w:r>
      <w:r w:rsidR="00664B02" w:rsidRPr="00263411">
        <w:rPr>
          <w:rFonts w:hint="cs"/>
          <w:rtl/>
          <w:lang w:eastAsia="he-IL"/>
        </w:rPr>
        <w:t xml:space="preserve">, </w:t>
      </w:r>
      <w:bookmarkStart w:id="1750" w:name="_ETM_Q1_6278176"/>
      <w:bookmarkEnd w:id="1750"/>
      <w:r w:rsidR="00664B02" w:rsidRPr="00263411">
        <w:rPr>
          <w:rFonts w:hint="cs"/>
          <w:rtl/>
          <w:lang w:eastAsia="he-IL"/>
        </w:rPr>
        <w:t xml:space="preserve">הבנו את סעיף קטן (ד). </w:t>
      </w:r>
      <w:r w:rsidRPr="00263411">
        <w:rPr>
          <w:rFonts w:hint="cs"/>
          <w:rtl/>
          <w:lang w:eastAsia="he-IL"/>
        </w:rPr>
        <w:t>בהקשר הזה שתי הערות</w:t>
      </w:r>
      <w:r w:rsidR="00664B02" w:rsidRPr="00263411">
        <w:rPr>
          <w:rFonts w:hint="cs"/>
          <w:rtl/>
          <w:lang w:eastAsia="he-IL"/>
        </w:rPr>
        <w:t xml:space="preserve">. לגבי סעיף קטן (א) </w:t>
      </w:r>
      <w:bookmarkStart w:id="1751" w:name="_ETM_Q1_6291862"/>
      <w:bookmarkEnd w:id="1751"/>
      <w:r w:rsidR="00664B02" w:rsidRPr="00263411">
        <w:rPr>
          <w:rFonts w:hint="cs"/>
          <w:rtl/>
          <w:lang w:eastAsia="he-IL"/>
        </w:rPr>
        <w:t xml:space="preserve">אין בעיה להשאיר את הנוסח, אבל פשיטא שהנאמן שם כי </w:t>
      </w:r>
      <w:bookmarkStart w:id="1752" w:name="_ETM_Q1_6297668"/>
      <w:bookmarkEnd w:id="1752"/>
      <w:r w:rsidR="00664B02" w:rsidRPr="00263411">
        <w:rPr>
          <w:rFonts w:hint="cs"/>
          <w:rtl/>
          <w:lang w:eastAsia="he-IL"/>
        </w:rPr>
        <w:t xml:space="preserve">הוא היושב-ראש. זה ברור. אין סיטואציה אחרת. </w:t>
      </w:r>
      <w:bookmarkStart w:id="1753" w:name="_ETM_Q1_6300547"/>
      <w:bookmarkEnd w:id="1753"/>
      <w:r w:rsidR="00664B02" w:rsidRPr="00263411">
        <w:rPr>
          <w:rFonts w:hint="cs"/>
          <w:rtl/>
          <w:lang w:eastAsia="he-IL"/>
        </w:rPr>
        <w:t>אם הנאמן לא שם, אין ישיבה.</w:t>
      </w:r>
    </w:p>
    <w:p w:rsidR="00E345DB" w:rsidRPr="00263411" w:rsidRDefault="00E345DB" w:rsidP="00E345DB">
      <w:pPr>
        <w:rPr>
          <w:rtl/>
          <w:lang w:eastAsia="he-IL"/>
        </w:rPr>
      </w:pPr>
    </w:p>
    <w:p w:rsidR="002B27E7" w:rsidRPr="00263411" w:rsidRDefault="002B27E7" w:rsidP="002B27E7">
      <w:pPr>
        <w:pStyle w:val="af9"/>
        <w:keepNext/>
        <w:rPr>
          <w:rtl/>
          <w:lang w:eastAsia="he-IL"/>
        </w:rPr>
      </w:pPr>
      <w:bookmarkStart w:id="1754" w:name="ET_guest_876973_258"/>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1754"/>
    </w:p>
    <w:p w:rsidR="002B27E7" w:rsidRPr="00263411" w:rsidRDefault="002B27E7" w:rsidP="002B27E7">
      <w:pPr>
        <w:pStyle w:val="KeepWithNext"/>
        <w:rPr>
          <w:rtl/>
          <w:lang w:eastAsia="he-IL"/>
        </w:rPr>
      </w:pPr>
    </w:p>
    <w:p w:rsidR="002B27E7" w:rsidRPr="00263411" w:rsidRDefault="002B27E7" w:rsidP="00664B02">
      <w:pPr>
        <w:rPr>
          <w:rtl/>
          <w:lang w:eastAsia="he-IL"/>
        </w:rPr>
      </w:pPr>
      <w:r w:rsidRPr="00263411">
        <w:rPr>
          <w:rFonts w:hint="cs"/>
          <w:rtl/>
          <w:lang w:eastAsia="he-IL"/>
        </w:rPr>
        <w:t>לפעמים בסעיפי קוורום</w:t>
      </w:r>
      <w:r w:rsidR="00664B02" w:rsidRPr="00263411">
        <w:rPr>
          <w:rFonts w:hint="cs"/>
          <w:rtl/>
          <w:lang w:eastAsia="he-IL"/>
        </w:rPr>
        <w:t xml:space="preserve"> גם כותבים שמניין חוקי </w:t>
      </w:r>
      <w:bookmarkStart w:id="1755" w:name="_ETM_Q1_6307668"/>
      <w:bookmarkEnd w:id="1755"/>
      <w:r w:rsidR="00664B02" w:rsidRPr="00263411">
        <w:rPr>
          <w:rFonts w:hint="cs"/>
          <w:rtl/>
          <w:lang w:eastAsia="he-IL"/>
        </w:rPr>
        <w:t xml:space="preserve">יהיה כך וכך, ובהם היושב-ראש, ולכן כתבנו את זה כך, </w:t>
      </w:r>
      <w:bookmarkStart w:id="1756" w:name="_ETM_Q1_6309735"/>
      <w:bookmarkEnd w:id="1756"/>
      <w:r w:rsidRPr="00263411">
        <w:rPr>
          <w:rFonts w:hint="cs"/>
          <w:rtl/>
          <w:lang w:eastAsia="he-IL"/>
        </w:rPr>
        <w:t>כדי שלא יהיה כל ספק.</w:t>
      </w:r>
    </w:p>
    <w:p w:rsidR="002B27E7" w:rsidRPr="00263411" w:rsidRDefault="002B27E7" w:rsidP="002B27E7">
      <w:pPr>
        <w:rPr>
          <w:rtl/>
          <w:lang w:eastAsia="he-IL"/>
        </w:rPr>
      </w:pPr>
    </w:p>
    <w:p w:rsidR="002B27E7" w:rsidRPr="00263411" w:rsidRDefault="002B27E7" w:rsidP="002B27E7">
      <w:pPr>
        <w:pStyle w:val="af6"/>
        <w:keepNext/>
        <w:rPr>
          <w:rtl/>
        </w:rPr>
      </w:pPr>
      <w:bookmarkStart w:id="1757" w:name="ET_yor_6156_259"/>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757"/>
    </w:p>
    <w:p w:rsidR="002B27E7" w:rsidRPr="00263411" w:rsidRDefault="002B27E7" w:rsidP="002B27E7">
      <w:pPr>
        <w:pStyle w:val="KeepWithNext"/>
        <w:rPr>
          <w:rtl/>
          <w:lang w:eastAsia="he-IL"/>
        </w:rPr>
      </w:pPr>
    </w:p>
    <w:p w:rsidR="002B27E7" w:rsidRPr="00263411" w:rsidRDefault="00664B02" w:rsidP="002B27E7">
      <w:pPr>
        <w:rPr>
          <w:rtl/>
          <w:lang w:eastAsia="he-IL"/>
        </w:rPr>
      </w:pPr>
      <w:r w:rsidRPr="00263411">
        <w:rPr>
          <w:rFonts w:hint="cs"/>
          <w:rtl/>
          <w:lang w:eastAsia="he-IL"/>
        </w:rPr>
        <w:t xml:space="preserve">בסדר גמור. </w:t>
      </w:r>
      <w:r w:rsidR="002B27E7" w:rsidRPr="00263411">
        <w:rPr>
          <w:rFonts w:hint="cs"/>
          <w:rtl/>
          <w:lang w:eastAsia="he-IL"/>
        </w:rPr>
        <w:t xml:space="preserve">שלא תעלה לי </w:t>
      </w:r>
      <w:r w:rsidRPr="00263411">
        <w:rPr>
          <w:rFonts w:hint="cs"/>
          <w:rtl/>
          <w:lang w:eastAsia="he-IL"/>
        </w:rPr>
        <w:t>מ</w:t>
      </w:r>
      <w:r w:rsidR="002B27E7" w:rsidRPr="00263411">
        <w:rPr>
          <w:rFonts w:hint="cs"/>
          <w:rtl/>
          <w:lang w:eastAsia="he-IL"/>
        </w:rPr>
        <w:t>פה שאלה. הוא שם כי הוא היושב-ראש.</w:t>
      </w:r>
      <w:bookmarkStart w:id="1758" w:name="_ETM_Q1_6324544"/>
      <w:bookmarkEnd w:id="1758"/>
    </w:p>
    <w:p w:rsidR="00664B02" w:rsidRPr="00263411" w:rsidRDefault="00664B02" w:rsidP="002B27E7">
      <w:pPr>
        <w:rPr>
          <w:rtl/>
          <w:lang w:eastAsia="he-IL"/>
        </w:rPr>
      </w:pPr>
      <w:bookmarkStart w:id="1759" w:name="_ETM_Q1_6324599"/>
      <w:bookmarkEnd w:id="1759"/>
    </w:p>
    <w:p w:rsidR="002B27E7" w:rsidRPr="00263411" w:rsidRDefault="002B27E7" w:rsidP="00664B02">
      <w:pPr>
        <w:rPr>
          <w:rtl/>
          <w:lang w:eastAsia="he-IL"/>
        </w:rPr>
      </w:pPr>
      <w:r w:rsidRPr="00263411">
        <w:rPr>
          <w:rFonts w:hint="cs"/>
          <w:rtl/>
          <w:lang w:eastAsia="he-IL"/>
        </w:rPr>
        <w:t>הביטוי</w:t>
      </w:r>
      <w:r w:rsidR="00664B02" w:rsidRPr="00263411">
        <w:rPr>
          <w:rFonts w:hint="cs"/>
          <w:rtl/>
          <w:lang w:eastAsia="he-IL"/>
        </w:rPr>
        <w:t xml:space="preserve"> "המניין החוקי בה יהיה הנאמן", כאן אני </w:t>
      </w:r>
      <w:bookmarkStart w:id="1760" w:name="_ETM_Q1_6330690"/>
      <w:bookmarkEnd w:id="1760"/>
      <w:r w:rsidR="00664B02" w:rsidRPr="00263411">
        <w:rPr>
          <w:rFonts w:hint="cs"/>
          <w:rtl/>
          <w:lang w:eastAsia="he-IL"/>
        </w:rPr>
        <w:t>חושב שזה כן ניסוח לא מוצלח, כי מ</w:t>
      </w:r>
      <w:r w:rsidRPr="00263411">
        <w:rPr>
          <w:rFonts w:hint="cs"/>
          <w:rtl/>
          <w:lang w:eastAsia="he-IL"/>
        </w:rPr>
        <w:t>ניין חוקי עוסק בשאלת ההצבעה</w:t>
      </w:r>
      <w:bookmarkStart w:id="1761" w:name="_ETM_Q1_6339930"/>
      <w:bookmarkEnd w:id="1761"/>
      <w:r w:rsidR="00664B02" w:rsidRPr="00263411">
        <w:rPr>
          <w:rFonts w:hint="cs"/>
          <w:rtl/>
          <w:lang w:eastAsia="he-IL"/>
        </w:rPr>
        <w:t xml:space="preserve">. הנאמן לא מצביע. האסיפה חייבת להיות בנוכחות הנאמן, זה </w:t>
      </w:r>
      <w:bookmarkStart w:id="1762" w:name="_ETM_Q1_6346876"/>
      <w:bookmarkEnd w:id="1762"/>
      <w:r w:rsidR="00664B02" w:rsidRPr="00263411">
        <w:rPr>
          <w:rFonts w:hint="cs"/>
          <w:rtl/>
          <w:lang w:eastAsia="he-IL"/>
        </w:rPr>
        <w:t xml:space="preserve">פשיטא, כי הוא גם היושב-ראש, אבל המניין החוקי לא קשור </w:t>
      </w:r>
      <w:bookmarkStart w:id="1763" w:name="_ETM_Q1_6350358"/>
      <w:bookmarkEnd w:id="1763"/>
      <w:r w:rsidR="00664B02" w:rsidRPr="00263411">
        <w:rPr>
          <w:rFonts w:hint="cs"/>
          <w:rtl/>
          <w:lang w:eastAsia="he-IL"/>
        </w:rPr>
        <w:t xml:space="preserve">בנאמן. אתם אחרי זה גם באים ואומרים שמניין חוקי </w:t>
      </w:r>
      <w:bookmarkStart w:id="1764" w:name="_ETM_Q1_6355139"/>
      <w:bookmarkEnd w:id="1764"/>
      <w:r w:rsidR="00664B02" w:rsidRPr="00263411">
        <w:rPr>
          <w:rFonts w:hint="cs"/>
          <w:rtl/>
          <w:lang w:eastAsia="he-IL"/>
        </w:rPr>
        <w:t>קשור בזכויות הצבעה.</w:t>
      </w:r>
    </w:p>
    <w:p w:rsidR="00664B02" w:rsidRPr="00263411" w:rsidRDefault="00664B02" w:rsidP="00664B02">
      <w:pPr>
        <w:rPr>
          <w:rtl/>
          <w:lang w:eastAsia="he-IL"/>
        </w:rPr>
      </w:pPr>
      <w:bookmarkStart w:id="1765" w:name="_ETM_Q1_6362628"/>
      <w:bookmarkStart w:id="1766" w:name="_ETM_Q1_6362675"/>
      <w:bookmarkEnd w:id="1765"/>
      <w:bookmarkEnd w:id="1766"/>
    </w:p>
    <w:p w:rsidR="00664B02" w:rsidRPr="00263411" w:rsidRDefault="00664B02" w:rsidP="00664B02">
      <w:pPr>
        <w:rPr>
          <w:rtl/>
          <w:lang w:eastAsia="he-IL"/>
        </w:rPr>
      </w:pPr>
      <w:bookmarkStart w:id="1767" w:name="_ETM_Q1_6362828"/>
      <w:bookmarkStart w:id="1768" w:name="_ETM_Q1_6362863"/>
      <w:bookmarkEnd w:id="1767"/>
      <w:bookmarkEnd w:id="1768"/>
      <w:r w:rsidRPr="00263411">
        <w:rPr>
          <w:rFonts w:hint="cs"/>
          <w:rtl/>
          <w:lang w:eastAsia="he-IL"/>
        </w:rPr>
        <w:t xml:space="preserve">לגבי תקנת משנה (1), אם יש לנו ארבעה </w:t>
      </w:r>
      <w:bookmarkStart w:id="1769" w:name="_ETM_Q1_6368468"/>
      <w:bookmarkEnd w:id="1769"/>
      <w:r w:rsidRPr="00263411">
        <w:rPr>
          <w:rFonts w:hint="cs"/>
          <w:rtl/>
          <w:lang w:eastAsia="he-IL"/>
        </w:rPr>
        <w:t xml:space="preserve">נושים ולאחד יש 85% מזכות ההצבעה, ולכל אחד מהשלושה האחרים </w:t>
      </w:r>
      <w:bookmarkStart w:id="1770" w:name="_ETM_Q1_6374552"/>
      <w:bookmarkEnd w:id="1770"/>
      <w:r w:rsidRPr="00263411">
        <w:rPr>
          <w:rFonts w:hint="cs"/>
          <w:rtl/>
          <w:lang w:eastAsia="he-IL"/>
        </w:rPr>
        <w:t>5%, זה כן בסדר?</w:t>
      </w:r>
    </w:p>
    <w:p w:rsidR="00664B02" w:rsidRPr="00263411" w:rsidRDefault="00664B02" w:rsidP="00664B02">
      <w:pPr>
        <w:rPr>
          <w:rtl/>
          <w:lang w:eastAsia="he-IL"/>
        </w:rPr>
      </w:pPr>
      <w:bookmarkStart w:id="1771" w:name="_ETM_Q1_6375319"/>
      <w:bookmarkEnd w:id="1771"/>
    </w:p>
    <w:p w:rsidR="00664B02" w:rsidRPr="00263411" w:rsidRDefault="00664B02" w:rsidP="00664B02">
      <w:pPr>
        <w:pStyle w:val="af9"/>
        <w:keepNext/>
        <w:rPr>
          <w:rtl/>
          <w:lang w:eastAsia="he-IL"/>
        </w:rPr>
      </w:pPr>
      <w:bookmarkStart w:id="1772" w:name="ET_guest_842560_464"/>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772"/>
    </w:p>
    <w:p w:rsidR="00664B02" w:rsidRPr="00263411" w:rsidRDefault="00664B02" w:rsidP="00664B02">
      <w:pPr>
        <w:pStyle w:val="KeepWithNext"/>
        <w:rPr>
          <w:rtl/>
          <w:lang w:eastAsia="he-IL"/>
        </w:rPr>
      </w:pPr>
    </w:p>
    <w:p w:rsidR="00664B02" w:rsidRPr="00263411" w:rsidRDefault="00664B02" w:rsidP="00664B02">
      <w:pPr>
        <w:rPr>
          <w:rtl/>
          <w:lang w:eastAsia="he-IL"/>
        </w:rPr>
      </w:pPr>
      <w:bookmarkStart w:id="1773" w:name="_ETM_Q1_6375678"/>
      <w:bookmarkStart w:id="1774" w:name="_ETM_Q1_6375712"/>
      <w:bookmarkEnd w:id="1773"/>
      <w:bookmarkEnd w:id="1774"/>
      <w:r w:rsidRPr="00263411">
        <w:rPr>
          <w:rFonts w:hint="cs"/>
          <w:rtl/>
          <w:lang w:eastAsia="he-IL"/>
        </w:rPr>
        <w:t>זה לא עובר.</w:t>
      </w:r>
    </w:p>
    <w:p w:rsidR="002B27E7" w:rsidRPr="00263411" w:rsidRDefault="002B27E7" w:rsidP="002B27E7">
      <w:pPr>
        <w:rPr>
          <w:rtl/>
          <w:lang w:eastAsia="he-IL"/>
        </w:rPr>
      </w:pPr>
    </w:p>
    <w:p w:rsidR="002B27E7" w:rsidRPr="00263411" w:rsidRDefault="002B27E7" w:rsidP="002B27E7">
      <w:pPr>
        <w:pStyle w:val="af9"/>
        <w:keepNext/>
        <w:rPr>
          <w:rtl/>
          <w:lang w:eastAsia="he-IL"/>
        </w:rPr>
      </w:pPr>
      <w:bookmarkStart w:id="1775" w:name="ET_guest_876973_260"/>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1775"/>
    </w:p>
    <w:p w:rsidR="002B27E7" w:rsidRPr="00263411" w:rsidRDefault="002B27E7" w:rsidP="002B27E7">
      <w:pPr>
        <w:pStyle w:val="KeepWithNext"/>
        <w:rPr>
          <w:rtl/>
          <w:lang w:eastAsia="he-IL"/>
        </w:rPr>
      </w:pPr>
    </w:p>
    <w:p w:rsidR="002B27E7" w:rsidRPr="00263411" w:rsidRDefault="00664B02" w:rsidP="002B27E7">
      <w:pPr>
        <w:rPr>
          <w:rtl/>
          <w:lang w:eastAsia="he-IL"/>
        </w:rPr>
      </w:pPr>
      <w:r w:rsidRPr="00263411">
        <w:rPr>
          <w:rFonts w:hint="cs"/>
          <w:rtl/>
          <w:lang w:eastAsia="he-IL"/>
        </w:rPr>
        <w:t xml:space="preserve">זה לא עובר לפי החוק. </w:t>
      </w:r>
      <w:bookmarkStart w:id="1776" w:name="_ETM_Q1_6378619"/>
      <w:bookmarkEnd w:id="1776"/>
      <w:r w:rsidR="002B27E7" w:rsidRPr="00263411">
        <w:rPr>
          <w:rFonts w:hint="cs"/>
          <w:rtl/>
          <w:lang w:eastAsia="he-IL"/>
        </w:rPr>
        <w:t>זה ב</w:t>
      </w:r>
      <w:r w:rsidRPr="00263411">
        <w:rPr>
          <w:rFonts w:hint="cs"/>
          <w:rtl/>
          <w:lang w:eastAsia="he-IL"/>
        </w:rPr>
        <w:t>חוק</w:t>
      </w:r>
      <w:r w:rsidR="002B27E7" w:rsidRPr="00263411">
        <w:rPr>
          <w:rFonts w:hint="cs"/>
          <w:rtl/>
          <w:lang w:eastAsia="he-IL"/>
        </w:rPr>
        <w:t xml:space="preserve"> הראשי</w:t>
      </w:r>
      <w:r w:rsidR="00602F82" w:rsidRPr="00263411">
        <w:rPr>
          <w:rFonts w:hint="cs"/>
          <w:rtl/>
          <w:lang w:eastAsia="he-IL"/>
        </w:rPr>
        <w:t>.</w:t>
      </w:r>
    </w:p>
    <w:p w:rsidR="002B27E7" w:rsidRPr="00263411" w:rsidRDefault="002B27E7" w:rsidP="002B27E7">
      <w:pPr>
        <w:rPr>
          <w:rtl/>
          <w:lang w:eastAsia="he-IL"/>
        </w:rPr>
      </w:pPr>
    </w:p>
    <w:p w:rsidR="00664B02" w:rsidRPr="00263411" w:rsidRDefault="00664B02" w:rsidP="00664B02">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664B02" w:rsidRPr="00263411" w:rsidRDefault="00664B02" w:rsidP="00664B02">
      <w:pPr>
        <w:pStyle w:val="KeepWithNext"/>
        <w:rPr>
          <w:rtl/>
          <w:lang w:eastAsia="he-IL"/>
        </w:rPr>
      </w:pPr>
    </w:p>
    <w:p w:rsidR="00664B02" w:rsidRPr="00263411" w:rsidRDefault="00664B02" w:rsidP="00664B02">
      <w:pPr>
        <w:rPr>
          <w:rtl/>
          <w:lang w:eastAsia="he-IL"/>
        </w:rPr>
      </w:pPr>
      <w:bookmarkStart w:id="1777" w:name="_ETM_Q1_6381404"/>
      <w:bookmarkEnd w:id="1777"/>
      <w:r w:rsidRPr="00263411">
        <w:rPr>
          <w:rFonts w:hint="cs"/>
          <w:rtl/>
          <w:lang w:eastAsia="he-IL"/>
        </w:rPr>
        <w:t>בחוק הראשי צריכים רוב מוחלט.</w:t>
      </w:r>
      <w:bookmarkStart w:id="1778" w:name="_ETM_Q1_6382218"/>
      <w:bookmarkEnd w:id="1778"/>
    </w:p>
    <w:p w:rsidR="00664B02" w:rsidRPr="00263411" w:rsidRDefault="00664B02" w:rsidP="00664B02">
      <w:pPr>
        <w:rPr>
          <w:rtl/>
          <w:lang w:eastAsia="he-IL"/>
        </w:rPr>
      </w:pPr>
      <w:bookmarkStart w:id="1779" w:name="_ETM_Q1_6382264"/>
      <w:bookmarkEnd w:id="1779"/>
    </w:p>
    <w:p w:rsidR="002B27E7" w:rsidRPr="00263411" w:rsidRDefault="002B27E7" w:rsidP="002B27E7">
      <w:pPr>
        <w:pStyle w:val="af9"/>
        <w:keepNext/>
        <w:rPr>
          <w:rtl/>
          <w:lang w:eastAsia="he-IL"/>
        </w:rPr>
      </w:pPr>
      <w:bookmarkStart w:id="1780" w:name="ET_guest_842560_261"/>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780"/>
    </w:p>
    <w:p w:rsidR="002B27E7" w:rsidRPr="00263411" w:rsidRDefault="002B27E7" w:rsidP="002B27E7">
      <w:pPr>
        <w:pStyle w:val="KeepWithNext"/>
        <w:rPr>
          <w:rtl/>
          <w:lang w:eastAsia="he-IL"/>
        </w:rPr>
      </w:pPr>
    </w:p>
    <w:p w:rsidR="002B27E7" w:rsidRPr="00263411" w:rsidRDefault="00664B02" w:rsidP="002B27E7">
      <w:pPr>
        <w:rPr>
          <w:rtl/>
          <w:lang w:eastAsia="he-IL"/>
        </w:rPr>
      </w:pPr>
      <w:r w:rsidRPr="00263411">
        <w:rPr>
          <w:rFonts w:hint="cs"/>
          <w:rtl/>
          <w:lang w:eastAsia="he-IL"/>
        </w:rPr>
        <w:t xml:space="preserve">שני תנאים מצטברים: רוב ערך ומניין. </w:t>
      </w:r>
      <w:bookmarkStart w:id="1781" w:name="_ETM_Q1_6385607"/>
      <w:bookmarkEnd w:id="1781"/>
      <w:r w:rsidRPr="00263411">
        <w:rPr>
          <w:rFonts w:hint="cs"/>
          <w:rtl/>
          <w:lang w:eastAsia="he-IL"/>
        </w:rPr>
        <w:t xml:space="preserve">נניח אם יש ארבעה, אז לפחות </w:t>
      </w:r>
      <w:r w:rsidR="002B27E7" w:rsidRPr="00263411">
        <w:rPr>
          <w:rFonts w:hint="cs"/>
          <w:rtl/>
          <w:lang w:eastAsia="he-IL"/>
        </w:rPr>
        <w:t>שלושה</w:t>
      </w:r>
      <w:r w:rsidRPr="00263411">
        <w:rPr>
          <w:rFonts w:hint="cs"/>
          <w:rtl/>
          <w:lang w:eastAsia="he-IL"/>
        </w:rPr>
        <w:t xml:space="preserve"> יהיו בעד - </w:t>
      </w:r>
      <w:bookmarkStart w:id="1782" w:name="_ETM_Q1_6389412"/>
      <w:bookmarkEnd w:id="1782"/>
      <w:r w:rsidRPr="00263411">
        <w:rPr>
          <w:rFonts w:hint="cs"/>
          <w:rtl/>
          <w:lang w:eastAsia="he-IL"/>
        </w:rPr>
        <w:t>- -</w:t>
      </w:r>
    </w:p>
    <w:p w:rsidR="002B27E7" w:rsidRPr="00263411" w:rsidRDefault="002B27E7" w:rsidP="002B27E7">
      <w:pPr>
        <w:rPr>
          <w:rtl/>
          <w:lang w:eastAsia="he-IL"/>
        </w:rPr>
      </w:pPr>
    </w:p>
    <w:p w:rsidR="00664B02" w:rsidRPr="00263411" w:rsidRDefault="00664B02" w:rsidP="00664B02">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664B02" w:rsidRPr="00263411" w:rsidRDefault="00664B02" w:rsidP="00664B02">
      <w:pPr>
        <w:pStyle w:val="KeepWithNext"/>
        <w:rPr>
          <w:rtl/>
          <w:lang w:eastAsia="he-IL"/>
        </w:rPr>
      </w:pPr>
    </w:p>
    <w:p w:rsidR="00664B02" w:rsidRPr="00263411" w:rsidRDefault="00664B02" w:rsidP="00664B02">
      <w:pPr>
        <w:rPr>
          <w:rtl/>
          <w:lang w:eastAsia="he-IL"/>
        </w:rPr>
      </w:pPr>
      <w:bookmarkStart w:id="1783" w:name="_ETM_Q1_6390451"/>
      <w:bookmarkEnd w:id="1783"/>
      <w:r w:rsidRPr="00263411">
        <w:rPr>
          <w:rFonts w:hint="cs"/>
          <w:rtl/>
          <w:lang w:eastAsia="he-IL"/>
        </w:rPr>
        <w:t>פה בכנסת רוב זה גם שלושה נגד אפס. השאלה</w:t>
      </w:r>
      <w:bookmarkStart w:id="1784" w:name="_ETM_Q1_6394768"/>
      <w:bookmarkEnd w:id="1784"/>
      <w:r w:rsidRPr="00263411">
        <w:rPr>
          <w:rFonts w:hint="cs"/>
          <w:rtl/>
          <w:lang w:eastAsia="he-IL"/>
        </w:rPr>
        <w:t xml:space="preserve"> אם החוק דורש רוב מיוחס.</w:t>
      </w:r>
    </w:p>
    <w:p w:rsidR="00664B02" w:rsidRPr="00263411" w:rsidRDefault="00664B02" w:rsidP="00664B02">
      <w:pPr>
        <w:rPr>
          <w:rtl/>
          <w:lang w:eastAsia="he-IL"/>
        </w:rPr>
      </w:pPr>
      <w:bookmarkStart w:id="1785" w:name="_ETM_Q1_6396703"/>
      <w:bookmarkStart w:id="1786" w:name="_ETM_Q1_6396747"/>
      <w:bookmarkEnd w:id="1785"/>
      <w:bookmarkEnd w:id="1786"/>
    </w:p>
    <w:p w:rsidR="002B27E7" w:rsidRPr="00263411" w:rsidRDefault="002B27E7" w:rsidP="002B27E7">
      <w:pPr>
        <w:pStyle w:val="af9"/>
        <w:keepNext/>
        <w:rPr>
          <w:rtl/>
          <w:lang w:eastAsia="he-IL"/>
        </w:rPr>
      </w:pPr>
      <w:bookmarkStart w:id="1787" w:name="ET_guest_876973_262"/>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1787"/>
    </w:p>
    <w:p w:rsidR="002B27E7" w:rsidRPr="00263411" w:rsidRDefault="002B27E7" w:rsidP="002B27E7">
      <w:pPr>
        <w:pStyle w:val="KeepWithNext"/>
        <w:rPr>
          <w:rtl/>
          <w:lang w:eastAsia="he-IL"/>
        </w:rPr>
      </w:pPr>
    </w:p>
    <w:p w:rsidR="002B27E7" w:rsidRPr="00263411" w:rsidRDefault="002B27E7" w:rsidP="002B27E7">
      <w:pPr>
        <w:rPr>
          <w:rtl/>
          <w:lang w:eastAsia="he-IL"/>
        </w:rPr>
      </w:pPr>
      <w:r w:rsidRPr="00263411">
        <w:rPr>
          <w:rFonts w:hint="cs"/>
          <w:rtl/>
          <w:lang w:eastAsia="he-IL"/>
        </w:rPr>
        <w:t>כתוב בחוק שנמנעים לא נחשבים משתתפים.</w:t>
      </w:r>
    </w:p>
    <w:p w:rsidR="005D3AEA" w:rsidRPr="00263411" w:rsidRDefault="005D3AEA" w:rsidP="005D3AEA">
      <w:pPr>
        <w:rPr>
          <w:rtl/>
          <w:lang w:eastAsia="he-IL"/>
        </w:rPr>
      </w:pPr>
    </w:p>
    <w:p w:rsidR="002B27E7" w:rsidRPr="00263411" w:rsidRDefault="002B27E7" w:rsidP="002B27E7">
      <w:pPr>
        <w:pStyle w:val="af6"/>
        <w:keepNext/>
        <w:rPr>
          <w:rtl/>
        </w:rPr>
      </w:pPr>
      <w:bookmarkStart w:id="1788" w:name="ET_yor_6156_263"/>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788"/>
    </w:p>
    <w:p w:rsidR="002B27E7" w:rsidRPr="00263411" w:rsidRDefault="002B27E7" w:rsidP="002B27E7">
      <w:pPr>
        <w:pStyle w:val="KeepWithNext"/>
        <w:rPr>
          <w:rtl/>
          <w:lang w:eastAsia="he-IL"/>
        </w:rPr>
      </w:pPr>
    </w:p>
    <w:p w:rsidR="002B27E7" w:rsidRPr="00263411" w:rsidRDefault="00664B02" w:rsidP="002B27E7">
      <w:pPr>
        <w:rPr>
          <w:rtl/>
          <w:lang w:eastAsia="he-IL"/>
        </w:rPr>
      </w:pPr>
      <w:r w:rsidRPr="00263411">
        <w:rPr>
          <w:rFonts w:hint="cs"/>
          <w:rtl/>
          <w:lang w:eastAsia="he-IL"/>
        </w:rPr>
        <w:t xml:space="preserve">הם לא נמנעים. חברים, יש ארבעה </w:t>
      </w:r>
      <w:bookmarkStart w:id="1789" w:name="_ETM_Q1_6404189"/>
      <w:bookmarkEnd w:id="1789"/>
      <w:r w:rsidRPr="00263411">
        <w:rPr>
          <w:rFonts w:hint="cs"/>
          <w:rtl/>
          <w:lang w:eastAsia="he-IL"/>
        </w:rPr>
        <w:t xml:space="preserve">נושים, הנושה עם ה-85% הצבעה לא </w:t>
      </w:r>
      <w:r w:rsidR="002B27E7" w:rsidRPr="00263411">
        <w:rPr>
          <w:rFonts w:hint="cs"/>
          <w:rtl/>
          <w:lang w:eastAsia="he-IL"/>
        </w:rPr>
        <w:t>הגיע לאסיפה.</w:t>
      </w:r>
    </w:p>
    <w:p w:rsidR="002B27E7" w:rsidRPr="00263411" w:rsidRDefault="002B27E7" w:rsidP="002B27E7">
      <w:pPr>
        <w:rPr>
          <w:rtl/>
          <w:lang w:eastAsia="he-IL"/>
        </w:rPr>
      </w:pPr>
    </w:p>
    <w:p w:rsidR="002B27E7" w:rsidRPr="00263411" w:rsidRDefault="002B27E7" w:rsidP="002B27E7">
      <w:pPr>
        <w:pStyle w:val="af9"/>
        <w:keepNext/>
        <w:rPr>
          <w:rtl/>
          <w:lang w:eastAsia="he-IL"/>
        </w:rPr>
      </w:pPr>
      <w:bookmarkStart w:id="1790" w:name="ET_guest_842561_264"/>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790"/>
    </w:p>
    <w:p w:rsidR="002B27E7" w:rsidRPr="00263411" w:rsidRDefault="002B27E7" w:rsidP="002B27E7">
      <w:pPr>
        <w:pStyle w:val="KeepWithNext"/>
        <w:rPr>
          <w:rtl/>
          <w:lang w:eastAsia="he-IL"/>
        </w:rPr>
      </w:pPr>
    </w:p>
    <w:p w:rsidR="002B27E7" w:rsidRPr="00263411" w:rsidRDefault="002B27E7" w:rsidP="002B27E7">
      <w:pPr>
        <w:rPr>
          <w:rtl/>
          <w:lang w:eastAsia="he-IL"/>
        </w:rPr>
      </w:pPr>
      <w:r w:rsidRPr="00263411">
        <w:rPr>
          <w:rFonts w:hint="cs"/>
          <w:rtl/>
          <w:lang w:eastAsia="he-IL"/>
        </w:rPr>
        <w:t>הוא לא נספר.</w:t>
      </w:r>
    </w:p>
    <w:p w:rsidR="002B27E7" w:rsidRPr="00263411" w:rsidRDefault="002B27E7" w:rsidP="002B27E7">
      <w:pPr>
        <w:rPr>
          <w:rtl/>
          <w:lang w:eastAsia="he-IL"/>
        </w:rPr>
      </w:pPr>
    </w:p>
    <w:p w:rsidR="002B27E7" w:rsidRPr="00263411" w:rsidRDefault="002B27E7" w:rsidP="002B27E7">
      <w:pPr>
        <w:pStyle w:val="af6"/>
        <w:keepNext/>
        <w:rPr>
          <w:rtl/>
        </w:rPr>
      </w:pPr>
      <w:bookmarkStart w:id="1791" w:name="ET_yor_6156_265"/>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791"/>
    </w:p>
    <w:p w:rsidR="002B27E7" w:rsidRPr="00263411" w:rsidRDefault="002B27E7" w:rsidP="002B27E7">
      <w:pPr>
        <w:pStyle w:val="KeepWithNext"/>
        <w:rPr>
          <w:rtl/>
          <w:lang w:eastAsia="he-IL"/>
        </w:rPr>
      </w:pPr>
    </w:p>
    <w:p w:rsidR="002B27E7" w:rsidRPr="00263411" w:rsidRDefault="002B27E7" w:rsidP="002B27E7">
      <w:pPr>
        <w:rPr>
          <w:rtl/>
          <w:lang w:eastAsia="he-IL"/>
        </w:rPr>
      </w:pPr>
      <w:r w:rsidRPr="00263411">
        <w:rPr>
          <w:rFonts w:hint="cs"/>
          <w:rtl/>
          <w:lang w:eastAsia="he-IL"/>
        </w:rPr>
        <w:t>אין בעיה. אני מבין. באתם וקבעתם</w:t>
      </w:r>
      <w:r w:rsidR="00664B02" w:rsidRPr="00263411">
        <w:rPr>
          <w:rFonts w:hint="cs"/>
          <w:rtl/>
          <w:lang w:eastAsia="he-IL"/>
        </w:rPr>
        <w:t xml:space="preserve"> שאם יש </w:t>
      </w:r>
      <w:bookmarkStart w:id="1792" w:name="_ETM_Q1_6424388"/>
      <w:bookmarkEnd w:id="1792"/>
      <w:r w:rsidR="00664B02" w:rsidRPr="00263411">
        <w:rPr>
          <w:rFonts w:hint="cs"/>
          <w:rtl/>
          <w:lang w:eastAsia="he-IL"/>
        </w:rPr>
        <w:t>שלושה - - -</w:t>
      </w:r>
    </w:p>
    <w:p w:rsidR="002B27E7" w:rsidRPr="00263411" w:rsidRDefault="002B27E7" w:rsidP="002B27E7">
      <w:pPr>
        <w:rPr>
          <w:rtl/>
          <w:lang w:eastAsia="he-IL"/>
        </w:rPr>
      </w:pPr>
    </w:p>
    <w:p w:rsidR="002B27E7" w:rsidRPr="00263411" w:rsidRDefault="002B27E7" w:rsidP="002B27E7">
      <w:pPr>
        <w:pStyle w:val="af9"/>
        <w:keepNext/>
        <w:rPr>
          <w:rtl/>
          <w:lang w:eastAsia="he-IL"/>
        </w:rPr>
      </w:pPr>
      <w:bookmarkStart w:id="1793" w:name="ET_guest_842560_266"/>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793"/>
    </w:p>
    <w:p w:rsidR="002B27E7" w:rsidRPr="00263411" w:rsidRDefault="002B27E7" w:rsidP="002B27E7">
      <w:pPr>
        <w:pStyle w:val="KeepWithNext"/>
        <w:rPr>
          <w:rtl/>
          <w:lang w:eastAsia="he-IL"/>
        </w:rPr>
      </w:pPr>
    </w:p>
    <w:p w:rsidR="00664B02" w:rsidRPr="00263411" w:rsidRDefault="002B27E7" w:rsidP="00602F82">
      <w:pPr>
        <w:rPr>
          <w:rtl/>
          <w:lang w:eastAsia="he-IL"/>
        </w:rPr>
      </w:pPr>
      <w:r w:rsidRPr="00263411">
        <w:rPr>
          <w:rFonts w:hint="cs"/>
          <w:rtl/>
          <w:lang w:eastAsia="he-IL"/>
        </w:rPr>
        <w:t>אני אומר לאדוני מה קורה</w:t>
      </w:r>
      <w:r w:rsidR="00664B02" w:rsidRPr="00263411">
        <w:rPr>
          <w:rFonts w:hint="cs"/>
          <w:rtl/>
          <w:lang w:eastAsia="he-IL"/>
        </w:rPr>
        <w:t xml:space="preserve"> בפרקטיקה. מה שאדוני אומר זה מה </w:t>
      </w:r>
      <w:bookmarkStart w:id="1794" w:name="_ETM_Q1_6428267"/>
      <w:bookmarkEnd w:id="1794"/>
      <w:r w:rsidR="00664B02" w:rsidRPr="00263411">
        <w:rPr>
          <w:rFonts w:hint="cs"/>
          <w:rtl/>
          <w:lang w:eastAsia="he-IL"/>
        </w:rPr>
        <w:t xml:space="preserve">קורה במצב שבו יש נושה מהותי, שעל פניו לא השתתף </w:t>
      </w:r>
      <w:bookmarkStart w:id="1795" w:name="_ETM_Q1_6432598"/>
      <w:bookmarkEnd w:id="1795"/>
      <w:r w:rsidR="00664B02" w:rsidRPr="00263411">
        <w:rPr>
          <w:rFonts w:hint="cs"/>
          <w:rtl/>
          <w:lang w:eastAsia="he-IL"/>
        </w:rPr>
        <w:t>במסגרת ההצבעה, וקולו לא נשמע, ושלושת הנושים הנוספים, הם יחסית</w:t>
      </w:r>
      <w:bookmarkStart w:id="1796" w:name="_ETM_Q1_6438671"/>
      <w:bookmarkEnd w:id="1796"/>
      <w:r w:rsidR="00664B02" w:rsidRPr="00263411">
        <w:rPr>
          <w:rFonts w:hint="cs"/>
          <w:rtl/>
          <w:lang w:eastAsia="he-IL"/>
        </w:rPr>
        <w:t xml:space="preserve"> נושים קטנים</w:t>
      </w:r>
      <w:r w:rsidR="00602F82" w:rsidRPr="00263411">
        <w:rPr>
          <w:rFonts w:hint="cs"/>
          <w:rtl/>
          <w:lang w:eastAsia="he-IL"/>
        </w:rPr>
        <w:t>.</w:t>
      </w:r>
      <w:r w:rsidR="00664B02" w:rsidRPr="00263411">
        <w:rPr>
          <w:rFonts w:hint="cs"/>
          <w:rtl/>
          <w:lang w:eastAsia="he-IL"/>
        </w:rPr>
        <w:t xml:space="preserve"> מאחר שהוא לא היה נוכח בהצבעה, </w:t>
      </w:r>
      <w:bookmarkStart w:id="1797" w:name="_ETM_Q1_6442632"/>
      <w:bookmarkEnd w:id="1797"/>
      <w:r w:rsidR="00664B02" w:rsidRPr="00263411">
        <w:rPr>
          <w:rFonts w:hint="cs"/>
          <w:rtl/>
          <w:lang w:eastAsia="he-IL"/>
        </w:rPr>
        <w:t>ההצעה עברה.</w:t>
      </w:r>
      <w:bookmarkStart w:id="1798" w:name="_ETM_Q1_6445135"/>
      <w:bookmarkEnd w:id="1798"/>
      <w:r w:rsidR="00602F82" w:rsidRPr="00263411">
        <w:rPr>
          <w:rFonts w:hint="cs"/>
          <w:rtl/>
          <w:lang w:eastAsia="he-IL"/>
        </w:rPr>
        <w:t xml:space="preserve"> </w:t>
      </w:r>
      <w:bookmarkStart w:id="1799" w:name="_ETM_Q1_6445202"/>
      <w:bookmarkStart w:id="1800" w:name="_ETM_Q1_6445303"/>
      <w:bookmarkStart w:id="1801" w:name="_ETM_Q1_6445353"/>
      <w:bookmarkEnd w:id="1799"/>
      <w:bookmarkEnd w:id="1800"/>
      <w:bookmarkEnd w:id="1801"/>
      <w:r w:rsidR="00664B02" w:rsidRPr="00263411">
        <w:rPr>
          <w:rFonts w:hint="cs"/>
          <w:rtl/>
          <w:lang w:eastAsia="he-IL"/>
        </w:rPr>
        <w:t xml:space="preserve">במקרים האלה בדרך כלל מה שאנחנו עושים, אנחנו מנסים </w:t>
      </w:r>
      <w:bookmarkStart w:id="1802" w:name="_ETM_Q1_6446156"/>
      <w:bookmarkEnd w:id="1802"/>
      <w:r w:rsidR="00664B02" w:rsidRPr="00263411">
        <w:rPr>
          <w:rFonts w:hint="cs"/>
          <w:rtl/>
          <w:lang w:eastAsia="he-IL"/>
        </w:rPr>
        <w:t xml:space="preserve">להבין מדוע הנושה העיקרי בתיק לא השתתף בהצבעה, האם הייתה </w:t>
      </w:r>
      <w:bookmarkStart w:id="1803" w:name="_ETM_Q1_6450685"/>
      <w:bookmarkEnd w:id="1803"/>
      <w:r w:rsidR="00664B02" w:rsidRPr="00263411">
        <w:rPr>
          <w:rFonts w:hint="cs"/>
          <w:rtl/>
          <w:lang w:eastAsia="he-IL"/>
        </w:rPr>
        <w:t>בעיה עם ההודעה על ההצבעה עצמה, מה קרה שם</w:t>
      </w:r>
      <w:bookmarkStart w:id="1804" w:name="_ETM_Q1_6454942"/>
      <w:bookmarkEnd w:id="1804"/>
      <w:r w:rsidR="00664B02" w:rsidRPr="00263411">
        <w:rPr>
          <w:rFonts w:hint="cs"/>
          <w:rtl/>
          <w:lang w:eastAsia="he-IL"/>
        </w:rPr>
        <w:t xml:space="preserve"> שאותו נושה ספציפי ועיקרי לא הגיע.</w:t>
      </w:r>
    </w:p>
    <w:p w:rsidR="006B61A4" w:rsidRPr="00263411" w:rsidRDefault="006B61A4" w:rsidP="006B61A4">
      <w:pPr>
        <w:pStyle w:val="KeepWithNext"/>
        <w:rPr>
          <w:rtl/>
          <w:lang w:eastAsia="he-IL"/>
        </w:rPr>
      </w:pPr>
    </w:p>
    <w:p w:rsidR="002B27E7" w:rsidRPr="00263411" w:rsidRDefault="002B27E7" w:rsidP="002B27E7">
      <w:pPr>
        <w:pStyle w:val="af6"/>
        <w:keepNext/>
        <w:rPr>
          <w:rtl/>
        </w:rPr>
      </w:pPr>
      <w:bookmarkStart w:id="1805" w:name="ET_yor_6156_268"/>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805"/>
    </w:p>
    <w:p w:rsidR="002B27E7" w:rsidRPr="00263411" w:rsidRDefault="002B27E7" w:rsidP="002B27E7">
      <w:pPr>
        <w:pStyle w:val="KeepWithNext"/>
        <w:rPr>
          <w:rtl/>
          <w:lang w:eastAsia="he-IL"/>
        </w:rPr>
      </w:pPr>
    </w:p>
    <w:p w:rsidR="002B27E7" w:rsidRPr="00263411" w:rsidRDefault="002B27E7" w:rsidP="00664B02">
      <w:pPr>
        <w:rPr>
          <w:rtl/>
          <w:lang w:eastAsia="he-IL"/>
        </w:rPr>
      </w:pPr>
      <w:r w:rsidRPr="00263411">
        <w:rPr>
          <w:rFonts w:hint="cs"/>
          <w:rtl/>
          <w:lang w:eastAsia="he-IL"/>
        </w:rPr>
        <w:t>זה ברור לי</w:t>
      </w:r>
      <w:r w:rsidR="00664B02" w:rsidRPr="00263411">
        <w:rPr>
          <w:rFonts w:hint="cs"/>
          <w:rtl/>
          <w:lang w:eastAsia="he-IL"/>
        </w:rPr>
        <w:t xml:space="preserve"> הפרקטיקה</w:t>
      </w:r>
      <w:r w:rsidRPr="00263411">
        <w:rPr>
          <w:rFonts w:hint="cs"/>
          <w:rtl/>
          <w:lang w:eastAsia="he-IL"/>
        </w:rPr>
        <w:t xml:space="preserve">. </w:t>
      </w:r>
      <w:r w:rsidR="00664B02" w:rsidRPr="00263411">
        <w:rPr>
          <w:rFonts w:hint="cs"/>
          <w:rtl/>
          <w:lang w:eastAsia="he-IL"/>
        </w:rPr>
        <w:t xml:space="preserve">בתקנת משנה </w:t>
      </w:r>
      <w:bookmarkStart w:id="1806" w:name="_ETM_Q1_6458604"/>
      <w:bookmarkEnd w:id="1806"/>
      <w:r w:rsidR="00664B02" w:rsidRPr="00263411">
        <w:rPr>
          <w:rFonts w:hint="cs"/>
          <w:rtl/>
          <w:lang w:eastAsia="he-IL"/>
        </w:rPr>
        <w:t xml:space="preserve">(2) אתם אלה שבחרתם להכניס שני פקטורים להגדרת הקוורום: </w:t>
      </w:r>
      <w:bookmarkStart w:id="1807" w:name="_ETM_Q1_6467160"/>
      <w:bookmarkEnd w:id="1807"/>
      <w:r w:rsidR="00664B02" w:rsidRPr="00263411">
        <w:rPr>
          <w:rFonts w:hint="cs"/>
          <w:rtl/>
          <w:lang w:eastAsia="he-IL"/>
        </w:rPr>
        <w:t xml:space="preserve">האחד זה מספר </w:t>
      </w:r>
      <w:r w:rsidRPr="00263411">
        <w:rPr>
          <w:rFonts w:hint="cs"/>
          <w:rtl/>
          <w:lang w:eastAsia="he-IL"/>
        </w:rPr>
        <w:t>ראשים והשני זה זכויות ההצבעה</w:t>
      </w:r>
      <w:r w:rsidR="00664B02" w:rsidRPr="00263411">
        <w:rPr>
          <w:rFonts w:hint="cs"/>
          <w:rtl/>
          <w:lang w:eastAsia="he-IL"/>
        </w:rPr>
        <w:t xml:space="preserve">, בעוד שבסעיף הראשון הלכתם רק על </w:t>
      </w:r>
      <w:bookmarkStart w:id="1808" w:name="_ETM_Q1_6478658"/>
      <w:bookmarkEnd w:id="1808"/>
      <w:r w:rsidR="00664B02" w:rsidRPr="00263411">
        <w:rPr>
          <w:rFonts w:hint="cs"/>
          <w:rtl/>
          <w:lang w:eastAsia="he-IL"/>
        </w:rPr>
        <w:t xml:space="preserve">מספר ראשים. הפער בין הסעיף הראשון לשני הוא לא בדיוק </w:t>
      </w:r>
      <w:bookmarkStart w:id="1809" w:name="_ETM_Q1_6482941"/>
      <w:bookmarkEnd w:id="1809"/>
      <w:r w:rsidR="00664B02" w:rsidRPr="00263411">
        <w:rPr>
          <w:rFonts w:hint="cs"/>
          <w:rtl/>
          <w:lang w:eastAsia="he-IL"/>
        </w:rPr>
        <w:t xml:space="preserve">ברור. אם מה שחשוב הוא שבאסיפה מיוצג איזה ערך הצבעתי, </w:t>
      </w:r>
      <w:bookmarkStart w:id="1810" w:name="_ETM_Q1_6490490"/>
      <w:bookmarkEnd w:id="1810"/>
      <w:r w:rsidR="00664B02" w:rsidRPr="00263411">
        <w:rPr>
          <w:rFonts w:hint="cs"/>
          <w:rtl/>
          <w:lang w:eastAsia="he-IL"/>
        </w:rPr>
        <w:t>ואם אין ערך הצבעתי מסוים - - -</w:t>
      </w:r>
    </w:p>
    <w:p w:rsidR="0001724C" w:rsidRPr="00263411" w:rsidRDefault="0001724C" w:rsidP="002B27E7">
      <w:pPr>
        <w:rPr>
          <w:rtl/>
          <w:lang w:eastAsia="he-IL"/>
        </w:rPr>
      </w:pPr>
    </w:p>
    <w:p w:rsidR="0001724C" w:rsidRPr="00263411" w:rsidRDefault="0001724C" w:rsidP="0001724C">
      <w:pPr>
        <w:pStyle w:val="af9"/>
        <w:keepNext/>
        <w:rPr>
          <w:rtl/>
          <w:lang w:eastAsia="he-IL"/>
        </w:rPr>
      </w:pPr>
      <w:bookmarkStart w:id="1811" w:name="ET_guest_643435_269"/>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811"/>
    </w:p>
    <w:p w:rsidR="0001724C" w:rsidRPr="00263411" w:rsidRDefault="0001724C" w:rsidP="0001724C">
      <w:pPr>
        <w:pStyle w:val="KeepWithNext"/>
        <w:rPr>
          <w:rtl/>
          <w:lang w:eastAsia="he-IL"/>
        </w:rPr>
      </w:pPr>
    </w:p>
    <w:p w:rsidR="00664B02" w:rsidRPr="00263411" w:rsidRDefault="0001724C" w:rsidP="0001724C">
      <w:pPr>
        <w:rPr>
          <w:rtl/>
          <w:lang w:eastAsia="he-IL"/>
        </w:rPr>
      </w:pPr>
      <w:r w:rsidRPr="00263411">
        <w:rPr>
          <w:rFonts w:hint="cs"/>
          <w:rtl/>
          <w:lang w:eastAsia="he-IL"/>
        </w:rPr>
        <w:t>אני אסביר. הסיבה שהכנסנו את הסיפ</w:t>
      </w:r>
      <w:r w:rsidR="00664B02" w:rsidRPr="00263411">
        <w:rPr>
          <w:rFonts w:hint="cs"/>
          <w:rtl/>
          <w:lang w:eastAsia="he-IL"/>
        </w:rPr>
        <w:t xml:space="preserve">א זה לומר </w:t>
      </w:r>
      <w:bookmarkStart w:id="1812" w:name="_ETM_Q1_6499780"/>
      <w:bookmarkEnd w:id="1812"/>
      <w:r w:rsidR="00664B02" w:rsidRPr="00263411">
        <w:rPr>
          <w:rFonts w:hint="cs"/>
          <w:rtl/>
          <w:lang w:eastAsia="he-IL"/>
        </w:rPr>
        <w:t>את הדבר הבא: אם יש רוב לפי החוק שיכול לאשר</w:t>
      </w:r>
      <w:bookmarkStart w:id="1813" w:name="_ETM_Q1_6505948"/>
      <w:bookmarkEnd w:id="1813"/>
      <w:r w:rsidR="00664B02" w:rsidRPr="00263411">
        <w:rPr>
          <w:rFonts w:hint="cs"/>
          <w:rtl/>
          <w:lang w:eastAsia="he-IL"/>
        </w:rPr>
        <w:t xml:space="preserve"> את ההסדר, בהתאם לתנאי החוק אין טעם לקיים אסיפה נדחית. </w:t>
      </w:r>
      <w:bookmarkStart w:id="1814" w:name="_ETM_Q1_6508865"/>
      <w:bookmarkEnd w:id="1814"/>
      <w:r w:rsidR="00664B02" w:rsidRPr="00263411">
        <w:rPr>
          <w:rFonts w:hint="cs"/>
          <w:rtl/>
          <w:lang w:eastAsia="he-IL"/>
        </w:rPr>
        <w:t xml:space="preserve">התנאי הזה מתקיים רק בסיטואציה מאוד מאוד ספציפית שבה יש </w:t>
      </w:r>
      <w:bookmarkStart w:id="1815" w:name="_ETM_Q1_6514182"/>
      <w:bookmarkEnd w:id="1815"/>
      <w:r w:rsidR="00664B02" w:rsidRPr="00263411">
        <w:rPr>
          <w:rFonts w:hint="cs"/>
          <w:rtl/>
          <w:lang w:eastAsia="he-IL"/>
        </w:rPr>
        <w:t xml:space="preserve">שלושה נושים בסך הכול ורק שניים מתוכם הגיעו, וזה חריג </w:t>
      </w:r>
      <w:bookmarkStart w:id="1816" w:name="_ETM_Q1_6517919"/>
      <w:bookmarkEnd w:id="1816"/>
      <w:r w:rsidR="00664B02" w:rsidRPr="00263411">
        <w:rPr>
          <w:rFonts w:hint="cs"/>
          <w:rtl/>
          <w:lang w:eastAsia="he-IL"/>
        </w:rPr>
        <w:t xml:space="preserve">לתנאי הקוורום שקבענו שאם יש שלושה נושים, שלושתם צריכים להגיע. </w:t>
      </w:r>
      <w:bookmarkStart w:id="1817" w:name="_ETM_Q1_6522674"/>
      <w:bookmarkEnd w:id="1817"/>
    </w:p>
    <w:p w:rsidR="00664B02" w:rsidRPr="00263411" w:rsidRDefault="00664B02" w:rsidP="0001724C">
      <w:pPr>
        <w:rPr>
          <w:rtl/>
          <w:lang w:eastAsia="he-IL"/>
        </w:rPr>
      </w:pPr>
      <w:bookmarkStart w:id="1818" w:name="_ETM_Q1_6524686"/>
      <w:bookmarkStart w:id="1819" w:name="_ETM_Q1_6524732"/>
      <w:bookmarkEnd w:id="1818"/>
      <w:bookmarkEnd w:id="1819"/>
    </w:p>
    <w:p w:rsidR="0001724C" w:rsidRPr="00263411" w:rsidRDefault="00664B02" w:rsidP="0001724C">
      <w:pPr>
        <w:rPr>
          <w:rtl/>
          <w:lang w:eastAsia="he-IL"/>
        </w:rPr>
      </w:pPr>
      <w:bookmarkStart w:id="1820" w:name="_ETM_Q1_6524878"/>
      <w:bookmarkStart w:id="1821" w:name="_ETM_Q1_6524921"/>
      <w:bookmarkEnd w:id="1820"/>
      <w:bookmarkEnd w:id="1821"/>
      <w:r w:rsidRPr="00263411">
        <w:rPr>
          <w:rFonts w:hint="cs"/>
          <w:rtl/>
          <w:lang w:eastAsia="he-IL"/>
        </w:rPr>
        <w:t>ניקח סיטואציה לפי פסקה (1). אם יש ארבעה נושים, תנאי הקוורום דורש שלושה נושים.</w:t>
      </w:r>
      <w:bookmarkStart w:id="1822" w:name="_ETM_Q1_6533603"/>
      <w:bookmarkEnd w:id="1822"/>
    </w:p>
    <w:p w:rsidR="0001724C" w:rsidRPr="00263411" w:rsidRDefault="0001724C" w:rsidP="0001724C">
      <w:pPr>
        <w:rPr>
          <w:rtl/>
          <w:lang w:eastAsia="he-IL"/>
        </w:rPr>
      </w:pPr>
    </w:p>
    <w:p w:rsidR="00442716" w:rsidRPr="00263411" w:rsidRDefault="00442716" w:rsidP="00442716">
      <w:pPr>
        <w:pStyle w:val="af6"/>
        <w:keepNext/>
        <w:rPr>
          <w:rtl/>
        </w:rPr>
      </w:pPr>
      <w:bookmarkStart w:id="1823" w:name="ET_yor_6156_270"/>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823"/>
    </w:p>
    <w:p w:rsidR="00442716" w:rsidRPr="00263411" w:rsidRDefault="00442716" w:rsidP="00442716">
      <w:pPr>
        <w:pStyle w:val="KeepWithNext"/>
        <w:rPr>
          <w:rtl/>
          <w:lang w:eastAsia="he-IL"/>
        </w:rPr>
      </w:pPr>
    </w:p>
    <w:p w:rsidR="00442716" w:rsidRPr="00263411" w:rsidRDefault="00442716" w:rsidP="00442716">
      <w:pPr>
        <w:rPr>
          <w:rtl/>
          <w:lang w:eastAsia="he-IL"/>
        </w:rPr>
      </w:pPr>
      <w:r w:rsidRPr="00263411">
        <w:rPr>
          <w:rFonts w:hint="cs"/>
          <w:rtl/>
          <w:lang w:eastAsia="he-IL"/>
        </w:rPr>
        <w:t>ולא משנה שיש להם 10%</w:t>
      </w:r>
      <w:r w:rsidR="00664B02" w:rsidRPr="00263411">
        <w:rPr>
          <w:rFonts w:hint="cs"/>
          <w:rtl/>
          <w:lang w:eastAsia="he-IL"/>
        </w:rPr>
        <w:t>.</w:t>
      </w:r>
    </w:p>
    <w:p w:rsidR="00442716" w:rsidRPr="00263411" w:rsidRDefault="00442716" w:rsidP="00442716">
      <w:pPr>
        <w:rPr>
          <w:rtl/>
          <w:lang w:eastAsia="he-IL"/>
        </w:rPr>
      </w:pPr>
    </w:p>
    <w:p w:rsidR="00442716" w:rsidRPr="00263411" w:rsidRDefault="00442716" w:rsidP="00442716">
      <w:pPr>
        <w:pStyle w:val="af9"/>
        <w:keepNext/>
        <w:rPr>
          <w:rtl/>
          <w:lang w:eastAsia="he-IL"/>
        </w:rPr>
      </w:pPr>
      <w:bookmarkStart w:id="1824" w:name="ET_guest_845005_271"/>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1824"/>
    </w:p>
    <w:p w:rsidR="00442716" w:rsidRPr="00263411" w:rsidRDefault="00442716" w:rsidP="00442716">
      <w:pPr>
        <w:pStyle w:val="KeepWithNext"/>
        <w:rPr>
          <w:rtl/>
          <w:lang w:eastAsia="he-IL"/>
        </w:rPr>
      </w:pPr>
    </w:p>
    <w:p w:rsidR="00442716" w:rsidRPr="00263411" w:rsidRDefault="00442716" w:rsidP="00664B02">
      <w:pPr>
        <w:rPr>
          <w:rtl/>
          <w:lang w:eastAsia="he-IL"/>
        </w:rPr>
      </w:pPr>
      <w:r w:rsidRPr="00263411">
        <w:rPr>
          <w:rFonts w:hint="cs"/>
          <w:rtl/>
          <w:lang w:eastAsia="he-IL"/>
        </w:rPr>
        <w:t>מי שקבע</w:t>
      </w:r>
      <w:r w:rsidR="00664B02" w:rsidRPr="00263411">
        <w:rPr>
          <w:rFonts w:hint="cs"/>
          <w:rtl/>
          <w:lang w:eastAsia="he-IL"/>
        </w:rPr>
        <w:t xml:space="preserve"> שזה לא משנה זה המחוקק בסעיף 85. זה </w:t>
      </w:r>
      <w:bookmarkStart w:id="1825" w:name="_ETM_Q1_6540973"/>
      <w:bookmarkEnd w:id="1825"/>
      <w:r w:rsidR="00664B02" w:rsidRPr="00263411">
        <w:rPr>
          <w:rFonts w:hint="cs"/>
          <w:rtl/>
          <w:lang w:eastAsia="he-IL"/>
        </w:rPr>
        <w:t xml:space="preserve">מה שאולי חסר כדי להשלים את התמונה. המחוקק אמר: אנחנו </w:t>
      </w:r>
      <w:bookmarkStart w:id="1826" w:name="_ETM_Q1_6543912"/>
      <w:bookmarkEnd w:id="1826"/>
      <w:r w:rsidR="00664B02" w:rsidRPr="00263411">
        <w:rPr>
          <w:rFonts w:hint="cs"/>
          <w:rtl/>
          <w:lang w:eastAsia="he-IL"/>
        </w:rPr>
        <w:t xml:space="preserve">מתחשבים </w:t>
      </w:r>
      <w:r w:rsidRPr="00263411">
        <w:rPr>
          <w:rFonts w:hint="cs"/>
          <w:rtl/>
          <w:lang w:eastAsia="he-IL"/>
        </w:rPr>
        <w:t>רק בקולם של מי שמצביעים בפועל.</w:t>
      </w:r>
      <w:r w:rsidR="00664B02" w:rsidRPr="00263411">
        <w:rPr>
          <w:rFonts w:hint="cs"/>
          <w:rtl/>
          <w:lang w:eastAsia="he-IL"/>
        </w:rPr>
        <w:t xml:space="preserve"> מי שנעדר מהדיון, קולו לא נספר.</w:t>
      </w:r>
      <w:r w:rsidRPr="00263411">
        <w:rPr>
          <w:rFonts w:hint="cs"/>
          <w:rtl/>
          <w:lang w:eastAsia="he-IL"/>
        </w:rPr>
        <w:t xml:space="preserve"> אומרת הילה שבפרקטיקה</w:t>
      </w:r>
      <w:r w:rsidR="0055200D" w:rsidRPr="00263411">
        <w:rPr>
          <w:rFonts w:hint="cs"/>
          <w:rtl/>
          <w:lang w:eastAsia="he-IL"/>
        </w:rPr>
        <w:t xml:space="preserve"> אם מי </w:t>
      </w:r>
      <w:bookmarkStart w:id="1827" w:name="_ETM_Q1_6550539"/>
      <w:bookmarkEnd w:id="1827"/>
      <w:r w:rsidR="0055200D" w:rsidRPr="00263411">
        <w:rPr>
          <w:rFonts w:hint="cs"/>
          <w:rtl/>
          <w:lang w:eastAsia="he-IL"/>
        </w:rPr>
        <w:t xml:space="preserve">שנעדר מהדיון משקלו כל כך גדול, יעשו בירור למה הוא </w:t>
      </w:r>
      <w:bookmarkStart w:id="1828" w:name="_ETM_Q1_6555032"/>
      <w:bookmarkEnd w:id="1828"/>
      <w:r w:rsidR="0055200D" w:rsidRPr="00263411">
        <w:rPr>
          <w:rFonts w:hint="cs"/>
          <w:rtl/>
          <w:lang w:eastAsia="he-IL"/>
        </w:rPr>
        <w:t>לא הגיע.</w:t>
      </w:r>
    </w:p>
    <w:p w:rsidR="00442716" w:rsidRPr="00263411" w:rsidRDefault="00442716" w:rsidP="00442716">
      <w:pPr>
        <w:rPr>
          <w:rtl/>
          <w:lang w:eastAsia="he-IL"/>
        </w:rPr>
      </w:pPr>
    </w:p>
    <w:p w:rsidR="003154E2" w:rsidRPr="00263411" w:rsidRDefault="003154E2" w:rsidP="003154E2">
      <w:pPr>
        <w:pStyle w:val="af6"/>
        <w:keepNext/>
        <w:rPr>
          <w:rtl/>
        </w:rPr>
      </w:pPr>
      <w:bookmarkStart w:id="1829" w:name="ET_yor_6156_272"/>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829"/>
    </w:p>
    <w:p w:rsidR="003154E2" w:rsidRPr="00263411" w:rsidRDefault="003154E2" w:rsidP="003154E2">
      <w:pPr>
        <w:pStyle w:val="KeepWithNext"/>
        <w:rPr>
          <w:rtl/>
          <w:lang w:eastAsia="he-IL"/>
        </w:rPr>
      </w:pPr>
    </w:p>
    <w:p w:rsidR="003154E2" w:rsidRPr="00263411" w:rsidRDefault="003154E2" w:rsidP="003154E2">
      <w:pPr>
        <w:rPr>
          <w:rtl/>
          <w:lang w:eastAsia="he-IL"/>
        </w:rPr>
      </w:pPr>
      <w:r w:rsidRPr="00263411">
        <w:rPr>
          <w:rFonts w:hint="cs"/>
          <w:rtl/>
          <w:lang w:eastAsia="he-IL"/>
        </w:rPr>
        <w:t>אם המחוקק קבע את זה בסעיף</w:t>
      </w:r>
      <w:r w:rsidR="0055200D" w:rsidRPr="00263411">
        <w:rPr>
          <w:rFonts w:hint="cs"/>
          <w:rtl/>
          <w:lang w:eastAsia="he-IL"/>
        </w:rPr>
        <w:t xml:space="preserve"> 85, הוא לא קבע שם את השלושה.</w:t>
      </w:r>
    </w:p>
    <w:p w:rsidR="003154E2" w:rsidRPr="00263411" w:rsidRDefault="003154E2" w:rsidP="003154E2">
      <w:pPr>
        <w:rPr>
          <w:rtl/>
          <w:lang w:eastAsia="he-IL"/>
        </w:rPr>
      </w:pPr>
    </w:p>
    <w:p w:rsidR="003154E2" w:rsidRPr="00263411" w:rsidRDefault="003154E2" w:rsidP="003154E2">
      <w:pPr>
        <w:pStyle w:val="af9"/>
        <w:keepNext/>
        <w:rPr>
          <w:rtl/>
          <w:lang w:eastAsia="he-IL"/>
        </w:rPr>
      </w:pPr>
      <w:bookmarkStart w:id="1830" w:name="ET_guest_845005_273"/>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1830"/>
    </w:p>
    <w:p w:rsidR="003154E2" w:rsidRPr="00263411" w:rsidRDefault="003154E2" w:rsidP="003154E2">
      <w:pPr>
        <w:pStyle w:val="KeepWithNext"/>
        <w:rPr>
          <w:rtl/>
          <w:lang w:eastAsia="he-IL"/>
        </w:rPr>
      </w:pPr>
    </w:p>
    <w:p w:rsidR="003154E2" w:rsidRPr="00263411" w:rsidRDefault="003154E2" w:rsidP="003154E2">
      <w:pPr>
        <w:rPr>
          <w:rtl/>
          <w:lang w:eastAsia="he-IL"/>
        </w:rPr>
      </w:pPr>
      <w:r w:rsidRPr="00263411">
        <w:rPr>
          <w:rFonts w:hint="cs"/>
          <w:rtl/>
          <w:lang w:eastAsia="he-IL"/>
        </w:rPr>
        <w:t>נכון.</w:t>
      </w:r>
    </w:p>
    <w:p w:rsidR="003154E2" w:rsidRPr="00263411" w:rsidRDefault="003154E2" w:rsidP="003154E2">
      <w:pPr>
        <w:rPr>
          <w:rtl/>
          <w:lang w:eastAsia="he-IL"/>
        </w:rPr>
      </w:pPr>
    </w:p>
    <w:p w:rsidR="003154E2" w:rsidRPr="00263411" w:rsidRDefault="003154E2" w:rsidP="003154E2">
      <w:pPr>
        <w:pStyle w:val="af6"/>
        <w:keepNext/>
        <w:rPr>
          <w:rtl/>
        </w:rPr>
      </w:pPr>
      <w:bookmarkStart w:id="1831" w:name="ET_yor_6156_274"/>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831"/>
    </w:p>
    <w:p w:rsidR="003154E2" w:rsidRPr="00263411" w:rsidRDefault="003154E2" w:rsidP="003154E2">
      <w:pPr>
        <w:pStyle w:val="KeepWithNext"/>
        <w:rPr>
          <w:rtl/>
          <w:lang w:eastAsia="he-IL"/>
        </w:rPr>
      </w:pPr>
    </w:p>
    <w:p w:rsidR="003154E2" w:rsidRPr="00263411" w:rsidRDefault="003154E2" w:rsidP="003154E2">
      <w:pPr>
        <w:rPr>
          <w:rtl/>
          <w:lang w:eastAsia="he-IL"/>
        </w:rPr>
      </w:pPr>
      <w:r w:rsidRPr="00263411">
        <w:rPr>
          <w:rFonts w:hint="cs"/>
          <w:rtl/>
          <w:lang w:eastAsia="he-IL"/>
        </w:rPr>
        <w:t xml:space="preserve">א', אני שואל משפטית, </w:t>
      </w:r>
      <w:r w:rsidR="0055200D" w:rsidRPr="00263411">
        <w:rPr>
          <w:rFonts w:hint="cs"/>
          <w:rtl/>
          <w:lang w:eastAsia="he-IL"/>
        </w:rPr>
        <w:t xml:space="preserve">אם סעיף </w:t>
      </w:r>
      <w:bookmarkStart w:id="1832" w:name="_ETM_Q1_6567419"/>
      <w:bookmarkEnd w:id="1832"/>
      <w:r w:rsidR="0055200D" w:rsidRPr="00263411">
        <w:rPr>
          <w:rFonts w:hint="cs"/>
          <w:rtl/>
          <w:lang w:eastAsia="he-IL"/>
        </w:rPr>
        <w:t xml:space="preserve">85 קובע את העיקרון הזה, מכוח מה אתם </w:t>
      </w:r>
      <w:bookmarkStart w:id="1833" w:name="_ETM_Q1_6569653"/>
      <w:bookmarkEnd w:id="1833"/>
      <w:r w:rsidR="0055200D" w:rsidRPr="00263411">
        <w:rPr>
          <w:rFonts w:hint="cs"/>
          <w:rtl/>
          <w:lang w:eastAsia="he-IL"/>
        </w:rPr>
        <w:t>קובעים קוורום של שלושה? ברמה המשפטית האם זה לא סותר</w:t>
      </w:r>
      <w:bookmarkStart w:id="1834" w:name="_ETM_Q1_6573629"/>
      <w:bookmarkEnd w:id="1834"/>
      <w:r w:rsidR="0055200D" w:rsidRPr="00263411">
        <w:rPr>
          <w:rFonts w:hint="cs"/>
          <w:rtl/>
          <w:lang w:eastAsia="he-IL"/>
        </w:rPr>
        <w:t xml:space="preserve"> את סעיף 85?</w:t>
      </w:r>
    </w:p>
    <w:p w:rsidR="003154E2" w:rsidRPr="00263411" w:rsidRDefault="003154E2" w:rsidP="003154E2">
      <w:pPr>
        <w:rPr>
          <w:rtl/>
          <w:lang w:eastAsia="he-IL"/>
        </w:rPr>
      </w:pPr>
    </w:p>
    <w:p w:rsidR="003154E2" w:rsidRPr="00263411" w:rsidRDefault="003154E2" w:rsidP="003154E2">
      <w:pPr>
        <w:pStyle w:val="af9"/>
        <w:keepNext/>
        <w:rPr>
          <w:rtl/>
          <w:lang w:eastAsia="he-IL"/>
        </w:rPr>
      </w:pPr>
      <w:bookmarkStart w:id="1835" w:name="ET_guest_643435_275"/>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835"/>
    </w:p>
    <w:p w:rsidR="003154E2" w:rsidRPr="00263411" w:rsidRDefault="003154E2" w:rsidP="003154E2">
      <w:pPr>
        <w:pStyle w:val="KeepWithNext"/>
        <w:rPr>
          <w:rtl/>
          <w:lang w:eastAsia="he-IL"/>
        </w:rPr>
      </w:pPr>
    </w:p>
    <w:p w:rsidR="003154E2" w:rsidRPr="00263411" w:rsidRDefault="003154E2" w:rsidP="003154E2">
      <w:pPr>
        <w:rPr>
          <w:rtl/>
          <w:lang w:eastAsia="he-IL"/>
        </w:rPr>
      </w:pPr>
      <w:r w:rsidRPr="00263411">
        <w:rPr>
          <w:rFonts w:hint="cs"/>
          <w:rtl/>
          <w:lang w:eastAsia="he-IL"/>
        </w:rPr>
        <w:t>זה לא סותר, כי זה תנ</w:t>
      </w:r>
      <w:r w:rsidR="0055200D" w:rsidRPr="00263411">
        <w:rPr>
          <w:rFonts w:hint="cs"/>
          <w:rtl/>
          <w:lang w:eastAsia="he-IL"/>
        </w:rPr>
        <w:t>א</w:t>
      </w:r>
      <w:r w:rsidRPr="00263411">
        <w:rPr>
          <w:rFonts w:hint="cs"/>
          <w:rtl/>
          <w:lang w:eastAsia="he-IL"/>
        </w:rPr>
        <w:t>י מקדמי</w:t>
      </w:r>
      <w:r w:rsidR="0055200D" w:rsidRPr="00263411">
        <w:rPr>
          <w:rFonts w:hint="cs"/>
          <w:rtl/>
          <w:lang w:eastAsia="he-IL"/>
        </w:rPr>
        <w:t xml:space="preserve"> לקיום אסיפה. זה לא מדבר על אופן </w:t>
      </w:r>
      <w:bookmarkStart w:id="1836" w:name="_ETM_Q1_6579311"/>
      <w:bookmarkEnd w:id="1836"/>
      <w:r w:rsidR="0055200D" w:rsidRPr="00263411">
        <w:rPr>
          <w:rFonts w:hint="cs"/>
          <w:rtl/>
          <w:lang w:eastAsia="he-IL"/>
        </w:rPr>
        <w:t xml:space="preserve">אישור ההסדר, אלא תנאי מקדמי לקיום האסיפה. אם אין מסה </w:t>
      </w:r>
      <w:bookmarkStart w:id="1837" w:name="_ETM_Q1_6586580"/>
      <w:bookmarkEnd w:id="1837"/>
      <w:r w:rsidR="0055200D" w:rsidRPr="00263411">
        <w:rPr>
          <w:rFonts w:hint="cs"/>
          <w:rtl/>
          <w:lang w:eastAsia="he-IL"/>
        </w:rPr>
        <w:t>קריטית של נושים - - -</w:t>
      </w:r>
    </w:p>
    <w:p w:rsidR="003154E2" w:rsidRPr="00263411" w:rsidRDefault="003154E2" w:rsidP="003154E2">
      <w:pPr>
        <w:rPr>
          <w:rtl/>
          <w:lang w:eastAsia="he-IL"/>
        </w:rPr>
      </w:pPr>
    </w:p>
    <w:p w:rsidR="002D2A17" w:rsidRPr="00263411" w:rsidRDefault="002D2A17" w:rsidP="002D2A17">
      <w:pPr>
        <w:pStyle w:val="af6"/>
        <w:keepNext/>
        <w:rPr>
          <w:rtl/>
        </w:rPr>
      </w:pPr>
      <w:bookmarkStart w:id="1838" w:name="ET_yor_6156_276"/>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838"/>
    </w:p>
    <w:p w:rsidR="002D2A17" w:rsidRPr="00263411" w:rsidRDefault="002D2A17" w:rsidP="002D2A17">
      <w:pPr>
        <w:pStyle w:val="KeepWithNext"/>
        <w:rPr>
          <w:rtl/>
          <w:lang w:eastAsia="he-IL"/>
        </w:rPr>
      </w:pPr>
    </w:p>
    <w:p w:rsidR="002D2A17" w:rsidRPr="00263411" w:rsidRDefault="002D2A17" w:rsidP="002D2A17">
      <w:pPr>
        <w:rPr>
          <w:rtl/>
          <w:lang w:eastAsia="he-IL"/>
        </w:rPr>
      </w:pPr>
      <w:r w:rsidRPr="00263411">
        <w:rPr>
          <w:rFonts w:hint="cs"/>
          <w:rtl/>
          <w:lang w:eastAsia="he-IL"/>
        </w:rPr>
        <w:t>מכוח מה</w:t>
      </w:r>
      <w:r w:rsidR="0055200D" w:rsidRPr="00263411">
        <w:rPr>
          <w:rFonts w:hint="cs"/>
          <w:rtl/>
          <w:lang w:eastAsia="he-IL"/>
        </w:rPr>
        <w:t xml:space="preserve"> - - -</w:t>
      </w:r>
    </w:p>
    <w:p w:rsidR="002D2A17" w:rsidRPr="00263411" w:rsidRDefault="002D2A17" w:rsidP="002D2A17">
      <w:pPr>
        <w:rPr>
          <w:rtl/>
          <w:lang w:eastAsia="he-IL"/>
        </w:rPr>
      </w:pPr>
    </w:p>
    <w:p w:rsidR="002D2A17" w:rsidRPr="00263411" w:rsidRDefault="002D2A17" w:rsidP="002D2A17">
      <w:pPr>
        <w:pStyle w:val="af9"/>
        <w:keepNext/>
        <w:rPr>
          <w:rtl/>
          <w:lang w:eastAsia="he-IL"/>
        </w:rPr>
      </w:pPr>
      <w:bookmarkStart w:id="1839" w:name="ET_guest_643435_277"/>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839"/>
    </w:p>
    <w:p w:rsidR="002D2A17" w:rsidRPr="00263411" w:rsidRDefault="002D2A17" w:rsidP="002D2A17">
      <w:pPr>
        <w:pStyle w:val="KeepWithNext"/>
        <w:rPr>
          <w:rtl/>
          <w:lang w:eastAsia="he-IL"/>
        </w:rPr>
      </w:pPr>
    </w:p>
    <w:p w:rsidR="002D2A17" w:rsidRPr="00263411" w:rsidRDefault="002D2A17" w:rsidP="002D2A17">
      <w:pPr>
        <w:rPr>
          <w:rtl/>
          <w:lang w:eastAsia="he-IL"/>
        </w:rPr>
      </w:pPr>
      <w:r w:rsidRPr="00263411">
        <w:rPr>
          <w:rFonts w:hint="cs"/>
          <w:rtl/>
          <w:lang w:eastAsia="he-IL"/>
        </w:rPr>
        <w:t>התקנה הזאת היא</w:t>
      </w:r>
      <w:r w:rsidR="0055200D" w:rsidRPr="00263411">
        <w:rPr>
          <w:rFonts w:hint="cs"/>
          <w:rtl/>
          <w:lang w:eastAsia="he-IL"/>
        </w:rPr>
        <w:t xml:space="preserve"> גם</w:t>
      </w:r>
      <w:r w:rsidRPr="00263411">
        <w:rPr>
          <w:rFonts w:hint="cs"/>
          <w:rtl/>
          <w:lang w:eastAsia="he-IL"/>
        </w:rPr>
        <w:t xml:space="preserve"> תקנה שקיימת היום</w:t>
      </w:r>
      <w:r w:rsidR="0055200D" w:rsidRPr="00263411">
        <w:rPr>
          <w:rFonts w:hint="cs"/>
          <w:rtl/>
          <w:lang w:eastAsia="he-IL"/>
        </w:rPr>
        <w:t xml:space="preserve">. </w:t>
      </w:r>
      <w:bookmarkStart w:id="1840" w:name="_ETM_Q1_6591606"/>
      <w:bookmarkEnd w:id="1840"/>
      <w:r w:rsidR="0055200D" w:rsidRPr="00263411">
        <w:rPr>
          <w:rFonts w:hint="cs"/>
          <w:rtl/>
          <w:lang w:eastAsia="he-IL"/>
        </w:rPr>
        <w:t xml:space="preserve">ההסדר דומה. הוא לא זהה, אבל דומה ביחס לאופן אישור </w:t>
      </w:r>
      <w:bookmarkStart w:id="1841" w:name="_ETM_Q1_6598621"/>
      <w:bookmarkEnd w:id="1841"/>
      <w:r w:rsidR="0055200D" w:rsidRPr="00263411">
        <w:rPr>
          <w:rFonts w:hint="cs"/>
          <w:rtl/>
          <w:lang w:eastAsia="he-IL"/>
        </w:rPr>
        <w:t>- - -</w:t>
      </w:r>
    </w:p>
    <w:p w:rsidR="002D2A17" w:rsidRPr="00263411" w:rsidRDefault="002D2A17" w:rsidP="002D2A17">
      <w:pPr>
        <w:rPr>
          <w:rtl/>
          <w:lang w:eastAsia="he-IL"/>
        </w:rPr>
      </w:pPr>
    </w:p>
    <w:p w:rsidR="002D2A17" w:rsidRPr="00263411" w:rsidRDefault="002D2A17" w:rsidP="002D2A17">
      <w:pPr>
        <w:pStyle w:val="af6"/>
        <w:keepNext/>
        <w:rPr>
          <w:rtl/>
        </w:rPr>
      </w:pPr>
      <w:bookmarkStart w:id="1842" w:name="ET_yor_6156_278"/>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842"/>
    </w:p>
    <w:p w:rsidR="002D2A17" w:rsidRPr="00263411" w:rsidRDefault="002D2A17" w:rsidP="002D2A17">
      <w:pPr>
        <w:pStyle w:val="KeepWithNext"/>
        <w:rPr>
          <w:rtl/>
          <w:lang w:eastAsia="he-IL"/>
        </w:rPr>
      </w:pPr>
    </w:p>
    <w:p w:rsidR="002D2A17" w:rsidRPr="00263411" w:rsidRDefault="002D2A17" w:rsidP="002D2A17">
      <w:pPr>
        <w:rPr>
          <w:rtl/>
          <w:lang w:eastAsia="he-IL"/>
        </w:rPr>
      </w:pPr>
      <w:r w:rsidRPr="00263411">
        <w:rPr>
          <w:rFonts w:hint="cs"/>
          <w:rtl/>
          <w:lang w:eastAsia="he-IL"/>
        </w:rPr>
        <w:t>אני מבין. יש פה שאלה מהותית לגבי ההסדר וגם שאלה נורמטיבית.</w:t>
      </w:r>
      <w:r w:rsidR="0055200D" w:rsidRPr="00263411">
        <w:rPr>
          <w:rFonts w:hint="cs"/>
          <w:rtl/>
          <w:lang w:eastAsia="he-IL"/>
        </w:rPr>
        <w:t xml:space="preserve"> מה מקור ההסמכה, שאני בטוח שקיים לכם, </w:t>
      </w:r>
      <w:bookmarkStart w:id="1843" w:name="_ETM_Q1_6611993"/>
      <w:bookmarkEnd w:id="1843"/>
      <w:r w:rsidR="0055200D" w:rsidRPr="00263411">
        <w:rPr>
          <w:rFonts w:hint="cs"/>
          <w:rtl/>
          <w:lang w:eastAsia="he-IL"/>
        </w:rPr>
        <w:t>לדרישת הקוורום של השלושה</w:t>
      </w:r>
      <w:r w:rsidR="00FA5148" w:rsidRPr="00263411">
        <w:rPr>
          <w:rFonts w:hint="cs"/>
          <w:rtl/>
          <w:lang w:eastAsia="he-IL"/>
        </w:rPr>
        <w:t>?</w:t>
      </w:r>
      <w:r w:rsidR="0055200D" w:rsidRPr="00263411">
        <w:rPr>
          <w:rFonts w:hint="cs"/>
          <w:rtl/>
          <w:lang w:eastAsia="he-IL"/>
        </w:rPr>
        <w:t xml:space="preserve"> יבוא אדם ויאמר: הוצאתם הודעה כדין, </w:t>
      </w:r>
      <w:bookmarkStart w:id="1844" w:name="_ETM_Q1_6616936"/>
      <w:bookmarkEnd w:id="1844"/>
      <w:r w:rsidR="0055200D" w:rsidRPr="00263411">
        <w:rPr>
          <w:rFonts w:hint="cs"/>
          <w:rtl/>
          <w:lang w:eastAsia="he-IL"/>
        </w:rPr>
        <w:t xml:space="preserve">ברור שאם יש אפס משתתפים, אין אסיפה. אבל הגיע נושה </w:t>
      </w:r>
      <w:bookmarkStart w:id="1845" w:name="_ETM_Q1_6623568"/>
      <w:bookmarkEnd w:id="1845"/>
      <w:r w:rsidR="0055200D" w:rsidRPr="00263411">
        <w:rPr>
          <w:rFonts w:hint="cs"/>
          <w:rtl/>
          <w:lang w:eastAsia="he-IL"/>
        </w:rPr>
        <w:t xml:space="preserve">אחד, אתם הודעתם לכולם, לא ביקשו מהנאמן דחייה, לא פנו לבית משפט לדחות את האסיפה. הגיע נושה אחד, למה הוא </w:t>
      </w:r>
      <w:bookmarkStart w:id="1846" w:name="_ETM_Q1_6630765"/>
      <w:bookmarkEnd w:id="1846"/>
      <w:r w:rsidR="0055200D" w:rsidRPr="00263411">
        <w:rPr>
          <w:rFonts w:hint="cs"/>
          <w:rtl/>
          <w:lang w:eastAsia="he-IL"/>
        </w:rPr>
        <w:t xml:space="preserve">לא יכול לאשר? מה המקור שמסמיך אתכם בחוק לדרוש </w:t>
      </w:r>
      <w:bookmarkStart w:id="1847" w:name="_ETM_Q1_6636695"/>
      <w:bookmarkEnd w:id="1847"/>
      <w:r w:rsidR="0055200D" w:rsidRPr="00263411">
        <w:rPr>
          <w:rFonts w:hint="cs"/>
          <w:rtl/>
          <w:lang w:eastAsia="he-IL"/>
        </w:rPr>
        <w:t>את הקוורום של השלושה?</w:t>
      </w:r>
    </w:p>
    <w:p w:rsidR="00EC1005" w:rsidRPr="00263411" w:rsidRDefault="00EC1005" w:rsidP="002D2A17">
      <w:pPr>
        <w:rPr>
          <w:rtl/>
          <w:lang w:eastAsia="he-IL"/>
        </w:rPr>
      </w:pPr>
    </w:p>
    <w:p w:rsidR="00EC1005" w:rsidRPr="00263411" w:rsidRDefault="00EC1005" w:rsidP="00EC1005">
      <w:pPr>
        <w:pStyle w:val="af9"/>
        <w:keepNext/>
        <w:rPr>
          <w:rtl/>
          <w:lang w:eastAsia="he-IL"/>
        </w:rPr>
      </w:pPr>
      <w:bookmarkStart w:id="1848" w:name="ET_guest_845005_279"/>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1848"/>
    </w:p>
    <w:p w:rsidR="00EC1005" w:rsidRPr="00263411" w:rsidRDefault="00EC1005" w:rsidP="00EC1005">
      <w:pPr>
        <w:pStyle w:val="KeepWithNext"/>
        <w:rPr>
          <w:rtl/>
          <w:lang w:eastAsia="he-IL"/>
        </w:rPr>
      </w:pPr>
      <w:bookmarkStart w:id="1849" w:name="_ETM_Q1_6637397"/>
      <w:bookmarkEnd w:id="1849"/>
    </w:p>
    <w:p w:rsidR="0055200D" w:rsidRPr="00263411" w:rsidRDefault="0055200D" w:rsidP="0055200D">
      <w:pPr>
        <w:rPr>
          <w:rtl/>
          <w:lang w:eastAsia="he-IL"/>
        </w:rPr>
      </w:pPr>
      <w:bookmarkStart w:id="1850" w:name="_ETM_Q1_6637460"/>
      <w:bookmarkEnd w:id="1850"/>
      <w:r w:rsidRPr="00263411">
        <w:rPr>
          <w:rFonts w:hint="cs"/>
          <w:rtl/>
          <w:lang w:eastAsia="he-IL"/>
        </w:rPr>
        <w:t xml:space="preserve">סעיף 84(ה) לחוק מסמיך לקבוע תקנות לעניין </w:t>
      </w:r>
      <w:bookmarkStart w:id="1851" w:name="_ETM_Q1_6642081"/>
      <w:bookmarkEnd w:id="1851"/>
      <w:r w:rsidRPr="00263411">
        <w:rPr>
          <w:rFonts w:hint="cs"/>
          <w:rtl/>
          <w:lang w:eastAsia="he-IL"/>
        </w:rPr>
        <w:t>אופן ניהול ההליך.</w:t>
      </w:r>
    </w:p>
    <w:p w:rsidR="00EC1005" w:rsidRPr="00263411" w:rsidRDefault="00EC1005" w:rsidP="00EC1005">
      <w:pPr>
        <w:rPr>
          <w:rtl/>
          <w:lang w:eastAsia="he-IL"/>
        </w:rPr>
      </w:pPr>
    </w:p>
    <w:p w:rsidR="00EC1005" w:rsidRPr="00263411" w:rsidRDefault="00EC1005" w:rsidP="00EC1005">
      <w:pPr>
        <w:pStyle w:val="af6"/>
        <w:keepNext/>
        <w:rPr>
          <w:rtl/>
        </w:rPr>
      </w:pPr>
      <w:bookmarkStart w:id="1852" w:name="ET_yor_6156_280"/>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852"/>
    </w:p>
    <w:p w:rsidR="00EC1005" w:rsidRPr="00263411" w:rsidRDefault="00EC1005" w:rsidP="00EC1005">
      <w:pPr>
        <w:pStyle w:val="KeepWithNext"/>
        <w:rPr>
          <w:rtl/>
          <w:lang w:eastAsia="he-IL"/>
        </w:rPr>
      </w:pPr>
    </w:p>
    <w:p w:rsidR="00EC1005" w:rsidRPr="00263411" w:rsidRDefault="00EC1005" w:rsidP="00EC1005">
      <w:pPr>
        <w:rPr>
          <w:rtl/>
          <w:lang w:eastAsia="he-IL"/>
        </w:rPr>
      </w:pPr>
      <w:r w:rsidRPr="00263411">
        <w:rPr>
          <w:rFonts w:hint="cs"/>
          <w:rtl/>
          <w:lang w:eastAsia="he-IL"/>
        </w:rPr>
        <w:t>זה לא אופן ניהול ההליך</w:t>
      </w:r>
      <w:r w:rsidR="0055200D" w:rsidRPr="00263411">
        <w:rPr>
          <w:rFonts w:hint="cs"/>
          <w:rtl/>
          <w:lang w:eastAsia="he-IL"/>
        </w:rPr>
        <w:t>.</w:t>
      </w:r>
    </w:p>
    <w:p w:rsidR="00EC1005" w:rsidRPr="00263411" w:rsidRDefault="00EC1005" w:rsidP="00EC1005">
      <w:pPr>
        <w:rPr>
          <w:rtl/>
          <w:lang w:eastAsia="he-IL"/>
        </w:rPr>
      </w:pPr>
    </w:p>
    <w:p w:rsidR="00EC1005" w:rsidRPr="00263411" w:rsidRDefault="00EC1005" w:rsidP="00EC1005">
      <w:pPr>
        <w:pStyle w:val="af9"/>
        <w:keepNext/>
        <w:rPr>
          <w:rtl/>
          <w:lang w:eastAsia="he-IL"/>
        </w:rPr>
      </w:pPr>
      <w:bookmarkStart w:id="1853" w:name="ET_guest_845005_281"/>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1853"/>
    </w:p>
    <w:p w:rsidR="00EC1005" w:rsidRPr="00263411" w:rsidRDefault="00EC1005" w:rsidP="00EC1005">
      <w:pPr>
        <w:pStyle w:val="KeepWithNext"/>
        <w:rPr>
          <w:rtl/>
          <w:lang w:eastAsia="he-IL"/>
        </w:rPr>
      </w:pPr>
    </w:p>
    <w:p w:rsidR="00EC1005" w:rsidRPr="00263411" w:rsidRDefault="0055200D" w:rsidP="00EC1005">
      <w:pPr>
        <w:rPr>
          <w:rtl/>
          <w:lang w:eastAsia="he-IL"/>
        </w:rPr>
      </w:pPr>
      <w:bookmarkStart w:id="1854" w:name="_ETM_Q1_6645766"/>
      <w:bookmarkStart w:id="1855" w:name="_ETM_Q1_6645829"/>
      <w:bookmarkEnd w:id="1854"/>
      <w:bookmarkEnd w:id="1855"/>
      <w:r w:rsidRPr="00263411">
        <w:rPr>
          <w:rFonts w:hint="cs"/>
          <w:rtl/>
        </w:rPr>
        <w:t>"</w:t>
      </w:r>
      <w:r w:rsidRPr="00263411">
        <w:rPr>
          <w:rtl/>
        </w:rPr>
        <w:t xml:space="preserve">ובכלל זה לעניין קביעת כוח ההצבעה לפי סעיף קטן (ב) ולעניין אופן ההצבעה </w:t>
      </w:r>
      <w:proofErr w:type="spellStart"/>
      <w:r w:rsidRPr="00263411">
        <w:rPr>
          <w:rtl/>
        </w:rPr>
        <w:t>באסיפות</w:t>
      </w:r>
      <w:proofErr w:type="spellEnd"/>
      <w:r w:rsidRPr="00263411">
        <w:rPr>
          <w:rtl/>
        </w:rPr>
        <w:t xml:space="preserve"> הסוג</w:t>
      </w:r>
      <w:r w:rsidRPr="00263411">
        <w:rPr>
          <w:rFonts w:hint="cs"/>
          <w:rtl/>
        </w:rPr>
        <w:t xml:space="preserve">." </w:t>
      </w:r>
      <w:r w:rsidR="00EC1005" w:rsidRPr="00263411">
        <w:rPr>
          <w:rFonts w:hint="cs"/>
          <w:rtl/>
        </w:rPr>
        <w:t>אדוני</w:t>
      </w:r>
      <w:r w:rsidR="00EC1005" w:rsidRPr="00263411">
        <w:rPr>
          <w:rFonts w:hint="cs"/>
          <w:rtl/>
          <w:lang w:eastAsia="he-IL"/>
        </w:rPr>
        <w:t xml:space="preserve"> שואל על </w:t>
      </w:r>
      <w:r w:rsidRPr="00263411">
        <w:rPr>
          <w:rFonts w:hint="cs"/>
          <w:rtl/>
          <w:lang w:eastAsia="he-IL"/>
        </w:rPr>
        <w:t xml:space="preserve">המהות, על מה אנחנו באים </w:t>
      </w:r>
      <w:bookmarkStart w:id="1856" w:name="_ETM_Q1_6656670"/>
      <w:bookmarkEnd w:id="1856"/>
      <w:r w:rsidRPr="00263411">
        <w:rPr>
          <w:rFonts w:hint="cs"/>
          <w:rtl/>
          <w:lang w:eastAsia="he-IL"/>
        </w:rPr>
        <w:t>להגן ולמה נועד סעיף מניין חוקי.</w:t>
      </w:r>
    </w:p>
    <w:p w:rsidR="00EC1005" w:rsidRPr="00263411" w:rsidRDefault="00EC1005" w:rsidP="00EC1005">
      <w:pPr>
        <w:rPr>
          <w:rtl/>
          <w:lang w:eastAsia="he-IL"/>
        </w:rPr>
      </w:pPr>
    </w:p>
    <w:p w:rsidR="00EC1005" w:rsidRPr="00263411" w:rsidRDefault="00EC1005" w:rsidP="00EC1005">
      <w:pPr>
        <w:pStyle w:val="af6"/>
        <w:keepNext/>
        <w:rPr>
          <w:rtl/>
        </w:rPr>
      </w:pPr>
      <w:bookmarkStart w:id="1857" w:name="ET_yor_6156_282"/>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857"/>
    </w:p>
    <w:p w:rsidR="00EC1005" w:rsidRPr="00263411" w:rsidRDefault="00EC1005" w:rsidP="00EC1005">
      <w:pPr>
        <w:pStyle w:val="KeepWithNext"/>
        <w:rPr>
          <w:rtl/>
          <w:lang w:eastAsia="he-IL"/>
        </w:rPr>
      </w:pPr>
    </w:p>
    <w:p w:rsidR="00EC1005" w:rsidRPr="00263411" w:rsidRDefault="00EC1005" w:rsidP="0055200D">
      <w:pPr>
        <w:rPr>
          <w:rtl/>
          <w:lang w:eastAsia="he-IL"/>
        </w:rPr>
      </w:pPr>
      <w:r w:rsidRPr="00263411">
        <w:rPr>
          <w:rFonts w:hint="cs"/>
          <w:rtl/>
          <w:lang w:eastAsia="he-IL"/>
        </w:rPr>
        <w:t xml:space="preserve">זה ברור לי. אני מבין. </w:t>
      </w:r>
      <w:r w:rsidR="0055200D" w:rsidRPr="00263411">
        <w:rPr>
          <w:rFonts w:hint="cs"/>
          <w:rtl/>
          <w:lang w:eastAsia="he-IL"/>
        </w:rPr>
        <w:t xml:space="preserve">לא ברור לי למה פעם </w:t>
      </w:r>
      <w:bookmarkStart w:id="1858" w:name="_ETM_Q1_6666546"/>
      <w:bookmarkEnd w:id="1858"/>
      <w:r w:rsidR="0055200D" w:rsidRPr="00263411">
        <w:rPr>
          <w:rFonts w:hint="cs"/>
          <w:rtl/>
          <w:lang w:eastAsia="he-IL"/>
        </w:rPr>
        <w:t xml:space="preserve">אחת לספור רק ראשים ופעם שנייה ראשים פלוס זכויות הצבעה, </w:t>
      </w:r>
      <w:bookmarkStart w:id="1859" w:name="_ETM_Q1_6670915"/>
      <w:bookmarkEnd w:id="1859"/>
      <w:r w:rsidR="0055200D" w:rsidRPr="00263411">
        <w:rPr>
          <w:rFonts w:hint="cs"/>
          <w:rtl/>
          <w:lang w:eastAsia="he-IL"/>
        </w:rPr>
        <w:t>אבל לא משנה. אתם באתם בסופו של דבר וקבעתם קו</w:t>
      </w:r>
      <w:bookmarkStart w:id="1860" w:name="_ETM_Q1_6675413"/>
      <w:bookmarkEnd w:id="1860"/>
      <w:r w:rsidR="0055200D" w:rsidRPr="00263411">
        <w:rPr>
          <w:rFonts w:hint="cs"/>
          <w:rtl/>
          <w:lang w:eastAsia="he-IL"/>
        </w:rPr>
        <w:t xml:space="preserve"> שרירותי של שלושה. </w:t>
      </w:r>
      <w:r w:rsidRPr="00263411">
        <w:rPr>
          <w:rFonts w:hint="cs"/>
          <w:rtl/>
          <w:lang w:eastAsia="he-IL"/>
        </w:rPr>
        <w:t xml:space="preserve">הרי באותה מידה אפשר </w:t>
      </w:r>
      <w:r w:rsidR="0055200D" w:rsidRPr="00263411">
        <w:rPr>
          <w:rFonts w:hint="cs"/>
          <w:rtl/>
          <w:lang w:eastAsia="he-IL"/>
        </w:rPr>
        <w:t xml:space="preserve">היה לומר חמישה, אלא אם יש </w:t>
      </w:r>
      <w:bookmarkStart w:id="1861" w:name="_ETM_Q1_6680204"/>
      <w:bookmarkEnd w:id="1861"/>
      <w:r w:rsidR="0055200D" w:rsidRPr="00263411">
        <w:rPr>
          <w:rFonts w:hint="cs"/>
          <w:rtl/>
          <w:lang w:eastAsia="he-IL"/>
        </w:rPr>
        <w:t xml:space="preserve">פחות נושים. א', הקביעה השרירותית הזאת, אני לא יודע אם </w:t>
      </w:r>
      <w:bookmarkStart w:id="1862" w:name="_ETM_Q1_6686569"/>
      <w:bookmarkEnd w:id="1862"/>
      <w:r w:rsidR="0055200D" w:rsidRPr="00263411">
        <w:rPr>
          <w:rFonts w:hint="cs"/>
          <w:rtl/>
          <w:lang w:eastAsia="he-IL"/>
        </w:rPr>
        <w:t xml:space="preserve">מקור ההסמכה הראשי שכרגע קראת, אני שם סימן שאלה אם </w:t>
      </w:r>
      <w:bookmarkStart w:id="1863" w:name="_ETM_Q1_6693759"/>
      <w:bookmarkEnd w:id="1863"/>
      <w:r w:rsidR="0055200D" w:rsidRPr="00263411">
        <w:rPr>
          <w:rFonts w:hint="cs"/>
          <w:rtl/>
          <w:lang w:eastAsia="he-IL"/>
        </w:rPr>
        <w:t xml:space="preserve">זה מקור הסמכה. אני לא בטוח שההתייחסות לאופן כינוס האסיפה </w:t>
      </w:r>
      <w:bookmarkStart w:id="1864" w:name="_ETM_Q1_6700645"/>
      <w:bookmarkEnd w:id="1864"/>
      <w:r w:rsidR="0055200D" w:rsidRPr="00263411">
        <w:rPr>
          <w:rFonts w:hint="cs"/>
          <w:rtl/>
          <w:lang w:eastAsia="he-IL"/>
        </w:rPr>
        <w:t>ואופן ניהול ההצבעה כולל</w:t>
      </w:r>
      <w:r w:rsidR="00FA5148" w:rsidRPr="00263411">
        <w:rPr>
          <w:rFonts w:hint="cs"/>
          <w:rtl/>
          <w:lang w:eastAsia="he-IL"/>
        </w:rPr>
        <w:t>ת</w:t>
      </w:r>
      <w:r w:rsidR="0055200D" w:rsidRPr="00263411">
        <w:rPr>
          <w:rFonts w:hint="cs"/>
          <w:rtl/>
          <w:lang w:eastAsia="he-IL"/>
        </w:rPr>
        <w:t xml:space="preserve"> יכולת שלכם לקבוע קביעה מהותית ברמת </w:t>
      </w:r>
      <w:bookmarkStart w:id="1865" w:name="_ETM_Q1_6706798"/>
      <w:bookmarkEnd w:id="1865"/>
      <w:r w:rsidR="0055200D" w:rsidRPr="00263411">
        <w:rPr>
          <w:rFonts w:hint="cs"/>
          <w:rtl/>
          <w:lang w:eastAsia="he-IL"/>
        </w:rPr>
        <w:t xml:space="preserve">תקנות שנדרשת נוכחות מסוימת מספרית באסיפה, כשהמחוקק הראשי לא קבע </w:t>
      </w:r>
      <w:bookmarkStart w:id="1866" w:name="_ETM_Q1_6715675"/>
      <w:bookmarkEnd w:id="1866"/>
      <w:r w:rsidR="0055200D" w:rsidRPr="00263411">
        <w:rPr>
          <w:rFonts w:hint="cs"/>
          <w:rtl/>
          <w:lang w:eastAsia="he-IL"/>
        </w:rPr>
        <w:t>את זה.</w:t>
      </w:r>
    </w:p>
    <w:p w:rsidR="00A70E1A" w:rsidRPr="00263411" w:rsidRDefault="00A70E1A" w:rsidP="00EC1005">
      <w:pPr>
        <w:rPr>
          <w:rtl/>
          <w:lang w:eastAsia="he-IL"/>
        </w:rPr>
      </w:pPr>
    </w:p>
    <w:p w:rsidR="00A70E1A" w:rsidRPr="00263411" w:rsidRDefault="00A70E1A" w:rsidP="00A70E1A">
      <w:pPr>
        <w:pStyle w:val="af9"/>
        <w:keepNext/>
        <w:rPr>
          <w:rtl/>
          <w:lang w:eastAsia="he-IL"/>
        </w:rPr>
      </w:pPr>
      <w:bookmarkStart w:id="1867" w:name="ET_guest_643435_283"/>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867"/>
    </w:p>
    <w:p w:rsidR="00A70E1A" w:rsidRPr="00263411" w:rsidRDefault="00A70E1A" w:rsidP="00A70E1A">
      <w:pPr>
        <w:pStyle w:val="KeepWithNext"/>
        <w:rPr>
          <w:rtl/>
          <w:lang w:eastAsia="he-IL"/>
        </w:rPr>
      </w:pPr>
    </w:p>
    <w:p w:rsidR="00A70E1A" w:rsidRPr="00263411" w:rsidRDefault="0055200D" w:rsidP="00A70E1A">
      <w:pPr>
        <w:rPr>
          <w:rtl/>
          <w:lang w:eastAsia="he-IL"/>
        </w:rPr>
      </w:pPr>
      <w:r w:rsidRPr="00263411">
        <w:rPr>
          <w:rFonts w:hint="cs"/>
          <w:rtl/>
          <w:lang w:eastAsia="he-IL"/>
        </w:rPr>
        <w:t xml:space="preserve">אני רוצה לדייק כאן משהו. </w:t>
      </w:r>
      <w:r w:rsidR="00A70E1A" w:rsidRPr="00263411">
        <w:rPr>
          <w:rFonts w:hint="cs"/>
          <w:rtl/>
          <w:lang w:eastAsia="he-IL"/>
        </w:rPr>
        <w:t>בסופו של דבר באסיפה נדחית אין דרישת קוורום</w:t>
      </w:r>
      <w:r w:rsidRPr="00263411">
        <w:rPr>
          <w:rFonts w:hint="cs"/>
          <w:rtl/>
          <w:lang w:eastAsia="he-IL"/>
        </w:rPr>
        <w:t xml:space="preserve">. כלומר, אין כאן </w:t>
      </w:r>
      <w:bookmarkStart w:id="1868" w:name="_ETM_Q1_6730167"/>
      <w:bookmarkEnd w:id="1868"/>
      <w:r w:rsidRPr="00263411">
        <w:rPr>
          <w:rFonts w:hint="cs"/>
          <w:rtl/>
          <w:lang w:eastAsia="he-IL"/>
        </w:rPr>
        <w:t>סתירה בין הדרישה המהותית בחוק לבין דרישת הקוורום. הקוורום נדרש - - -</w:t>
      </w:r>
    </w:p>
    <w:p w:rsidR="00A70E1A" w:rsidRPr="00263411" w:rsidRDefault="00A70E1A" w:rsidP="00A70E1A">
      <w:pPr>
        <w:rPr>
          <w:rtl/>
          <w:lang w:eastAsia="he-IL"/>
        </w:rPr>
      </w:pPr>
    </w:p>
    <w:p w:rsidR="00F667C7" w:rsidRPr="00263411" w:rsidRDefault="00F667C7" w:rsidP="00F667C7">
      <w:pPr>
        <w:pStyle w:val="af6"/>
        <w:keepNext/>
        <w:rPr>
          <w:rtl/>
        </w:rPr>
      </w:pPr>
      <w:bookmarkStart w:id="1869" w:name="ET_yor_6156_284"/>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869"/>
    </w:p>
    <w:p w:rsidR="00F667C7" w:rsidRPr="00263411" w:rsidRDefault="00F667C7" w:rsidP="00F667C7">
      <w:pPr>
        <w:pStyle w:val="KeepWithNext"/>
        <w:rPr>
          <w:rtl/>
          <w:lang w:eastAsia="he-IL"/>
        </w:rPr>
      </w:pPr>
    </w:p>
    <w:p w:rsidR="00F667C7" w:rsidRPr="00263411" w:rsidRDefault="00F667C7" w:rsidP="00F667C7">
      <w:pPr>
        <w:rPr>
          <w:rtl/>
          <w:lang w:eastAsia="he-IL"/>
        </w:rPr>
      </w:pPr>
      <w:r w:rsidRPr="00263411">
        <w:rPr>
          <w:rFonts w:hint="cs"/>
          <w:rtl/>
          <w:lang w:eastAsia="he-IL"/>
        </w:rPr>
        <w:t>אני יודע. בחוק העמותות, אם אני לא טועה</w:t>
      </w:r>
      <w:r w:rsidR="0055200D" w:rsidRPr="00263411">
        <w:rPr>
          <w:rFonts w:hint="cs"/>
          <w:rtl/>
          <w:lang w:eastAsia="he-IL"/>
        </w:rPr>
        <w:t xml:space="preserve">, הקביעה הזאת שאם לא הגיע אחוז </w:t>
      </w:r>
      <w:bookmarkStart w:id="1870" w:name="_ETM_Q1_6744138"/>
      <w:bookmarkEnd w:id="1870"/>
      <w:r w:rsidR="0055200D" w:rsidRPr="00263411">
        <w:rPr>
          <w:rFonts w:hint="cs"/>
          <w:rtl/>
          <w:lang w:eastAsia="he-IL"/>
        </w:rPr>
        <w:t>מסוים לאסיפה הכללית, דוחים אותה בשבוע. זה לא בתקנון המצוי,</w:t>
      </w:r>
      <w:bookmarkStart w:id="1871" w:name="_ETM_Q1_6746353"/>
      <w:bookmarkEnd w:id="1871"/>
      <w:r w:rsidR="0055200D" w:rsidRPr="00263411">
        <w:rPr>
          <w:rFonts w:hint="cs"/>
          <w:rtl/>
          <w:lang w:eastAsia="he-IL"/>
        </w:rPr>
        <w:t xml:space="preserve"> זה בחוק. אני מעלה שאלה של המדרג הנורמטיבי. אני שם </w:t>
      </w:r>
      <w:bookmarkStart w:id="1872" w:name="_ETM_Q1_6752927"/>
      <w:bookmarkEnd w:id="1872"/>
      <w:r w:rsidR="0055200D" w:rsidRPr="00263411">
        <w:rPr>
          <w:rFonts w:hint="cs"/>
          <w:rtl/>
          <w:lang w:eastAsia="he-IL"/>
        </w:rPr>
        <w:t>את זה בסימן שאלה. אני גם אשמח לשמוע את</w:t>
      </w:r>
      <w:bookmarkStart w:id="1873" w:name="_ETM_Q1_6757189"/>
      <w:bookmarkEnd w:id="1873"/>
      <w:r w:rsidR="0055200D" w:rsidRPr="00263411">
        <w:rPr>
          <w:rFonts w:hint="cs"/>
          <w:rtl/>
          <w:lang w:eastAsia="he-IL"/>
        </w:rPr>
        <w:t xml:space="preserve"> הייעוץ המשפטי. אני לא חד-משמעי בעניין הזה.</w:t>
      </w:r>
    </w:p>
    <w:p w:rsidR="00F94E7F" w:rsidRPr="00263411" w:rsidRDefault="00F94E7F" w:rsidP="00F667C7">
      <w:pPr>
        <w:rPr>
          <w:rtl/>
          <w:lang w:eastAsia="he-IL"/>
        </w:rPr>
      </w:pPr>
    </w:p>
    <w:p w:rsidR="00F94E7F" w:rsidRPr="00263411" w:rsidRDefault="00F94E7F" w:rsidP="00F94E7F">
      <w:pPr>
        <w:pStyle w:val="af9"/>
        <w:keepNext/>
        <w:rPr>
          <w:rtl/>
          <w:lang w:eastAsia="he-IL"/>
        </w:rPr>
      </w:pPr>
      <w:bookmarkStart w:id="1874" w:name="ET_guest_842561_285"/>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874"/>
    </w:p>
    <w:p w:rsidR="00F94E7F" w:rsidRPr="00263411" w:rsidRDefault="00F94E7F" w:rsidP="00F94E7F">
      <w:pPr>
        <w:pStyle w:val="KeepWithNext"/>
        <w:rPr>
          <w:rtl/>
          <w:lang w:eastAsia="he-IL"/>
        </w:rPr>
      </w:pPr>
    </w:p>
    <w:p w:rsidR="00F94E7F" w:rsidRPr="00263411" w:rsidRDefault="00F94E7F" w:rsidP="00F94E7F">
      <w:pPr>
        <w:rPr>
          <w:rtl/>
          <w:lang w:eastAsia="he-IL"/>
        </w:rPr>
      </w:pPr>
      <w:r w:rsidRPr="00263411">
        <w:rPr>
          <w:rFonts w:hint="cs"/>
          <w:rtl/>
          <w:lang w:eastAsia="he-IL"/>
        </w:rPr>
        <w:t>אנחנו, אדוני, לקחנו את זה</w:t>
      </w:r>
      <w:r w:rsidR="0055200D" w:rsidRPr="00263411">
        <w:rPr>
          <w:rFonts w:hint="cs"/>
          <w:rtl/>
          <w:lang w:eastAsia="he-IL"/>
        </w:rPr>
        <w:t xml:space="preserve"> להצעת תקנות חדלות </w:t>
      </w:r>
      <w:bookmarkStart w:id="1875" w:name="_ETM_Q1_6767775"/>
      <w:bookmarkEnd w:id="1875"/>
      <w:r w:rsidR="0055200D" w:rsidRPr="00263411">
        <w:rPr>
          <w:rFonts w:hint="cs"/>
          <w:rtl/>
          <w:lang w:eastAsia="he-IL"/>
        </w:rPr>
        <w:t xml:space="preserve">פירעון מתוך התקנות הקודמות שהיו. בתקנות פשיטת הרגל משנת 1985 </w:t>
      </w:r>
      <w:bookmarkStart w:id="1876" w:name="_ETM_Q1_6772367"/>
      <w:bookmarkEnd w:id="1876"/>
      <w:r w:rsidR="0055200D" w:rsidRPr="00263411">
        <w:rPr>
          <w:rFonts w:hint="cs"/>
          <w:rtl/>
          <w:lang w:eastAsia="he-IL"/>
        </w:rPr>
        <w:t xml:space="preserve">כך זה עבד. אסיפה ראשונה, אם אין קוורום </w:t>
      </w:r>
      <w:r w:rsidR="0055200D" w:rsidRPr="00263411">
        <w:rPr>
          <w:rtl/>
          <w:lang w:eastAsia="he-IL"/>
        </w:rPr>
        <w:t>–</w:t>
      </w:r>
      <w:r w:rsidR="0055200D" w:rsidRPr="00263411">
        <w:rPr>
          <w:rFonts w:hint="cs"/>
          <w:rtl/>
          <w:lang w:eastAsia="he-IL"/>
        </w:rPr>
        <w:t xml:space="preserve"> ואגב </w:t>
      </w:r>
      <w:bookmarkStart w:id="1877" w:name="_ETM_Q1_6778571"/>
      <w:bookmarkEnd w:id="1877"/>
      <w:r w:rsidR="0055200D" w:rsidRPr="00263411">
        <w:rPr>
          <w:rFonts w:hint="cs"/>
          <w:rtl/>
          <w:lang w:eastAsia="he-IL"/>
        </w:rPr>
        <w:t xml:space="preserve">לא הייתה שם אפשרות של שניים, היו שם שלושה </w:t>
      </w:r>
      <w:bookmarkStart w:id="1878" w:name="_ETM_Q1_6781817"/>
      <w:bookmarkEnd w:id="1878"/>
      <w:r w:rsidR="0055200D" w:rsidRPr="00263411">
        <w:rPr>
          <w:rFonts w:hint="cs"/>
          <w:rtl/>
          <w:lang w:eastAsia="he-IL"/>
        </w:rPr>
        <w:t xml:space="preserve">ואם לא באו שלושה, פיזרו את האסיפה והתכנסו לאחר שבועיים. </w:t>
      </w:r>
      <w:bookmarkStart w:id="1879" w:name="_ETM_Q1_6785046"/>
      <w:bookmarkEnd w:id="1879"/>
      <w:r w:rsidR="0055200D" w:rsidRPr="00263411">
        <w:rPr>
          <w:rFonts w:hint="cs"/>
          <w:rtl/>
          <w:lang w:eastAsia="he-IL"/>
        </w:rPr>
        <w:t>ניסינו לצמצם את זה על בסיס אותו מודל.</w:t>
      </w:r>
    </w:p>
    <w:p w:rsidR="0055200D" w:rsidRPr="00263411" w:rsidRDefault="0055200D" w:rsidP="00F94E7F">
      <w:pPr>
        <w:rPr>
          <w:rtl/>
          <w:lang w:eastAsia="he-IL"/>
        </w:rPr>
      </w:pPr>
      <w:bookmarkStart w:id="1880" w:name="_ETM_Q1_6787521"/>
      <w:bookmarkStart w:id="1881" w:name="_ETM_Q1_6787572"/>
      <w:bookmarkEnd w:id="1880"/>
      <w:bookmarkEnd w:id="1881"/>
    </w:p>
    <w:p w:rsidR="00F94E7F" w:rsidRPr="00263411" w:rsidRDefault="00F94E7F" w:rsidP="00F94E7F">
      <w:pPr>
        <w:pStyle w:val="af9"/>
        <w:keepNext/>
        <w:rPr>
          <w:rtl/>
          <w:lang w:eastAsia="he-IL"/>
        </w:rPr>
      </w:pPr>
      <w:bookmarkStart w:id="1882" w:name="ET_guest_842560_286"/>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882"/>
    </w:p>
    <w:p w:rsidR="00F94E7F" w:rsidRPr="00263411" w:rsidRDefault="00F94E7F" w:rsidP="00F94E7F">
      <w:pPr>
        <w:pStyle w:val="KeepWithNext"/>
        <w:rPr>
          <w:rtl/>
          <w:lang w:eastAsia="he-IL"/>
        </w:rPr>
      </w:pPr>
    </w:p>
    <w:p w:rsidR="00F94E7F" w:rsidRPr="00263411" w:rsidRDefault="00F94E7F" w:rsidP="00F94E7F">
      <w:pPr>
        <w:rPr>
          <w:rtl/>
          <w:lang w:eastAsia="he-IL"/>
        </w:rPr>
      </w:pPr>
      <w:r w:rsidRPr="00263411">
        <w:rPr>
          <w:rFonts w:hint="cs"/>
          <w:rtl/>
          <w:lang w:eastAsia="he-IL"/>
        </w:rPr>
        <w:t xml:space="preserve">יכול להיות שמאחר ואוטומטית זה לא </w:t>
      </w:r>
      <w:r w:rsidR="0055200D" w:rsidRPr="00263411">
        <w:rPr>
          <w:rFonts w:hint="cs"/>
          <w:rtl/>
          <w:lang w:eastAsia="he-IL"/>
        </w:rPr>
        <w:t xml:space="preserve">היה בחוק, חשבו </w:t>
      </w:r>
      <w:bookmarkStart w:id="1883" w:name="_ETM_Q1_6796346"/>
      <w:bookmarkEnd w:id="1883"/>
      <w:r w:rsidR="0055200D" w:rsidRPr="00263411">
        <w:rPr>
          <w:rFonts w:hint="cs"/>
          <w:rtl/>
          <w:lang w:eastAsia="he-IL"/>
        </w:rPr>
        <w:t>שברגע שיותקנו תקנות, זה ייכנס - - -</w:t>
      </w:r>
    </w:p>
    <w:p w:rsidR="00F94E7F" w:rsidRPr="00263411" w:rsidRDefault="00F94E7F" w:rsidP="00F94E7F">
      <w:pPr>
        <w:rPr>
          <w:rtl/>
          <w:lang w:eastAsia="he-IL"/>
        </w:rPr>
      </w:pPr>
    </w:p>
    <w:p w:rsidR="00F94E7F" w:rsidRPr="00263411" w:rsidRDefault="00F94E7F" w:rsidP="00F94E7F">
      <w:pPr>
        <w:pStyle w:val="af6"/>
        <w:keepNext/>
        <w:rPr>
          <w:rtl/>
        </w:rPr>
      </w:pPr>
      <w:bookmarkStart w:id="1884" w:name="ET_yor_6156_287"/>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884"/>
    </w:p>
    <w:p w:rsidR="00F94E7F" w:rsidRPr="00263411" w:rsidRDefault="00F94E7F" w:rsidP="00F94E7F">
      <w:pPr>
        <w:pStyle w:val="KeepWithNext"/>
        <w:rPr>
          <w:rtl/>
          <w:lang w:eastAsia="he-IL"/>
        </w:rPr>
      </w:pPr>
    </w:p>
    <w:p w:rsidR="00F94E7F" w:rsidRPr="00263411" w:rsidRDefault="0055200D" w:rsidP="00F94E7F">
      <w:pPr>
        <w:rPr>
          <w:rtl/>
          <w:lang w:eastAsia="he-IL"/>
        </w:rPr>
      </w:pPr>
      <w:r w:rsidRPr="00263411">
        <w:rPr>
          <w:rFonts w:hint="cs"/>
          <w:rtl/>
          <w:lang w:eastAsia="he-IL"/>
        </w:rPr>
        <w:t xml:space="preserve">בסדר. </w:t>
      </w:r>
      <w:r w:rsidR="00F94E7F" w:rsidRPr="00263411">
        <w:rPr>
          <w:rFonts w:hint="cs"/>
          <w:rtl/>
          <w:lang w:eastAsia="he-IL"/>
        </w:rPr>
        <w:t>אתם אומרים שההוראה היא שאם</w:t>
      </w:r>
      <w:r w:rsidRPr="00263411">
        <w:rPr>
          <w:rFonts w:hint="cs"/>
          <w:rtl/>
          <w:lang w:eastAsia="he-IL"/>
        </w:rPr>
        <w:t xml:space="preserve"> (</w:t>
      </w:r>
      <w:r w:rsidR="00F94E7F" w:rsidRPr="00263411">
        <w:rPr>
          <w:rFonts w:hint="cs"/>
          <w:rtl/>
          <w:lang w:eastAsia="he-IL"/>
        </w:rPr>
        <w:t>1</w:t>
      </w:r>
      <w:r w:rsidRPr="00263411">
        <w:rPr>
          <w:rFonts w:hint="cs"/>
          <w:rtl/>
          <w:lang w:eastAsia="he-IL"/>
        </w:rPr>
        <w:t>)</w:t>
      </w:r>
      <w:r w:rsidR="00F94E7F" w:rsidRPr="00263411">
        <w:rPr>
          <w:rFonts w:hint="cs"/>
          <w:rtl/>
          <w:lang w:eastAsia="he-IL"/>
        </w:rPr>
        <w:t xml:space="preserve"> או </w:t>
      </w:r>
      <w:r w:rsidRPr="00263411">
        <w:rPr>
          <w:rFonts w:hint="cs"/>
          <w:rtl/>
          <w:lang w:eastAsia="he-IL"/>
        </w:rPr>
        <w:t>(</w:t>
      </w:r>
      <w:r w:rsidR="00F94E7F" w:rsidRPr="00263411">
        <w:rPr>
          <w:rFonts w:hint="cs"/>
          <w:rtl/>
          <w:lang w:eastAsia="he-IL"/>
        </w:rPr>
        <w:t>2</w:t>
      </w:r>
      <w:r w:rsidRPr="00263411">
        <w:rPr>
          <w:rFonts w:hint="cs"/>
          <w:rtl/>
          <w:lang w:eastAsia="he-IL"/>
        </w:rPr>
        <w:t>)</w:t>
      </w:r>
      <w:r w:rsidR="00F94E7F" w:rsidRPr="00263411">
        <w:rPr>
          <w:rFonts w:hint="cs"/>
          <w:rtl/>
          <w:lang w:eastAsia="he-IL"/>
        </w:rPr>
        <w:t xml:space="preserve"> לא מתקיימים, יש אסיפה נדחית</w:t>
      </w:r>
      <w:r w:rsidRPr="00263411">
        <w:rPr>
          <w:rFonts w:hint="cs"/>
          <w:rtl/>
          <w:lang w:eastAsia="he-IL"/>
        </w:rPr>
        <w:t xml:space="preserve"> </w:t>
      </w:r>
      <w:bookmarkStart w:id="1885" w:name="_ETM_Q1_6810511"/>
      <w:bookmarkEnd w:id="1885"/>
      <w:r w:rsidRPr="00263411">
        <w:rPr>
          <w:rFonts w:hint="cs"/>
          <w:rtl/>
          <w:lang w:eastAsia="he-IL"/>
        </w:rPr>
        <w:t>שמתכנסת בתוך שבועיים, ושם אין קוורום.</w:t>
      </w:r>
    </w:p>
    <w:p w:rsidR="00F94E7F" w:rsidRPr="00263411" w:rsidRDefault="00F94E7F" w:rsidP="00F94E7F">
      <w:pPr>
        <w:rPr>
          <w:rtl/>
          <w:lang w:eastAsia="he-IL"/>
        </w:rPr>
      </w:pPr>
    </w:p>
    <w:p w:rsidR="00F94E7F" w:rsidRPr="00263411" w:rsidRDefault="00F94E7F" w:rsidP="00F94E7F">
      <w:pPr>
        <w:pStyle w:val="a4"/>
        <w:keepNext/>
        <w:rPr>
          <w:rtl/>
        </w:rPr>
      </w:pPr>
      <w:bookmarkStart w:id="1886" w:name="ET_speaker_נעמה_מנחמי_288"/>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1886"/>
    </w:p>
    <w:p w:rsidR="00F94E7F" w:rsidRPr="00263411" w:rsidRDefault="00F94E7F" w:rsidP="00F94E7F">
      <w:pPr>
        <w:pStyle w:val="KeepWithNext"/>
        <w:rPr>
          <w:rtl/>
          <w:lang w:eastAsia="he-IL"/>
        </w:rPr>
      </w:pPr>
    </w:p>
    <w:p w:rsidR="00F94E7F" w:rsidRPr="00263411" w:rsidRDefault="00F94E7F" w:rsidP="00F94E7F">
      <w:pPr>
        <w:rPr>
          <w:rtl/>
          <w:lang w:eastAsia="he-IL"/>
        </w:rPr>
      </w:pPr>
      <w:r w:rsidRPr="00263411">
        <w:rPr>
          <w:rFonts w:hint="cs"/>
          <w:rtl/>
          <w:lang w:eastAsia="he-IL"/>
        </w:rPr>
        <w:t>שבוע.</w:t>
      </w:r>
    </w:p>
    <w:p w:rsidR="0055200D" w:rsidRPr="00263411" w:rsidRDefault="0055200D" w:rsidP="00F94E7F">
      <w:pPr>
        <w:rPr>
          <w:rtl/>
          <w:lang w:eastAsia="he-IL"/>
        </w:rPr>
      </w:pPr>
      <w:bookmarkStart w:id="1887" w:name="_ETM_Q1_6814947"/>
      <w:bookmarkEnd w:id="1887"/>
    </w:p>
    <w:p w:rsidR="0055200D" w:rsidRPr="00263411" w:rsidRDefault="0055200D" w:rsidP="0055200D">
      <w:pPr>
        <w:pStyle w:val="af9"/>
        <w:keepNext/>
        <w:rPr>
          <w:rtl/>
          <w:lang w:eastAsia="he-IL"/>
        </w:rPr>
      </w:pPr>
      <w:bookmarkStart w:id="1888" w:name="ET_guest_842561_467"/>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888"/>
    </w:p>
    <w:p w:rsidR="0055200D" w:rsidRPr="00263411" w:rsidRDefault="0055200D" w:rsidP="0055200D">
      <w:pPr>
        <w:pStyle w:val="KeepWithNext"/>
        <w:rPr>
          <w:rtl/>
          <w:lang w:eastAsia="he-IL"/>
        </w:rPr>
      </w:pPr>
    </w:p>
    <w:p w:rsidR="0055200D" w:rsidRPr="00263411" w:rsidRDefault="0055200D" w:rsidP="0055200D">
      <w:pPr>
        <w:rPr>
          <w:rtl/>
          <w:lang w:eastAsia="he-IL"/>
        </w:rPr>
      </w:pPr>
      <w:bookmarkStart w:id="1889" w:name="_ETM_Q1_6815319"/>
      <w:bookmarkStart w:id="1890" w:name="_ETM_Q1_6815351"/>
      <w:bookmarkEnd w:id="1889"/>
      <w:bookmarkEnd w:id="1890"/>
      <w:r w:rsidRPr="00263411">
        <w:rPr>
          <w:rFonts w:hint="cs"/>
          <w:rtl/>
          <w:lang w:eastAsia="he-IL"/>
        </w:rPr>
        <w:t>שבוע. גם את זה צמצמנו.</w:t>
      </w:r>
    </w:p>
    <w:p w:rsidR="0055200D" w:rsidRPr="00263411" w:rsidRDefault="0055200D" w:rsidP="0055200D">
      <w:pPr>
        <w:rPr>
          <w:rtl/>
          <w:lang w:eastAsia="he-IL"/>
        </w:rPr>
      </w:pPr>
      <w:bookmarkStart w:id="1891" w:name="_ETM_Q1_6817053"/>
      <w:bookmarkStart w:id="1892" w:name="_ETM_Q1_6817100"/>
      <w:bookmarkEnd w:id="1891"/>
      <w:bookmarkEnd w:id="1892"/>
    </w:p>
    <w:p w:rsidR="00F94E7F" w:rsidRPr="00263411" w:rsidRDefault="00F94E7F" w:rsidP="00F94E7F">
      <w:pPr>
        <w:pStyle w:val="af6"/>
        <w:keepNext/>
        <w:rPr>
          <w:rtl/>
        </w:rPr>
      </w:pPr>
      <w:bookmarkStart w:id="1893" w:name="ET_yor_6156_289"/>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893"/>
    </w:p>
    <w:p w:rsidR="00F94E7F" w:rsidRPr="00263411" w:rsidRDefault="00F94E7F" w:rsidP="00F94E7F">
      <w:pPr>
        <w:pStyle w:val="KeepWithNext"/>
        <w:rPr>
          <w:rtl/>
          <w:lang w:eastAsia="he-IL"/>
        </w:rPr>
      </w:pPr>
    </w:p>
    <w:p w:rsidR="00F94E7F" w:rsidRPr="00263411" w:rsidRDefault="0055200D" w:rsidP="00F94E7F">
      <w:pPr>
        <w:rPr>
          <w:rtl/>
          <w:lang w:eastAsia="he-IL"/>
        </w:rPr>
      </w:pPr>
      <w:r w:rsidRPr="00263411">
        <w:rPr>
          <w:rFonts w:hint="cs"/>
          <w:rtl/>
          <w:lang w:eastAsia="he-IL"/>
        </w:rPr>
        <w:t xml:space="preserve">קיצרתם </w:t>
      </w:r>
      <w:bookmarkStart w:id="1894" w:name="_ETM_Q1_6817652"/>
      <w:bookmarkEnd w:id="1894"/>
      <w:r w:rsidRPr="00263411">
        <w:rPr>
          <w:rFonts w:hint="cs"/>
          <w:rtl/>
          <w:lang w:eastAsia="he-IL"/>
        </w:rPr>
        <w:t>את זה, ושם אין דרישת קוורום.</w:t>
      </w:r>
    </w:p>
    <w:p w:rsidR="0055200D" w:rsidRPr="00263411" w:rsidRDefault="0055200D" w:rsidP="00F94E7F">
      <w:pPr>
        <w:rPr>
          <w:rtl/>
          <w:lang w:eastAsia="he-IL"/>
        </w:rPr>
      </w:pPr>
    </w:p>
    <w:p w:rsidR="00F94E7F" w:rsidRPr="00263411" w:rsidRDefault="00F94E7F" w:rsidP="00F94E7F">
      <w:pPr>
        <w:pStyle w:val="af9"/>
        <w:keepNext/>
        <w:rPr>
          <w:rtl/>
          <w:lang w:eastAsia="he-IL"/>
        </w:rPr>
      </w:pPr>
      <w:bookmarkStart w:id="1895" w:name="ET_guest_876973_290"/>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1895"/>
    </w:p>
    <w:p w:rsidR="00F94E7F" w:rsidRPr="00263411" w:rsidRDefault="00F94E7F" w:rsidP="00F94E7F">
      <w:pPr>
        <w:pStyle w:val="KeepWithNext"/>
        <w:rPr>
          <w:rtl/>
          <w:lang w:eastAsia="he-IL"/>
        </w:rPr>
      </w:pPr>
    </w:p>
    <w:p w:rsidR="00F94E7F" w:rsidRPr="00263411" w:rsidRDefault="00F94E7F" w:rsidP="00F94E7F">
      <w:pPr>
        <w:rPr>
          <w:rtl/>
          <w:lang w:eastAsia="he-IL"/>
        </w:rPr>
      </w:pPr>
      <w:r w:rsidRPr="00263411">
        <w:rPr>
          <w:rFonts w:hint="cs"/>
          <w:rtl/>
          <w:lang w:eastAsia="he-IL"/>
        </w:rPr>
        <w:t>נקרא את זה בתקנה הבאה.</w:t>
      </w:r>
    </w:p>
    <w:p w:rsidR="00F94E7F" w:rsidRPr="00263411" w:rsidRDefault="00F94E7F" w:rsidP="00F94E7F">
      <w:pPr>
        <w:rPr>
          <w:rtl/>
          <w:lang w:eastAsia="he-IL"/>
        </w:rPr>
      </w:pPr>
    </w:p>
    <w:p w:rsidR="00F94E7F" w:rsidRPr="00263411" w:rsidRDefault="00F94E7F" w:rsidP="00F94E7F">
      <w:pPr>
        <w:pStyle w:val="af9"/>
        <w:keepNext/>
        <w:rPr>
          <w:rtl/>
          <w:lang w:eastAsia="he-IL"/>
        </w:rPr>
      </w:pPr>
      <w:bookmarkStart w:id="1896" w:name="ET_guest_643435_291"/>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896"/>
    </w:p>
    <w:p w:rsidR="00F94E7F" w:rsidRPr="00263411" w:rsidRDefault="00F94E7F" w:rsidP="00F94E7F">
      <w:pPr>
        <w:pStyle w:val="KeepWithNext"/>
        <w:rPr>
          <w:rtl/>
          <w:lang w:eastAsia="he-IL"/>
        </w:rPr>
      </w:pPr>
    </w:p>
    <w:tbl>
      <w:tblPr>
        <w:bidiVisual/>
        <w:tblW w:w="9078" w:type="dxa"/>
        <w:tblInd w:w="2"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624"/>
        <w:gridCol w:w="624"/>
        <w:gridCol w:w="4086"/>
      </w:tblGrid>
      <w:tr w:rsidR="00B81756" w:rsidRPr="00263411" w:rsidTr="00B81756">
        <w:trPr>
          <w:cantSplit/>
          <w:trHeight w:val="60"/>
        </w:trPr>
        <w:tc>
          <w:tcPr>
            <w:tcW w:w="1871" w:type="dxa"/>
          </w:tcPr>
          <w:p w:rsidR="00B81756" w:rsidRPr="00263411" w:rsidRDefault="00B81756">
            <w:pPr>
              <w:pStyle w:val="TableSideHeading"/>
              <w:spacing w:line="240" w:lineRule="auto"/>
              <w:rPr>
                <w:rFonts w:ascii="David" w:hAnsi="David"/>
                <w:sz w:val="24"/>
                <w:szCs w:val="24"/>
              </w:rPr>
            </w:pPr>
            <w:bookmarkStart w:id="1897" w:name="_ETM_Q1_6822462"/>
            <w:bookmarkStart w:id="1898" w:name="_ETM_Q1_6822518"/>
            <w:bookmarkEnd w:id="1897"/>
            <w:bookmarkEnd w:id="1898"/>
          </w:p>
        </w:tc>
        <w:tc>
          <w:tcPr>
            <w:tcW w:w="625" w:type="dxa"/>
          </w:tcPr>
          <w:p w:rsidR="00B81756" w:rsidRPr="00263411" w:rsidRDefault="00B81756">
            <w:pPr>
              <w:pStyle w:val="TableText"/>
              <w:spacing w:line="240" w:lineRule="auto"/>
              <w:rPr>
                <w:rFonts w:ascii="David" w:hAnsi="David"/>
                <w:sz w:val="24"/>
                <w:szCs w:val="24"/>
              </w:rPr>
            </w:pPr>
          </w:p>
        </w:tc>
        <w:tc>
          <w:tcPr>
            <w:tcW w:w="624" w:type="dxa"/>
          </w:tcPr>
          <w:p w:rsidR="00B81756" w:rsidRPr="00263411" w:rsidRDefault="00B81756">
            <w:pPr>
              <w:pStyle w:val="TableText"/>
              <w:spacing w:line="240" w:lineRule="auto"/>
              <w:rPr>
                <w:rFonts w:ascii="David" w:hAnsi="David"/>
                <w:sz w:val="24"/>
                <w:szCs w:val="24"/>
              </w:rPr>
            </w:pPr>
          </w:p>
        </w:tc>
        <w:tc>
          <w:tcPr>
            <w:tcW w:w="624" w:type="dxa"/>
          </w:tcPr>
          <w:p w:rsidR="00B81756" w:rsidRPr="00263411" w:rsidRDefault="00B81756">
            <w:pPr>
              <w:pStyle w:val="TableText"/>
              <w:spacing w:line="240" w:lineRule="auto"/>
              <w:rPr>
                <w:rFonts w:ascii="David" w:hAnsi="David"/>
                <w:sz w:val="24"/>
                <w:szCs w:val="24"/>
              </w:rPr>
            </w:pPr>
          </w:p>
        </w:tc>
        <w:tc>
          <w:tcPr>
            <w:tcW w:w="624" w:type="dxa"/>
          </w:tcPr>
          <w:p w:rsidR="00B81756" w:rsidRPr="00263411" w:rsidRDefault="00B81756">
            <w:pPr>
              <w:pStyle w:val="TableText"/>
              <w:spacing w:line="240" w:lineRule="auto"/>
              <w:rPr>
                <w:rFonts w:ascii="David" w:hAnsi="David"/>
                <w:sz w:val="24"/>
                <w:szCs w:val="24"/>
              </w:rPr>
            </w:pPr>
          </w:p>
        </w:tc>
        <w:tc>
          <w:tcPr>
            <w:tcW w:w="624" w:type="dxa"/>
          </w:tcPr>
          <w:p w:rsidR="00B81756" w:rsidRPr="00263411" w:rsidRDefault="00B81756">
            <w:pPr>
              <w:pStyle w:val="TableText"/>
              <w:spacing w:line="240" w:lineRule="auto"/>
              <w:rPr>
                <w:rFonts w:ascii="David" w:hAnsi="David"/>
                <w:sz w:val="24"/>
                <w:szCs w:val="24"/>
              </w:rPr>
            </w:pPr>
          </w:p>
        </w:tc>
        <w:tc>
          <w:tcPr>
            <w:tcW w:w="4086" w:type="dxa"/>
            <w:hideMark/>
          </w:tcPr>
          <w:p w:rsidR="00B81756" w:rsidRPr="00263411" w:rsidRDefault="00B81756" w:rsidP="00B81756">
            <w:pPr>
              <w:pStyle w:val="TableBlock"/>
              <w:numPr>
                <w:ilvl w:val="0"/>
                <w:numId w:val="13"/>
              </w:numPr>
              <w:tabs>
                <w:tab w:val="left" w:pos="624"/>
              </w:tabs>
              <w:spacing w:line="240" w:lineRule="auto"/>
              <w:rPr>
                <w:rFonts w:ascii="David" w:hAnsi="David"/>
                <w:sz w:val="24"/>
                <w:szCs w:val="24"/>
              </w:rPr>
            </w:pPr>
            <w:r w:rsidRPr="00263411">
              <w:rPr>
                <w:rFonts w:ascii="David" w:hAnsi="David"/>
                <w:sz w:val="24"/>
                <w:szCs w:val="24"/>
                <w:rtl/>
              </w:rPr>
              <w:t>לעניין תקנת משנה (א), הצבעת נושה בכל אחת מדרכי ההצבעה לפי תקנות אלה תיחשב לעניין קיום המניין החוקי.</w:t>
            </w:r>
          </w:p>
        </w:tc>
      </w:tr>
      <w:tr w:rsidR="00B81756" w:rsidRPr="00263411" w:rsidTr="00B81756">
        <w:trPr>
          <w:cantSplit/>
          <w:trHeight w:val="60"/>
        </w:trPr>
        <w:tc>
          <w:tcPr>
            <w:tcW w:w="1871" w:type="dxa"/>
          </w:tcPr>
          <w:p w:rsidR="00B81756" w:rsidRPr="00263411" w:rsidRDefault="00B81756">
            <w:pPr>
              <w:pStyle w:val="TableSideHeading"/>
              <w:keepLines w:val="0"/>
              <w:spacing w:line="240" w:lineRule="auto"/>
              <w:rPr>
                <w:rFonts w:ascii="David" w:hAnsi="David"/>
                <w:sz w:val="24"/>
                <w:szCs w:val="24"/>
              </w:rPr>
            </w:pPr>
          </w:p>
        </w:tc>
        <w:tc>
          <w:tcPr>
            <w:tcW w:w="625" w:type="dxa"/>
          </w:tcPr>
          <w:p w:rsidR="00B81756" w:rsidRPr="00263411" w:rsidRDefault="00B81756">
            <w:pPr>
              <w:pStyle w:val="TableText"/>
              <w:keepLines w:val="0"/>
              <w:spacing w:line="240" w:lineRule="auto"/>
              <w:rPr>
                <w:rFonts w:ascii="David" w:hAnsi="David"/>
                <w:sz w:val="24"/>
                <w:szCs w:val="24"/>
              </w:rPr>
            </w:pPr>
          </w:p>
        </w:tc>
        <w:tc>
          <w:tcPr>
            <w:tcW w:w="1872" w:type="dxa"/>
            <w:gridSpan w:val="3"/>
            <w:hideMark/>
          </w:tcPr>
          <w:p w:rsidR="00B81756" w:rsidRPr="00263411" w:rsidRDefault="00B81756">
            <w:pPr>
              <w:pStyle w:val="TableInnerSideHeading"/>
              <w:spacing w:line="240" w:lineRule="auto"/>
              <w:rPr>
                <w:rFonts w:ascii="David" w:hAnsi="David"/>
                <w:sz w:val="24"/>
                <w:szCs w:val="24"/>
              </w:rPr>
            </w:pPr>
            <w:r w:rsidRPr="00263411">
              <w:rPr>
                <w:rFonts w:ascii="David" w:hAnsi="David"/>
                <w:sz w:val="24"/>
                <w:szCs w:val="24"/>
                <w:rtl/>
              </w:rPr>
              <w:t>אסיפת סוג נדחית</w:t>
            </w:r>
          </w:p>
        </w:tc>
        <w:tc>
          <w:tcPr>
            <w:tcW w:w="624" w:type="dxa"/>
            <w:hideMark/>
          </w:tcPr>
          <w:p w:rsidR="00B81756" w:rsidRPr="00263411" w:rsidRDefault="00B81756">
            <w:pPr>
              <w:pStyle w:val="TableText"/>
              <w:spacing w:line="240" w:lineRule="auto"/>
              <w:rPr>
                <w:rFonts w:ascii="David" w:hAnsi="David"/>
                <w:sz w:val="24"/>
                <w:szCs w:val="24"/>
              </w:rPr>
            </w:pPr>
            <w:r w:rsidRPr="00263411">
              <w:rPr>
                <w:rFonts w:ascii="David" w:hAnsi="David"/>
                <w:sz w:val="24"/>
                <w:szCs w:val="24"/>
                <w:rtl/>
              </w:rPr>
              <w:t>59יח.</w:t>
            </w:r>
          </w:p>
        </w:tc>
        <w:tc>
          <w:tcPr>
            <w:tcW w:w="4086" w:type="dxa"/>
            <w:hideMark/>
          </w:tcPr>
          <w:p w:rsidR="00B81756" w:rsidRPr="00263411" w:rsidRDefault="00B81756">
            <w:pPr>
              <w:pStyle w:val="TableBlock"/>
              <w:spacing w:line="240" w:lineRule="auto"/>
              <w:rPr>
                <w:rFonts w:ascii="David" w:hAnsi="David"/>
                <w:sz w:val="24"/>
                <w:szCs w:val="24"/>
              </w:rPr>
            </w:pPr>
            <w:r w:rsidRPr="00263411">
              <w:rPr>
                <w:rFonts w:ascii="David" w:hAnsi="David"/>
                <w:sz w:val="24"/>
                <w:szCs w:val="24"/>
                <w:rtl/>
              </w:rPr>
              <w:t>לא התקיים מניין חוקי באסיפה בתום מחצית השעה ממועד תחילת האסיפה, תידחה האסיפה לשבוע שלאחר מכן, לאותו יום, לאותה שעה ולאותו מקום ורשאי הנאמן להורות על מועד מאוחר יותר לקיום האסיפה הנדחית; הנאמן יודיע על קיומה של אסיפה נדחית למי שזכאי לקבל הודעה על קיום האסיפה כאמור בתקנה 59ד לא יאוחר מיום לאחר מועד האסיפה המקורית; לא התקיים באסיפה הנדחית מניין חוקי כאמור בתקנה 59יז, תתקיים האסיפה בכל מספר משתתפים שהוא ובלבד שנושה אחד לפחות השתתף בה.</w:t>
            </w:r>
          </w:p>
        </w:tc>
      </w:tr>
    </w:tbl>
    <w:p w:rsidR="0055200D" w:rsidRPr="00263411" w:rsidRDefault="0055200D" w:rsidP="0055200D">
      <w:pPr>
        <w:rPr>
          <w:rtl/>
          <w:lang w:eastAsia="he-IL"/>
        </w:rPr>
      </w:pPr>
    </w:p>
    <w:p w:rsidR="00982111" w:rsidRPr="00263411" w:rsidRDefault="00982111" w:rsidP="00982111">
      <w:pPr>
        <w:pStyle w:val="a4"/>
        <w:keepNext/>
        <w:rPr>
          <w:rtl/>
        </w:rPr>
      </w:pPr>
      <w:bookmarkStart w:id="1899" w:name="ET_speaker_נעמה_מנחמי_292"/>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1899"/>
    </w:p>
    <w:p w:rsidR="00982111" w:rsidRPr="00263411" w:rsidRDefault="00982111" w:rsidP="00982111">
      <w:pPr>
        <w:pStyle w:val="KeepWithNext"/>
        <w:rPr>
          <w:rtl/>
          <w:lang w:eastAsia="he-IL"/>
        </w:rPr>
      </w:pPr>
    </w:p>
    <w:p w:rsidR="00982111" w:rsidRPr="00263411" w:rsidRDefault="00982111" w:rsidP="00982111">
      <w:pPr>
        <w:rPr>
          <w:rtl/>
          <w:lang w:eastAsia="he-IL"/>
        </w:rPr>
      </w:pPr>
      <w:r w:rsidRPr="00263411">
        <w:rPr>
          <w:rFonts w:hint="cs"/>
          <w:rtl/>
          <w:lang w:eastAsia="he-IL"/>
        </w:rPr>
        <w:t>אני מבינה שלגישתכם אם אדם הצביע ב</w:t>
      </w:r>
      <w:r w:rsidR="00923F2B" w:rsidRPr="00263411">
        <w:rPr>
          <w:rFonts w:hint="cs"/>
          <w:rtl/>
          <w:lang w:eastAsia="he-IL"/>
        </w:rPr>
        <w:t>"</w:t>
      </w:r>
      <w:r w:rsidRPr="00263411">
        <w:rPr>
          <w:rFonts w:hint="cs"/>
          <w:rtl/>
          <w:lang w:eastAsia="he-IL"/>
        </w:rPr>
        <w:t>אס</w:t>
      </w:r>
      <w:r w:rsidR="00923F2B" w:rsidRPr="00263411">
        <w:rPr>
          <w:rFonts w:hint="cs"/>
          <w:rtl/>
          <w:lang w:eastAsia="he-IL"/>
        </w:rPr>
        <w:t>י</w:t>
      </w:r>
      <w:r w:rsidRPr="00263411">
        <w:rPr>
          <w:rFonts w:hint="cs"/>
          <w:rtl/>
          <w:lang w:eastAsia="he-IL"/>
        </w:rPr>
        <w:t>פה הראשונה</w:t>
      </w:r>
      <w:r w:rsidR="00923F2B" w:rsidRPr="00263411">
        <w:rPr>
          <w:rFonts w:hint="cs"/>
          <w:rtl/>
          <w:lang w:eastAsia="he-IL"/>
        </w:rPr>
        <w:t xml:space="preserve">", נקרא לה, או מסר </w:t>
      </w:r>
      <w:bookmarkStart w:id="1900" w:name="_ETM_Q1_6901416"/>
      <w:bookmarkEnd w:id="1900"/>
      <w:r w:rsidR="00923F2B" w:rsidRPr="00263411">
        <w:rPr>
          <w:rFonts w:hint="cs"/>
          <w:rtl/>
          <w:lang w:eastAsia="he-IL"/>
        </w:rPr>
        <w:t xml:space="preserve">את כתב הצבעתו עד האסיפה הראשונה, זה ייספר לישיבה השנייה </w:t>
      </w:r>
      <w:bookmarkStart w:id="1901" w:name="_ETM_Q1_6908742"/>
      <w:bookmarkEnd w:id="1901"/>
      <w:r w:rsidR="00923F2B" w:rsidRPr="00263411">
        <w:rPr>
          <w:rFonts w:hint="cs"/>
          <w:rtl/>
          <w:lang w:eastAsia="he-IL"/>
        </w:rPr>
        <w:t>גם אם הוא לא יופיע.</w:t>
      </w:r>
    </w:p>
    <w:p w:rsidR="00982111" w:rsidRPr="00263411" w:rsidRDefault="00982111" w:rsidP="00982111">
      <w:pPr>
        <w:rPr>
          <w:rtl/>
          <w:lang w:eastAsia="he-IL"/>
        </w:rPr>
      </w:pPr>
    </w:p>
    <w:p w:rsidR="00982111" w:rsidRPr="00263411" w:rsidRDefault="00982111" w:rsidP="00982111">
      <w:pPr>
        <w:pStyle w:val="af9"/>
        <w:keepNext/>
        <w:rPr>
          <w:rtl/>
          <w:lang w:eastAsia="he-IL"/>
        </w:rPr>
      </w:pPr>
      <w:bookmarkStart w:id="1902" w:name="ET_guest_842560_293"/>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902"/>
    </w:p>
    <w:p w:rsidR="00982111" w:rsidRPr="00263411" w:rsidRDefault="00982111" w:rsidP="00982111">
      <w:pPr>
        <w:pStyle w:val="KeepWithNext"/>
        <w:rPr>
          <w:rtl/>
          <w:lang w:eastAsia="he-IL"/>
        </w:rPr>
      </w:pPr>
    </w:p>
    <w:p w:rsidR="00982111" w:rsidRPr="00263411" w:rsidRDefault="00982111" w:rsidP="00982111">
      <w:pPr>
        <w:rPr>
          <w:rtl/>
          <w:lang w:eastAsia="he-IL"/>
        </w:rPr>
      </w:pPr>
      <w:r w:rsidRPr="00263411">
        <w:rPr>
          <w:rFonts w:hint="cs"/>
          <w:rtl/>
          <w:lang w:eastAsia="he-IL"/>
        </w:rPr>
        <w:t>כל עוד הוא לא שינה</w:t>
      </w:r>
      <w:r w:rsidR="00923F2B" w:rsidRPr="00263411">
        <w:rPr>
          <w:rFonts w:hint="cs"/>
          <w:rtl/>
          <w:lang w:eastAsia="he-IL"/>
        </w:rPr>
        <w:t xml:space="preserve"> את העמדה.</w:t>
      </w:r>
    </w:p>
    <w:p w:rsidR="00982111" w:rsidRPr="00263411" w:rsidRDefault="00982111" w:rsidP="00982111">
      <w:pPr>
        <w:rPr>
          <w:rtl/>
          <w:lang w:eastAsia="he-IL"/>
        </w:rPr>
      </w:pPr>
    </w:p>
    <w:p w:rsidR="00982111" w:rsidRPr="00263411" w:rsidRDefault="00982111" w:rsidP="00982111">
      <w:pPr>
        <w:pStyle w:val="a4"/>
        <w:keepNext/>
        <w:rPr>
          <w:rtl/>
        </w:rPr>
      </w:pPr>
      <w:bookmarkStart w:id="1903" w:name="ET_speaker_נעמה_מנחמי_294"/>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1903"/>
    </w:p>
    <w:p w:rsidR="00982111" w:rsidRPr="00263411" w:rsidRDefault="00982111" w:rsidP="00982111">
      <w:pPr>
        <w:pStyle w:val="KeepWithNext"/>
        <w:rPr>
          <w:rtl/>
          <w:lang w:eastAsia="he-IL"/>
        </w:rPr>
      </w:pPr>
    </w:p>
    <w:p w:rsidR="00982111" w:rsidRPr="00263411" w:rsidRDefault="00923F2B" w:rsidP="00923F2B">
      <w:pPr>
        <w:rPr>
          <w:rtl/>
          <w:lang w:eastAsia="he-IL"/>
        </w:rPr>
      </w:pPr>
      <w:r w:rsidRPr="00263411">
        <w:rPr>
          <w:rFonts w:hint="cs"/>
          <w:rtl/>
          <w:lang w:eastAsia="he-IL"/>
        </w:rPr>
        <w:t xml:space="preserve">השאלה שלי, האם לא </w:t>
      </w:r>
      <w:bookmarkStart w:id="1904" w:name="_ETM_Q1_6914476"/>
      <w:bookmarkEnd w:id="1904"/>
      <w:r w:rsidRPr="00263411">
        <w:rPr>
          <w:rFonts w:hint="cs"/>
          <w:rtl/>
          <w:lang w:eastAsia="he-IL"/>
        </w:rPr>
        <w:t xml:space="preserve">נכון לעגן את זה כדי שזה יהיה ברור? שלא תהיה </w:t>
      </w:r>
      <w:bookmarkStart w:id="1905" w:name="_ETM_Q1_6918653"/>
      <w:bookmarkEnd w:id="1905"/>
      <w:r w:rsidRPr="00263411">
        <w:rPr>
          <w:rFonts w:hint="cs"/>
          <w:rtl/>
          <w:lang w:eastAsia="he-IL"/>
        </w:rPr>
        <w:t xml:space="preserve">שאלה על זה. </w:t>
      </w:r>
      <w:r w:rsidR="00982111" w:rsidRPr="00263411">
        <w:rPr>
          <w:rFonts w:hint="cs"/>
          <w:rtl/>
          <w:lang w:eastAsia="he-IL"/>
        </w:rPr>
        <w:t>שאנשים ידעו מראש</w:t>
      </w:r>
      <w:r w:rsidRPr="00263411">
        <w:rPr>
          <w:rFonts w:hint="cs"/>
          <w:rtl/>
          <w:lang w:eastAsia="he-IL"/>
        </w:rPr>
        <w:t xml:space="preserve"> - - -</w:t>
      </w:r>
      <w:bookmarkStart w:id="1906" w:name="_ETM_Q1_6917505"/>
      <w:bookmarkEnd w:id="1906"/>
    </w:p>
    <w:p w:rsidR="00923F2B" w:rsidRPr="00263411" w:rsidRDefault="00923F2B" w:rsidP="00923F2B">
      <w:pPr>
        <w:rPr>
          <w:rtl/>
          <w:lang w:eastAsia="he-IL"/>
        </w:rPr>
      </w:pPr>
      <w:bookmarkStart w:id="1907" w:name="_ETM_Q1_6917552"/>
      <w:bookmarkEnd w:id="1907"/>
    </w:p>
    <w:p w:rsidR="00923F2B" w:rsidRPr="00263411" w:rsidRDefault="00923F2B" w:rsidP="00923F2B">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923F2B" w:rsidRPr="00263411" w:rsidRDefault="00923F2B" w:rsidP="00923F2B">
      <w:pPr>
        <w:pStyle w:val="KeepWithNext"/>
        <w:rPr>
          <w:rtl/>
          <w:lang w:eastAsia="he-IL"/>
        </w:rPr>
      </w:pPr>
    </w:p>
    <w:p w:rsidR="00923F2B" w:rsidRPr="00263411" w:rsidRDefault="00923F2B" w:rsidP="00923F2B">
      <w:pPr>
        <w:rPr>
          <w:rtl/>
          <w:lang w:eastAsia="he-IL"/>
        </w:rPr>
      </w:pPr>
      <w:bookmarkStart w:id="1908" w:name="_ETM_Q1_6918413"/>
      <w:bookmarkEnd w:id="1908"/>
      <w:r w:rsidRPr="00263411">
        <w:rPr>
          <w:rFonts w:hint="cs"/>
          <w:rtl/>
          <w:lang w:eastAsia="he-IL"/>
        </w:rPr>
        <w:t xml:space="preserve">ככל שנמסרה ההצבעה. בעצם </w:t>
      </w:r>
      <w:bookmarkStart w:id="1909" w:name="_ETM_Q1_6921098"/>
      <w:bookmarkEnd w:id="1909"/>
      <w:r w:rsidRPr="00263411">
        <w:rPr>
          <w:rFonts w:hint="cs"/>
          <w:rtl/>
          <w:lang w:eastAsia="he-IL"/>
        </w:rPr>
        <w:t>לא הייתה הצבעה - - -</w:t>
      </w:r>
      <w:bookmarkStart w:id="1910" w:name="_ETM_Q1_6920950"/>
      <w:bookmarkEnd w:id="1910"/>
    </w:p>
    <w:p w:rsidR="00923F2B" w:rsidRPr="00263411" w:rsidRDefault="00923F2B" w:rsidP="00923F2B">
      <w:pPr>
        <w:rPr>
          <w:rtl/>
          <w:lang w:eastAsia="he-IL"/>
        </w:rPr>
      </w:pPr>
      <w:bookmarkStart w:id="1911" w:name="_ETM_Q1_6920997"/>
      <w:bookmarkEnd w:id="1911"/>
    </w:p>
    <w:p w:rsidR="00923F2B" w:rsidRPr="00263411" w:rsidRDefault="00923F2B" w:rsidP="00923F2B">
      <w:pPr>
        <w:pStyle w:val="a4"/>
        <w:keepNext/>
        <w:rPr>
          <w:rtl/>
        </w:rPr>
      </w:pPr>
      <w:bookmarkStart w:id="1912" w:name="ET_speaker_נעמה_מנחמי_469"/>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1912"/>
    </w:p>
    <w:p w:rsidR="00923F2B" w:rsidRPr="00263411" w:rsidRDefault="00923F2B" w:rsidP="00923F2B">
      <w:pPr>
        <w:pStyle w:val="KeepWithNext"/>
        <w:rPr>
          <w:rtl/>
          <w:lang w:eastAsia="he-IL"/>
        </w:rPr>
      </w:pPr>
    </w:p>
    <w:p w:rsidR="00982111" w:rsidRPr="00263411" w:rsidRDefault="00982111" w:rsidP="00982111">
      <w:pPr>
        <w:rPr>
          <w:rtl/>
          <w:lang w:eastAsia="he-IL"/>
        </w:rPr>
      </w:pPr>
      <w:bookmarkStart w:id="1913" w:name="_ETM_Q1_6922810"/>
      <w:bookmarkStart w:id="1914" w:name="_ETM_Q1_6922839"/>
      <w:bookmarkEnd w:id="1913"/>
      <w:bookmarkEnd w:id="1914"/>
      <w:r w:rsidRPr="00263411">
        <w:rPr>
          <w:rFonts w:hint="cs"/>
          <w:rtl/>
          <w:lang w:eastAsia="he-IL"/>
        </w:rPr>
        <w:t>לא באמת הייתה הצבעה ולא באמת הייתה ישיבה</w:t>
      </w:r>
      <w:r w:rsidR="00923F2B" w:rsidRPr="00263411">
        <w:rPr>
          <w:rFonts w:hint="cs"/>
          <w:rtl/>
          <w:lang w:eastAsia="he-IL"/>
        </w:rPr>
        <w:t>.</w:t>
      </w:r>
    </w:p>
    <w:p w:rsidR="00982111" w:rsidRPr="00263411" w:rsidRDefault="00982111" w:rsidP="00982111">
      <w:pPr>
        <w:rPr>
          <w:rtl/>
          <w:lang w:eastAsia="he-IL"/>
        </w:rPr>
      </w:pPr>
    </w:p>
    <w:p w:rsidR="00982111" w:rsidRPr="00263411" w:rsidRDefault="00982111" w:rsidP="00982111">
      <w:pPr>
        <w:pStyle w:val="af9"/>
        <w:keepNext/>
        <w:rPr>
          <w:rtl/>
          <w:lang w:eastAsia="he-IL"/>
        </w:rPr>
      </w:pPr>
      <w:bookmarkStart w:id="1915" w:name="ET_guest_842561_295"/>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915"/>
    </w:p>
    <w:p w:rsidR="00982111" w:rsidRPr="00263411" w:rsidRDefault="00982111" w:rsidP="00982111">
      <w:pPr>
        <w:pStyle w:val="KeepWithNext"/>
        <w:rPr>
          <w:rtl/>
          <w:lang w:eastAsia="he-IL"/>
        </w:rPr>
      </w:pPr>
    </w:p>
    <w:p w:rsidR="00982111" w:rsidRPr="00263411" w:rsidRDefault="00982111" w:rsidP="00982111">
      <w:pPr>
        <w:rPr>
          <w:rtl/>
          <w:lang w:eastAsia="he-IL"/>
        </w:rPr>
      </w:pPr>
      <w:r w:rsidRPr="00263411">
        <w:rPr>
          <w:rFonts w:hint="cs"/>
          <w:rtl/>
          <w:lang w:eastAsia="he-IL"/>
        </w:rPr>
        <w:t>זה כמו הצבעה באמצעות הודעה</w:t>
      </w:r>
      <w:r w:rsidR="00923F2B" w:rsidRPr="00263411">
        <w:rPr>
          <w:rFonts w:hint="cs"/>
          <w:rtl/>
          <w:lang w:eastAsia="he-IL"/>
        </w:rPr>
        <w:t>.</w:t>
      </w:r>
    </w:p>
    <w:p w:rsidR="00982111" w:rsidRPr="00263411" w:rsidRDefault="00982111" w:rsidP="00982111">
      <w:pPr>
        <w:rPr>
          <w:rtl/>
          <w:lang w:eastAsia="he-IL"/>
        </w:rPr>
      </w:pPr>
    </w:p>
    <w:p w:rsidR="00982111" w:rsidRPr="00263411" w:rsidRDefault="00982111" w:rsidP="00982111">
      <w:pPr>
        <w:pStyle w:val="a4"/>
        <w:keepNext/>
        <w:rPr>
          <w:rtl/>
        </w:rPr>
      </w:pPr>
      <w:bookmarkStart w:id="1916" w:name="ET_speaker_נעמה_מנחמי_296"/>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1916"/>
    </w:p>
    <w:p w:rsidR="00982111" w:rsidRPr="00263411" w:rsidRDefault="00982111" w:rsidP="00982111">
      <w:pPr>
        <w:pStyle w:val="KeepWithNext"/>
        <w:rPr>
          <w:rtl/>
          <w:lang w:eastAsia="he-IL"/>
        </w:rPr>
      </w:pPr>
    </w:p>
    <w:p w:rsidR="00982111" w:rsidRPr="00263411" w:rsidRDefault="00923F2B" w:rsidP="00982111">
      <w:pPr>
        <w:rPr>
          <w:rtl/>
          <w:lang w:eastAsia="he-IL"/>
        </w:rPr>
      </w:pPr>
      <w:r w:rsidRPr="00263411">
        <w:rPr>
          <w:rFonts w:hint="cs"/>
          <w:rtl/>
          <w:lang w:eastAsia="he-IL"/>
        </w:rPr>
        <w:t xml:space="preserve">אפשר לכתוב אולי שהצביע, או נכח אדם, או הגיע אדם לישיבה הקודמת, </w:t>
      </w:r>
      <w:bookmarkStart w:id="1917" w:name="_ETM_Q1_6937617"/>
      <w:bookmarkEnd w:id="1917"/>
      <w:r w:rsidR="00982111" w:rsidRPr="00263411">
        <w:rPr>
          <w:rFonts w:hint="cs"/>
          <w:rtl/>
          <w:lang w:eastAsia="he-IL"/>
        </w:rPr>
        <w:t>מסר הצבעה, יראו בה - - -</w:t>
      </w:r>
    </w:p>
    <w:p w:rsidR="00982111" w:rsidRPr="00263411" w:rsidRDefault="00982111" w:rsidP="00982111">
      <w:pPr>
        <w:rPr>
          <w:rtl/>
          <w:lang w:eastAsia="he-IL"/>
        </w:rPr>
      </w:pPr>
    </w:p>
    <w:p w:rsidR="00982111" w:rsidRPr="00263411" w:rsidRDefault="00982111" w:rsidP="00982111">
      <w:pPr>
        <w:pStyle w:val="af6"/>
        <w:keepNext/>
        <w:rPr>
          <w:rtl/>
        </w:rPr>
      </w:pPr>
      <w:bookmarkStart w:id="1918" w:name="ET_yor_6156_297"/>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918"/>
    </w:p>
    <w:p w:rsidR="00982111" w:rsidRPr="00263411" w:rsidRDefault="00982111" w:rsidP="00982111">
      <w:pPr>
        <w:pStyle w:val="KeepWithNext"/>
        <w:rPr>
          <w:rtl/>
          <w:lang w:eastAsia="he-IL"/>
        </w:rPr>
      </w:pPr>
    </w:p>
    <w:p w:rsidR="00982111" w:rsidRPr="00263411" w:rsidRDefault="00982111" w:rsidP="00982111">
      <w:pPr>
        <w:rPr>
          <w:rtl/>
          <w:lang w:eastAsia="he-IL"/>
        </w:rPr>
      </w:pPr>
      <w:r w:rsidRPr="00263411">
        <w:rPr>
          <w:rFonts w:hint="cs"/>
          <w:rtl/>
          <w:lang w:eastAsia="he-IL"/>
        </w:rPr>
        <w:t>השאלה שלך מעוררת אותי לשאלה שנוגעת לסעיף הקודם.</w:t>
      </w:r>
      <w:r w:rsidR="00923F2B" w:rsidRPr="00263411">
        <w:rPr>
          <w:rFonts w:hint="cs"/>
          <w:rtl/>
          <w:lang w:eastAsia="he-IL"/>
        </w:rPr>
        <w:t xml:space="preserve"> מה קרה אם הגיע נושה אחד, אבל שניים שלחו </w:t>
      </w:r>
      <w:bookmarkStart w:id="1919" w:name="_ETM_Q1_6952033"/>
      <w:bookmarkEnd w:id="1919"/>
      <w:r w:rsidR="00923F2B" w:rsidRPr="00263411">
        <w:rPr>
          <w:rFonts w:hint="cs"/>
          <w:rtl/>
          <w:lang w:eastAsia="he-IL"/>
        </w:rPr>
        <w:t>הצבעה? הם נחשבים בקוורום?</w:t>
      </w:r>
    </w:p>
    <w:p w:rsidR="00982111" w:rsidRPr="00263411" w:rsidRDefault="00982111" w:rsidP="00982111">
      <w:pPr>
        <w:rPr>
          <w:rtl/>
          <w:lang w:eastAsia="he-IL"/>
        </w:rPr>
      </w:pPr>
    </w:p>
    <w:p w:rsidR="00982111" w:rsidRPr="00263411" w:rsidRDefault="00982111" w:rsidP="00982111">
      <w:pPr>
        <w:pStyle w:val="af9"/>
        <w:keepNext/>
        <w:rPr>
          <w:rtl/>
          <w:lang w:eastAsia="he-IL"/>
        </w:rPr>
      </w:pPr>
      <w:bookmarkStart w:id="1920" w:name="ET_guest_842561_298"/>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920"/>
    </w:p>
    <w:p w:rsidR="00982111" w:rsidRPr="00263411" w:rsidRDefault="00982111" w:rsidP="00982111">
      <w:pPr>
        <w:pStyle w:val="KeepWithNext"/>
        <w:rPr>
          <w:rtl/>
          <w:lang w:eastAsia="he-IL"/>
        </w:rPr>
      </w:pPr>
    </w:p>
    <w:p w:rsidR="00982111" w:rsidRPr="00263411" w:rsidRDefault="00982111" w:rsidP="00982111">
      <w:pPr>
        <w:rPr>
          <w:rtl/>
          <w:lang w:eastAsia="he-IL"/>
        </w:rPr>
      </w:pPr>
      <w:r w:rsidRPr="00263411">
        <w:rPr>
          <w:rFonts w:hint="cs"/>
          <w:rtl/>
          <w:lang w:eastAsia="he-IL"/>
        </w:rPr>
        <w:t>ברור.</w:t>
      </w:r>
    </w:p>
    <w:p w:rsidR="00923F2B" w:rsidRPr="00263411" w:rsidRDefault="00923F2B" w:rsidP="00982111">
      <w:pPr>
        <w:rPr>
          <w:rtl/>
          <w:lang w:eastAsia="he-IL"/>
        </w:rPr>
      </w:pPr>
      <w:bookmarkStart w:id="1921" w:name="_ETM_Q1_6954335"/>
      <w:bookmarkEnd w:id="1921"/>
    </w:p>
    <w:p w:rsidR="00923F2B" w:rsidRPr="00263411" w:rsidRDefault="00923F2B" w:rsidP="00923F2B">
      <w:pPr>
        <w:pStyle w:val="af9"/>
        <w:keepNext/>
        <w:rPr>
          <w:rtl/>
          <w:lang w:eastAsia="he-IL"/>
        </w:rPr>
      </w:pPr>
      <w:bookmarkStart w:id="1922" w:name="ET_guest_842560_470"/>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922"/>
    </w:p>
    <w:p w:rsidR="00923F2B" w:rsidRPr="00263411" w:rsidRDefault="00923F2B" w:rsidP="00923F2B">
      <w:pPr>
        <w:pStyle w:val="KeepWithNext"/>
        <w:rPr>
          <w:rtl/>
          <w:lang w:eastAsia="he-IL"/>
        </w:rPr>
      </w:pPr>
    </w:p>
    <w:p w:rsidR="00923F2B" w:rsidRPr="00263411" w:rsidRDefault="00923F2B" w:rsidP="00923F2B">
      <w:pPr>
        <w:rPr>
          <w:rtl/>
          <w:lang w:eastAsia="he-IL"/>
        </w:rPr>
      </w:pPr>
      <w:bookmarkStart w:id="1923" w:name="_ETM_Q1_6954702"/>
      <w:bookmarkStart w:id="1924" w:name="_ETM_Q1_6954736"/>
      <w:bookmarkEnd w:id="1923"/>
      <w:bookmarkEnd w:id="1924"/>
      <w:r w:rsidRPr="00263411">
        <w:rPr>
          <w:rFonts w:hint="cs"/>
          <w:rtl/>
          <w:lang w:eastAsia="he-IL"/>
        </w:rPr>
        <w:t>ודאי. זה הצבעה.</w:t>
      </w:r>
    </w:p>
    <w:p w:rsidR="00923F2B" w:rsidRPr="00263411" w:rsidRDefault="00923F2B" w:rsidP="00923F2B">
      <w:pPr>
        <w:rPr>
          <w:rtl/>
          <w:lang w:eastAsia="he-IL"/>
        </w:rPr>
      </w:pPr>
      <w:bookmarkStart w:id="1925" w:name="_ETM_Q1_6955067"/>
      <w:bookmarkStart w:id="1926" w:name="_ETM_Q1_6955113"/>
      <w:bookmarkEnd w:id="1925"/>
      <w:bookmarkEnd w:id="1926"/>
    </w:p>
    <w:p w:rsidR="00982111" w:rsidRPr="00263411" w:rsidRDefault="00982111" w:rsidP="00982111">
      <w:pPr>
        <w:pStyle w:val="af9"/>
        <w:keepNext/>
        <w:rPr>
          <w:rtl/>
          <w:lang w:eastAsia="he-IL"/>
        </w:rPr>
      </w:pPr>
      <w:bookmarkStart w:id="1927" w:name="ET_guest_643435_299"/>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927"/>
    </w:p>
    <w:p w:rsidR="00982111" w:rsidRPr="00263411" w:rsidRDefault="00982111" w:rsidP="00982111">
      <w:pPr>
        <w:pStyle w:val="KeepWithNext"/>
        <w:rPr>
          <w:rtl/>
          <w:lang w:eastAsia="he-IL"/>
        </w:rPr>
      </w:pPr>
    </w:p>
    <w:p w:rsidR="00982111" w:rsidRPr="00263411" w:rsidRDefault="00982111" w:rsidP="00982111">
      <w:pPr>
        <w:rPr>
          <w:rtl/>
          <w:lang w:eastAsia="he-IL"/>
        </w:rPr>
      </w:pPr>
      <w:r w:rsidRPr="00263411">
        <w:rPr>
          <w:rFonts w:hint="cs"/>
          <w:rtl/>
          <w:lang w:eastAsia="he-IL"/>
        </w:rPr>
        <w:t>זה</w:t>
      </w:r>
      <w:r w:rsidR="00923F2B" w:rsidRPr="00263411">
        <w:rPr>
          <w:rFonts w:hint="cs"/>
          <w:rtl/>
          <w:lang w:eastAsia="he-IL"/>
        </w:rPr>
        <w:t xml:space="preserve"> לפי תקנת</w:t>
      </w:r>
      <w:r w:rsidRPr="00263411">
        <w:rPr>
          <w:rFonts w:hint="cs"/>
          <w:rtl/>
          <w:lang w:eastAsia="he-IL"/>
        </w:rPr>
        <w:t xml:space="preserve"> משנה (ב).</w:t>
      </w:r>
      <w:r w:rsidR="00923F2B" w:rsidRPr="00263411">
        <w:rPr>
          <w:rFonts w:hint="cs"/>
          <w:rtl/>
          <w:lang w:eastAsia="he-IL"/>
        </w:rPr>
        <w:t xml:space="preserve"> 59יז.</w:t>
      </w:r>
      <w:bookmarkStart w:id="1928" w:name="_ETM_Q1_6961341"/>
      <w:bookmarkEnd w:id="1928"/>
    </w:p>
    <w:p w:rsidR="00923F2B" w:rsidRPr="00263411" w:rsidRDefault="00923F2B" w:rsidP="00982111">
      <w:pPr>
        <w:rPr>
          <w:rtl/>
          <w:lang w:eastAsia="he-IL"/>
        </w:rPr>
      </w:pPr>
      <w:bookmarkStart w:id="1929" w:name="_ETM_Q1_6961385"/>
      <w:bookmarkEnd w:id="1929"/>
    </w:p>
    <w:p w:rsidR="00923F2B" w:rsidRPr="00263411" w:rsidRDefault="00923F2B" w:rsidP="00923F2B">
      <w:pPr>
        <w:pStyle w:val="af6"/>
        <w:keepNext/>
        <w:rPr>
          <w:rtl/>
        </w:rPr>
      </w:pPr>
      <w:bookmarkStart w:id="1930" w:name="ET_yor_6156_471"/>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930"/>
    </w:p>
    <w:p w:rsidR="00923F2B" w:rsidRPr="00263411" w:rsidRDefault="00923F2B" w:rsidP="00923F2B">
      <w:pPr>
        <w:pStyle w:val="KeepWithNext"/>
        <w:rPr>
          <w:rtl/>
          <w:lang w:eastAsia="he-IL"/>
        </w:rPr>
      </w:pPr>
    </w:p>
    <w:p w:rsidR="00923F2B" w:rsidRPr="00263411" w:rsidRDefault="00923F2B" w:rsidP="00923F2B">
      <w:pPr>
        <w:rPr>
          <w:rtl/>
          <w:lang w:eastAsia="he-IL"/>
        </w:rPr>
      </w:pPr>
      <w:bookmarkStart w:id="1931" w:name="_ETM_Q1_6962568"/>
      <w:bookmarkEnd w:id="1931"/>
      <w:r w:rsidRPr="00263411">
        <w:rPr>
          <w:rFonts w:hint="cs"/>
          <w:rtl/>
          <w:lang w:eastAsia="he-IL"/>
        </w:rPr>
        <w:t>הבנתי.</w:t>
      </w:r>
      <w:bookmarkStart w:id="1932" w:name="_ETM_Q1_6964213"/>
      <w:bookmarkEnd w:id="1932"/>
      <w:r w:rsidRPr="00263411">
        <w:rPr>
          <w:rFonts w:hint="cs"/>
          <w:rtl/>
          <w:lang w:eastAsia="he-IL"/>
        </w:rPr>
        <w:t xml:space="preserve"> בסדר גמור.</w:t>
      </w:r>
      <w:bookmarkStart w:id="1933" w:name="_ETM_Q1_6963486"/>
      <w:bookmarkEnd w:id="1933"/>
    </w:p>
    <w:p w:rsidR="00923F2B" w:rsidRPr="00263411" w:rsidRDefault="00923F2B" w:rsidP="00923F2B">
      <w:pPr>
        <w:rPr>
          <w:rtl/>
          <w:lang w:eastAsia="he-IL"/>
        </w:rPr>
      </w:pPr>
      <w:bookmarkStart w:id="1934" w:name="_ETM_Q1_6963524"/>
      <w:bookmarkEnd w:id="1934"/>
    </w:p>
    <w:p w:rsidR="00923F2B" w:rsidRPr="00263411" w:rsidRDefault="00923F2B" w:rsidP="00923F2B">
      <w:pPr>
        <w:pStyle w:val="af9"/>
        <w:keepNext/>
        <w:rPr>
          <w:rtl/>
          <w:lang w:eastAsia="he-IL"/>
        </w:rPr>
      </w:pPr>
      <w:bookmarkStart w:id="1935" w:name="ET_guest_643435_472"/>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935"/>
    </w:p>
    <w:p w:rsidR="00923F2B" w:rsidRPr="00263411" w:rsidRDefault="00923F2B" w:rsidP="00923F2B">
      <w:pPr>
        <w:pStyle w:val="KeepWithNext"/>
        <w:rPr>
          <w:rtl/>
          <w:lang w:eastAsia="he-IL"/>
        </w:rPr>
      </w:pPr>
    </w:p>
    <w:p w:rsidR="00982111" w:rsidRPr="00263411" w:rsidRDefault="00982111" w:rsidP="00982111">
      <w:pPr>
        <w:rPr>
          <w:rtl/>
          <w:lang w:eastAsia="he-IL"/>
        </w:rPr>
      </w:pPr>
      <w:bookmarkStart w:id="1936" w:name="_ETM_Q1_6965230"/>
      <w:bookmarkStart w:id="1937" w:name="_ETM_Q1_6965273"/>
      <w:bookmarkEnd w:id="1936"/>
      <w:bookmarkEnd w:id="1937"/>
      <w:r w:rsidRPr="00263411">
        <w:rPr>
          <w:rFonts w:hint="cs"/>
          <w:rtl/>
          <w:lang w:eastAsia="he-IL"/>
        </w:rPr>
        <w:t>מבחינתנו אין צורך</w:t>
      </w:r>
      <w:r w:rsidR="00923F2B" w:rsidRPr="00263411">
        <w:rPr>
          <w:rFonts w:hint="cs"/>
          <w:rtl/>
          <w:lang w:eastAsia="he-IL"/>
        </w:rPr>
        <w:t xml:space="preserve"> להבהיר את ההבהרה הזאת</w:t>
      </w:r>
      <w:r w:rsidR="005910D1" w:rsidRPr="00263411">
        <w:rPr>
          <w:rFonts w:hint="cs"/>
          <w:rtl/>
          <w:lang w:eastAsia="he-IL"/>
        </w:rPr>
        <w:t xml:space="preserve"> בקשר לכתב ההצבעה. </w:t>
      </w:r>
      <w:bookmarkStart w:id="1938" w:name="_ETM_Q1_6971238"/>
      <w:bookmarkEnd w:id="1938"/>
      <w:r w:rsidR="005910D1" w:rsidRPr="00263411">
        <w:rPr>
          <w:rFonts w:hint="cs"/>
          <w:rtl/>
          <w:lang w:eastAsia="he-IL"/>
        </w:rPr>
        <w:t xml:space="preserve">הרי כתב הצבעה מוגש בהתאם להודעה. הנאמן מפרסם הודעה ואומר </w:t>
      </w:r>
      <w:bookmarkStart w:id="1939" w:name="_ETM_Q1_6975912"/>
      <w:bookmarkEnd w:id="1939"/>
      <w:r w:rsidR="005910D1" w:rsidRPr="00263411">
        <w:rPr>
          <w:rFonts w:hint="cs"/>
          <w:rtl/>
          <w:lang w:eastAsia="he-IL"/>
        </w:rPr>
        <w:t xml:space="preserve">מתי אפשר להגיש את כתב ההצבעה. לצורך העניין אם הוא </w:t>
      </w:r>
      <w:bookmarkStart w:id="1940" w:name="_ETM_Q1_6980126"/>
      <w:bookmarkEnd w:id="1940"/>
      <w:r w:rsidR="005910D1" w:rsidRPr="00263411">
        <w:rPr>
          <w:rFonts w:hint="cs"/>
          <w:rtl/>
          <w:lang w:eastAsia="he-IL"/>
        </w:rPr>
        <w:t xml:space="preserve">מגיש את כתב ההצבעה לפני האסיפה הראשונה, כתב ההצבעה הזה </w:t>
      </w:r>
      <w:bookmarkStart w:id="1941" w:name="_ETM_Q1_6985546"/>
      <w:bookmarkEnd w:id="1941"/>
      <w:r w:rsidR="005910D1" w:rsidRPr="00263411">
        <w:rPr>
          <w:rFonts w:hint="cs"/>
          <w:rtl/>
          <w:lang w:eastAsia="he-IL"/>
        </w:rPr>
        <w:t>הוגש כדין.</w:t>
      </w:r>
    </w:p>
    <w:p w:rsidR="00982111" w:rsidRPr="00263411" w:rsidRDefault="00982111" w:rsidP="00982111">
      <w:pPr>
        <w:rPr>
          <w:rtl/>
          <w:lang w:eastAsia="he-IL"/>
        </w:rPr>
      </w:pPr>
    </w:p>
    <w:p w:rsidR="00982111" w:rsidRPr="00263411" w:rsidRDefault="00982111" w:rsidP="00982111">
      <w:pPr>
        <w:pStyle w:val="af6"/>
        <w:keepNext/>
        <w:rPr>
          <w:rtl/>
        </w:rPr>
      </w:pPr>
      <w:bookmarkStart w:id="1942" w:name="ET_yor_6156_300"/>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942"/>
    </w:p>
    <w:p w:rsidR="00982111" w:rsidRPr="00263411" w:rsidRDefault="00982111" w:rsidP="00982111">
      <w:pPr>
        <w:pStyle w:val="KeepWithNext"/>
        <w:rPr>
          <w:rtl/>
          <w:lang w:eastAsia="he-IL"/>
        </w:rPr>
      </w:pPr>
    </w:p>
    <w:p w:rsidR="00982111" w:rsidRPr="00263411" w:rsidRDefault="005910D1" w:rsidP="00982111">
      <w:pPr>
        <w:rPr>
          <w:rtl/>
          <w:lang w:eastAsia="he-IL"/>
        </w:rPr>
      </w:pPr>
      <w:r w:rsidRPr="00263411">
        <w:rPr>
          <w:rFonts w:hint="cs"/>
          <w:rtl/>
          <w:lang w:eastAsia="he-IL"/>
        </w:rPr>
        <w:t xml:space="preserve">האם הנושה שלא הגיש כתב הצבעה לפני האסיפה הראשונה </w:t>
      </w:r>
      <w:bookmarkStart w:id="1943" w:name="_ETM_Q1_6993182"/>
      <w:bookmarkEnd w:id="1943"/>
      <w:r w:rsidR="00982111" w:rsidRPr="00263411">
        <w:rPr>
          <w:rFonts w:hint="cs"/>
          <w:rtl/>
          <w:lang w:eastAsia="he-IL"/>
        </w:rPr>
        <w:t>ולא הגיע, עדיין יכול להגיש כתב הצבעה</w:t>
      </w:r>
      <w:r w:rsidRPr="00263411">
        <w:rPr>
          <w:rFonts w:hint="cs"/>
          <w:rtl/>
          <w:lang w:eastAsia="he-IL"/>
        </w:rPr>
        <w:t xml:space="preserve"> לפני השנייה?</w:t>
      </w:r>
    </w:p>
    <w:p w:rsidR="00982111" w:rsidRPr="00263411" w:rsidRDefault="00982111" w:rsidP="00982111">
      <w:pPr>
        <w:rPr>
          <w:rtl/>
          <w:lang w:eastAsia="he-IL"/>
        </w:rPr>
      </w:pPr>
    </w:p>
    <w:p w:rsidR="00982111" w:rsidRPr="00263411" w:rsidRDefault="00982111" w:rsidP="00982111">
      <w:pPr>
        <w:pStyle w:val="af9"/>
        <w:keepNext/>
        <w:rPr>
          <w:rtl/>
          <w:lang w:eastAsia="he-IL"/>
        </w:rPr>
      </w:pPr>
      <w:bookmarkStart w:id="1944" w:name="ET_guest_842560_301"/>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944"/>
    </w:p>
    <w:p w:rsidR="00982111" w:rsidRPr="00263411" w:rsidRDefault="00982111" w:rsidP="00982111">
      <w:pPr>
        <w:pStyle w:val="KeepWithNext"/>
        <w:rPr>
          <w:rtl/>
          <w:lang w:eastAsia="he-IL"/>
        </w:rPr>
      </w:pPr>
    </w:p>
    <w:p w:rsidR="00982111" w:rsidRPr="00263411" w:rsidRDefault="00982111" w:rsidP="00982111">
      <w:pPr>
        <w:rPr>
          <w:rtl/>
          <w:lang w:eastAsia="he-IL"/>
        </w:rPr>
      </w:pPr>
      <w:r w:rsidRPr="00263411">
        <w:rPr>
          <w:rFonts w:hint="cs"/>
          <w:rtl/>
          <w:lang w:eastAsia="he-IL"/>
        </w:rPr>
        <w:t>ודאי שכן.</w:t>
      </w:r>
    </w:p>
    <w:p w:rsidR="00982111" w:rsidRPr="00263411" w:rsidRDefault="00982111" w:rsidP="00982111">
      <w:pPr>
        <w:rPr>
          <w:rtl/>
          <w:lang w:eastAsia="he-IL"/>
        </w:rPr>
      </w:pPr>
    </w:p>
    <w:p w:rsidR="00982111" w:rsidRPr="00263411" w:rsidRDefault="00982111" w:rsidP="00982111">
      <w:pPr>
        <w:pStyle w:val="af9"/>
        <w:keepNext/>
        <w:rPr>
          <w:rtl/>
          <w:lang w:eastAsia="he-IL"/>
        </w:rPr>
      </w:pPr>
      <w:bookmarkStart w:id="1945" w:name="ET_guest_643435_302"/>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945"/>
    </w:p>
    <w:p w:rsidR="00982111" w:rsidRPr="00263411" w:rsidRDefault="00982111" w:rsidP="00982111">
      <w:pPr>
        <w:pStyle w:val="KeepWithNext"/>
        <w:rPr>
          <w:rtl/>
          <w:lang w:eastAsia="he-IL"/>
        </w:rPr>
      </w:pPr>
    </w:p>
    <w:p w:rsidR="00982111" w:rsidRPr="00263411" w:rsidRDefault="005910D1" w:rsidP="00982111">
      <w:pPr>
        <w:rPr>
          <w:rtl/>
          <w:lang w:eastAsia="he-IL"/>
        </w:rPr>
      </w:pPr>
      <w:r w:rsidRPr="00263411">
        <w:rPr>
          <w:rFonts w:hint="cs"/>
          <w:rtl/>
          <w:lang w:eastAsia="he-IL"/>
        </w:rPr>
        <w:t xml:space="preserve">הוא רשאי להגיש 24 שעות לפני קיום האסיפה. </w:t>
      </w:r>
      <w:bookmarkStart w:id="1946" w:name="_ETM_Q1_7001488"/>
      <w:bookmarkEnd w:id="1946"/>
      <w:r w:rsidRPr="00263411">
        <w:rPr>
          <w:rFonts w:hint="cs"/>
          <w:rtl/>
          <w:lang w:eastAsia="he-IL"/>
        </w:rPr>
        <w:t xml:space="preserve">האסיפה הנדחית </w:t>
      </w:r>
      <w:r w:rsidR="00982111" w:rsidRPr="00263411">
        <w:rPr>
          <w:rFonts w:hint="cs"/>
          <w:rtl/>
          <w:lang w:eastAsia="he-IL"/>
        </w:rPr>
        <w:t>היא האסיפה הרלוונטית לצורך העניין.</w:t>
      </w:r>
    </w:p>
    <w:p w:rsidR="00982111" w:rsidRPr="00263411" w:rsidRDefault="00982111" w:rsidP="00982111">
      <w:pPr>
        <w:rPr>
          <w:rtl/>
          <w:lang w:eastAsia="he-IL"/>
        </w:rPr>
      </w:pPr>
    </w:p>
    <w:p w:rsidR="00982111" w:rsidRPr="00263411" w:rsidRDefault="00982111" w:rsidP="00982111">
      <w:pPr>
        <w:pStyle w:val="af6"/>
        <w:keepNext/>
        <w:rPr>
          <w:rtl/>
        </w:rPr>
      </w:pPr>
      <w:bookmarkStart w:id="1947" w:name="ET_yor_6156_303"/>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947"/>
    </w:p>
    <w:p w:rsidR="00982111" w:rsidRPr="00263411" w:rsidRDefault="00982111" w:rsidP="00982111">
      <w:pPr>
        <w:pStyle w:val="KeepWithNext"/>
        <w:rPr>
          <w:rtl/>
          <w:lang w:eastAsia="he-IL"/>
        </w:rPr>
      </w:pPr>
    </w:p>
    <w:p w:rsidR="003C2DCE" w:rsidRPr="00263411" w:rsidRDefault="005910D1" w:rsidP="003C2DCE">
      <w:pPr>
        <w:rPr>
          <w:rtl/>
          <w:lang w:eastAsia="he-IL"/>
        </w:rPr>
      </w:pPr>
      <w:r w:rsidRPr="00263411">
        <w:rPr>
          <w:rFonts w:hint="cs"/>
          <w:rtl/>
          <w:lang w:eastAsia="he-IL"/>
        </w:rPr>
        <w:t>רק תבדקו עוד פעם ברמה הניסוחית</w:t>
      </w:r>
      <w:r w:rsidR="003C2DCE" w:rsidRPr="00263411">
        <w:rPr>
          <w:rFonts w:hint="cs"/>
          <w:rtl/>
          <w:lang w:eastAsia="he-IL"/>
        </w:rPr>
        <w:t xml:space="preserve">, האם לא כדאי להבהיר את הנקודה הזאת של הזכות להצבעה? </w:t>
      </w:r>
      <w:r w:rsidRPr="00263411">
        <w:rPr>
          <w:rFonts w:hint="cs"/>
          <w:rtl/>
          <w:lang w:eastAsia="he-IL"/>
        </w:rPr>
        <w:t xml:space="preserve">עסקינן בסדרי </w:t>
      </w:r>
      <w:bookmarkStart w:id="1948" w:name="_ETM_Q1_7007918"/>
      <w:bookmarkEnd w:id="1948"/>
      <w:r w:rsidRPr="00263411">
        <w:rPr>
          <w:rFonts w:hint="cs"/>
          <w:rtl/>
          <w:lang w:eastAsia="he-IL"/>
        </w:rPr>
        <w:t>דין, זה צריך להיות סגור כמה שיותר</w:t>
      </w:r>
      <w:r w:rsidR="003C2DCE" w:rsidRPr="00263411">
        <w:rPr>
          <w:rFonts w:hint="cs"/>
          <w:rtl/>
          <w:lang w:eastAsia="he-IL"/>
        </w:rPr>
        <w:t>.</w:t>
      </w:r>
    </w:p>
    <w:p w:rsidR="00982111" w:rsidRPr="00263411" w:rsidRDefault="00982111" w:rsidP="00982111">
      <w:pPr>
        <w:rPr>
          <w:rtl/>
          <w:lang w:eastAsia="he-IL"/>
        </w:rPr>
      </w:pPr>
    </w:p>
    <w:p w:rsidR="00982111" w:rsidRPr="00263411" w:rsidRDefault="00982111" w:rsidP="00982111">
      <w:pPr>
        <w:pStyle w:val="af9"/>
        <w:keepNext/>
        <w:rPr>
          <w:rtl/>
          <w:lang w:eastAsia="he-IL"/>
        </w:rPr>
      </w:pPr>
      <w:bookmarkStart w:id="1949" w:name="ET_guest_845005_304"/>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1949"/>
    </w:p>
    <w:p w:rsidR="00982111" w:rsidRPr="00263411" w:rsidRDefault="00982111" w:rsidP="00982111">
      <w:pPr>
        <w:pStyle w:val="KeepWithNext"/>
        <w:rPr>
          <w:rtl/>
          <w:lang w:eastAsia="he-IL"/>
        </w:rPr>
      </w:pPr>
    </w:p>
    <w:p w:rsidR="00982111" w:rsidRPr="00263411" w:rsidRDefault="005910D1" w:rsidP="005910D1">
      <w:pPr>
        <w:rPr>
          <w:rtl/>
          <w:lang w:eastAsia="he-IL"/>
        </w:rPr>
      </w:pPr>
      <w:r w:rsidRPr="00263411">
        <w:rPr>
          <w:rFonts w:hint="cs"/>
          <w:rtl/>
          <w:lang w:eastAsia="he-IL"/>
        </w:rPr>
        <w:t>אנחנו נבדוק. אני רק אגיד ש</w:t>
      </w:r>
      <w:r w:rsidR="00982111" w:rsidRPr="00263411">
        <w:rPr>
          <w:rFonts w:hint="cs"/>
          <w:rtl/>
          <w:lang w:eastAsia="he-IL"/>
        </w:rPr>
        <w:t xml:space="preserve">עלה לנו </w:t>
      </w:r>
      <w:r w:rsidRPr="00263411">
        <w:rPr>
          <w:rFonts w:hint="cs"/>
          <w:rtl/>
          <w:lang w:eastAsia="he-IL"/>
        </w:rPr>
        <w:t xml:space="preserve">איזה חשש שאולי מכלל </w:t>
      </w:r>
      <w:bookmarkStart w:id="1950" w:name="_ETM_Q1_7020806"/>
      <w:bookmarkEnd w:id="1950"/>
      <w:r w:rsidRPr="00263411">
        <w:rPr>
          <w:rFonts w:hint="cs"/>
          <w:rtl/>
          <w:lang w:eastAsia="he-IL"/>
        </w:rPr>
        <w:t xml:space="preserve">הן כאן ישתמע לאו במקומות אחרים. יש ברחבי החקיקה כל </w:t>
      </w:r>
      <w:bookmarkStart w:id="1951" w:name="_ETM_Q1_7022620"/>
      <w:bookmarkEnd w:id="1951"/>
      <w:r w:rsidRPr="00263411">
        <w:rPr>
          <w:rFonts w:hint="cs"/>
          <w:rtl/>
          <w:lang w:eastAsia="he-IL"/>
        </w:rPr>
        <w:t xml:space="preserve">מיני כתבי הצבעה. אין בדרך כלל הבהרה כזאת, אבל </w:t>
      </w:r>
      <w:bookmarkStart w:id="1952" w:name="_ETM_Q1_7027311"/>
      <w:bookmarkEnd w:id="1952"/>
      <w:r w:rsidR="00982111" w:rsidRPr="00263411">
        <w:rPr>
          <w:rFonts w:hint="cs"/>
          <w:rtl/>
          <w:lang w:eastAsia="he-IL"/>
        </w:rPr>
        <w:t>נבדוק בהחלט ויכול להיות</w:t>
      </w:r>
      <w:r w:rsidRPr="00263411">
        <w:rPr>
          <w:rFonts w:hint="cs"/>
          <w:rtl/>
          <w:lang w:eastAsia="he-IL"/>
        </w:rPr>
        <w:t xml:space="preserve"> שיש מקום להבהיר.</w:t>
      </w:r>
    </w:p>
    <w:p w:rsidR="00982111" w:rsidRPr="00263411" w:rsidRDefault="00982111" w:rsidP="00982111">
      <w:pPr>
        <w:rPr>
          <w:rtl/>
          <w:lang w:eastAsia="he-IL"/>
        </w:rPr>
      </w:pPr>
    </w:p>
    <w:p w:rsidR="00982111" w:rsidRPr="00263411" w:rsidRDefault="00982111" w:rsidP="00982111">
      <w:pPr>
        <w:pStyle w:val="af6"/>
        <w:keepNext/>
        <w:rPr>
          <w:rtl/>
        </w:rPr>
      </w:pPr>
      <w:bookmarkStart w:id="1953" w:name="ET_yor_6156_305"/>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953"/>
    </w:p>
    <w:p w:rsidR="00982111" w:rsidRPr="00263411" w:rsidRDefault="00982111" w:rsidP="00982111">
      <w:pPr>
        <w:pStyle w:val="KeepWithNext"/>
        <w:rPr>
          <w:rtl/>
          <w:lang w:eastAsia="he-IL"/>
        </w:rPr>
      </w:pPr>
    </w:p>
    <w:p w:rsidR="00982111" w:rsidRPr="00263411" w:rsidRDefault="00982111" w:rsidP="00982111">
      <w:pPr>
        <w:rPr>
          <w:rtl/>
          <w:lang w:eastAsia="he-IL"/>
        </w:rPr>
      </w:pPr>
      <w:r w:rsidRPr="00263411">
        <w:rPr>
          <w:rFonts w:hint="cs"/>
          <w:rtl/>
          <w:lang w:eastAsia="he-IL"/>
        </w:rPr>
        <w:t>יש לי עוד שאלה. ההגדרה כאן היא מאוד דרקונית</w:t>
      </w:r>
      <w:r w:rsidR="005910D1" w:rsidRPr="00263411">
        <w:rPr>
          <w:rFonts w:hint="cs"/>
          <w:rtl/>
          <w:lang w:eastAsia="he-IL"/>
        </w:rPr>
        <w:t xml:space="preserve"> לגבי הדחייה. נאמר שהנאמן הספציפי, מה </w:t>
      </w:r>
      <w:bookmarkStart w:id="1954" w:name="_ETM_Q1_7041416"/>
      <w:bookmarkEnd w:id="1954"/>
      <w:r w:rsidR="005910D1" w:rsidRPr="00263411">
        <w:rPr>
          <w:rFonts w:hint="cs"/>
          <w:rtl/>
          <w:lang w:eastAsia="he-IL"/>
        </w:rPr>
        <w:t xml:space="preserve">לעשות, קבוע לו דיון שבוע אחרי זה באותה שעה בבית </w:t>
      </w:r>
      <w:bookmarkStart w:id="1955" w:name="_ETM_Q1_7046599"/>
      <w:bookmarkEnd w:id="1955"/>
      <w:r w:rsidR="005910D1" w:rsidRPr="00263411">
        <w:rPr>
          <w:rFonts w:hint="cs"/>
          <w:rtl/>
          <w:lang w:eastAsia="he-IL"/>
        </w:rPr>
        <w:t>משפט. ברור לי שאנחנו רוצים לומר "בתוך שבוע".</w:t>
      </w:r>
    </w:p>
    <w:p w:rsidR="00982111" w:rsidRPr="00263411" w:rsidRDefault="00982111" w:rsidP="00982111">
      <w:pPr>
        <w:rPr>
          <w:rtl/>
          <w:lang w:eastAsia="he-IL"/>
        </w:rPr>
      </w:pPr>
    </w:p>
    <w:p w:rsidR="00982111" w:rsidRPr="00263411" w:rsidRDefault="00982111" w:rsidP="00982111">
      <w:pPr>
        <w:pStyle w:val="af9"/>
        <w:keepNext/>
        <w:rPr>
          <w:rtl/>
          <w:lang w:eastAsia="he-IL"/>
        </w:rPr>
      </w:pPr>
      <w:bookmarkStart w:id="1956" w:name="ET_guest_842560_306"/>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1956"/>
    </w:p>
    <w:p w:rsidR="00982111" w:rsidRPr="00263411" w:rsidRDefault="00982111" w:rsidP="00982111">
      <w:pPr>
        <w:pStyle w:val="KeepWithNext"/>
        <w:rPr>
          <w:rtl/>
          <w:lang w:eastAsia="he-IL"/>
        </w:rPr>
      </w:pPr>
    </w:p>
    <w:p w:rsidR="00982111" w:rsidRPr="00263411" w:rsidRDefault="005910D1" w:rsidP="00982111">
      <w:pPr>
        <w:rPr>
          <w:rtl/>
          <w:lang w:eastAsia="he-IL"/>
        </w:rPr>
      </w:pPr>
      <w:r w:rsidRPr="00263411">
        <w:rPr>
          <w:rFonts w:hint="cs"/>
          <w:rtl/>
          <w:lang w:eastAsia="he-IL"/>
        </w:rPr>
        <w:t>רשום. "</w:t>
      </w:r>
      <w:r w:rsidRPr="00263411">
        <w:rPr>
          <w:rtl/>
          <w:lang w:eastAsia="he-IL"/>
        </w:rPr>
        <w:t>ורשאי הנאמן להורות על מועד מאוחר יותר לקיום האסיפה הנדחית</w:t>
      </w:r>
      <w:r w:rsidRPr="00263411">
        <w:rPr>
          <w:rFonts w:hint="cs"/>
          <w:rtl/>
          <w:lang w:eastAsia="he-IL"/>
        </w:rPr>
        <w:t>", ב-59</w:t>
      </w:r>
      <w:bookmarkStart w:id="1957" w:name="_ETM_Q1_7056119"/>
      <w:bookmarkEnd w:id="1957"/>
      <w:r w:rsidRPr="00263411">
        <w:rPr>
          <w:rFonts w:hint="cs"/>
          <w:rtl/>
          <w:lang w:eastAsia="he-IL"/>
        </w:rPr>
        <w:t>יח.</w:t>
      </w:r>
    </w:p>
    <w:p w:rsidR="00982111" w:rsidRPr="00263411" w:rsidRDefault="00982111" w:rsidP="00982111">
      <w:pPr>
        <w:rPr>
          <w:rtl/>
          <w:lang w:eastAsia="he-IL"/>
        </w:rPr>
      </w:pPr>
    </w:p>
    <w:p w:rsidR="00982111" w:rsidRPr="00263411" w:rsidRDefault="00982111" w:rsidP="00982111">
      <w:pPr>
        <w:pStyle w:val="af6"/>
        <w:keepNext/>
        <w:rPr>
          <w:rtl/>
        </w:rPr>
      </w:pPr>
      <w:bookmarkStart w:id="1958" w:name="ET_yor_6156_307"/>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958"/>
    </w:p>
    <w:p w:rsidR="00982111" w:rsidRPr="00263411" w:rsidRDefault="00982111" w:rsidP="00982111">
      <w:pPr>
        <w:pStyle w:val="KeepWithNext"/>
        <w:rPr>
          <w:rtl/>
          <w:lang w:eastAsia="he-IL"/>
        </w:rPr>
      </w:pPr>
    </w:p>
    <w:p w:rsidR="00982111" w:rsidRPr="00263411" w:rsidRDefault="00982111" w:rsidP="005910D1">
      <w:pPr>
        <w:rPr>
          <w:rtl/>
          <w:lang w:eastAsia="he-IL"/>
        </w:rPr>
      </w:pPr>
      <w:r w:rsidRPr="00263411">
        <w:rPr>
          <w:rFonts w:hint="cs"/>
          <w:rtl/>
          <w:lang w:eastAsia="he-IL"/>
        </w:rPr>
        <w:t>פספסתי את זה. לא רוצים להגביל אותו בזמנים?</w:t>
      </w:r>
      <w:r w:rsidR="005910D1" w:rsidRPr="00263411">
        <w:rPr>
          <w:rFonts w:hint="cs"/>
          <w:rtl/>
          <w:lang w:eastAsia="he-IL"/>
        </w:rPr>
        <w:t xml:space="preserve"> ולא יאוחר מ-14 יום? ו</w:t>
      </w:r>
      <w:r w:rsidRPr="00263411">
        <w:rPr>
          <w:rFonts w:hint="cs"/>
          <w:rtl/>
          <w:lang w:eastAsia="he-IL"/>
        </w:rPr>
        <w:t>אם הוא דוחה בחודש</w:t>
      </w:r>
      <w:r w:rsidR="005910D1" w:rsidRPr="00263411">
        <w:rPr>
          <w:rFonts w:hint="cs"/>
          <w:rtl/>
          <w:lang w:eastAsia="he-IL"/>
        </w:rPr>
        <w:t xml:space="preserve"> כי הוא נוסע לחוץ-לארץ</w:t>
      </w:r>
      <w:r w:rsidRPr="00263411">
        <w:rPr>
          <w:rFonts w:hint="cs"/>
          <w:rtl/>
          <w:lang w:eastAsia="he-IL"/>
        </w:rPr>
        <w:t>?</w:t>
      </w:r>
    </w:p>
    <w:p w:rsidR="00982111" w:rsidRPr="00263411" w:rsidRDefault="00982111" w:rsidP="00982111">
      <w:pPr>
        <w:rPr>
          <w:rtl/>
          <w:lang w:eastAsia="he-IL"/>
        </w:rPr>
      </w:pPr>
    </w:p>
    <w:p w:rsidR="00982111" w:rsidRPr="00263411" w:rsidRDefault="00982111" w:rsidP="00982111">
      <w:pPr>
        <w:pStyle w:val="af9"/>
        <w:keepNext/>
        <w:rPr>
          <w:rtl/>
          <w:lang w:eastAsia="he-IL"/>
        </w:rPr>
      </w:pPr>
      <w:bookmarkStart w:id="1959" w:name="ET_guest_842561_308"/>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959"/>
    </w:p>
    <w:p w:rsidR="00982111" w:rsidRPr="00263411" w:rsidRDefault="00982111" w:rsidP="00982111">
      <w:pPr>
        <w:pStyle w:val="KeepWithNext"/>
        <w:rPr>
          <w:rtl/>
          <w:lang w:eastAsia="he-IL"/>
        </w:rPr>
      </w:pPr>
    </w:p>
    <w:p w:rsidR="00982111" w:rsidRPr="00263411" w:rsidRDefault="00982111" w:rsidP="00982111">
      <w:pPr>
        <w:rPr>
          <w:rtl/>
          <w:lang w:eastAsia="he-IL"/>
        </w:rPr>
      </w:pPr>
      <w:r w:rsidRPr="00263411">
        <w:rPr>
          <w:rFonts w:hint="cs"/>
          <w:rtl/>
          <w:lang w:eastAsia="he-IL"/>
        </w:rPr>
        <w:t>בסוף הנאמנים מפוקחים על ידי הממונה</w:t>
      </w:r>
      <w:r w:rsidR="005910D1" w:rsidRPr="00263411">
        <w:rPr>
          <w:rFonts w:hint="cs"/>
          <w:rtl/>
          <w:lang w:eastAsia="he-IL"/>
        </w:rPr>
        <w:t xml:space="preserve">. </w:t>
      </w:r>
      <w:bookmarkStart w:id="1960" w:name="_ETM_Q1_7082871"/>
      <w:bookmarkEnd w:id="1960"/>
      <w:r w:rsidR="005910D1" w:rsidRPr="00263411">
        <w:rPr>
          <w:rFonts w:hint="cs"/>
          <w:rtl/>
          <w:lang w:eastAsia="he-IL"/>
        </w:rPr>
        <w:t>יש עניינים של סבירות.</w:t>
      </w:r>
    </w:p>
    <w:p w:rsidR="00982111" w:rsidRPr="00263411" w:rsidRDefault="00982111" w:rsidP="00982111">
      <w:pPr>
        <w:rPr>
          <w:rtl/>
          <w:lang w:eastAsia="he-IL"/>
        </w:rPr>
      </w:pPr>
    </w:p>
    <w:p w:rsidR="00982111" w:rsidRPr="00263411" w:rsidRDefault="00982111" w:rsidP="00982111">
      <w:pPr>
        <w:pStyle w:val="af6"/>
        <w:keepNext/>
        <w:rPr>
          <w:rtl/>
        </w:rPr>
      </w:pPr>
      <w:bookmarkStart w:id="1961" w:name="ET_yor_6156_309"/>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961"/>
    </w:p>
    <w:p w:rsidR="00982111" w:rsidRPr="00263411" w:rsidRDefault="00982111" w:rsidP="00982111">
      <w:pPr>
        <w:pStyle w:val="KeepWithNext"/>
        <w:rPr>
          <w:rtl/>
          <w:lang w:eastAsia="he-IL"/>
        </w:rPr>
      </w:pPr>
    </w:p>
    <w:p w:rsidR="00982111" w:rsidRPr="00263411" w:rsidRDefault="00982111" w:rsidP="00982111">
      <w:pPr>
        <w:rPr>
          <w:rtl/>
          <w:lang w:eastAsia="he-IL"/>
        </w:rPr>
      </w:pPr>
      <w:r w:rsidRPr="00263411">
        <w:rPr>
          <w:rFonts w:hint="cs"/>
          <w:rtl/>
          <w:lang w:eastAsia="he-IL"/>
        </w:rPr>
        <w:t>בסדר, שיהיה ברור, כי היית יכול לבוא ולומר שנאמן, שהוא אדם אחראי, אבל מה לעשות, קבע נסיעה ל</w:t>
      </w:r>
      <w:r w:rsidR="005910D1" w:rsidRPr="00263411">
        <w:rPr>
          <w:rFonts w:hint="cs"/>
          <w:rtl/>
          <w:lang w:eastAsia="he-IL"/>
        </w:rPr>
        <w:t>חוץ-לארץ ל</w:t>
      </w:r>
      <w:r w:rsidRPr="00263411">
        <w:rPr>
          <w:rFonts w:hint="cs"/>
          <w:rtl/>
          <w:lang w:eastAsia="he-IL"/>
        </w:rPr>
        <w:t>חודש</w:t>
      </w:r>
      <w:r w:rsidR="005910D1" w:rsidRPr="00263411">
        <w:rPr>
          <w:rFonts w:hint="cs"/>
          <w:rtl/>
          <w:lang w:eastAsia="he-IL"/>
        </w:rPr>
        <w:t xml:space="preserve"> לעסקים </w:t>
      </w:r>
      <w:bookmarkStart w:id="1962" w:name="_ETM_Q1_7105472"/>
      <w:bookmarkEnd w:id="1962"/>
      <w:r w:rsidR="005910D1" w:rsidRPr="00263411">
        <w:rPr>
          <w:rFonts w:hint="cs"/>
          <w:rtl/>
          <w:lang w:eastAsia="he-IL"/>
        </w:rPr>
        <w:t xml:space="preserve">או לפנאי. אם זה לא משפיע על </w:t>
      </w:r>
      <w:proofErr w:type="spellStart"/>
      <w:r w:rsidR="005910D1" w:rsidRPr="00263411">
        <w:rPr>
          <w:rFonts w:hint="cs"/>
          <w:rtl/>
          <w:lang w:eastAsia="he-IL"/>
        </w:rPr>
        <w:t>תוכנית</w:t>
      </w:r>
      <w:proofErr w:type="spellEnd"/>
      <w:r w:rsidR="005910D1" w:rsidRPr="00263411">
        <w:rPr>
          <w:rFonts w:hint="cs"/>
          <w:rtl/>
          <w:lang w:eastAsia="he-IL"/>
        </w:rPr>
        <w:t xml:space="preserve"> השיקום הכלכלי, </w:t>
      </w:r>
      <w:bookmarkStart w:id="1963" w:name="_ETM_Q1_7110735"/>
      <w:bookmarkEnd w:id="1963"/>
      <w:r w:rsidR="005910D1" w:rsidRPr="00263411">
        <w:rPr>
          <w:rFonts w:hint="cs"/>
          <w:rtl/>
          <w:lang w:eastAsia="he-IL"/>
        </w:rPr>
        <w:t>אולי אפשר לחיות עם זה. אם כן, יכול להיות שהיה</w:t>
      </w:r>
      <w:bookmarkStart w:id="1964" w:name="_ETM_Q1_7110855"/>
      <w:bookmarkEnd w:id="1964"/>
      <w:r w:rsidR="005910D1" w:rsidRPr="00263411">
        <w:rPr>
          <w:rFonts w:hint="cs"/>
          <w:rtl/>
          <w:lang w:eastAsia="he-IL"/>
        </w:rPr>
        <w:t xml:space="preserve"> צריך לומר שלא יאוחר מ-14 ימים, אלא ברשות הממונה. אתה </w:t>
      </w:r>
      <w:bookmarkStart w:id="1965" w:name="_ETM_Q1_7116739"/>
      <w:bookmarkEnd w:id="1965"/>
      <w:r w:rsidR="005910D1" w:rsidRPr="00263411">
        <w:rPr>
          <w:rFonts w:hint="cs"/>
          <w:rtl/>
          <w:lang w:eastAsia="he-IL"/>
        </w:rPr>
        <w:t xml:space="preserve">אומר שהממונה בסוף מפקח, אבל הממונה לא עושה בקרה על </w:t>
      </w:r>
      <w:bookmarkStart w:id="1966" w:name="_ETM_Q1_7126140"/>
      <w:bookmarkEnd w:id="1966"/>
      <w:r w:rsidR="005910D1" w:rsidRPr="00263411">
        <w:rPr>
          <w:rFonts w:hint="cs"/>
          <w:rtl/>
          <w:lang w:eastAsia="he-IL"/>
        </w:rPr>
        <w:t>כל הליך, בשביל זה יש כאן נאמן.</w:t>
      </w:r>
    </w:p>
    <w:p w:rsidR="000B759A" w:rsidRPr="00263411" w:rsidRDefault="000B759A" w:rsidP="00982111">
      <w:pPr>
        <w:rPr>
          <w:rtl/>
          <w:lang w:eastAsia="he-IL"/>
        </w:rPr>
      </w:pPr>
    </w:p>
    <w:p w:rsidR="000B759A" w:rsidRPr="00263411" w:rsidRDefault="000B759A" w:rsidP="000B759A">
      <w:pPr>
        <w:pStyle w:val="af9"/>
        <w:keepNext/>
        <w:rPr>
          <w:rtl/>
          <w:lang w:eastAsia="he-IL"/>
        </w:rPr>
      </w:pPr>
      <w:bookmarkStart w:id="1967" w:name="ET_guest_842561_310"/>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967"/>
    </w:p>
    <w:p w:rsidR="000B759A" w:rsidRPr="00263411" w:rsidRDefault="000B759A" w:rsidP="000B759A">
      <w:pPr>
        <w:pStyle w:val="KeepWithNext"/>
        <w:rPr>
          <w:rtl/>
          <w:lang w:eastAsia="he-IL"/>
        </w:rPr>
      </w:pPr>
    </w:p>
    <w:p w:rsidR="000B759A" w:rsidRPr="00263411" w:rsidRDefault="000B759A" w:rsidP="000B759A">
      <w:pPr>
        <w:rPr>
          <w:rtl/>
          <w:lang w:eastAsia="he-IL"/>
        </w:rPr>
      </w:pPr>
      <w:r w:rsidRPr="00263411">
        <w:rPr>
          <w:rFonts w:hint="cs"/>
          <w:rtl/>
          <w:lang w:eastAsia="he-IL"/>
        </w:rPr>
        <w:t>הפתרונות</w:t>
      </w:r>
      <w:r w:rsidR="005910D1" w:rsidRPr="00263411">
        <w:rPr>
          <w:rFonts w:hint="cs"/>
          <w:rtl/>
          <w:lang w:eastAsia="he-IL"/>
        </w:rPr>
        <w:t xml:space="preserve"> בדרך כלל הפרקטיים </w:t>
      </w:r>
      <w:bookmarkStart w:id="1968" w:name="_ETM_Q1_7129384"/>
      <w:bookmarkEnd w:id="1968"/>
      <w:r w:rsidR="005910D1" w:rsidRPr="00263411">
        <w:rPr>
          <w:rFonts w:hint="cs"/>
          <w:rtl/>
          <w:lang w:eastAsia="he-IL"/>
        </w:rPr>
        <w:t>הם שמישהו ממשרדו של הנאמן מכנס את האסיפה.</w:t>
      </w:r>
    </w:p>
    <w:p w:rsidR="000B759A" w:rsidRPr="00263411" w:rsidRDefault="000B759A" w:rsidP="000B759A">
      <w:pPr>
        <w:rPr>
          <w:rtl/>
          <w:lang w:eastAsia="he-IL"/>
        </w:rPr>
      </w:pPr>
    </w:p>
    <w:p w:rsidR="000B759A" w:rsidRPr="00263411" w:rsidRDefault="000B759A" w:rsidP="000B759A">
      <w:pPr>
        <w:pStyle w:val="af9"/>
        <w:keepNext/>
        <w:rPr>
          <w:rtl/>
          <w:lang w:eastAsia="he-IL"/>
        </w:rPr>
      </w:pPr>
      <w:bookmarkStart w:id="1969" w:name="ET_guest_876973_311"/>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1969"/>
    </w:p>
    <w:p w:rsidR="000B759A" w:rsidRPr="00263411" w:rsidRDefault="000B759A" w:rsidP="000B759A">
      <w:pPr>
        <w:pStyle w:val="KeepWithNext"/>
        <w:rPr>
          <w:rtl/>
          <w:lang w:eastAsia="he-IL"/>
        </w:rPr>
      </w:pPr>
    </w:p>
    <w:p w:rsidR="000B759A" w:rsidRPr="00263411" w:rsidRDefault="005910D1" w:rsidP="000B759A">
      <w:pPr>
        <w:rPr>
          <w:rtl/>
          <w:lang w:eastAsia="he-IL"/>
        </w:rPr>
      </w:pPr>
      <w:r w:rsidRPr="00263411">
        <w:rPr>
          <w:rFonts w:hint="cs"/>
          <w:rtl/>
          <w:lang w:eastAsia="he-IL"/>
        </w:rPr>
        <w:t xml:space="preserve">אדוני, אני רק </w:t>
      </w:r>
      <w:bookmarkStart w:id="1970" w:name="_ETM_Q1_7137980"/>
      <w:bookmarkEnd w:id="1970"/>
      <w:r w:rsidRPr="00263411">
        <w:rPr>
          <w:rFonts w:hint="cs"/>
          <w:rtl/>
          <w:lang w:eastAsia="he-IL"/>
        </w:rPr>
        <w:t>אגיד למען הסדר שבסט מופיעות עכשיו שלוש תקנות שסימנו בצבע</w:t>
      </w:r>
      <w:bookmarkStart w:id="1971" w:name="_ETM_Q1_7140751"/>
      <w:bookmarkEnd w:id="1971"/>
      <w:r w:rsidRPr="00263411">
        <w:rPr>
          <w:rFonts w:hint="cs"/>
          <w:rtl/>
          <w:lang w:eastAsia="he-IL"/>
        </w:rPr>
        <w:t xml:space="preserve"> אפור</w:t>
      </w:r>
      <w:r w:rsidR="003C2DCE" w:rsidRPr="00263411">
        <w:rPr>
          <w:rFonts w:hint="cs"/>
          <w:rtl/>
          <w:lang w:eastAsia="he-IL"/>
        </w:rPr>
        <w:t>.</w:t>
      </w:r>
      <w:r w:rsidRPr="00263411">
        <w:rPr>
          <w:rFonts w:hint="cs"/>
          <w:rtl/>
          <w:lang w:eastAsia="he-IL"/>
        </w:rPr>
        <w:t xml:space="preserve"> מ</w:t>
      </w:r>
      <w:r w:rsidR="000B759A" w:rsidRPr="00263411">
        <w:rPr>
          <w:rFonts w:hint="cs"/>
          <w:rtl/>
          <w:lang w:eastAsia="he-IL"/>
        </w:rPr>
        <w:t>כיוון שהן לא טעונות אישור של ועדת החוקה</w:t>
      </w:r>
      <w:r w:rsidRPr="00263411">
        <w:rPr>
          <w:rFonts w:hint="cs"/>
          <w:rtl/>
          <w:lang w:eastAsia="he-IL"/>
        </w:rPr>
        <w:t>, אז מבחינתנו אין צורך לקרוא אותן.</w:t>
      </w:r>
    </w:p>
    <w:p w:rsidR="000B759A" w:rsidRPr="00263411" w:rsidRDefault="000B759A" w:rsidP="000B759A">
      <w:pPr>
        <w:rPr>
          <w:rtl/>
          <w:lang w:eastAsia="he-IL"/>
        </w:rPr>
      </w:pPr>
    </w:p>
    <w:p w:rsidR="000B759A" w:rsidRPr="00263411" w:rsidRDefault="000B759A" w:rsidP="000B759A">
      <w:pPr>
        <w:pStyle w:val="af6"/>
        <w:keepNext/>
        <w:rPr>
          <w:rtl/>
        </w:rPr>
      </w:pPr>
      <w:bookmarkStart w:id="1972" w:name="ET_yor_6156_312"/>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972"/>
    </w:p>
    <w:p w:rsidR="000B759A" w:rsidRPr="00263411" w:rsidRDefault="000B759A" w:rsidP="000B759A">
      <w:pPr>
        <w:pStyle w:val="KeepWithNext"/>
        <w:rPr>
          <w:rtl/>
          <w:lang w:eastAsia="he-IL"/>
        </w:rPr>
      </w:pPr>
    </w:p>
    <w:p w:rsidR="000B759A" w:rsidRPr="00263411" w:rsidRDefault="000B759A" w:rsidP="000B759A">
      <w:pPr>
        <w:rPr>
          <w:rtl/>
          <w:lang w:eastAsia="he-IL"/>
        </w:rPr>
      </w:pPr>
      <w:r w:rsidRPr="00263411">
        <w:rPr>
          <w:rFonts w:hint="cs"/>
          <w:rtl/>
          <w:lang w:eastAsia="he-IL"/>
        </w:rPr>
        <w:t>רק תסבירו לנו במה הן עוסקות.</w:t>
      </w:r>
    </w:p>
    <w:p w:rsidR="000B759A" w:rsidRPr="00263411" w:rsidRDefault="000B759A" w:rsidP="000B759A">
      <w:pPr>
        <w:rPr>
          <w:rtl/>
          <w:lang w:eastAsia="he-IL"/>
        </w:rPr>
      </w:pPr>
    </w:p>
    <w:p w:rsidR="000B759A" w:rsidRPr="00263411" w:rsidRDefault="000B759A" w:rsidP="000B759A">
      <w:pPr>
        <w:pStyle w:val="af9"/>
        <w:keepNext/>
        <w:rPr>
          <w:rtl/>
          <w:lang w:eastAsia="he-IL"/>
        </w:rPr>
      </w:pPr>
      <w:bookmarkStart w:id="1973" w:name="ET_guest_643435_313"/>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1973"/>
    </w:p>
    <w:p w:rsidR="000B759A" w:rsidRPr="00263411" w:rsidRDefault="000B759A" w:rsidP="000B759A">
      <w:pPr>
        <w:pStyle w:val="KeepWithNext"/>
        <w:rPr>
          <w:rtl/>
          <w:lang w:eastAsia="he-IL"/>
        </w:rPr>
      </w:pPr>
    </w:p>
    <w:p w:rsidR="005910D1" w:rsidRPr="00263411" w:rsidRDefault="005910D1" w:rsidP="000B759A">
      <w:pPr>
        <w:rPr>
          <w:rtl/>
          <w:lang w:eastAsia="he-IL"/>
        </w:rPr>
      </w:pPr>
      <w:r w:rsidRPr="00263411">
        <w:rPr>
          <w:rFonts w:hint="cs"/>
          <w:rtl/>
          <w:lang w:eastAsia="he-IL"/>
        </w:rPr>
        <w:t xml:space="preserve">לאחר קיום האסיפה </w:t>
      </w:r>
      <w:bookmarkStart w:id="1974" w:name="_ETM_Q1_7157474"/>
      <w:bookmarkEnd w:id="1974"/>
      <w:r w:rsidRPr="00263411">
        <w:rPr>
          <w:rFonts w:hint="cs"/>
          <w:rtl/>
          <w:lang w:eastAsia="he-IL"/>
        </w:rPr>
        <w:t xml:space="preserve">הנאמן נדרש להביא את ההצעה לאישור בית המשפט. </w:t>
      </w:r>
      <w:r w:rsidR="000B759A" w:rsidRPr="00263411">
        <w:rPr>
          <w:rFonts w:hint="cs"/>
          <w:rtl/>
          <w:lang w:eastAsia="he-IL"/>
        </w:rPr>
        <w:t>יש שתי סיטואציות</w:t>
      </w:r>
      <w:r w:rsidRPr="00263411">
        <w:rPr>
          <w:rFonts w:hint="cs"/>
          <w:rtl/>
          <w:lang w:eastAsia="he-IL"/>
        </w:rPr>
        <w:t xml:space="preserve">: סיטואציה </w:t>
      </w:r>
      <w:bookmarkStart w:id="1975" w:name="_ETM_Q1_7164740"/>
      <w:bookmarkEnd w:id="1975"/>
      <w:r w:rsidRPr="00263411">
        <w:rPr>
          <w:rFonts w:hint="cs"/>
          <w:rtl/>
          <w:lang w:eastAsia="he-IL"/>
        </w:rPr>
        <w:t xml:space="preserve">אחת שהאסיפה מאשרת את ההצעה. במקרה כזה בית המשפט מאשר </w:t>
      </w:r>
      <w:bookmarkStart w:id="1976" w:name="_ETM_Q1_7172098"/>
      <w:bookmarkEnd w:id="1976"/>
      <w:r w:rsidRPr="00263411">
        <w:rPr>
          <w:rFonts w:hint="cs"/>
          <w:rtl/>
          <w:lang w:eastAsia="he-IL"/>
        </w:rPr>
        <w:t xml:space="preserve">את ההצעה לפי סעיף 85 לחוק. הנאמן גם רשאי להביא </w:t>
      </w:r>
      <w:bookmarkStart w:id="1977" w:name="_ETM_Q1_7178482"/>
      <w:bookmarkEnd w:id="1977"/>
      <w:r w:rsidRPr="00263411">
        <w:rPr>
          <w:rFonts w:hint="cs"/>
          <w:rtl/>
          <w:lang w:eastAsia="he-IL"/>
        </w:rPr>
        <w:t xml:space="preserve">את ההצעה לאישור בית המשפט, למרות שהנושים לא אישרו. סמכות </w:t>
      </w:r>
      <w:bookmarkStart w:id="1978" w:name="_ETM_Q1_7183716"/>
      <w:bookmarkEnd w:id="1978"/>
      <w:r w:rsidRPr="00263411">
        <w:rPr>
          <w:rFonts w:hint="cs"/>
          <w:rtl/>
          <w:lang w:eastAsia="he-IL"/>
        </w:rPr>
        <w:t>בית המשפט לאשר, למרות התנגדות הנושים</w:t>
      </w:r>
      <w:r w:rsidR="005574E8" w:rsidRPr="00263411">
        <w:rPr>
          <w:rFonts w:hint="cs"/>
          <w:rtl/>
          <w:lang w:eastAsia="he-IL"/>
        </w:rPr>
        <w:t>,</w:t>
      </w:r>
      <w:r w:rsidRPr="00263411">
        <w:rPr>
          <w:rFonts w:hint="cs"/>
          <w:rtl/>
          <w:lang w:eastAsia="he-IL"/>
        </w:rPr>
        <w:t xml:space="preserve"> היא בסעיף 87 לחוק. </w:t>
      </w:r>
      <w:bookmarkStart w:id="1979" w:name="_ETM_Q1_7192167"/>
      <w:bookmarkEnd w:id="1979"/>
    </w:p>
    <w:p w:rsidR="005910D1" w:rsidRPr="00263411" w:rsidRDefault="005910D1" w:rsidP="000B759A">
      <w:pPr>
        <w:rPr>
          <w:rtl/>
          <w:lang w:eastAsia="he-IL"/>
        </w:rPr>
      </w:pPr>
      <w:bookmarkStart w:id="1980" w:name="_ETM_Q1_7205907"/>
      <w:bookmarkStart w:id="1981" w:name="_ETM_Q1_7205963"/>
      <w:bookmarkStart w:id="1982" w:name="_ETM_Q1_7206091"/>
      <w:bookmarkEnd w:id="1980"/>
      <w:bookmarkEnd w:id="1981"/>
      <w:bookmarkEnd w:id="1982"/>
    </w:p>
    <w:p w:rsidR="000B759A" w:rsidRPr="00263411" w:rsidRDefault="005910D1" w:rsidP="000B759A">
      <w:pPr>
        <w:rPr>
          <w:rtl/>
          <w:lang w:eastAsia="he-IL"/>
        </w:rPr>
      </w:pPr>
      <w:bookmarkStart w:id="1983" w:name="_ETM_Q1_7206140"/>
      <w:bookmarkEnd w:id="1983"/>
      <w:r w:rsidRPr="00263411">
        <w:rPr>
          <w:rFonts w:hint="cs"/>
          <w:rtl/>
          <w:lang w:eastAsia="he-IL"/>
        </w:rPr>
        <w:t>בשלב הזה</w:t>
      </w:r>
      <w:r w:rsidR="005574E8" w:rsidRPr="00263411">
        <w:rPr>
          <w:rFonts w:hint="cs"/>
          <w:rtl/>
          <w:lang w:eastAsia="he-IL"/>
        </w:rPr>
        <w:t>,</w:t>
      </w:r>
      <w:r w:rsidRPr="00263411">
        <w:rPr>
          <w:rFonts w:hint="cs"/>
          <w:rtl/>
          <w:lang w:eastAsia="he-IL"/>
        </w:rPr>
        <w:t xml:space="preserve"> אחרי קיום האסיפה, יש גם שלב של התנגדויות. </w:t>
      </w:r>
      <w:bookmarkStart w:id="1984" w:name="_ETM_Q1_7195456"/>
      <w:bookmarkEnd w:id="1984"/>
      <w:r w:rsidRPr="00263411">
        <w:rPr>
          <w:rFonts w:hint="cs"/>
          <w:rtl/>
          <w:lang w:eastAsia="he-IL"/>
        </w:rPr>
        <w:t xml:space="preserve">הנושים רשאים להתנגד ולפנות לבית המשפט, להגיש התנגדות בנוגע לעמדתם. </w:t>
      </w:r>
      <w:bookmarkStart w:id="1985" w:name="_ETM_Q1_7203333"/>
      <w:bookmarkEnd w:id="1985"/>
      <w:r w:rsidRPr="00263411">
        <w:rPr>
          <w:rFonts w:hint="cs"/>
          <w:rtl/>
          <w:lang w:eastAsia="he-IL"/>
        </w:rPr>
        <w:t xml:space="preserve">אם עמדתם נניח להתנגד להצעה לא התקבלה, הם רשאים לפנות </w:t>
      </w:r>
      <w:bookmarkStart w:id="1986" w:name="_ETM_Q1_7211027"/>
      <w:bookmarkEnd w:id="1986"/>
      <w:r w:rsidRPr="00263411">
        <w:rPr>
          <w:rFonts w:hint="cs"/>
          <w:rtl/>
          <w:lang w:eastAsia="he-IL"/>
        </w:rPr>
        <w:t xml:space="preserve">לבית המשפט ולהציג את הטיעונים שלהם בנוגע לסבירות וההוגנות של </w:t>
      </w:r>
      <w:bookmarkStart w:id="1987" w:name="_ETM_Q1_7217184"/>
      <w:bookmarkEnd w:id="1987"/>
      <w:r w:rsidRPr="00263411">
        <w:rPr>
          <w:rFonts w:hint="cs"/>
          <w:rtl/>
          <w:lang w:eastAsia="he-IL"/>
        </w:rPr>
        <w:t>ההצעה.</w:t>
      </w:r>
    </w:p>
    <w:p w:rsidR="000B759A" w:rsidRPr="00263411" w:rsidRDefault="000B759A" w:rsidP="000B759A">
      <w:pPr>
        <w:rPr>
          <w:rtl/>
          <w:lang w:eastAsia="he-IL"/>
        </w:rPr>
      </w:pPr>
    </w:p>
    <w:p w:rsidR="000B759A" w:rsidRPr="00263411" w:rsidRDefault="000B759A" w:rsidP="000B759A">
      <w:pPr>
        <w:pStyle w:val="af6"/>
        <w:keepNext/>
        <w:rPr>
          <w:rtl/>
        </w:rPr>
      </w:pPr>
      <w:bookmarkStart w:id="1988" w:name="ET_yor_6156_314"/>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988"/>
    </w:p>
    <w:p w:rsidR="000B759A" w:rsidRPr="00263411" w:rsidRDefault="000B759A" w:rsidP="000B759A">
      <w:pPr>
        <w:pStyle w:val="KeepWithNext"/>
        <w:rPr>
          <w:rtl/>
          <w:lang w:eastAsia="he-IL"/>
        </w:rPr>
      </w:pPr>
    </w:p>
    <w:p w:rsidR="000B759A" w:rsidRPr="00263411" w:rsidRDefault="005910D1" w:rsidP="000B759A">
      <w:pPr>
        <w:rPr>
          <w:rtl/>
          <w:lang w:eastAsia="he-IL"/>
        </w:rPr>
      </w:pPr>
      <w:r w:rsidRPr="00263411">
        <w:rPr>
          <w:rFonts w:hint="cs"/>
          <w:rtl/>
          <w:lang w:eastAsia="he-IL"/>
        </w:rPr>
        <w:t xml:space="preserve">גם פה אני רואה שבחוק העיקרי צריך את אותם </w:t>
      </w:r>
      <w:r w:rsidR="000B759A" w:rsidRPr="00263411">
        <w:rPr>
          <w:rFonts w:hint="cs"/>
          <w:rtl/>
          <w:lang w:eastAsia="he-IL"/>
        </w:rPr>
        <w:t>75% מ</w:t>
      </w:r>
      <w:r w:rsidRPr="00263411">
        <w:rPr>
          <w:rFonts w:hint="cs"/>
          <w:rtl/>
          <w:lang w:eastAsia="he-IL"/>
        </w:rPr>
        <w:t>כוח</w:t>
      </w:r>
      <w:r w:rsidR="000B759A" w:rsidRPr="00263411">
        <w:rPr>
          <w:rFonts w:hint="cs"/>
          <w:rtl/>
          <w:lang w:eastAsia="he-IL"/>
        </w:rPr>
        <w:t xml:space="preserve"> ההצבעה</w:t>
      </w:r>
      <w:r w:rsidRPr="00263411">
        <w:rPr>
          <w:rFonts w:hint="cs"/>
          <w:rtl/>
          <w:lang w:eastAsia="he-IL"/>
        </w:rPr>
        <w:t xml:space="preserve">, </w:t>
      </w:r>
      <w:bookmarkStart w:id="1989" w:name="_ETM_Q1_7237048"/>
      <w:bookmarkEnd w:id="1989"/>
      <w:r w:rsidRPr="00263411">
        <w:rPr>
          <w:rFonts w:hint="cs"/>
          <w:rtl/>
          <w:lang w:eastAsia="he-IL"/>
        </w:rPr>
        <w:t>שזה הוראה בחוק הראשי.</w:t>
      </w:r>
    </w:p>
    <w:p w:rsidR="005910D1" w:rsidRPr="00263411" w:rsidRDefault="005910D1" w:rsidP="000B759A">
      <w:pPr>
        <w:rPr>
          <w:rtl/>
          <w:lang w:eastAsia="he-IL"/>
        </w:rPr>
      </w:pPr>
      <w:bookmarkStart w:id="1990" w:name="_ETM_Q1_7243216"/>
      <w:bookmarkStart w:id="1991" w:name="_ETM_Q1_7243280"/>
      <w:bookmarkEnd w:id="1990"/>
      <w:bookmarkEnd w:id="1991"/>
    </w:p>
    <w:p w:rsidR="000B759A" w:rsidRPr="00263411" w:rsidRDefault="000B759A" w:rsidP="000B759A">
      <w:pPr>
        <w:rPr>
          <w:rtl/>
          <w:lang w:eastAsia="he-IL"/>
        </w:rPr>
      </w:pPr>
      <w:r w:rsidRPr="00263411">
        <w:rPr>
          <w:rFonts w:hint="cs"/>
          <w:rtl/>
          <w:lang w:eastAsia="he-IL"/>
        </w:rPr>
        <w:t>בשני המסלולים הללו לתאגיד עצמו יש זכות עמידה</w:t>
      </w:r>
      <w:r w:rsidR="005910D1" w:rsidRPr="00263411">
        <w:rPr>
          <w:rFonts w:hint="cs"/>
          <w:rtl/>
          <w:lang w:eastAsia="he-IL"/>
        </w:rPr>
        <w:t xml:space="preserve"> נפרדת מן הנאמן? לא.</w:t>
      </w:r>
    </w:p>
    <w:p w:rsidR="000B759A" w:rsidRPr="00263411" w:rsidRDefault="000B759A" w:rsidP="000B759A">
      <w:pPr>
        <w:rPr>
          <w:rtl/>
          <w:lang w:eastAsia="he-IL"/>
        </w:rPr>
      </w:pPr>
    </w:p>
    <w:p w:rsidR="000B759A" w:rsidRPr="00263411" w:rsidRDefault="000B759A" w:rsidP="000B759A">
      <w:pPr>
        <w:pStyle w:val="af9"/>
        <w:keepNext/>
        <w:rPr>
          <w:rtl/>
          <w:lang w:eastAsia="he-IL"/>
        </w:rPr>
      </w:pPr>
      <w:bookmarkStart w:id="1992" w:name="ET_guest_842561_315"/>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992"/>
    </w:p>
    <w:p w:rsidR="000B759A" w:rsidRPr="00263411" w:rsidRDefault="000B759A" w:rsidP="000B759A">
      <w:pPr>
        <w:pStyle w:val="KeepWithNext"/>
        <w:rPr>
          <w:rtl/>
          <w:lang w:eastAsia="he-IL"/>
        </w:rPr>
      </w:pPr>
    </w:p>
    <w:p w:rsidR="000B759A" w:rsidRPr="00263411" w:rsidRDefault="000B759A" w:rsidP="000B759A">
      <w:pPr>
        <w:rPr>
          <w:rtl/>
          <w:lang w:eastAsia="he-IL"/>
        </w:rPr>
      </w:pPr>
      <w:r w:rsidRPr="00263411">
        <w:rPr>
          <w:rFonts w:hint="cs"/>
          <w:rtl/>
          <w:lang w:eastAsia="he-IL"/>
        </w:rPr>
        <w:t xml:space="preserve">הנאמן מחליף </w:t>
      </w:r>
      <w:r w:rsidR="007E6F2C" w:rsidRPr="00263411">
        <w:rPr>
          <w:rFonts w:hint="cs"/>
          <w:rtl/>
          <w:lang w:eastAsia="he-IL"/>
        </w:rPr>
        <w:t xml:space="preserve">את האורגנים של </w:t>
      </w:r>
      <w:bookmarkStart w:id="1993" w:name="_ETM_Q1_7267816"/>
      <w:bookmarkEnd w:id="1993"/>
      <w:r w:rsidR="007E6F2C" w:rsidRPr="00263411">
        <w:rPr>
          <w:rFonts w:hint="cs"/>
          <w:rtl/>
          <w:lang w:eastAsia="he-IL"/>
        </w:rPr>
        <w:t>התאגיד.</w:t>
      </w:r>
    </w:p>
    <w:p w:rsidR="000B759A" w:rsidRPr="00263411" w:rsidRDefault="000B759A" w:rsidP="000B759A">
      <w:pPr>
        <w:rPr>
          <w:rtl/>
          <w:lang w:eastAsia="he-IL"/>
        </w:rPr>
      </w:pPr>
    </w:p>
    <w:p w:rsidR="000B759A" w:rsidRPr="00263411" w:rsidRDefault="000B759A" w:rsidP="000B759A">
      <w:pPr>
        <w:pStyle w:val="af6"/>
        <w:keepNext/>
        <w:rPr>
          <w:rtl/>
        </w:rPr>
      </w:pPr>
      <w:bookmarkStart w:id="1994" w:name="ET_yor_6156_316"/>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994"/>
    </w:p>
    <w:p w:rsidR="000B759A" w:rsidRPr="00263411" w:rsidRDefault="000B759A" w:rsidP="000B759A">
      <w:pPr>
        <w:pStyle w:val="KeepWithNext"/>
        <w:rPr>
          <w:rtl/>
          <w:lang w:eastAsia="he-IL"/>
        </w:rPr>
      </w:pPr>
    </w:p>
    <w:p w:rsidR="000B759A" w:rsidRPr="00263411" w:rsidRDefault="007E6F2C" w:rsidP="000B759A">
      <w:pPr>
        <w:rPr>
          <w:rtl/>
          <w:lang w:eastAsia="he-IL"/>
        </w:rPr>
      </w:pPr>
      <w:r w:rsidRPr="00263411">
        <w:rPr>
          <w:rFonts w:hint="cs"/>
          <w:rtl/>
          <w:lang w:eastAsia="he-IL"/>
        </w:rPr>
        <w:t xml:space="preserve">אבל </w:t>
      </w:r>
      <w:r w:rsidR="000B759A" w:rsidRPr="00263411">
        <w:rPr>
          <w:rFonts w:hint="cs"/>
          <w:rtl/>
          <w:lang w:eastAsia="he-IL"/>
        </w:rPr>
        <w:t>לא של בעלי המניות</w:t>
      </w:r>
      <w:r w:rsidRPr="00263411">
        <w:rPr>
          <w:rFonts w:hint="cs"/>
          <w:rtl/>
          <w:lang w:eastAsia="he-IL"/>
        </w:rPr>
        <w:t xml:space="preserve"> כמובן.</w:t>
      </w:r>
    </w:p>
    <w:p w:rsidR="000B759A" w:rsidRPr="00263411" w:rsidRDefault="000B759A" w:rsidP="000B759A">
      <w:pPr>
        <w:rPr>
          <w:rtl/>
          <w:lang w:eastAsia="he-IL"/>
        </w:rPr>
      </w:pPr>
    </w:p>
    <w:p w:rsidR="000B759A" w:rsidRPr="00263411" w:rsidRDefault="000B759A" w:rsidP="000B759A">
      <w:pPr>
        <w:pStyle w:val="af9"/>
        <w:keepNext/>
        <w:rPr>
          <w:rtl/>
          <w:lang w:eastAsia="he-IL"/>
        </w:rPr>
      </w:pPr>
      <w:bookmarkStart w:id="1995" w:name="ET_guest_842561_317"/>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1995"/>
    </w:p>
    <w:p w:rsidR="000B759A" w:rsidRPr="00263411" w:rsidRDefault="000B759A" w:rsidP="000B759A">
      <w:pPr>
        <w:pStyle w:val="KeepWithNext"/>
        <w:rPr>
          <w:rtl/>
          <w:lang w:eastAsia="he-IL"/>
        </w:rPr>
      </w:pPr>
    </w:p>
    <w:p w:rsidR="000B759A" w:rsidRPr="00263411" w:rsidRDefault="007E6F2C" w:rsidP="000B759A">
      <w:pPr>
        <w:rPr>
          <w:rtl/>
          <w:lang w:eastAsia="he-IL"/>
        </w:rPr>
      </w:pPr>
      <w:r w:rsidRPr="00263411">
        <w:rPr>
          <w:rFonts w:hint="cs"/>
          <w:rtl/>
          <w:lang w:eastAsia="he-IL"/>
        </w:rPr>
        <w:t xml:space="preserve">לא, </w:t>
      </w:r>
      <w:r w:rsidR="000B759A" w:rsidRPr="00263411">
        <w:rPr>
          <w:rFonts w:hint="cs"/>
          <w:rtl/>
          <w:lang w:eastAsia="he-IL"/>
        </w:rPr>
        <w:t xml:space="preserve">אבל </w:t>
      </w:r>
      <w:r w:rsidRPr="00263411">
        <w:rPr>
          <w:rFonts w:hint="cs"/>
          <w:rtl/>
          <w:lang w:eastAsia="he-IL"/>
        </w:rPr>
        <w:t xml:space="preserve">בגלל שזה בחדלות פירעון, </w:t>
      </w:r>
      <w:proofErr w:type="spellStart"/>
      <w:r w:rsidRPr="00263411">
        <w:rPr>
          <w:rFonts w:hint="cs"/>
          <w:rtl/>
          <w:lang w:eastAsia="he-IL"/>
        </w:rPr>
        <w:t>השיעוריות</w:t>
      </w:r>
      <w:proofErr w:type="spellEnd"/>
      <w:r w:rsidRPr="00263411">
        <w:rPr>
          <w:rFonts w:hint="cs"/>
          <w:rtl/>
          <w:lang w:eastAsia="he-IL"/>
        </w:rPr>
        <w:t xml:space="preserve"> כמעט שלא </w:t>
      </w:r>
      <w:bookmarkStart w:id="1996" w:name="_ETM_Q1_7274708"/>
      <w:bookmarkEnd w:id="1996"/>
      <w:r w:rsidRPr="00263411">
        <w:rPr>
          <w:rFonts w:hint="cs"/>
          <w:rtl/>
          <w:lang w:eastAsia="he-IL"/>
        </w:rPr>
        <w:t>קיימת.</w:t>
      </w:r>
    </w:p>
    <w:p w:rsidR="000B759A" w:rsidRPr="00263411" w:rsidRDefault="000B759A" w:rsidP="000B759A">
      <w:pPr>
        <w:rPr>
          <w:rtl/>
          <w:lang w:eastAsia="he-IL"/>
        </w:rPr>
      </w:pPr>
    </w:p>
    <w:p w:rsidR="000B759A" w:rsidRPr="00263411" w:rsidRDefault="000B759A" w:rsidP="000B759A">
      <w:pPr>
        <w:pStyle w:val="af6"/>
        <w:keepNext/>
        <w:rPr>
          <w:rtl/>
        </w:rPr>
      </w:pPr>
      <w:bookmarkStart w:id="1997" w:name="ET_yor_6156_318"/>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1997"/>
    </w:p>
    <w:p w:rsidR="000B759A" w:rsidRPr="00263411" w:rsidRDefault="000B759A" w:rsidP="000B759A">
      <w:pPr>
        <w:pStyle w:val="KeepWithNext"/>
        <w:rPr>
          <w:rtl/>
          <w:lang w:eastAsia="he-IL"/>
        </w:rPr>
      </w:pPr>
    </w:p>
    <w:p w:rsidR="000B759A" w:rsidRPr="00263411" w:rsidRDefault="000B759A" w:rsidP="000B759A">
      <w:pPr>
        <w:rPr>
          <w:rtl/>
          <w:lang w:eastAsia="he-IL"/>
        </w:rPr>
      </w:pPr>
      <w:r w:rsidRPr="00263411">
        <w:rPr>
          <w:rFonts w:hint="cs"/>
          <w:rtl/>
          <w:lang w:eastAsia="he-IL"/>
        </w:rPr>
        <w:t>בסדר גמור. גם 59כ', זה הנושא של ההתנגדויות.</w:t>
      </w:r>
    </w:p>
    <w:p w:rsidR="000B759A" w:rsidRPr="00263411" w:rsidRDefault="000B759A" w:rsidP="000B759A">
      <w:pPr>
        <w:rPr>
          <w:rtl/>
          <w:lang w:eastAsia="he-IL"/>
        </w:rPr>
      </w:pPr>
    </w:p>
    <w:p w:rsidR="000B759A" w:rsidRPr="00263411" w:rsidRDefault="000B759A" w:rsidP="000B759A">
      <w:pPr>
        <w:pStyle w:val="af9"/>
        <w:keepNext/>
        <w:rPr>
          <w:rtl/>
          <w:lang w:eastAsia="he-IL"/>
        </w:rPr>
      </w:pPr>
      <w:bookmarkStart w:id="1998" w:name="ET_guest_876973_319"/>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1998"/>
    </w:p>
    <w:p w:rsidR="000B759A" w:rsidRPr="00263411" w:rsidRDefault="000B759A" w:rsidP="000B759A">
      <w:pPr>
        <w:pStyle w:val="KeepWithNext"/>
        <w:rPr>
          <w:rtl/>
          <w:lang w:eastAsia="he-IL"/>
        </w:rPr>
      </w:pPr>
    </w:p>
    <w:p w:rsidR="000B759A" w:rsidRPr="00263411" w:rsidRDefault="000B759A" w:rsidP="000B759A">
      <w:pPr>
        <w:rPr>
          <w:rtl/>
          <w:lang w:eastAsia="he-IL"/>
        </w:rPr>
      </w:pPr>
      <w:r w:rsidRPr="00263411">
        <w:rPr>
          <w:rFonts w:hint="cs"/>
          <w:rtl/>
          <w:lang w:eastAsia="he-IL"/>
        </w:rPr>
        <w:t xml:space="preserve">גם </w:t>
      </w:r>
      <w:proofErr w:type="spellStart"/>
      <w:r w:rsidRPr="00263411">
        <w:rPr>
          <w:rFonts w:hint="cs"/>
          <w:rtl/>
          <w:lang w:eastAsia="he-IL"/>
        </w:rPr>
        <w:t>כא</w:t>
      </w:r>
      <w:proofErr w:type="spellEnd"/>
      <w:r w:rsidR="007E6F2C" w:rsidRPr="00263411">
        <w:rPr>
          <w:rFonts w:hint="cs"/>
          <w:rtl/>
          <w:lang w:eastAsia="he-IL"/>
        </w:rPr>
        <w:t xml:space="preserve"> וגם הכותרת. החלק הבא</w:t>
      </w:r>
      <w:r w:rsidR="005574E8" w:rsidRPr="00263411">
        <w:rPr>
          <w:rFonts w:hint="cs"/>
          <w:rtl/>
          <w:lang w:eastAsia="he-IL"/>
        </w:rPr>
        <w:t>,</w:t>
      </w:r>
      <w:r w:rsidR="007E6F2C" w:rsidRPr="00263411">
        <w:rPr>
          <w:rFonts w:hint="cs"/>
          <w:rtl/>
          <w:lang w:eastAsia="he-IL"/>
        </w:rPr>
        <w:t xml:space="preserve"> שהוא טעון אישור של הוועדה</w:t>
      </w:r>
      <w:r w:rsidR="005574E8" w:rsidRPr="00263411">
        <w:rPr>
          <w:rFonts w:hint="cs"/>
          <w:rtl/>
          <w:lang w:eastAsia="he-IL"/>
        </w:rPr>
        <w:t>,</w:t>
      </w:r>
      <w:r w:rsidR="007E6F2C" w:rsidRPr="00263411">
        <w:rPr>
          <w:rFonts w:hint="cs"/>
          <w:rtl/>
          <w:lang w:eastAsia="he-IL"/>
        </w:rPr>
        <w:t xml:space="preserve"> </w:t>
      </w:r>
      <w:bookmarkStart w:id="1999" w:name="_ETM_Q1_7305139"/>
      <w:bookmarkEnd w:id="1999"/>
      <w:r w:rsidR="007E6F2C" w:rsidRPr="00263411">
        <w:rPr>
          <w:rFonts w:hint="cs"/>
          <w:rtl/>
          <w:lang w:eastAsia="he-IL"/>
        </w:rPr>
        <w:t>הוא מסומן בסעיף מס' 4 במסמך שהועבר</w:t>
      </w:r>
      <w:r w:rsidR="005574E8" w:rsidRPr="00263411">
        <w:rPr>
          <w:rFonts w:hint="cs"/>
          <w:rtl/>
          <w:lang w:eastAsia="he-IL"/>
        </w:rPr>
        <w:t>,</w:t>
      </w:r>
      <w:r w:rsidR="007E6F2C" w:rsidRPr="00263411">
        <w:rPr>
          <w:rFonts w:hint="cs"/>
          <w:rtl/>
          <w:lang w:eastAsia="he-IL"/>
        </w:rPr>
        <w:t xml:space="preserve"> בעמ' 11 למסמך</w:t>
      </w:r>
      <w:bookmarkStart w:id="2000" w:name="_ETM_Q1_7313669"/>
      <w:bookmarkEnd w:id="2000"/>
      <w:r w:rsidR="007E6F2C" w:rsidRPr="00263411">
        <w:rPr>
          <w:rFonts w:hint="cs"/>
          <w:rtl/>
          <w:lang w:eastAsia="he-IL"/>
        </w:rPr>
        <w:t xml:space="preserve"> ההכנה.</w:t>
      </w:r>
    </w:p>
    <w:p w:rsidR="000B759A" w:rsidRPr="00263411" w:rsidRDefault="000B759A" w:rsidP="000B759A">
      <w:pPr>
        <w:rPr>
          <w:rtl/>
          <w:lang w:eastAsia="he-IL"/>
        </w:rPr>
      </w:pPr>
    </w:p>
    <w:p w:rsidR="000B759A" w:rsidRPr="00263411" w:rsidRDefault="000B759A" w:rsidP="000B759A">
      <w:pPr>
        <w:pStyle w:val="af6"/>
        <w:keepNext/>
        <w:rPr>
          <w:rtl/>
        </w:rPr>
      </w:pPr>
      <w:bookmarkStart w:id="2001" w:name="ET_yor_6156_322"/>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001"/>
    </w:p>
    <w:p w:rsidR="000B759A" w:rsidRPr="00263411" w:rsidRDefault="000B759A" w:rsidP="000B759A">
      <w:pPr>
        <w:pStyle w:val="KeepWithNext"/>
        <w:rPr>
          <w:rtl/>
          <w:lang w:eastAsia="he-IL"/>
        </w:rPr>
      </w:pPr>
    </w:p>
    <w:p w:rsidR="000B759A" w:rsidRPr="00263411" w:rsidRDefault="000B759A" w:rsidP="000B759A">
      <w:pPr>
        <w:rPr>
          <w:rtl/>
          <w:lang w:eastAsia="he-IL"/>
        </w:rPr>
      </w:pPr>
      <w:r w:rsidRPr="00263411">
        <w:rPr>
          <w:rFonts w:hint="cs"/>
          <w:rtl/>
          <w:lang w:eastAsia="he-IL"/>
        </w:rPr>
        <w:t>אנחנו נמצאים בסימן ו'</w:t>
      </w:r>
      <w:r w:rsidR="007E6F2C" w:rsidRPr="00263411">
        <w:rPr>
          <w:rFonts w:hint="cs"/>
          <w:rtl/>
          <w:lang w:eastAsia="he-IL"/>
        </w:rPr>
        <w:t>.</w:t>
      </w:r>
    </w:p>
    <w:p w:rsidR="000B759A" w:rsidRPr="00263411" w:rsidRDefault="000B759A" w:rsidP="000B759A">
      <w:pPr>
        <w:rPr>
          <w:rtl/>
          <w:lang w:eastAsia="he-IL"/>
        </w:rPr>
      </w:pPr>
    </w:p>
    <w:p w:rsidR="000B759A" w:rsidRPr="00263411" w:rsidRDefault="000B759A" w:rsidP="000B759A">
      <w:pPr>
        <w:pStyle w:val="af9"/>
        <w:keepNext/>
        <w:rPr>
          <w:rtl/>
          <w:lang w:eastAsia="he-IL"/>
        </w:rPr>
      </w:pPr>
      <w:bookmarkStart w:id="2002" w:name="ET_guest_845005_323"/>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2002"/>
    </w:p>
    <w:p w:rsidR="000B759A" w:rsidRPr="00263411" w:rsidRDefault="000B759A" w:rsidP="000B759A">
      <w:pPr>
        <w:pStyle w:val="KeepWithNext"/>
        <w:rPr>
          <w:rtl/>
          <w:lang w:eastAsia="he-IL"/>
        </w:rPr>
      </w:pPr>
    </w:p>
    <w:p w:rsidR="007E6F2C" w:rsidRPr="00263411" w:rsidRDefault="007E6F2C" w:rsidP="007E6F2C">
      <w:pPr>
        <w:rPr>
          <w:rtl/>
          <w:lang w:eastAsia="he-IL"/>
        </w:rPr>
      </w:pPr>
      <w:bookmarkStart w:id="2003" w:name="_ETM_Q1_7321829"/>
      <w:bookmarkStart w:id="2004" w:name="_ETM_Q1_7321897"/>
      <w:bookmarkEnd w:id="2003"/>
      <w:bookmarkEnd w:id="2004"/>
      <w:r w:rsidRPr="00263411">
        <w:rPr>
          <w:rFonts w:hint="cs"/>
          <w:rtl/>
          <w:lang w:eastAsia="he-IL"/>
        </w:rPr>
        <w:t xml:space="preserve">בסימן ו' זה רק הוספה של כותרת, זה עניין טכני. </w:t>
      </w:r>
      <w:bookmarkStart w:id="2005" w:name="_ETM_Q1_7323381"/>
      <w:bookmarkEnd w:id="2005"/>
      <w:r w:rsidRPr="00263411">
        <w:rPr>
          <w:rFonts w:hint="cs"/>
          <w:rtl/>
          <w:lang w:eastAsia="he-IL"/>
        </w:rPr>
        <w:t>הסעיף המהותי הוא תקנה 4, התקנה הבאה.</w:t>
      </w:r>
    </w:p>
    <w:p w:rsidR="000B759A" w:rsidRPr="00263411" w:rsidRDefault="000B759A" w:rsidP="000B759A">
      <w:pPr>
        <w:rPr>
          <w:rtl/>
          <w:lang w:eastAsia="he-IL"/>
        </w:rPr>
      </w:pPr>
    </w:p>
    <w:p w:rsidR="000B759A" w:rsidRPr="00263411" w:rsidRDefault="000B759A" w:rsidP="000B759A">
      <w:pPr>
        <w:pStyle w:val="af9"/>
        <w:keepNext/>
        <w:rPr>
          <w:rtl/>
          <w:lang w:eastAsia="he-IL"/>
        </w:rPr>
      </w:pPr>
      <w:bookmarkStart w:id="2006" w:name="ET_guest_643435_324"/>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006"/>
    </w:p>
    <w:p w:rsidR="000B759A" w:rsidRPr="00263411" w:rsidRDefault="000B759A" w:rsidP="000B759A">
      <w:pPr>
        <w:pStyle w:val="KeepWithNext"/>
        <w:rPr>
          <w:rtl/>
          <w:lang w:eastAsia="he-IL"/>
        </w:rPr>
      </w:pPr>
    </w:p>
    <w:tbl>
      <w:tblPr>
        <w:bidiVisual/>
        <w:tblW w:w="9078" w:type="dxa"/>
        <w:tblInd w:w="2"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4"/>
        <w:gridCol w:w="624"/>
        <w:gridCol w:w="624"/>
        <w:gridCol w:w="624"/>
        <w:gridCol w:w="4086"/>
      </w:tblGrid>
      <w:tr w:rsidR="007E6F2C" w:rsidRPr="00263411" w:rsidTr="007E6F2C">
        <w:trPr>
          <w:cantSplit/>
          <w:trHeight w:val="60"/>
        </w:trPr>
        <w:tc>
          <w:tcPr>
            <w:tcW w:w="1871" w:type="dxa"/>
            <w:hideMark/>
          </w:tcPr>
          <w:p w:rsidR="007E6F2C" w:rsidRPr="00263411" w:rsidRDefault="007E6F2C">
            <w:pPr>
              <w:pStyle w:val="TableSideHeading"/>
              <w:keepLines w:val="0"/>
              <w:spacing w:line="240" w:lineRule="auto"/>
              <w:rPr>
                <w:rFonts w:ascii="David" w:hAnsi="David"/>
                <w:sz w:val="24"/>
                <w:szCs w:val="24"/>
              </w:rPr>
            </w:pPr>
            <w:r w:rsidRPr="00263411">
              <w:rPr>
                <w:rFonts w:ascii="David" w:hAnsi="David"/>
                <w:sz w:val="24"/>
                <w:szCs w:val="24"/>
                <w:rtl/>
              </w:rPr>
              <w:t>הוספת סימן ה' לפרק ה' בחלק ג'</w:t>
            </w:r>
          </w:p>
        </w:tc>
        <w:tc>
          <w:tcPr>
            <w:tcW w:w="625" w:type="dxa"/>
            <w:hideMark/>
          </w:tcPr>
          <w:p w:rsidR="007E6F2C" w:rsidRPr="00263411" w:rsidRDefault="007E6F2C" w:rsidP="007E6F2C">
            <w:pPr>
              <w:pStyle w:val="TableText"/>
              <w:keepLines w:val="0"/>
              <w:numPr>
                <w:ilvl w:val="0"/>
                <w:numId w:val="3"/>
              </w:numPr>
              <w:spacing w:line="240" w:lineRule="auto"/>
              <w:rPr>
                <w:rFonts w:ascii="David" w:hAnsi="David"/>
                <w:sz w:val="24"/>
                <w:szCs w:val="24"/>
              </w:rPr>
            </w:pPr>
            <w:r w:rsidRPr="00263411">
              <w:rPr>
                <w:rFonts w:ascii="David" w:hAnsi="David"/>
                <w:sz w:val="24"/>
                <w:szCs w:val="24"/>
                <w:rtl/>
              </w:rPr>
              <w:t>ל</w:t>
            </w:r>
          </w:p>
        </w:tc>
        <w:tc>
          <w:tcPr>
            <w:tcW w:w="6582" w:type="dxa"/>
            <w:gridSpan w:val="5"/>
            <w:hideMark/>
          </w:tcPr>
          <w:p w:rsidR="007E6F2C" w:rsidRPr="00263411" w:rsidRDefault="007E6F2C">
            <w:pPr>
              <w:pStyle w:val="TableBlock"/>
              <w:keepLines w:val="0"/>
              <w:spacing w:line="240" w:lineRule="auto"/>
              <w:rPr>
                <w:rFonts w:ascii="David" w:hAnsi="David"/>
                <w:sz w:val="24"/>
                <w:szCs w:val="24"/>
              </w:rPr>
            </w:pPr>
            <w:r w:rsidRPr="00263411">
              <w:rPr>
                <w:rFonts w:ascii="David" w:hAnsi="David"/>
                <w:sz w:val="24"/>
                <w:szCs w:val="24"/>
                <w:rtl/>
              </w:rPr>
              <w:t>אחרי תקנה 106א לתקנות העיקריות, יבוא:</w:t>
            </w:r>
          </w:p>
        </w:tc>
      </w:tr>
      <w:tr w:rsidR="007E6F2C" w:rsidRPr="00263411" w:rsidTr="007E6F2C">
        <w:trPr>
          <w:cantSplit/>
          <w:trHeight w:val="60"/>
        </w:trPr>
        <w:tc>
          <w:tcPr>
            <w:tcW w:w="1871" w:type="dxa"/>
          </w:tcPr>
          <w:p w:rsidR="007E6F2C" w:rsidRPr="00263411" w:rsidRDefault="007E6F2C">
            <w:pPr>
              <w:pStyle w:val="TableSideHeading"/>
              <w:spacing w:line="240" w:lineRule="auto"/>
              <w:rPr>
                <w:rFonts w:ascii="David" w:hAnsi="David"/>
                <w:sz w:val="24"/>
                <w:szCs w:val="24"/>
              </w:rPr>
            </w:pPr>
          </w:p>
        </w:tc>
        <w:tc>
          <w:tcPr>
            <w:tcW w:w="625" w:type="dxa"/>
          </w:tcPr>
          <w:p w:rsidR="007E6F2C" w:rsidRPr="00263411" w:rsidRDefault="007E6F2C">
            <w:pPr>
              <w:pStyle w:val="TableText"/>
              <w:spacing w:line="240" w:lineRule="auto"/>
              <w:rPr>
                <w:rFonts w:ascii="David" w:hAnsi="David"/>
                <w:sz w:val="24"/>
                <w:szCs w:val="24"/>
              </w:rPr>
            </w:pPr>
          </w:p>
        </w:tc>
        <w:tc>
          <w:tcPr>
            <w:tcW w:w="6582" w:type="dxa"/>
            <w:gridSpan w:val="5"/>
            <w:hideMark/>
          </w:tcPr>
          <w:p w:rsidR="007E6F2C" w:rsidRPr="00263411" w:rsidRDefault="007E6F2C">
            <w:pPr>
              <w:pStyle w:val="TableHead"/>
              <w:spacing w:line="240" w:lineRule="auto"/>
              <w:rPr>
                <w:rFonts w:ascii="David" w:hAnsi="David"/>
                <w:sz w:val="24"/>
                <w:szCs w:val="24"/>
              </w:rPr>
            </w:pPr>
            <w:r w:rsidRPr="00263411">
              <w:rPr>
                <w:rFonts w:ascii="David" w:hAnsi="David"/>
                <w:sz w:val="24"/>
                <w:szCs w:val="24"/>
                <w:rtl/>
              </w:rPr>
              <w:t xml:space="preserve">"סימן ה': שכר הנאמן </w:t>
            </w:r>
            <w:r w:rsidRPr="00263411">
              <w:rPr>
                <w:rFonts w:ascii="David" w:hAnsi="David" w:hint="cs"/>
                <w:sz w:val="24"/>
                <w:szCs w:val="24"/>
                <w:rtl/>
              </w:rPr>
              <w:t xml:space="preserve">מקופת הנשייה </w:t>
            </w:r>
            <w:r w:rsidRPr="00263411">
              <w:rPr>
                <w:rFonts w:ascii="David" w:hAnsi="David"/>
                <w:sz w:val="24"/>
                <w:szCs w:val="24"/>
                <w:rtl/>
              </w:rPr>
              <w:t>בהליכי חדלות פירעון לגבי יחידים</w:t>
            </w:r>
          </w:p>
        </w:tc>
      </w:tr>
      <w:tr w:rsidR="007E6F2C" w:rsidRPr="00263411" w:rsidTr="007E6F2C">
        <w:trPr>
          <w:cantSplit/>
          <w:trHeight w:val="60"/>
        </w:trPr>
        <w:tc>
          <w:tcPr>
            <w:tcW w:w="1871" w:type="dxa"/>
          </w:tcPr>
          <w:p w:rsidR="007E6F2C" w:rsidRPr="00263411" w:rsidRDefault="007E6F2C">
            <w:pPr>
              <w:pStyle w:val="TableSideHeading"/>
              <w:keepLines w:val="0"/>
              <w:spacing w:line="240" w:lineRule="auto"/>
              <w:rPr>
                <w:rFonts w:ascii="David" w:hAnsi="David"/>
                <w:sz w:val="24"/>
                <w:szCs w:val="24"/>
              </w:rPr>
            </w:pPr>
          </w:p>
        </w:tc>
        <w:tc>
          <w:tcPr>
            <w:tcW w:w="625" w:type="dxa"/>
          </w:tcPr>
          <w:p w:rsidR="007E6F2C" w:rsidRPr="00263411" w:rsidRDefault="007E6F2C">
            <w:pPr>
              <w:pStyle w:val="TableText"/>
              <w:keepLines w:val="0"/>
              <w:spacing w:line="240" w:lineRule="auto"/>
              <w:rPr>
                <w:rFonts w:ascii="David" w:hAnsi="David"/>
                <w:sz w:val="24"/>
                <w:szCs w:val="24"/>
              </w:rPr>
            </w:pPr>
          </w:p>
        </w:tc>
        <w:tc>
          <w:tcPr>
            <w:tcW w:w="1872" w:type="dxa"/>
            <w:gridSpan w:val="3"/>
            <w:hideMark/>
          </w:tcPr>
          <w:p w:rsidR="007E6F2C" w:rsidRPr="00263411" w:rsidRDefault="007E6F2C">
            <w:pPr>
              <w:pStyle w:val="TableInnerSideHeading"/>
              <w:spacing w:line="240" w:lineRule="auto"/>
              <w:rPr>
                <w:rFonts w:ascii="David" w:hAnsi="David"/>
                <w:sz w:val="24"/>
                <w:szCs w:val="24"/>
              </w:rPr>
            </w:pPr>
            <w:r w:rsidRPr="00263411">
              <w:rPr>
                <w:rFonts w:ascii="David" w:hAnsi="David"/>
                <w:sz w:val="24"/>
                <w:szCs w:val="24"/>
                <w:rtl/>
              </w:rPr>
              <w:t>הגדרות לסימן ה'</w:t>
            </w:r>
          </w:p>
        </w:tc>
        <w:tc>
          <w:tcPr>
            <w:tcW w:w="624" w:type="dxa"/>
            <w:hideMark/>
          </w:tcPr>
          <w:p w:rsidR="007E6F2C" w:rsidRPr="00263411" w:rsidRDefault="007E6F2C">
            <w:pPr>
              <w:pStyle w:val="TableText"/>
              <w:spacing w:line="240" w:lineRule="auto"/>
              <w:rPr>
                <w:rFonts w:ascii="David" w:hAnsi="David"/>
                <w:sz w:val="24"/>
                <w:szCs w:val="24"/>
              </w:rPr>
            </w:pPr>
            <w:r w:rsidRPr="00263411">
              <w:rPr>
                <w:rFonts w:ascii="David" w:hAnsi="David"/>
                <w:sz w:val="24"/>
                <w:szCs w:val="24"/>
                <w:rtl/>
              </w:rPr>
              <w:t>106ב.</w:t>
            </w:r>
          </w:p>
        </w:tc>
        <w:tc>
          <w:tcPr>
            <w:tcW w:w="4086" w:type="dxa"/>
            <w:hideMark/>
          </w:tcPr>
          <w:p w:rsidR="007E6F2C" w:rsidRPr="00263411" w:rsidRDefault="007E6F2C">
            <w:pPr>
              <w:pStyle w:val="TableBlock"/>
              <w:spacing w:line="240" w:lineRule="auto"/>
              <w:rPr>
                <w:rFonts w:ascii="David" w:hAnsi="David"/>
                <w:sz w:val="24"/>
                <w:szCs w:val="24"/>
              </w:rPr>
            </w:pPr>
            <w:r w:rsidRPr="00263411">
              <w:rPr>
                <w:rFonts w:ascii="David" w:hAnsi="David"/>
                <w:sz w:val="24"/>
                <w:szCs w:val="24"/>
                <w:rtl/>
              </w:rPr>
              <w:t>בסימן זה:</w:t>
            </w:r>
          </w:p>
        </w:tc>
      </w:tr>
      <w:tr w:rsidR="007E6F2C" w:rsidRPr="00263411" w:rsidTr="007E6F2C">
        <w:trPr>
          <w:cantSplit/>
          <w:trHeight w:val="60"/>
        </w:trPr>
        <w:tc>
          <w:tcPr>
            <w:tcW w:w="1871" w:type="dxa"/>
          </w:tcPr>
          <w:p w:rsidR="007E6F2C" w:rsidRPr="00263411" w:rsidRDefault="007E6F2C">
            <w:pPr>
              <w:pStyle w:val="TableSideHeading"/>
              <w:spacing w:line="240" w:lineRule="auto"/>
              <w:rPr>
                <w:rFonts w:ascii="David" w:hAnsi="David"/>
                <w:sz w:val="24"/>
                <w:szCs w:val="24"/>
              </w:rPr>
            </w:pPr>
          </w:p>
        </w:tc>
        <w:tc>
          <w:tcPr>
            <w:tcW w:w="625" w:type="dxa"/>
          </w:tcPr>
          <w:p w:rsidR="007E6F2C" w:rsidRPr="00263411" w:rsidRDefault="007E6F2C">
            <w:pPr>
              <w:pStyle w:val="TableText"/>
              <w:spacing w:line="240" w:lineRule="auto"/>
              <w:rPr>
                <w:rFonts w:ascii="David" w:hAnsi="David"/>
                <w:sz w:val="24"/>
                <w:szCs w:val="24"/>
              </w:rPr>
            </w:pPr>
          </w:p>
        </w:tc>
        <w:tc>
          <w:tcPr>
            <w:tcW w:w="624" w:type="dxa"/>
          </w:tcPr>
          <w:p w:rsidR="007E6F2C" w:rsidRPr="00263411" w:rsidRDefault="007E6F2C">
            <w:pPr>
              <w:pStyle w:val="TableText"/>
              <w:spacing w:line="240" w:lineRule="auto"/>
              <w:rPr>
                <w:rFonts w:ascii="David" w:hAnsi="David"/>
                <w:sz w:val="24"/>
                <w:szCs w:val="24"/>
              </w:rPr>
            </w:pPr>
          </w:p>
        </w:tc>
        <w:tc>
          <w:tcPr>
            <w:tcW w:w="624" w:type="dxa"/>
          </w:tcPr>
          <w:p w:rsidR="007E6F2C" w:rsidRPr="00263411" w:rsidRDefault="007E6F2C">
            <w:pPr>
              <w:pStyle w:val="TableText"/>
              <w:spacing w:line="240" w:lineRule="auto"/>
              <w:rPr>
                <w:rFonts w:ascii="David" w:hAnsi="David"/>
                <w:sz w:val="24"/>
                <w:szCs w:val="24"/>
              </w:rPr>
            </w:pPr>
          </w:p>
        </w:tc>
        <w:tc>
          <w:tcPr>
            <w:tcW w:w="624" w:type="dxa"/>
          </w:tcPr>
          <w:p w:rsidR="007E6F2C" w:rsidRPr="00263411" w:rsidRDefault="007E6F2C">
            <w:pPr>
              <w:pStyle w:val="TableText"/>
              <w:spacing w:line="240" w:lineRule="auto"/>
              <w:rPr>
                <w:rFonts w:ascii="David" w:hAnsi="David"/>
                <w:sz w:val="24"/>
                <w:szCs w:val="24"/>
              </w:rPr>
            </w:pPr>
          </w:p>
        </w:tc>
        <w:tc>
          <w:tcPr>
            <w:tcW w:w="624" w:type="dxa"/>
          </w:tcPr>
          <w:p w:rsidR="007E6F2C" w:rsidRPr="00263411" w:rsidRDefault="007E6F2C">
            <w:pPr>
              <w:pStyle w:val="TableText"/>
              <w:spacing w:line="240" w:lineRule="auto"/>
              <w:rPr>
                <w:rFonts w:ascii="David" w:hAnsi="David"/>
                <w:sz w:val="24"/>
                <w:szCs w:val="24"/>
              </w:rPr>
            </w:pPr>
          </w:p>
        </w:tc>
        <w:tc>
          <w:tcPr>
            <w:tcW w:w="4086" w:type="dxa"/>
            <w:hideMark/>
          </w:tcPr>
          <w:p w:rsidR="007E6F2C" w:rsidRPr="00263411" w:rsidRDefault="007E6F2C">
            <w:pPr>
              <w:pStyle w:val="TableBlock"/>
              <w:spacing w:line="240" w:lineRule="auto"/>
              <w:rPr>
                <w:rFonts w:ascii="David" w:hAnsi="David"/>
                <w:sz w:val="24"/>
                <w:szCs w:val="24"/>
              </w:rPr>
            </w:pPr>
            <w:r w:rsidRPr="00263411">
              <w:rPr>
                <w:rFonts w:ascii="David" w:hAnsi="David"/>
                <w:sz w:val="24"/>
                <w:szCs w:val="24"/>
                <w:rtl/>
              </w:rPr>
              <w:t>"נאמן" – מי שמונה לפי סעיף 125 לחוק;</w:t>
            </w:r>
          </w:p>
        </w:tc>
      </w:tr>
      <w:tr w:rsidR="007E6F2C" w:rsidRPr="00263411" w:rsidTr="007E6F2C">
        <w:trPr>
          <w:cantSplit/>
          <w:trHeight w:val="60"/>
        </w:trPr>
        <w:tc>
          <w:tcPr>
            <w:tcW w:w="1871" w:type="dxa"/>
          </w:tcPr>
          <w:p w:rsidR="007E6F2C" w:rsidRPr="00263411" w:rsidRDefault="007E6F2C">
            <w:pPr>
              <w:pStyle w:val="TableSideHeading"/>
              <w:spacing w:line="240" w:lineRule="auto"/>
              <w:rPr>
                <w:rFonts w:ascii="David" w:hAnsi="David"/>
                <w:sz w:val="24"/>
                <w:szCs w:val="24"/>
              </w:rPr>
            </w:pPr>
          </w:p>
        </w:tc>
        <w:tc>
          <w:tcPr>
            <w:tcW w:w="625" w:type="dxa"/>
          </w:tcPr>
          <w:p w:rsidR="007E6F2C" w:rsidRPr="00263411" w:rsidRDefault="007E6F2C">
            <w:pPr>
              <w:pStyle w:val="TableText"/>
              <w:spacing w:line="240" w:lineRule="auto"/>
              <w:rPr>
                <w:rFonts w:ascii="David" w:hAnsi="David"/>
                <w:sz w:val="24"/>
                <w:szCs w:val="24"/>
              </w:rPr>
            </w:pPr>
          </w:p>
        </w:tc>
        <w:tc>
          <w:tcPr>
            <w:tcW w:w="624" w:type="dxa"/>
          </w:tcPr>
          <w:p w:rsidR="007E6F2C" w:rsidRPr="00263411" w:rsidRDefault="007E6F2C">
            <w:pPr>
              <w:pStyle w:val="TableText"/>
              <w:spacing w:line="240" w:lineRule="auto"/>
              <w:rPr>
                <w:rFonts w:ascii="David" w:hAnsi="David"/>
                <w:sz w:val="24"/>
                <w:szCs w:val="24"/>
              </w:rPr>
            </w:pPr>
          </w:p>
        </w:tc>
        <w:tc>
          <w:tcPr>
            <w:tcW w:w="624" w:type="dxa"/>
          </w:tcPr>
          <w:p w:rsidR="007E6F2C" w:rsidRPr="00263411" w:rsidRDefault="007E6F2C">
            <w:pPr>
              <w:pStyle w:val="TableText"/>
              <w:spacing w:line="240" w:lineRule="auto"/>
              <w:rPr>
                <w:rFonts w:ascii="David" w:hAnsi="David"/>
                <w:sz w:val="24"/>
                <w:szCs w:val="24"/>
              </w:rPr>
            </w:pPr>
          </w:p>
        </w:tc>
        <w:tc>
          <w:tcPr>
            <w:tcW w:w="624" w:type="dxa"/>
          </w:tcPr>
          <w:p w:rsidR="007E6F2C" w:rsidRPr="00263411" w:rsidRDefault="007E6F2C">
            <w:pPr>
              <w:pStyle w:val="TableText"/>
              <w:spacing w:line="240" w:lineRule="auto"/>
              <w:rPr>
                <w:rFonts w:ascii="David" w:hAnsi="David"/>
                <w:sz w:val="24"/>
                <w:szCs w:val="24"/>
              </w:rPr>
            </w:pPr>
          </w:p>
        </w:tc>
        <w:tc>
          <w:tcPr>
            <w:tcW w:w="624" w:type="dxa"/>
          </w:tcPr>
          <w:p w:rsidR="007E6F2C" w:rsidRPr="00263411" w:rsidRDefault="007E6F2C">
            <w:pPr>
              <w:pStyle w:val="TableText"/>
              <w:spacing w:line="240" w:lineRule="auto"/>
              <w:rPr>
                <w:rFonts w:ascii="David" w:hAnsi="David"/>
                <w:sz w:val="24"/>
                <w:szCs w:val="24"/>
              </w:rPr>
            </w:pPr>
          </w:p>
        </w:tc>
        <w:tc>
          <w:tcPr>
            <w:tcW w:w="4086" w:type="dxa"/>
            <w:hideMark/>
          </w:tcPr>
          <w:p w:rsidR="007E6F2C" w:rsidRPr="00263411" w:rsidRDefault="007E6F2C">
            <w:pPr>
              <w:pStyle w:val="TableBlockOutdent"/>
              <w:spacing w:line="240" w:lineRule="auto"/>
              <w:rPr>
                <w:rFonts w:ascii="David" w:hAnsi="David"/>
                <w:sz w:val="24"/>
                <w:szCs w:val="24"/>
              </w:rPr>
            </w:pPr>
            <w:r w:rsidRPr="00263411">
              <w:rPr>
                <w:rFonts w:ascii="David" w:hAnsi="David"/>
                <w:sz w:val="24"/>
                <w:szCs w:val="24"/>
                <w:rtl/>
              </w:rPr>
              <w:t>"שכר בסיס" – סכום של 4,500 שקלים חדשים בצירוף מס ערך מוסף; סכום זה יכלול החזר הוצאות לשנה הראשונה;</w:t>
            </w:r>
          </w:p>
        </w:tc>
      </w:tr>
      <w:tr w:rsidR="007E6F2C" w:rsidRPr="00263411" w:rsidTr="007E6F2C">
        <w:trPr>
          <w:cantSplit/>
          <w:trHeight w:val="60"/>
        </w:trPr>
        <w:tc>
          <w:tcPr>
            <w:tcW w:w="1871" w:type="dxa"/>
          </w:tcPr>
          <w:p w:rsidR="007E6F2C" w:rsidRPr="00263411" w:rsidRDefault="007E6F2C">
            <w:pPr>
              <w:pStyle w:val="TableSideHeading"/>
              <w:spacing w:line="240" w:lineRule="auto"/>
              <w:rPr>
                <w:rFonts w:ascii="David" w:hAnsi="David"/>
                <w:sz w:val="24"/>
                <w:szCs w:val="24"/>
              </w:rPr>
            </w:pPr>
          </w:p>
        </w:tc>
        <w:tc>
          <w:tcPr>
            <w:tcW w:w="625" w:type="dxa"/>
          </w:tcPr>
          <w:p w:rsidR="007E6F2C" w:rsidRPr="00263411" w:rsidRDefault="007E6F2C">
            <w:pPr>
              <w:pStyle w:val="TableText"/>
              <w:spacing w:line="240" w:lineRule="auto"/>
              <w:rPr>
                <w:rFonts w:ascii="David" w:hAnsi="David"/>
                <w:sz w:val="24"/>
                <w:szCs w:val="24"/>
              </w:rPr>
            </w:pPr>
          </w:p>
        </w:tc>
        <w:tc>
          <w:tcPr>
            <w:tcW w:w="624" w:type="dxa"/>
          </w:tcPr>
          <w:p w:rsidR="007E6F2C" w:rsidRPr="00263411" w:rsidRDefault="007E6F2C">
            <w:pPr>
              <w:pStyle w:val="TableText"/>
              <w:spacing w:line="240" w:lineRule="auto"/>
              <w:rPr>
                <w:rFonts w:ascii="David" w:hAnsi="David"/>
                <w:sz w:val="24"/>
                <w:szCs w:val="24"/>
              </w:rPr>
            </w:pPr>
          </w:p>
        </w:tc>
        <w:tc>
          <w:tcPr>
            <w:tcW w:w="624" w:type="dxa"/>
          </w:tcPr>
          <w:p w:rsidR="007E6F2C" w:rsidRPr="00263411" w:rsidRDefault="007E6F2C">
            <w:pPr>
              <w:pStyle w:val="TableText"/>
              <w:spacing w:line="240" w:lineRule="auto"/>
              <w:rPr>
                <w:rFonts w:ascii="David" w:hAnsi="David"/>
                <w:sz w:val="24"/>
                <w:szCs w:val="24"/>
              </w:rPr>
            </w:pPr>
          </w:p>
        </w:tc>
        <w:tc>
          <w:tcPr>
            <w:tcW w:w="624" w:type="dxa"/>
          </w:tcPr>
          <w:p w:rsidR="007E6F2C" w:rsidRPr="00263411" w:rsidRDefault="007E6F2C">
            <w:pPr>
              <w:pStyle w:val="TableText"/>
              <w:spacing w:line="240" w:lineRule="auto"/>
              <w:rPr>
                <w:rFonts w:ascii="David" w:hAnsi="David"/>
                <w:sz w:val="24"/>
                <w:szCs w:val="24"/>
              </w:rPr>
            </w:pPr>
          </w:p>
        </w:tc>
        <w:tc>
          <w:tcPr>
            <w:tcW w:w="624" w:type="dxa"/>
          </w:tcPr>
          <w:p w:rsidR="007E6F2C" w:rsidRPr="00263411" w:rsidRDefault="007E6F2C">
            <w:pPr>
              <w:pStyle w:val="TableText"/>
              <w:spacing w:line="240" w:lineRule="auto"/>
              <w:rPr>
                <w:rFonts w:ascii="David" w:hAnsi="David"/>
                <w:sz w:val="24"/>
                <w:szCs w:val="24"/>
              </w:rPr>
            </w:pPr>
          </w:p>
        </w:tc>
        <w:tc>
          <w:tcPr>
            <w:tcW w:w="4086" w:type="dxa"/>
            <w:hideMark/>
          </w:tcPr>
          <w:p w:rsidR="007E6F2C" w:rsidRPr="00263411" w:rsidRDefault="007E6F2C">
            <w:pPr>
              <w:pStyle w:val="TableBlockOutdent"/>
              <w:spacing w:line="240" w:lineRule="auto"/>
              <w:rPr>
                <w:rFonts w:ascii="David" w:hAnsi="David"/>
                <w:sz w:val="24"/>
                <w:szCs w:val="24"/>
              </w:rPr>
            </w:pPr>
            <w:r w:rsidRPr="00263411">
              <w:rPr>
                <w:rFonts w:ascii="David" w:hAnsi="David"/>
                <w:sz w:val="24"/>
                <w:szCs w:val="24"/>
                <w:rtl/>
              </w:rPr>
              <w:t xml:space="preserve">"מקדמת שכר" – מקדמה המשולמת על חשבון השכר הסופי מנכסי קופת הנשייה לאחר שנוכו מהם אגרות; סכום המקדמה יהיה 3,000 שקלים חדשים בצירוף מס ערך מוסף או סכום שנצבר בנכסי קופת הנשייה עד מועד תשלום המקדמה, בניכוי אגרות כאמור, לפי הנמוך </w:t>
            </w:r>
            <w:proofErr w:type="spellStart"/>
            <w:r w:rsidRPr="00263411">
              <w:rPr>
                <w:rFonts w:ascii="David" w:hAnsi="David"/>
                <w:sz w:val="24"/>
                <w:szCs w:val="24"/>
                <w:rtl/>
              </w:rPr>
              <w:t>מביניהם</w:t>
            </w:r>
            <w:proofErr w:type="spellEnd"/>
            <w:r w:rsidRPr="00263411">
              <w:rPr>
                <w:rFonts w:ascii="David" w:hAnsi="David"/>
                <w:sz w:val="24"/>
                <w:szCs w:val="24"/>
                <w:rtl/>
              </w:rPr>
              <w:t>.</w:t>
            </w:r>
          </w:p>
        </w:tc>
      </w:tr>
      <w:tr w:rsidR="007E6F2C" w:rsidRPr="00263411" w:rsidTr="007E6F2C">
        <w:trPr>
          <w:cantSplit/>
          <w:trHeight w:val="60"/>
        </w:trPr>
        <w:tc>
          <w:tcPr>
            <w:tcW w:w="1871" w:type="dxa"/>
          </w:tcPr>
          <w:p w:rsidR="007E6F2C" w:rsidRPr="00263411" w:rsidRDefault="007E6F2C">
            <w:pPr>
              <w:pStyle w:val="TableSideHeading"/>
              <w:keepLines w:val="0"/>
              <w:spacing w:line="240" w:lineRule="auto"/>
              <w:rPr>
                <w:rFonts w:ascii="David" w:hAnsi="David"/>
                <w:sz w:val="24"/>
                <w:szCs w:val="24"/>
                <w:rtl/>
              </w:rPr>
            </w:pPr>
          </w:p>
        </w:tc>
        <w:tc>
          <w:tcPr>
            <w:tcW w:w="625" w:type="dxa"/>
          </w:tcPr>
          <w:p w:rsidR="007E6F2C" w:rsidRPr="00263411" w:rsidRDefault="007E6F2C">
            <w:pPr>
              <w:pStyle w:val="TableText"/>
              <w:keepLines w:val="0"/>
              <w:spacing w:line="240" w:lineRule="auto"/>
              <w:rPr>
                <w:rFonts w:ascii="David" w:hAnsi="David"/>
                <w:sz w:val="24"/>
                <w:szCs w:val="24"/>
              </w:rPr>
            </w:pPr>
          </w:p>
        </w:tc>
        <w:tc>
          <w:tcPr>
            <w:tcW w:w="1872" w:type="dxa"/>
            <w:gridSpan w:val="3"/>
            <w:hideMark/>
          </w:tcPr>
          <w:p w:rsidR="007E6F2C" w:rsidRPr="00263411" w:rsidRDefault="007E6F2C">
            <w:pPr>
              <w:pStyle w:val="TableInnerSideHeading"/>
              <w:spacing w:line="240" w:lineRule="auto"/>
              <w:rPr>
                <w:rFonts w:ascii="David" w:hAnsi="David"/>
                <w:sz w:val="24"/>
                <w:szCs w:val="24"/>
              </w:rPr>
            </w:pPr>
            <w:r w:rsidRPr="00263411">
              <w:rPr>
                <w:rFonts w:ascii="David" w:hAnsi="David"/>
                <w:sz w:val="24"/>
                <w:szCs w:val="24"/>
                <w:rtl/>
              </w:rPr>
              <w:t>תשלום מקדמת שכר</w:t>
            </w:r>
          </w:p>
        </w:tc>
        <w:tc>
          <w:tcPr>
            <w:tcW w:w="624" w:type="dxa"/>
            <w:hideMark/>
          </w:tcPr>
          <w:p w:rsidR="007E6F2C" w:rsidRPr="00263411" w:rsidRDefault="007E6F2C">
            <w:pPr>
              <w:pStyle w:val="TableText"/>
              <w:spacing w:line="240" w:lineRule="auto"/>
              <w:rPr>
                <w:rFonts w:ascii="David" w:hAnsi="David"/>
                <w:sz w:val="24"/>
                <w:szCs w:val="24"/>
              </w:rPr>
            </w:pPr>
            <w:r w:rsidRPr="00263411">
              <w:rPr>
                <w:rFonts w:ascii="David" w:hAnsi="David"/>
                <w:sz w:val="24"/>
                <w:szCs w:val="24"/>
                <w:rtl/>
              </w:rPr>
              <w:t>106ג.</w:t>
            </w:r>
          </w:p>
        </w:tc>
        <w:tc>
          <w:tcPr>
            <w:tcW w:w="4086" w:type="dxa"/>
            <w:hideMark/>
          </w:tcPr>
          <w:p w:rsidR="007E6F2C" w:rsidRPr="00263411" w:rsidRDefault="007E6F2C">
            <w:pPr>
              <w:pStyle w:val="TableBlock"/>
              <w:spacing w:line="240" w:lineRule="auto"/>
              <w:rPr>
                <w:rFonts w:ascii="David" w:hAnsi="David"/>
                <w:sz w:val="24"/>
                <w:szCs w:val="24"/>
              </w:rPr>
            </w:pPr>
            <w:r w:rsidRPr="00263411">
              <w:rPr>
                <w:rFonts w:ascii="David" w:hAnsi="David"/>
                <w:sz w:val="24"/>
                <w:szCs w:val="24"/>
                <w:rtl/>
              </w:rPr>
              <w:t>עם הגשת דוח ממצאי הבדיקה על ידי הנאמן, יורה הממונה כי תשולם לנאמן מקופת הנשייה מקדמת שכר לבקשת הנאמן או מיוזמתו.</w:t>
            </w:r>
          </w:p>
        </w:tc>
      </w:tr>
    </w:tbl>
    <w:p w:rsidR="003F53EB" w:rsidRPr="00263411" w:rsidRDefault="003F53EB" w:rsidP="003F53EB">
      <w:pPr>
        <w:rPr>
          <w:rtl/>
          <w:lang w:eastAsia="he-IL"/>
        </w:rPr>
      </w:pPr>
    </w:p>
    <w:p w:rsidR="003F53EB" w:rsidRPr="00263411" w:rsidRDefault="003F53EB" w:rsidP="003F53EB">
      <w:pPr>
        <w:pStyle w:val="af9"/>
        <w:keepNext/>
        <w:rPr>
          <w:rtl/>
          <w:lang w:eastAsia="he-IL"/>
        </w:rPr>
      </w:pPr>
      <w:bookmarkStart w:id="2007" w:name="ET_guest_643435_331"/>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007"/>
    </w:p>
    <w:p w:rsidR="003F53EB" w:rsidRPr="00263411" w:rsidRDefault="003F53EB" w:rsidP="003F53EB">
      <w:pPr>
        <w:pStyle w:val="KeepWithNext"/>
        <w:rPr>
          <w:rtl/>
          <w:lang w:eastAsia="he-IL"/>
        </w:rPr>
      </w:pPr>
    </w:p>
    <w:p w:rsidR="003F53EB" w:rsidRPr="00263411" w:rsidRDefault="003F53EB" w:rsidP="003F53EB">
      <w:pPr>
        <w:rPr>
          <w:rtl/>
          <w:lang w:eastAsia="he-IL"/>
        </w:rPr>
      </w:pPr>
      <w:r w:rsidRPr="00263411">
        <w:rPr>
          <w:rFonts w:hint="cs"/>
          <w:rtl/>
          <w:lang w:eastAsia="he-IL"/>
        </w:rPr>
        <w:t>התקנות האלה הן תקנות שלא עוסקות בשכר של הנאמן</w:t>
      </w:r>
      <w:r w:rsidR="005574E8" w:rsidRPr="00263411">
        <w:rPr>
          <w:rFonts w:hint="cs"/>
          <w:rtl/>
          <w:lang w:eastAsia="he-IL"/>
        </w:rPr>
        <w:t>,</w:t>
      </w:r>
      <w:r w:rsidR="007E6F2C" w:rsidRPr="00263411">
        <w:rPr>
          <w:rFonts w:hint="cs"/>
          <w:rtl/>
          <w:lang w:eastAsia="he-IL"/>
        </w:rPr>
        <w:t xml:space="preserve"> במובן </w:t>
      </w:r>
      <w:bookmarkStart w:id="2008" w:name="_ETM_Q1_7462160"/>
      <w:bookmarkEnd w:id="2008"/>
      <w:r w:rsidR="007E6F2C" w:rsidRPr="00263411">
        <w:rPr>
          <w:rFonts w:hint="cs"/>
          <w:rtl/>
          <w:lang w:eastAsia="he-IL"/>
        </w:rPr>
        <w:t xml:space="preserve">הזה שהן לא קובעות את מנגנון קביעת השכר הסופי של </w:t>
      </w:r>
      <w:bookmarkStart w:id="2009" w:name="_ETM_Q1_7465101"/>
      <w:bookmarkEnd w:id="2009"/>
      <w:r w:rsidR="007E6F2C" w:rsidRPr="00263411">
        <w:rPr>
          <w:rFonts w:hint="cs"/>
          <w:rtl/>
          <w:lang w:eastAsia="he-IL"/>
        </w:rPr>
        <w:t>הנאמן</w:t>
      </w:r>
      <w:r w:rsidR="005574E8" w:rsidRPr="00263411">
        <w:rPr>
          <w:rFonts w:hint="cs"/>
          <w:rtl/>
          <w:lang w:eastAsia="he-IL"/>
        </w:rPr>
        <w:t>, אלא</w:t>
      </w:r>
      <w:r w:rsidR="007E6F2C" w:rsidRPr="00263411">
        <w:rPr>
          <w:rFonts w:hint="cs"/>
          <w:rtl/>
          <w:lang w:eastAsia="he-IL"/>
        </w:rPr>
        <w:t xml:space="preserve"> הן קובעות שלושה דברים. כל הסימן הזה קובע </w:t>
      </w:r>
      <w:bookmarkStart w:id="2010" w:name="_ETM_Q1_7470536"/>
      <w:bookmarkEnd w:id="2010"/>
      <w:r w:rsidR="007E6F2C" w:rsidRPr="00263411">
        <w:rPr>
          <w:rFonts w:hint="cs"/>
          <w:rtl/>
          <w:lang w:eastAsia="he-IL"/>
        </w:rPr>
        <w:t xml:space="preserve">שלושה דברים: קודם כול, הוא קובע מקדמת שכר, שזה מקדמה </w:t>
      </w:r>
      <w:bookmarkStart w:id="2011" w:name="_ETM_Q1_7474298"/>
      <w:bookmarkEnd w:id="2011"/>
      <w:r w:rsidR="007E6F2C" w:rsidRPr="00263411">
        <w:rPr>
          <w:rFonts w:hint="cs"/>
          <w:rtl/>
          <w:lang w:eastAsia="he-IL"/>
        </w:rPr>
        <w:t xml:space="preserve">על חשבון השכר הסופי בשלב ראשוני של ההליך, שזה שלב מאוד מאוד קריטי של עבודת הנאמן. במקום שהוא יחכה עד </w:t>
      </w:r>
      <w:bookmarkStart w:id="2012" w:name="_ETM_Q1_7484354"/>
      <w:bookmarkEnd w:id="2012"/>
      <w:r w:rsidR="007E6F2C" w:rsidRPr="00263411">
        <w:rPr>
          <w:rFonts w:hint="cs"/>
          <w:rtl/>
          <w:lang w:eastAsia="he-IL"/>
        </w:rPr>
        <w:t xml:space="preserve">סיום ההליך, הוא מקבל מקדמה בשלב הראשון של ההליך. זאת </w:t>
      </w:r>
      <w:bookmarkStart w:id="2013" w:name="_ETM_Q1_7494121"/>
      <w:bookmarkEnd w:id="2013"/>
      <w:r w:rsidR="007E6F2C" w:rsidRPr="00263411">
        <w:rPr>
          <w:rFonts w:hint="cs"/>
          <w:rtl/>
          <w:lang w:eastAsia="he-IL"/>
        </w:rPr>
        <w:t>התקנה הראשונה שהיא מקדמת שכר.</w:t>
      </w:r>
      <w:bookmarkStart w:id="2014" w:name="_ETM_Q1_7496634"/>
      <w:bookmarkEnd w:id="2014"/>
    </w:p>
    <w:p w:rsidR="007E6F2C" w:rsidRPr="00263411" w:rsidRDefault="007E6F2C" w:rsidP="003F53EB">
      <w:pPr>
        <w:rPr>
          <w:rtl/>
          <w:lang w:eastAsia="he-IL"/>
        </w:rPr>
      </w:pPr>
      <w:bookmarkStart w:id="2015" w:name="_ETM_Q1_7496684"/>
      <w:bookmarkStart w:id="2016" w:name="_ETM_Q1_7496802"/>
      <w:bookmarkEnd w:id="2015"/>
      <w:bookmarkEnd w:id="2016"/>
    </w:p>
    <w:p w:rsidR="007E6F2C" w:rsidRPr="00263411" w:rsidRDefault="007E6F2C" w:rsidP="003F53EB">
      <w:pPr>
        <w:rPr>
          <w:rtl/>
          <w:lang w:eastAsia="he-IL"/>
        </w:rPr>
      </w:pPr>
      <w:bookmarkStart w:id="2017" w:name="_ETM_Q1_7496848"/>
      <w:bookmarkEnd w:id="2017"/>
      <w:r w:rsidRPr="00263411">
        <w:rPr>
          <w:rFonts w:hint="cs"/>
          <w:rtl/>
          <w:lang w:eastAsia="he-IL"/>
        </w:rPr>
        <w:t>התקנה הבאה אחריה היא תקנה ש</w:t>
      </w:r>
      <w:bookmarkStart w:id="2018" w:name="_ETM_Q1_7502545"/>
      <w:bookmarkEnd w:id="2018"/>
      <w:r w:rsidRPr="00263411">
        <w:rPr>
          <w:rFonts w:hint="cs"/>
          <w:rtl/>
          <w:lang w:eastAsia="he-IL"/>
        </w:rPr>
        <w:t xml:space="preserve">נוגעת בשכר הבסיס. שכר הבסיס הוא </w:t>
      </w:r>
      <w:r w:rsidR="00D944A7" w:rsidRPr="00263411">
        <w:rPr>
          <w:rFonts w:hint="cs"/>
          <w:rtl/>
          <w:lang w:eastAsia="he-IL"/>
        </w:rPr>
        <w:t xml:space="preserve">סכום מינימלי שישולם בסופו </w:t>
      </w:r>
      <w:bookmarkStart w:id="2019" w:name="_ETM_Q1_7511122"/>
      <w:bookmarkEnd w:id="2019"/>
      <w:r w:rsidR="00D944A7" w:rsidRPr="00263411">
        <w:rPr>
          <w:rFonts w:hint="cs"/>
          <w:rtl/>
          <w:lang w:eastAsia="he-IL"/>
        </w:rPr>
        <w:t xml:space="preserve">של ההליך לטובת הנאמן. הסכום הזה מבטיח שגם במקרים שבהם </w:t>
      </w:r>
      <w:bookmarkStart w:id="2020" w:name="_ETM_Q1_7518657"/>
      <w:bookmarkEnd w:id="2020"/>
      <w:r w:rsidR="00D944A7" w:rsidRPr="00263411">
        <w:rPr>
          <w:rFonts w:hint="cs"/>
          <w:rtl/>
          <w:lang w:eastAsia="he-IL"/>
        </w:rPr>
        <w:t>קופת הנשייה כמעט ריקה, כלומר, נצברים סכומים מאוד מ</w:t>
      </w:r>
      <w:r w:rsidR="005574E8" w:rsidRPr="00263411">
        <w:rPr>
          <w:rFonts w:hint="cs"/>
          <w:rtl/>
          <w:lang w:eastAsia="he-IL"/>
        </w:rPr>
        <w:t>א</w:t>
      </w:r>
      <w:r w:rsidR="00D944A7" w:rsidRPr="00263411">
        <w:rPr>
          <w:rFonts w:hint="cs"/>
          <w:rtl/>
          <w:lang w:eastAsia="he-IL"/>
        </w:rPr>
        <w:t xml:space="preserve">וד </w:t>
      </w:r>
      <w:bookmarkStart w:id="2021" w:name="_ETM_Q1_7522777"/>
      <w:bookmarkEnd w:id="2021"/>
      <w:r w:rsidR="00D944A7" w:rsidRPr="00263411">
        <w:rPr>
          <w:rFonts w:hint="cs"/>
          <w:rtl/>
          <w:lang w:eastAsia="he-IL"/>
        </w:rPr>
        <w:t xml:space="preserve">קטנים בקופת הנשייה, יהיה לפחות סכום בסיסי, שזה סכום הבסיס </w:t>
      </w:r>
      <w:bookmarkStart w:id="2022" w:name="_ETM_Q1_7526946"/>
      <w:bookmarkEnd w:id="2022"/>
      <w:r w:rsidR="00D944A7" w:rsidRPr="00263411">
        <w:rPr>
          <w:rFonts w:hint="cs"/>
          <w:rtl/>
          <w:lang w:eastAsia="he-IL"/>
        </w:rPr>
        <w:t>שקבענו, 4,500 שקל בנוסף להוצאות, כשהסכום הזה יועבר לידי הנאמן.</w:t>
      </w:r>
    </w:p>
    <w:p w:rsidR="003F53EB" w:rsidRPr="00263411" w:rsidRDefault="003F53EB" w:rsidP="003F53EB">
      <w:pPr>
        <w:rPr>
          <w:rtl/>
          <w:lang w:eastAsia="he-IL"/>
        </w:rPr>
      </w:pPr>
    </w:p>
    <w:p w:rsidR="003F53EB" w:rsidRPr="00263411" w:rsidRDefault="003F53EB" w:rsidP="003F53EB">
      <w:pPr>
        <w:pStyle w:val="a4"/>
        <w:keepNext/>
        <w:rPr>
          <w:rtl/>
        </w:rPr>
      </w:pPr>
      <w:bookmarkStart w:id="2023" w:name="ET_speaker_נעמה_מנחמי_332"/>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2023"/>
    </w:p>
    <w:p w:rsidR="003F53EB" w:rsidRPr="00263411" w:rsidRDefault="003F53EB" w:rsidP="003F53EB">
      <w:pPr>
        <w:pStyle w:val="KeepWithNext"/>
        <w:rPr>
          <w:rtl/>
          <w:lang w:eastAsia="he-IL"/>
        </w:rPr>
      </w:pPr>
    </w:p>
    <w:p w:rsidR="003F53EB" w:rsidRPr="00263411" w:rsidRDefault="003F53EB" w:rsidP="003F53EB">
      <w:pPr>
        <w:rPr>
          <w:rtl/>
          <w:lang w:eastAsia="he-IL"/>
        </w:rPr>
      </w:pPr>
      <w:r w:rsidRPr="00263411">
        <w:rPr>
          <w:rFonts w:hint="cs"/>
          <w:rtl/>
          <w:lang w:eastAsia="he-IL"/>
        </w:rPr>
        <w:t>כולל הוצאה של השנה הראשונה, לא כולל הוצא</w:t>
      </w:r>
      <w:r w:rsidR="00D944A7" w:rsidRPr="00263411">
        <w:rPr>
          <w:rFonts w:hint="cs"/>
          <w:rtl/>
          <w:lang w:eastAsia="he-IL"/>
        </w:rPr>
        <w:t>ות</w:t>
      </w:r>
      <w:r w:rsidRPr="00263411">
        <w:rPr>
          <w:rFonts w:hint="cs"/>
          <w:rtl/>
          <w:lang w:eastAsia="he-IL"/>
        </w:rPr>
        <w:t xml:space="preserve"> של השנים הבאות.</w:t>
      </w:r>
    </w:p>
    <w:p w:rsidR="003F53EB" w:rsidRPr="00263411" w:rsidRDefault="003F53EB" w:rsidP="003F53EB">
      <w:pPr>
        <w:rPr>
          <w:rtl/>
          <w:lang w:eastAsia="he-IL"/>
        </w:rPr>
      </w:pPr>
    </w:p>
    <w:p w:rsidR="003F53EB" w:rsidRPr="00263411" w:rsidRDefault="003F53EB" w:rsidP="003F53EB">
      <w:pPr>
        <w:pStyle w:val="af9"/>
        <w:keepNext/>
        <w:rPr>
          <w:rtl/>
          <w:lang w:eastAsia="he-IL"/>
        </w:rPr>
      </w:pPr>
      <w:bookmarkStart w:id="2024" w:name="ET_guest_643435_333"/>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024"/>
    </w:p>
    <w:p w:rsidR="003F53EB" w:rsidRPr="00263411" w:rsidRDefault="003F53EB" w:rsidP="003F53EB">
      <w:pPr>
        <w:pStyle w:val="KeepWithNext"/>
        <w:rPr>
          <w:rtl/>
          <w:lang w:eastAsia="he-IL"/>
        </w:rPr>
      </w:pPr>
    </w:p>
    <w:p w:rsidR="003F53EB" w:rsidRPr="00263411" w:rsidRDefault="003F53EB" w:rsidP="003F53EB">
      <w:pPr>
        <w:rPr>
          <w:rtl/>
          <w:lang w:eastAsia="he-IL"/>
        </w:rPr>
      </w:pPr>
      <w:r w:rsidRPr="00263411">
        <w:rPr>
          <w:rFonts w:hint="cs"/>
          <w:rtl/>
          <w:lang w:eastAsia="he-IL"/>
        </w:rPr>
        <w:t xml:space="preserve">נכון. </w:t>
      </w:r>
      <w:r w:rsidR="00D944A7" w:rsidRPr="00263411">
        <w:rPr>
          <w:rFonts w:hint="cs"/>
          <w:rtl/>
          <w:lang w:eastAsia="he-IL"/>
        </w:rPr>
        <w:t xml:space="preserve">זה ההסדר בנוגע לשכר הבסיס. ההסדר הנוסף שאנחנו קובעים פה זה </w:t>
      </w:r>
      <w:bookmarkStart w:id="2025" w:name="_ETM_Q1_7553289"/>
      <w:bookmarkEnd w:id="2025"/>
      <w:r w:rsidR="00D944A7" w:rsidRPr="00263411">
        <w:rPr>
          <w:rFonts w:hint="cs"/>
          <w:rtl/>
          <w:lang w:eastAsia="he-IL"/>
        </w:rPr>
        <w:t>למעשה מי ק</w:t>
      </w:r>
      <w:r w:rsidR="005574E8" w:rsidRPr="00263411">
        <w:rPr>
          <w:rFonts w:hint="cs"/>
          <w:rtl/>
          <w:lang w:eastAsia="he-IL"/>
        </w:rPr>
        <w:t>ו</w:t>
      </w:r>
      <w:r w:rsidR="00D944A7" w:rsidRPr="00263411">
        <w:rPr>
          <w:rFonts w:hint="cs"/>
          <w:rtl/>
          <w:lang w:eastAsia="he-IL"/>
        </w:rPr>
        <w:t>בע את השכר. א</w:t>
      </w:r>
      <w:r w:rsidRPr="00263411">
        <w:rPr>
          <w:rFonts w:hint="cs"/>
          <w:rtl/>
          <w:lang w:eastAsia="he-IL"/>
        </w:rPr>
        <w:t>נחנו מפרידים בין מסלולים שונים של שכר</w:t>
      </w:r>
      <w:r w:rsidR="00D944A7" w:rsidRPr="00263411">
        <w:rPr>
          <w:rFonts w:hint="cs"/>
          <w:rtl/>
          <w:lang w:eastAsia="he-IL"/>
        </w:rPr>
        <w:t xml:space="preserve">, כאשר מדובר בשכר מימוש, </w:t>
      </w:r>
      <w:bookmarkStart w:id="2026" w:name="_ETM_Q1_7559327"/>
      <w:bookmarkEnd w:id="2026"/>
      <w:r w:rsidR="00D944A7" w:rsidRPr="00263411">
        <w:rPr>
          <w:rFonts w:hint="cs"/>
          <w:rtl/>
          <w:lang w:eastAsia="he-IL"/>
        </w:rPr>
        <w:t xml:space="preserve">שזאת תקנה 8 לתקנות השכר. מי שיקבע את השכר הוא </w:t>
      </w:r>
      <w:bookmarkStart w:id="2027" w:name="_ETM_Q1_7565093"/>
      <w:bookmarkEnd w:id="2027"/>
      <w:r w:rsidR="00D944A7" w:rsidRPr="00263411">
        <w:rPr>
          <w:rFonts w:hint="cs"/>
          <w:rtl/>
          <w:lang w:eastAsia="he-IL"/>
        </w:rPr>
        <w:t xml:space="preserve">הממונה. במסלולי שכר אחרים, וכאשר יש הפחתה או הגדלה של </w:t>
      </w:r>
      <w:bookmarkStart w:id="2028" w:name="_ETM_Q1_7571711"/>
      <w:bookmarkEnd w:id="2028"/>
      <w:r w:rsidR="00D944A7" w:rsidRPr="00263411">
        <w:rPr>
          <w:rFonts w:hint="cs"/>
          <w:rtl/>
          <w:lang w:eastAsia="he-IL"/>
        </w:rPr>
        <w:t>השכר לפי המסלול גם בשכר מימוש, מי שיקבע את</w:t>
      </w:r>
      <w:bookmarkStart w:id="2029" w:name="_ETM_Q1_7577275"/>
      <w:bookmarkEnd w:id="2029"/>
      <w:r w:rsidR="00D944A7" w:rsidRPr="00263411">
        <w:rPr>
          <w:rFonts w:hint="cs"/>
          <w:rtl/>
          <w:lang w:eastAsia="he-IL"/>
        </w:rPr>
        <w:t xml:space="preserve"> השכר הוא בית המשפט. אלה ההסדרים.</w:t>
      </w:r>
    </w:p>
    <w:p w:rsidR="003F53EB" w:rsidRPr="00263411" w:rsidRDefault="003F53EB" w:rsidP="003F53EB">
      <w:pPr>
        <w:rPr>
          <w:rtl/>
          <w:lang w:eastAsia="he-IL"/>
        </w:rPr>
      </w:pPr>
    </w:p>
    <w:p w:rsidR="003F53EB" w:rsidRPr="00263411" w:rsidRDefault="003F53EB" w:rsidP="003F53EB">
      <w:pPr>
        <w:pStyle w:val="a4"/>
        <w:keepNext/>
        <w:rPr>
          <w:rtl/>
        </w:rPr>
      </w:pPr>
      <w:bookmarkStart w:id="2030" w:name="ET_speaker_5292_334"/>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2030"/>
    </w:p>
    <w:p w:rsidR="003F53EB" w:rsidRPr="00263411" w:rsidRDefault="003F53EB" w:rsidP="003F53EB">
      <w:pPr>
        <w:pStyle w:val="KeepWithNext"/>
        <w:rPr>
          <w:rtl/>
          <w:lang w:eastAsia="he-IL"/>
        </w:rPr>
      </w:pPr>
    </w:p>
    <w:p w:rsidR="003F53EB" w:rsidRPr="00263411" w:rsidRDefault="003F53EB" w:rsidP="003F53EB">
      <w:pPr>
        <w:rPr>
          <w:rtl/>
          <w:lang w:eastAsia="he-IL"/>
        </w:rPr>
      </w:pPr>
      <w:r w:rsidRPr="00263411">
        <w:rPr>
          <w:rFonts w:hint="cs"/>
          <w:rtl/>
          <w:lang w:eastAsia="he-IL"/>
        </w:rPr>
        <w:t xml:space="preserve">מה שהיה עד היום שבית המשפט היה </w:t>
      </w:r>
      <w:r w:rsidR="00D944A7" w:rsidRPr="00263411">
        <w:rPr>
          <w:rFonts w:hint="cs"/>
          <w:rtl/>
          <w:lang w:eastAsia="he-IL"/>
        </w:rPr>
        <w:t>פוסק.</w:t>
      </w:r>
    </w:p>
    <w:p w:rsidR="003F53EB" w:rsidRPr="00263411" w:rsidRDefault="003F53EB" w:rsidP="003F53EB">
      <w:pPr>
        <w:rPr>
          <w:rtl/>
          <w:lang w:eastAsia="he-IL"/>
        </w:rPr>
      </w:pPr>
    </w:p>
    <w:p w:rsidR="003F53EB" w:rsidRPr="00263411" w:rsidRDefault="003F53EB" w:rsidP="003F53EB">
      <w:pPr>
        <w:pStyle w:val="af9"/>
        <w:keepNext/>
        <w:rPr>
          <w:rtl/>
          <w:lang w:eastAsia="he-IL"/>
        </w:rPr>
      </w:pPr>
      <w:bookmarkStart w:id="2031" w:name="ET_guest_643435_335"/>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031"/>
    </w:p>
    <w:p w:rsidR="003F53EB" w:rsidRPr="00263411" w:rsidRDefault="003F53EB" w:rsidP="003F53EB">
      <w:pPr>
        <w:pStyle w:val="KeepWithNext"/>
        <w:rPr>
          <w:rtl/>
          <w:lang w:eastAsia="he-IL"/>
        </w:rPr>
      </w:pPr>
    </w:p>
    <w:p w:rsidR="003F53EB" w:rsidRPr="00263411" w:rsidRDefault="00D944A7" w:rsidP="003F53EB">
      <w:pPr>
        <w:rPr>
          <w:rtl/>
          <w:lang w:eastAsia="he-IL"/>
        </w:rPr>
      </w:pPr>
      <w:r w:rsidRPr="00263411">
        <w:rPr>
          <w:rFonts w:hint="cs"/>
          <w:rtl/>
          <w:lang w:eastAsia="he-IL"/>
        </w:rPr>
        <w:t xml:space="preserve">בית המשפט קבע את השכר </w:t>
      </w:r>
      <w:bookmarkStart w:id="2032" w:name="_ETM_Q1_7585461"/>
      <w:bookmarkEnd w:id="2032"/>
      <w:r w:rsidRPr="00263411">
        <w:rPr>
          <w:rFonts w:hint="cs"/>
          <w:rtl/>
          <w:lang w:eastAsia="he-IL"/>
        </w:rPr>
        <w:t xml:space="preserve">בכל המסלולים. </w:t>
      </w:r>
      <w:r w:rsidR="003F53EB" w:rsidRPr="00263411">
        <w:rPr>
          <w:rFonts w:hint="cs"/>
          <w:rtl/>
          <w:lang w:eastAsia="he-IL"/>
        </w:rPr>
        <w:t>אנחנו אומרים</w:t>
      </w:r>
      <w:r w:rsidRPr="00263411">
        <w:rPr>
          <w:rFonts w:hint="cs"/>
          <w:rtl/>
          <w:lang w:eastAsia="he-IL"/>
        </w:rPr>
        <w:t xml:space="preserve"> </w:t>
      </w:r>
      <w:r w:rsidR="003F53EB" w:rsidRPr="00263411">
        <w:rPr>
          <w:rFonts w:hint="cs"/>
          <w:rtl/>
          <w:lang w:eastAsia="he-IL"/>
        </w:rPr>
        <w:t>שבמקרה שמדובר בשכר מימוש</w:t>
      </w:r>
      <w:r w:rsidRPr="00263411">
        <w:rPr>
          <w:rFonts w:hint="cs"/>
          <w:rtl/>
          <w:lang w:eastAsia="he-IL"/>
        </w:rPr>
        <w:t xml:space="preserve">, שהוא שכר מאוד מאוד ברור </w:t>
      </w:r>
      <w:bookmarkStart w:id="2033" w:name="_ETM_Q1_7593976"/>
      <w:bookmarkEnd w:id="2033"/>
      <w:r w:rsidRPr="00263411">
        <w:rPr>
          <w:rFonts w:hint="cs"/>
          <w:rtl/>
          <w:lang w:eastAsia="he-IL"/>
        </w:rPr>
        <w:t xml:space="preserve">וטכני, אין שיקול דעת. כאשר מגישים בקשה מהסוג הזה, אין </w:t>
      </w:r>
      <w:bookmarkStart w:id="2034" w:name="_ETM_Q1_7597026"/>
      <w:bookmarkEnd w:id="2034"/>
      <w:r w:rsidRPr="00263411">
        <w:rPr>
          <w:rFonts w:hint="cs"/>
          <w:rtl/>
          <w:lang w:eastAsia="he-IL"/>
        </w:rPr>
        <w:t xml:space="preserve">צורך להגיע לבית המשפט. מי שיקבע ויאשר את השכר </w:t>
      </w:r>
      <w:bookmarkStart w:id="2035" w:name="_ETM_Q1_7600741"/>
      <w:bookmarkEnd w:id="2035"/>
      <w:r w:rsidRPr="00263411">
        <w:rPr>
          <w:rFonts w:hint="cs"/>
          <w:rtl/>
          <w:lang w:eastAsia="he-IL"/>
        </w:rPr>
        <w:t>הוא הממונה.</w:t>
      </w:r>
    </w:p>
    <w:p w:rsidR="003F53EB" w:rsidRPr="00263411" w:rsidRDefault="003F53EB" w:rsidP="003F53EB">
      <w:pPr>
        <w:rPr>
          <w:rtl/>
          <w:lang w:eastAsia="he-IL"/>
        </w:rPr>
      </w:pPr>
    </w:p>
    <w:p w:rsidR="003F53EB" w:rsidRPr="00263411" w:rsidRDefault="003F53EB" w:rsidP="003F53EB">
      <w:pPr>
        <w:pStyle w:val="a4"/>
        <w:keepNext/>
        <w:rPr>
          <w:rtl/>
        </w:rPr>
      </w:pPr>
      <w:bookmarkStart w:id="2036" w:name="ET_speaker_5292_336"/>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2036"/>
    </w:p>
    <w:p w:rsidR="003F53EB" w:rsidRPr="00263411" w:rsidRDefault="003F53EB" w:rsidP="003F53EB">
      <w:pPr>
        <w:pStyle w:val="KeepWithNext"/>
        <w:rPr>
          <w:rtl/>
          <w:lang w:eastAsia="he-IL"/>
        </w:rPr>
      </w:pPr>
    </w:p>
    <w:p w:rsidR="003F53EB" w:rsidRPr="00263411" w:rsidRDefault="003F53EB" w:rsidP="003F53EB">
      <w:pPr>
        <w:rPr>
          <w:rtl/>
          <w:lang w:eastAsia="he-IL"/>
        </w:rPr>
      </w:pPr>
      <w:r w:rsidRPr="00263411">
        <w:rPr>
          <w:rFonts w:hint="cs"/>
          <w:rtl/>
          <w:lang w:eastAsia="he-IL"/>
        </w:rPr>
        <w:t>זה שינוי מהותי. למה עו</w:t>
      </w:r>
      <w:r w:rsidR="00D944A7" w:rsidRPr="00263411">
        <w:rPr>
          <w:rFonts w:hint="cs"/>
          <w:rtl/>
          <w:lang w:eastAsia="he-IL"/>
        </w:rPr>
        <w:t>שים את זה בתקנות</w:t>
      </w:r>
      <w:r w:rsidR="005574E8" w:rsidRPr="00263411">
        <w:rPr>
          <w:rFonts w:hint="cs"/>
          <w:rtl/>
          <w:lang w:eastAsia="he-IL"/>
        </w:rPr>
        <w:t>?</w:t>
      </w:r>
    </w:p>
    <w:p w:rsidR="00D944A7" w:rsidRPr="00263411" w:rsidRDefault="00D944A7" w:rsidP="003F53EB">
      <w:pPr>
        <w:rPr>
          <w:rtl/>
          <w:lang w:eastAsia="he-IL"/>
        </w:rPr>
      </w:pPr>
      <w:bookmarkStart w:id="2037" w:name="_ETM_Q1_7604305"/>
      <w:bookmarkEnd w:id="2037"/>
    </w:p>
    <w:p w:rsidR="00D944A7" w:rsidRPr="00263411" w:rsidRDefault="00D944A7" w:rsidP="00D944A7">
      <w:pPr>
        <w:pStyle w:val="af9"/>
        <w:keepNext/>
        <w:rPr>
          <w:rtl/>
          <w:lang w:eastAsia="he-IL"/>
        </w:rPr>
      </w:pPr>
      <w:bookmarkStart w:id="2038" w:name="ET_guest_643435_473"/>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038"/>
    </w:p>
    <w:p w:rsidR="00D944A7" w:rsidRPr="00263411" w:rsidRDefault="00D944A7" w:rsidP="00D944A7">
      <w:pPr>
        <w:pStyle w:val="KeepWithNext"/>
        <w:rPr>
          <w:rtl/>
          <w:lang w:eastAsia="he-IL"/>
        </w:rPr>
      </w:pPr>
    </w:p>
    <w:p w:rsidR="00D944A7" w:rsidRPr="00263411" w:rsidRDefault="00D944A7" w:rsidP="00D944A7">
      <w:pPr>
        <w:rPr>
          <w:rtl/>
          <w:lang w:eastAsia="he-IL"/>
        </w:rPr>
      </w:pPr>
      <w:bookmarkStart w:id="2039" w:name="_ETM_Q1_7604668"/>
      <w:bookmarkStart w:id="2040" w:name="_ETM_Q1_7604705"/>
      <w:bookmarkEnd w:id="2039"/>
      <w:bookmarkEnd w:id="2040"/>
      <w:r w:rsidRPr="00263411">
        <w:rPr>
          <w:rFonts w:hint="cs"/>
          <w:rtl/>
          <w:lang w:eastAsia="he-IL"/>
        </w:rPr>
        <w:t xml:space="preserve">ההסדר הזה מופיע בכל מקרה בתקנות. </w:t>
      </w:r>
      <w:bookmarkStart w:id="2041" w:name="_ETM_Q1_7607667"/>
      <w:bookmarkEnd w:id="2041"/>
      <w:r w:rsidRPr="00263411">
        <w:rPr>
          <w:rFonts w:hint="cs"/>
          <w:rtl/>
          <w:lang w:eastAsia="he-IL"/>
        </w:rPr>
        <w:t>תקנות השכר הן כל ההסדר בנוגע - - -</w:t>
      </w:r>
    </w:p>
    <w:p w:rsidR="00D944A7" w:rsidRPr="00263411" w:rsidRDefault="00D944A7" w:rsidP="00D944A7">
      <w:pPr>
        <w:rPr>
          <w:rtl/>
          <w:lang w:eastAsia="he-IL"/>
        </w:rPr>
      </w:pPr>
      <w:bookmarkStart w:id="2042" w:name="_ETM_Q1_7610352"/>
      <w:bookmarkStart w:id="2043" w:name="_ETM_Q1_7610421"/>
      <w:bookmarkEnd w:id="2042"/>
      <w:bookmarkEnd w:id="2043"/>
    </w:p>
    <w:p w:rsidR="00D944A7" w:rsidRPr="00263411" w:rsidRDefault="00D944A7" w:rsidP="00D944A7">
      <w:pPr>
        <w:pStyle w:val="a4"/>
        <w:keepNext/>
        <w:rPr>
          <w:rtl/>
        </w:rPr>
      </w:pPr>
      <w:bookmarkStart w:id="2044" w:name="ET_speaker_5292_474"/>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2044"/>
    </w:p>
    <w:p w:rsidR="00D944A7" w:rsidRPr="00263411" w:rsidRDefault="00D944A7" w:rsidP="00D944A7">
      <w:pPr>
        <w:pStyle w:val="KeepWithNext"/>
        <w:rPr>
          <w:rtl/>
          <w:lang w:eastAsia="he-IL"/>
        </w:rPr>
      </w:pPr>
    </w:p>
    <w:p w:rsidR="003F53EB" w:rsidRPr="00263411" w:rsidRDefault="003F53EB" w:rsidP="003F53EB">
      <w:pPr>
        <w:rPr>
          <w:rtl/>
          <w:lang w:eastAsia="he-IL"/>
        </w:rPr>
      </w:pPr>
      <w:bookmarkStart w:id="2045" w:name="_ETM_Q1_7609937"/>
      <w:bookmarkStart w:id="2046" w:name="_ETM_Q1_7609966"/>
      <w:bookmarkEnd w:id="2045"/>
      <w:bookmarkEnd w:id="2046"/>
      <w:r w:rsidRPr="00263411">
        <w:rPr>
          <w:rFonts w:hint="cs"/>
          <w:rtl/>
          <w:lang w:eastAsia="he-IL"/>
        </w:rPr>
        <w:t>אז למה משנים? למה לתת סמכות לממונה? עם כל הכבוד</w:t>
      </w:r>
      <w:r w:rsidR="005574E8" w:rsidRPr="00263411">
        <w:rPr>
          <w:rFonts w:hint="cs"/>
          <w:rtl/>
          <w:lang w:eastAsia="he-IL"/>
        </w:rPr>
        <w:t xml:space="preserve"> </w:t>
      </w:r>
      <w:r w:rsidR="00D944A7" w:rsidRPr="00263411">
        <w:rPr>
          <w:rFonts w:hint="cs"/>
          <w:rtl/>
          <w:lang w:eastAsia="he-IL"/>
        </w:rPr>
        <w:t xml:space="preserve">לממונה, </w:t>
      </w:r>
      <w:bookmarkStart w:id="2047" w:name="_ETM_Q1_7619139"/>
      <w:bookmarkEnd w:id="2047"/>
      <w:r w:rsidR="00D944A7" w:rsidRPr="00263411">
        <w:rPr>
          <w:rFonts w:hint="cs"/>
          <w:rtl/>
          <w:lang w:eastAsia="he-IL"/>
        </w:rPr>
        <w:t>ואני רוחש כבוד לממונה שהיה ולממונה שיהיה</w:t>
      </w:r>
      <w:r w:rsidR="005574E8" w:rsidRPr="00263411">
        <w:rPr>
          <w:rFonts w:hint="cs"/>
          <w:rtl/>
          <w:lang w:eastAsia="he-IL"/>
        </w:rPr>
        <w:t>,</w:t>
      </w:r>
      <w:r w:rsidR="00D944A7" w:rsidRPr="00263411">
        <w:rPr>
          <w:rFonts w:hint="cs"/>
          <w:rtl/>
          <w:lang w:eastAsia="he-IL"/>
        </w:rPr>
        <w:t xml:space="preserve"> </w:t>
      </w:r>
      <w:r w:rsidR="005574E8" w:rsidRPr="00263411">
        <w:rPr>
          <w:rFonts w:hint="cs"/>
          <w:rtl/>
          <w:lang w:eastAsia="he-IL"/>
        </w:rPr>
        <w:t>למה לא להשאיר את</w:t>
      </w:r>
      <w:r w:rsidR="00D944A7" w:rsidRPr="00263411">
        <w:rPr>
          <w:rFonts w:hint="cs"/>
          <w:rtl/>
          <w:lang w:eastAsia="he-IL"/>
        </w:rPr>
        <w:t xml:space="preserve"> שכר </w:t>
      </w:r>
      <w:bookmarkStart w:id="2048" w:name="_ETM_Q1_7624277"/>
      <w:bookmarkEnd w:id="2048"/>
      <w:r w:rsidR="005574E8" w:rsidRPr="00263411">
        <w:rPr>
          <w:rFonts w:hint="cs"/>
          <w:rtl/>
          <w:lang w:eastAsia="he-IL"/>
        </w:rPr>
        <w:t>ה</w:t>
      </w:r>
      <w:r w:rsidR="00D944A7" w:rsidRPr="00263411">
        <w:rPr>
          <w:rFonts w:hint="cs"/>
          <w:rtl/>
          <w:lang w:eastAsia="he-IL"/>
        </w:rPr>
        <w:t>טרחה בידי בית המשפט?</w:t>
      </w:r>
    </w:p>
    <w:p w:rsidR="003F53EB" w:rsidRPr="00263411" w:rsidRDefault="003F53EB" w:rsidP="003F53EB">
      <w:pPr>
        <w:rPr>
          <w:rtl/>
          <w:lang w:eastAsia="he-IL"/>
        </w:rPr>
      </w:pPr>
    </w:p>
    <w:p w:rsidR="003F53EB" w:rsidRPr="00263411" w:rsidRDefault="003F53EB" w:rsidP="003F53EB">
      <w:pPr>
        <w:pStyle w:val="af9"/>
        <w:keepNext/>
        <w:rPr>
          <w:rtl/>
          <w:lang w:eastAsia="he-IL"/>
        </w:rPr>
      </w:pPr>
      <w:bookmarkStart w:id="2049" w:name="ET_guest_842561_337"/>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049"/>
    </w:p>
    <w:p w:rsidR="003F53EB" w:rsidRPr="00263411" w:rsidRDefault="003F53EB" w:rsidP="003F53EB">
      <w:pPr>
        <w:pStyle w:val="KeepWithNext"/>
        <w:rPr>
          <w:rtl/>
          <w:lang w:eastAsia="he-IL"/>
        </w:rPr>
      </w:pPr>
    </w:p>
    <w:p w:rsidR="003F53EB" w:rsidRPr="00263411" w:rsidRDefault="003F53EB" w:rsidP="003F53EB">
      <w:pPr>
        <w:rPr>
          <w:rtl/>
          <w:lang w:eastAsia="he-IL"/>
        </w:rPr>
      </w:pPr>
      <w:r w:rsidRPr="00263411">
        <w:rPr>
          <w:rFonts w:hint="cs"/>
          <w:rtl/>
          <w:lang w:eastAsia="he-IL"/>
        </w:rPr>
        <w:t>אני אנסה להסביר</w:t>
      </w:r>
      <w:r w:rsidR="00D944A7" w:rsidRPr="00263411">
        <w:rPr>
          <w:rFonts w:hint="cs"/>
          <w:rtl/>
          <w:lang w:eastAsia="he-IL"/>
        </w:rPr>
        <w:t>.</w:t>
      </w:r>
    </w:p>
    <w:p w:rsidR="003F53EB" w:rsidRPr="00263411" w:rsidRDefault="003F53EB" w:rsidP="003F53EB">
      <w:pPr>
        <w:rPr>
          <w:rtl/>
          <w:lang w:eastAsia="he-IL"/>
        </w:rPr>
      </w:pPr>
    </w:p>
    <w:p w:rsidR="003F53EB" w:rsidRPr="00263411" w:rsidRDefault="003F53EB" w:rsidP="003F53EB">
      <w:pPr>
        <w:pStyle w:val="a4"/>
        <w:keepNext/>
        <w:rPr>
          <w:rtl/>
        </w:rPr>
      </w:pPr>
      <w:bookmarkStart w:id="2050" w:name="ET_speaker_5292_338"/>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2050"/>
    </w:p>
    <w:p w:rsidR="003F53EB" w:rsidRPr="00263411" w:rsidRDefault="003F53EB" w:rsidP="003F53EB">
      <w:pPr>
        <w:pStyle w:val="KeepWithNext"/>
        <w:rPr>
          <w:rtl/>
          <w:lang w:eastAsia="he-IL"/>
        </w:rPr>
      </w:pPr>
    </w:p>
    <w:p w:rsidR="003F53EB" w:rsidRPr="00263411" w:rsidRDefault="003F53EB" w:rsidP="003F53EB">
      <w:pPr>
        <w:rPr>
          <w:rtl/>
          <w:lang w:eastAsia="he-IL"/>
        </w:rPr>
      </w:pPr>
      <w:r w:rsidRPr="00263411">
        <w:rPr>
          <w:rFonts w:hint="cs"/>
          <w:rtl/>
          <w:lang w:eastAsia="he-IL"/>
        </w:rPr>
        <w:t>עכשיו בכובע - - -</w:t>
      </w:r>
    </w:p>
    <w:p w:rsidR="003F53EB" w:rsidRPr="00263411" w:rsidRDefault="003F53EB" w:rsidP="003F53EB">
      <w:pPr>
        <w:rPr>
          <w:rtl/>
          <w:lang w:eastAsia="he-IL"/>
        </w:rPr>
      </w:pPr>
    </w:p>
    <w:p w:rsidR="003F53EB" w:rsidRPr="00263411" w:rsidRDefault="003F53EB" w:rsidP="003F53EB">
      <w:pPr>
        <w:pStyle w:val="af9"/>
        <w:keepNext/>
        <w:rPr>
          <w:rtl/>
          <w:lang w:eastAsia="he-IL"/>
        </w:rPr>
      </w:pPr>
      <w:bookmarkStart w:id="2051" w:name="ET_guest_842561_339"/>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051"/>
    </w:p>
    <w:p w:rsidR="003F53EB" w:rsidRPr="00263411" w:rsidRDefault="003F53EB" w:rsidP="003F53EB">
      <w:pPr>
        <w:pStyle w:val="KeepWithNext"/>
        <w:rPr>
          <w:rtl/>
          <w:lang w:eastAsia="he-IL"/>
        </w:rPr>
      </w:pPr>
    </w:p>
    <w:p w:rsidR="00130D39" w:rsidRPr="00263411" w:rsidRDefault="003F53EB" w:rsidP="003F53EB">
      <w:pPr>
        <w:rPr>
          <w:rtl/>
          <w:lang w:eastAsia="he-IL"/>
        </w:rPr>
      </w:pPr>
      <w:r w:rsidRPr="00263411">
        <w:rPr>
          <w:rFonts w:hint="cs"/>
          <w:rtl/>
          <w:lang w:eastAsia="he-IL"/>
        </w:rPr>
        <w:t>אני רק בכובע הקודם פה.</w:t>
      </w:r>
      <w:r w:rsidR="00901C22" w:rsidRPr="00263411">
        <w:rPr>
          <w:rFonts w:hint="cs"/>
          <w:rtl/>
          <w:lang w:eastAsia="he-IL"/>
        </w:rPr>
        <w:t xml:space="preserve"> ניסינו להקל על </w:t>
      </w:r>
      <w:bookmarkStart w:id="2052" w:name="_ETM_Q1_7641300"/>
      <w:bookmarkEnd w:id="2052"/>
      <w:r w:rsidR="00901C22" w:rsidRPr="00263411">
        <w:rPr>
          <w:rFonts w:hint="cs"/>
          <w:rtl/>
          <w:lang w:eastAsia="he-IL"/>
        </w:rPr>
        <w:t>התהליך. כשנאמן הגיש כל</w:t>
      </w:r>
      <w:bookmarkStart w:id="2053" w:name="_ETM_Q1_7644820"/>
      <w:bookmarkEnd w:id="2053"/>
      <w:r w:rsidR="00901C22" w:rsidRPr="00263411">
        <w:rPr>
          <w:rFonts w:hint="cs"/>
          <w:rtl/>
          <w:lang w:eastAsia="he-IL"/>
        </w:rPr>
        <w:t xml:space="preserve"> השנים בעבר בקשה לשכר טרחה לבית משפט, בית המשפט היה </w:t>
      </w:r>
      <w:bookmarkStart w:id="2054" w:name="_ETM_Q1_7647303"/>
      <w:bookmarkEnd w:id="2054"/>
      <w:r w:rsidR="00901C22" w:rsidRPr="00263411">
        <w:rPr>
          <w:rFonts w:hint="cs"/>
          <w:rtl/>
          <w:lang w:eastAsia="he-IL"/>
        </w:rPr>
        <w:t xml:space="preserve">מעביר את זה לתגובת הכונס הרשמי, הכונס הרשמי היה מחשב </w:t>
      </w:r>
      <w:bookmarkStart w:id="2055" w:name="_ETM_Q1_7652369"/>
      <w:bookmarkEnd w:id="2055"/>
      <w:r w:rsidR="00901C22" w:rsidRPr="00263411">
        <w:rPr>
          <w:rFonts w:hint="cs"/>
          <w:rtl/>
          <w:lang w:eastAsia="he-IL"/>
        </w:rPr>
        <w:t xml:space="preserve">את זה ומביא את זה לבית משפט, ובית משפט קרוב </w:t>
      </w:r>
      <w:bookmarkStart w:id="2056" w:name="_ETM_Q1_7657936"/>
      <w:bookmarkEnd w:id="2056"/>
      <w:r w:rsidR="00901C22" w:rsidRPr="00263411">
        <w:rPr>
          <w:rFonts w:hint="cs"/>
          <w:rtl/>
          <w:lang w:eastAsia="he-IL"/>
        </w:rPr>
        <w:t>ל-100%</w:t>
      </w:r>
      <w:r w:rsidR="00130D39" w:rsidRPr="00263411">
        <w:rPr>
          <w:rFonts w:hint="cs"/>
          <w:rtl/>
          <w:lang w:eastAsia="he-IL"/>
        </w:rPr>
        <w:t xml:space="preserve"> מהמקרים</w:t>
      </w:r>
      <w:r w:rsidR="00901C22" w:rsidRPr="00263411">
        <w:rPr>
          <w:rFonts w:hint="cs"/>
          <w:rtl/>
          <w:lang w:eastAsia="he-IL"/>
        </w:rPr>
        <w:t xml:space="preserve"> היה מאשר כמובן את מה שהכונס הרשמי חישב, כיוון </w:t>
      </w:r>
      <w:bookmarkStart w:id="2057" w:name="_ETM_Q1_7662650"/>
      <w:bookmarkEnd w:id="2057"/>
      <w:r w:rsidR="00901C22" w:rsidRPr="00263411">
        <w:rPr>
          <w:rFonts w:hint="cs"/>
          <w:rtl/>
          <w:lang w:eastAsia="he-IL"/>
        </w:rPr>
        <w:t xml:space="preserve">שאנחנו נטולי עניין בדבר. השלב הבא שהיה זה שבתי משפט </w:t>
      </w:r>
      <w:bookmarkStart w:id="2058" w:name="_ETM_Q1_7670718"/>
      <w:bookmarkEnd w:id="2058"/>
      <w:r w:rsidR="00901C22" w:rsidRPr="00263411">
        <w:rPr>
          <w:rFonts w:hint="cs"/>
          <w:rtl/>
          <w:lang w:eastAsia="he-IL"/>
        </w:rPr>
        <w:t xml:space="preserve">הבינו את זה, אז הם כבר המשיכו עם החלטות פתוחות, </w:t>
      </w:r>
      <w:bookmarkStart w:id="2059" w:name="_ETM_Q1_7673672"/>
      <w:bookmarkEnd w:id="2059"/>
      <w:r w:rsidR="00901C22" w:rsidRPr="00263411">
        <w:rPr>
          <w:rFonts w:hint="cs"/>
          <w:rtl/>
          <w:lang w:eastAsia="he-IL"/>
        </w:rPr>
        <w:t xml:space="preserve">זאת אומרת, נאמנים היו מגישים בקשה לבית המשפט לפסוק את </w:t>
      </w:r>
      <w:bookmarkStart w:id="2060" w:name="_ETM_Q1_7677410"/>
      <w:bookmarkEnd w:id="2060"/>
      <w:r w:rsidR="00901C22" w:rsidRPr="00263411">
        <w:rPr>
          <w:rFonts w:hint="cs"/>
          <w:rtl/>
          <w:lang w:eastAsia="he-IL"/>
        </w:rPr>
        <w:t xml:space="preserve">שכרם על פי התקנות, בית המשפט היה כותב: השכר ייפסק </w:t>
      </w:r>
      <w:bookmarkStart w:id="2061" w:name="_ETM_Q1_7681100"/>
      <w:bookmarkEnd w:id="2061"/>
      <w:r w:rsidR="00901C22" w:rsidRPr="00263411">
        <w:rPr>
          <w:rFonts w:hint="cs"/>
          <w:rtl/>
          <w:lang w:eastAsia="he-IL"/>
        </w:rPr>
        <w:t xml:space="preserve">על פי התקנות והממונה ייחשב אותו. </w:t>
      </w:r>
    </w:p>
    <w:p w:rsidR="00130D39" w:rsidRPr="00263411" w:rsidRDefault="00130D39" w:rsidP="003F53EB">
      <w:pPr>
        <w:rPr>
          <w:rtl/>
          <w:lang w:eastAsia="he-IL"/>
        </w:rPr>
      </w:pPr>
    </w:p>
    <w:p w:rsidR="003F53EB" w:rsidRPr="00263411" w:rsidRDefault="00901C22" w:rsidP="003F53EB">
      <w:pPr>
        <w:rPr>
          <w:rtl/>
          <w:lang w:eastAsia="he-IL"/>
        </w:rPr>
      </w:pPr>
      <w:r w:rsidRPr="00263411">
        <w:rPr>
          <w:rFonts w:hint="cs"/>
          <w:rtl/>
          <w:lang w:eastAsia="he-IL"/>
        </w:rPr>
        <w:t xml:space="preserve">כל התהליך הזה </w:t>
      </w:r>
      <w:bookmarkStart w:id="2062" w:name="_ETM_Q1_7683810"/>
      <w:bookmarkEnd w:id="2062"/>
      <w:r w:rsidRPr="00263411">
        <w:rPr>
          <w:rFonts w:hint="cs"/>
          <w:rtl/>
          <w:lang w:eastAsia="he-IL"/>
        </w:rPr>
        <w:t xml:space="preserve">של הגשת בקשה לבית משפט וחזרה לממונה וחזרה למתן החלטה, </w:t>
      </w:r>
      <w:bookmarkStart w:id="2063" w:name="_ETM_Q1_7689433"/>
      <w:bookmarkEnd w:id="2063"/>
      <w:r w:rsidRPr="00263411">
        <w:rPr>
          <w:rFonts w:hint="cs"/>
          <w:rtl/>
          <w:lang w:eastAsia="he-IL"/>
        </w:rPr>
        <w:t xml:space="preserve">מצאנו כלא יעיל, במיוחד בשכר הזה שבסוף הוא שכר טבלאי. </w:t>
      </w:r>
      <w:bookmarkStart w:id="2064" w:name="_ETM_Q1_7694486"/>
      <w:bookmarkEnd w:id="2064"/>
      <w:r w:rsidRPr="00263411">
        <w:rPr>
          <w:rFonts w:hint="cs"/>
          <w:rtl/>
          <w:lang w:eastAsia="he-IL"/>
        </w:rPr>
        <w:t xml:space="preserve">צריך לזכור שתקנות השכר הכלליות עוסקות בשכר מימוש, חלוקה וניהול. </w:t>
      </w:r>
      <w:bookmarkStart w:id="2065" w:name="_ETM_Q1_7702792"/>
      <w:bookmarkEnd w:id="2065"/>
      <w:r w:rsidRPr="00263411">
        <w:rPr>
          <w:rFonts w:hint="cs"/>
          <w:rtl/>
          <w:lang w:eastAsia="he-IL"/>
        </w:rPr>
        <w:t xml:space="preserve">חלוקה וניהול אלה חישובי שכר קצת יותר מסובכים. הם כמובן </w:t>
      </w:r>
      <w:bookmarkStart w:id="2066" w:name="_ETM_Q1_7707389"/>
      <w:bookmarkEnd w:id="2066"/>
      <w:r w:rsidRPr="00263411">
        <w:rPr>
          <w:rFonts w:hint="cs"/>
          <w:rtl/>
          <w:lang w:eastAsia="he-IL"/>
        </w:rPr>
        <w:t>מושפעים מהיקף מחזור הניהול, הם מושפעים מאחוזי הנשייה שהוכרה ומעוד</w:t>
      </w:r>
      <w:bookmarkStart w:id="2067" w:name="_ETM_Q1_7715644"/>
      <w:bookmarkEnd w:id="2067"/>
      <w:r w:rsidRPr="00263411">
        <w:rPr>
          <w:rFonts w:hint="cs"/>
          <w:rtl/>
          <w:lang w:eastAsia="he-IL"/>
        </w:rPr>
        <w:t xml:space="preserve"> כל מיני פרמטרים. מימוש זה טכני לחלוטין. יש מחשבון שאנחנו </w:t>
      </w:r>
      <w:bookmarkStart w:id="2068" w:name="_ETM_Q1_7717498"/>
      <w:bookmarkEnd w:id="2068"/>
      <w:r w:rsidRPr="00263411">
        <w:rPr>
          <w:rFonts w:hint="cs"/>
          <w:rtl/>
          <w:lang w:eastAsia="he-IL"/>
        </w:rPr>
        <w:t xml:space="preserve">עובדים </w:t>
      </w:r>
      <w:proofErr w:type="spellStart"/>
      <w:r w:rsidRPr="00263411">
        <w:rPr>
          <w:rFonts w:hint="cs"/>
          <w:rtl/>
          <w:lang w:eastAsia="he-IL"/>
        </w:rPr>
        <w:t>איתו</w:t>
      </w:r>
      <w:proofErr w:type="spellEnd"/>
      <w:r w:rsidRPr="00263411">
        <w:rPr>
          <w:rFonts w:hint="cs"/>
          <w:rtl/>
          <w:lang w:eastAsia="he-IL"/>
        </w:rPr>
        <w:t xml:space="preserve">, המחשבון הזה חשוף לנאמנים, בית המשפט מכיר </w:t>
      </w:r>
      <w:bookmarkStart w:id="2069" w:name="_ETM_Q1_7723005"/>
      <w:bookmarkEnd w:id="2069"/>
      <w:r w:rsidRPr="00263411">
        <w:rPr>
          <w:rFonts w:hint="cs"/>
          <w:rtl/>
          <w:lang w:eastAsia="he-IL"/>
        </w:rPr>
        <w:t>אותו. הוא טכני לחלוטין.</w:t>
      </w:r>
    </w:p>
    <w:p w:rsidR="006207C7" w:rsidRPr="00263411" w:rsidRDefault="006207C7" w:rsidP="003F53EB">
      <w:pPr>
        <w:rPr>
          <w:rtl/>
          <w:lang w:eastAsia="he-IL"/>
        </w:rPr>
      </w:pPr>
    </w:p>
    <w:p w:rsidR="006207C7" w:rsidRPr="00263411" w:rsidRDefault="006207C7" w:rsidP="006207C7">
      <w:pPr>
        <w:pStyle w:val="a4"/>
        <w:keepNext/>
        <w:rPr>
          <w:rtl/>
        </w:rPr>
      </w:pPr>
      <w:bookmarkStart w:id="2070" w:name="ET_speaker_6157_340"/>
      <w:r w:rsidRPr="00263411">
        <w:rPr>
          <w:rStyle w:val="TagStyle"/>
          <w:rtl/>
        </w:rPr>
        <w:t xml:space="preserve"> &lt;&lt; דובר &gt;&gt; </w:t>
      </w:r>
      <w:r w:rsidRPr="00263411">
        <w:rPr>
          <w:rtl/>
        </w:rPr>
        <w:t xml:space="preserve">שמחה </w:t>
      </w:r>
      <w:proofErr w:type="spellStart"/>
      <w:r w:rsidRPr="00263411">
        <w:rPr>
          <w:rtl/>
        </w:rPr>
        <w:t>רוטמן</w:t>
      </w:r>
      <w:proofErr w:type="spellEnd"/>
      <w:r w:rsidRPr="00263411">
        <w:rPr>
          <w:rtl/>
        </w:rPr>
        <w:t xml:space="preserve"> (הציונות הדתית):</w:t>
      </w:r>
      <w:r w:rsidRPr="00263411">
        <w:rPr>
          <w:rStyle w:val="TagStyle"/>
          <w:rtl/>
        </w:rPr>
        <w:t xml:space="preserve"> &lt;&lt; דובר &gt;&gt;</w:t>
      </w:r>
      <w:r w:rsidRPr="00263411">
        <w:rPr>
          <w:rtl/>
        </w:rPr>
        <w:t xml:space="preserve">   </w:t>
      </w:r>
      <w:bookmarkEnd w:id="2070"/>
    </w:p>
    <w:p w:rsidR="006207C7" w:rsidRPr="00263411" w:rsidRDefault="006207C7" w:rsidP="006207C7">
      <w:pPr>
        <w:pStyle w:val="KeepWithNext"/>
        <w:rPr>
          <w:rtl/>
          <w:lang w:eastAsia="he-IL"/>
        </w:rPr>
      </w:pPr>
    </w:p>
    <w:p w:rsidR="00901C22" w:rsidRPr="00263411" w:rsidRDefault="00901C22" w:rsidP="006207C7">
      <w:pPr>
        <w:rPr>
          <w:rtl/>
          <w:lang w:eastAsia="he-IL"/>
        </w:rPr>
      </w:pPr>
      <w:r w:rsidRPr="00263411">
        <w:rPr>
          <w:rFonts w:hint="cs"/>
          <w:rtl/>
          <w:lang w:eastAsia="he-IL"/>
        </w:rPr>
        <w:t>אין ספק שבפרקטיקה הזאת זה דבר נכון שזה קורה, אבל יש בעיה מסוימת גם בפרקטיקה הזאת</w:t>
      </w:r>
      <w:bookmarkStart w:id="2071" w:name="_ETM_Q1_7734420"/>
      <w:bookmarkEnd w:id="2071"/>
      <w:r w:rsidRPr="00263411">
        <w:rPr>
          <w:rFonts w:hint="cs"/>
          <w:rtl/>
          <w:lang w:eastAsia="he-IL"/>
        </w:rPr>
        <w:t xml:space="preserve">. בייחוד אצל יחידים יש סוגיות משפטיות שעדיין לא </w:t>
      </w:r>
      <w:bookmarkStart w:id="2072" w:name="_ETM_Q1_7738715"/>
      <w:bookmarkEnd w:id="2072"/>
      <w:r w:rsidRPr="00263411">
        <w:rPr>
          <w:rFonts w:hint="cs"/>
          <w:rtl/>
          <w:lang w:eastAsia="he-IL"/>
        </w:rPr>
        <w:t xml:space="preserve">הוכרעו. </w:t>
      </w:r>
      <w:r w:rsidR="006207C7" w:rsidRPr="00263411">
        <w:rPr>
          <w:rFonts w:hint="cs"/>
          <w:rtl/>
          <w:lang w:eastAsia="he-IL"/>
        </w:rPr>
        <w:t>מה קורה עם בני זוג</w:t>
      </w:r>
      <w:r w:rsidRPr="00263411">
        <w:rPr>
          <w:rFonts w:hint="cs"/>
          <w:rtl/>
          <w:lang w:eastAsia="he-IL"/>
        </w:rPr>
        <w:t xml:space="preserve">? יש על זה פסיקות סותרות. בני זוג שנכנסו </w:t>
      </w:r>
      <w:bookmarkStart w:id="2073" w:name="_ETM_Q1_7743657"/>
      <w:bookmarkEnd w:id="2073"/>
      <w:r w:rsidRPr="00263411">
        <w:rPr>
          <w:rFonts w:hint="cs"/>
          <w:rtl/>
          <w:lang w:eastAsia="he-IL"/>
        </w:rPr>
        <w:t xml:space="preserve">להליך. מה קורה בפשרות? יש סוגיות משפטיות שעליהן יש בית משפט אחד שפוסק א' ובית משפט </w:t>
      </w:r>
      <w:bookmarkStart w:id="2074" w:name="_ETM_Q1_7751601"/>
      <w:bookmarkEnd w:id="2074"/>
      <w:r w:rsidRPr="00263411">
        <w:rPr>
          <w:rFonts w:hint="cs"/>
          <w:rtl/>
          <w:lang w:eastAsia="he-IL"/>
        </w:rPr>
        <w:t xml:space="preserve">אחר שפוסק ב', חלק מההליכים מגיעים, חלק מגיעים לערעור בסוגיות </w:t>
      </w:r>
      <w:bookmarkStart w:id="2075" w:name="_ETM_Q1_7758153"/>
      <w:bookmarkEnd w:id="2075"/>
      <w:r w:rsidRPr="00263411">
        <w:rPr>
          <w:rFonts w:hint="cs"/>
          <w:rtl/>
          <w:lang w:eastAsia="he-IL"/>
        </w:rPr>
        <w:t xml:space="preserve">שהן קצת יותר מורכבות </w:t>
      </w:r>
      <w:proofErr w:type="spellStart"/>
      <w:r w:rsidRPr="00263411">
        <w:rPr>
          <w:rFonts w:hint="cs"/>
          <w:rtl/>
          <w:lang w:eastAsia="he-IL"/>
        </w:rPr>
        <w:t>מהקלסיקות</w:t>
      </w:r>
      <w:proofErr w:type="spellEnd"/>
      <w:r w:rsidRPr="00263411">
        <w:rPr>
          <w:rFonts w:hint="cs"/>
          <w:rtl/>
          <w:lang w:eastAsia="he-IL"/>
        </w:rPr>
        <w:t xml:space="preserve">. </w:t>
      </w:r>
    </w:p>
    <w:p w:rsidR="00901C22" w:rsidRPr="00263411" w:rsidRDefault="00901C22" w:rsidP="006207C7">
      <w:pPr>
        <w:rPr>
          <w:rtl/>
          <w:lang w:eastAsia="he-IL"/>
        </w:rPr>
      </w:pPr>
      <w:bookmarkStart w:id="2076" w:name="_ETM_Q1_7767065"/>
      <w:bookmarkStart w:id="2077" w:name="_ETM_Q1_7767127"/>
      <w:bookmarkEnd w:id="2076"/>
      <w:bookmarkEnd w:id="2077"/>
    </w:p>
    <w:p w:rsidR="006207C7" w:rsidRPr="00263411" w:rsidRDefault="00901C22" w:rsidP="006207C7">
      <w:pPr>
        <w:rPr>
          <w:rtl/>
          <w:lang w:eastAsia="he-IL"/>
        </w:rPr>
      </w:pPr>
      <w:bookmarkStart w:id="2078" w:name="_ETM_Q1_7767250"/>
      <w:bookmarkStart w:id="2079" w:name="_ETM_Q1_7767290"/>
      <w:bookmarkEnd w:id="2078"/>
      <w:bookmarkEnd w:id="2079"/>
      <w:r w:rsidRPr="00263411">
        <w:rPr>
          <w:rFonts w:hint="cs"/>
          <w:rtl/>
          <w:lang w:eastAsia="he-IL"/>
        </w:rPr>
        <w:t xml:space="preserve">דבר שני זה לוחות-הזמנים. </w:t>
      </w:r>
      <w:bookmarkStart w:id="2080" w:name="_ETM_Q1_7763793"/>
      <w:bookmarkEnd w:id="2080"/>
      <w:r w:rsidRPr="00263411">
        <w:rPr>
          <w:rFonts w:hint="cs"/>
          <w:rtl/>
          <w:lang w:eastAsia="he-IL"/>
        </w:rPr>
        <w:t xml:space="preserve">תמיד בסופו של דבר מחכים לחישוב של הכונס הרשמי, אבל </w:t>
      </w:r>
      <w:bookmarkStart w:id="2081" w:name="_ETM_Q1_7768983"/>
      <w:bookmarkEnd w:id="2081"/>
      <w:r w:rsidRPr="00263411">
        <w:rPr>
          <w:rFonts w:hint="cs"/>
          <w:rtl/>
          <w:lang w:eastAsia="he-IL"/>
        </w:rPr>
        <w:t>לפחות מהניסיון שלי</w:t>
      </w:r>
      <w:r w:rsidR="00130D39" w:rsidRPr="00263411">
        <w:rPr>
          <w:rFonts w:hint="cs"/>
          <w:rtl/>
          <w:lang w:eastAsia="he-IL"/>
        </w:rPr>
        <w:t>,</w:t>
      </w:r>
      <w:r w:rsidRPr="00263411">
        <w:rPr>
          <w:rFonts w:hint="cs"/>
          <w:rtl/>
          <w:lang w:eastAsia="he-IL"/>
        </w:rPr>
        <w:t xml:space="preserve"> לפעמים נאמנים מחכים לחישוב של הכונס הרשמי </w:t>
      </w:r>
      <w:bookmarkStart w:id="2082" w:name="_ETM_Q1_7774641"/>
      <w:bookmarkEnd w:id="2082"/>
      <w:r w:rsidRPr="00263411">
        <w:rPr>
          <w:rFonts w:hint="cs"/>
          <w:lang w:eastAsia="he-IL"/>
        </w:rPr>
        <w:t>X</w:t>
      </w:r>
      <w:r w:rsidRPr="00263411">
        <w:rPr>
          <w:rFonts w:hint="cs"/>
          <w:rtl/>
          <w:lang w:eastAsia="he-IL"/>
        </w:rPr>
        <w:t xml:space="preserve"> זמן</w:t>
      </w:r>
      <w:r w:rsidR="00130D39" w:rsidRPr="00263411">
        <w:rPr>
          <w:rFonts w:hint="cs"/>
          <w:rtl/>
          <w:lang w:eastAsia="he-IL"/>
        </w:rPr>
        <w:t>.</w:t>
      </w:r>
      <w:r w:rsidRPr="00263411">
        <w:rPr>
          <w:rFonts w:hint="cs"/>
          <w:rtl/>
          <w:lang w:eastAsia="he-IL"/>
        </w:rPr>
        <w:t xml:space="preserve"> למרות שזה מחשבון, וזה אוטומטי, וזה מימוש, זה </w:t>
      </w:r>
      <w:bookmarkStart w:id="2083" w:name="_ETM_Q1_7778781"/>
      <w:bookmarkEnd w:id="2083"/>
      <w:r w:rsidRPr="00263411">
        <w:rPr>
          <w:rFonts w:hint="cs"/>
          <w:rtl/>
          <w:lang w:eastAsia="he-IL"/>
        </w:rPr>
        <w:t>לוקח את הזמן שלו.</w:t>
      </w:r>
    </w:p>
    <w:p w:rsidR="00901C22" w:rsidRPr="00263411" w:rsidRDefault="00901C22" w:rsidP="006207C7">
      <w:pPr>
        <w:rPr>
          <w:rtl/>
          <w:lang w:eastAsia="he-IL"/>
        </w:rPr>
      </w:pPr>
      <w:bookmarkStart w:id="2084" w:name="_ETM_Q1_7779335"/>
      <w:bookmarkStart w:id="2085" w:name="_ETM_Q1_7779380"/>
      <w:bookmarkStart w:id="2086" w:name="_ETM_Q1_7779519"/>
      <w:bookmarkEnd w:id="2084"/>
      <w:bookmarkEnd w:id="2085"/>
      <w:bookmarkEnd w:id="2086"/>
    </w:p>
    <w:p w:rsidR="00901C22" w:rsidRPr="00263411" w:rsidRDefault="00901C22" w:rsidP="0046250B">
      <w:pPr>
        <w:rPr>
          <w:rtl/>
          <w:lang w:eastAsia="he-IL"/>
        </w:rPr>
      </w:pPr>
      <w:bookmarkStart w:id="2087" w:name="_ETM_Q1_7779564"/>
      <w:bookmarkEnd w:id="2087"/>
      <w:r w:rsidRPr="00263411">
        <w:rPr>
          <w:rFonts w:hint="cs"/>
          <w:rtl/>
          <w:lang w:eastAsia="he-IL"/>
        </w:rPr>
        <w:t>אם אני פונה</w:t>
      </w:r>
      <w:bookmarkStart w:id="2088" w:name="_ETM_Q1_7780145"/>
      <w:bookmarkEnd w:id="2088"/>
      <w:r w:rsidRPr="00263411">
        <w:rPr>
          <w:rFonts w:hint="cs"/>
          <w:rtl/>
          <w:lang w:eastAsia="he-IL"/>
        </w:rPr>
        <w:t xml:space="preserve"> לבית משפט ואני אומר לבית משפט: תקשיבו, אני עשיתי את </w:t>
      </w:r>
      <w:bookmarkStart w:id="2089" w:name="_ETM_Q1_7783563"/>
      <w:bookmarkEnd w:id="2089"/>
      <w:r w:rsidRPr="00263411">
        <w:rPr>
          <w:rFonts w:hint="cs"/>
          <w:rtl/>
          <w:lang w:eastAsia="he-IL"/>
        </w:rPr>
        <w:t>החישוב, אני מבקש שהכונס יאשר. אם הכונס מתעכב</w:t>
      </w:r>
      <w:r w:rsidR="0046250B" w:rsidRPr="00263411">
        <w:rPr>
          <w:rFonts w:hint="cs"/>
          <w:rtl/>
          <w:lang w:eastAsia="he-IL"/>
        </w:rPr>
        <w:t xml:space="preserve"> –</w:t>
      </w:r>
      <w:r w:rsidRPr="00263411">
        <w:rPr>
          <w:rFonts w:hint="cs"/>
          <w:rtl/>
          <w:lang w:eastAsia="he-IL"/>
        </w:rPr>
        <w:t xml:space="preserve"> או שהכונס אומר כן או שהכונס אומר לא</w:t>
      </w:r>
      <w:r w:rsidR="0046250B" w:rsidRPr="00263411">
        <w:rPr>
          <w:rFonts w:hint="cs"/>
          <w:rtl/>
          <w:lang w:eastAsia="he-IL"/>
        </w:rPr>
        <w:t xml:space="preserve"> –</w:t>
      </w:r>
      <w:r w:rsidRPr="00263411">
        <w:rPr>
          <w:rFonts w:hint="cs"/>
          <w:rtl/>
          <w:lang w:eastAsia="he-IL"/>
        </w:rPr>
        <w:t xml:space="preserve"> אני </w:t>
      </w:r>
      <w:bookmarkStart w:id="2090" w:name="_ETM_Q1_7791159"/>
      <w:bookmarkEnd w:id="2090"/>
      <w:r w:rsidRPr="00263411">
        <w:rPr>
          <w:rFonts w:hint="cs"/>
          <w:rtl/>
          <w:lang w:eastAsia="he-IL"/>
        </w:rPr>
        <w:t>יודע לעשות את החישוב, אתה יודע לעשות את החישוב לבד,</w:t>
      </w:r>
      <w:bookmarkStart w:id="2091" w:name="_ETM_Q1_7793275"/>
      <w:bookmarkEnd w:id="2091"/>
      <w:r w:rsidRPr="00263411">
        <w:rPr>
          <w:rFonts w:hint="cs"/>
          <w:rtl/>
          <w:lang w:eastAsia="he-IL"/>
        </w:rPr>
        <w:t xml:space="preserve"> ואם הכונס הרשמי מושך את הזמן, כמובן הוא עסוק בדברים אחרים, הוא לא יושב בזמן הזה ומשחק פינג-פונג ו</w:t>
      </w:r>
      <w:bookmarkStart w:id="2092" w:name="_ETM_Q1_7800384"/>
      <w:bookmarkEnd w:id="2092"/>
      <w:r w:rsidR="0046250B" w:rsidRPr="00263411">
        <w:rPr>
          <w:rFonts w:hint="cs"/>
          <w:rtl/>
          <w:lang w:eastAsia="he-IL"/>
        </w:rPr>
        <w:t>לכן</w:t>
      </w:r>
      <w:r w:rsidRPr="00263411">
        <w:rPr>
          <w:rFonts w:hint="cs"/>
          <w:rtl/>
          <w:lang w:eastAsia="he-IL"/>
        </w:rPr>
        <w:t xml:space="preserve"> זה לא קורה, ומדובר בשכר טרחה של אדם,</w:t>
      </w:r>
      <w:bookmarkStart w:id="2093" w:name="_ETM_Q1_7805376"/>
      <w:bookmarkEnd w:id="2093"/>
      <w:r w:rsidRPr="00263411">
        <w:rPr>
          <w:rFonts w:hint="cs"/>
          <w:rtl/>
          <w:lang w:eastAsia="he-IL"/>
        </w:rPr>
        <w:t xml:space="preserve"> שלפעמים זה גם מונע את שחרור את התיק, זה</w:t>
      </w:r>
      <w:bookmarkStart w:id="2094" w:name="_ETM_Q1_7805462"/>
      <w:bookmarkEnd w:id="2094"/>
      <w:r w:rsidRPr="00263411">
        <w:rPr>
          <w:rFonts w:hint="cs"/>
          <w:rtl/>
          <w:lang w:eastAsia="he-IL"/>
        </w:rPr>
        <w:t xml:space="preserve"> מונע עוד הרבה מאוד דברים, אז אני פונה לבית המשפט </w:t>
      </w:r>
      <w:bookmarkStart w:id="2095" w:name="_ETM_Q1_7807936"/>
      <w:bookmarkEnd w:id="2095"/>
      <w:r w:rsidRPr="00263411">
        <w:rPr>
          <w:rFonts w:hint="cs"/>
          <w:rtl/>
          <w:lang w:eastAsia="he-IL"/>
        </w:rPr>
        <w:t>ואני אומר: תפסוק ותשחרר אותי.</w:t>
      </w:r>
      <w:r w:rsidR="0046250B" w:rsidRPr="00263411">
        <w:rPr>
          <w:rFonts w:hint="cs"/>
          <w:rtl/>
          <w:lang w:eastAsia="he-IL"/>
        </w:rPr>
        <w:t xml:space="preserve"> </w:t>
      </w:r>
      <w:bookmarkStart w:id="2096" w:name="_ETM_Q1_7812802"/>
      <w:bookmarkStart w:id="2097" w:name="_ETM_Q1_7812869"/>
      <w:bookmarkStart w:id="2098" w:name="_ETM_Q1_7812986"/>
      <w:bookmarkStart w:id="2099" w:name="_ETM_Q1_7813031"/>
      <w:bookmarkEnd w:id="2096"/>
      <w:bookmarkEnd w:id="2097"/>
      <w:bookmarkEnd w:id="2098"/>
      <w:bookmarkEnd w:id="2099"/>
      <w:r w:rsidRPr="00263411">
        <w:rPr>
          <w:rFonts w:hint="cs"/>
          <w:rtl/>
          <w:lang w:eastAsia="he-IL"/>
        </w:rPr>
        <w:t xml:space="preserve">אם הכול נמצא בידיים של הכונס </w:t>
      </w:r>
      <w:bookmarkStart w:id="2100" w:name="_ETM_Q1_7814082"/>
      <w:bookmarkEnd w:id="2100"/>
      <w:r w:rsidRPr="00263411">
        <w:rPr>
          <w:rFonts w:hint="cs"/>
          <w:rtl/>
          <w:lang w:eastAsia="he-IL"/>
        </w:rPr>
        <w:t xml:space="preserve">הרשמי, גם קבלת ההחלטה, גם החישוב, יבואו בעלי תפקידים ויעמדו </w:t>
      </w:r>
      <w:bookmarkStart w:id="2101" w:name="_ETM_Q1_7819726"/>
      <w:bookmarkEnd w:id="2101"/>
      <w:r w:rsidRPr="00263411">
        <w:rPr>
          <w:rFonts w:hint="cs"/>
          <w:rtl/>
          <w:lang w:eastAsia="he-IL"/>
        </w:rPr>
        <w:t xml:space="preserve">עם הלשון בחוץ, ומחכים לשכר הטרחה שלהם, ומעבר לזה, מחכים </w:t>
      </w:r>
      <w:bookmarkStart w:id="2102" w:name="_ETM_Q1_7824182"/>
      <w:bookmarkEnd w:id="2102"/>
      <w:r w:rsidRPr="00263411">
        <w:rPr>
          <w:rFonts w:hint="cs"/>
          <w:rtl/>
          <w:lang w:eastAsia="he-IL"/>
        </w:rPr>
        <w:t>לשחרר את התיק.</w:t>
      </w:r>
    </w:p>
    <w:p w:rsidR="006207C7" w:rsidRPr="00263411" w:rsidRDefault="006207C7" w:rsidP="006207C7">
      <w:pPr>
        <w:rPr>
          <w:rtl/>
          <w:lang w:eastAsia="he-IL"/>
        </w:rPr>
      </w:pPr>
    </w:p>
    <w:p w:rsidR="006207C7" w:rsidRPr="00263411" w:rsidRDefault="006207C7" w:rsidP="006207C7">
      <w:pPr>
        <w:pStyle w:val="af9"/>
        <w:keepNext/>
        <w:rPr>
          <w:rtl/>
          <w:lang w:eastAsia="he-IL"/>
        </w:rPr>
      </w:pPr>
      <w:bookmarkStart w:id="2103" w:name="ET_guest_842561_341"/>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103"/>
    </w:p>
    <w:p w:rsidR="006207C7" w:rsidRPr="00263411" w:rsidRDefault="006207C7" w:rsidP="006207C7">
      <w:pPr>
        <w:pStyle w:val="KeepWithNext"/>
        <w:rPr>
          <w:rtl/>
          <w:lang w:eastAsia="he-IL"/>
        </w:rPr>
      </w:pPr>
    </w:p>
    <w:p w:rsidR="00901C22" w:rsidRPr="00263411" w:rsidRDefault="00901C22" w:rsidP="00901C22">
      <w:pPr>
        <w:rPr>
          <w:rtl/>
          <w:lang w:eastAsia="he-IL"/>
        </w:rPr>
      </w:pPr>
      <w:bookmarkStart w:id="2104" w:name="_ETM_Q1_7824306"/>
      <w:bookmarkStart w:id="2105" w:name="_ETM_Q1_7824366"/>
      <w:bookmarkEnd w:id="2104"/>
      <w:bookmarkEnd w:id="2105"/>
      <w:r w:rsidRPr="00263411">
        <w:rPr>
          <w:rFonts w:hint="cs"/>
          <w:rtl/>
          <w:lang w:eastAsia="he-IL"/>
        </w:rPr>
        <w:t xml:space="preserve">אני אנסה להשיב. לעניין השאלה הראשונה, </w:t>
      </w:r>
      <w:r w:rsidR="0046250B" w:rsidRPr="00263411">
        <w:rPr>
          <w:rFonts w:hint="cs"/>
          <w:rtl/>
          <w:lang w:eastAsia="he-IL"/>
        </w:rPr>
        <w:t>ב</w:t>
      </w:r>
      <w:r w:rsidRPr="00263411">
        <w:rPr>
          <w:rFonts w:hint="cs"/>
          <w:rtl/>
          <w:lang w:eastAsia="he-IL"/>
        </w:rPr>
        <w:t>מקרים</w:t>
      </w:r>
      <w:bookmarkStart w:id="2106" w:name="_ETM_Q1_7829146"/>
      <w:bookmarkEnd w:id="2106"/>
      <w:r w:rsidRPr="00263411">
        <w:rPr>
          <w:rFonts w:hint="cs"/>
          <w:rtl/>
          <w:lang w:eastAsia="he-IL"/>
        </w:rPr>
        <w:t xml:space="preserve"> המורכבים כן ביקשנו – אותם מקרים מורכבים לדוגמה של תוספת מאמץ </w:t>
      </w:r>
      <w:bookmarkStart w:id="2107" w:name="_ETM_Q1_7834198"/>
      <w:bookmarkEnd w:id="2107"/>
      <w:r w:rsidRPr="00263411">
        <w:rPr>
          <w:rFonts w:hint="cs"/>
          <w:rtl/>
          <w:lang w:eastAsia="he-IL"/>
        </w:rPr>
        <w:t>מיוחד</w:t>
      </w:r>
      <w:r w:rsidR="0046250B" w:rsidRPr="00263411">
        <w:rPr>
          <w:rFonts w:hint="cs"/>
          <w:rtl/>
          <w:lang w:eastAsia="he-IL"/>
        </w:rPr>
        <w:t xml:space="preserve"> –</w:t>
      </w:r>
      <w:r w:rsidRPr="00263411">
        <w:rPr>
          <w:rFonts w:hint="cs"/>
          <w:rtl/>
          <w:lang w:eastAsia="he-IL"/>
        </w:rPr>
        <w:t xml:space="preserve"> לא להשאיר אצלנו, אלא ברגע שיש בקשה לתוספת </w:t>
      </w:r>
      <w:bookmarkStart w:id="2108" w:name="_ETM_Q1_7839786"/>
      <w:bookmarkEnd w:id="2108"/>
      <w:r w:rsidRPr="00263411">
        <w:rPr>
          <w:rFonts w:hint="cs"/>
          <w:rtl/>
          <w:lang w:eastAsia="he-IL"/>
        </w:rPr>
        <w:t>מאמץ מיוחד צריך לפנות לבית המשפט.</w:t>
      </w:r>
    </w:p>
    <w:p w:rsidR="00901C22" w:rsidRPr="00263411" w:rsidRDefault="00901C22" w:rsidP="00901C22">
      <w:pPr>
        <w:rPr>
          <w:rtl/>
          <w:lang w:eastAsia="he-IL"/>
        </w:rPr>
      </w:pPr>
      <w:bookmarkStart w:id="2109" w:name="_ETM_Q1_7840188"/>
      <w:bookmarkStart w:id="2110" w:name="_ETM_Q1_7840236"/>
      <w:bookmarkEnd w:id="2109"/>
      <w:bookmarkEnd w:id="2110"/>
    </w:p>
    <w:p w:rsidR="00901C22" w:rsidRPr="00263411" w:rsidRDefault="00901C22" w:rsidP="00901C22">
      <w:pPr>
        <w:rPr>
          <w:rtl/>
          <w:lang w:eastAsia="he-IL"/>
        </w:rPr>
      </w:pPr>
      <w:bookmarkStart w:id="2111" w:name="_ETM_Q1_7840388"/>
      <w:bookmarkStart w:id="2112" w:name="_ETM_Q1_7840427"/>
      <w:bookmarkEnd w:id="2111"/>
      <w:bookmarkEnd w:id="2112"/>
      <w:r w:rsidRPr="00263411">
        <w:rPr>
          <w:rFonts w:hint="cs"/>
          <w:rtl/>
          <w:lang w:eastAsia="he-IL"/>
        </w:rPr>
        <w:t xml:space="preserve">בנוגע לדוגמה לחישוב של שכר </w:t>
      </w:r>
      <w:bookmarkStart w:id="2113" w:name="_ETM_Q1_7844636"/>
      <w:bookmarkEnd w:id="2113"/>
      <w:r w:rsidRPr="00263411">
        <w:rPr>
          <w:rFonts w:hint="cs"/>
          <w:rtl/>
          <w:lang w:eastAsia="he-IL"/>
        </w:rPr>
        <w:t xml:space="preserve">טרחה בתיקים של בני זוג, הכונס הרשמי פרסם במהלך כל </w:t>
      </w:r>
      <w:bookmarkStart w:id="2114" w:name="_ETM_Q1_7850774"/>
      <w:bookmarkEnd w:id="2114"/>
      <w:r w:rsidRPr="00263411">
        <w:rPr>
          <w:rFonts w:hint="cs"/>
          <w:rtl/>
          <w:lang w:eastAsia="he-IL"/>
        </w:rPr>
        <w:t>השנים הנחיות. הדברים האלה מוסדרים, הם ידועים - - -</w:t>
      </w:r>
      <w:bookmarkStart w:id="2115" w:name="_ETM_Q1_7853216"/>
      <w:bookmarkEnd w:id="2115"/>
    </w:p>
    <w:p w:rsidR="00901C22" w:rsidRPr="00263411" w:rsidRDefault="00901C22" w:rsidP="00901C22">
      <w:pPr>
        <w:rPr>
          <w:rtl/>
          <w:lang w:eastAsia="he-IL"/>
        </w:rPr>
      </w:pPr>
      <w:bookmarkStart w:id="2116" w:name="_ETM_Q1_7853270"/>
      <w:bookmarkStart w:id="2117" w:name="_ETM_Q1_7852592"/>
      <w:bookmarkEnd w:id="2116"/>
      <w:bookmarkEnd w:id="2117"/>
    </w:p>
    <w:p w:rsidR="00901C22" w:rsidRPr="00263411" w:rsidRDefault="00901C22" w:rsidP="00901C22">
      <w:pPr>
        <w:pStyle w:val="a4"/>
        <w:keepNext/>
        <w:rPr>
          <w:rtl/>
        </w:rPr>
      </w:pPr>
      <w:bookmarkStart w:id="2118" w:name="ET_speaker_6157_475"/>
      <w:r w:rsidRPr="00263411">
        <w:rPr>
          <w:rStyle w:val="TagStyle"/>
          <w:rtl/>
        </w:rPr>
        <w:t xml:space="preserve"> &lt;&lt; דובר &gt;&gt; </w:t>
      </w:r>
      <w:r w:rsidRPr="00263411">
        <w:rPr>
          <w:rtl/>
        </w:rPr>
        <w:t xml:space="preserve">שמחה </w:t>
      </w:r>
      <w:proofErr w:type="spellStart"/>
      <w:r w:rsidRPr="00263411">
        <w:rPr>
          <w:rtl/>
        </w:rPr>
        <w:t>רוטמן</w:t>
      </w:r>
      <w:proofErr w:type="spellEnd"/>
      <w:r w:rsidRPr="00263411">
        <w:rPr>
          <w:rtl/>
        </w:rPr>
        <w:t xml:space="preserve"> (הציונות הדתית):</w:t>
      </w:r>
      <w:r w:rsidRPr="00263411">
        <w:rPr>
          <w:rStyle w:val="TagStyle"/>
          <w:rtl/>
        </w:rPr>
        <w:t xml:space="preserve"> &lt;&lt; דובר &gt;&gt;</w:t>
      </w:r>
      <w:r w:rsidRPr="00263411">
        <w:rPr>
          <w:rtl/>
        </w:rPr>
        <w:t xml:space="preserve">   </w:t>
      </w:r>
      <w:bookmarkEnd w:id="2118"/>
    </w:p>
    <w:p w:rsidR="00901C22" w:rsidRPr="00263411" w:rsidRDefault="00901C22" w:rsidP="00901C22">
      <w:pPr>
        <w:pStyle w:val="KeepWithNext"/>
        <w:rPr>
          <w:rtl/>
          <w:lang w:eastAsia="he-IL"/>
        </w:rPr>
      </w:pPr>
    </w:p>
    <w:p w:rsidR="00901C22" w:rsidRPr="00263411" w:rsidRDefault="00901C22" w:rsidP="00901C22">
      <w:pPr>
        <w:rPr>
          <w:rtl/>
          <w:lang w:eastAsia="he-IL"/>
        </w:rPr>
      </w:pPr>
      <w:bookmarkStart w:id="2119" w:name="_ETM_Q1_7852959"/>
      <w:bookmarkStart w:id="2120" w:name="_ETM_Q1_7852994"/>
      <w:bookmarkEnd w:id="2119"/>
      <w:bookmarkEnd w:id="2120"/>
      <w:r w:rsidRPr="00263411">
        <w:rPr>
          <w:rFonts w:hint="cs"/>
          <w:rtl/>
          <w:lang w:eastAsia="he-IL"/>
        </w:rPr>
        <w:t xml:space="preserve">ועדיין </w:t>
      </w:r>
      <w:bookmarkStart w:id="2121" w:name="_ETM_Q1_7854216"/>
      <w:bookmarkEnd w:id="2121"/>
      <w:r w:rsidRPr="00263411">
        <w:rPr>
          <w:rFonts w:hint="cs"/>
          <w:rtl/>
          <w:lang w:eastAsia="he-IL"/>
        </w:rPr>
        <w:t xml:space="preserve">יש שופטים שלא מקבלים את זה. היה על זה פסק </w:t>
      </w:r>
      <w:bookmarkStart w:id="2122" w:name="_ETM_Q1_7856472"/>
      <w:bookmarkEnd w:id="2122"/>
      <w:r w:rsidRPr="00263411">
        <w:rPr>
          <w:rFonts w:hint="cs"/>
          <w:rtl/>
          <w:lang w:eastAsia="he-IL"/>
        </w:rPr>
        <w:t xml:space="preserve">דין לפני שלוש שנים, ארבע שנים, שלא קיבל. בא </w:t>
      </w:r>
      <w:bookmarkStart w:id="2123" w:name="_ETM_Q1_7861212"/>
      <w:bookmarkEnd w:id="2123"/>
      <w:r w:rsidRPr="00263411">
        <w:rPr>
          <w:rFonts w:hint="cs"/>
          <w:rtl/>
          <w:lang w:eastAsia="he-IL"/>
        </w:rPr>
        <w:t>מישהו וערער על זה.</w:t>
      </w:r>
      <w:bookmarkStart w:id="2124" w:name="_ETM_Q1_7861954"/>
      <w:bookmarkEnd w:id="2124"/>
    </w:p>
    <w:p w:rsidR="00901C22" w:rsidRPr="00263411" w:rsidRDefault="00901C22" w:rsidP="00901C22">
      <w:pPr>
        <w:rPr>
          <w:rtl/>
          <w:lang w:eastAsia="he-IL"/>
        </w:rPr>
      </w:pPr>
      <w:bookmarkStart w:id="2125" w:name="_ETM_Q1_7861999"/>
      <w:bookmarkStart w:id="2126" w:name="_ETM_Q1_7864042"/>
      <w:bookmarkEnd w:id="2125"/>
      <w:bookmarkEnd w:id="2126"/>
    </w:p>
    <w:p w:rsidR="00901C22" w:rsidRPr="00263411" w:rsidRDefault="00901C22" w:rsidP="00901C22">
      <w:pPr>
        <w:pStyle w:val="af9"/>
        <w:keepNext/>
        <w:rPr>
          <w:rtl/>
          <w:lang w:eastAsia="he-IL"/>
        </w:rPr>
      </w:pPr>
      <w:bookmarkStart w:id="2127" w:name="ET_guest_842561_476"/>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127"/>
    </w:p>
    <w:p w:rsidR="00901C22" w:rsidRPr="00263411" w:rsidRDefault="00901C22" w:rsidP="00901C22">
      <w:pPr>
        <w:pStyle w:val="KeepWithNext"/>
        <w:rPr>
          <w:rtl/>
          <w:lang w:eastAsia="he-IL"/>
        </w:rPr>
      </w:pPr>
    </w:p>
    <w:p w:rsidR="00901C22" w:rsidRPr="00263411" w:rsidRDefault="00901C22" w:rsidP="00901C22">
      <w:pPr>
        <w:rPr>
          <w:rtl/>
          <w:lang w:eastAsia="he-IL"/>
        </w:rPr>
      </w:pPr>
      <w:bookmarkStart w:id="2128" w:name="_ETM_Q1_7864387"/>
      <w:bookmarkStart w:id="2129" w:name="_ETM_Q1_7864425"/>
      <w:bookmarkEnd w:id="2128"/>
      <w:bookmarkEnd w:id="2129"/>
      <w:r w:rsidRPr="00263411">
        <w:rPr>
          <w:rFonts w:hint="cs"/>
          <w:rtl/>
          <w:lang w:eastAsia="he-IL"/>
        </w:rPr>
        <w:t>זה בסדר. אני אומר - - -</w:t>
      </w:r>
    </w:p>
    <w:p w:rsidR="00901C22" w:rsidRPr="00263411" w:rsidRDefault="00901C22" w:rsidP="00901C22">
      <w:pPr>
        <w:rPr>
          <w:rtl/>
          <w:lang w:eastAsia="he-IL"/>
        </w:rPr>
      </w:pPr>
      <w:bookmarkStart w:id="2130" w:name="_ETM_Q1_7864474"/>
      <w:bookmarkStart w:id="2131" w:name="_ETM_Q1_7864520"/>
      <w:bookmarkStart w:id="2132" w:name="_ETM_Q1_7865538"/>
      <w:bookmarkEnd w:id="2130"/>
      <w:bookmarkEnd w:id="2131"/>
      <w:bookmarkEnd w:id="2132"/>
    </w:p>
    <w:p w:rsidR="00901C22" w:rsidRPr="00263411" w:rsidRDefault="00901C22" w:rsidP="00901C22">
      <w:pPr>
        <w:pStyle w:val="a4"/>
        <w:keepNext/>
        <w:rPr>
          <w:rtl/>
        </w:rPr>
      </w:pPr>
      <w:bookmarkStart w:id="2133" w:name="ET_speaker_6157_477"/>
      <w:r w:rsidRPr="00263411">
        <w:rPr>
          <w:rStyle w:val="TagStyle"/>
          <w:rtl/>
        </w:rPr>
        <w:t xml:space="preserve"> &lt;&lt; דובר &gt;&gt; </w:t>
      </w:r>
      <w:r w:rsidRPr="00263411">
        <w:rPr>
          <w:rtl/>
        </w:rPr>
        <w:t xml:space="preserve">שמחה </w:t>
      </w:r>
      <w:proofErr w:type="spellStart"/>
      <w:r w:rsidRPr="00263411">
        <w:rPr>
          <w:rtl/>
        </w:rPr>
        <w:t>רוטמן</w:t>
      </w:r>
      <w:proofErr w:type="spellEnd"/>
      <w:r w:rsidRPr="00263411">
        <w:rPr>
          <w:rtl/>
        </w:rPr>
        <w:t xml:space="preserve"> (הציונות הדתית):</w:t>
      </w:r>
      <w:r w:rsidRPr="00263411">
        <w:rPr>
          <w:rStyle w:val="TagStyle"/>
          <w:rtl/>
        </w:rPr>
        <w:t xml:space="preserve"> &lt;&lt; דובר &gt;&gt;</w:t>
      </w:r>
      <w:r w:rsidRPr="00263411">
        <w:rPr>
          <w:rtl/>
        </w:rPr>
        <w:t xml:space="preserve">   </w:t>
      </w:r>
      <w:bookmarkEnd w:id="2133"/>
    </w:p>
    <w:p w:rsidR="00901C22" w:rsidRPr="00263411" w:rsidRDefault="00901C22" w:rsidP="00901C22">
      <w:pPr>
        <w:pStyle w:val="KeepWithNext"/>
        <w:rPr>
          <w:rtl/>
          <w:lang w:eastAsia="he-IL"/>
        </w:rPr>
      </w:pPr>
    </w:p>
    <w:p w:rsidR="00901C22" w:rsidRPr="00263411" w:rsidRDefault="00901C22" w:rsidP="00901C22">
      <w:pPr>
        <w:rPr>
          <w:rtl/>
          <w:lang w:eastAsia="he-IL"/>
        </w:rPr>
      </w:pPr>
      <w:bookmarkStart w:id="2134" w:name="_ETM_Q1_7865894"/>
      <w:bookmarkStart w:id="2135" w:name="_ETM_Q1_7865941"/>
      <w:bookmarkEnd w:id="2134"/>
      <w:bookmarkEnd w:id="2135"/>
      <w:r w:rsidRPr="00263411">
        <w:rPr>
          <w:rFonts w:hint="cs"/>
          <w:rtl/>
          <w:lang w:eastAsia="he-IL"/>
        </w:rPr>
        <w:t xml:space="preserve">בהקשר </w:t>
      </w:r>
      <w:bookmarkStart w:id="2136" w:name="_ETM_Q1_7867097"/>
      <w:bookmarkEnd w:id="2136"/>
      <w:r w:rsidRPr="00263411">
        <w:rPr>
          <w:rFonts w:hint="cs"/>
          <w:rtl/>
          <w:lang w:eastAsia="he-IL"/>
        </w:rPr>
        <w:t>הזה החייב, בוודאי בתיקים של הסדרים</w:t>
      </w:r>
      <w:r w:rsidR="0046250B" w:rsidRPr="00263411">
        <w:rPr>
          <w:rFonts w:hint="cs"/>
          <w:rtl/>
          <w:lang w:eastAsia="he-IL"/>
        </w:rPr>
        <w:t xml:space="preserve"> – שוב,</w:t>
      </w:r>
      <w:r w:rsidRPr="00263411">
        <w:rPr>
          <w:rFonts w:hint="cs"/>
          <w:rtl/>
          <w:lang w:eastAsia="he-IL"/>
        </w:rPr>
        <w:t xml:space="preserve"> </w:t>
      </w:r>
      <w:r w:rsidR="0046250B" w:rsidRPr="00263411">
        <w:rPr>
          <w:rFonts w:hint="cs"/>
          <w:rtl/>
          <w:lang w:eastAsia="he-IL"/>
        </w:rPr>
        <w:t>ב</w:t>
      </w:r>
      <w:r w:rsidRPr="00263411">
        <w:rPr>
          <w:rFonts w:hint="cs"/>
          <w:rtl/>
          <w:lang w:eastAsia="he-IL"/>
        </w:rPr>
        <w:t xml:space="preserve">מקרה הקלסי של </w:t>
      </w:r>
      <w:bookmarkStart w:id="2137" w:name="_ETM_Q1_7873301"/>
      <w:bookmarkEnd w:id="2137"/>
      <w:r w:rsidRPr="00263411">
        <w:rPr>
          <w:rFonts w:hint="cs"/>
          <w:rtl/>
          <w:lang w:eastAsia="he-IL"/>
        </w:rPr>
        <w:t>פשיטת רגל לפי הספר</w:t>
      </w:r>
      <w:r w:rsidR="0046250B" w:rsidRPr="00263411">
        <w:rPr>
          <w:rFonts w:hint="cs"/>
          <w:rtl/>
          <w:lang w:eastAsia="he-IL"/>
        </w:rPr>
        <w:t>,</w:t>
      </w:r>
      <w:r w:rsidRPr="00263411">
        <w:rPr>
          <w:rFonts w:hint="cs"/>
          <w:rtl/>
          <w:lang w:eastAsia="he-IL"/>
        </w:rPr>
        <w:t xml:space="preserve"> אין </w:t>
      </w:r>
      <w:proofErr w:type="spellStart"/>
      <w:r w:rsidRPr="00263411">
        <w:rPr>
          <w:rFonts w:hint="cs"/>
          <w:rtl/>
          <w:lang w:eastAsia="he-IL"/>
        </w:rPr>
        <w:t>איתו</w:t>
      </w:r>
      <w:proofErr w:type="spellEnd"/>
      <w:r w:rsidRPr="00263411">
        <w:rPr>
          <w:rFonts w:hint="cs"/>
          <w:rtl/>
          <w:lang w:eastAsia="he-IL"/>
        </w:rPr>
        <w:t xml:space="preserve"> בעיות בדרך כלל</w:t>
      </w:r>
      <w:r w:rsidR="0046250B" w:rsidRPr="00263411">
        <w:rPr>
          <w:rFonts w:hint="cs"/>
          <w:rtl/>
          <w:lang w:eastAsia="he-IL"/>
        </w:rPr>
        <w:t>,</w:t>
      </w:r>
      <w:r w:rsidRPr="00263411">
        <w:rPr>
          <w:rFonts w:hint="cs"/>
          <w:rtl/>
          <w:lang w:eastAsia="he-IL"/>
        </w:rPr>
        <w:t xml:space="preserve"> הכללים הרבה יותר מוסדרים. במקרה שזה הסדרים - - -</w:t>
      </w:r>
    </w:p>
    <w:p w:rsidR="006207C7" w:rsidRPr="00263411" w:rsidRDefault="006207C7" w:rsidP="006207C7">
      <w:pPr>
        <w:rPr>
          <w:rtl/>
          <w:lang w:eastAsia="he-IL"/>
        </w:rPr>
      </w:pPr>
    </w:p>
    <w:p w:rsidR="006207C7" w:rsidRPr="00263411" w:rsidRDefault="006207C7" w:rsidP="006207C7">
      <w:pPr>
        <w:pStyle w:val="af9"/>
        <w:keepNext/>
        <w:rPr>
          <w:rtl/>
          <w:lang w:eastAsia="he-IL"/>
        </w:rPr>
      </w:pPr>
      <w:bookmarkStart w:id="2138" w:name="ET_guest_842560_345"/>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2138"/>
    </w:p>
    <w:p w:rsidR="006207C7" w:rsidRPr="00263411" w:rsidRDefault="006207C7" w:rsidP="006207C7">
      <w:pPr>
        <w:pStyle w:val="KeepWithNext"/>
        <w:rPr>
          <w:rtl/>
          <w:lang w:eastAsia="he-IL"/>
        </w:rPr>
      </w:pPr>
    </w:p>
    <w:p w:rsidR="006207C7" w:rsidRPr="00263411" w:rsidRDefault="006207C7" w:rsidP="006207C7">
      <w:pPr>
        <w:rPr>
          <w:rtl/>
          <w:lang w:eastAsia="he-IL"/>
        </w:rPr>
      </w:pPr>
      <w:r w:rsidRPr="00263411">
        <w:rPr>
          <w:rFonts w:hint="cs"/>
          <w:rtl/>
          <w:lang w:eastAsia="he-IL"/>
        </w:rPr>
        <w:t xml:space="preserve">הסעיף הזה לא חל בהסדרים. </w:t>
      </w:r>
      <w:r w:rsidR="00901C22" w:rsidRPr="00263411">
        <w:rPr>
          <w:rFonts w:hint="cs"/>
          <w:rtl/>
          <w:lang w:eastAsia="he-IL"/>
        </w:rPr>
        <w:t>רשום פה "</w:t>
      </w:r>
      <w:r w:rsidR="00997926" w:rsidRPr="00263411">
        <w:rPr>
          <w:rFonts w:ascii="David" w:hAnsi="David" w:hint="cs"/>
          <w:rtl/>
        </w:rPr>
        <w:t>'</w:t>
      </w:r>
      <w:r w:rsidR="00997926" w:rsidRPr="00263411">
        <w:rPr>
          <w:rFonts w:ascii="David" w:hAnsi="David"/>
          <w:rtl/>
        </w:rPr>
        <w:t>נאמן</w:t>
      </w:r>
      <w:r w:rsidR="00997926" w:rsidRPr="00263411">
        <w:rPr>
          <w:rFonts w:ascii="David" w:hAnsi="David" w:hint="cs"/>
          <w:rtl/>
        </w:rPr>
        <w:t>'</w:t>
      </w:r>
      <w:r w:rsidR="00997926" w:rsidRPr="00263411">
        <w:rPr>
          <w:rFonts w:ascii="David" w:hAnsi="David"/>
          <w:rtl/>
        </w:rPr>
        <w:t xml:space="preserve"> – מי שמונה לפי סעיף 125 לחוק</w:t>
      </w:r>
      <w:r w:rsidR="00997926" w:rsidRPr="00263411">
        <w:rPr>
          <w:rFonts w:ascii="David" w:hAnsi="David" w:hint="cs"/>
          <w:rtl/>
        </w:rPr>
        <w:t>".</w:t>
      </w:r>
      <w:r w:rsidR="00997926" w:rsidRPr="00263411">
        <w:rPr>
          <w:rFonts w:hint="cs"/>
          <w:rtl/>
          <w:lang w:eastAsia="he-IL"/>
        </w:rPr>
        <w:t xml:space="preserve"> </w:t>
      </w:r>
      <w:r w:rsidRPr="00263411">
        <w:rPr>
          <w:rFonts w:hint="cs"/>
          <w:rtl/>
          <w:lang w:eastAsia="he-IL"/>
        </w:rPr>
        <w:t>זה חל רק על יחידים</w:t>
      </w:r>
      <w:r w:rsidR="00997926" w:rsidRPr="00263411">
        <w:rPr>
          <w:rFonts w:hint="cs"/>
          <w:rtl/>
          <w:lang w:eastAsia="he-IL"/>
        </w:rPr>
        <w:t xml:space="preserve"> בהליכים רגילים, לא קשור לחלק י' </w:t>
      </w:r>
      <w:bookmarkStart w:id="2139" w:name="_ETM_Q1_7891599"/>
      <w:bookmarkEnd w:id="2139"/>
      <w:r w:rsidR="00997926" w:rsidRPr="00263411">
        <w:rPr>
          <w:rFonts w:hint="cs"/>
          <w:rtl/>
          <w:lang w:eastAsia="he-IL"/>
        </w:rPr>
        <w:t>לחוק.</w:t>
      </w:r>
    </w:p>
    <w:p w:rsidR="006207C7" w:rsidRPr="00263411" w:rsidRDefault="006207C7" w:rsidP="006207C7">
      <w:pPr>
        <w:rPr>
          <w:rtl/>
          <w:lang w:eastAsia="he-IL"/>
        </w:rPr>
      </w:pPr>
    </w:p>
    <w:p w:rsidR="006207C7" w:rsidRPr="00263411" w:rsidRDefault="006207C7" w:rsidP="006207C7">
      <w:pPr>
        <w:pStyle w:val="af9"/>
        <w:keepNext/>
        <w:rPr>
          <w:rtl/>
          <w:lang w:eastAsia="he-IL"/>
        </w:rPr>
      </w:pPr>
      <w:bookmarkStart w:id="2140" w:name="ET_guest_842561_346"/>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140"/>
    </w:p>
    <w:p w:rsidR="006207C7" w:rsidRPr="00263411" w:rsidRDefault="006207C7" w:rsidP="006207C7">
      <w:pPr>
        <w:pStyle w:val="KeepWithNext"/>
        <w:rPr>
          <w:rtl/>
          <w:lang w:eastAsia="he-IL"/>
        </w:rPr>
      </w:pPr>
    </w:p>
    <w:p w:rsidR="006207C7" w:rsidRPr="00263411" w:rsidRDefault="006207C7" w:rsidP="006207C7">
      <w:pPr>
        <w:rPr>
          <w:rtl/>
          <w:lang w:eastAsia="he-IL"/>
        </w:rPr>
      </w:pPr>
      <w:r w:rsidRPr="00263411">
        <w:rPr>
          <w:rFonts w:hint="cs"/>
          <w:rtl/>
          <w:lang w:eastAsia="he-IL"/>
        </w:rPr>
        <w:t>הנקודה השנייה היא</w:t>
      </w:r>
      <w:r w:rsidR="00890195" w:rsidRPr="00263411">
        <w:rPr>
          <w:rFonts w:hint="cs"/>
          <w:rtl/>
          <w:lang w:eastAsia="he-IL"/>
        </w:rPr>
        <w:t xml:space="preserve">, עוד פעם, אני לא נמצא כרגע בממונה, אבל הרעיון הוא שהתהליך הוא אוטומטי. זאת אומרת, לנאמן חשופה כל </w:t>
      </w:r>
      <w:bookmarkStart w:id="2141" w:name="_ETM_Q1_7906248"/>
      <w:bookmarkEnd w:id="2141"/>
      <w:r w:rsidR="00890195" w:rsidRPr="00263411">
        <w:rPr>
          <w:rFonts w:hint="cs"/>
          <w:rtl/>
          <w:lang w:eastAsia="he-IL"/>
        </w:rPr>
        <w:t xml:space="preserve">העת קופת הנשייה, ברגע שהוא הגיע לסיום ההליך, הוא מגיש </w:t>
      </w:r>
      <w:bookmarkStart w:id="2142" w:name="_ETM_Q1_7911807"/>
      <w:bookmarkEnd w:id="2142"/>
      <w:r w:rsidR="00890195" w:rsidRPr="00263411">
        <w:rPr>
          <w:rFonts w:hint="cs"/>
          <w:rtl/>
          <w:lang w:eastAsia="he-IL"/>
        </w:rPr>
        <w:t xml:space="preserve">בקשה, והיא בקשה מקוונת למעשה, היא בקשה יחסית פשוטה להגשה. </w:t>
      </w:r>
      <w:bookmarkStart w:id="2143" w:name="_ETM_Q1_7918493"/>
      <w:bookmarkEnd w:id="2143"/>
      <w:r w:rsidR="00890195" w:rsidRPr="00263411">
        <w:rPr>
          <w:rFonts w:hint="cs"/>
          <w:rtl/>
          <w:lang w:eastAsia="he-IL"/>
        </w:rPr>
        <w:t xml:space="preserve">הם עובדים מול הממונה באתר הנאמנים. שכר הטרחה גם משוקף </w:t>
      </w:r>
      <w:bookmarkStart w:id="2144" w:name="_ETM_Q1_7922935"/>
      <w:bookmarkEnd w:id="2144"/>
      <w:r w:rsidR="00890195" w:rsidRPr="00263411">
        <w:rPr>
          <w:rFonts w:hint="cs"/>
          <w:rtl/>
          <w:lang w:eastAsia="he-IL"/>
        </w:rPr>
        <w:t xml:space="preserve">לו כל העת כתוצאה מקופת הנשייה. אם אין את החריגים, </w:t>
      </w:r>
      <w:bookmarkStart w:id="2145" w:name="_ETM_Q1_7926558"/>
      <w:bookmarkEnd w:id="2145"/>
      <w:r w:rsidR="00890195" w:rsidRPr="00263411">
        <w:rPr>
          <w:rFonts w:hint="cs"/>
          <w:rtl/>
          <w:lang w:eastAsia="he-IL"/>
        </w:rPr>
        <w:t>כפי שאמרתי קודם, זה עובר אישור אוטומטי, והכוונה היא שהש</w:t>
      </w:r>
      <w:r w:rsidR="0046250B" w:rsidRPr="00263411">
        <w:rPr>
          <w:rFonts w:hint="cs"/>
          <w:rtl/>
          <w:lang w:eastAsia="he-IL"/>
        </w:rPr>
        <w:t>כ</w:t>
      </w:r>
      <w:r w:rsidR="00890195" w:rsidRPr="00263411">
        <w:rPr>
          <w:rFonts w:hint="cs"/>
          <w:rtl/>
          <w:lang w:eastAsia="he-IL"/>
        </w:rPr>
        <w:t xml:space="preserve">ר </w:t>
      </w:r>
      <w:bookmarkStart w:id="2146" w:name="_ETM_Q1_7930607"/>
      <w:bookmarkEnd w:id="2146"/>
      <w:r w:rsidR="00890195" w:rsidRPr="00263411">
        <w:rPr>
          <w:rFonts w:hint="cs"/>
          <w:rtl/>
          <w:lang w:eastAsia="he-IL"/>
        </w:rPr>
        <w:t>ישולם לא כמו שהכרת בעבר.</w:t>
      </w:r>
    </w:p>
    <w:p w:rsidR="006207C7" w:rsidRPr="00263411" w:rsidRDefault="006207C7" w:rsidP="006207C7">
      <w:pPr>
        <w:rPr>
          <w:rtl/>
          <w:lang w:eastAsia="he-IL"/>
        </w:rPr>
      </w:pPr>
    </w:p>
    <w:p w:rsidR="006207C7" w:rsidRPr="00263411" w:rsidRDefault="006207C7" w:rsidP="006207C7">
      <w:pPr>
        <w:pStyle w:val="a4"/>
        <w:keepNext/>
        <w:rPr>
          <w:rtl/>
        </w:rPr>
      </w:pPr>
      <w:bookmarkStart w:id="2147" w:name="ET_speaker_5292_347"/>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2147"/>
    </w:p>
    <w:p w:rsidR="006207C7" w:rsidRPr="00263411" w:rsidRDefault="006207C7" w:rsidP="006207C7">
      <w:pPr>
        <w:pStyle w:val="KeepWithNext"/>
        <w:rPr>
          <w:rtl/>
          <w:lang w:eastAsia="he-IL"/>
        </w:rPr>
      </w:pPr>
    </w:p>
    <w:p w:rsidR="006207C7" w:rsidRPr="00263411" w:rsidRDefault="00890195" w:rsidP="006207C7">
      <w:pPr>
        <w:rPr>
          <w:rtl/>
          <w:lang w:eastAsia="he-IL"/>
        </w:rPr>
      </w:pPr>
      <w:r w:rsidRPr="00263411">
        <w:rPr>
          <w:rFonts w:hint="cs"/>
          <w:rtl/>
          <w:lang w:eastAsia="he-IL"/>
        </w:rPr>
        <w:t xml:space="preserve">אדוני היושב-ראש, אני רואה שבכל הפרק </w:t>
      </w:r>
      <w:bookmarkStart w:id="2148" w:name="_ETM_Q1_7936808"/>
      <w:bookmarkEnd w:id="2148"/>
      <w:r w:rsidRPr="00263411">
        <w:rPr>
          <w:rFonts w:hint="cs"/>
          <w:rtl/>
          <w:lang w:eastAsia="he-IL"/>
        </w:rPr>
        <w:t xml:space="preserve">הזה נבקש לדון בישיבה הבאה, </w:t>
      </w:r>
      <w:r w:rsidR="006207C7" w:rsidRPr="00263411">
        <w:rPr>
          <w:rFonts w:hint="cs"/>
          <w:rtl/>
          <w:lang w:eastAsia="he-IL"/>
        </w:rPr>
        <w:t>כי יש פה שינוי ייסודי</w:t>
      </w:r>
      <w:r w:rsidRPr="00263411">
        <w:rPr>
          <w:rFonts w:hint="cs"/>
          <w:rtl/>
          <w:lang w:eastAsia="he-IL"/>
        </w:rPr>
        <w:t>.</w:t>
      </w:r>
      <w:r w:rsidR="006207C7" w:rsidRPr="00263411">
        <w:rPr>
          <w:rFonts w:hint="cs"/>
          <w:rtl/>
          <w:lang w:eastAsia="he-IL"/>
        </w:rPr>
        <w:t xml:space="preserve"> יכול להיות שהוא לטובה, אבל אני עוד לא יושב על זה באופן סופי</w:t>
      </w:r>
      <w:r w:rsidRPr="00263411">
        <w:rPr>
          <w:rFonts w:hint="cs"/>
          <w:rtl/>
          <w:lang w:eastAsia="he-IL"/>
        </w:rPr>
        <w:t xml:space="preserve">. כל העניין של 3,000 </w:t>
      </w:r>
      <w:bookmarkStart w:id="2149" w:name="_ETM_Q1_7954750"/>
      <w:bookmarkEnd w:id="2149"/>
      <w:r w:rsidRPr="00263411">
        <w:rPr>
          <w:rFonts w:hint="cs"/>
          <w:rtl/>
          <w:lang w:eastAsia="he-IL"/>
        </w:rPr>
        <w:t>שקל שכר מינימום - - -</w:t>
      </w:r>
    </w:p>
    <w:p w:rsidR="006207C7" w:rsidRPr="00263411" w:rsidRDefault="006207C7" w:rsidP="006207C7">
      <w:pPr>
        <w:rPr>
          <w:rtl/>
          <w:lang w:eastAsia="he-IL"/>
        </w:rPr>
      </w:pPr>
    </w:p>
    <w:p w:rsidR="0019682E" w:rsidRPr="00263411" w:rsidRDefault="0019682E" w:rsidP="0019682E">
      <w:pPr>
        <w:pStyle w:val="af6"/>
        <w:keepNext/>
        <w:rPr>
          <w:rtl/>
        </w:rPr>
      </w:pPr>
      <w:bookmarkStart w:id="2150" w:name="ET_yor_6156_348"/>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150"/>
    </w:p>
    <w:p w:rsidR="0019682E" w:rsidRPr="00263411" w:rsidRDefault="0019682E" w:rsidP="0019682E">
      <w:pPr>
        <w:pStyle w:val="KeepWithNext"/>
        <w:rPr>
          <w:rtl/>
          <w:lang w:eastAsia="he-IL"/>
        </w:rPr>
      </w:pPr>
    </w:p>
    <w:p w:rsidR="0019682E" w:rsidRPr="00263411" w:rsidRDefault="0019682E" w:rsidP="0019682E">
      <w:pPr>
        <w:rPr>
          <w:rtl/>
          <w:lang w:eastAsia="he-IL"/>
        </w:rPr>
      </w:pPr>
      <w:r w:rsidRPr="00263411">
        <w:rPr>
          <w:rFonts w:hint="cs"/>
          <w:rtl/>
          <w:lang w:eastAsia="he-IL"/>
        </w:rPr>
        <w:t>זה מקדמה. 4,500.</w:t>
      </w:r>
    </w:p>
    <w:p w:rsidR="0019682E" w:rsidRPr="00263411" w:rsidRDefault="0019682E" w:rsidP="0019682E">
      <w:pPr>
        <w:rPr>
          <w:rtl/>
          <w:lang w:eastAsia="he-IL"/>
        </w:rPr>
      </w:pPr>
    </w:p>
    <w:p w:rsidR="0019682E" w:rsidRPr="00263411" w:rsidRDefault="0019682E" w:rsidP="0019682E">
      <w:pPr>
        <w:pStyle w:val="a4"/>
        <w:keepNext/>
        <w:rPr>
          <w:rtl/>
        </w:rPr>
      </w:pPr>
      <w:bookmarkStart w:id="2151" w:name="ET_speaker_5292_349"/>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2151"/>
    </w:p>
    <w:p w:rsidR="0019682E" w:rsidRPr="00263411" w:rsidRDefault="0019682E" w:rsidP="0019682E">
      <w:pPr>
        <w:pStyle w:val="KeepWithNext"/>
        <w:rPr>
          <w:rtl/>
          <w:lang w:eastAsia="he-IL"/>
        </w:rPr>
      </w:pPr>
    </w:p>
    <w:p w:rsidR="0019682E" w:rsidRPr="00263411" w:rsidRDefault="0019682E" w:rsidP="0019682E">
      <w:pPr>
        <w:rPr>
          <w:rtl/>
          <w:lang w:eastAsia="he-IL"/>
        </w:rPr>
      </w:pPr>
      <w:r w:rsidRPr="00263411">
        <w:rPr>
          <w:rFonts w:hint="cs"/>
          <w:rtl/>
          <w:lang w:eastAsia="he-IL"/>
        </w:rPr>
        <w:t xml:space="preserve">קראו לזה </w:t>
      </w:r>
      <w:r w:rsidR="00890195" w:rsidRPr="00263411">
        <w:rPr>
          <w:rFonts w:hint="cs"/>
          <w:rtl/>
          <w:lang w:eastAsia="he-IL"/>
        </w:rPr>
        <w:t>"</w:t>
      </w:r>
      <w:r w:rsidRPr="00263411">
        <w:rPr>
          <w:rFonts w:hint="cs"/>
          <w:rtl/>
          <w:lang w:eastAsia="he-IL"/>
        </w:rPr>
        <w:t>שכר בסיסי</w:t>
      </w:r>
      <w:r w:rsidR="00890195" w:rsidRPr="00263411">
        <w:rPr>
          <w:rFonts w:hint="cs"/>
          <w:rtl/>
          <w:lang w:eastAsia="he-IL"/>
        </w:rPr>
        <w:t>"</w:t>
      </w:r>
      <w:r w:rsidRPr="00263411">
        <w:rPr>
          <w:rFonts w:hint="cs"/>
          <w:rtl/>
          <w:lang w:eastAsia="he-IL"/>
        </w:rPr>
        <w:t>.</w:t>
      </w:r>
    </w:p>
    <w:p w:rsidR="0019682E" w:rsidRPr="00263411" w:rsidRDefault="0019682E" w:rsidP="0019682E">
      <w:pPr>
        <w:rPr>
          <w:rtl/>
          <w:lang w:eastAsia="he-IL"/>
        </w:rPr>
      </w:pPr>
    </w:p>
    <w:p w:rsidR="00890195" w:rsidRPr="00263411" w:rsidRDefault="00890195" w:rsidP="00890195">
      <w:pPr>
        <w:pStyle w:val="af6"/>
        <w:keepNext/>
        <w:rPr>
          <w:rtl/>
        </w:rPr>
      </w:pPr>
      <w:bookmarkStart w:id="2152" w:name="ET_yor_6156_452"/>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152"/>
    </w:p>
    <w:p w:rsidR="00890195" w:rsidRPr="00263411" w:rsidRDefault="00890195" w:rsidP="00890195">
      <w:pPr>
        <w:pStyle w:val="KeepWithNext"/>
        <w:rPr>
          <w:rtl/>
          <w:lang w:eastAsia="he-IL"/>
        </w:rPr>
      </w:pPr>
    </w:p>
    <w:p w:rsidR="00890195" w:rsidRPr="00263411" w:rsidRDefault="00890195" w:rsidP="00890195">
      <w:pPr>
        <w:rPr>
          <w:rtl/>
          <w:lang w:eastAsia="he-IL"/>
        </w:rPr>
      </w:pPr>
      <w:bookmarkStart w:id="2153" w:name="_ETM_Q1_7969148"/>
      <w:bookmarkEnd w:id="2153"/>
      <w:r w:rsidRPr="00263411">
        <w:rPr>
          <w:rFonts w:hint="cs"/>
          <w:rtl/>
          <w:lang w:eastAsia="he-IL"/>
        </w:rPr>
        <w:t xml:space="preserve">שכר הבסיס הוא 4,500 והמקדמה </w:t>
      </w:r>
      <w:bookmarkStart w:id="2154" w:name="_ETM_Q1_7964482"/>
      <w:bookmarkEnd w:id="2154"/>
      <w:r w:rsidRPr="00263411">
        <w:rPr>
          <w:rFonts w:hint="cs"/>
          <w:rtl/>
          <w:lang w:eastAsia="he-IL"/>
        </w:rPr>
        <w:t>- - -</w:t>
      </w:r>
    </w:p>
    <w:p w:rsidR="00890195" w:rsidRPr="00263411" w:rsidRDefault="00890195" w:rsidP="00890195">
      <w:pPr>
        <w:rPr>
          <w:rtl/>
          <w:lang w:eastAsia="he-IL"/>
        </w:rPr>
      </w:pPr>
      <w:bookmarkStart w:id="2155" w:name="_ETM_Q1_7963769"/>
      <w:bookmarkStart w:id="2156" w:name="_ETM_Q1_7963882"/>
      <w:bookmarkEnd w:id="2155"/>
      <w:bookmarkEnd w:id="2156"/>
    </w:p>
    <w:p w:rsidR="0019682E" w:rsidRPr="00263411" w:rsidRDefault="0019682E" w:rsidP="0019682E">
      <w:pPr>
        <w:pStyle w:val="a4"/>
        <w:keepNext/>
        <w:rPr>
          <w:rtl/>
        </w:rPr>
      </w:pPr>
      <w:bookmarkStart w:id="2157" w:name="ET_speaker_5292_350"/>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2157"/>
    </w:p>
    <w:p w:rsidR="0019682E" w:rsidRPr="00263411" w:rsidRDefault="0019682E" w:rsidP="0019682E">
      <w:pPr>
        <w:pStyle w:val="KeepWithNext"/>
        <w:rPr>
          <w:rtl/>
          <w:lang w:eastAsia="he-IL"/>
        </w:rPr>
      </w:pPr>
    </w:p>
    <w:p w:rsidR="0019682E" w:rsidRPr="00263411" w:rsidRDefault="00890195" w:rsidP="0019682E">
      <w:pPr>
        <w:rPr>
          <w:rtl/>
          <w:lang w:eastAsia="he-IL"/>
        </w:rPr>
      </w:pPr>
      <w:r w:rsidRPr="00263411">
        <w:rPr>
          <w:rFonts w:hint="cs"/>
          <w:rtl/>
          <w:lang w:eastAsia="he-IL"/>
        </w:rPr>
        <w:t xml:space="preserve">ומקדמה 3,500, </w:t>
      </w:r>
      <w:r w:rsidR="0019682E" w:rsidRPr="00263411">
        <w:rPr>
          <w:rFonts w:hint="cs"/>
          <w:rtl/>
          <w:lang w:eastAsia="he-IL"/>
        </w:rPr>
        <w:t xml:space="preserve">ואחרי זה בשנה השנייה </w:t>
      </w:r>
      <w:r w:rsidRPr="00263411">
        <w:rPr>
          <w:rFonts w:hint="cs"/>
          <w:rtl/>
          <w:lang w:eastAsia="he-IL"/>
        </w:rPr>
        <w:t>500 שקל לשנה.</w:t>
      </w:r>
    </w:p>
    <w:p w:rsidR="00890195" w:rsidRPr="00263411" w:rsidRDefault="00890195" w:rsidP="0019682E">
      <w:pPr>
        <w:rPr>
          <w:rtl/>
          <w:lang w:eastAsia="he-IL"/>
        </w:rPr>
      </w:pPr>
      <w:bookmarkStart w:id="2158" w:name="_ETM_Q1_7969852"/>
      <w:bookmarkStart w:id="2159" w:name="_ETM_Q1_7969972"/>
      <w:bookmarkEnd w:id="2158"/>
      <w:bookmarkEnd w:id="2159"/>
    </w:p>
    <w:p w:rsidR="00890195" w:rsidRPr="00263411" w:rsidRDefault="00890195" w:rsidP="00890195">
      <w:pPr>
        <w:pStyle w:val="af6"/>
        <w:keepNext/>
        <w:rPr>
          <w:rtl/>
        </w:rPr>
      </w:pPr>
      <w:bookmarkStart w:id="2160" w:name="ET_yor_6156_453"/>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160"/>
    </w:p>
    <w:p w:rsidR="00890195" w:rsidRPr="00263411" w:rsidRDefault="00890195" w:rsidP="00890195">
      <w:pPr>
        <w:pStyle w:val="KeepWithNext"/>
        <w:rPr>
          <w:rtl/>
          <w:lang w:eastAsia="he-IL"/>
        </w:rPr>
      </w:pPr>
    </w:p>
    <w:p w:rsidR="00890195" w:rsidRPr="00263411" w:rsidRDefault="00890195" w:rsidP="00890195">
      <w:pPr>
        <w:rPr>
          <w:rtl/>
          <w:lang w:eastAsia="he-IL"/>
        </w:rPr>
      </w:pPr>
      <w:bookmarkStart w:id="2161" w:name="_ETM_Q1_7970761"/>
      <w:bookmarkEnd w:id="2161"/>
      <w:r w:rsidRPr="00263411">
        <w:rPr>
          <w:rFonts w:hint="cs"/>
          <w:rtl/>
          <w:lang w:eastAsia="he-IL"/>
        </w:rPr>
        <w:t>הוצאות.</w:t>
      </w:r>
    </w:p>
    <w:p w:rsidR="00890195" w:rsidRPr="00263411" w:rsidRDefault="00890195" w:rsidP="00890195">
      <w:pPr>
        <w:rPr>
          <w:rtl/>
          <w:lang w:eastAsia="he-IL"/>
        </w:rPr>
      </w:pPr>
      <w:bookmarkStart w:id="2162" w:name="_ETM_Q1_7972877"/>
      <w:bookmarkStart w:id="2163" w:name="_ETM_Q1_7972977"/>
      <w:bookmarkStart w:id="2164" w:name="_ETM_Q1_7971813"/>
      <w:bookmarkEnd w:id="2162"/>
      <w:bookmarkEnd w:id="2163"/>
      <w:bookmarkEnd w:id="2164"/>
    </w:p>
    <w:p w:rsidR="00890195" w:rsidRPr="00263411" w:rsidRDefault="00890195" w:rsidP="00890195">
      <w:pPr>
        <w:pStyle w:val="a4"/>
        <w:keepNext/>
        <w:rPr>
          <w:rtl/>
        </w:rPr>
      </w:pPr>
      <w:bookmarkStart w:id="2165" w:name="ET_speaker_5292_454"/>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2165"/>
    </w:p>
    <w:p w:rsidR="00890195" w:rsidRPr="00263411" w:rsidRDefault="00890195" w:rsidP="00890195">
      <w:pPr>
        <w:pStyle w:val="KeepWithNext"/>
        <w:rPr>
          <w:rtl/>
          <w:lang w:eastAsia="he-IL"/>
        </w:rPr>
      </w:pPr>
    </w:p>
    <w:p w:rsidR="00890195" w:rsidRPr="00263411" w:rsidRDefault="00890195" w:rsidP="00890195">
      <w:pPr>
        <w:rPr>
          <w:rtl/>
          <w:lang w:eastAsia="he-IL"/>
        </w:rPr>
      </w:pPr>
      <w:bookmarkStart w:id="2166" w:name="_ETM_Q1_7972563"/>
      <w:bookmarkStart w:id="2167" w:name="_ETM_Q1_7972617"/>
      <w:bookmarkEnd w:id="2166"/>
      <w:bookmarkEnd w:id="2167"/>
      <w:r w:rsidRPr="00263411">
        <w:rPr>
          <w:rFonts w:hint="cs"/>
          <w:rtl/>
          <w:lang w:eastAsia="he-IL"/>
        </w:rPr>
        <w:t xml:space="preserve">אני לא יודע מה </w:t>
      </w:r>
      <w:bookmarkStart w:id="2168" w:name="_ETM_Q1_7974660"/>
      <w:bookmarkEnd w:id="2168"/>
      <w:r w:rsidRPr="00263411">
        <w:rPr>
          <w:rFonts w:hint="cs"/>
          <w:rtl/>
          <w:lang w:eastAsia="he-IL"/>
        </w:rPr>
        <w:t>זה. היום הם לא מקבלים את הדברים האלה.</w:t>
      </w:r>
    </w:p>
    <w:p w:rsidR="0019682E" w:rsidRPr="00263411" w:rsidRDefault="0019682E" w:rsidP="0019682E">
      <w:pPr>
        <w:rPr>
          <w:rtl/>
          <w:lang w:eastAsia="he-IL"/>
        </w:rPr>
      </w:pPr>
    </w:p>
    <w:p w:rsidR="0019682E" w:rsidRPr="00263411" w:rsidRDefault="0019682E" w:rsidP="0019682E">
      <w:pPr>
        <w:pStyle w:val="af9"/>
        <w:keepNext/>
        <w:rPr>
          <w:rtl/>
          <w:lang w:eastAsia="he-IL"/>
        </w:rPr>
      </w:pPr>
      <w:bookmarkStart w:id="2169" w:name="ET_guest_842560_351"/>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2169"/>
    </w:p>
    <w:p w:rsidR="0019682E" w:rsidRPr="00263411" w:rsidRDefault="0019682E" w:rsidP="0019682E">
      <w:pPr>
        <w:pStyle w:val="KeepWithNext"/>
        <w:rPr>
          <w:rtl/>
          <w:lang w:eastAsia="he-IL"/>
        </w:rPr>
      </w:pPr>
    </w:p>
    <w:p w:rsidR="0019682E" w:rsidRPr="00263411" w:rsidRDefault="0019682E" w:rsidP="0019682E">
      <w:pPr>
        <w:rPr>
          <w:rtl/>
          <w:lang w:eastAsia="he-IL"/>
        </w:rPr>
      </w:pPr>
      <w:r w:rsidRPr="00263411">
        <w:rPr>
          <w:rFonts w:hint="cs"/>
          <w:rtl/>
          <w:lang w:eastAsia="he-IL"/>
        </w:rPr>
        <w:t>הם מקבלים.</w:t>
      </w:r>
    </w:p>
    <w:p w:rsidR="0019682E" w:rsidRPr="00263411" w:rsidRDefault="0019682E" w:rsidP="0019682E">
      <w:pPr>
        <w:rPr>
          <w:rtl/>
          <w:lang w:eastAsia="he-IL"/>
        </w:rPr>
      </w:pPr>
    </w:p>
    <w:p w:rsidR="0019682E" w:rsidRPr="00263411" w:rsidRDefault="0019682E" w:rsidP="0019682E">
      <w:pPr>
        <w:pStyle w:val="af9"/>
        <w:keepNext/>
        <w:rPr>
          <w:rtl/>
          <w:lang w:eastAsia="he-IL"/>
        </w:rPr>
      </w:pPr>
      <w:bookmarkStart w:id="2170" w:name="ET_guest_842561_352"/>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170"/>
    </w:p>
    <w:p w:rsidR="0019682E" w:rsidRPr="00263411" w:rsidRDefault="0019682E" w:rsidP="0019682E">
      <w:pPr>
        <w:pStyle w:val="KeepWithNext"/>
        <w:rPr>
          <w:rtl/>
          <w:lang w:eastAsia="he-IL"/>
        </w:rPr>
      </w:pPr>
    </w:p>
    <w:p w:rsidR="0019682E" w:rsidRPr="00263411" w:rsidRDefault="0019682E" w:rsidP="0019682E">
      <w:pPr>
        <w:rPr>
          <w:rtl/>
          <w:lang w:eastAsia="he-IL"/>
        </w:rPr>
      </w:pPr>
      <w:r w:rsidRPr="00263411">
        <w:rPr>
          <w:rFonts w:hint="cs"/>
          <w:rtl/>
          <w:lang w:eastAsia="he-IL"/>
        </w:rPr>
        <w:t>הם מקבלים</w:t>
      </w:r>
      <w:r w:rsidR="00890195" w:rsidRPr="00263411">
        <w:rPr>
          <w:rFonts w:hint="cs"/>
          <w:rtl/>
          <w:lang w:eastAsia="he-IL"/>
        </w:rPr>
        <w:t>.</w:t>
      </w:r>
    </w:p>
    <w:p w:rsidR="0019682E" w:rsidRPr="00263411" w:rsidRDefault="0019682E" w:rsidP="0019682E">
      <w:pPr>
        <w:rPr>
          <w:rtl/>
          <w:lang w:eastAsia="he-IL"/>
        </w:rPr>
      </w:pPr>
    </w:p>
    <w:p w:rsidR="00890195" w:rsidRPr="00263411" w:rsidRDefault="00890195" w:rsidP="00890195">
      <w:pPr>
        <w:pStyle w:val="af6"/>
        <w:keepNext/>
        <w:rPr>
          <w:rtl/>
        </w:rPr>
      </w:pPr>
      <w:bookmarkStart w:id="2171" w:name="ET_yor_6156_455"/>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171"/>
    </w:p>
    <w:p w:rsidR="00890195" w:rsidRPr="00263411" w:rsidRDefault="00890195" w:rsidP="00890195">
      <w:pPr>
        <w:pStyle w:val="KeepWithNext"/>
        <w:rPr>
          <w:rtl/>
          <w:lang w:eastAsia="he-IL"/>
        </w:rPr>
      </w:pPr>
    </w:p>
    <w:p w:rsidR="00890195" w:rsidRPr="00263411" w:rsidRDefault="00890195" w:rsidP="00890195">
      <w:pPr>
        <w:rPr>
          <w:rtl/>
          <w:lang w:eastAsia="he-IL"/>
        </w:rPr>
      </w:pPr>
      <w:bookmarkStart w:id="2172" w:name="_ETM_Q1_7978275"/>
      <w:bookmarkEnd w:id="2172"/>
      <w:r w:rsidRPr="00263411">
        <w:rPr>
          <w:rFonts w:hint="cs"/>
          <w:rtl/>
          <w:lang w:eastAsia="he-IL"/>
        </w:rPr>
        <w:t xml:space="preserve">תיכף נדבר </w:t>
      </w:r>
      <w:bookmarkStart w:id="2173" w:name="_ETM_Q1_7980620"/>
      <w:bookmarkEnd w:id="2173"/>
      <w:r w:rsidRPr="00263411">
        <w:rPr>
          <w:rFonts w:hint="cs"/>
          <w:rtl/>
          <w:lang w:eastAsia="he-IL"/>
        </w:rPr>
        <w:t>על סוגיית שכר אפס בתיקי יחידים. תיקי אפס.</w:t>
      </w:r>
    </w:p>
    <w:p w:rsidR="00890195" w:rsidRPr="00263411" w:rsidRDefault="00890195" w:rsidP="00890195">
      <w:pPr>
        <w:rPr>
          <w:rtl/>
          <w:lang w:eastAsia="he-IL"/>
        </w:rPr>
      </w:pPr>
      <w:bookmarkStart w:id="2174" w:name="_ETM_Q1_7986330"/>
      <w:bookmarkStart w:id="2175" w:name="_ETM_Q1_7986437"/>
      <w:bookmarkEnd w:id="2174"/>
      <w:bookmarkEnd w:id="2175"/>
    </w:p>
    <w:p w:rsidR="0019682E" w:rsidRPr="00263411" w:rsidRDefault="0019682E" w:rsidP="0019682E">
      <w:pPr>
        <w:pStyle w:val="a4"/>
        <w:keepNext/>
        <w:rPr>
          <w:rtl/>
        </w:rPr>
      </w:pPr>
      <w:bookmarkStart w:id="2176" w:name="ET_speaker_5292_353"/>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2176"/>
    </w:p>
    <w:p w:rsidR="0019682E" w:rsidRPr="00263411" w:rsidRDefault="0019682E" w:rsidP="0019682E">
      <w:pPr>
        <w:pStyle w:val="KeepWithNext"/>
        <w:rPr>
          <w:rtl/>
          <w:lang w:eastAsia="he-IL"/>
        </w:rPr>
      </w:pPr>
    </w:p>
    <w:p w:rsidR="0019682E" w:rsidRPr="00263411" w:rsidRDefault="00890195" w:rsidP="00890195">
      <w:pPr>
        <w:rPr>
          <w:rtl/>
          <w:lang w:eastAsia="he-IL"/>
        </w:rPr>
      </w:pPr>
      <w:r w:rsidRPr="00263411">
        <w:rPr>
          <w:rFonts w:hint="cs"/>
          <w:rtl/>
          <w:lang w:eastAsia="he-IL"/>
        </w:rPr>
        <w:t xml:space="preserve">ומעל 350,000 שקל </w:t>
      </w:r>
      <w:bookmarkStart w:id="2177" w:name="_ETM_Q1_7988814"/>
      <w:bookmarkEnd w:id="2177"/>
      <w:r w:rsidRPr="00263411">
        <w:rPr>
          <w:rFonts w:hint="cs"/>
          <w:rtl/>
          <w:lang w:eastAsia="he-IL"/>
        </w:rPr>
        <w:t xml:space="preserve">לבית משפט. </w:t>
      </w:r>
      <w:bookmarkStart w:id="2178" w:name="_ETM_Q1_7983688"/>
      <w:bookmarkStart w:id="2179" w:name="_ETM_Q1_7983779"/>
      <w:bookmarkEnd w:id="2178"/>
      <w:bookmarkEnd w:id="2179"/>
      <w:r w:rsidRPr="00263411">
        <w:rPr>
          <w:rFonts w:hint="cs"/>
          <w:rtl/>
          <w:lang w:eastAsia="he-IL"/>
        </w:rPr>
        <w:t>ח</w:t>
      </w:r>
      <w:r w:rsidR="0019682E" w:rsidRPr="00263411">
        <w:rPr>
          <w:rFonts w:hint="cs"/>
          <w:rtl/>
          <w:lang w:eastAsia="he-IL"/>
        </w:rPr>
        <w:t>וץ מההערה של שמחה</w:t>
      </w:r>
      <w:r w:rsidRPr="00263411">
        <w:rPr>
          <w:rFonts w:hint="cs"/>
          <w:rtl/>
          <w:lang w:eastAsia="he-IL"/>
        </w:rPr>
        <w:t>,</w:t>
      </w:r>
      <w:r w:rsidR="0019682E" w:rsidRPr="00263411">
        <w:rPr>
          <w:rFonts w:hint="cs"/>
          <w:rtl/>
          <w:lang w:eastAsia="he-IL"/>
        </w:rPr>
        <w:t xml:space="preserve"> שהנאמן יתחיל לפסוק בזה, אני עוד לא בטוח אם </w:t>
      </w:r>
      <w:r w:rsidRPr="00263411">
        <w:rPr>
          <w:rFonts w:hint="cs"/>
          <w:rtl/>
          <w:lang w:eastAsia="he-IL"/>
        </w:rPr>
        <w:t xml:space="preserve">צריך לשנות את זה ולקחת את העניין של </w:t>
      </w:r>
      <w:bookmarkStart w:id="2180" w:name="_ETM_Q1_8001702"/>
      <w:bookmarkEnd w:id="2180"/>
      <w:r w:rsidRPr="00263411">
        <w:rPr>
          <w:rFonts w:hint="cs"/>
          <w:rtl/>
          <w:lang w:eastAsia="he-IL"/>
        </w:rPr>
        <w:t xml:space="preserve">שכר טרחה של </w:t>
      </w:r>
      <w:r w:rsidR="0046250B" w:rsidRPr="00263411">
        <w:rPr>
          <w:rFonts w:hint="cs"/>
          <w:rtl/>
          <w:lang w:eastAsia="he-IL"/>
        </w:rPr>
        <w:t>נאמן</w:t>
      </w:r>
      <w:r w:rsidRPr="00263411">
        <w:rPr>
          <w:rFonts w:hint="cs"/>
          <w:rtl/>
          <w:lang w:eastAsia="he-IL"/>
        </w:rPr>
        <w:t xml:space="preserve"> ולהעביר את זה לממונה. אני עוד </w:t>
      </w:r>
      <w:bookmarkStart w:id="2181" w:name="_ETM_Q1_8006762"/>
      <w:bookmarkEnd w:id="2181"/>
      <w:r w:rsidRPr="00263411">
        <w:rPr>
          <w:rFonts w:hint="cs"/>
          <w:rtl/>
          <w:lang w:eastAsia="he-IL"/>
        </w:rPr>
        <w:t>לא סגור על זה.</w:t>
      </w:r>
    </w:p>
    <w:p w:rsidR="0019682E" w:rsidRPr="00263411" w:rsidRDefault="0019682E" w:rsidP="0019682E">
      <w:pPr>
        <w:rPr>
          <w:rtl/>
          <w:lang w:eastAsia="he-IL"/>
        </w:rPr>
      </w:pPr>
    </w:p>
    <w:p w:rsidR="005D0237" w:rsidRPr="00263411" w:rsidRDefault="005D0237" w:rsidP="005D0237">
      <w:pPr>
        <w:pStyle w:val="af6"/>
        <w:keepNext/>
        <w:rPr>
          <w:rtl/>
        </w:rPr>
      </w:pPr>
      <w:bookmarkStart w:id="2182" w:name="ET_yor_6156_354"/>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182"/>
    </w:p>
    <w:p w:rsidR="005D0237" w:rsidRPr="00263411" w:rsidRDefault="005D0237" w:rsidP="005D0237">
      <w:pPr>
        <w:pStyle w:val="KeepWithNext"/>
        <w:rPr>
          <w:rtl/>
          <w:lang w:eastAsia="he-IL"/>
        </w:rPr>
      </w:pPr>
    </w:p>
    <w:p w:rsidR="005D0237" w:rsidRPr="00263411" w:rsidRDefault="005D0237" w:rsidP="005D0237">
      <w:pPr>
        <w:rPr>
          <w:rtl/>
          <w:lang w:eastAsia="he-IL"/>
        </w:rPr>
      </w:pPr>
      <w:r w:rsidRPr="00263411">
        <w:rPr>
          <w:rFonts w:hint="cs"/>
          <w:rtl/>
          <w:lang w:eastAsia="he-IL"/>
        </w:rPr>
        <w:t>בכוונה אנחנו ל</w:t>
      </w:r>
      <w:r w:rsidR="00890195" w:rsidRPr="00263411">
        <w:rPr>
          <w:rFonts w:hint="cs"/>
          <w:rtl/>
          <w:lang w:eastAsia="he-IL"/>
        </w:rPr>
        <w:t>א</w:t>
      </w:r>
      <w:r w:rsidRPr="00263411">
        <w:rPr>
          <w:rFonts w:hint="cs"/>
          <w:rtl/>
          <w:lang w:eastAsia="he-IL"/>
        </w:rPr>
        <w:t xml:space="preserve"> מצביעים היום.</w:t>
      </w:r>
      <w:r w:rsidR="008509DE" w:rsidRPr="00263411">
        <w:rPr>
          <w:rFonts w:hint="cs"/>
          <w:rtl/>
          <w:lang w:eastAsia="he-IL"/>
        </w:rPr>
        <w:t xml:space="preserve"> אלה תקנות מורכבות.</w:t>
      </w:r>
    </w:p>
    <w:p w:rsidR="008509DE" w:rsidRPr="00263411" w:rsidRDefault="008509DE" w:rsidP="005D0237">
      <w:pPr>
        <w:rPr>
          <w:rtl/>
          <w:lang w:eastAsia="he-IL"/>
        </w:rPr>
      </w:pPr>
      <w:bookmarkStart w:id="2183" w:name="_ETM_Q1_8017323"/>
      <w:bookmarkStart w:id="2184" w:name="_ETM_Q1_8017427"/>
      <w:bookmarkEnd w:id="2183"/>
      <w:bookmarkEnd w:id="2184"/>
    </w:p>
    <w:p w:rsidR="008509DE" w:rsidRPr="00263411" w:rsidRDefault="008509DE" w:rsidP="008509DE">
      <w:pPr>
        <w:pStyle w:val="a4"/>
        <w:keepNext/>
        <w:rPr>
          <w:rtl/>
        </w:rPr>
      </w:pPr>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p>
    <w:p w:rsidR="008509DE" w:rsidRPr="00263411" w:rsidRDefault="008509DE" w:rsidP="008509DE">
      <w:pPr>
        <w:pStyle w:val="KeepWithNext"/>
        <w:rPr>
          <w:rtl/>
          <w:lang w:eastAsia="he-IL"/>
        </w:rPr>
      </w:pPr>
    </w:p>
    <w:p w:rsidR="008509DE" w:rsidRPr="00263411" w:rsidRDefault="008509DE" w:rsidP="008509DE">
      <w:pPr>
        <w:rPr>
          <w:rtl/>
          <w:lang w:eastAsia="he-IL"/>
        </w:rPr>
      </w:pPr>
      <w:bookmarkStart w:id="2185" w:name="_ETM_Q1_8017009"/>
      <w:bookmarkStart w:id="2186" w:name="_ETM_Q1_8017065"/>
      <w:bookmarkEnd w:id="2185"/>
      <w:bookmarkEnd w:id="2186"/>
      <w:r w:rsidRPr="00263411">
        <w:rPr>
          <w:rFonts w:hint="cs"/>
          <w:rtl/>
          <w:lang w:eastAsia="he-IL"/>
        </w:rPr>
        <w:t>במיוחד העניין הזה.</w:t>
      </w:r>
    </w:p>
    <w:p w:rsidR="005D0237" w:rsidRPr="00263411" w:rsidRDefault="005D0237" w:rsidP="005D0237">
      <w:pPr>
        <w:rPr>
          <w:rtl/>
          <w:lang w:eastAsia="he-IL"/>
        </w:rPr>
      </w:pPr>
    </w:p>
    <w:p w:rsidR="005D0237" w:rsidRPr="00263411" w:rsidRDefault="005D0237" w:rsidP="005D0237">
      <w:pPr>
        <w:pStyle w:val="af9"/>
        <w:keepNext/>
        <w:rPr>
          <w:rtl/>
          <w:lang w:eastAsia="he-IL"/>
        </w:rPr>
      </w:pPr>
      <w:bookmarkStart w:id="2187" w:name="ET_guest_796879_355"/>
      <w:r w:rsidRPr="00263411">
        <w:rPr>
          <w:rStyle w:val="TagStyle"/>
          <w:rtl/>
        </w:rPr>
        <w:t xml:space="preserve"> &lt;&lt; אורח &gt;&gt; </w:t>
      </w:r>
      <w:r w:rsidRPr="00263411">
        <w:rPr>
          <w:rtl/>
          <w:lang w:eastAsia="he-IL"/>
        </w:rPr>
        <w:t xml:space="preserve">תומר </w:t>
      </w:r>
      <w:proofErr w:type="spellStart"/>
      <w:r w:rsidRPr="00263411">
        <w:rPr>
          <w:rtl/>
          <w:lang w:eastAsia="he-IL"/>
        </w:rPr>
        <w:t>רבינוביץ</w:t>
      </w:r>
      <w:proofErr w:type="spellEnd"/>
      <w:r w:rsidRPr="00263411">
        <w:rPr>
          <w:rtl/>
          <w:lang w:eastAsia="he-IL"/>
        </w:rPr>
        <w:t>:</w:t>
      </w:r>
      <w:r w:rsidRPr="00263411">
        <w:rPr>
          <w:rStyle w:val="TagStyle"/>
          <w:rtl/>
        </w:rPr>
        <w:t xml:space="preserve"> &lt;&lt; אורח &gt;&gt;</w:t>
      </w:r>
      <w:r w:rsidRPr="00263411">
        <w:rPr>
          <w:rtl/>
          <w:lang w:eastAsia="he-IL"/>
        </w:rPr>
        <w:t xml:space="preserve">   </w:t>
      </w:r>
      <w:bookmarkEnd w:id="2187"/>
    </w:p>
    <w:p w:rsidR="005D0237" w:rsidRPr="00263411" w:rsidRDefault="005D0237" w:rsidP="005D0237">
      <w:pPr>
        <w:pStyle w:val="KeepWithNext"/>
        <w:rPr>
          <w:rtl/>
          <w:lang w:eastAsia="he-IL"/>
        </w:rPr>
      </w:pPr>
    </w:p>
    <w:p w:rsidR="005D0237" w:rsidRPr="00263411" w:rsidRDefault="008509DE" w:rsidP="005D0237">
      <w:pPr>
        <w:rPr>
          <w:rtl/>
          <w:lang w:eastAsia="he-IL"/>
        </w:rPr>
      </w:pPr>
      <w:r w:rsidRPr="00263411">
        <w:rPr>
          <w:rFonts w:hint="cs"/>
          <w:rtl/>
          <w:lang w:eastAsia="he-IL"/>
        </w:rPr>
        <w:t xml:space="preserve">אני מנכ"ל </w:t>
      </w:r>
      <w:bookmarkStart w:id="2188" w:name="_ETM_Q1_8024672"/>
      <w:bookmarkEnd w:id="2188"/>
      <w:r w:rsidRPr="00263411">
        <w:rPr>
          <w:rFonts w:hint="cs"/>
          <w:rtl/>
          <w:lang w:eastAsia="he-IL"/>
        </w:rPr>
        <w:t xml:space="preserve">עמותת דף חדש. </w:t>
      </w:r>
      <w:r w:rsidR="005D0237" w:rsidRPr="00263411">
        <w:rPr>
          <w:rFonts w:hint="cs"/>
          <w:rtl/>
          <w:lang w:eastAsia="he-IL"/>
        </w:rPr>
        <w:t>אני רוצה להעלות סוגיה עקרונית</w:t>
      </w:r>
      <w:r w:rsidRPr="00263411">
        <w:rPr>
          <w:rFonts w:hint="cs"/>
          <w:rtl/>
          <w:lang w:eastAsia="he-IL"/>
        </w:rPr>
        <w:t xml:space="preserve"> בקשר לכל נושא שכר הטרחה של </w:t>
      </w:r>
      <w:bookmarkStart w:id="2189" w:name="_ETM_Q1_8031492"/>
      <w:bookmarkEnd w:id="2189"/>
      <w:r w:rsidRPr="00263411">
        <w:rPr>
          <w:rFonts w:hint="cs"/>
          <w:rtl/>
          <w:lang w:eastAsia="he-IL"/>
        </w:rPr>
        <w:t xml:space="preserve">הנאמנים. אנחנו כל הזמן מדברים על הליך שהמטרה שלו בסוף </w:t>
      </w:r>
      <w:bookmarkStart w:id="2190" w:name="_ETM_Q1_8033532"/>
      <w:bookmarkEnd w:id="2190"/>
      <w:r w:rsidRPr="00263411">
        <w:rPr>
          <w:rFonts w:hint="cs"/>
          <w:rtl/>
          <w:lang w:eastAsia="he-IL"/>
        </w:rPr>
        <w:t xml:space="preserve">היא שיקומו הכלכלי של החייב. </w:t>
      </w:r>
      <w:r w:rsidR="00D83EBE" w:rsidRPr="00263411">
        <w:rPr>
          <w:rFonts w:hint="cs"/>
          <w:rtl/>
          <w:lang w:eastAsia="he-IL"/>
        </w:rPr>
        <w:t xml:space="preserve">אנחנו יודעים שאחוז הגבייה הממוצע </w:t>
      </w:r>
      <w:bookmarkStart w:id="2191" w:name="_ETM_Q1_8039400"/>
      <w:bookmarkEnd w:id="2191"/>
      <w:r w:rsidR="00D83EBE" w:rsidRPr="00263411">
        <w:rPr>
          <w:rFonts w:hint="cs"/>
          <w:rtl/>
          <w:lang w:eastAsia="he-IL"/>
        </w:rPr>
        <w:t xml:space="preserve">בתיקים עומד על 5%, כ-30,000 בממוצע גבייה בתיקים, אם אני </w:t>
      </w:r>
      <w:bookmarkStart w:id="2192" w:name="_ETM_Q1_8042599"/>
      <w:bookmarkEnd w:id="2192"/>
      <w:r w:rsidR="00D83EBE" w:rsidRPr="00263411">
        <w:rPr>
          <w:rFonts w:hint="cs"/>
          <w:rtl/>
          <w:lang w:eastAsia="he-IL"/>
        </w:rPr>
        <w:t>מכיר נכון את הנתונים ביחס ל-600,000 חוב ממוצע בתיקים.</w:t>
      </w:r>
    </w:p>
    <w:p w:rsidR="005D0237" w:rsidRPr="00263411" w:rsidRDefault="005D0237" w:rsidP="005D0237">
      <w:pPr>
        <w:rPr>
          <w:rtl/>
          <w:lang w:eastAsia="he-IL"/>
        </w:rPr>
      </w:pPr>
    </w:p>
    <w:p w:rsidR="0039011E" w:rsidRPr="00263411" w:rsidRDefault="0039011E" w:rsidP="0039011E">
      <w:pPr>
        <w:pStyle w:val="af6"/>
        <w:keepNext/>
        <w:rPr>
          <w:rtl/>
        </w:rPr>
      </w:pPr>
      <w:bookmarkStart w:id="2193" w:name="ET_yor_6156_356"/>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193"/>
    </w:p>
    <w:p w:rsidR="0039011E" w:rsidRPr="00263411" w:rsidRDefault="0039011E" w:rsidP="0039011E">
      <w:pPr>
        <w:pStyle w:val="KeepWithNext"/>
        <w:rPr>
          <w:rtl/>
          <w:lang w:eastAsia="he-IL"/>
        </w:rPr>
      </w:pPr>
    </w:p>
    <w:p w:rsidR="0039011E" w:rsidRPr="00263411" w:rsidRDefault="0039011E" w:rsidP="0039011E">
      <w:pPr>
        <w:rPr>
          <w:rtl/>
          <w:lang w:eastAsia="he-IL"/>
        </w:rPr>
      </w:pPr>
      <w:r w:rsidRPr="00263411">
        <w:rPr>
          <w:rFonts w:hint="cs"/>
          <w:rtl/>
          <w:lang w:eastAsia="he-IL"/>
        </w:rPr>
        <w:t>של יחידים.</w:t>
      </w:r>
    </w:p>
    <w:p w:rsidR="0039011E" w:rsidRPr="00263411" w:rsidRDefault="0039011E" w:rsidP="0039011E">
      <w:pPr>
        <w:rPr>
          <w:rtl/>
          <w:lang w:eastAsia="he-IL"/>
        </w:rPr>
      </w:pPr>
    </w:p>
    <w:p w:rsidR="0039011E" w:rsidRPr="00263411" w:rsidRDefault="0039011E" w:rsidP="0039011E">
      <w:pPr>
        <w:pStyle w:val="af9"/>
        <w:keepNext/>
        <w:rPr>
          <w:rtl/>
          <w:lang w:eastAsia="he-IL"/>
        </w:rPr>
      </w:pPr>
      <w:bookmarkStart w:id="2194" w:name="ET_guest_796879_357"/>
      <w:r w:rsidRPr="00263411">
        <w:rPr>
          <w:rStyle w:val="TagStyle"/>
          <w:rtl/>
        </w:rPr>
        <w:t xml:space="preserve"> &lt;&lt; אורח &gt;&gt; </w:t>
      </w:r>
      <w:r w:rsidRPr="00263411">
        <w:rPr>
          <w:rtl/>
          <w:lang w:eastAsia="he-IL"/>
        </w:rPr>
        <w:t xml:space="preserve">תומר </w:t>
      </w:r>
      <w:proofErr w:type="spellStart"/>
      <w:r w:rsidRPr="00263411">
        <w:rPr>
          <w:rtl/>
          <w:lang w:eastAsia="he-IL"/>
        </w:rPr>
        <w:t>רבינוביץ</w:t>
      </w:r>
      <w:proofErr w:type="spellEnd"/>
      <w:r w:rsidRPr="00263411">
        <w:rPr>
          <w:rtl/>
          <w:lang w:eastAsia="he-IL"/>
        </w:rPr>
        <w:t>:</w:t>
      </w:r>
      <w:r w:rsidRPr="00263411">
        <w:rPr>
          <w:rStyle w:val="TagStyle"/>
          <w:rtl/>
        </w:rPr>
        <w:t xml:space="preserve"> &lt;&lt; אורח &gt;&gt;</w:t>
      </w:r>
      <w:r w:rsidRPr="00263411">
        <w:rPr>
          <w:rtl/>
          <w:lang w:eastAsia="he-IL"/>
        </w:rPr>
        <w:t xml:space="preserve">   </w:t>
      </w:r>
      <w:bookmarkEnd w:id="2194"/>
    </w:p>
    <w:p w:rsidR="0039011E" w:rsidRPr="00263411" w:rsidRDefault="0039011E" w:rsidP="0039011E">
      <w:pPr>
        <w:pStyle w:val="KeepWithNext"/>
        <w:rPr>
          <w:rtl/>
          <w:lang w:eastAsia="he-IL"/>
        </w:rPr>
      </w:pPr>
    </w:p>
    <w:p w:rsidR="0039011E" w:rsidRPr="00263411" w:rsidRDefault="00D83EBE" w:rsidP="0039011E">
      <w:pPr>
        <w:rPr>
          <w:rtl/>
          <w:lang w:eastAsia="he-IL"/>
        </w:rPr>
      </w:pPr>
      <w:r w:rsidRPr="00263411">
        <w:rPr>
          <w:rFonts w:hint="cs"/>
          <w:rtl/>
          <w:lang w:eastAsia="he-IL"/>
        </w:rPr>
        <w:t xml:space="preserve">הגבייה בתיקים </w:t>
      </w:r>
      <w:bookmarkStart w:id="2195" w:name="_ETM_Q1_8050888"/>
      <w:bookmarkEnd w:id="2195"/>
      <w:r w:rsidRPr="00263411">
        <w:rPr>
          <w:rFonts w:hint="cs"/>
          <w:rtl/>
          <w:lang w:eastAsia="he-IL"/>
        </w:rPr>
        <w:t xml:space="preserve">האלה היא כך או כך מזערית. האם הצלחנו לשלם </w:t>
      </w:r>
      <w:bookmarkStart w:id="2196" w:name="_ETM_Q1_8055402"/>
      <w:bookmarkEnd w:id="2196"/>
      <w:r w:rsidRPr="00263411">
        <w:rPr>
          <w:rFonts w:hint="cs"/>
          <w:rtl/>
          <w:lang w:eastAsia="he-IL"/>
        </w:rPr>
        <w:t xml:space="preserve">בסוף דיבידנד של 3% או 3.5% </w:t>
      </w:r>
      <w:r w:rsidR="0039011E" w:rsidRPr="00263411">
        <w:rPr>
          <w:rFonts w:hint="cs"/>
          <w:rtl/>
          <w:lang w:eastAsia="he-IL"/>
        </w:rPr>
        <w:t>זו שאלה שבסוף</w:t>
      </w:r>
      <w:r w:rsidRPr="00263411">
        <w:rPr>
          <w:rFonts w:hint="cs"/>
          <w:rtl/>
          <w:lang w:eastAsia="he-IL"/>
        </w:rPr>
        <w:t xml:space="preserve">, עם כל הצער </w:t>
      </w:r>
      <w:bookmarkStart w:id="2197" w:name="_ETM_Q1_8063292"/>
      <w:bookmarkEnd w:id="2197"/>
      <w:r w:rsidRPr="00263411">
        <w:rPr>
          <w:rFonts w:hint="cs"/>
          <w:rtl/>
          <w:lang w:eastAsia="he-IL"/>
        </w:rPr>
        <w:t xml:space="preserve">על כספם של הנושים שאבד, הרבה פחות מהותי בעיניי מאשר </w:t>
      </w:r>
      <w:bookmarkStart w:id="2198" w:name="_ETM_Q1_8069876"/>
      <w:bookmarkEnd w:id="2198"/>
      <w:r w:rsidRPr="00263411">
        <w:rPr>
          <w:rFonts w:hint="cs"/>
          <w:rtl/>
          <w:lang w:eastAsia="he-IL"/>
        </w:rPr>
        <w:t>עד כמה הצלחנו לשקם כלכלית את החייב.</w:t>
      </w:r>
      <w:bookmarkStart w:id="2199" w:name="_ETM_Q1_8073150"/>
      <w:bookmarkEnd w:id="2199"/>
    </w:p>
    <w:p w:rsidR="00D83EBE" w:rsidRPr="00263411" w:rsidRDefault="00D83EBE" w:rsidP="0039011E">
      <w:pPr>
        <w:rPr>
          <w:rtl/>
          <w:lang w:eastAsia="he-IL"/>
        </w:rPr>
      </w:pPr>
      <w:bookmarkStart w:id="2200" w:name="_ETM_Q1_8073239"/>
      <w:bookmarkEnd w:id="2200"/>
    </w:p>
    <w:p w:rsidR="00D83EBE" w:rsidRPr="00263411" w:rsidRDefault="00D83EBE" w:rsidP="0039011E">
      <w:pPr>
        <w:rPr>
          <w:rtl/>
          <w:lang w:eastAsia="he-IL"/>
        </w:rPr>
      </w:pPr>
      <w:bookmarkStart w:id="2201" w:name="_ETM_Q1_8073334"/>
      <w:bookmarkStart w:id="2202" w:name="_ETM_Q1_8073420"/>
      <w:bookmarkEnd w:id="2201"/>
      <w:bookmarkEnd w:id="2202"/>
      <w:r w:rsidRPr="00263411">
        <w:rPr>
          <w:rFonts w:hint="cs"/>
          <w:rtl/>
          <w:lang w:eastAsia="he-IL"/>
        </w:rPr>
        <w:t xml:space="preserve">כשאנחנו קובעים את מנגנון </w:t>
      </w:r>
      <w:bookmarkStart w:id="2203" w:name="_ETM_Q1_8074794"/>
      <w:bookmarkEnd w:id="2203"/>
      <w:r w:rsidRPr="00263411">
        <w:rPr>
          <w:rFonts w:hint="cs"/>
          <w:rtl/>
          <w:lang w:eastAsia="he-IL"/>
        </w:rPr>
        <w:t xml:space="preserve">שכר הטרחה של הנאמן, כאשר הוא מתבסס על אחוזים מגבייה, </w:t>
      </w:r>
      <w:bookmarkStart w:id="2204" w:name="_ETM_Q1_8080488"/>
      <w:bookmarkEnd w:id="2204"/>
      <w:r w:rsidRPr="00263411">
        <w:rPr>
          <w:rFonts w:hint="cs"/>
          <w:rtl/>
          <w:lang w:eastAsia="he-IL"/>
        </w:rPr>
        <w:t xml:space="preserve">וכאשר במדרגות הנמוכות אנחנו מדברים על אחוזים גבוהים, כלומר, על </w:t>
      </w:r>
      <w:bookmarkStart w:id="2205" w:name="_ETM_Q1_8082754"/>
      <w:bookmarkEnd w:id="2205"/>
      <w:r w:rsidRPr="00263411">
        <w:rPr>
          <w:rFonts w:hint="cs"/>
          <w:rtl/>
          <w:lang w:eastAsia="he-IL"/>
        </w:rPr>
        <w:t xml:space="preserve">כל שקל שהיחיד משלם, 20 אגורות הולכות לנאמן, אנחנו מייצרים </w:t>
      </w:r>
      <w:bookmarkStart w:id="2206" w:name="_ETM_Q1_8087808"/>
      <w:bookmarkEnd w:id="2206"/>
      <w:r w:rsidRPr="00263411">
        <w:rPr>
          <w:rFonts w:hint="cs"/>
          <w:rtl/>
          <w:lang w:eastAsia="he-IL"/>
        </w:rPr>
        <w:t xml:space="preserve">תמריץ לנאמנים להתמקד בגבייה. זה מה שאנחנו אומרים </w:t>
      </w:r>
      <w:bookmarkStart w:id="2207" w:name="_ETM_Q1_8090611"/>
      <w:bookmarkEnd w:id="2207"/>
      <w:r w:rsidRPr="00263411">
        <w:rPr>
          <w:rFonts w:hint="cs"/>
          <w:rtl/>
          <w:lang w:eastAsia="he-IL"/>
        </w:rPr>
        <w:t xml:space="preserve">להם. אנחנו אומרים להם: מדד ההצלחה שלכם הוא גבייה. כמה </w:t>
      </w:r>
      <w:bookmarkStart w:id="2208" w:name="_ETM_Q1_8093690"/>
      <w:bookmarkEnd w:id="2208"/>
      <w:r w:rsidRPr="00263411">
        <w:rPr>
          <w:rFonts w:hint="cs"/>
          <w:rtl/>
          <w:lang w:eastAsia="he-IL"/>
        </w:rPr>
        <w:t>שתגבו יותר, תתוגמלו יותר.</w:t>
      </w:r>
    </w:p>
    <w:p w:rsidR="00D83EBE" w:rsidRPr="00263411" w:rsidRDefault="00D83EBE" w:rsidP="0039011E">
      <w:pPr>
        <w:rPr>
          <w:rtl/>
          <w:lang w:eastAsia="he-IL"/>
        </w:rPr>
      </w:pPr>
      <w:bookmarkStart w:id="2209" w:name="_ETM_Q1_8096378"/>
      <w:bookmarkStart w:id="2210" w:name="_ETM_Q1_8096469"/>
      <w:bookmarkEnd w:id="2209"/>
      <w:bookmarkEnd w:id="2210"/>
    </w:p>
    <w:p w:rsidR="00D83EBE" w:rsidRPr="00263411" w:rsidRDefault="00D83EBE" w:rsidP="0039011E">
      <w:pPr>
        <w:rPr>
          <w:rtl/>
          <w:lang w:eastAsia="he-IL"/>
        </w:rPr>
      </w:pPr>
      <w:bookmarkStart w:id="2211" w:name="_ETM_Q1_8096554"/>
      <w:bookmarkStart w:id="2212" w:name="_ETM_Q1_8096645"/>
      <w:bookmarkEnd w:id="2211"/>
      <w:bookmarkEnd w:id="2212"/>
      <w:r w:rsidRPr="00263411">
        <w:rPr>
          <w:rFonts w:hint="cs"/>
          <w:rtl/>
          <w:lang w:eastAsia="he-IL"/>
        </w:rPr>
        <w:t xml:space="preserve">אני חושב שבכל מה שקשור לגבייה מתשלום </w:t>
      </w:r>
      <w:bookmarkStart w:id="2213" w:name="_ETM_Q1_8101547"/>
      <w:bookmarkEnd w:id="2213"/>
      <w:r w:rsidRPr="00263411">
        <w:rPr>
          <w:rtl/>
          <w:lang w:eastAsia="he-IL"/>
        </w:rPr>
        <w:t>–</w:t>
      </w:r>
      <w:r w:rsidRPr="00263411">
        <w:rPr>
          <w:rFonts w:hint="cs"/>
          <w:rtl/>
          <w:lang w:eastAsia="he-IL"/>
        </w:rPr>
        <w:t xml:space="preserve"> יש שכר מימוש שמתייחס למימוש נכסים, ושם באמת התקנות </w:t>
      </w:r>
      <w:bookmarkStart w:id="2214" w:name="_ETM_Q1_8106352"/>
      <w:bookmarkEnd w:id="2214"/>
      <w:r w:rsidRPr="00263411">
        <w:rPr>
          <w:rFonts w:hint="cs"/>
          <w:rtl/>
          <w:lang w:eastAsia="he-IL"/>
        </w:rPr>
        <w:t xml:space="preserve">מותאמות, ככל שהנכס גדול יותר, ככה המאמצים. לצורך העניין נניח </w:t>
      </w:r>
      <w:bookmarkStart w:id="2215" w:name="_ETM_Q1_8110072"/>
      <w:bookmarkEnd w:id="2215"/>
      <w:r w:rsidRPr="00263411">
        <w:rPr>
          <w:rFonts w:hint="cs"/>
          <w:rtl/>
          <w:lang w:eastAsia="he-IL"/>
        </w:rPr>
        <w:t xml:space="preserve">ושכר המימוש יכול להיות רלוונטי, בכל מה שקשור לתשלום חודשי </w:t>
      </w:r>
      <w:bookmarkStart w:id="2216" w:name="_ETM_Q1_8112685"/>
      <w:bookmarkEnd w:id="2216"/>
      <w:r w:rsidRPr="00263411">
        <w:rPr>
          <w:rFonts w:hint="cs"/>
          <w:rtl/>
          <w:lang w:eastAsia="he-IL"/>
        </w:rPr>
        <w:t>שהחייב משלם - - -</w:t>
      </w:r>
    </w:p>
    <w:p w:rsidR="0039011E" w:rsidRPr="00263411" w:rsidRDefault="0039011E" w:rsidP="0039011E">
      <w:pPr>
        <w:rPr>
          <w:rtl/>
          <w:lang w:eastAsia="he-IL"/>
        </w:rPr>
      </w:pPr>
    </w:p>
    <w:p w:rsidR="0039011E" w:rsidRPr="00263411" w:rsidRDefault="0039011E" w:rsidP="0039011E">
      <w:pPr>
        <w:pStyle w:val="af9"/>
        <w:keepNext/>
        <w:rPr>
          <w:rtl/>
          <w:lang w:eastAsia="he-IL"/>
        </w:rPr>
      </w:pPr>
      <w:bookmarkStart w:id="2217" w:name="ET_guest_842561_358"/>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217"/>
    </w:p>
    <w:p w:rsidR="0039011E" w:rsidRPr="00263411" w:rsidRDefault="0039011E" w:rsidP="0039011E">
      <w:pPr>
        <w:pStyle w:val="KeepWithNext"/>
        <w:rPr>
          <w:rtl/>
          <w:lang w:eastAsia="he-IL"/>
        </w:rPr>
      </w:pPr>
    </w:p>
    <w:p w:rsidR="0039011E" w:rsidRPr="00263411" w:rsidRDefault="0039011E" w:rsidP="0039011E">
      <w:pPr>
        <w:rPr>
          <w:rtl/>
          <w:lang w:eastAsia="he-IL"/>
        </w:rPr>
      </w:pPr>
      <w:r w:rsidRPr="00263411">
        <w:rPr>
          <w:rFonts w:hint="cs"/>
          <w:rtl/>
          <w:lang w:eastAsia="he-IL"/>
        </w:rPr>
        <w:t>מימוש זה גם</w:t>
      </w:r>
      <w:r w:rsidR="00D83EBE" w:rsidRPr="00263411">
        <w:rPr>
          <w:rFonts w:hint="cs"/>
          <w:rtl/>
          <w:lang w:eastAsia="he-IL"/>
        </w:rPr>
        <w:t xml:space="preserve"> תשלום</w:t>
      </w:r>
      <w:r w:rsidRPr="00263411">
        <w:rPr>
          <w:rFonts w:hint="cs"/>
          <w:rtl/>
          <w:lang w:eastAsia="he-IL"/>
        </w:rPr>
        <w:t xml:space="preserve"> חודשי, </w:t>
      </w:r>
      <w:r w:rsidR="00D83EBE" w:rsidRPr="00263411">
        <w:rPr>
          <w:rFonts w:hint="cs"/>
          <w:rtl/>
          <w:lang w:eastAsia="he-IL"/>
        </w:rPr>
        <w:t>תומר</w:t>
      </w:r>
      <w:r w:rsidRPr="00263411">
        <w:rPr>
          <w:rFonts w:hint="cs"/>
          <w:rtl/>
          <w:lang w:eastAsia="he-IL"/>
        </w:rPr>
        <w:t>.</w:t>
      </w:r>
    </w:p>
    <w:p w:rsidR="0039011E" w:rsidRPr="00263411" w:rsidRDefault="0039011E" w:rsidP="0039011E">
      <w:pPr>
        <w:rPr>
          <w:rtl/>
          <w:lang w:eastAsia="he-IL"/>
        </w:rPr>
      </w:pPr>
    </w:p>
    <w:p w:rsidR="0039011E" w:rsidRPr="00263411" w:rsidRDefault="0039011E" w:rsidP="0039011E">
      <w:pPr>
        <w:pStyle w:val="af9"/>
        <w:keepNext/>
        <w:rPr>
          <w:rtl/>
          <w:lang w:eastAsia="he-IL"/>
        </w:rPr>
      </w:pPr>
      <w:bookmarkStart w:id="2218" w:name="ET_guest_796879_359"/>
      <w:r w:rsidRPr="00263411">
        <w:rPr>
          <w:rStyle w:val="TagStyle"/>
          <w:rtl/>
        </w:rPr>
        <w:t xml:space="preserve"> &lt;&lt; אורח &gt;&gt; </w:t>
      </w:r>
      <w:r w:rsidRPr="00263411">
        <w:rPr>
          <w:rtl/>
          <w:lang w:eastAsia="he-IL"/>
        </w:rPr>
        <w:t xml:space="preserve">תומר </w:t>
      </w:r>
      <w:proofErr w:type="spellStart"/>
      <w:r w:rsidRPr="00263411">
        <w:rPr>
          <w:rtl/>
          <w:lang w:eastAsia="he-IL"/>
        </w:rPr>
        <w:t>רבינוביץ</w:t>
      </w:r>
      <w:proofErr w:type="spellEnd"/>
      <w:r w:rsidRPr="00263411">
        <w:rPr>
          <w:rtl/>
          <w:lang w:eastAsia="he-IL"/>
        </w:rPr>
        <w:t>:</w:t>
      </w:r>
      <w:r w:rsidRPr="00263411">
        <w:rPr>
          <w:rStyle w:val="TagStyle"/>
          <w:rtl/>
        </w:rPr>
        <w:t xml:space="preserve"> &lt;&lt; אורח &gt;&gt;</w:t>
      </w:r>
      <w:r w:rsidRPr="00263411">
        <w:rPr>
          <w:rtl/>
          <w:lang w:eastAsia="he-IL"/>
        </w:rPr>
        <w:t xml:space="preserve">   </w:t>
      </w:r>
      <w:bookmarkEnd w:id="2218"/>
    </w:p>
    <w:p w:rsidR="0039011E" w:rsidRPr="00263411" w:rsidRDefault="0039011E" w:rsidP="0039011E">
      <w:pPr>
        <w:pStyle w:val="KeepWithNext"/>
        <w:rPr>
          <w:rtl/>
          <w:lang w:eastAsia="he-IL"/>
        </w:rPr>
      </w:pPr>
    </w:p>
    <w:p w:rsidR="00D83EBE" w:rsidRPr="00263411" w:rsidRDefault="00D83EBE" w:rsidP="0039011E">
      <w:pPr>
        <w:rPr>
          <w:rtl/>
          <w:lang w:eastAsia="he-IL"/>
        </w:rPr>
      </w:pPr>
      <w:r w:rsidRPr="00263411">
        <w:rPr>
          <w:rFonts w:hint="cs"/>
          <w:rtl/>
          <w:lang w:eastAsia="he-IL"/>
        </w:rPr>
        <w:t>אני יודע שזה המצב היום.</w:t>
      </w:r>
    </w:p>
    <w:p w:rsidR="00D83EBE" w:rsidRPr="00263411" w:rsidRDefault="00D83EBE" w:rsidP="0039011E">
      <w:pPr>
        <w:rPr>
          <w:rtl/>
          <w:lang w:eastAsia="he-IL"/>
        </w:rPr>
      </w:pPr>
      <w:bookmarkStart w:id="2219" w:name="_ETM_Q1_8116508"/>
      <w:bookmarkStart w:id="2220" w:name="_ETM_Q1_8116609"/>
      <w:bookmarkStart w:id="2221" w:name="_ETM_Q1_8118077"/>
      <w:bookmarkEnd w:id="2219"/>
      <w:bookmarkEnd w:id="2220"/>
      <w:bookmarkEnd w:id="2221"/>
    </w:p>
    <w:p w:rsidR="00D83EBE" w:rsidRPr="00263411" w:rsidRDefault="00D83EBE" w:rsidP="00D83EBE">
      <w:pPr>
        <w:pStyle w:val="af9"/>
        <w:keepNext/>
        <w:rPr>
          <w:rtl/>
          <w:lang w:eastAsia="he-IL"/>
        </w:rPr>
      </w:pPr>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p>
    <w:p w:rsidR="00D83EBE" w:rsidRPr="00263411" w:rsidRDefault="00D83EBE" w:rsidP="00D83EBE">
      <w:pPr>
        <w:pStyle w:val="KeepWithNext"/>
        <w:rPr>
          <w:rtl/>
          <w:lang w:eastAsia="he-IL"/>
        </w:rPr>
      </w:pPr>
    </w:p>
    <w:p w:rsidR="00D83EBE" w:rsidRPr="00263411" w:rsidRDefault="00D83EBE" w:rsidP="00D83EBE">
      <w:pPr>
        <w:rPr>
          <w:rtl/>
          <w:lang w:eastAsia="he-IL"/>
        </w:rPr>
      </w:pPr>
      <w:bookmarkStart w:id="2222" w:name="_ETM_Q1_8118943"/>
      <w:bookmarkStart w:id="2223" w:name="_ETM_Q1_8119033"/>
      <w:bookmarkEnd w:id="2222"/>
      <w:bookmarkEnd w:id="2223"/>
      <w:r w:rsidRPr="00263411">
        <w:rPr>
          <w:rFonts w:hint="cs"/>
          <w:rtl/>
          <w:lang w:eastAsia="he-IL"/>
        </w:rPr>
        <w:t>לא. זה כתוב בתקנות השכר.</w:t>
      </w:r>
    </w:p>
    <w:p w:rsidR="00D83EBE" w:rsidRPr="00263411" w:rsidRDefault="00D83EBE" w:rsidP="00D83EBE">
      <w:pPr>
        <w:rPr>
          <w:rtl/>
          <w:lang w:eastAsia="he-IL"/>
        </w:rPr>
      </w:pPr>
      <w:bookmarkStart w:id="2224" w:name="_ETM_Q1_8120573"/>
      <w:bookmarkStart w:id="2225" w:name="_ETM_Q1_8120664"/>
      <w:bookmarkStart w:id="2226" w:name="_ETM_Q1_8119501"/>
      <w:bookmarkEnd w:id="2224"/>
      <w:bookmarkEnd w:id="2225"/>
      <w:bookmarkEnd w:id="2226"/>
    </w:p>
    <w:p w:rsidR="00D83EBE" w:rsidRPr="00263411" w:rsidRDefault="00D83EBE" w:rsidP="00D83EBE">
      <w:pPr>
        <w:pStyle w:val="af9"/>
        <w:keepNext/>
        <w:rPr>
          <w:rtl/>
          <w:lang w:eastAsia="he-IL"/>
        </w:rPr>
      </w:pPr>
      <w:r w:rsidRPr="00263411">
        <w:rPr>
          <w:rStyle w:val="TagStyle"/>
          <w:rtl/>
        </w:rPr>
        <w:t xml:space="preserve"> &lt;&lt; אורח &gt;&gt; </w:t>
      </w:r>
      <w:r w:rsidRPr="00263411">
        <w:rPr>
          <w:rtl/>
          <w:lang w:eastAsia="he-IL"/>
        </w:rPr>
        <w:t xml:space="preserve">תומר </w:t>
      </w:r>
      <w:proofErr w:type="spellStart"/>
      <w:r w:rsidRPr="00263411">
        <w:rPr>
          <w:rtl/>
          <w:lang w:eastAsia="he-IL"/>
        </w:rPr>
        <w:t>רבינוביץ</w:t>
      </w:r>
      <w:proofErr w:type="spellEnd"/>
      <w:r w:rsidRPr="00263411">
        <w:rPr>
          <w:rtl/>
          <w:lang w:eastAsia="he-IL"/>
        </w:rPr>
        <w:t>:</w:t>
      </w:r>
      <w:r w:rsidRPr="00263411">
        <w:rPr>
          <w:rStyle w:val="TagStyle"/>
          <w:rtl/>
        </w:rPr>
        <w:t xml:space="preserve"> &lt;&lt; אורח &gt;&gt;</w:t>
      </w:r>
      <w:r w:rsidRPr="00263411">
        <w:rPr>
          <w:rtl/>
          <w:lang w:eastAsia="he-IL"/>
        </w:rPr>
        <w:t xml:space="preserve">   </w:t>
      </w:r>
    </w:p>
    <w:p w:rsidR="00D83EBE" w:rsidRPr="00263411" w:rsidRDefault="00D83EBE" w:rsidP="00D83EBE">
      <w:pPr>
        <w:pStyle w:val="KeepWithNext"/>
        <w:rPr>
          <w:rtl/>
          <w:lang w:eastAsia="he-IL"/>
        </w:rPr>
      </w:pPr>
    </w:p>
    <w:p w:rsidR="0046250B" w:rsidRPr="00263411" w:rsidRDefault="00D83EBE" w:rsidP="00D83EBE">
      <w:pPr>
        <w:rPr>
          <w:rtl/>
          <w:lang w:eastAsia="he-IL"/>
        </w:rPr>
      </w:pPr>
      <w:bookmarkStart w:id="2227" w:name="_ETM_Q1_8120191"/>
      <w:bookmarkStart w:id="2228" w:name="_ETM_Q1_8120247"/>
      <w:bookmarkEnd w:id="2227"/>
      <w:bookmarkEnd w:id="2228"/>
      <w:r w:rsidRPr="00263411">
        <w:rPr>
          <w:rFonts w:hint="cs"/>
          <w:rtl/>
          <w:lang w:eastAsia="he-IL"/>
        </w:rPr>
        <w:t xml:space="preserve">אני מבין. אני אומר שהיות שהנושא עולה </w:t>
      </w:r>
      <w:bookmarkStart w:id="2229" w:name="_ETM_Q1_8123835"/>
      <w:bookmarkEnd w:id="2229"/>
      <w:r w:rsidRPr="00263411">
        <w:rPr>
          <w:rFonts w:hint="cs"/>
          <w:rtl/>
          <w:lang w:eastAsia="he-IL"/>
        </w:rPr>
        <w:t>לדיון פה, אני חושב שצריך לבודד את הרכיב של התשלום</w:t>
      </w:r>
      <w:bookmarkStart w:id="2230" w:name="_ETM_Q1_8126317"/>
      <w:bookmarkEnd w:id="2230"/>
      <w:r w:rsidRPr="00263411">
        <w:rPr>
          <w:rFonts w:hint="cs"/>
          <w:rtl/>
          <w:lang w:eastAsia="he-IL"/>
        </w:rPr>
        <w:t xml:space="preserve"> החודשי. אנחנו רוצים שהתשלום החודשי ישקף, ו</w:t>
      </w:r>
      <w:bookmarkStart w:id="2231" w:name="_ETM_Q1_8116995"/>
      <w:bookmarkStart w:id="2232" w:name="_ETM_Q1_8117102"/>
      <w:bookmarkEnd w:id="2231"/>
      <w:bookmarkEnd w:id="2232"/>
      <w:r w:rsidR="0039011E" w:rsidRPr="00263411">
        <w:rPr>
          <w:rFonts w:hint="cs"/>
          <w:rtl/>
          <w:lang w:eastAsia="he-IL"/>
        </w:rPr>
        <w:t>עכשיו גם פורסמו</w:t>
      </w:r>
      <w:r w:rsidRPr="00263411">
        <w:rPr>
          <w:rFonts w:hint="cs"/>
          <w:rtl/>
          <w:lang w:eastAsia="he-IL"/>
        </w:rPr>
        <w:t xml:space="preserve"> התקנות של מחיה </w:t>
      </w:r>
      <w:bookmarkStart w:id="2233" w:name="_ETM_Q1_8129862"/>
      <w:bookmarkEnd w:id="2233"/>
      <w:r w:rsidRPr="00263411">
        <w:rPr>
          <w:rFonts w:hint="cs"/>
          <w:rtl/>
          <w:lang w:eastAsia="he-IL"/>
        </w:rPr>
        <w:t xml:space="preserve">בכבוד </w:t>
      </w:r>
      <w:r w:rsidRPr="00263411">
        <w:rPr>
          <w:rtl/>
          <w:lang w:eastAsia="he-IL"/>
        </w:rPr>
        <w:t>–</w:t>
      </w:r>
      <w:r w:rsidRPr="00263411">
        <w:rPr>
          <w:rFonts w:hint="cs"/>
          <w:rtl/>
          <w:lang w:eastAsia="he-IL"/>
        </w:rPr>
        <w:t xml:space="preserve"> אנחנו רוצים שהתשלום החודשי ישקף את היכולת של </w:t>
      </w:r>
      <w:bookmarkStart w:id="2234" w:name="_ETM_Q1_8135662"/>
      <w:bookmarkEnd w:id="2234"/>
      <w:r w:rsidRPr="00263411">
        <w:rPr>
          <w:rFonts w:hint="cs"/>
          <w:rtl/>
          <w:lang w:eastAsia="he-IL"/>
        </w:rPr>
        <w:t xml:space="preserve">היחיד לשלם, ולא שיהיה פה תמריץ לנאמן לפעול להגדלה של </w:t>
      </w:r>
      <w:bookmarkStart w:id="2235" w:name="_ETM_Q1_8139578"/>
      <w:bookmarkEnd w:id="2235"/>
      <w:r w:rsidRPr="00263411">
        <w:rPr>
          <w:rFonts w:hint="cs"/>
          <w:rtl/>
          <w:lang w:eastAsia="he-IL"/>
        </w:rPr>
        <w:t xml:space="preserve">התשלום או להארכה שלא לצורך של תקופת ההליך, רק כי הוא יודע שהוא מכניס עוד כמה אלפי שקלים לכיסו מתוך </w:t>
      </w:r>
      <w:bookmarkStart w:id="2236" w:name="_ETM_Q1_8146160"/>
      <w:bookmarkEnd w:id="2236"/>
      <w:r w:rsidRPr="00263411">
        <w:rPr>
          <w:rFonts w:hint="cs"/>
          <w:rtl/>
          <w:lang w:eastAsia="he-IL"/>
        </w:rPr>
        <w:t xml:space="preserve">הדבר הזה. אנחנו פשוט מייצרים מנגנון תגמול מעוות, שבסוף לא </w:t>
      </w:r>
      <w:bookmarkStart w:id="2237" w:name="_ETM_Q1_8150566"/>
      <w:bookmarkEnd w:id="2237"/>
      <w:r w:rsidRPr="00263411">
        <w:rPr>
          <w:rFonts w:hint="cs"/>
          <w:rtl/>
          <w:lang w:eastAsia="he-IL"/>
        </w:rPr>
        <w:t>משפר משמעותית את הגבייה, כי מה שקורה בפ</w:t>
      </w:r>
      <w:r w:rsidR="0046250B" w:rsidRPr="00263411">
        <w:rPr>
          <w:rFonts w:hint="cs"/>
          <w:rtl/>
          <w:lang w:eastAsia="he-IL"/>
        </w:rPr>
        <w:t>ו</w:t>
      </w:r>
      <w:r w:rsidRPr="00263411">
        <w:rPr>
          <w:rFonts w:hint="cs"/>
          <w:rtl/>
          <w:lang w:eastAsia="he-IL"/>
        </w:rPr>
        <w:t xml:space="preserve">על שנקבעים תשלומים </w:t>
      </w:r>
      <w:bookmarkStart w:id="2238" w:name="_ETM_Q1_8153646"/>
      <w:bookmarkEnd w:id="2238"/>
      <w:r w:rsidRPr="00263411">
        <w:rPr>
          <w:rFonts w:hint="cs"/>
          <w:rtl/>
          <w:lang w:eastAsia="he-IL"/>
        </w:rPr>
        <w:t xml:space="preserve">חודשיים והחייבים לא עומדים בהם, ואנחנו מדברים היום על מעל </w:t>
      </w:r>
      <w:bookmarkStart w:id="2239" w:name="_ETM_Q1_8157502"/>
      <w:bookmarkEnd w:id="2239"/>
      <w:r w:rsidRPr="00263411">
        <w:rPr>
          <w:rFonts w:hint="cs"/>
          <w:rtl/>
          <w:lang w:eastAsia="he-IL"/>
        </w:rPr>
        <w:t xml:space="preserve">50% נשירה מההליך ומעל 75% </w:t>
      </w:r>
      <w:proofErr w:type="spellStart"/>
      <w:r w:rsidRPr="00263411">
        <w:rPr>
          <w:rFonts w:hint="cs"/>
          <w:rtl/>
          <w:lang w:eastAsia="he-IL"/>
        </w:rPr>
        <w:t>חזרתיות</w:t>
      </w:r>
      <w:proofErr w:type="spellEnd"/>
      <w:r w:rsidRPr="00263411">
        <w:rPr>
          <w:rFonts w:hint="cs"/>
          <w:rtl/>
          <w:lang w:eastAsia="he-IL"/>
        </w:rPr>
        <w:t xml:space="preserve"> לחובות לאנשים שסיימו את </w:t>
      </w:r>
      <w:bookmarkStart w:id="2240" w:name="_ETM_Q1_8164774"/>
      <w:bookmarkEnd w:id="2240"/>
      <w:r w:rsidRPr="00263411">
        <w:rPr>
          <w:rFonts w:hint="cs"/>
          <w:rtl/>
          <w:lang w:eastAsia="he-IL"/>
        </w:rPr>
        <w:t xml:space="preserve">ההליך. ולכן צריך להפריד כל מה שקשור בין השכר לבין </w:t>
      </w:r>
      <w:bookmarkStart w:id="2241" w:name="_ETM_Q1_8170236"/>
      <w:bookmarkEnd w:id="2241"/>
      <w:r w:rsidRPr="00263411">
        <w:rPr>
          <w:rFonts w:hint="cs"/>
          <w:rtl/>
          <w:lang w:eastAsia="he-IL"/>
        </w:rPr>
        <w:t xml:space="preserve">התשלום החודשי, לקבוע סכום פיקס לצורך העניין, לקחת את </w:t>
      </w:r>
      <w:bookmarkStart w:id="2242" w:name="_ETM_Q1_8174768"/>
      <w:bookmarkEnd w:id="2242"/>
      <w:r w:rsidRPr="00263411">
        <w:rPr>
          <w:rFonts w:hint="cs"/>
          <w:rtl/>
          <w:lang w:eastAsia="he-IL"/>
        </w:rPr>
        <w:t xml:space="preserve">הסכום הממוצע שמשולם כשכר טרחה. כמובן לנאמן מגיע שכר טרחה. </w:t>
      </w:r>
      <w:bookmarkStart w:id="2243" w:name="_ETM_Q1_8180334"/>
      <w:bookmarkEnd w:id="2243"/>
    </w:p>
    <w:p w:rsidR="0046250B" w:rsidRPr="00263411" w:rsidRDefault="0046250B" w:rsidP="00D83EBE">
      <w:pPr>
        <w:rPr>
          <w:rtl/>
          <w:lang w:eastAsia="he-IL"/>
        </w:rPr>
      </w:pPr>
    </w:p>
    <w:p w:rsidR="0039011E" w:rsidRPr="00263411" w:rsidRDefault="00D83EBE" w:rsidP="00D83EBE">
      <w:pPr>
        <w:rPr>
          <w:rtl/>
          <w:lang w:eastAsia="he-IL"/>
        </w:rPr>
      </w:pPr>
      <w:r w:rsidRPr="00263411">
        <w:rPr>
          <w:rFonts w:hint="cs"/>
          <w:rtl/>
          <w:lang w:eastAsia="he-IL"/>
        </w:rPr>
        <w:t xml:space="preserve">אגב, סכום פיקס כזה גם יפתור את הבעיה מהצד השני </w:t>
      </w:r>
      <w:bookmarkStart w:id="2244" w:name="_ETM_Q1_8181420"/>
      <w:bookmarkEnd w:id="2244"/>
      <w:r w:rsidRPr="00263411">
        <w:rPr>
          <w:rFonts w:hint="cs"/>
          <w:rtl/>
          <w:lang w:eastAsia="he-IL"/>
        </w:rPr>
        <w:t xml:space="preserve">של תשלום מינימלי. אם נקבע שהסכום יהיה </w:t>
      </w:r>
      <w:r w:rsidRPr="00263411">
        <w:rPr>
          <w:rtl/>
          <w:lang w:eastAsia="he-IL"/>
        </w:rPr>
        <w:t>–</w:t>
      </w:r>
      <w:r w:rsidRPr="00263411">
        <w:rPr>
          <w:rFonts w:hint="cs"/>
          <w:rtl/>
          <w:lang w:eastAsia="he-IL"/>
        </w:rPr>
        <w:t xml:space="preserve"> לצורך העניין </w:t>
      </w:r>
      <w:bookmarkStart w:id="2245" w:name="_ETM_Q1_8188354"/>
      <w:bookmarkEnd w:id="2245"/>
      <w:r w:rsidRPr="00263411">
        <w:rPr>
          <w:rFonts w:hint="cs"/>
          <w:rtl/>
          <w:lang w:eastAsia="he-IL"/>
        </w:rPr>
        <w:t xml:space="preserve">אם השכר הממוצע הוא 6,000 שקל עבור תשלום חודשי </w:t>
      </w:r>
      <w:r w:rsidRPr="00263411">
        <w:rPr>
          <w:rtl/>
          <w:lang w:eastAsia="he-IL"/>
        </w:rPr>
        <w:t>–</w:t>
      </w:r>
      <w:r w:rsidRPr="00263411">
        <w:rPr>
          <w:rFonts w:hint="cs"/>
          <w:rtl/>
          <w:lang w:eastAsia="he-IL"/>
        </w:rPr>
        <w:t xml:space="preserve"> </w:t>
      </w:r>
      <w:bookmarkStart w:id="2246" w:name="_ETM_Q1_8190767"/>
      <w:bookmarkEnd w:id="2246"/>
      <w:r w:rsidRPr="00263411">
        <w:rPr>
          <w:rFonts w:hint="cs"/>
          <w:rtl/>
          <w:lang w:eastAsia="he-IL"/>
        </w:rPr>
        <w:t xml:space="preserve">אני לא יודע מה המספרים שצריכים להיות בסוף, אבל לקבוע </w:t>
      </w:r>
      <w:bookmarkStart w:id="2247" w:name="_ETM_Q1_8193020"/>
      <w:bookmarkEnd w:id="2247"/>
      <w:r w:rsidRPr="00263411">
        <w:rPr>
          <w:rFonts w:hint="cs"/>
          <w:rtl/>
          <w:lang w:eastAsia="he-IL"/>
        </w:rPr>
        <w:t>שכר פיקס לנאמן, שישולם מתוך הקופה או מתוך איזה קופה</w:t>
      </w:r>
      <w:bookmarkStart w:id="2248" w:name="_ETM_Q1_8198580"/>
      <w:bookmarkEnd w:id="2248"/>
      <w:r w:rsidRPr="00263411">
        <w:rPr>
          <w:rFonts w:hint="cs"/>
          <w:rtl/>
          <w:lang w:eastAsia="he-IL"/>
        </w:rPr>
        <w:t xml:space="preserve"> כוללת, להבטיח את השכר הזה ולמנוע עיוותים שבסופו של דבר </w:t>
      </w:r>
      <w:bookmarkStart w:id="2249" w:name="_ETM_Q1_8202726"/>
      <w:bookmarkEnd w:id="2249"/>
      <w:r w:rsidRPr="00263411">
        <w:rPr>
          <w:rFonts w:hint="cs"/>
          <w:rtl/>
          <w:lang w:eastAsia="he-IL"/>
        </w:rPr>
        <w:t xml:space="preserve">גורמים לזה שעשרות אלפי משפחות פשוט חוזרות לחובות, מבלות שנה </w:t>
      </w:r>
      <w:bookmarkStart w:id="2250" w:name="_ETM_Q1_8206868"/>
      <w:bookmarkEnd w:id="2250"/>
      <w:r w:rsidRPr="00263411">
        <w:rPr>
          <w:rFonts w:hint="cs"/>
          <w:rtl/>
          <w:lang w:eastAsia="he-IL"/>
        </w:rPr>
        <w:t>בהוצאה לפ</w:t>
      </w:r>
      <w:r w:rsidR="0046250B" w:rsidRPr="00263411">
        <w:rPr>
          <w:rFonts w:hint="cs"/>
          <w:rtl/>
          <w:lang w:eastAsia="he-IL"/>
        </w:rPr>
        <w:t>ו</w:t>
      </w:r>
      <w:r w:rsidRPr="00263411">
        <w:rPr>
          <w:rFonts w:hint="cs"/>
          <w:rtl/>
          <w:lang w:eastAsia="he-IL"/>
        </w:rPr>
        <w:t xml:space="preserve">על, חוזרות עוד פעם להליך, מעמיסות עלויות על המערכת, </w:t>
      </w:r>
      <w:bookmarkStart w:id="2251" w:name="_ETM_Q1_8211962"/>
      <w:bookmarkEnd w:id="2251"/>
      <w:r w:rsidRPr="00263411">
        <w:rPr>
          <w:rFonts w:hint="cs"/>
          <w:rtl/>
          <w:lang w:eastAsia="he-IL"/>
        </w:rPr>
        <w:t>ולא פתרנו את הבעיה.</w:t>
      </w:r>
    </w:p>
    <w:p w:rsidR="0039011E" w:rsidRPr="00263411" w:rsidRDefault="0039011E" w:rsidP="0039011E">
      <w:pPr>
        <w:rPr>
          <w:rtl/>
          <w:lang w:eastAsia="he-IL"/>
        </w:rPr>
      </w:pPr>
    </w:p>
    <w:p w:rsidR="0039011E" w:rsidRPr="00263411" w:rsidRDefault="0039011E" w:rsidP="0039011E">
      <w:pPr>
        <w:pStyle w:val="af6"/>
        <w:keepNext/>
        <w:rPr>
          <w:rtl/>
        </w:rPr>
      </w:pPr>
      <w:bookmarkStart w:id="2252" w:name="ET_yor_6156_360"/>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252"/>
    </w:p>
    <w:p w:rsidR="0039011E" w:rsidRPr="00263411" w:rsidRDefault="0039011E" w:rsidP="0039011E">
      <w:pPr>
        <w:pStyle w:val="KeepWithNext"/>
        <w:rPr>
          <w:rtl/>
          <w:lang w:eastAsia="he-IL"/>
        </w:rPr>
      </w:pPr>
    </w:p>
    <w:p w:rsidR="0039011E" w:rsidRPr="00263411" w:rsidRDefault="0039011E" w:rsidP="00D83EBE">
      <w:pPr>
        <w:rPr>
          <w:rtl/>
          <w:lang w:eastAsia="he-IL"/>
        </w:rPr>
      </w:pPr>
      <w:r w:rsidRPr="00263411">
        <w:rPr>
          <w:rFonts w:hint="cs"/>
          <w:rtl/>
          <w:lang w:eastAsia="he-IL"/>
        </w:rPr>
        <w:t>אני חושב שיש סוגיה גדולה מאוד</w:t>
      </w:r>
      <w:r w:rsidR="00D83EBE" w:rsidRPr="00263411">
        <w:rPr>
          <w:rFonts w:hint="cs"/>
          <w:rtl/>
          <w:lang w:eastAsia="he-IL"/>
        </w:rPr>
        <w:t xml:space="preserve"> של הדרך שבה אנחנו מצליחים לממש </w:t>
      </w:r>
      <w:bookmarkStart w:id="2253" w:name="_ETM_Q1_8222502"/>
      <w:bookmarkEnd w:id="2253"/>
      <w:r w:rsidR="00D83EBE" w:rsidRPr="00263411">
        <w:rPr>
          <w:rFonts w:hint="cs"/>
          <w:rtl/>
          <w:lang w:eastAsia="he-IL"/>
        </w:rPr>
        <w:t xml:space="preserve">כמדינה את היסוד הזה של השיקום הכלכלי. דומני שכולנו נהיה </w:t>
      </w:r>
      <w:bookmarkStart w:id="2254" w:name="_ETM_Q1_8229634"/>
      <w:bookmarkEnd w:id="2254"/>
      <w:r w:rsidR="00D83EBE" w:rsidRPr="00263411">
        <w:rPr>
          <w:rFonts w:hint="cs"/>
          <w:rtl/>
          <w:lang w:eastAsia="he-IL"/>
        </w:rPr>
        <w:t xml:space="preserve">כאן תמימי דעים שאחרי שחוקק החוק </w:t>
      </w:r>
      <w:r w:rsidR="00D83EBE" w:rsidRPr="00263411">
        <w:rPr>
          <w:rtl/>
          <w:lang w:eastAsia="he-IL"/>
        </w:rPr>
        <w:t>–</w:t>
      </w:r>
      <w:r w:rsidR="00D83EBE" w:rsidRPr="00263411">
        <w:rPr>
          <w:rFonts w:hint="cs"/>
          <w:rtl/>
          <w:lang w:eastAsia="he-IL"/>
        </w:rPr>
        <w:t xml:space="preserve"> עכשיו צריך לראות </w:t>
      </w:r>
      <w:bookmarkStart w:id="2255" w:name="_ETM_Q1_8234260"/>
      <w:bookmarkEnd w:id="2255"/>
      <w:r w:rsidR="00D83EBE" w:rsidRPr="00263411">
        <w:rPr>
          <w:rFonts w:hint="cs"/>
          <w:rtl/>
          <w:lang w:eastAsia="he-IL"/>
        </w:rPr>
        <w:t xml:space="preserve">באמת שהרעיון הזה שאנחנו לא עוסקים רק בפשיטת רגל, אלא </w:t>
      </w:r>
      <w:bookmarkStart w:id="2256" w:name="_ETM_Q1_8237160"/>
      <w:bookmarkEnd w:id="2256"/>
      <w:r w:rsidR="00D83EBE" w:rsidRPr="00263411">
        <w:rPr>
          <w:rFonts w:hint="cs"/>
          <w:rtl/>
          <w:lang w:eastAsia="he-IL"/>
        </w:rPr>
        <w:t xml:space="preserve">בעיקר בשיקום כלכלי לצד החזרת חובות, שזה ערך לא פחות </w:t>
      </w:r>
      <w:bookmarkStart w:id="2257" w:name="_ETM_Q1_8242939"/>
      <w:bookmarkEnd w:id="2257"/>
      <w:r w:rsidR="00D83EBE" w:rsidRPr="00263411">
        <w:rPr>
          <w:rFonts w:hint="cs"/>
          <w:rtl/>
          <w:lang w:eastAsia="he-IL"/>
        </w:rPr>
        <w:t xml:space="preserve">חשוב, אבל השיקום הכלכלי הוא הדגש </w:t>
      </w:r>
      <w:r w:rsidR="00D83EBE" w:rsidRPr="00263411">
        <w:rPr>
          <w:rtl/>
          <w:lang w:eastAsia="he-IL"/>
        </w:rPr>
        <w:t>–</w:t>
      </w:r>
      <w:r w:rsidR="00D83EBE" w:rsidRPr="00263411">
        <w:rPr>
          <w:rFonts w:hint="cs"/>
          <w:rtl/>
          <w:lang w:eastAsia="he-IL"/>
        </w:rPr>
        <w:t xml:space="preserve"> הוועדה הזאת צריכה </w:t>
      </w:r>
      <w:bookmarkStart w:id="2258" w:name="_ETM_Q1_8249151"/>
      <w:bookmarkEnd w:id="2258"/>
      <w:r w:rsidR="00D83EBE" w:rsidRPr="00263411">
        <w:rPr>
          <w:rFonts w:hint="cs"/>
          <w:rtl/>
          <w:lang w:eastAsia="he-IL"/>
        </w:rPr>
        <w:t xml:space="preserve">לעסוק בנושא הזה בקשת ארוכה של דיונים בתקנות ובדיוני </w:t>
      </w:r>
      <w:bookmarkStart w:id="2259" w:name="_ETM_Q1_8256661"/>
      <w:bookmarkEnd w:id="2259"/>
      <w:r w:rsidR="00D83EBE" w:rsidRPr="00263411">
        <w:rPr>
          <w:rFonts w:hint="cs"/>
          <w:rtl/>
          <w:lang w:eastAsia="he-IL"/>
        </w:rPr>
        <w:t xml:space="preserve">מעקב. </w:t>
      </w:r>
      <w:r w:rsidRPr="00263411">
        <w:rPr>
          <w:rFonts w:hint="cs"/>
          <w:rtl/>
          <w:lang w:eastAsia="he-IL"/>
        </w:rPr>
        <w:t>אני שם רגע סימן שאלה</w:t>
      </w:r>
      <w:r w:rsidR="00D83EBE" w:rsidRPr="00263411">
        <w:rPr>
          <w:rFonts w:hint="cs"/>
          <w:rtl/>
          <w:lang w:eastAsia="he-IL"/>
        </w:rPr>
        <w:t xml:space="preserve"> על עוצמת הזיקה בין נושא שכר הטרחה לבין </w:t>
      </w:r>
      <w:bookmarkStart w:id="2260" w:name="_ETM_Q1_8263312"/>
      <w:bookmarkEnd w:id="2260"/>
      <w:r w:rsidR="00D83EBE" w:rsidRPr="00263411">
        <w:rPr>
          <w:rFonts w:hint="cs"/>
          <w:rtl/>
          <w:lang w:eastAsia="he-IL"/>
        </w:rPr>
        <w:t xml:space="preserve">הפגמים הגדולים שיש ברצון שלנו לשיקום כלכלי על פי הנתונים </w:t>
      </w:r>
      <w:bookmarkStart w:id="2261" w:name="_ETM_Q1_8269185"/>
      <w:bookmarkEnd w:id="2261"/>
      <w:r w:rsidR="00D83EBE" w:rsidRPr="00263411">
        <w:rPr>
          <w:rFonts w:hint="cs"/>
          <w:rtl/>
          <w:lang w:eastAsia="he-IL"/>
        </w:rPr>
        <w:t>המטרידים שאתה אומר.</w:t>
      </w:r>
    </w:p>
    <w:p w:rsidR="00D83EBE" w:rsidRPr="00263411" w:rsidRDefault="00D83EBE" w:rsidP="00D83EBE">
      <w:pPr>
        <w:rPr>
          <w:rtl/>
          <w:lang w:eastAsia="he-IL"/>
        </w:rPr>
      </w:pPr>
      <w:bookmarkStart w:id="2262" w:name="_ETM_Q1_8269898"/>
      <w:bookmarkStart w:id="2263" w:name="_ETM_Q1_8269982"/>
      <w:bookmarkEnd w:id="2262"/>
      <w:bookmarkEnd w:id="2263"/>
    </w:p>
    <w:p w:rsidR="00D83EBE" w:rsidRPr="00263411" w:rsidRDefault="00D83EBE" w:rsidP="00D83EBE">
      <w:pPr>
        <w:rPr>
          <w:rtl/>
          <w:lang w:eastAsia="he-IL"/>
        </w:rPr>
      </w:pPr>
      <w:bookmarkStart w:id="2264" w:name="_ETM_Q1_8270083"/>
      <w:bookmarkStart w:id="2265" w:name="_ETM_Q1_8270166"/>
      <w:bookmarkEnd w:id="2264"/>
      <w:bookmarkEnd w:id="2265"/>
      <w:r w:rsidRPr="00263411">
        <w:rPr>
          <w:rFonts w:hint="cs"/>
          <w:rtl/>
          <w:lang w:eastAsia="he-IL"/>
        </w:rPr>
        <w:t xml:space="preserve">אני לא מקל ראש בנושא </w:t>
      </w:r>
      <w:proofErr w:type="spellStart"/>
      <w:r w:rsidRPr="00263411">
        <w:rPr>
          <w:rFonts w:hint="cs"/>
          <w:rtl/>
          <w:lang w:eastAsia="he-IL"/>
        </w:rPr>
        <w:t>התמרוץ</w:t>
      </w:r>
      <w:proofErr w:type="spellEnd"/>
      <w:r w:rsidRPr="00263411">
        <w:rPr>
          <w:rFonts w:hint="cs"/>
          <w:rtl/>
          <w:lang w:eastAsia="he-IL"/>
        </w:rPr>
        <w:t xml:space="preserve"> השלילי לנאמן, </w:t>
      </w:r>
      <w:bookmarkStart w:id="2266" w:name="_ETM_Q1_8275841"/>
      <w:bookmarkEnd w:id="2266"/>
      <w:r w:rsidRPr="00263411">
        <w:rPr>
          <w:rFonts w:hint="cs"/>
          <w:rtl/>
          <w:lang w:eastAsia="he-IL"/>
        </w:rPr>
        <w:t xml:space="preserve">אם כי אני לא בטוח שזה דבר דרמטי. עולות פה </w:t>
      </w:r>
      <w:bookmarkStart w:id="2267" w:name="_ETM_Q1_8280298"/>
      <w:bookmarkEnd w:id="2267"/>
      <w:r w:rsidRPr="00263411">
        <w:rPr>
          <w:rFonts w:hint="cs"/>
          <w:rtl/>
          <w:lang w:eastAsia="he-IL"/>
        </w:rPr>
        <w:t>שתי שאלות, שאני חושב שהן שאלות רציניות</w:t>
      </w:r>
      <w:r w:rsidR="005B65E5" w:rsidRPr="00263411">
        <w:rPr>
          <w:rFonts w:hint="cs"/>
          <w:rtl/>
          <w:lang w:eastAsia="he-IL"/>
        </w:rPr>
        <w:t>.</w:t>
      </w:r>
      <w:r w:rsidRPr="00263411">
        <w:rPr>
          <w:rFonts w:hint="cs"/>
          <w:rtl/>
          <w:lang w:eastAsia="he-IL"/>
        </w:rPr>
        <w:t xml:space="preserve"> לא נמצה אותן </w:t>
      </w:r>
      <w:bookmarkStart w:id="2268" w:name="_ETM_Q1_8284612"/>
      <w:bookmarkEnd w:id="2268"/>
      <w:r w:rsidRPr="00263411">
        <w:rPr>
          <w:rFonts w:hint="cs"/>
          <w:rtl/>
          <w:lang w:eastAsia="he-IL"/>
        </w:rPr>
        <w:t xml:space="preserve">עכשיו, נעשה את זה בדיון הבא שגם נקדיש לו יותר </w:t>
      </w:r>
      <w:bookmarkStart w:id="2269" w:name="_ETM_Q1_8289348"/>
      <w:bookmarkEnd w:id="2269"/>
      <w:r w:rsidRPr="00263411">
        <w:rPr>
          <w:rFonts w:hint="cs"/>
          <w:rtl/>
          <w:lang w:eastAsia="he-IL"/>
        </w:rPr>
        <w:t xml:space="preserve">זמן. שאלה אחת, האם לא די כאן במנגנונים של פיקוח? </w:t>
      </w:r>
      <w:bookmarkStart w:id="2270" w:name="_ETM_Q1_8293322"/>
      <w:bookmarkEnd w:id="2270"/>
      <w:r w:rsidRPr="00263411">
        <w:rPr>
          <w:rFonts w:hint="cs"/>
          <w:rtl/>
          <w:lang w:eastAsia="he-IL"/>
        </w:rPr>
        <w:t xml:space="preserve">הרי בסופו של דבר </w:t>
      </w:r>
      <w:r w:rsidR="005B65E5" w:rsidRPr="00263411">
        <w:rPr>
          <w:rFonts w:hint="cs"/>
          <w:rtl/>
          <w:lang w:eastAsia="he-IL"/>
        </w:rPr>
        <w:t>ה</w:t>
      </w:r>
      <w:r w:rsidRPr="00263411">
        <w:rPr>
          <w:rFonts w:hint="cs"/>
          <w:rtl/>
          <w:lang w:eastAsia="he-IL"/>
        </w:rPr>
        <w:t xml:space="preserve">נאמן </w:t>
      </w:r>
      <w:r w:rsidR="005B65E5" w:rsidRPr="00263411">
        <w:rPr>
          <w:rFonts w:hint="cs"/>
          <w:rtl/>
          <w:lang w:eastAsia="he-IL"/>
        </w:rPr>
        <w:t xml:space="preserve">לא </w:t>
      </w:r>
      <w:r w:rsidRPr="00263411">
        <w:rPr>
          <w:rFonts w:hint="cs"/>
          <w:rtl/>
          <w:lang w:eastAsia="he-IL"/>
        </w:rPr>
        <w:t xml:space="preserve">קובע את התשלום החודשי </w:t>
      </w:r>
      <w:bookmarkStart w:id="2271" w:name="_ETM_Q1_8296076"/>
      <w:bookmarkEnd w:id="2271"/>
      <w:r w:rsidRPr="00263411">
        <w:rPr>
          <w:rFonts w:hint="cs"/>
          <w:rtl/>
          <w:lang w:eastAsia="he-IL"/>
        </w:rPr>
        <w:t xml:space="preserve">רק על דעת עצמו. האם </w:t>
      </w:r>
      <w:r w:rsidR="005B65E5" w:rsidRPr="00263411">
        <w:rPr>
          <w:rFonts w:hint="cs"/>
          <w:rtl/>
          <w:lang w:eastAsia="he-IL"/>
        </w:rPr>
        <w:t xml:space="preserve">הפיקוח גם של הממונה, גם </w:t>
      </w:r>
      <w:bookmarkStart w:id="2272" w:name="_ETM_Q1_8305556"/>
      <w:bookmarkEnd w:id="2272"/>
      <w:r w:rsidR="005B65E5" w:rsidRPr="00263411">
        <w:rPr>
          <w:rFonts w:hint="cs"/>
          <w:rtl/>
          <w:lang w:eastAsia="he-IL"/>
        </w:rPr>
        <w:t xml:space="preserve">של בית משפט, בעניינים האלה, הוא לא די כדי להפיג </w:t>
      </w:r>
      <w:bookmarkStart w:id="2273" w:name="_ETM_Q1_8312552"/>
      <w:bookmarkEnd w:id="2273"/>
      <w:r w:rsidR="005B65E5" w:rsidRPr="00263411">
        <w:rPr>
          <w:rFonts w:hint="cs"/>
          <w:rtl/>
          <w:lang w:eastAsia="he-IL"/>
        </w:rPr>
        <w:t xml:space="preserve">את החשש מניצול של התשלום החודשי להשאת התמורה לעורכי הדין? </w:t>
      </w:r>
      <w:bookmarkStart w:id="2274" w:name="_ETM_Q1_8321574"/>
      <w:bookmarkEnd w:id="2274"/>
      <w:r w:rsidR="005B65E5" w:rsidRPr="00263411">
        <w:rPr>
          <w:rFonts w:hint="cs"/>
          <w:rtl/>
          <w:lang w:eastAsia="he-IL"/>
        </w:rPr>
        <w:t xml:space="preserve">זאת שאלה אחת. ושאלה שנייה, איזה מנגנון אחר אנחנו מציעים? </w:t>
      </w:r>
      <w:bookmarkStart w:id="2275" w:name="_ETM_Q1_8327865"/>
      <w:bookmarkEnd w:id="2275"/>
      <w:r w:rsidR="005B65E5" w:rsidRPr="00263411">
        <w:rPr>
          <w:rFonts w:hint="cs"/>
          <w:rtl/>
          <w:lang w:eastAsia="he-IL"/>
        </w:rPr>
        <w:t xml:space="preserve">המנגנון הזה של שכר ממוצע, אם היו באים ואומרים שיש </w:t>
      </w:r>
      <w:bookmarkStart w:id="2276" w:name="_ETM_Q1_8335575"/>
      <w:bookmarkEnd w:id="2276"/>
      <w:r w:rsidR="005B65E5" w:rsidRPr="00263411">
        <w:rPr>
          <w:rFonts w:hint="cs"/>
          <w:rtl/>
          <w:lang w:eastAsia="he-IL"/>
        </w:rPr>
        <w:t xml:space="preserve">פה מדרגות, אתה בא ואומר שבמדרגה מסוימת של תשלום חודשי </w:t>
      </w:r>
      <w:bookmarkStart w:id="2277" w:name="_ETM_Q1_8340854"/>
      <w:bookmarkEnd w:id="2277"/>
      <w:r w:rsidR="005B65E5" w:rsidRPr="00263411">
        <w:rPr>
          <w:rFonts w:hint="cs"/>
          <w:rtl/>
          <w:lang w:eastAsia="he-IL"/>
        </w:rPr>
        <w:t xml:space="preserve">אפשר לגבות, ולא קל לקפוץ בין מדרגות. צריך להביא גם </w:t>
      </w:r>
      <w:bookmarkStart w:id="2278" w:name="_ETM_Q1_8348427"/>
      <w:bookmarkEnd w:id="2278"/>
      <w:r w:rsidR="005B65E5" w:rsidRPr="00263411">
        <w:rPr>
          <w:rFonts w:hint="cs"/>
          <w:rtl/>
          <w:lang w:eastAsia="he-IL"/>
        </w:rPr>
        <w:t>תשובה חכמה איך יוצרים מנגנון פשוט של חישוב התמורה לנאמן.</w:t>
      </w:r>
    </w:p>
    <w:p w:rsidR="0039011E" w:rsidRPr="00263411" w:rsidRDefault="0039011E" w:rsidP="0039011E">
      <w:pPr>
        <w:rPr>
          <w:rtl/>
          <w:lang w:eastAsia="he-IL"/>
        </w:rPr>
      </w:pPr>
    </w:p>
    <w:p w:rsidR="0039011E" w:rsidRPr="00263411" w:rsidRDefault="0039011E" w:rsidP="0039011E">
      <w:pPr>
        <w:pStyle w:val="af9"/>
        <w:keepNext/>
        <w:rPr>
          <w:rtl/>
          <w:lang w:eastAsia="he-IL"/>
        </w:rPr>
      </w:pPr>
      <w:bookmarkStart w:id="2279" w:name="ET_guest_796879_361"/>
      <w:r w:rsidRPr="00263411">
        <w:rPr>
          <w:rStyle w:val="TagStyle"/>
          <w:rtl/>
        </w:rPr>
        <w:t xml:space="preserve"> &lt;&lt; אורח &gt;&gt; </w:t>
      </w:r>
      <w:r w:rsidRPr="00263411">
        <w:rPr>
          <w:rtl/>
          <w:lang w:eastAsia="he-IL"/>
        </w:rPr>
        <w:t xml:space="preserve">תומר </w:t>
      </w:r>
      <w:proofErr w:type="spellStart"/>
      <w:r w:rsidRPr="00263411">
        <w:rPr>
          <w:rtl/>
          <w:lang w:eastAsia="he-IL"/>
        </w:rPr>
        <w:t>רבינוביץ</w:t>
      </w:r>
      <w:proofErr w:type="spellEnd"/>
      <w:r w:rsidRPr="00263411">
        <w:rPr>
          <w:rtl/>
          <w:lang w:eastAsia="he-IL"/>
        </w:rPr>
        <w:t>:</w:t>
      </w:r>
      <w:r w:rsidRPr="00263411">
        <w:rPr>
          <w:rStyle w:val="TagStyle"/>
          <w:rtl/>
        </w:rPr>
        <w:t xml:space="preserve"> &lt;&lt; אורח &gt;&gt;</w:t>
      </w:r>
      <w:r w:rsidRPr="00263411">
        <w:rPr>
          <w:rtl/>
          <w:lang w:eastAsia="he-IL"/>
        </w:rPr>
        <w:t xml:space="preserve">   </w:t>
      </w:r>
      <w:bookmarkEnd w:id="2279"/>
    </w:p>
    <w:p w:rsidR="0039011E" w:rsidRPr="00263411" w:rsidRDefault="0039011E" w:rsidP="0039011E">
      <w:pPr>
        <w:pStyle w:val="KeepWithNext"/>
        <w:rPr>
          <w:rtl/>
          <w:lang w:eastAsia="he-IL"/>
        </w:rPr>
      </w:pPr>
    </w:p>
    <w:p w:rsidR="0039011E" w:rsidRPr="00263411" w:rsidRDefault="005B65E5" w:rsidP="0039011E">
      <w:pPr>
        <w:rPr>
          <w:rtl/>
          <w:lang w:eastAsia="he-IL"/>
        </w:rPr>
      </w:pPr>
      <w:r w:rsidRPr="00263411">
        <w:rPr>
          <w:rFonts w:hint="cs"/>
          <w:rtl/>
          <w:lang w:eastAsia="he-IL"/>
        </w:rPr>
        <w:t xml:space="preserve">אני בעצמי שימשתי נאמן שנים רבות, ואני מייצג חייבים כבר </w:t>
      </w:r>
      <w:bookmarkStart w:id="2280" w:name="_ETM_Q1_8359414"/>
      <w:bookmarkEnd w:id="2280"/>
      <w:r w:rsidRPr="00263411">
        <w:rPr>
          <w:rFonts w:hint="cs"/>
          <w:rtl/>
          <w:lang w:eastAsia="he-IL"/>
        </w:rPr>
        <w:t xml:space="preserve">שנים רבות, ואני מגיע לבתי משפט, ובבתי משפט, אני יכול </w:t>
      </w:r>
      <w:bookmarkStart w:id="2281" w:name="_ETM_Q1_8363818"/>
      <w:bookmarkEnd w:id="2281"/>
      <w:r w:rsidRPr="00263411">
        <w:rPr>
          <w:rFonts w:hint="cs"/>
          <w:rtl/>
          <w:lang w:eastAsia="he-IL"/>
        </w:rPr>
        <w:t xml:space="preserve">להגיד לאדוני שהמציאות היא בלתי נסבלת, </w:t>
      </w:r>
      <w:r w:rsidR="0039011E" w:rsidRPr="00263411">
        <w:rPr>
          <w:rFonts w:hint="cs"/>
          <w:rtl/>
          <w:lang w:eastAsia="he-IL"/>
        </w:rPr>
        <w:t>גם הנאמן דורש תקופות</w:t>
      </w:r>
      <w:r w:rsidRPr="00263411">
        <w:rPr>
          <w:rFonts w:hint="cs"/>
          <w:rtl/>
          <w:lang w:eastAsia="he-IL"/>
        </w:rPr>
        <w:t xml:space="preserve"> הרבה יותר ארוכות – </w:t>
      </w:r>
      <w:bookmarkStart w:id="2282" w:name="_ETM_Q1_8369546"/>
      <w:bookmarkEnd w:id="2282"/>
      <w:r w:rsidRPr="00263411">
        <w:rPr>
          <w:rFonts w:hint="cs"/>
          <w:rtl/>
          <w:lang w:eastAsia="he-IL"/>
        </w:rPr>
        <w:t xml:space="preserve">כמעט בכל דיון שאנחנו מגיעים אליו דורשים תקופות יותר ארוכות </w:t>
      </w:r>
      <w:bookmarkStart w:id="2283" w:name="_ETM_Q1_8371851"/>
      <w:bookmarkEnd w:id="2283"/>
      <w:r w:rsidRPr="00263411">
        <w:rPr>
          <w:rFonts w:hint="cs"/>
          <w:rtl/>
          <w:lang w:eastAsia="he-IL"/>
        </w:rPr>
        <w:t xml:space="preserve">מארבע שנים שקבועות בחוק </w:t>
      </w:r>
      <w:r w:rsidRPr="00263411">
        <w:rPr>
          <w:rtl/>
          <w:lang w:eastAsia="he-IL"/>
        </w:rPr>
        <w:t>–</w:t>
      </w:r>
      <w:r w:rsidRPr="00263411">
        <w:rPr>
          <w:rFonts w:hint="cs"/>
          <w:rtl/>
          <w:lang w:eastAsia="he-IL"/>
        </w:rPr>
        <w:t xml:space="preserve"> דורשים סכומים לא ריאליים. </w:t>
      </w:r>
      <w:bookmarkStart w:id="2284" w:name="_ETM_Q1_8375276"/>
      <w:bookmarkEnd w:id="2284"/>
      <w:r w:rsidRPr="00263411">
        <w:rPr>
          <w:rFonts w:hint="cs"/>
          <w:rtl/>
          <w:lang w:eastAsia="he-IL"/>
        </w:rPr>
        <w:t>זאת המציאות בשטח שקורית. אני שם מדי שבוע.</w:t>
      </w:r>
    </w:p>
    <w:p w:rsidR="005B65E5" w:rsidRPr="00263411" w:rsidRDefault="005B65E5" w:rsidP="0039011E">
      <w:pPr>
        <w:rPr>
          <w:rtl/>
          <w:lang w:eastAsia="he-IL"/>
        </w:rPr>
      </w:pPr>
      <w:bookmarkStart w:id="2285" w:name="_ETM_Q1_8381796"/>
      <w:bookmarkStart w:id="2286" w:name="_ETM_Q1_8381904"/>
      <w:bookmarkEnd w:id="2285"/>
      <w:bookmarkEnd w:id="2286"/>
    </w:p>
    <w:p w:rsidR="005B65E5" w:rsidRPr="00263411" w:rsidRDefault="005B65E5" w:rsidP="0039011E">
      <w:pPr>
        <w:rPr>
          <w:rtl/>
          <w:lang w:eastAsia="he-IL"/>
        </w:rPr>
      </w:pPr>
      <w:bookmarkStart w:id="2287" w:name="_ETM_Q1_8381971"/>
      <w:bookmarkStart w:id="2288" w:name="_ETM_Q1_8382043"/>
      <w:bookmarkEnd w:id="2287"/>
      <w:bookmarkEnd w:id="2288"/>
      <w:r w:rsidRPr="00263411">
        <w:rPr>
          <w:rFonts w:hint="cs"/>
          <w:rtl/>
          <w:lang w:eastAsia="he-IL"/>
        </w:rPr>
        <w:t xml:space="preserve">אני שואל כנאמן </w:t>
      </w:r>
      <w:bookmarkStart w:id="2289" w:name="_ETM_Q1_8381962"/>
      <w:bookmarkEnd w:id="2289"/>
      <w:r w:rsidRPr="00263411">
        <w:rPr>
          <w:rFonts w:hint="cs"/>
          <w:rtl/>
          <w:lang w:eastAsia="he-IL"/>
        </w:rPr>
        <w:t xml:space="preserve">דווקא, איזה תמריץ יש לי להשקיע אפילו דקה אחת בשיקומו </w:t>
      </w:r>
      <w:bookmarkStart w:id="2290" w:name="_ETM_Q1_8385776"/>
      <w:bookmarkEnd w:id="2290"/>
      <w:r w:rsidRPr="00263411">
        <w:rPr>
          <w:rFonts w:hint="cs"/>
          <w:rtl/>
          <w:lang w:eastAsia="he-IL"/>
        </w:rPr>
        <w:t xml:space="preserve">הכלכלי של החייב? מה אכפת לי אם הוא יסיים את </w:t>
      </w:r>
      <w:bookmarkStart w:id="2291" w:name="_ETM_Q1_8390056"/>
      <w:bookmarkEnd w:id="2291"/>
      <w:r w:rsidRPr="00263411">
        <w:rPr>
          <w:rFonts w:hint="cs"/>
          <w:rtl/>
          <w:lang w:eastAsia="he-IL"/>
        </w:rPr>
        <w:t xml:space="preserve">ההליך או לא? מה אכפת לי אם הוא מסוגל לעמוד </w:t>
      </w:r>
      <w:bookmarkStart w:id="2292" w:name="_ETM_Q1_8394121"/>
      <w:bookmarkEnd w:id="2292"/>
      <w:r w:rsidRPr="00263411">
        <w:rPr>
          <w:rFonts w:hint="cs"/>
          <w:rtl/>
          <w:lang w:eastAsia="he-IL"/>
        </w:rPr>
        <w:t xml:space="preserve">בתשלום או לא? זה לא ענייני. משלמים לי לפי כמה </w:t>
      </w:r>
      <w:bookmarkStart w:id="2293" w:name="_ETM_Q1_8400335"/>
      <w:bookmarkEnd w:id="2293"/>
      <w:r w:rsidRPr="00263411">
        <w:rPr>
          <w:rFonts w:hint="cs"/>
          <w:rtl/>
          <w:lang w:eastAsia="he-IL"/>
        </w:rPr>
        <w:t>שהצלחתי לגבות.</w:t>
      </w:r>
    </w:p>
    <w:p w:rsidR="0039011E" w:rsidRPr="00263411" w:rsidRDefault="0039011E" w:rsidP="0039011E">
      <w:pPr>
        <w:rPr>
          <w:rtl/>
          <w:lang w:eastAsia="he-IL"/>
        </w:rPr>
      </w:pPr>
    </w:p>
    <w:p w:rsidR="0039011E" w:rsidRPr="00263411" w:rsidRDefault="0039011E" w:rsidP="0039011E">
      <w:pPr>
        <w:pStyle w:val="af6"/>
        <w:keepNext/>
        <w:rPr>
          <w:rtl/>
        </w:rPr>
      </w:pPr>
      <w:bookmarkStart w:id="2294" w:name="ET_yor_6156_362"/>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294"/>
    </w:p>
    <w:p w:rsidR="0039011E" w:rsidRPr="00263411" w:rsidRDefault="0039011E" w:rsidP="0039011E">
      <w:pPr>
        <w:pStyle w:val="KeepWithNext"/>
        <w:rPr>
          <w:rtl/>
          <w:lang w:eastAsia="he-IL"/>
        </w:rPr>
      </w:pPr>
    </w:p>
    <w:p w:rsidR="0039011E" w:rsidRPr="00263411" w:rsidRDefault="0039011E" w:rsidP="0039011E">
      <w:pPr>
        <w:rPr>
          <w:rtl/>
          <w:lang w:eastAsia="he-IL"/>
        </w:rPr>
      </w:pPr>
      <w:r w:rsidRPr="00263411">
        <w:rPr>
          <w:rFonts w:hint="cs"/>
          <w:rtl/>
          <w:lang w:eastAsia="he-IL"/>
        </w:rPr>
        <w:t>זה מסוג הדברים שאני חושב שהם דיון בסדר</w:t>
      </w:r>
      <w:r w:rsidR="005B65E5" w:rsidRPr="00263411">
        <w:rPr>
          <w:rFonts w:hint="cs"/>
          <w:rtl/>
          <w:lang w:eastAsia="he-IL"/>
        </w:rPr>
        <w:t xml:space="preserve"> גודל הרבה יותר גדול. אני לא בטוח בהכרח </w:t>
      </w:r>
      <w:bookmarkStart w:id="2295" w:name="_ETM_Q1_8407545"/>
      <w:bookmarkEnd w:id="2295"/>
      <w:r w:rsidR="005B65E5" w:rsidRPr="00263411">
        <w:rPr>
          <w:rFonts w:hint="cs"/>
          <w:rtl/>
          <w:lang w:eastAsia="he-IL"/>
        </w:rPr>
        <w:t>שהרעיון של החוק - - -</w:t>
      </w:r>
    </w:p>
    <w:p w:rsidR="0039011E" w:rsidRPr="00263411" w:rsidRDefault="0039011E" w:rsidP="0039011E">
      <w:pPr>
        <w:rPr>
          <w:rtl/>
          <w:lang w:eastAsia="he-IL"/>
        </w:rPr>
      </w:pPr>
    </w:p>
    <w:p w:rsidR="0039011E" w:rsidRPr="00263411" w:rsidRDefault="0039011E" w:rsidP="0039011E">
      <w:pPr>
        <w:pStyle w:val="af9"/>
        <w:keepNext/>
        <w:rPr>
          <w:rtl/>
          <w:lang w:eastAsia="he-IL"/>
        </w:rPr>
      </w:pPr>
      <w:bookmarkStart w:id="2296" w:name="ET_guest_842560_363"/>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2296"/>
    </w:p>
    <w:p w:rsidR="0039011E" w:rsidRPr="00263411" w:rsidRDefault="0039011E" w:rsidP="0039011E">
      <w:pPr>
        <w:pStyle w:val="KeepWithNext"/>
        <w:rPr>
          <w:rtl/>
          <w:lang w:eastAsia="he-IL"/>
        </w:rPr>
      </w:pPr>
    </w:p>
    <w:p w:rsidR="0039011E" w:rsidRPr="00263411" w:rsidRDefault="0039011E" w:rsidP="0039011E">
      <w:pPr>
        <w:rPr>
          <w:rtl/>
          <w:lang w:eastAsia="he-IL"/>
        </w:rPr>
      </w:pPr>
      <w:r w:rsidRPr="00263411">
        <w:rPr>
          <w:rFonts w:hint="cs"/>
          <w:rtl/>
          <w:lang w:eastAsia="he-IL"/>
        </w:rPr>
        <w:t>אני אומר לאדוני</w:t>
      </w:r>
      <w:r w:rsidR="005B65E5" w:rsidRPr="00263411">
        <w:rPr>
          <w:rFonts w:hint="cs"/>
          <w:rtl/>
          <w:lang w:eastAsia="he-IL"/>
        </w:rPr>
        <w:t xml:space="preserve"> שלגבי התשלומים החודשיים שאנחנו </w:t>
      </w:r>
      <w:bookmarkStart w:id="2297" w:name="_ETM_Q1_8413992"/>
      <w:bookmarkEnd w:id="2297"/>
      <w:r w:rsidR="005B65E5" w:rsidRPr="00263411">
        <w:rPr>
          <w:rFonts w:hint="cs"/>
          <w:rtl/>
          <w:lang w:eastAsia="he-IL"/>
        </w:rPr>
        <w:t xml:space="preserve">סוטים פה באופן מאוד בוטה מהתקנות, והן לא רלוונטיות לכאן, </w:t>
      </w:r>
      <w:bookmarkStart w:id="2298" w:name="_ETM_Q1_8416040"/>
      <w:bookmarkEnd w:id="2298"/>
      <w:r w:rsidR="005B65E5" w:rsidRPr="00263411">
        <w:rPr>
          <w:rFonts w:hint="cs"/>
          <w:rtl/>
          <w:lang w:eastAsia="he-IL"/>
        </w:rPr>
        <w:t xml:space="preserve">אבל גם לגבי גובה התשלום החודשי, מי שקובע את התשלום </w:t>
      </w:r>
      <w:bookmarkStart w:id="2299" w:name="_ETM_Q1_8421280"/>
      <w:bookmarkEnd w:id="2299"/>
      <w:r w:rsidR="005B65E5" w:rsidRPr="00263411">
        <w:rPr>
          <w:rFonts w:hint="cs"/>
          <w:rtl/>
          <w:lang w:eastAsia="he-IL"/>
        </w:rPr>
        <w:t>החודשי בשלב הראשוני זה הממונה. ברגע שניתן צו לפתיחת הליכים</w:t>
      </w:r>
      <w:r w:rsidR="00BC086F" w:rsidRPr="00263411">
        <w:rPr>
          <w:rFonts w:hint="cs"/>
          <w:rtl/>
          <w:lang w:eastAsia="he-IL"/>
        </w:rPr>
        <w:t>,</w:t>
      </w:r>
      <w:r w:rsidR="00370EA7" w:rsidRPr="00263411">
        <w:rPr>
          <w:rFonts w:hint="cs"/>
          <w:rtl/>
          <w:lang w:eastAsia="he-IL"/>
        </w:rPr>
        <w:t xml:space="preserve"> </w:t>
      </w:r>
      <w:bookmarkStart w:id="2300" w:name="_ETM_Q1_8424115"/>
      <w:bookmarkEnd w:id="2300"/>
      <w:r w:rsidR="00370EA7" w:rsidRPr="00263411">
        <w:rPr>
          <w:rFonts w:hint="cs"/>
          <w:rtl/>
          <w:lang w:eastAsia="he-IL"/>
        </w:rPr>
        <w:t>הממונה הוא זה שנותן - - -</w:t>
      </w:r>
    </w:p>
    <w:p w:rsidR="0039011E" w:rsidRPr="00263411" w:rsidRDefault="0039011E" w:rsidP="0039011E">
      <w:pPr>
        <w:rPr>
          <w:rtl/>
          <w:lang w:eastAsia="he-IL"/>
        </w:rPr>
      </w:pPr>
    </w:p>
    <w:p w:rsidR="0039011E" w:rsidRPr="00263411" w:rsidRDefault="0039011E" w:rsidP="0039011E">
      <w:pPr>
        <w:pStyle w:val="af9"/>
        <w:keepNext/>
        <w:rPr>
          <w:rtl/>
          <w:lang w:eastAsia="he-IL"/>
        </w:rPr>
      </w:pPr>
      <w:bookmarkStart w:id="2301" w:name="ET_guest_796879_364"/>
      <w:r w:rsidRPr="00263411">
        <w:rPr>
          <w:rStyle w:val="TagStyle"/>
          <w:rtl/>
        </w:rPr>
        <w:t xml:space="preserve"> &lt;&lt; אורח &gt;&gt; </w:t>
      </w:r>
      <w:r w:rsidRPr="00263411">
        <w:rPr>
          <w:rtl/>
          <w:lang w:eastAsia="he-IL"/>
        </w:rPr>
        <w:t xml:space="preserve">תומר </w:t>
      </w:r>
      <w:proofErr w:type="spellStart"/>
      <w:r w:rsidRPr="00263411">
        <w:rPr>
          <w:rtl/>
          <w:lang w:eastAsia="he-IL"/>
        </w:rPr>
        <w:t>רבינוביץ</w:t>
      </w:r>
      <w:proofErr w:type="spellEnd"/>
      <w:r w:rsidRPr="00263411">
        <w:rPr>
          <w:rtl/>
          <w:lang w:eastAsia="he-IL"/>
        </w:rPr>
        <w:t>:</w:t>
      </w:r>
      <w:r w:rsidRPr="00263411">
        <w:rPr>
          <w:rStyle w:val="TagStyle"/>
          <w:rtl/>
        </w:rPr>
        <w:t xml:space="preserve"> &lt;&lt; אורח &gt;&gt;</w:t>
      </w:r>
      <w:r w:rsidRPr="00263411">
        <w:rPr>
          <w:rtl/>
          <w:lang w:eastAsia="he-IL"/>
        </w:rPr>
        <w:t xml:space="preserve">   </w:t>
      </w:r>
      <w:bookmarkEnd w:id="2301"/>
    </w:p>
    <w:p w:rsidR="0039011E" w:rsidRPr="00263411" w:rsidRDefault="0039011E" w:rsidP="0039011E">
      <w:pPr>
        <w:pStyle w:val="KeepWithNext"/>
        <w:rPr>
          <w:rtl/>
          <w:lang w:eastAsia="he-IL"/>
        </w:rPr>
      </w:pPr>
    </w:p>
    <w:p w:rsidR="0039011E" w:rsidRPr="00263411" w:rsidRDefault="0039011E" w:rsidP="0039011E">
      <w:pPr>
        <w:rPr>
          <w:rtl/>
          <w:lang w:eastAsia="he-IL"/>
        </w:rPr>
      </w:pPr>
      <w:r w:rsidRPr="00263411">
        <w:rPr>
          <w:rFonts w:hint="cs"/>
          <w:rtl/>
          <w:lang w:eastAsia="he-IL"/>
        </w:rPr>
        <w:t xml:space="preserve">אני מדבר על </w:t>
      </w:r>
      <w:proofErr w:type="spellStart"/>
      <w:r w:rsidRPr="00263411">
        <w:rPr>
          <w:rFonts w:hint="cs"/>
          <w:rtl/>
          <w:lang w:eastAsia="he-IL"/>
        </w:rPr>
        <w:t>תוכניות</w:t>
      </w:r>
      <w:proofErr w:type="spellEnd"/>
      <w:r w:rsidRPr="00263411">
        <w:rPr>
          <w:rFonts w:hint="cs"/>
          <w:rtl/>
          <w:lang w:eastAsia="he-IL"/>
        </w:rPr>
        <w:t xml:space="preserve"> הפירעון.</w:t>
      </w:r>
    </w:p>
    <w:p w:rsidR="0039011E" w:rsidRPr="00263411" w:rsidRDefault="0039011E" w:rsidP="0039011E">
      <w:pPr>
        <w:rPr>
          <w:rtl/>
          <w:lang w:eastAsia="he-IL"/>
        </w:rPr>
      </w:pPr>
    </w:p>
    <w:p w:rsidR="0039011E" w:rsidRPr="00263411" w:rsidRDefault="0039011E" w:rsidP="0039011E">
      <w:pPr>
        <w:pStyle w:val="af9"/>
        <w:keepNext/>
        <w:rPr>
          <w:rtl/>
          <w:lang w:eastAsia="he-IL"/>
        </w:rPr>
      </w:pPr>
      <w:bookmarkStart w:id="2302" w:name="ET_guest_842560_365"/>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2302"/>
    </w:p>
    <w:p w:rsidR="0039011E" w:rsidRPr="00263411" w:rsidRDefault="0039011E" w:rsidP="0039011E">
      <w:pPr>
        <w:pStyle w:val="KeepWithNext"/>
        <w:rPr>
          <w:rtl/>
          <w:lang w:eastAsia="he-IL"/>
        </w:rPr>
      </w:pPr>
    </w:p>
    <w:p w:rsidR="0039011E" w:rsidRPr="00263411" w:rsidRDefault="00370EA7" w:rsidP="0039011E">
      <w:pPr>
        <w:rPr>
          <w:rtl/>
          <w:lang w:eastAsia="he-IL"/>
        </w:rPr>
      </w:pPr>
      <w:r w:rsidRPr="00263411">
        <w:rPr>
          <w:rFonts w:hint="cs"/>
          <w:rtl/>
          <w:lang w:eastAsia="he-IL"/>
        </w:rPr>
        <w:t xml:space="preserve">אני מבינה. בשלב הראשוני </w:t>
      </w:r>
      <w:bookmarkStart w:id="2303" w:name="_ETM_Q1_8427357"/>
      <w:bookmarkEnd w:id="2303"/>
      <w:r w:rsidRPr="00263411">
        <w:rPr>
          <w:rFonts w:hint="cs"/>
          <w:rtl/>
          <w:lang w:eastAsia="he-IL"/>
        </w:rPr>
        <w:t xml:space="preserve">מי שקובע זה הממונה. בשלב השני מי שקובע את גובה </w:t>
      </w:r>
      <w:bookmarkStart w:id="2304" w:name="_ETM_Q1_8431882"/>
      <w:bookmarkEnd w:id="2304"/>
      <w:r w:rsidRPr="00263411">
        <w:rPr>
          <w:rFonts w:hint="cs"/>
          <w:rtl/>
          <w:lang w:eastAsia="he-IL"/>
        </w:rPr>
        <w:t xml:space="preserve">התשלום החודשי, ככל שנקבעת </w:t>
      </w:r>
      <w:proofErr w:type="spellStart"/>
      <w:r w:rsidRPr="00263411">
        <w:rPr>
          <w:rFonts w:hint="cs"/>
          <w:rtl/>
          <w:lang w:eastAsia="he-IL"/>
        </w:rPr>
        <w:t>תוכנית</w:t>
      </w:r>
      <w:proofErr w:type="spellEnd"/>
      <w:r w:rsidRPr="00263411">
        <w:rPr>
          <w:rFonts w:hint="cs"/>
          <w:rtl/>
          <w:lang w:eastAsia="he-IL"/>
        </w:rPr>
        <w:t xml:space="preserve"> פירעון, זה בית המשפט. </w:t>
      </w:r>
      <w:r w:rsidR="0039011E" w:rsidRPr="00263411">
        <w:rPr>
          <w:rFonts w:hint="cs"/>
          <w:rtl/>
          <w:lang w:eastAsia="he-IL"/>
        </w:rPr>
        <w:t>אחרי שה</w:t>
      </w:r>
      <w:r w:rsidR="00BC086F" w:rsidRPr="00263411">
        <w:rPr>
          <w:rFonts w:hint="cs"/>
          <w:rtl/>
          <w:lang w:eastAsia="he-IL"/>
        </w:rPr>
        <w:t>נ</w:t>
      </w:r>
      <w:r w:rsidR="0039011E" w:rsidRPr="00263411">
        <w:rPr>
          <w:rFonts w:hint="cs"/>
          <w:rtl/>
          <w:lang w:eastAsia="he-IL"/>
        </w:rPr>
        <w:t>אמן הגיש</w:t>
      </w:r>
      <w:r w:rsidRPr="00263411">
        <w:rPr>
          <w:rFonts w:hint="cs"/>
          <w:rtl/>
          <w:lang w:eastAsia="he-IL"/>
        </w:rPr>
        <w:t xml:space="preserve"> </w:t>
      </w:r>
      <w:bookmarkStart w:id="2305" w:name="_ETM_Q1_8436890"/>
      <w:bookmarkEnd w:id="2305"/>
      <w:r w:rsidRPr="00263411">
        <w:rPr>
          <w:rFonts w:hint="cs"/>
          <w:rtl/>
          <w:lang w:eastAsia="he-IL"/>
        </w:rPr>
        <w:t xml:space="preserve">את הדוח ואמצעי בדיקה, הממונה קבע את הצעת הממונה והמליץ </w:t>
      </w:r>
      <w:bookmarkStart w:id="2306" w:name="_ETM_Q1_8442308"/>
      <w:bookmarkEnd w:id="2306"/>
      <w:r w:rsidRPr="00263411">
        <w:rPr>
          <w:rFonts w:hint="cs"/>
          <w:rtl/>
          <w:lang w:eastAsia="he-IL"/>
        </w:rPr>
        <w:t xml:space="preserve">לבית המשפט על פי הדברים שהוא חשב לנכון, ובסופו של </w:t>
      </w:r>
      <w:bookmarkStart w:id="2307" w:name="_ETM_Q1_8445024"/>
      <w:bookmarkEnd w:id="2307"/>
      <w:r w:rsidRPr="00263411">
        <w:rPr>
          <w:rFonts w:hint="cs"/>
          <w:rtl/>
          <w:lang w:eastAsia="he-IL"/>
        </w:rPr>
        <w:t xml:space="preserve">יום מי שקובע את התשלום החודשי ואת </w:t>
      </w:r>
      <w:proofErr w:type="spellStart"/>
      <w:r w:rsidRPr="00263411">
        <w:rPr>
          <w:rFonts w:hint="cs"/>
          <w:rtl/>
          <w:lang w:eastAsia="he-IL"/>
        </w:rPr>
        <w:t>תוכנית</w:t>
      </w:r>
      <w:proofErr w:type="spellEnd"/>
      <w:r w:rsidRPr="00263411">
        <w:rPr>
          <w:rFonts w:hint="cs"/>
          <w:rtl/>
          <w:lang w:eastAsia="he-IL"/>
        </w:rPr>
        <w:t xml:space="preserve"> הפירעון זה </w:t>
      </w:r>
      <w:bookmarkStart w:id="2308" w:name="_ETM_Q1_8448412"/>
      <w:bookmarkEnd w:id="2308"/>
      <w:r w:rsidRPr="00263411">
        <w:rPr>
          <w:rFonts w:hint="cs"/>
          <w:rtl/>
          <w:lang w:eastAsia="he-IL"/>
        </w:rPr>
        <w:t xml:space="preserve">בית המשפט. זאת אומרת, זה לא שהנאמן בא ואומר: אני </w:t>
      </w:r>
      <w:bookmarkStart w:id="2309" w:name="_ETM_Q1_8451276"/>
      <w:bookmarkEnd w:id="2309"/>
      <w:r w:rsidRPr="00263411">
        <w:rPr>
          <w:rFonts w:hint="cs"/>
          <w:rtl/>
          <w:lang w:eastAsia="he-IL"/>
        </w:rPr>
        <w:t xml:space="preserve">רוצה לעשות </w:t>
      </w:r>
      <w:proofErr w:type="spellStart"/>
      <w:r w:rsidRPr="00263411">
        <w:rPr>
          <w:rFonts w:hint="cs"/>
          <w:rtl/>
          <w:lang w:eastAsia="he-IL"/>
        </w:rPr>
        <w:t>תוכנית</w:t>
      </w:r>
      <w:proofErr w:type="spellEnd"/>
      <w:r w:rsidRPr="00263411">
        <w:rPr>
          <w:rFonts w:hint="cs"/>
          <w:rtl/>
          <w:lang w:eastAsia="he-IL"/>
        </w:rPr>
        <w:t xml:space="preserve"> פירעון </w:t>
      </w:r>
      <w:r w:rsidRPr="00263411">
        <w:rPr>
          <w:rFonts w:hint="cs"/>
          <w:lang w:eastAsia="he-IL"/>
        </w:rPr>
        <w:t>X</w:t>
      </w:r>
      <w:r w:rsidRPr="00263411">
        <w:rPr>
          <w:rFonts w:hint="cs"/>
          <w:rtl/>
          <w:lang w:eastAsia="he-IL"/>
        </w:rPr>
        <w:t xml:space="preserve">, </w:t>
      </w:r>
      <w:r w:rsidRPr="00263411">
        <w:rPr>
          <w:rFonts w:hint="cs"/>
          <w:lang w:eastAsia="he-IL"/>
        </w:rPr>
        <w:t>Y</w:t>
      </w:r>
      <w:r w:rsidRPr="00263411">
        <w:rPr>
          <w:rFonts w:hint="cs"/>
          <w:rtl/>
          <w:lang w:eastAsia="he-IL"/>
        </w:rPr>
        <w:t xml:space="preserve">, </w:t>
      </w:r>
      <w:r w:rsidRPr="00263411">
        <w:rPr>
          <w:rFonts w:hint="cs"/>
          <w:lang w:eastAsia="he-IL"/>
        </w:rPr>
        <w:t>Z</w:t>
      </w:r>
      <w:r w:rsidRPr="00263411">
        <w:rPr>
          <w:rFonts w:hint="cs"/>
          <w:rtl/>
          <w:lang w:eastAsia="he-IL"/>
        </w:rPr>
        <w:t xml:space="preserve">, וזה מה שנקבע </w:t>
      </w:r>
      <w:bookmarkStart w:id="2310" w:name="_ETM_Q1_8454338"/>
      <w:bookmarkEnd w:id="2310"/>
      <w:r w:rsidRPr="00263411">
        <w:rPr>
          <w:rFonts w:hint="cs"/>
          <w:rtl/>
          <w:lang w:eastAsia="he-IL"/>
        </w:rPr>
        <w:t xml:space="preserve">בלי שיש רגולטורים שמפקחים על כך, ועל אחת כמה וכמה </w:t>
      </w:r>
      <w:bookmarkStart w:id="2311" w:name="_ETM_Q1_8456838"/>
      <w:bookmarkEnd w:id="2311"/>
      <w:r w:rsidRPr="00263411">
        <w:rPr>
          <w:rFonts w:hint="cs"/>
          <w:rtl/>
          <w:lang w:eastAsia="he-IL"/>
        </w:rPr>
        <w:t>שבית  המשפט נמצא בתמונה.</w:t>
      </w:r>
    </w:p>
    <w:p w:rsidR="005905FD" w:rsidRPr="00263411" w:rsidRDefault="005905FD" w:rsidP="0039011E">
      <w:pPr>
        <w:rPr>
          <w:rtl/>
          <w:lang w:eastAsia="he-IL"/>
        </w:rPr>
      </w:pPr>
    </w:p>
    <w:p w:rsidR="005905FD" w:rsidRPr="00263411" w:rsidRDefault="005905FD" w:rsidP="005905FD">
      <w:pPr>
        <w:pStyle w:val="af9"/>
        <w:keepNext/>
        <w:rPr>
          <w:rtl/>
          <w:lang w:eastAsia="he-IL"/>
        </w:rPr>
      </w:pPr>
      <w:bookmarkStart w:id="2312" w:name="ET_guest_796879_366"/>
      <w:r w:rsidRPr="00263411">
        <w:rPr>
          <w:rStyle w:val="TagStyle"/>
          <w:rtl/>
        </w:rPr>
        <w:t xml:space="preserve"> &lt;&lt; אורח &gt;&gt; </w:t>
      </w:r>
      <w:r w:rsidRPr="00263411">
        <w:rPr>
          <w:rtl/>
          <w:lang w:eastAsia="he-IL"/>
        </w:rPr>
        <w:t xml:space="preserve">תומר </w:t>
      </w:r>
      <w:proofErr w:type="spellStart"/>
      <w:r w:rsidRPr="00263411">
        <w:rPr>
          <w:rtl/>
          <w:lang w:eastAsia="he-IL"/>
        </w:rPr>
        <w:t>רבינוביץ</w:t>
      </w:r>
      <w:proofErr w:type="spellEnd"/>
      <w:r w:rsidRPr="00263411">
        <w:rPr>
          <w:rtl/>
          <w:lang w:eastAsia="he-IL"/>
        </w:rPr>
        <w:t>:</w:t>
      </w:r>
      <w:r w:rsidRPr="00263411">
        <w:rPr>
          <w:rStyle w:val="TagStyle"/>
          <w:rtl/>
        </w:rPr>
        <w:t xml:space="preserve"> &lt;&lt; אורח &gt;&gt;</w:t>
      </w:r>
      <w:r w:rsidRPr="00263411">
        <w:rPr>
          <w:rtl/>
          <w:lang w:eastAsia="he-IL"/>
        </w:rPr>
        <w:t xml:space="preserve">   </w:t>
      </w:r>
      <w:bookmarkEnd w:id="2312"/>
    </w:p>
    <w:p w:rsidR="005905FD" w:rsidRPr="00263411" w:rsidRDefault="005905FD" w:rsidP="005905FD">
      <w:pPr>
        <w:pStyle w:val="KeepWithNext"/>
        <w:rPr>
          <w:rtl/>
          <w:lang w:eastAsia="he-IL"/>
        </w:rPr>
      </w:pPr>
    </w:p>
    <w:p w:rsidR="005905FD" w:rsidRPr="00263411" w:rsidRDefault="00370EA7" w:rsidP="005905FD">
      <w:pPr>
        <w:rPr>
          <w:rtl/>
          <w:lang w:eastAsia="he-IL"/>
        </w:rPr>
      </w:pPr>
      <w:r w:rsidRPr="00263411">
        <w:rPr>
          <w:rFonts w:hint="cs"/>
          <w:rtl/>
          <w:lang w:eastAsia="he-IL"/>
        </w:rPr>
        <w:t xml:space="preserve">זה נכון, אבל בואו לא נהיה </w:t>
      </w:r>
      <w:bookmarkStart w:id="2313" w:name="_ETM_Q1_8459788"/>
      <w:bookmarkEnd w:id="2313"/>
      <w:r w:rsidRPr="00263411">
        <w:rPr>
          <w:rFonts w:hint="cs"/>
          <w:rtl/>
          <w:lang w:eastAsia="he-IL"/>
        </w:rPr>
        <w:t xml:space="preserve">תמימים. כשמגיע נאמן וממליץ את המלצותיו, והממונה תומך בו, </w:t>
      </w:r>
      <w:r w:rsidR="005905FD" w:rsidRPr="00263411">
        <w:rPr>
          <w:rFonts w:hint="cs"/>
          <w:rtl/>
          <w:lang w:eastAsia="he-IL"/>
        </w:rPr>
        <w:t>בית מ</w:t>
      </w:r>
      <w:r w:rsidRPr="00263411">
        <w:rPr>
          <w:rFonts w:hint="cs"/>
          <w:rtl/>
          <w:lang w:eastAsia="he-IL"/>
        </w:rPr>
        <w:t>ש</w:t>
      </w:r>
      <w:r w:rsidR="005905FD" w:rsidRPr="00263411">
        <w:rPr>
          <w:rFonts w:hint="cs"/>
          <w:rtl/>
          <w:lang w:eastAsia="he-IL"/>
        </w:rPr>
        <w:t>פט בדרך כלל מאשר</w:t>
      </w:r>
      <w:r w:rsidRPr="00263411">
        <w:rPr>
          <w:rFonts w:hint="cs"/>
          <w:rtl/>
          <w:lang w:eastAsia="he-IL"/>
        </w:rPr>
        <w:t xml:space="preserve">. </w:t>
      </w:r>
      <w:bookmarkStart w:id="2314" w:name="_ETM_Q1_8469692"/>
      <w:bookmarkEnd w:id="2314"/>
      <w:r w:rsidRPr="00263411">
        <w:rPr>
          <w:rFonts w:hint="cs"/>
          <w:rtl/>
          <w:lang w:eastAsia="he-IL"/>
        </w:rPr>
        <w:t>יש הטיה טבעית לטובת בעל התפקיד מאשר לטובת היחיד.</w:t>
      </w:r>
    </w:p>
    <w:p w:rsidR="005905FD" w:rsidRPr="00263411" w:rsidRDefault="005905FD" w:rsidP="005905FD">
      <w:pPr>
        <w:rPr>
          <w:rtl/>
          <w:lang w:eastAsia="he-IL"/>
        </w:rPr>
      </w:pPr>
    </w:p>
    <w:p w:rsidR="005905FD" w:rsidRPr="00263411" w:rsidRDefault="005905FD" w:rsidP="005905FD">
      <w:pPr>
        <w:pStyle w:val="af9"/>
        <w:keepNext/>
        <w:rPr>
          <w:rtl/>
          <w:lang w:eastAsia="he-IL"/>
        </w:rPr>
      </w:pPr>
      <w:bookmarkStart w:id="2315" w:name="ET_guest_842560_367"/>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2315"/>
    </w:p>
    <w:p w:rsidR="005905FD" w:rsidRPr="00263411" w:rsidRDefault="005905FD" w:rsidP="005905FD">
      <w:pPr>
        <w:pStyle w:val="KeepWithNext"/>
        <w:rPr>
          <w:rtl/>
          <w:lang w:eastAsia="he-IL"/>
        </w:rPr>
      </w:pPr>
    </w:p>
    <w:p w:rsidR="005905FD" w:rsidRPr="00263411" w:rsidRDefault="005905FD" w:rsidP="00370EA7">
      <w:pPr>
        <w:rPr>
          <w:rtl/>
          <w:lang w:eastAsia="he-IL"/>
        </w:rPr>
      </w:pPr>
      <w:r w:rsidRPr="00263411">
        <w:rPr>
          <w:rFonts w:hint="cs"/>
          <w:rtl/>
          <w:lang w:eastAsia="he-IL"/>
        </w:rPr>
        <w:t xml:space="preserve">תומר, </w:t>
      </w:r>
      <w:r w:rsidR="00370EA7" w:rsidRPr="00263411">
        <w:rPr>
          <w:rFonts w:hint="cs"/>
          <w:rtl/>
          <w:lang w:eastAsia="he-IL"/>
        </w:rPr>
        <w:t xml:space="preserve">קודם כול, </w:t>
      </w:r>
      <w:bookmarkStart w:id="2316" w:name="_ETM_Q1_8475638"/>
      <w:bookmarkEnd w:id="2316"/>
      <w:r w:rsidRPr="00263411">
        <w:rPr>
          <w:rFonts w:hint="cs"/>
          <w:rtl/>
          <w:lang w:eastAsia="he-IL"/>
        </w:rPr>
        <w:t>לא בכדי פרסמנו את הנוהל</w:t>
      </w:r>
      <w:r w:rsidR="00370EA7" w:rsidRPr="00263411">
        <w:rPr>
          <w:rFonts w:hint="cs"/>
          <w:rtl/>
          <w:lang w:eastAsia="he-IL"/>
        </w:rPr>
        <w:t xml:space="preserve"> של אמות מידה בהקשר הזה. לא תמיד הממונה מקבל </w:t>
      </w:r>
      <w:bookmarkStart w:id="2317" w:name="_ETM_Q1_8478873"/>
      <w:bookmarkEnd w:id="2317"/>
      <w:r w:rsidR="00370EA7" w:rsidRPr="00263411">
        <w:rPr>
          <w:rFonts w:hint="cs"/>
          <w:rtl/>
          <w:lang w:eastAsia="he-IL"/>
        </w:rPr>
        <w:t xml:space="preserve">ככזה ראה וקדש את מה שהנאמן כותב בדוח ממצאי הבדיקה, </w:t>
      </w:r>
      <w:bookmarkStart w:id="2318" w:name="_ETM_Q1_8484274"/>
      <w:bookmarkEnd w:id="2318"/>
      <w:r w:rsidRPr="00263411">
        <w:rPr>
          <w:rFonts w:hint="cs"/>
          <w:rtl/>
          <w:lang w:eastAsia="he-IL"/>
        </w:rPr>
        <w:t>ועוד המון פעמים בשורה של החלטות</w:t>
      </w:r>
      <w:r w:rsidR="00370EA7" w:rsidRPr="00263411">
        <w:rPr>
          <w:rFonts w:hint="cs"/>
          <w:rtl/>
          <w:lang w:eastAsia="he-IL"/>
        </w:rPr>
        <w:t xml:space="preserve"> בתי המשפט לאו דווקא מקבלים את ההצעה של הממונה.</w:t>
      </w:r>
      <w:bookmarkStart w:id="2319" w:name="_ETM_Q1_8488595"/>
      <w:bookmarkEnd w:id="2319"/>
    </w:p>
    <w:p w:rsidR="005905FD" w:rsidRPr="00263411" w:rsidRDefault="005905FD" w:rsidP="005905FD">
      <w:pPr>
        <w:rPr>
          <w:rtl/>
          <w:lang w:eastAsia="he-IL"/>
        </w:rPr>
      </w:pPr>
    </w:p>
    <w:p w:rsidR="005905FD" w:rsidRPr="00263411" w:rsidRDefault="005905FD" w:rsidP="005905FD">
      <w:pPr>
        <w:pStyle w:val="af9"/>
        <w:keepNext/>
        <w:rPr>
          <w:rtl/>
          <w:lang w:eastAsia="he-IL"/>
        </w:rPr>
      </w:pPr>
      <w:bookmarkStart w:id="2320" w:name="ET_guest_796879_368"/>
      <w:r w:rsidRPr="00263411">
        <w:rPr>
          <w:rStyle w:val="TagStyle"/>
          <w:rtl/>
        </w:rPr>
        <w:t xml:space="preserve"> &lt;&lt; אורח &gt;&gt; </w:t>
      </w:r>
      <w:r w:rsidRPr="00263411">
        <w:rPr>
          <w:rtl/>
          <w:lang w:eastAsia="he-IL"/>
        </w:rPr>
        <w:t xml:space="preserve">תומר </w:t>
      </w:r>
      <w:proofErr w:type="spellStart"/>
      <w:r w:rsidRPr="00263411">
        <w:rPr>
          <w:rtl/>
          <w:lang w:eastAsia="he-IL"/>
        </w:rPr>
        <w:t>רבינוביץ</w:t>
      </w:r>
      <w:proofErr w:type="spellEnd"/>
      <w:r w:rsidRPr="00263411">
        <w:rPr>
          <w:rtl/>
          <w:lang w:eastAsia="he-IL"/>
        </w:rPr>
        <w:t>:</w:t>
      </w:r>
      <w:r w:rsidRPr="00263411">
        <w:rPr>
          <w:rStyle w:val="TagStyle"/>
          <w:rtl/>
        </w:rPr>
        <w:t xml:space="preserve"> &lt;&lt; אורח &gt;&gt;</w:t>
      </w:r>
      <w:r w:rsidRPr="00263411">
        <w:rPr>
          <w:rtl/>
          <w:lang w:eastAsia="he-IL"/>
        </w:rPr>
        <w:t xml:space="preserve">   </w:t>
      </w:r>
      <w:bookmarkEnd w:id="2320"/>
    </w:p>
    <w:p w:rsidR="005905FD" w:rsidRPr="00263411" w:rsidRDefault="005905FD" w:rsidP="005905FD">
      <w:pPr>
        <w:pStyle w:val="KeepWithNext"/>
        <w:rPr>
          <w:rtl/>
          <w:lang w:eastAsia="he-IL"/>
        </w:rPr>
      </w:pPr>
    </w:p>
    <w:p w:rsidR="005905FD" w:rsidRPr="00263411" w:rsidRDefault="005905FD" w:rsidP="005905FD">
      <w:pPr>
        <w:rPr>
          <w:rtl/>
          <w:lang w:eastAsia="he-IL"/>
        </w:rPr>
      </w:pPr>
      <w:r w:rsidRPr="00263411">
        <w:rPr>
          <w:rFonts w:hint="cs"/>
          <w:rtl/>
          <w:lang w:eastAsia="he-IL"/>
        </w:rPr>
        <w:t xml:space="preserve">זה הופך </w:t>
      </w:r>
      <w:r w:rsidR="00370EA7" w:rsidRPr="00263411">
        <w:rPr>
          <w:rFonts w:hint="cs"/>
          <w:rtl/>
          <w:lang w:eastAsia="he-IL"/>
        </w:rPr>
        <w:t xml:space="preserve">להיות </w:t>
      </w:r>
      <w:r w:rsidRPr="00263411">
        <w:rPr>
          <w:rFonts w:hint="cs"/>
          <w:rtl/>
          <w:lang w:eastAsia="he-IL"/>
        </w:rPr>
        <w:t>סחר סוסים</w:t>
      </w:r>
      <w:r w:rsidR="00370EA7" w:rsidRPr="00263411">
        <w:rPr>
          <w:rFonts w:hint="cs"/>
          <w:rtl/>
          <w:lang w:eastAsia="he-IL"/>
        </w:rPr>
        <w:t xml:space="preserve"> שבו יש התמקחות במקום שתהיה התמקדות סביב שיקום. </w:t>
      </w:r>
      <w:bookmarkStart w:id="2321" w:name="_ETM_Q1_8495274"/>
      <w:bookmarkEnd w:id="2321"/>
      <w:r w:rsidR="00370EA7" w:rsidRPr="00263411">
        <w:rPr>
          <w:rFonts w:hint="cs"/>
          <w:rtl/>
          <w:lang w:eastAsia="he-IL"/>
        </w:rPr>
        <w:t>אף אחד לא מדבר על שיקום בכלל.</w:t>
      </w:r>
    </w:p>
    <w:p w:rsidR="005905FD" w:rsidRPr="00263411" w:rsidRDefault="005905FD" w:rsidP="005905FD">
      <w:pPr>
        <w:rPr>
          <w:rtl/>
          <w:lang w:eastAsia="he-IL"/>
        </w:rPr>
      </w:pPr>
    </w:p>
    <w:p w:rsidR="005905FD" w:rsidRPr="00263411" w:rsidRDefault="005905FD" w:rsidP="005905FD">
      <w:pPr>
        <w:pStyle w:val="af9"/>
        <w:keepNext/>
        <w:rPr>
          <w:rtl/>
          <w:lang w:eastAsia="he-IL"/>
        </w:rPr>
      </w:pPr>
      <w:bookmarkStart w:id="2322" w:name="ET_guest_842560_369"/>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2322"/>
    </w:p>
    <w:p w:rsidR="005905FD" w:rsidRPr="00263411" w:rsidRDefault="005905FD" w:rsidP="005905FD">
      <w:pPr>
        <w:pStyle w:val="KeepWithNext"/>
        <w:rPr>
          <w:rtl/>
          <w:lang w:eastAsia="he-IL"/>
        </w:rPr>
      </w:pPr>
    </w:p>
    <w:p w:rsidR="005905FD" w:rsidRPr="00263411" w:rsidRDefault="00370EA7" w:rsidP="005905FD">
      <w:pPr>
        <w:rPr>
          <w:rtl/>
          <w:lang w:eastAsia="he-IL"/>
        </w:rPr>
      </w:pPr>
      <w:r w:rsidRPr="00263411">
        <w:rPr>
          <w:rFonts w:hint="cs"/>
          <w:rtl/>
          <w:lang w:eastAsia="he-IL"/>
        </w:rPr>
        <w:t xml:space="preserve">שוב, </w:t>
      </w:r>
      <w:r w:rsidR="005905FD" w:rsidRPr="00263411">
        <w:rPr>
          <w:rFonts w:hint="cs"/>
          <w:rtl/>
          <w:lang w:eastAsia="he-IL"/>
        </w:rPr>
        <w:t>זה סוטה מ</w:t>
      </w:r>
      <w:r w:rsidRPr="00263411">
        <w:rPr>
          <w:rFonts w:hint="cs"/>
          <w:rtl/>
          <w:lang w:eastAsia="he-IL"/>
        </w:rPr>
        <w:t>הדיון ב</w:t>
      </w:r>
      <w:r w:rsidR="005905FD" w:rsidRPr="00263411">
        <w:rPr>
          <w:rFonts w:hint="cs"/>
          <w:rtl/>
          <w:lang w:eastAsia="he-IL"/>
        </w:rPr>
        <w:t>תקנות</w:t>
      </w:r>
      <w:r w:rsidRPr="00263411">
        <w:rPr>
          <w:rFonts w:hint="cs"/>
          <w:rtl/>
          <w:lang w:eastAsia="he-IL"/>
        </w:rPr>
        <w:t xml:space="preserve"> שעומדות </w:t>
      </w:r>
      <w:bookmarkStart w:id="2323" w:name="_ETM_Q1_8500644"/>
      <w:bookmarkEnd w:id="2323"/>
      <w:r w:rsidRPr="00263411">
        <w:rPr>
          <w:rFonts w:hint="cs"/>
          <w:rtl/>
          <w:lang w:eastAsia="he-IL"/>
        </w:rPr>
        <w:t>בפנינו.</w:t>
      </w:r>
    </w:p>
    <w:p w:rsidR="005905FD" w:rsidRPr="00263411" w:rsidRDefault="005905FD" w:rsidP="005905FD">
      <w:pPr>
        <w:rPr>
          <w:rtl/>
          <w:lang w:eastAsia="he-IL"/>
        </w:rPr>
      </w:pPr>
    </w:p>
    <w:p w:rsidR="005905FD" w:rsidRPr="00263411" w:rsidRDefault="005905FD" w:rsidP="005905FD">
      <w:pPr>
        <w:pStyle w:val="af6"/>
        <w:keepNext/>
        <w:rPr>
          <w:rtl/>
        </w:rPr>
      </w:pPr>
      <w:bookmarkStart w:id="2324" w:name="ET_yor_6156_370"/>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324"/>
    </w:p>
    <w:p w:rsidR="005905FD" w:rsidRPr="00263411" w:rsidRDefault="005905FD" w:rsidP="005905FD">
      <w:pPr>
        <w:pStyle w:val="KeepWithNext"/>
        <w:rPr>
          <w:rtl/>
          <w:lang w:eastAsia="he-IL"/>
        </w:rPr>
      </w:pPr>
    </w:p>
    <w:p w:rsidR="005905FD" w:rsidRPr="00263411" w:rsidRDefault="005905FD" w:rsidP="005905FD">
      <w:pPr>
        <w:rPr>
          <w:rtl/>
          <w:lang w:eastAsia="he-IL"/>
        </w:rPr>
      </w:pPr>
      <w:r w:rsidRPr="00263411">
        <w:rPr>
          <w:rFonts w:hint="cs"/>
          <w:rtl/>
          <w:lang w:eastAsia="he-IL"/>
        </w:rPr>
        <w:t xml:space="preserve">לא נורא שזה סוטה. זה סוטה </w:t>
      </w:r>
      <w:r w:rsidR="00370EA7" w:rsidRPr="00263411">
        <w:rPr>
          <w:rFonts w:hint="cs"/>
          <w:rtl/>
          <w:lang w:eastAsia="he-IL"/>
        </w:rPr>
        <w:t xml:space="preserve">אבל </w:t>
      </w:r>
      <w:r w:rsidRPr="00263411">
        <w:rPr>
          <w:rFonts w:hint="cs"/>
          <w:rtl/>
          <w:lang w:eastAsia="he-IL"/>
        </w:rPr>
        <w:t>לכיוונים הנכונים.</w:t>
      </w:r>
    </w:p>
    <w:p w:rsidR="00370EA7" w:rsidRPr="00263411" w:rsidRDefault="00370EA7" w:rsidP="005905FD">
      <w:pPr>
        <w:rPr>
          <w:rtl/>
          <w:lang w:eastAsia="he-IL"/>
        </w:rPr>
      </w:pPr>
      <w:bookmarkStart w:id="2325" w:name="_ETM_Q1_8512236"/>
      <w:bookmarkStart w:id="2326" w:name="_ETM_Q1_8512368"/>
      <w:bookmarkEnd w:id="2325"/>
      <w:bookmarkEnd w:id="2326"/>
    </w:p>
    <w:p w:rsidR="005905FD" w:rsidRPr="00263411" w:rsidRDefault="005905FD" w:rsidP="005905FD">
      <w:pPr>
        <w:rPr>
          <w:rtl/>
          <w:lang w:eastAsia="he-IL"/>
        </w:rPr>
      </w:pPr>
      <w:r w:rsidRPr="00263411">
        <w:rPr>
          <w:rFonts w:hint="cs"/>
          <w:rtl/>
          <w:lang w:eastAsia="he-IL"/>
        </w:rPr>
        <w:t>אני רוצה להבין</w:t>
      </w:r>
      <w:r w:rsidR="00370EA7" w:rsidRPr="00263411">
        <w:rPr>
          <w:rFonts w:hint="cs"/>
          <w:rtl/>
          <w:lang w:eastAsia="he-IL"/>
        </w:rPr>
        <w:t xml:space="preserve"> קודם כול בתקנות שלפנינו. יש לנו את התקנות שאנחנו כרגע עוסקים בהן, ב-106ב, שעוסקות בקביעת שכר הבסיס ומקדמות </w:t>
      </w:r>
      <w:bookmarkStart w:id="2327" w:name="_ETM_Q1_8526871"/>
      <w:bookmarkEnd w:id="2327"/>
      <w:r w:rsidR="00370EA7" w:rsidRPr="00263411">
        <w:rPr>
          <w:rFonts w:hint="cs"/>
          <w:rtl/>
          <w:lang w:eastAsia="he-IL"/>
        </w:rPr>
        <w:t>השכר. אחרי זה עברנו לנושא של קביעת שכר סופי. תקנ</w:t>
      </w:r>
      <w:r w:rsidR="00606EAA" w:rsidRPr="00263411">
        <w:rPr>
          <w:rFonts w:hint="cs"/>
          <w:rtl/>
          <w:lang w:eastAsia="he-IL"/>
        </w:rPr>
        <w:t>ות</w:t>
      </w:r>
      <w:r w:rsidR="00370EA7" w:rsidRPr="00263411">
        <w:rPr>
          <w:rFonts w:hint="cs"/>
          <w:rtl/>
          <w:lang w:eastAsia="he-IL"/>
        </w:rPr>
        <w:t xml:space="preserve"> </w:t>
      </w:r>
      <w:bookmarkStart w:id="2328" w:name="_ETM_Q1_8536653"/>
      <w:bookmarkEnd w:id="2328"/>
      <w:r w:rsidR="00370EA7" w:rsidRPr="00263411">
        <w:rPr>
          <w:rFonts w:hint="cs"/>
          <w:rtl/>
          <w:lang w:eastAsia="he-IL"/>
        </w:rPr>
        <w:t>106</w:t>
      </w:r>
      <w:r w:rsidR="00606EAA" w:rsidRPr="00263411">
        <w:rPr>
          <w:rFonts w:hint="cs"/>
          <w:rtl/>
          <w:lang w:eastAsia="he-IL"/>
        </w:rPr>
        <w:t>(א), (ב) ו-(ג) עוסקות</w:t>
      </w:r>
      <w:r w:rsidR="00843CB4" w:rsidRPr="00263411">
        <w:rPr>
          <w:rFonts w:hint="cs"/>
          <w:rtl/>
          <w:lang w:eastAsia="he-IL"/>
        </w:rPr>
        <w:t xml:space="preserve"> בתיקים של יחידים, נכון?</w:t>
      </w:r>
    </w:p>
    <w:p w:rsidR="005905FD" w:rsidRPr="00263411" w:rsidRDefault="005905FD" w:rsidP="005905FD">
      <w:pPr>
        <w:rPr>
          <w:rtl/>
          <w:lang w:eastAsia="he-IL"/>
        </w:rPr>
      </w:pPr>
    </w:p>
    <w:p w:rsidR="005905FD" w:rsidRPr="00263411" w:rsidRDefault="005905FD" w:rsidP="005905FD">
      <w:pPr>
        <w:pStyle w:val="af9"/>
        <w:keepNext/>
        <w:rPr>
          <w:rtl/>
          <w:lang w:eastAsia="he-IL"/>
        </w:rPr>
      </w:pPr>
      <w:bookmarkStart w:id="2329" w:name="ET_guest_643435_371"/>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329"/>
    </w:p>
    <w:p w:rsidR="005905FD" w:rsidRPr="00263411" w:rsidRDefault="005905FD" w:rsidP="005905FD">
      <w:pPr>
        <w:pStyle w:val="KeepWithNext"/>
        <w:rPr>
          <w:rtl/>
          <w:lang w:eastAsia="he-IL"/>
        </w:rPr>
      </w:pPr>
    </w:p>
    <w:p w:rsidR="005905FD" w:rsidRPr="00263411" w:rsidRDefault="005905FD" w:rsidP="005905FD">
      <w:pPr>
        <w:rPr>
          <w:rtl/>
          <w:lang w:eastAsia="he-IL"/>
        </w:rPr>
      </w:pPr>
      <w:r w:rsidRPr="00263411">
        <w:rPr>
          <w:rFonts w:hint="cs"/>
          <w:rtl/>
          <w:lang w:eastAsia="he-IL"/>
        </w:rPr>
        <w:t>כל הסימן הזה עוסק רק</w:t>
      </w:r>
      <w:r w:rsidR="00843CB4" w:rsidRPr="00263411">
        <w:rPr>
          <w:rFonts w:hint="cs"/>
          <w:rtl/>
          <w:lang w:eastAsia="he-IL"/>
        </w:rPr>
        <w:t xml:space="preserve"> ביחידים.</w:t>
      </w:r>
    </w:p>
    <w:p w:rsidR="005905FD" w:rsidRPr="00263411" w:rsidRDefault="005905FD" w:rsidP="005905FD">
      <w:pPr>
        <w:rPr>
          <w:rtl/>
          <w:lang w:eastAsia="he-IL"/>
        </w:rPr>
      </w:pPr>
    </w:p>
    <w:p w:rsidR="005905FD" w:rsidRPr="00263411" w:rsidRDefault="005905FD" w:rsidP="005905FD">
      <w:pPr>
        <w:pStyle w:val="af6"/>
        <w:keepNext/>
        <w:rPr>
          <w:rtl/>
        </w:rPr>
      </w:pPr>
      <w:bookmarkStart w:id="2330" w:name="ET_yor_6156_372"/>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330"/>
    </w:p>
    <w:p w:rsidR="005905FD" w:rsidRPr="00263411" w:rsidRDefault="005905FD" w:rsidP="005905FD">
      <w:pPr>
        <w:pStyle w:val="KeepWithNext"/>
        <w:rPr>
          <w:rtl/>
          <w:lang w:eastAsia="he-IL"/>
        </w:rPr>
      </w:pPr>
    </w:p>
    <w:p w:rsidR="005905FD" w:rsidRPr="00263411" w:rsidRDefault="00843CB4" w:rsidP="005905FD">
      <w:pPr>
        <w:rPr>
          <w:rtl/>
          <w:lang w:eastAsia="he-IL"/>
        </w:rPr>
      </w:pPr>
      <w:r w:rsidRPr="00263411">
        <w:rPr>
          <w:rFonts w:hint="cs"/>
          <w:rtl/>
          <w:lang w:eastAsia="he-IL"/>
        </w:rPr>
        <w:t xml:space="preserve">מה </w:t>
      </w:r>
      <w:bookmarkStart w:id="2331" w:name="_ETM_Q1_8552969"/>
      <w:bookmarkEnd w:id="2331"/>
      <w:r w:rsidRPr="00263411">
        <w:rPr>
          <w:rFonts w:hint="cs"/>
          <w:rtl/>
          <w:lang w:eastAsia="he-IL"/>
        </w:rPr>
        <w:t>כרגע מנגנון הגבייה?</w:t>
      </w:r>
    </w:p>
    <w:p w:rsidR="00843CB4" w:rsidRPr="00263411" w:rsidRDefault="00843CB4" w:rsidP="005905FD">
      <w:pPr>
        <w:rPr>
          <w:rtl/>
          <w:lang w:eastAsia="he-IL"/>
        </w:rPr>
      </w:pPr>
    </w:p>
    <w:p w:rsidR="005905FD" w:rsidRPr="00263411" w:rsidRDefault="005905FD" w:rsidP="005905FD">
      <w:pPr>
        <w:pStyle w:val="af9"/>
        <w:keepNext/>
        <w:rPr>
          <w:rtl/>
          <w:lang w:eastAsia="he-IL"/>
        </w:rPr>
      </w:pPr>
      <w:bookmarkStart w:id="2332" w:name="ET_guest_842561_373"/>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332"/>
    </w:p>
    <w:p w:rsidR="005905FD" w:rsidRPr="00263411" w:rsidRDefault="005905FD" w:rsidP="005905FD">
      <w:pPr>
        <w:pStyle w:val="KeepWithNext"/>
        <w:rPr>
          <w:rtl/>
          <w:lang w:eastAsia="he-IL"/>
        </w:rPr>
      </w:pPr>
    </w:p>
    <w:p w:rsidR="005905FD" w:rsidRPr="00263411" w:rsidRDefault="00843CB4" w:rsidP="005905FD">
      <w:pPr>
        <w:rPr>
          <w:rtl/>
          <w:lang w:eastAsia="he-IL"/>
        </w:rPr>
      </w:pPr>
      <w:r w:rsidRPr="00263411">
        <w:rPr>
          <w:rFonts w:hint="cs"/>
          <w:rtl/>
          <w:lang w:eastAsia="he-IL"/>
        </w:rPr>
        <w:t>המנגנונים קבועים כרגע בתקנות שנקראות "</w:t>
      </w:r>
      <w:r w:rsidR="005905FD" w:rsidRPr="00263411">
        <w:rPr>
          <w:rFonts w:hint="cs"/>
          <w:rtl/>
          <w:lang w:eastAsia="he-IL"/>
        </w:rPr>
        <w:t xml:space="preserve">תקנות </w:t>
      </w:r>
      <w:r w:rsidRPr="00263411">
        <w:rPr>
          <w:rFonts w:hint="cs"/>
          <w:rtl/>
          <w:lang w:eastAsia="he-IL"/>
        </w:rPr>
        <w:t>ה</w:t>
      </w:r>
      <w:r w:rsidR="005905FD" w:rsidRPr="00263411">
        <w:rPr>
          <w:rFonts w:hint="cs"/>
          <w:rtl/>
          <w:lang w:eastAsia="he-IL"/>
        </w:rPr>
        <w:t xml:space="preserve">חברות </w:t>
      </w:r>
      <w:r w:rsidRPr="00263411">
        <w:rPr>
          <w:rtl/>
          <w:lang w:eastAsia="he-IL"/>
        </w:rPr>
        <w:t>(כללים בדבר מינוי כונסי נכסים ומפרקים ושכרם)</w:t>
      </w:r>
      <w:r w:rsidRPr="00263411">
        <w:rPr>
          <w:rFonts w:hint="cs"/>
          <w:rtl/>
          <w:lang w:eastAsia="he-IL"/>
        </w:rPr>
        <w:t xml:space="preserve">", </w:t>
      </w:r>
      <w:bookmarkStart w:id="2333" w:name="_ETM_Q1_8566822"/>
      <w:bookmarkEnd w:id="2333"/>
      <w:r w:rsidRPr="00263411">
        <w:rPr>
          <w:rFonts w:hint="cs"/>
          <w:rtl/>
          <w:lang w:eastAsia="he-IL"/>
        </w:rPr>
        <w:t>ויש תקנות פשיטת הרגל שמפנות לשם. זה מבוסס על אחוזים.</w:t>
      </w:r>
      <w:bookmarkStart w:id="2334" w:name="_ETM_Q1_8571846"/>
      <w:bookmarkEnd w:id="2334"/>
      <w:r w:rsidRPr="00263411">
        <w:rPr>
          <w:rFonts w:hint="cs"/>
          <w:rtl/>
          <w:lang w:eastAsia="he-IL"/>
        </w:rPr>
        <w:t xml:space="preserve"> יש מדרגות שמתעדכנות.</w:t>
      </w:r>
    </w:p>
    <w:p w:rsidR="004E0CAC" w:rsidRPr="00263411" w:rsidRDefault="004E0CAC" w:rsidP="005905FD">
      <w:pPr>
        <w:rPr>
          <w:rtl/>
          <w:lang w:eastAsia="he-IL"/>
        </w:rPr>
      </w:pPr>
    </w:p>
    <w:p w:rsidR="004E0CAC" w:rsidRPr="00263411" w:rsidRDefault="004E0CAC" w:rsidP="004E0CAC">
      <w:pPr>
        <w:pStyle w:val="af9"/>
        <w:keepNext/>
        <w:rPr>
          <w:rtl/>
          <w:lang w:eastAsia="he-IL"/>
        </w:rPr>
      </w:pPr>
      <w:bookmarkStart w:id="2335" w:name="ET_guest_796879_374"/>
      <w:r w:rsidRPr="00263411">
        <w:rPr>
          <w:rStyle w:val="TagStyle"/>
          <w:rtl/>
        </w:rPr>
        <w:t xml:space="preserve"> &lt;&lt; אורח &gt;&gt; </w:t>
      </w:r>
      <w:r w:rsidRPr="00263411">
        <w:rPr>
          <w:rtl/>
          <w:lang w:eastAsia="he-IL"/>
        </w:rPr>
        <w:t xml:space="preserve">תומר </w:t>
      </w:r>
      <w:proofErr w:type="spellStart"/>
      <w:r w:rsidRPr="00263411">
        <w:rPr>
          <w:rtl/>
          <w:lang w:eastAsia="he-IL"/>
        </w:rPr>
        <w:t>רבינוביץ</w:t>
      </w:r>
      <w:proofErr w:type="spellEnd"/>
      <w:r w:rsidRPr="00263411">
        <w:rPr>
          <w:rtl/>
          <w:lang w:eastAsia="he-IL"/>
        </w:rPr>
        <w:t>:</w:t>
      </w:r>
      <w:r w:rsidRPr="00263411">
        <w:rPr>
          <w:rStyle w:val="TagStyle"/>
          <w:rtl/>
        </w:rPr>
        <w:t xml:space="preserve"> &lt;&lt; אורח &gt;&gt;</w:t>
      </w:r>
      <w:r w:rsidRPr="00263411">
        <w:rPr>
          <w:rtl/>
          <w:lang w:eastAsia="he-IL"/>
        </w:rPr>
        <w:t xml:space="preserve">   </w:t>
      </w:r>
      <w:bookmarkEnd w:id="2335"/>
    </w:p>
    <w:p w:rsidR="004E0CAC" w:rsidRPr="00263411" w:rsidRDefault="004E0CAC" w:rsidP="004E0CAC">
      <w:pPr>
        <w:pStyle w:val="KeepWithNext"/>
        <w:rPr>
          <w:rtl/>
          <w:lang w:eastAsia="he-IL"/>
        </w:rPr>
      </w:pPr>
    </w:p>
    <w:p w:rsidR="004E0CAC" w:rsidRPr="00263411" w:rsidRDefault="00843CB4" w:rsidP="004E0CAC">
      <w:pPr>
        <w:rPr>
          <w:rtl/>
          <w:lang w:eastAsia="he-IL"/>
        </w:rPr>
      </w:pPr>
      <w:r w:rsidRPr="00263411">
        <w:rPr>
          <w:rFonts w:hint="cs"/>
          <w:rtl/>
          <w:lang w:eastAsia="he-IL"/>
        </w:rPr>
        <w:t xml:space="preserve">בדרך כלל לפי תקנה 8, שכר מימוש. זאת </w:t>
      </w:r>
      <w:bookmarkStart w:id="2336" w:name="_ETM_Q1_8576081"/>
      <w:bookmarkEnd w:id="2336"/>
      <w:r w:rsidRPr="00263411">
        <w:rPr>
          <w:rFonts w:hint="cs"/>
          <w:rtl/>
          <w:lang w:eastAsia="he-IL"/>
        </w:rPr>
        <w:t xml:space="preserve">ברירת המחדל, כי זה השכר הכי גבוה לנאמן, במיוחד בתיקים </w:t>
      </w:r>
      <w:bookmarkStart w:id="2337" w:name="_ETM_Q1_8580492"/>
      <w:bookmarkEnd w:id="2337"/>
      <w:r w:rsidRPr="00263411">
        <w:rPr>
          <w:rFonts w:hint="cs"/>
          <w:rtl/>
          <w:lang w:eastAsia="he-IL"/>
        </w:rPr>
        <w:t xml:space="preserve">של סכומים קטנים. </w:t>
      </w:r>
      <w:r w:rsidR="004E0CAC" w:rsidRPr="00263411">
        <w:rPr>
          <w:rFonts w:hint="cs"/>
          <w:rtl/>
          <w:lang w:eastAsia="he-IL"/>
        </w:rPr>
        <w:t xml:space="preserve">דווקא ככל שהסכומים </w:t>
      </w:r>
      <w:r w:rsidRPr="00263411">
        <w:rPr>
          <w:rFonts w:hint="cs"/>
          <w:rtl/>
          <w:lang w:eastAsia="he-IL"/>
        </w:rPr>
        <w:t xml:space="preserve">הם נמוכים יותר על </w:t>
      </w:r>
      <w:bookmarkStart w:id="2338" w:name="_ETM_Q1_8583723"/>
      <w:bookmarkEnd w:id="2338"/>
      <w:r w:rsidRPr="00263411">
        <w:rPr>
          <w:rFonts w:hint="cs"/>
          <w:rtl/>
          <w:lang w:eastAsia="he-IL"/>
        </w:rPr>
        <w:t>תשלום, האחוזים הם גבוהים.</w:t>
      </w:r>
    </w:p>
    <w:p w:rsidR="004E0CAC" w:rsidRPr="00263411" w:rsidRDefault="004E0CAC" w:rsidP="004E0CAC">
      <w:pPr>
        <w:rPr>
          <w:rtl/>
          <w:lang w:eastAsia="he-IL"/>
        </w:rPr>
      </w:pPr>
    </w:p>
    <w:p w:rsidR="004E0CAC" w:rsidRPr="00263411" w:rsidRDefault="004E0CAC" w:rsidP="004E0CAC">
      <w:pPr>
        <w:pStyle w:val="af6"/>
        <w:keepNext/>
        <w:rPr>
          <w:rtl/>
        </w:rPr>
      </w:pPr>
      <w:bookmarkStart w:id="2339" w:name="ET_yor_6156_375"/>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339"/>
    </w:p>
    <w:p w:rsidR="004E0CAC" w:rsidRPr="00263411" w:rsidRDefault="004E0CAC" w:rsidP="004E0CAC">
      <w:pPr>
        <w:pStyle w:val="KeepWithNext"/>
        <w:rPr>
          <w:rtl/>
          <w:lang w:eastAsia="he-IL"/>
        </w:rPr>
      </w:pPr>
    </w:p>
    <w:p w:rsidR="004E0CAC" w:rsidRPr="00263411" w:rsidRDefault="004E0CAC" w:rsidP="004E0CAC">
      <w:pPr>
        <w:rPr>
          <w:rtl/>
          <w:lang w:eastAsia="he-IL"/>
        </w:rPr>
      </w:pPr>
      <w:r w:rsidRPr="00263411">
        <w:rPr>
          <w:rFonts w:hint="cs"/>
          <w:rtl/>
          <w:lang w:eastAsia="he-IL"/>
        </w:rPr>
        <w:t>ככל ש</w:t>
      </w:r>
      <w:r w:rsidR="00843CB4" w:rsidRPr="00263411">
        <w:rPr>
          <w:rFonts w:hint="cs"/>
          <w:rtl/>
          <w:lang w:eastAsia="he-IL"/>
        </w:rPr>
        <w:t xml:space="preserve"> - - -</w:t>
      </w:r>
    </w:p>
    <w:p w:rsidR="004E0CAC" w:rsidRPr="00263411" w:rsidRDefault="004E0CAC" w:rsidP="004E0CAC">
      <w:pPr>
        <w:rPr>
          <w:rtl/>
          <w:lang w:eastAsia="he-IL"/>
        </w:rPr>
      </w:pPr>
    </w:p>
    <w:p w:rsidR="004E0CAC" w:rsidRPr="00263411" w:rsidRDefault="004E0CAC" w:rsidP="004E0CAC">
      <w:pPr>
        <w:pStyle w:val="af9"/>
        <w:keepNext/>
        <w:rPr>
          <w:rtl/>
          <w:lang w:eastAsia="he-IL"/>
        </w:rPr>
      </w:pPr>
      <w:bookmarkStart w:id="2340" w:name="ET_guest_796879_376"/>
      <w:r w:rsidRPr="00263411">
        <w:rPr>
          <w:rStyle w:val="TagStyle"/>
          <w:rtl/>
        </w:rPr>
        <w:t xml:space="preserve"> &lt;&lt; אורח &gt;&gt; </w:t>
      </w:r>
      <w:r w:rsidRPr="00263411">
        <w:rPr>
          <w:rtl/>
          <w:lang w:eastAsia="he-IL"/>
        </w:rPr>
        <w:t xml:space="preserve">תומר </w:t>
      </w:r>
      <w:proofErr w:type="spellStart"/>
      <w:r w:rsidRPr="00263411">
        <w:rPr>
          <w:rtl/>
          <w:lang w:eastAsia="he-IL"/>
        </w:rPr>
        <w:t>רבינוביץ</w:t>
      </w:r>
      <w:proofErr w:type="spellEnd"/>
      <w:r w:rsidRPr="00263411">
        <w:rPr>
          <w:rtl/>
          <w:lang w:eastAsia="he-IL"/>
        </w:rPr>
        <w:t>:</w:t>
      </w:r>
      <w:r w:rsidRPr="00263411">
        <w:rPr>
          <w:rStyle w:val="TagStyle"/>
          <w:rtl/>
        </w:rPr>
        <w:t xml:space="preserve"> &lt;&lt; אורח &gt;&gt;</w:t>
      </w:r>
      <w:r w:rsidRPr="00263411">
        <w:rPr>
          <w:rtl/>
          <w:lang w:eastAsia="he-IL"/>
        </w:rPr>
        <w:t xml:space="preserve">   </w:t>
      </w:r>
      <w:bookmarkEnd w:id="2340"/>
    </w:p>
    <w:p w:rsidR="004E0CAC" w:rsidRPr="00263411" w:rsidRDefault="004E0CAC" w:rsidP="004E0CAC">
      <w:pPr>
        <w:pStyle w:val="KeepWithNext"/>
        <w:rPr>
          <w:rtl/>
          <w:lang w:eastAsia="he-IL"/>
        </w:rPr>
      </w:pPr>
    </w:p>
    <w:p w:rsidR="004E0CAC" w:rsidRPr="00263411" w:rsidRDefault="00843CB4" w:rsidP="00843CB4">
      <w:pPr>
        <w:rPr>
          <w:rtl/>
          <w:lang w:eastAsia="he-IL"/>
        </w:rPr>
      </w:pPr>
      <w:r w:rsidRPr="00263411">
        <w:rPr>
          <w:rFonts w:hint="cs"/>
          <w:rtl/>
          <w:lang w:eastAsia="he-IL"/>
        </w:rPr>
        <w:t xml:space="preserve">ככל שמדובר לא בתיקי ענק, אלא דווקא </w:t>
      </w:r>
      <w:bookmarkStart w:id="2341" w:name="_ETM_Q1_8590329"/>
      <w:bookmarkEnd w:id="2341"/>
      <w:r w:rsidRPr="00263411">
        <w:rPr>
          <w:rFonts w:hint="cs"/>
          <w:rtl/>
          <w:lang w:eastAsia="he-IL"/>
        </w:rPr>
        <w:t xml:space="preserve">בתיקים הפשוטים של המשפחה שמשלמת כמה עשרות אלפי שקלים, </w:t>
      </w:r>
      <w:bookmarkStart w:id="2342" w:name="_ETM_Q1_8588205"/>
      <w:bookmarkStart w:id="2343" w:name="_ETM_Q1_8588331"/>
      <w:bookmarkEnd w:id="2342"/>
      <w:bookmarkEnd w:id="2343"/>
      <w:r w:rsidR="004E0CAC" w:rsidRPr="00263411">
        <w:rPr>
          <w:rFonts w:hint="cs"/>
          <w:rtl/>
          <w:lang w:eastAsia="he-IL"/>
        </w:rPr>
        <w:t xml:space="preserve">שם השכר </w:t>
      </w:r>
      <w:r w:rsidRPr="00263411">
        <w:rPr>
          <w:rFonts w:hint="cs"/>
          <w:rtl/>
          <w:lang w:eastAsia="he-IL"/>
        </w:rPr>
        <w:t xml:space="preserve">הוא </w:t>
      </w:r>
      <w:bookmarkStart w:id="2344" w:name="_ETM_Q1_8598219"/>
      <w:bookmarkEnd w:id="2344"/>
      <w:r w:rsidR="004E0CAC" w:rsidRPr="00263411">
        <w:rPr>
          <w:rFonts w:hint="cs"/>
          <w:rtl/>
          <w:lang w:eastAsia="he-IL"/>
        </w:rPr>
        <w:t>באחוז ניכר</w:t>
      </w:r>
      <w:r w:rsidRPr="00263411">
        <w:rPr>
          <w:rFonts w:hint="cs"/>
          <w:rtl/>
          <w:lang w:eastAsia="he-IL"/>
        </w:rPr>
        <w:t xml:space="preserve">, הוא 20% פלוס מע"מ, פלוס אגרת השגחה. אנחנו מדברים </w:t>
      </w:r>
      <w:bookmarkStart w:id="2345" w:name="_ETM_Q1_8601237"/>
      <w:bookmarkEnd w:id="2345"/>
      <w:r w:rsidRPr="00263411">
        <w:rPr>
          <w:rFonts w:hint="cs"/>
          <w:rtl/>
          <w:lang w:eastAsia="he-IL"/>
        </w:rPr>
        <w:t xml:space="preserve">כבר על זה ש-30%-35% מהקופה הולכת לעלויות הליך, וממילא </w:t>
      </w:r>
      <w:bookmarkStart w:id="2346" w:name="_ETM_Q1_8606235"/>
      <w:bookmarkEnd w:id="2346"/>
      <w:r w:rsidRPr="00263411">
        <w:rPr>
          <w:rFonts w:hint="cs"/>
          <w:rtl/>
          <w:lang w:eastAsia="he-IL"/>
        </w:rPr>
        <w:t>נשאר מעט מאוד לנושים.</w:t>
      </w:r>
    </w:p>
    <w:p w:rsidR="004E0CAC" w:rsidRPr="00263411" w:rsidRDefault="004E0CAC" w:rsidP="004E0CAC">
      <w:pPr>
        <w:rPr>
          <w:rtl/>
          <w:lang w:eastAsia="he-IL"/>
        </w:rPr>
      </w:pPr>
    </w:p>
    <w:p w:rsidR="00864650" w:rsidRPr="00263411" w:rsidRDefault="00864650" w:rsidP="00864650">
      <w:pPr>
        <w:pStyle w:val="af6"/>
        <w:keepNext/>
        <w:rPr>
          <w:rtl/>
        </w:rPr>
      </w:pPr>
      <w:bookmarkStart w:id="2347" w:name="ET_yor_6156_377"/>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347"/>
    </w:p>
    <w:p w:rsidR="00864650" w:rsidRPr="00263411" w:rsidRDefault="00864650" w:rsidP="00864650">
      <w:pPr>
        <w:pStyle w:val="KeepWithNext"/>
        <w:rPr>
          <w:rtl/>
          <w:lang w:eastAsia="he-IL"/>
        </w:rPr>
      </w:pPr>
    </w:p>
    <w:p w:rsidR="00864650" w:rsidRPr="00263411" w:rsidRDefault="00864650" w:rsidP="00864650">
      <w:pPr>
        <w:rPr>
          <w:rtl/>
          <w:lang w:eastAsia="he-IL"/>
        </w:rPr>
      </w:pPr>
      <w:r w:rsidRPr="00263411">
        <w:rPr>
          <w:rFonts w:hint="cs"/>
          <w:rtl/>
          <w:lang w:eastAsia="he-IL"/>
        </w:rPr>
        <w:t>הנושא הזה יידון בהמשך</w:t>
      </w:r>
      <w:r w:rsidR="00843CB4" w:rsidRPr="00263411">
        <w:rPr>
          <w:rFonts w:hint="cs"/>
          <w:rtl/>
          <w:lang w:eastAsia="he-IL"/>
        </w:rPr>
        <w:t>. יש מצבים שב</w:t>
      </w:r>
      <w:bookmarkStart w:id="2348" w:name="_ETM_Q1_8625559"/>
      <w:bookmarkEnd w:id="2348"/>
      <w:r w:rsidR="00843CB4" w:rsidRPr="00263411">
        <w:rPr>
          <w:rFonts w:hint="cs"/>
          <w:rtl/>
          <w:lang w:eastAsia="he-IL"/>
        </w:rPr>
        <w:t xml:space="preserve">הם עולות נקודות שהן באמת לא קשורות לשיחה, ויש דברים </w:t>
      </w:r>
      <w:bookmarkStart w:id="2349" w:name="_ETM_Q1_8632466"/>
      <w:bookmarkEnd w:id="2349"/>
      <w:r w:rsidR="00843CB4" w:rsidRPr="00263411">
        <w:rPr>
          <w:rFonts w:hint="cs"/>
          <w:rtl/>
          <w:lang w:eastAsia="he-IL"/>
        </w:rPr>
        <w:t xml:space="preserve">שהם אולי לא נוגעים ללשון התקנות עצמן, אבל הן חלק </w:t>
      </w:r>
      <w:bookmarkStart w:id="2350" w:name="_ETM_Q1_8637627"/>
      <w:bookmarkEnd w:id="2350"/>
      <w:r w:rsidR="00843CB4" w:rsidRPr="00263411">
        <w:rPr>
          <w:rFonts w:hint="cs"/>
          <w:rtl/>
          <w:lang w:eastAsia="he-IL"/>
        </w:rPr>
        <w:t xml:space="preserve">מהעיסוק. הנקודה הזאת היא נקודה משמעותית בעיניי, ויכול להיות שכאשר </w:t>
      </w:r>
      <w:bookmarkStart w:id="2351" w:name="_ETM_Q1_8645191"/>
      <w:bookmarkEnd w:id="2351"/>
      <w:r w:rsidR="00843CB4" w:rsidRPr="00263411">
        <w:rPr>
          <w:rFonts w:hint="cs"/>
          <w:rtl/>
          <w:lang w:eastAsia="he-IL"/>
        </w:rPr>
        <w:t>אנחנו נשב על המדוכה בשבועות הקרובים, הוועדה תאמר את דעתה</w:t>
      </w:r>
      <w:bookmarkStart w:id="2352" w:name="_ETM_Q1_8651258"/>
      <w:bookmarkEnd w:id="2352"/>
      <w:r w:rsidR="00843CB4" w:rsidRPr="00263411">
        <w:rPr>
          <w:rFonts w:hint="cs"/>
          <w:rtl/>
          <w:lang w:eastAsia="he-IL"/>
        </w:rPr>
        <w:t xml:space="preserve"> לשר המתקין את התקנות, שאם רוצים לקדם את הדבר הזה, </w:t>
      </w:r>
      <w:bookmarkStart w:id="2353" w:name="_ETM_Q1_8655577"/>
      <w:bookmarkEnd w:id="2353"/>
      <w:r w:rsidR="00843CB4" w:rsidRPr="00263411">
        <w:rPr>
          <w:rFonts w:hint="cs"/>
          <w:rtl/>
          <w:lang w:eastAsia="he-IL"/>
        </w:rPr>
        <w:t>מן הראוי גם לחשוב על דברים משיקים.</w:t>
      </w:r>
      <w:bookmarkStart w:id="2354" w:name="_ETM_Q1_8662313"/>
      <w:bookmarkEnd w:id="2354"/>
    </w:p>
    <w:p w:rsidR="00843CB4" w:rsidRPr="00263411" w:rsidRDefault="00843CB4" w:rsidP="00864650">
      <w:pPr>
        <w:rPr>
          <w:rtl/>
          <w:lang w:eastAsia="he-IL"/>
        </w:rPr>
      </w:pPr>
      <w:bookmarkStart w:id="2355" w:name="_ETM_Q1_8662473"/>
      <w:bookmarkEnd w:id="2355"/>
    </w:p>
    <w:p w:rsidR="00843CB4" w:rsidRPr="00263411" w:rsidRDefault="00843CB4" w:rsidP="00864650">
      <w:pPr>
        <w:rPr>
          <w:rtl/>
          <w:lang w:eastAsia="he-IL"/>
        </w:rPr>
      </w:pPr>
      <w:bookmarkStart w:id="2356" w:name="_ETM_Q1_8662496"/>
      <w:bookmarkStart w:id="2357" w:name="_ETM_Q1_8662620"/>
      <w:bookmarkEnd w:id="2356"/>
      <w:bookmarkEnd w:id="2357"/>
      <w:r w:rsidRPr="00263411">
        <w:rPr>
          <w:rFonts w:hint="cs"/>
          <w:rtl/>
          <w:lang w:eastAsia="he-IL"/>
        </w:rPr>
        <w:t xml:space="preserve">אני לא בטוח שיש </w:t>
      </w:r>
      <w:bookmarkStart w:id="2358" w:name="_ETM_Q1_8664601"/>
      <w:bookmarkEnd w:id="2358"/>
      <w:r w:rsidRPr="00263411">
        <w:rPr>
          <w:rFonts w:hint="cs"/>
          <w:rtl/>
          <w:lang w:eastAsia="he-IL"/>
        </w:rPr>
        <w:t xml:space="preserve">לנו בנמצא מנגנון יותר משוכלל מקביעת איזה שיעור. מצד שני, </w:t>
      </w:r>
      <w:bookmarkStart w:id="2359" w:name="_ETM_Q1_8672425"/>
      <w:bookmarkEnd w:id="2359"/>
      <w:r w:rsidRPr="00263411">
        <w:rPr>
          <w:rFonts w:hint="cs"/>
          <w:rtl/>
          <w:lang w:eastAsia="he-IL"/>
        </w:rPr>
        <w:t xml:space="preserve">אני חייב לבוא ולומר שהיה גם אפשר לומר שהליך שנמשך </w:t>
      </w:r>
      <w:bookmarkStart w:id="2360" w:name="_ETM_Q1_8678261"/>
      <w:bookmarkEnd w:id="2360"/>
      <w:r w:rsidRPr="00263411">
        <w:rPr>
          <w:rFonts w:hint="cs"/>
          <w:rtl/>
          <w:lang w:eastAsia="he-IL"/>
        </w:rPr>
        <w:t xml:space="preserve">יותר משנתיים, בשנה השלישית זה כבר לא 20%, זה 10%, </w:t>
      </w:r>
      <w:bookmarkStart w:id="2361" w:name="_ETM_Q1_8686731"/>
      <w:bookmarkEnd w:id="2361"/>
      <w:r w:rsidRPr="00263411">
        <w:rPr>
          <w:rFonts w:hint="cs"/>
          <w:rtl/>
          <w:lang w:eastAsia="he-IL"/>
        </w:rPr>
        <w:t xml:space="preserve">ובשנה הרביעית זה כנראה גם צריך לרדת. אם האדם לא </w:t>
      </w:r>
      <w:bookmarkStart w:id="2362" w:name="_ETM_Q1_8693213"/>
      <w:bookmarkEnd w:id="2362"/>
      <w:r w:rsidRPr="00263411">
        <w:rPr>
          <w:rFonts w:hint="cs"/>
          <w:rtl/>
          <w:lang w:eastAsia="he-IL"/>
        </w:rPr>
        <w:t xml:space="preserve">עומד בתהליך, הוא צריך לצאת מהתהליך, אבל אם האדם עומד </w:t>
      </w:r>
      <w:bookmarkStart w:id="2363" w:name="_ETM_Q1_8696723"/>
      <w:bookmarkEnd w:id="2363"/>
      <w:r w:rsidRPr="00263411">
        <w:rPr>
          <w:rFonts w:hint="cs"/>
          <w:rtl/>
          <w:lang w:eastAsia="he-IL"/>
        </w:rPr>
        <w:t xml:space="preserve">בתהליך ולא מצליחים להגיע לכדי סיום </w:t>
      </w:r>
      <w:r w:rsidRPr="00263411">
        <w:rPr>
          <w:rtl/>
          <w:lang w:eastAsia="he-IL"/>
        </w:rPr>
        <w:t>–</w:t>
      </w:r>
      <w:r w:rsidRPr="00263411">
        <w:rPr>
          <w:rFonts w:hint="cs"/>
          <w:rtl/>
          <w:lang w:eastAsia="he-IL"/>
        </w:rPr>
        <w:t xml:space="preserve"> אני לא יודע </w:t>
      </w:r>
      <w:bookmarkStart w:id="2364" w:name="_ETM_Q1_8701450"/>
      <w:bookmarkEnd w:id="2364"/>
      <w:r w:rsidRPr="00263411">
        <w:rPr>
          <w:rFonts w:hint="cs"/>
          <w:rtl/>
          <w:lang w:eastAsia="he-IL"/>
        </w:rPr>
        <w:t xml:space="preserve">מה לוחות-הזמנים </w:t>
      </w:r>
      <w:r w:rsidRPr="00263411">
        <w:rPr>
          <w:rtl/>
          <w:lang w:eastAsia="he-IL"/>
        </w:rPr>
        <w:t>–</w:t>
      </w:r>
      <w:r w:rsidRPr="00263411">
        <w:rPr>
          <w:rFonts w:hint="cs"/>
          <w:rtl/>
          <w:lang w:eastAsia="he-IL"/>
        </w:rPr>
        <w:t xml:space="preserve"> יש מקום לשאלה עניינית. עם כל הכבוד, </w:t>
      </w:r>
      <w:bookmarkStart w:id="2365" w:name="_ETM_Q1_8711824"/>
      <w:bookmarkEnd w:id="2365"/>
      <w:r w:rsidRPr="00263411">
        <w:rPr>
          <w:rFonts w:hint="cs"/>
          <w:rtl/>
          <w:lang w:eastAsia="he-IL"/>
        </w:rPr>
        <w:t xml:space="preserve">נאמן עובד קשה בשנה הראשונה, ובשנה השנייה, השלישית והרביעית הוא </w:t>
      </w:r>
      <w:bookmarkStart w:id="2366" w:name="_ETM_Q1_8717140"/>
      <w:bookmarkEnd w:id="2366"/>
      <w:r w:rsidRPr="00263411">
        <w:rPr>
          <w:rFonts w:hint="cs"/>
          <w:rtl/>
          <w:lang w:eastAsia="he-IL"/>
        </w:rPr>
        <w:t>עובד פחות קשה. זו ההתרשמות שלי.</w:t>
      </w:r>
    </w:p>
    <w:p w:rsidR="00BD521D" w:rsidRPr="00263411" w:rsidRDefault="00BD521D" w:rsidP="00864650">
      <w:pPr>
        <w:rPr>
          <w:rtl/>
          <w:lang w:eastAsia="he-IL"/>
        </w:rPr>
      </w:pPr>
    </w:p>
    <w:p w:rsidR="00BD521D" w:rsidRPr="00263411" w:rsidRDefault="00BD521D" w:rsidP="00BD521D">
      <w:pPr>
        <w:pStyle w:val="af9"/>
        <w:keepNext/>
        <w:rPr>
          <w:rtl/>
          <w:lang w:eastAsia="he-IL"/>
        </w:rPr>
      </w:pPr>
      <w:bookmarkStart w:id="2367" w:name="ET_guest_842560_378"/>
      <w:r w:rsidRPr="00263411">
        <w:rPr>
          <w:rStyle w:val="TagStyle"/>
          <w:rtl/>
        </w:rPr>
        <w:t xml:space="preserve"> &lt;&lt; אורח &gt;&gt; </w:t>
      </w:r>
      <w:r w:rsidRPr="00263411">
        <w:rPr>
          <w:rtl/>
          <w:lang w:eastAsia="he-IL"/>
        </w:rPr>
        <w:t xml:space="preserve">הילה </w:t>
      </w:r>
      <w:proofErr w:type="spellStart"/>
      <w:r w:rsidRPr="00263411">
        <w:rPr>
          <w:rtl/>
          <w:lang w:eastAsia="he-IL"/>
        </w:rPr>
        <w:t>גולברי</w:t>
      </w:r>
      <w:proofErr w:type="spellEnd"/>
      <w:r w:rsidRPr="00263411">
        <w:rPr>
          <w:rtl/>
          <w:lang w:eastAsia="he-IL"/>
        </w:rPr>
        <w:t xml:space="preserve"> בר-און:</w:t>
      </w:r>
      <w:r w:rsidRPr="00263411">
        <w:rPr>
          <w:rStyle w:val="TagStyle"/>
          <w:rtl/>
        </w:rPr>
        <w:t xml:space="preserve"> &lt;&lt; אורח &gt;&gt;</w:t>
      </w:r>
      <w:r w:rsidRPr="00263411">
        <w:rPr>
          <w:rtl/>
          <w:lang w:eastAsia="he-IL"/>
        </w:rPr>
        <w:t xml:space="preserve">   </w:t>
      </w:r>
      <w:bookmarkEnd w:id="2367"/>
    </w:p>
    <w:p w:rsidR="00BD521D" w:rsidRPr="00263411" w:rsidRDefault="00BD521D" w:rsidP="00BD521D">
      <w:pPr>
        <w:pStyle w:val="KeepWithNext"/>
        <w:rPr>
          <w:rtl/>
          <w:lang w:eastAsia="he-IL"/>
        </w:rPr>
      </w:pPr>
    </w:p>
    <w:p w:rsidR="00BD521D" w:rsidRPr="00263411" w:rsidRDefault="00843CB4" w:rsidP="00BD521D">
      <w:pPr>
        <w:rPr>
          <w:rtl/>
          <w:lang w:eastAsia="he-IL"/>
        </w:rPr>
      </w:pPr>
      <w:r w:rsidRPr="00263411">
        <w:rPr>
          <w:rFonts w:hint="cs"/>
          <w:rtl/>
          <w:lang w:eastAsia="he-IL"/>
        </w:rPr>
        <w:t xml:space="preserve">בשלבים </w:t>
      </w:r>
      <w:bookmarkStart w:id="2368" w:name="_ETM_Q1_8725687"/>
      <w:bookmarkEnd w:id="2368"/>
      <w:r w:rsidRPr="00263411">
        <w:rPr>
          <w:rFonts w:hint="cs"/>
          <w:rtl/>
          <w:lang w:eastAsia="he-IL"/>
        </w:rPr>
        <w:t xml:space="preserve">המאוחרים יותר יש </w:t>
      </w:r>
      <w:r w:rsidR="00BD521D" w:rsidRPr="00263411">
        <w:rPr>
          <w:rFonts w:hint="cs"/>
          <w:rtl/>
          <w:lang w:eastAsia="he-IL"/>
        </w:rPr>
        <w:t>את כל הפעולות</w:t>
      </w:r>
      <w:r w:rsidRPr="00263411">
        <w:rPr>
          <w:rFonts w:hint="cs"/>
          <w:rtl/>
          <w:lang w:eastAsia="he-IL"/>
        </w:rPr>
        <w:t xml:space="preserve"> </w:t>
      </w:r>
      <w:r w:rsidR="00BD521D" w:rsidRPr="00263411">
        <w:rPr>
          <w:rFonts w:hint="cs"/>
          <w:rtl/>
          <w:lang w:eastAsia="he-IL"/>
        </w:rPr>
        <w:t>של המימוש</w:t>
      </w:r>
      <w:r w:rsidRPr="00263411">
        <w:rPr>
          <w:rFonts w:hint="cs"/>
          <w:rtl/>
          <w:lang w:eastAsia="he-IL"/>
        </w:rPr>
        <w:t xml:space="preserve"> בדרך כלל.</w:t>
      </w:r>
    </w:p>
    <w:p w:rsidR="00BD521D" w:rsidRPr="00263411" w:rsidRDefault="00BD521D" w:rsidP="00BD521D">
      <w:pPr>
        <w:rPr>
          <w:rtl/>
          <w:lang w:eastAsia="he-IL"/>
        </w:rPr>
      </w:pPr>
    </w:p>
    <w:p w:rsidR="00BD521D" w:rsidRPr="00263411" w:rsidRDefault="00BD521D" w:rsidP="00BD521D">
      <w:pPr>
        <w:pStyle w:val="af6"/>
        <w:keepNext/>
        <w:rPr>
          <w:rtl/>
        </w:rPr>
      </w:pPr>
      <w:bookmarkStart w:id="2369" w:name="ET_yor_6156_379"/>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369"/>
    </w:p>
    <w:p w:rsidR="00BD521D" w:rsidRPr="00263411" w:rsidRDefault="00BD521D" w:rsidP="00BD521D">
      <w:pPr>
        <w:pStyle w:val="KeepWithNext"/>
        <w:rPr>
          <w:rtl/>
          <w:lang w:eastAsia="he-IL"/>
        </w:rPr>
      </w:pPr>
    </w:p>
    <w:p w:rsidR="00BD521D" w:rsidRPr="00263411" w:rsidRDefault="00843CB4" w:rsidP="00BD521D">
      <w:pPr>
        <w:rPr>
          <w:rtl/>
          <w:lang w:eastAsia="he-IL"/>
        </w:rPr>
      </w:pPr>
      <w:r w:rsidRPr="00263411">
        <w:rPr>
          <w:rFonts w:hint="cs"/>
          <w:rtl/>
          <w:lang w:eastAsia="he-IL"/>
        </w:rPr>
        <w:t xml:space="preserve">בסדר גמור, אבל </w:t>
      </w:r>
      <w:r w:rsidR="00BD521D" w:rsidRPr="00263411">
        <w:rPr>
          <w:rFonts w:hint="cs"/>
          <w:rtl/>
          <w:lang w:eastAsia="he-IL"/>
        </w:rPr>
        <w:t>גם אתם</w:t>
      </w:r>
      <w:r w:rsidRPr="00263411">
        <w:rPr>
          <w:rFonts w:hint="cs"/>
          <w:rtl/>
          <w:lang w:eastAsia="he-IL"/>
        </w:rPr>
        <w:t xml:space="preserve"> </w:t>
      </w:r>
      <w:bookmarkStart w:id="2370" w:name="_ETM_Q1_8730504"/>
      <w:bookmarkEnd w:id="2370"/>
      <w:r w:rsidRPr="00263411">
        <w:rPr>
          <w:rFonts w:hint="cs"/>
          <w:rtl/>
          <w:lang w:eastAsia="he-IL"/>
        </w:rPr>
        <w:t>מסכימים שהמצב הוא לינארי.</w:t>
      </w:r>
    </w:p>
    <w:p w:rsidR="00BD521D" w:rsidRPr="00263411" w:rsidRDefault="00BD521D" w:rsidP="00BD521D">
      <w:pPr>
        <w:rPr>
          <w:rtl/>
          <w:lang w:eastAsia="he-IL"/>
        </w:rPr>
      </w:pPr>
    </w:p>
    <w:p w:rsidR="00BD521D" w:rsidRPr="00263411" w:rsidRDefault="00BD521D" w:rsidP="00BD521D">
      <w:pPr>
        <w:pStyle w:val="af9"/>
        <w:keepNext/>
        <w:rPr>
          <w:rtl/>
          <w:lang w:eastAsia="he-IL"/>
        </w:rPr>
      </w:pPr>
      <w:bookmarkStart w:id="2371" w:name="ET_guest_643435_380"/>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371"/>
    </w:p>
    <w:p w:rsidR="00BD521D" w:rsidRPr="00263411" w:rsidRDefault="00BD521D" w:rsidP="00BD521D">
      <w:pPr>
        <w:pStyle w:val="KeepWithNext"/>
        <w:rPr>
          <w:rtl/>
          <w:lang w:eastAsia="he-IL"/>
        </w:rPr>
      </w:pPr>
    </w:p>
    <w:p w:rsidR="00BD521D" w:rsidRPr="00263411" w:rsidRDefault="00BD521D" w:rsidP="00BD521D">
      <w:pPr>
        <w:rPr>
          <w:rtl/>
          <w:lang w:eastAsia="he-IL"/>
        </w:rPr>
      </w:pPr>
      <w:r w:rsidRPr="00263411">
        <w:rPr>
          <w:rFonts w:hint="cs"/>
          <w:rtl/>
          <w:lang w:eastAsia="he-IL"/>
        </w:rPr>
        <w:t xml:space="preserve">אפשר </w:t>
      </w:r>
      <w:r w:rsidR="00843CB4" w:rsidRPr="00263411">
        <w:rPr>
          <w:rFonts w:hint="cs"/>
          <w:rtl/>
          <w:lang w:eastAsia="he-IL"/>
        </w:rPr>
        <w:t xml:space="preserve">להציע רק לסיים לקרוא את הסעיפים של </w:t>
      </w:r>
      <w:bookmarkStart w:id="2372" w:name="_ETM_Q1_8736817"/>
      <w:bookmarkEnd w:id="2372"/>
      <w:r w:rsidR="00843CB4" w:rsidRPr="00263411">
        <w:rPr>
          <w:rFonts w:hint="cs"/>
          <w:rtl/>
          <w:lang w:eastAsia="he-IL"/>
        </w:rPr>
        <w:t>הסימן?</w:t>
      </w:r>
    </w:p>
    <w:p w:rsidR="00BD521D" w:rsidRPr="00263411" w:rsidRDefault="00BD521D" w:rsidP="00BD521D">
      <w:pPr>
        <w:rPr>
          <w:rtl/>
          <w:lang w:eastAsia="he-IL"/>
        </w:rPr>
      </w:pPr>
    </w:p>
    <w:p w:rsidR="00BD521D" w:rsidRPr="00263411" w:rsidRDefault="00BD521D" w:rsidP="00BD521D">
      <w:pPr>
        <w:pStyle w:val="af6"/>
        <w:keepNext/>
        <w:rPr>
          <w:rtl/>
        </w:rPr>
      </w:pPr>
      <w:bookmarkStart w:id="2373" w:name="ET_yor_6156_381"/>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373"/>
    </w:p>
    <w:p w:rsidR="00BD521D" w:rsidRPr="00263411" w:rsidRDefault="00BD521D" w:rsidP="00BD521D">
      <w:pPr>
        <w:pStyle w:val="KeepWithNext"/>
        <w:rPr>
          <w:rtl/>
          <w:lang w:eastAsia="he-IL"/>
        </w:rPr>
      </w:pPr>
    </w:p>
    <w:p w:rsidR="00BD521D" w:rsidRPr="00263411" w:rsidRDefault="00843CB4" w:rsidP="00BD521D">
      <w:pPr>
        <w:rPr>
          <w:rtl/>
          <w:lang w:eastAsia="he-IL"/>
        </w:rPr>
      </w:pPr>
      <w:r w:rsidRPr="00263411">
        <w:rPr>
          <w:rFonts w:hint="cs"/>
          <w:rtl/>
          <w:lang w:eastAsia="he-IL"/>
        </w:rPr>
        <w:t xml:space="preserve">כן. אני אומר עוד פעם: אני לא אפתח כרגע דיון </w:t>
      </w:r>
      <w:bookmarkStart w:id="2374" w:name="_ETM_Q1_8738751"/>
      <w:bookmarkEnd w:id="2374"/>
      <w:r w:rsidRPr="00263411">
        <w:rPr>
          <w:rFonts w:hint="cs"/>
          <w:rtl/>
          <w:lang w:eastAsia="he-IL"/>
        </w:rPr>
        <w:t xml:space="preserve">בסוגיה </w:t>
      </w:r>
      <w:r w:rsidR="00BC086F" w:rsidRPr="00263411">
        <w:rPr>
          <w:rFonts w:hint="cs"/>
          <w:rtl/>
          <w:lang w:eastAsia="he-IL"/>
        </w:rPr>
        <w:t>ה</w:t>
      </w:r>
      <w:r w:rsidRPr="00263411">
        <w:rPr>
          <w:rFonts w:hint="cs"/>
          <w:rtl/>
          <w:lang w:eastAsia="he-IL"/>
        </w:rPr>
        <w:t xml:space="preserve">גדולה, אני רק בא ואומר שבעיניי כך הבית הזה </w:t>
      </w:r>
      <w:bookmarkStart w:id="2375" w:name="_ETM_Q1_8746487"/>
      <w:bookmarkEnd w:id="2375"/>
      <w:r w:rsidRPr="00263411">
        <w:rPr>
          <w:rFonts w:hint="cs"/>
          <w:rtl/>
          <w:lang w:eastAsia="he-IL"/>
        </w:rPr>
        <w:t xml:space="preserve">נוהג לנהל דברים. כשאנחנו עוסקים בתקנות חדלות פירעון, </w:t>
      </w:r>
      <w:r w:rsidR="00BD521D" w:rsidRPr="00263411">
        <w:rPr>
          <w:rFonts w:hint="cs"/>
          <w:rtl/>
          <w:lang w:eastAsia="he-IL"/>
        </w:rPr>
        <w:t>זה לא שאין פה עיסוק בשכר הנאמן</w:t>
      </w:r>
      <w:r w:rsidRPr="00263411">
        <w:rPr>
          <w:rFonts w:hint="cs"/>
          <w:rtl/>
          <w:lang w:eastAsia="he-IL"/>
        </w:rPr>
        <w:t xml:space="preserve">, זה </w:t>
      </w:r>
      <w:bookmarkStart w:id="2376" w:name="_ETM_Q1_8753991"/>
      <w:bookmarkEnd w:id="2376"/>
      <w:r w:rsidRPr="00263411">
        <w:rPr>
          <w:rFonts w:hint="cs"/>
          <w:rtl/>
          <w:lang w:eastAsia="he-IL"/>
        </w:rPr>
        <w:t xml:space="preserve">לא שמביאים </w:t>
      </w:r>
      <w:r w:rsidR="00BC086F" w:rsidRPr="00263411">
        <w:rPr>
          <w:rFonts w:hint="cs"/>
          <w:rtl/>
          <w:lang w:eastAsia="he-IL"/>
        </w:rPr>
        <w:t>ל</w:t>
      </w:r>
      <w:r w:rsidRPr="00263411">
        <w:rPr>
          <w:rFonts w:hint="cs"/>
          <w:rtl/>
          <w:lang w:eastAsia="he-IL"/>
        </w:rPr>
        <w:t xml:space="preserve">פה תקנות שעוסקות בנושאים שלא קשורים לשכר הנאמן </w:t>
      </w:r>
      <w:bookmarkStart w:id="2377" w:name="_ETM_Q1_8757378"/>
      <w:bookmarkEnd w:id="2377"/>
      <w:r w:rsidRPr="00263411">
        <w:rPr>
          <w:rFonts w:hint="cs"/>
          <w:rtl/>
          <w:lang w:eastAsia="he-IL"/>
        </w:rPr>
        <w:t xml:space="preserve">ופתאום חבר כנסת או נציג חברה אזרחית אומרים: רגע, בואו </w:t>
      </w:r>
      <w:bookmarkStart w:id="2378" w:name="_ETM_Q1_8761249"/>
      <w:bookmarkEnd w:id="2378"/>
      <w:r w:rsidRPr="00263411">
        <w:rPr>
          <w:rFonts w:hint="cs"/>
          <w:rtl/>
          <w:lang w:eastAsia="he-IL"/>
        </w:rPr>
        <w:t xml:space="preserve">נלביש פה. לא, אתם מבקשים </w:t>
      </w:r>
      <w:proofErr w:type="spellStart"/>
      <w:r w:rsidRPr="00263411">
        <w:rPr>
          <w:rFonts w:hint="cs"/>
          <w:rtl/>
          <w:lang w:eastAsia="he-IL"/>
        </w:rPr>
        <w:t>מאיתנו</w:t>
      </w:r>
      <w:proofErr w:type="spellEnd"/>
      <w:r w:rsidRPr="00263411">
        <w:rPr>
          <w:rFonts w:hint="cs"/>
          <w:rtl/>
          <w:lang w:eastAsia="he-IL"/>
        </w:rPr>
        <w:t xml:space="preserve"> להסדיר את זה. אתם </w:t>
      </w:r>
      <w:bookmarkStart w:id="2379" w:name="_ETM_Q1_8765387"/>
      <w:bookmarkEnd w:id="2379"/>
      <w:r w:rsidRPr="00263411">
        <w:rPr>
          <w:rFonts w:hint="cs"/>
          <w:rtl/>
          <w:lang w:eastAsia="he-IL"/>
        </w:rPr>
        <w:t xml:space="preserve">פתחתם את העניין, אז העניין פתוח. אני אומר עוד פעם: </w:t>
      </w:r>
      <w:bookmarkStart w:id="2380" w:name="_ETM_Q1_8769172"/>
      <w:bookmarkEnd w:id="2380"/>
      <w:r w:rsidRPr="00263411">
        <w:rPr>
          <w:rFonts w:hint="cs"/>
          <w:rtl/>
          <w:lang w:eastAsia="he-IL"/>
        </w:rPr>
        <w:t xml:space="preserve">אני לא יודע מה צריכה להיות המסקנה הסופית. כיוון שאנחנו </w:t>
      </w:r>
      <w:bookmarkStart w:id="2381" w:name="_ETM_Q1_8772923"/>
      <w:bookmarkEnd w:id="2381"/>
      <w:r w:rsidRPr="00263411">
        <w:rPr>
          <w:rFonts w:hint="cs"/>
          <w:rtl/>
          <w:lang w:eastAsia="he-IL"/>
        </w:rPr>
        <w:t xml:space="preserve">לא מאשרים כרגע, אני מתכוון להסתכל על הסיפור הזה של </w:t>
      </w:r>
      <w:bookmarkStart w:id="2382" w:name="_ETM_Q1_8779354"/>
      <w:bookmarkEnd w:id="2382"/>
      <w:r w:rsidRPr="00263411">
        <w:rPr>
          <w:rFonts w:hint="cs"/>
          <w:rtl/>
          <w:lang w:eastAsia="he-IL"/>
        </w:rPr>
        <w:t>שכר הנאמן במקרים של יחידים. בסופו של דבר</w:t>
      </w:r>
      <w:r w:rsidR="00BC086F" w:rsidRPr="00263411">
        <w:rPr>
          <w:rFonts w:hint="cs"/>
          <w:rtl/>
          <w:lang w:eastAsia="he-IL"/>
        </w:rPr>
        <w:t>,</w:t>
      </w:r>
      <w:r w:rsidRPr="00263411">
        <w:rPr>
          <w:rFonts w:hint="cs"/>
          <w:rtl/>
          <w:lang w:eastAsia="he-IL"/>
        </w:rPr>
        <w:t xml:space="preserve"> דבר </w:t>
      </w:r>
      <w:bookmarkStart w:id="2383" w:name="_ETM_Q1_8785501"/>
      <w:bookmarkEnd w:id="2383"/>
      <w:r w:rsidRPr="00263411">
        <w:rPr>
          <w:rFonts w:hint="cs"/>
          <w:rtl/>
          <w:lang w:eastAsia="he-IL"/>
        </w:rPr>
        <w:t xml:space="preserve">אחד בטוח, יש כאן הצעה שלכם שבשכר טרחה של יחידים </w:t>
      </w:r>
      <w:bookmarkStart w:id="2384" w:name="_ETM_Q1_8793838"/>
      <w:bookmarkEnd w:id="2384"/>
      <w:r w:rsidRPr="00263411">
        <w:rPr>
          <w:rFonts w:hint="cs"/>
          <w:rtl/>
          <w:lang w:eastAsia="he-IL"/>
        </w:rPr>
        <w:t xml:space="preserve">בתיקים מצומצמים, שאלה התיקים של יחידים ושל משפחות יותר דלות </w:t>
      </w:r>
      <w:bookmarkStart w:id="2385" w:name="_ETM_Q1_8800135"/>
      <w:bookmarkEnd w:id="2385"/>
      <w:r w:rsidRPr="00263411">
        <w:rPr>
          <w:rFonts w:hint="cs"/>
          <w:rtl/>
          <w:lang w:eastAsia="he-IL"/>
        </w:rPr>
        <w:t xml:space="preserve">אמצעים, לא נדרש אישור בית משפט. זאת ההצעה שלכם. אם </w:t>
      </w:r>
      <w:bookmarkStart w:id="2386" w:name="_ETM_Q1_8804846"/>
      <w:bookmarkEnd w:id="2386"/>
      <w:r w:rsidRPr="00263411">
        <w:rPr>
          <w:rFonts w:hint="cs"/>
          <w:rtl/>
          <w:lang w:eastAsia="he-IL"/>
        </w:rPr>
        <w:t xml:space="preserve">אתם מבקשים שלא נעבור דרך בית משפט ונסמוך על הממונה, </w:t>
      </w:r>
      <w:bookmarkStart w:id="2387" w:name="_ETM_Q1_8808222"/>
      <w:bookmarkEnd w:id="2387"/>
      <w:r w:rsidRPr="00263411">
        <w:rPr>
          <w:rFonts w:hint="cs"/>
          <w:rtl/>
          <w:lang w:eastAsia="he-IL"/>
        </w:rPr>
        <w:t xml:space="preserve">נפתח את הסוגיה איך מסתכלים על שכר נאמן. אתם מבקשים </w:t>
      </w:r>
      <w:bookmarkStart w:id="2388" w:name="_ETM_Q1_8815558"/>
      <w:bookmarkEnd w:id="2388"/>
      <w:r w:rsidRPr="00263411">
        <w:rPr>
          <w:rFonts w:hint="cs"/>
          <w:rtl/>
          <w:lang w:eastAsia="he-IL"/>
        </w:rPr>
        <w:t xml:space="preserve">שנוריד פה קומת פיקוח של בית המשפט. מה שבתי המשפט </w:t>
      </w:r>
      <w:bookmarkStart w:id="2389" w:name="_ETM_Q1_8821423"/>
      <w:bookmarkEnd w:id="2389"/>
      <w:r w:rsidRPr="00263411">
        <w:rPr>
          <w:rFonts w:hint="cs"/>
          <w:rtl/>
          <w:lang w:eastAsia="he-IL"/>
        </w:rPr>
        <w:t xml:space="preserve">עושים, אני לא </w:t>
      </w:r>
      <w:r w:rsidR="00BF6A19" w:rsidRPr="00263411">
        <w:rPr>
          <w:rFonts w:hint="cs"/>
          <w:rtl/>
          <w:lang w:eastAsia="he-IL"/>
        </w:rPr>
        <w:t xml:space="preserve">מכוון את פעולת בית המשפט, אלא באמצעות </w:t>
      </w:r>
      <w:bookmarkStart w:id="2390" w:name="_ETM_Q1_8827328"/>
      <w:bookmarkEnd w:id="2390"/>
      <w:r w:rsidR="00BF6A19" w:rsidRPr="00263411">
        <w:rPr>
          <w:rFonts w:hint="cs"/>
          <w:rtl/>
          <w:lang w:eastAsia="he-IL"/>
        </w:rPr>
        <w:t xml:space="preserve">חקיקה. נכון להיום התקנות אומרות שבסוף כדי לקבוע שכר טרחה, </w:t>
      </w:r>
      <w:bookmarkStart w:id="2391" w:name="_ETM_Q1_8835268"/>
      <w:bookmarkEnd w:id="2391"/>
      <w:r w:rsidR="00BF6A19" w:rsidRPr="00263411">
        <w:rPr>
          <w:rFonts w:hint="cs"/>
          <w:rtl/>
          <w:lang w:eastAsia="he-IL"/>
        </w:rPr>
        <w:t xml:space="preserve">גם בתיקי יחידים </w:t>
      </w:r>
      <w:proofErr w:type="spellStart"/>
      <w:r w:rsidR="00BF6A19" w:rsidRPr="00263411">
        <w:rPr>
          <w:rFonts w:hint="cs"/>
          <w:rtl/>
          <w:lang w:eastAsia="he-IL"/>
        </w:rPr>
        <w:t>מצומצמי</w:t>
      </w:r>
      <w:proofErr w:type="spellEnd"/>
      <w:r w:rsidR="00BF6A19" w:rsidRPr="00263411">
        <w:rPr>
          <w:rFonts w:hint="cs"/>
          <w:rtl/>
          <w:lang w:eastAsia="he-IL"/>
        </w:rPr>
        <w:t xml:space="preserve"> היקף, עוברים דרך משפט. זה </w:t>
      </w:r>
      <w:bookmarkStart w:id="2392" w:name="_ETM_Q1_8843506"/>
      <w:bookmarkEnd w:id="2392"/>
      <w:r w:rsidR="00BF6A19" w:rsidRPr="00263411">
        <w:rPr>
          <w:rFonts w:hint="cs"/>
          <w:rtl/>
          <w:lang w:eastAsia="he-IL"/>
        </w:rPr>
        <w:t xml:space="preserve">מה שאנחנו אישרנו בתחיקה. אתם מבקשים </w:t>
      </w:r>
      <w:proofErr w:type="spellStart"/>
      <w:r w:rsidR="00BF6A19" w:rsidRPr="00263411">
        <w:rPr>
          <w:rFonts w:hint="cs"/>
          <w:rtl/>
          <w:lang w:eastAsia="he-IL"/>
        </w:rPr>
        <w:t>מאיתנו</w:t>
      </w:r>
      <w:proofErr w:type="spellEnd"/>
      <w:r w:rsidR="00BF6A19" w:rsidRPr="00263411">
        <w:rPr>
          <w:rFonts w:hint="cs"/>
          <w:rtl/>
          <w:lang w:eastAsia="he-IL"/>
        </w:rPr>
        <w:t xml:space="preserve"> להוריד את קומת </w:t>
      </w:r>
      <w:bookmarkStart w:id="2393" w:name="_ETM_Q1_8847946"/>
      <w:bookmarkEnd w:id="2393"/>
      <w:r w:rsidR="00BF6A19" w:rsidRPr="00263411">
        <w:rPr>
          <w:rFonts w:hint="cs"/>
          <w:rtl/>
          <w:lang w:eastAsia="he-IL"/>
        </w:rPr>
        <w:t xml:space="preserve">הפיקוח של בית המשפט, אז בהכרח אנחנו צריכים להבין מה </w:t>
      </w:r>
      <w:bookmarkStart w:id="2394" w:name="_ETM_Q1_8852827"/>
      <w:bookmarkEnd w:id="2394"/>
      <w:r w:rsidR="00BF6A19" w:rsidRPr="00263411">
        <w:rPr>
          <w:rFonts w:hint="cs"/>
          <w:rtl/>
          <w:lang w:eastAsia="he-IL"/>
        </w:rPr>
        <w:t>- - -</w:t>
      </w:r>
    </w:p>
    <w:p w:rsidR="002B37B0" w:rsidRPr="00263411" w:rsidRDefault="002B37B0" w:rsidP="00BD521D">
      <w:pPr>
        <w:rPr>
          <w:rtl/>
          <w:lang w:eastAsia="he-IL"/>
        </w:rPr>
      </w:pPr>
    </w:p>
    <w:p w:rsidR="002B37B0" w:rsidRPr="00263411" w:rsidRDefault="002B37B0" w:rsidP="002B37B0">
      <w:pPr>
        <w:pStyle w:val="af9"/>
        <w:keepNext/>
        <w:rPr>
          <w:rtl/>
          <w:lang w:eastAsia="he-IL"/>
        </w:rPr>
      </w:pPr>
      <w:bookmarkStart w:id="2395" w:name="ET_guest_876973_382"/>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2395"/>
    </w:p>
    <w:p w:rsidR="002B37B0" w:rsidRPr="00263411" w:rsidRDefault="002B37B0" w:rsidP="002B37B0">
      <w:pPr>
        <w:pStyle w:val="KeepWithNext"/>
        <w:rPr>
          <w:rtl/>
          <w:lang w:eastAsia="he-IL"/>
        </w:rPr>
      </w:pPr>
    </w:p>
    <w:p w:rsidR="002B37B0" w:rsidRPr="00263411" w:rsidRDefault="002B37B0" w:rsidP="002B37B0">
      <w:pPr>
        <w:rPr>
          <w:rtl/>
          <w:lang w:eastAsia="he-IL"/>
        </w:rPr>
      </w:pPr>
      <w:r w:rsidRPr="00263411">
        <w:rPr>
          <w:rFonts w:hint="cs"/>
          <w:rtl/>
          <w:lang w:eastAsia="he-IL"/>
        </w:rPr>
        <w:t>אני רק אגיד, אדוני, למען שנהיה כולנו</w:t>
      </w:r>
      <w:r w:rsidR="00BF6A19" w:rsidRPr="00263411">
        <w:rPr>
          <w:rFonts w:hint="cs"/>
          <w:rtl/>
          <w:lang w:eastAsia="he-IL"/>
        </w:rPr>
        <w:t xml:space="preserve"> ביישור קו. אנחנו מבקשים, אבל אנחנו לא </w:t>
      </w:r>
      <w:bookmarkStart w:id="2396" w:name="_ETM_Q1_8857859"/>
      <w:bookmarkEnd w:id="2396"/>
      <w:r w:rsidR="00BF6A19" w:rsidRPr="00263411">
        <w:rPr>
          <w:rFonts w:hint="cs"/>
          <w:rtl/>
          <w:lang w:eastAsia="he-IL"/>
        </w:rPr>
        <w:t>נוגסים במנגנון הקיים בתקנות השכר שהוזכרו כאן.</w:t>
      </w:r>
    </w:p>
    <w:p w:rsidR="002B37B0" w:rsidRPr="00263411" w:rsidRDefault="002B37B0" w:rsidP="002B37B0">
      <w:pPr>
        <w:rPr>
          <w:rtl/>
          <w:lang w:eastAsia="he-IL"/>
        </w:rPr>
      </w:pPr>
    </w:p>
    <w:p w:rsidR="002B37B0" w:rsidRPr="00263411" w:rsidRDefault="002B37B0" w:rsidP="002B37B0">
      <w:pPr>
        <w:pStyle w:val="af6"/>
        <w:keepNext/>
        <w:rPr>
          <w:rtl/>
        </w:rPr>
      </w:pPr>
      <w:bookmarkStart w:id="2397" w:name="ET_yor_6156_383"/>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397"/>
    </w:p>
    <w:p w:rsidR="002B37B0" w:rsidRPr="00263411" w:rsidRDefault="002B37B0" w:rsidP="002B37B0">
      <w:pPr>
        <w:pStyle w:val="KeepWithNext"/>
        <w:rPr>
          <w:rtl/>
          <w:lang w:eastAsia="he-IL"/>
        </w:rPr>
      </w:pPr>
    </w:p>
    <w:p w:rsidR="002B37B0" w:rsidRPr="00263411" w:rsidRDefault="002B37B0" w:rsidP="002B37B0">
      <w:pPr>
        <w:rPr>
          <w:rtl/>
          <w:lang w:eastAsia="he-IL"/>
        </w:rPr>
      </w:pPr>
      <w:r w:rsidRPr="00263411">
        <w:rPr>
          <w:rFonts w:hint="cs"/>
          <w:rtl/>
          <w:lang w:eastAsia="he-IL"/>
        </w:rPr>
        <w:t>נכון. בסדר גמור.</w:t>
      </w:r>
    </w:p>
    <w:p w:rsidR="002B37B0" w:rsidRPr="00263411" w:rsidRDefault="002B37B0" w:rsidP="002B37B0">
      <w:pPr>
        <w:rPr>
          <w:rtl/>
          <w:lang w:eastAsia="he-IL"/>
        </w:rPr>
      </w:pPr>
    </w:p>
    <w:p w:rsidR="002B37B0" w:rsidRPr="00263411" w:rsidRDefault="002B37B0" w:rsidP="002B37B0">
      <w:pPr>
        <w:pStyle w:val="af9"/>
        <w:keepNext/>
        <w:rPr>
          <w:rtl/>
          <w:lang w:eastAsia="he-IL"/>
        </w:rPr>
      </w:pPr>
      <w:bookmarkStart w:id="2398" w:name="ET_guest_876973_384"/>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2398"/>
    </w:p>
    <w:p w:rsidR="002B37B0" w:rsidRPr="00263411" w:rsidRDefault="002B37B0" w:rsidP="002B37B0">
      <w:pPr>
        <w:pStyle w:val="KeepWithNext"/>
        <w:rPr>
          <w:rtl/>
          <w:lang w:eastAsia="he-IL"/>
        </w:rPr>
      </w:pPr>
    </w:p>
    <w:p w:rsidR="002B37B0" w:rsidRPr="00263411" w:rsidRDefault="00BF6A19" w:rsidP="00BF6A19">
      <w:pPr>
        <w:rPr>
          <w:rtl/>
          <w:lang w:eastAsia="he-IL"/>
        </w:rPr>
      </w:pPr>
      <w:bookmarkStart w:id="2399" w:name="_ETM_Q1_8863516"/>
      <w:bookmarkStart w:id="2400" w:name="_ETM_Q1_8863670"/>
      <w:bookmarkEnd w:id="2399"/>
      <w:bookmarkEnd w:id="2400"/>
      <w:r w:rsidRPr="00263411">
        <w:rPr>
          <w:rFonts w:hint="cs"/>
          <w:rtl/>
          <w:lang w:eastAsia="he-IL"/>
        </w:rPr>
        <w:t xml:space="preserve">כמו כן עוד לא </w:t>
      </w:r>
      <w:bookmarkStart w:id="2401" w:name="_ETM_Q1_8863598"/>
      <w:bookmarkEnd w:id="2401"/>
      <w:r w:rsidRPr="00263411">
        <w:rPr>
          <w:rFonts w:hint="cs"/>
          <w:rtl/>
          <w:lang w:eastAsia="he-IL"/>
        </w:rPr>
        <w:t xml:space="preserve">קראנו את התקנה הזאת. </w:t>
      </w:r>
      <w:r w:rsidR="002B37B0" w:rsidRPr="00263411">
        <w:rPr>
          <w:rFonts w:hint="cs"/>
          <w:rtl/>
          <w:lang w:eastAsia="he-IL"/>
        </w:rPr>
        <w:t xml:space="preserve">יש גם </w:t>
      </w:r>
      <w:proofErr w:type="spellStart"/>
      <w:r w:rsidR="002B37B0" w:rsidRPr="00263411">
        <w:rPr>
          <w:rFonts w:hint="cs"/>
          <w:rtl/>
          <w:lang w:eastAsia="he-IL"/>
        </w:rPr>
        <w:t>קפ</w:t>
      </w:r>
      <w:proofErr w:type="spellEnd"/>
      <w:r w:rsidR="002B37B0" w:rsidRPr="00263411">
        <w:rPr>
          <w:rFonts w:hint="cs"/>
          <w:rtl/>
          <w:lang w:eastAsia="he-IL"/>
        </w:rPr>
        <w:t xml:space="preserve"> של </w:t>
      </w:r>
      <w:r w:rsidRPr="00263411">
        <w:rPr>
          <w:rFonts w:hint="cs"/>
          <w:rtl/>
          <w:lang w:eastAsia="he-IL"/>
        </w:rPr>
        <w:t xml:space="preserve">350,000, שמעליו זה הולך </w:t>
      </w:r>
      <w:bookmarkStart w:id="2402" w:name="_ETM_Q1_8870006"/>
      <w:bookmarkEnd w:id="2402"/>
      <w:r w:rsidRPr="00263411">
        <w:rPr>
          <w:rFonts w:hint="cs"/>
          <w:rtl/>
          <w:lang w:eastAsia="he-IL"/>
        </w:rPr>
        <w:t>לבית משפט. פשוט כדי להיות ביישור קו.</w:t>
      </w:r>
    </w:p>
    <w:p w:rsidR="002B37B0" w:rsidRPr="00263411" w:rsidRDefault="002B37B0" w:rsidP="002B37B0">
      <w:pPr>
        <w:rPr>
          <w:rtl/>
          <w:lang w:eastAsia="he-IL"/>
        </w:rPr>
      </w:pPr>
    </w:p>
    <w:p w:rsidR="002B37B0" w:rsidRPr="00263411" w:rsidRDefault="002B37B0" w:rsidP="002B37B0">
      <w:pPr>
        <w:pStyle w:val="af9"/>
        <w:keepNext/>
        <w:rPr>
          <w:rtl/>
          <w:lang w:eastAsia="he-IL"/>
        </w:rPr>
      </w:pPr>
      <w:bookmarkStart w:id="2403" w:name="ET_guest_796879_385"/>
      <w:r w:rsidRPr="00263411">
        <w:rPr>
          <w:rStyle w:val="TagStyle"/>
          <w:rtl/>
        </w:rPr>
        <w:t xml:space="preserve"> &lt;&lt; אורח &gt;&gt; </w:t>
      </w:r>
      <w:r w:rsidRPr="00263411">
        <w:rPr>
          <w:rtl/>
          <w:lang w:eastAsia="he-IL"/>
        </w:rPr>
        <w:t xml:space="preserve">תומר </w:t>
      </w:r>
      <w:proofErr w:type="spellStart"/>
      <w:r w:rsidRPr="00263411">
        <w:rPr>
          <w:rtl/>
          <w:lang w:eastAsia="he-IL"/>
        </w:rPr>
        <w:t>רבינוביץ</w:t>
      </w:r>
      <w:proofErr w:type="spellEnd"/>
      <w:r w:rsidRPr="00263411">
        <w:rPr>
          <w:rtl/>
          <w:lang w:eastAsia="he-IL"/>
        </w:rPr>
        <w:t>:</w:t>
      </w:r>
      <w:r w:rsidRPr="00263411">
        <w:rPr>
          <w:rStyle w:val="TagStyle"/>
          <w:rtl/>
        </w:rPr>
        <w:t xml:space="preserve"> &lt;&lt; אורח &gt;&gt;</w:t>
      </w:r>
      <w:r w:rsidRPr="00263411">
        <w:rPr>
          <w:rtl/>
          <w:lang w:eastAsia="he-IL"/>
        </w:rPr>
        <w:t xml:space="preserve">   </w:t>
      </w:r>
      <w:bookmarkEnd w:id="2403"/>
    </w:p>
    <w:p w:rsidR="002B37B0" w:rsidRPr="00263411" w:rsidRDefault="002B37B0" w:rsidP="002B37B0">
      <w:pPr>
        <w:pStyle w:val="KeepWithNext"/>
        <w:rPr>
          <w:rtl/>
          <w:lang w:eastAsia="he-IL"/>
        </w:rPr>
      </w:pPr>
    </w:p>
    <w:p w:rsidR="002B37B0" w:rsidRPr="00263411" w:rsidRDefault="00BF6A19" w:rsidP="002B37B0">
      <w:pPr>
        <w:rPr>
          <w:rtl/>
          <w:lang w:eastAsia="he-IL"/>
        </w:rPr>
      </w:pPr>
      <w:r w:rsidRPr="00263411">
        <w:rPr>
          <w:rFonts w:hint="cs"/>
          <w:rtl/>
          <w:lang w:eastAsia="he-IL"/>
        </w:rPr>
        <w:t xml:space="preserve">חשוב רק להבין שהתיקים </w:t>
      </w:r>
      <w:bookmarkStart w:id="2404" w:name="_ETM_Q1_8875730"/>
      <w:bookmarkEnd w:id="2404"/>
      <w:r w:rsidRPr="00263411">
        <w:rPr>
          <w:rFonts w:hint="cs"/>
          <w:rtl/>
          <w:lang w:eastAsia="he-IL"/>
        </w:rPr>
        <w:t xml:space="preserve">של 350,000 </w:t>
      </w:r>
      <w:r w:rsidR="002B37B0" w:rsidRPr="00263411">
        <w:rPr>
          <w:rFonts w:hint="cs"/>
          <w:rtl/>
          <w:lang w:eastAsia="he-IL"/>
        </w:rPr>
        <w:t>הם מיעוט שבמיעוט ש</w:t>
      </w:r>
      <w:r w:rsidRPr="00263411">
        <w:rPr>
          <w:rFonts w:hint="cs"/>
          <w:rtl/>
          <w:lang w:eastAsia="he-IL"/>
        </w:rPr>
        <w:t>ב</w:t>
      </w:r>
      <w:r w:rsidR="002B37B0" w:rsidRPr="00263411">
        <w:rPr>
          <w:rFonts w:hint="cs"/>
          <w:rtl/>
          <w:lang w:eastAsia="he-IL"/>
        </w:rPr>
        <w:t>תיקים</w:t>
      </w:r>
      <w:r w:rsidRPr="00263411">
        <w:rPr>
          <w:rFonts w:hint="cs"/>
          <w:rtl/>
          <w:lang w:eastAsia="he-IL"/>
        </w:rPr>
        <w:t xml:space="preserve">, ו-90% מהתיקים זה תיקים שבהם שכר הטרחה </w:t>
      </w:r>
      <w:bookmarkStart w:id="2405" w:name="_ETM_Q1_8882321"/>
      <w:bookmarkEnd w:id="2405"/>
      <w:r w:rsidRPr="00263411">
        <w:rPr>
          <w:rFonts w:hint="cs"/>
          <w:rtl/>
          <w:lang w:eastAsia="he-IL"/>
        </w:rPr>
        <w:t xml:space="preserve">הוא משמעותית נמוך יותר. יש הרבה פתרונות יצירתיים שאפשר להעלות, </w:t>
      </w:r>
      <w:bookmarkStart w:id="2406" w:name="_ETM_Q1_8890624"/>
      <w:bookmarkEnd w:id="2406"/>
      <w:r w:rsidRPr="00263411">
        <w:rPr>
          <w:rFonts w:hint="cs"/>
          <w:rtl/>
          <w:lang w:eastAsia="he-IL"/>
        </w:rPr>
        <w:t xml:space="preserve">אני חושב שצריך רק את הרצון הטוב מצד משרד המשפטים </w:t>
      </w:r>
      <w:bookmarkStart w:id="2407" w:name="_ETM_Q1_8892789"/>
      <w:bookmarkEnd w:id="2407"/>
      <w:r w:rsidRPr="00263411">
        <w:rPr>
          <w:rFonts w:hint="cs"/>
          <w:rtl/>
          <w:lang w:eastAsia="he-IL"/>
        </w:rPr>
        <w:t>לפתוח את הנושא הזה לדיון.</w:t>
      </w:r>
    </w:p>
    <w:p w:rsidR="002B37B0" w:rsidRPr="00263411" w:rsidRDefault="002B37B0" w:rsidP="002B37B0">
      <w:pPr>
        <w:rPr>
          <w:rtl/>
          <w:lang w:eastAsia="he-IL"/>
        </w:rPr>
      </w:pPr>
    </w:p>
    <w:p w:rsidR="00383358" w:rsidRPr="00263411" w:rsidRDefault="00383358" w:rsidP="00383358">
      <w:pPr>
        <w:pStyle w:val="af6"/>
        <w:keepNext/>
        <w:rPr>
          <w:rtl/>
        </w:rPr>
      </w:pPr>
      <w:bookmarkStart w:id="2408" w:name="ET_yor_6156_386"/>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408"/>
    </w:p>
    <w:p w:rsidR="00383358" w:rsidRPr="00263411" w:rsidRDefault="00383358" w:rsidP="00383358">
      <w:pPr>
        <w:pStyle w:val="KeepWithNext"/>
        <w:rPr>
          <w:rtl/>
          <w:lang w:eastAsia="he-IL"/>
        </w:rPr>
      </w:pPr>
    </w:p>
    <w:p w:rsidR="00383358" w:rsidRPr="00263411" w:rsidRDefault="00383358" w:rsidP="00383358">
      <w:pPr>
        <w:rPr>
          <w:rtl/>
          <w:lang w:eastAsia="he-IL"/>
        </w:rPr>
      </w:pPr>
      <w:r w:rsidRPr="00263411">
        <w:rPr>
          <w:rFonts w:hint="cs"/>
          <w:rtl/>
          <w:lang w:eastAsia="he-IL"/>
        </w:rPr>
        <w:t xml:space="preserve">תומר, זה נכון. </w:t>
      </w:r>
      <w:r w:rsidR="00BF6A19" w:rsidRPr="00263411">
        <w:rPr>
          <w:rFonts w:hint="cs"/>
          <w:rtl/>
          <w:lang w:eastAsia="he-IL"/>
        </w:rPr>
        <w:t xml:space="preserve">ואחרי מה שאמרתי להם, אני אומר </w:t>
      </w:r>
      <w:bookmarkStart w:id="2409" w:name="_ETM_Q1_8898927"/>
      <w:bookmarkEnd w:id="2409"/>
      <w:r w:rsidR="00BF6A19" w:rsidRPr="00263411">
        <w:rPr>
          <w:rFonts w:hint="cs"/>
          <w:rtl/>
          <w:lang w:eastAsia="he-IL"/>
        </w:rPr>
        <w:t xml:space="preserve">גם כאן: יש גם גבול – התקנות האלה הן חשובות </w:t>
      </w:r>
      <w:bookmarkStart w:id="2410" w:name="_ETM_Q1_8903655"/>
      <w:bookmarkEnd w:id="2410"/>
      <w:r w:rsidR="00BF6A19" w:rsidRPr="00263411">
        <w:rPr>
          <w:rFonts w:hint="cs"/>
          <w:rtl/>
          <w:lang w:eastAsia="he-IL"/>
        </w:rPr>
        <w:t xml:space="preserve">כי זה סדרי דין, והן אמורות להוציא לפועל בצורה </w:t>
      </w:r>
      <w:bookmarkStart w:id="2411" w:name="_ETM_Q1_8908375"/>
      <w:bookmarkEnd w:id="2411"/>
      <w:r w:rsidR="00BF6A19" w:rsidRPr="00263411">
        <w:rPr>
          <w:rFonts w:hint="cs"/>
          <w:rtl/>
          <w:lang w:eastAsia="he-IL"/>
        </w:rPr>
        <w:t xml:space="preserve">יותר טובה את החוק </w:t>
      </w:r>
      <w:r w:rsidR="00BF6A19" w:rsidRPr="00263411">
        <w:rPr>
          <w:rtl/>
          <w:lang w:eastAsia="he-IL"/>
        </w:rPr>
        <w:t>–</w:t>
      </w:r>
      <w:r w:rsidR="00BF6A19" w:rsidRPr="00263411">
        <w:rPr>
          <w:rFonts w:hint="cs"/>
          <w:rtl/>
          <w:lang w:eastAsia="he-IL"/>
        </w:rPr>
        <w:t xml:space="preserve"> יש פה </w:t>
      </w:r>
      <w:bookmarkStart w:id="2412" w:name="_ETM_Q1_8911149"/>
      <w:bookmarkEnd w:id="2412"/>
      <w:r w:rsidR="00BF6A19" w:rsidRPr="00263411">
        <w:rPr>
          <w:rFonts w:hint="cs"/>
          <w:rtl/>
          <w:lang w:eastAsia="he-IL"/>
        </w:rPr>
        <w:t xml:space="preserve">נקודת איזון בין כמה להעמיס על התקנות הללו שהן נחוצות, </w:t>
      </w:r>
      <w:bookmarkStart w:id="2413" w:name="_ETM_Q1_8915050"/>
      <w:bookmarkEnd w:id="2413"/>
      <w:r w:rsidR="00BF6A19" w:rsidRPr="00263411">
        <w:rPr>
          <w:rFonts w:hint="cs"/>
          <w:rtl/>
          <w:lang w:eastAsia="he-IL"/>
        </w:rPr>
        <w:t xml:space="preserve">עניינים מערכתיים שצריך לעסוק בהם. ככל שהוועדה הזאת, אני אומר </w:t>
      </w:r>
      <w:bookmarkStart w:id="2414" w:name="_ETM_Q1_8919788"/>
      <w:bookmarkEnd w:id="2414"/>
      <w:r w:rsidR="00BF6A19" w:rsidRPr="00263411">
        <w:rPr>
          <w:rFonts w:hint="cs"/>
          <w:rtl/>
          <w:lang w:eastAsia="he-IL"/>
        </w:rPr>
        <w:t xml:space="preserve">את זה גם על דעתו של חבר הכנסת סעדי מבלי </w:t>
      </w:r>
      <w:bookmarkStart w:id="2415" w:name="_ETM_Q1_8923095"/>
      <w:bookmarkEnd w:id="2415"/>
      <w:r w:rsidR="00BF6A19" w:rsidRPr="00263411">
        <w:rPr>
          <w:rFonts w:hint="cs"/>
          <w:rtl/>
          <w:lang w:eastAsia="he-IL"/>
        </w:rPr>
        <w:t xml:space="preserve">לבקש את רשותו </w:t>
      </w:r>
      <w:r w:rsidR="00BF6A19" w:rsidRPr="00263411">
        <w:rPr>
          <w:rtl/>
          <w:lang w:eastAsia="he-IL"/>
        </w:rPr>
        <w:t>–</w:t>
      </w:r>
      <w:r w:rsidR="00BF6A19" w:rsidRPr="00263411">
        <w:rPr>
          <w:rFonts w:hint="cs"/>
          <w:rtl/>
          <w:lang w:eastAsia="he-IL"/>
        </w:rPr>
        <w:t xml:space="preserve"> ככל שהוועדה הזאת תאריך ימים, סוגיית </w:t>
      </w:r>
      <w:bookmarkStart w:id="2416" w:name="_ETM_Q1_8926970"/>
      <w:bookmarkEnd w:id="2416"/>
      <w:r w:rsidR="00BF6A19" w:rsidRPr="00263411">
        <w:rPr>
          <w:rFonts w:hint="cs"/>
          <w:rtl/>
          <w:lang w:eastAsia="he-IL"/>
        </w:rPr>
        <w:t xml:space="preserve">השיקום הכלכלי מאוד מעסיקה אותנו. לא היה לנו הרבה זמן </w:t>
      </w:r>
      <w:bookmarkStart w:id="2417" w:name="_ETM_Q1_8933969"/>
      <w:bookmarkEnd w:id="2417"/>
      <w:r w:rsidR="00BF6A19" w:rsidRPr="00263411">
        <w:rPr>
          <w:rFonts w:hint="cs"/>
          <w:rtl/>
          <w:lang w:eastAsia="he-IL"/>
        </w:rPr>
        <w:t xml:space="preserve">בעידן הקורונה לעסוק בנושאים מערכתיים גדולים, אבל מבחינתי נושא השיקום </w:t>
      </w:r>
      <w:bookmarkStart w:id="2418" w:name="_ETM_Q1_8941307"/>
      <w:bookmarkEnd w:id="2418"/>
      <w:r w:rsidR="00BF6A19" w:rsidRPr="00263411">
        <w:rPr>
          <w:rFonts w:hint="cs"/>
          <w:rtl/>
          <w:lang w:eastAsia="he-IL"/>
        </w:rPr>
        <w:t>הכלכלי הוא נושא מרכזי.</w:t>
      </w:r>
    </w:p>
    <w:p w:rsidR="00BF6A19" w:rsidRPr="00263411" w:rsidRDefault="00BF6A19" w:rsidP="00383358">
      <w:pPr>
        <w:rPr>
          <w:rtl/>
          <w:lang w:eastAsia="he-IL"/>
        </w:rPr>
      </w:pPr>
      <w:bookmarkStart w:id="2419" w:name="_ETM_Q1_8940047"/>
      <w:bookmarkStart w:id="2420" w:name="_ETM_Q1_8940191"/>
      <w:bookmarkStart w:id="2421" w:name="_ETM_Q1_8940759"/>
      <w:bookmarkEnd w:id="2419"/>
      <w:bookmarkEnd w:id="2420"/>
      <w:bookmarkEnd w:id="2421"/>
    </w:p>
    <w:p w:rsidR="00BF6A19" w:rsidRPr="00263411" w:rsidRDefault="00BF6A19" w:rsidP="00BF6A19">
      <w:pPr>
        <w:pStyle w:val="a4"/>
        <w:keepNext/>
        <w:rPr>
          <w:rtl/>
        </w:rPr>
      </w:pPr>
      <w:bookmarkStart w:id="2422" w:name="ET_speaker_5292_459"/>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2422"/>
    </w:p>
    <w:p w:rsidR="00BF6A19" w:rsidRPr="00263411" w:rsidRDefault="00BF6A19" w:rsidP="00BF6A19">
      <w:pPr>
        <w:pStyle w:val="KeepWithNext"/>
        <w:rPr>
          <w:rtl/>
          <w:lang w:eastAsia="he-IL"/>
        </w:rPr>
      </w:pPr>
    </w:p>
    <w:p w:rsidR="00BF6A19" w:rsidRPr="00263411" w:rsidRDefault="00BF6A19" w:rsidP="00BF6A19">
      <w:pPr>
        <w:rPr>
          <w:rtl/>
          <w:lang w:eastAsia="he-IL"/>
        </w:rPr>
      </w:pPr>
      <w:bookmarkStart w:id="2423" w:name="_ETM_Q1_8941973"/>
      <w:bookmarkEnd w:id="2423"/>
      <w:r w:rsidRPr="00263411">
        <w:rPr>
          <w:rFonts w:hint="cs"/>
          <w:rtl/>
          <w:lang w:eastAsia="he-IL"/>
        </w:rPr>
        <w:t>נ</w:t>
      </w:r>
      <w:bookmarkStart w:id="2424" w:name="_ETM_Q1_8942066"/>
      <w:bookmarkEnd w:id="2424"/>
      <w:r w:rsidRPr="00263411">
        <w:rPr>
          <w:rFonts w:hint="cs"/>
          <w:rtl/>
          <w:lang w:eastAsia="he-IL"/>
        </w:rPr>
        <w:t>כון.</w:t>
      </w:r>
    </w:p>
    <w:p w:rsidR="00BF6A19" w:rsidRPr="00263411" w:rsidRDefault="00BF6A19" w:rsidP="00BF6A19">
      <w:pPr>
        <w:rPr>
          <w:rtl/>
          <w:lang w:eastAsia="he-IL"/>
        </w:rPr>
      </w:pPr>
      <w:bookmarkStart w:id="2425" w:name="_ETM_Q1_8940699"/>
      <w:bookmarkStart w:id="2426" w:name="_ETM_Q1_8940823"/>
      <w:bookmarkEnd w:id="2425"/>
      <w:bookmarkEnd w:id="2426"/>
    </w:p>
    <w:p w:rsidR="00BF6A19" w:rsidRPr="00263411" w:rsidRDefault="00BF6A19" w:rsidP="00BF6A19">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BF6A19" w:rsidRPr="00263411" w:rsidRDefault="00BF6A19" w:rsidP="00BF6A19">
      <w:pPr>
        <w:pStyle w:val="KeepWithNext"/>
        <w:rPr>
          <w:rtl/>
          <w:lang w:eastAsia="he-IL"/>
        </w:rPr>
      </w:pPr>
    </w:p>
    <w:p w:rsidR="00BF6A19" w:rsidRPr="00263411" w:rsidRDefault="00BF6A19" w:rsidP="00BF6A19">
      <w:pPr>
        <w:rPr>
          <w:rtl/>
          <w:lang w:eastAsia="he-IL"/>
        </w:rPr>
      </w:pPr>
      <w:r w:rsidRPr="00263411">
        <w:rPr>
          <w:rFonts w:hint="cs"/>
          <w:rtl/>
          <w:lang w:eastAsia="he-IL"/>
        </w:rPr>
        <w:t>נצ</w:t>
      </w:r>
      <w:bookmarkStart w:id="2427" w:name="_ETM_Q1_8941674"/>
      <w:bookmarkEnd w:id="2427"/>
      <w:r w:rsidRPr="00263411">
        <w:rPr>
          <w:rFonts w:hint="cs"/>
          <w:rtl/>
          <w:lang w:eastAsia="he-IL"/>
        </w:rPr>
        <w:t xml:space="preserve">טרך למצוא את האיזון. לגבי האמירה הנוספת </w:t>
      </w:r>
      <w:bookmarkStart w:id="2428" w:name="_ETM_Q1_8947821"/>
      <w:bookmarkEnd w:id="2428"/>
      <w:r w:rsidRPr="00263411">
        <w:rPr>
          <w:rFonts w:hint="cs"/>
          <w:rtl/>
          <w:lang w:eastAsia="he-IL"/>
        </w:rPr>
        <w:t xml:space="preserve">שלך, זה כבר ברמת החקיקה הראשית. כמה הציפייה בהכרח מאותו </w:t>
      </w:r>
      <w:bookmarkStart w:id="2429" w:name="_ETM_Q1_8954895"/>
      <w:bookmarkEnd w:id="2429"/>
      <w:r w:rsidRPr="00263411">
        <w:rPr>
          <w:rFonts w:hint="cs"/>
          <w:rtl/>
          <w:lang w:eastAsia="he-IL"/>
        </w:rPr>
        <w:t>גורם נושא שני כובעים של גביית החובות ושל השיקום הכלכלי?</w:t>
      </w:r>
      <w:bookmarkStart w:id="2430" w:name="_ETM_Q1_8965767"/>
      <w:bookmarkEnd w:id="2430"/>
      <w:r w:rsidRPr="00263411">
        <w:rPr>
          <w:rFonts w:hint="cs"/>
          <w:rtl/>
          <w:lang w:eastAsia="he-IL"/>
        </w:rPr>
        <w:t xml:space="preserve"> אני לא יודע אם יש לנו פתרונות טובים, אבל </w:t>
      </w:r>
      <w:bookmarkStart w:id="2431" w:name="_ETM_Q1_8967152"/>
      <w:bookmarkEnd w:id="2431"/>
      <w:r w:rsidRPr="00263411">
        <w:rPr>
          <w:rFonts w:hint="cs"/>
          <w:rtl/>
          <w:lang w:eastAsia="he-IL"/>
        </w:rPr>
        <w:t xml:space="preserve">יש פה איזה קושי אימננטי בסיטואציה הזאת של סתירה מסוימת </w:t>
      </w:r>
      <w:bookmarkStart w:id="2432" w:name="_ETM_Q1_8973463"/>
      <w:bookmarkEnd w:id="2432"/>
      <w:r w:rsidRPr="00263411">
        <w:rPr>
          <w:rFonts w:hint="cs"/>
          <w:rtl/>
          <w:lang w:eastAsia="he-IL"/>
        </w:rPr>
        <w:t xml:space="preserve">גם בין תפקידי הנאמן. זה לא אומר שבהכרח צריך להפריד, </w:t>
      </w:r>
      <w:bookmarkStart w:id="2433" w:name="_ETM_Q1_8979520"/>
      <w:bookmarkEnd w:id="2433"/>
      <w:r w:rsidRPr="00263411">
        <w:rPr>
          <w:rFonts w:hint="cs"/>
          <w:rtl/>
          <w:lang w:eastAsia="he-IL"/>
        </w:rPr>
        <w:t xml:space="preserve">אבל השאלה איזה מערכת באמת מגבשת ומסייעת לחייב לשקם את </w:t>
      </w:r>
      <w:bookmarkStart w:id="2434" w:name="_ETM_Q1_8988388"/>
      <w:bookmarkEnd w:id="2434"/>
      <w:r w:rsidRPr="00263411">
        <w:rPr>
          <w:rFonts w:hint="cs"/>
          <w:rtl/>
          <w:lang w:eastAsia="he-IL"/>
        </w:rPr>
        <w:t xml:space="preserve">התנהלותו הכלכלית זאת שאלה כבדת משקל, ולכתוב בחוק שזה התפקיד </w:t>
      </w:r>
      <w:bookmarkStart w:id="2435" w:name="_ETM_Q1_8996446"/>
      <w:bookmarkEnd w:id="2435"/>
      <w:r w:rsidRPr="00263411">
        <w:rPr>
          <w:rFonts w:hint="cs"/>
          <w:rtl/>
          <w:lang w:eastAsia="he-IL"/>
        </w:rPr>
        <w:t xml:space="preserve">של הנאמן זה נחמד, אבל אם אין שם בסופו של </w:t>
      </w:r>
      <w:bookmarkStart w:id="2436" w:name="_ETM_Q1_8998158"/>
      <w:bookmarkEnd w:id="2436"/>
      <w:r w:rsidRPr="00263411">
        <w:rPr>
          <w:rFonts w:hint="cs"/>
          <w:rtl/>
          <w:lang w:eastAsia="he-IL"/>
        </w:rPr>
        <w:t>דבר מערכת</w:t>
      </w:r>
      <w:r w:rsidR="007B3734" w:rsidRPr="00263411">
        <w:rPr>
          <w:rFonts w:hint="cs"/>
          <w:rtl/>
          <w:lang w:eastAsia="he-IL"/>
        </w:rPr>
        <w:t>.</w:t>
      </w:r>
      <w:r w:rsidRPr="00263411">
        <w:rPr>
          <w:rFonts w:hint="cs"/>
          <w:rtl/>
          <w:lang w:eastAsia="he-IL"/>
        </w:rPr>
        <w:t xml:space="preserve"> בבתי משפט לענייני משפחה, כשרצו </w:t>
      </w:r>
      <w:bookmarkStart w:id="2437" w:name="_ETM_Q1_9002470"/>
      <w:bookmarkEnd w:id="2437"/>
      <w:r w:rsidRPr="00263411">
        <w:rPr>
          <w:rFonts w:hint="cs"/>
          <w:rtl/>
          <w:lang w:eastAsia="he-IL"/>
        </w:rPr>
        <w:t xml:space="preserve">לגרום לאנשים ללכת למסלולים של התדיינות חוץ-בית משפט, לא כתבו </w:t>
      </w:r>
      <w:bookmarkStart w:id="2438" w:name="_ETM_Q1_9007870"/>
      <w:bookmarkEnd w:id="2438"/>
      <w:r w:rsidRPr="00263411">
        <w:rPr>
          <w:rFonts w:hint="cs"/>
          <w:rtl/>
          <w:lang w:eastAsia="he-IL"/>
        </w:rPr>
        <w:t xml:space="preserve">שהשופט ימליץ, הקימו מערכת שיושבת עם הזוג ועובדת איתם על הליכי גישור, לא הסתפקו לומר שבתי המשפט גם ינסו </w:t>
      </w:r>
      <w:bookmarkStart w:id="2439" w:name="_ETM_Q1_9017658"/>
      <w:bookmarkEnd w:id="2439"/>
      <w:r w:rsidRPr="00263411">
        <w:rPr>
          <w:rFonts w:hint="cs"/>
          <w:rtl/>
          <w:lang w:eastAsia="he-IL"/>
        </w:rPr>
        <w:t>לפשר</w:t>
      </w:r>
      <w:r w:rsidR="007B3734" w:rsidRPr="00263411">
        <w:rPr>
          <w:rFonts w:hint="cs"/>
          <w:rtl/>
          <w:lang w:eastAsia="he-IL"/>
        </w:rPr>
        <w:t>,</w:t>
      </w:r>
      <w:r w:rsidRPr="00263411">
        <w:rPr>
          <w:rFonts w:hint="cs"/>
          <w:rtl/>
          <w:lang w:eastAsia="he-IL"/>
        </w:rPr>
        <w:t xml:space="preserve"> זה פשיטא. הקימו מערכת. מה המערכת היום </w:t>
      </w:r>
      <w:bookmarkStart w:id="2440" w:name="_ETM_Q1_9023198"/>
      <w:bookmarkEnd w:id="2440"/>
      <w:r w:rsidRPr="00263411">
        <w:rPr>
          <w:rFonts w:hint="cs"/>
          <w:rtl/>
          <w:lang w:eastAsia="he-IL"/>
        </w:rPr>
        <w:t xml:space="preserve">שהיא לא ארגון של מתנדבים כמו פעמונים וכמו דף חדש, </w:t>
      </w:r>
      <w:bookmarkStart w:id="2441" w:name="_ETM_Q1_9027898"/>
      <w:bookmarkEnd w:id="2441"/>
      <w:r w:rsidRPr="00263411">
        <w:rPr>
          <w:rFonts w:hint="cs"/>
          <w:rtl/>
          <w:lang w:eastAsia="he-IL"/>
        </w:rPr>
        <w:t xml:space="preserve">כשבאה המדינה ואומרת: אם יש 70% חזרה לחובות, אז במקביל </w:t>
      </w:r>
      <w:bookmarkStart w:id="2442" w:name="_ETM_Q1_9034523"/>
      <w:bookmarkEnd w:id="2442"/>
      <w:r w:rsidR="007B3734" w:rsidRPr="00263411">
        <w:rPr>
          <w:rFonts w:hint="cs"/>
          <w:rtl/>
          <w:lang w:eastAsia="he-IL"/>
        </w:rPr>
        <w:t>ל</w:t>
      </w:r>
      <w:r w:rsidRPr="00263411">
        <w:rPr>
          <w:rFonts w:hint="cs"/>
          <w:rtl/>
          <w:lang w:eastAsia="he-IL"/>
        </w:rPr>
        <w:t xml:space="preserve">הליך חדלות הפירעון המדינה מעמידה לא ברמת חברה אזרחית, המדינה </w:t>
      </w:r>
      <w:bookmarkStart w:id="2443" w:name="_ETM_Q1_9039922"/>
      <w:bookmarkEnd w:id="2443"/>
      <w:r w:rsidRPr="00263411">
        <w:rPr>
          <w:rFonts w:hint="cs"/>
          <w:rtl/>
          <w:lang w:eastAsia="he-IL"/>
        </w:rPr>
        <w:t>מעמידה נאמן שמלווה את האדם בשיקום חייו הכלכליים</w:t>
      </w:r>
      <w:r w:rsidR="007B3734" w:rsidRPr="00263411">
        <w:rPr>
          <w:rFonts w:hint="cs"/>
          <w:rtl/>
          <w:lang w:eastAsia="he-IL"/>
        </w:rPr>
        <w:t>?</w:t>
      </w:r>
      <w:r w:rsidRPr="00263411">
        <w:rPr>
          <w:rFonts w:hint="cs"/>
          <w:rtl/>
          <w:lang w:eastAsia="he-IL"/>
        </w:rPr>
        <w:t xml:space="preserve"> </w:t>
      </w:r>
      <w:r w:rsidR="007B3734" w:rsidRPr="00263411">
        <w:rPr>
          <w:rFonts w:hint="cs"/>
          <w:rtl/>
          <w:lang w:eastAsia="he-IL"/>
        </w:rPr>
        <w:t>אל</w:t>
      </w:r>
      <w:r w:rsidRPr="00263411">
        <w:rPr>
          <w:rFonts w:hint="cs"/>
          <w:rtl/>
          <w:lang w:eastAsia="he-IL"/>
        </w:rPr>
        <w:t xml:space="preserve">ה שאלות </w:t>
      </w:r>
      <w:bookmarkStart w:id="2444" w:name="_ETM_Q1_9044478"/>
      <w:bookmarkEnd w:id="2444"/>
      <w:r w:rsidRPr="00263411">
        <w:rPr>
          <w:rFonts w:hint="cs"/>
          <w:rtl/>
          <w:lang w:eastAsia="he-IL"/>
        </w:rPr>
        <w:t xml:space="preserve">כבדות משקל. נצטרך לחשוב עליהן. לא בטוח שמשרדים לגביית חובות </w:t>
      </w:r>
      <w:bookmarkStart w:id="2445" w:name="_ETM_Q1_9051663"/>
      <w:bookmarkEnd w:id="2445"/>
      <w:r w:rsidRPr="00263411">
        <w:rPr>
          <w:rFonts w:hint="cs"/>
          <w:rtl/>
          <w:lang w:eastAsia="he-IL"/>
        </w:rPr>
        <w:t>אלה הסוכנים הטובים ביותר לשקם את חייהם הכלכליים של חייבים.</w:t>
      </w:r>
    </w:p>
    <w:p w:rsidR="00383358" w:rsidRPr="00263411" w:rsidRDefault="00383358" w:rsidP="00383358">
      <w:pPr>
        <w:rPr>
          <w:rtl/>
          <w:lang w:eastAsia="he-IL"/>
        </w:rPr>
      </w:pPr>
    </w:p>
    <w:p w:rsidR="00383358" w:rsidRPr="00263411" w:rsidRDefault="00383358" w:rsidP="00383358">
      <w:pPr>
        <w:pStyle w:val="af9"/>
        <w:keepNext/>
        <w:rPr>
          <w:rtl/>
          <w:lang w:eastAsia="he-IL"/>
        </w:rPr>
      </w:pPr>
      <w:bookmarkStart w:id="2446" w:name="ET_guest_842561_387"/>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446"/>
    </w:p>
    <w:p w:rsidR="00383358" w:rsidRPr="00263411" w:rsidRDefault="00383358" w:rsidP="00383358">
      <w:pPr>
        <w:pStyle w:val="KeepWithNext"/>
        <w:rPr>
          <w:rtl/>
          <w:lang w:eastAsia="he-IL"/>
        </w:rPr>
      </w:pPr>
    </w:p>
    <w:p w:rsidR="00383358" w:rsidRPr="00263411" w:rsidRDefault="00BF6A19" w:rsidP="007B3734">
      <w:pPr>
        <w:rPr>
          <w:rtl/>
          <w:lang w:eastAsia="he-IL"/>
        </w:rPr>
      </w:pPr>
      <w:r w:rsidRPr="00263411">
        <w:rPr>
          <w:rFonts w:hint="cs"/>
          <w:rtl/>
          <w:lang w:eastAsia="he-IL"/>
        </w:rPr>
        <w:t xml:space="preserve">אני </w:t>
      </w:r>
      <w:bookmarkStart w:id="2447" w:name="_ETM_Q1_9057350"/>
      <w:bookmarkEnd w:id="2447"/>
      <w:r w:rsidRPr="00263411">
        <w:rPr>
          <w:rFonts w:hint="cs"/>
          <w:rtl/>
          <w:lang w:eastAsia="he-IL"/>
        </w:rPr>
        <w:t>רק אזכיר</w:t>
      </w:r>
      <w:r w:rsidR="007B3734" w:rsidRPr="00263411">
        <w:rPr>
          <w:rFonts w:hint="cs"/>
          <w:rtl/>
          <w:lang w:eastAsia="he-IL"/>
        </w:rPr>
        <w:t xml:space="preserve"> לאדוני את הנושא של הכשרה להתנהלות כלכלית </w:t>
      </w:r>
      <w:bookmarkStart w:id="2448" w:name="_ETM_Q1_9061669"/>
      <w:bookmarkEnd w:id="2448"/>
      <w:r w:rsidR="007B3734" w:rsidRPr="00263411">
        <w:rPr>
          <w:rFonts w:hint="cs"/>
          <w:rtl/>
          <w:lang w:eastAsia="he-IL"/>
        </w:rPr>
        <w:t xml:space="preserve">נכונה במקרים המתאימים. זה מערך שהמדינה, </w:t>
      </w:r>
      <w:r w:rsidR="00383358" w:rsidRPr="00263411">
        <w:rPr>
          <w:rFonts w:hint="cs"/>
          <w:rtl/>
          <w:lang w:eastAsia="he-IL"/>
        </w:rPr>
        <w:t>רשות האכיפה והגבייה</w:t>
      </w:r>
      <w:r w:rsidR="007B3734" w:rsidRPr="00263411">
        <w:rPr>
          <w:rFonts w:hint="cs"/>
          <w:rtl/>
          <w:lang w:eastAsia="he-IL"/>
        </w:rPr>
        <w:t xml:space="preserve"> והממונה, </w:t>
      </w:r>
      <w:bookmarkStart w:id="2449" w:name="_ETM_Q1_9069378"/>
      <w:bookmarkEnd w:id="2449"/>
      <w:r w:rsidR="007B3734" w:rsidRPr="00263411">
        <w:rPr>
          <w:rFonts w:hint="cs"/>
          <w:rtl/>
          <w:lang w:eastAsia="he-IL"/>
        </w:rPr>
        <w:t xml:space="preserve">הקימו. </w:t>
      </w:r>
      <w:r w:rsidR="00383358" w:rsidRPr="00263411">
        <w:rPr>
          <w:rFonts w:hint="cs"/>
          <w:rtl/>
          <w:lang w:eastAsia="he-IL"/>
        </w:rPr>
        <w:t>זה מורכב לצפות מנאמן שהוא זה שישקם</w:t>
      </w:r>
      <w:r w:rsidR="007B3734" w:rsidRPr="00263411">
        <w:rPr>
          <w:rFonts w:hint="cs"/>
          <w:rtl/>
          <w:lang w:eastAsia="he-IL"/>
        </w:rPr>
        <w:t>.</w:t>
      </w:r>
    </w:p>
    <w:p w:rsidR="00383358" w:rsidRPr="00263411" w:rsidRDefault="00383358" w:rsidP="00383358">
      <w:pPr>
        <w:rPr>
          <w:rtl/>
          <w:lang w:eastAsia="he-IL"/>
        </w:rPr>
      </w:pPr>
    </w:p>
    <w:p w:rsidR="00383358" w:rsidRPr="00263411" w:rsidRDefault="00383358" w:rsidP="00383358">
      <w:pPr>
        <w:pStyle w:val="af6"/>
        <w:keepNext/>
        <w:rPr>
          <w:rtl/>
        </w:rPr>
      </w:pPr>
      <w:bookmarkStart w:id="2450" w:name="ET_yor_6156_388"/>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450"/>
    </w:p>
    <w:p w:rsidR="00383358" w:rsidRPr="00263411" w:rsidRDefault="00383358" w:rsidP="00383358">
      <w:pPr>
        <w:pStyle w:val="KeepWithNext"/>
        <w:rPr>
          <w:rtl/>
          <w:lang w:eastAsia="he-IL"/>
        </w:rPr>
      </w:pPr>
    </w:p>
    <w:p w:rsidR="00383358" w:rsidRPr="00263411" w:rsidRDefault="007B3734" w:rsidP="00383358">
      <w:pPr>
        <w:rPr>
          <w:rtl/>
          <w:lang w:eastAsia="he-IL"/>
        </w:rPr>
      </w:pPr>
      <w:r w:rsidRPr="00263411">
        <w:rPr>
          <w:rFonts w:hint="cs"/>
          <w:rtl/>
          <w:lang w:eastAsia="he-IL"/>
        </w:rPr>
        <w:t>הגיע הזמן ל</w:t>
      </w:r>
      <w:r w:rsidR="00383358" w:rsidRPr="00263411">
        <w:rPr>
          <w:rFonts w:hint="cs"/>
          <w:rtl/>
          <w:lang w:eastAsia="he-IL"/>
        </w:rPr>
        <w:t>דיון מעקב</w:t>
      </w:r>
      <w:r w:rsidRPr="00263411">
        <w:rPr>
          <w:rFonts w:hint="cs"/>
          <w:rtl/>
          <w:lang w:eastAsia="he-IL"/>
        </w:rPr>
        <w:t xml:space="preserve"> בנושא.</w:t>
      </w:r>
    </w:p>
    <w:p w:rsidR="007B3734" w:rsidRPr="00263411" w:rsidRDefault="007B3734" w:rsidP="00383358">
      <w:pPr>
        <w:rPr>
          <w:rtl/>
          <w:lang w:eastAsia="he-IL"/>
        </w:rPr>
      </w:pPr>
      <w:bookmarkStart w:id="2451" w:name="_ETM_Q1_9079315"/>
      <w:bookmarkEnd w:id="2451"/>
    </w:p>
    <w:p w:rsidR="007B3734" w:rsidRPr="00263411" w:rsidRDefault="007B3734" w:rsidP="007B3734">
      <w:pPr>
        <w:pStyle w:val="af9"/>
        <w:keepNext/>
        <w:rPr>
          <w:rtl/>
          <w:lang w:eastAsia="he-IL"/>
        </w:rPr>
      </w:pPr>
      <w:bookmarkStart w:id="2452" w:name="ET_guest_876973_461"/>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2452"/>
    </w:p>
    <w:p w:rsidR="007B3734" w:rsidRPr="00263411" w:rsidRDefault="007B3734" w:rsidP="007B3734">
      <w:pPr>
        <w:pStyle w:val="KeepWithNext"/>
        <w:rPr>
          <w:rtl/>
          <w:lang w:eastAsia="he-IL"/>
        </w:rPr>
      </w:pPr>
    </w:p>
    <w:p w:rsidR="007B3734" w:rsidRPr="00263411" w:rsidRDefault="007B3734" w:rsidP="007B3734">
      <w:pPr>
        <w:rPr>
          <w:rtl/>
          <w:lang w:eastAsia="he-IL"/>
        </w:rPr>
      </w:pPr>
      <w:bookmarkStart w:id="2453" w:name="_ETM_Q1_9080338"/>
      <w:bookmarkStart w:id="2454" w:name="_ETM_Q1_9080433"/>
      <w:bookmarkEnd w:id="2453"/>
      <w:bookmarkEnd w:id="2454"/>
      <w:r w:rsidRPr="00263411">
        <w:rPr>
          <w:rFonts w:hint="cs"/>
          <w:rtl/>
          <w:lang w:eastAsia="he-IL"/>
        </w:rPr>
        <w:t xml:space="preserve">גם יש טיוטת תקנות בנושא הכשרה </w:t>
      </w:r>
      <w:bookmarkStart w:id="2455" w:name="_ETM_Q1_9084173"/>
      <w:bookmarkEnd w:id="2455"/>
      <w:r w:rsidRPr="00263411">
        <w:rPr>
          <w:rFonts w:hint="cs"/>
          <w:rtl/>
          <w:lang w:eastAsia="he-IL"/>
        </w:rPr>
        <w:t>להתנהלות כלכלית נכונה שהשר העביר לוועדה לפני חודש-חודשיים.</w:t>
      </w:r>
    </w:p>
    <w:p w:rsidR="007B3734" w:rsidRPr="00263411" w:rsidRDefault="007B3734" w:rsidP="007B3734">
      <w:pPr>
        <w:rPr>
          <w:rtl/>
          <w:lang w:eastAsia="he-IL"/>
        </w:rPr>
      </w:pPr>
      <w:bookmarkStart w:id="2456" w:name="_ETM_Q1_9089757"/>
      <w:bookmarkStart w:id="2457" w:name="_ETM_Q1_9089880"/>
      <w:bookmarkEnd w:id="2456"/>
      <w:bookmarkEnd w:id="2457"/>
    </w:p>
    <w:p w:rsidR="007B3734" w:rsidRPr="00263411" w:rsidRDefault="007B3734" w:rsidP="007B3734">
      <w:pPr>
        <w:pStyle w:val="af6"/>
        <w:keepNext/>
        <w:rPr>
          <w:rtl/>
        </w:rPr>
      </w:pPr>
      <w:bookmarkStart w:id="2458" w:name="ET_yor_6156_462"/>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458"/>
    </w:p>
    <w:p w:rsidR="007B3734" w:rsidRPr="00263411" w:rsidRDefault="007B3734" w:rsidP="007B3734">
      <w:pPr>
        <w:pStyle w:val="KeepWithNext"/>
        <w:rPr>
          <w:rtl/>
          <w:lang w:eastAsia="he-IL"/>
        </w:rPr>
      </w:pPr>
    </w:p>
    <w:p w:rsidR="007B3734" w:rsidRPr="00263411" w:rsidRDefault="007B3734" w:rsidP="007B3734">
      <w:pPr>
        <w:rPr>
          <w:rtl/>
          <w:lang w:eastAsia="he-IL"/>
        </w:rPr>
      </w:pPr>
      <w:bookmarkStart w:id="2459" w:name="_ETM_Q1_9086418"/>
      <w:bookmarkEnd w:id="2459"/>
      <w:r w:rsidRPr="00263411">
        <w:rPr>
          <w:rFonts w:hint="cs"/>
          <w:rtl/>
          <w:lang w:eastAsia="he-IL"/>
        </w:rPr>
        <w:t>אולי נאשר.</w:t>
      </w:r>
      <w:bookmarkStart w:id="2460" w:name="_ETM_Q1_9089854"/>
      <w:bookmarkEnd w:id="2460"/>
    </w:p>
    <w:p w:rsidR="007B3734" w:rsidRPr="00263411" w:rsidRDefault="007B3734" w:rsidP="007B3734">
      <w:pPr>
        <w:rPr>
          <w:rtl/>
          <w:lang w:eastAsia="he-IL"/>
        </w:rPr>
      </w:pPr>
      <w:bookmarkStart w:id="2461" w:name="_ETM_Q1_9089985"/>
      <w:bookmarkStart w:id="2462" w:name="_ETM_Q1_9089242"/>
      <w:bookmarkEnd w:id="2461"/>
      <w:bookmarkEnd w:id="2462"/>
    </w:p>
    <w:p w:rsidR="007B3734" w:rsidRPr="00263411" w:rsidRDefault="007B3734" w:rsidP="007B3734">
      <w:pPr>
        <w:pStyle w:val="af9"/>
        <w:keepNext/>
        <w:rPr>
          <w:rtl/>
          <w:lang w:eastAsia="he-IL"/>
        </w:rPr>
      </w:pPr>
      <w:bookmarkStart w:id="2463" w:name="ET_guest_876973_463"/>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2463"/>
    </w:p>
    <w:p w:rsidR="007B3734" w:rsidRPr="00263411" w:rsidRDefault="007B3734" w:rsidP="007B3734">
      <w:pPr>
        <w:pStyle w:val="KeepWithNext"/>
        <w:rPr>
          <w:rtl/>
          <w:lang w:eastAsia="he-IL"/>
        </w:rPr>
      </w:pPr>
    </w:p>
    <w:p w:rsidR="007B3734" w:rsidRPr="00263411" w:rsidRDefault="007B3734" w:rsidP="007B3734">
      <w:pPr>
        <w:rPr>
          <w:rtl/>
          <w:lang w:eastAsia="he-IL"/>
        </w:rPr>
      </w:pPr>
      <w:bookmarkStart w:id="2464" w:name="_ETM_Q1_9090169"/>
      <w:bookmarkStart w:id="2465" w:name="_ETM_Q1_9090291"/>
      <w:bookmarkEnd w:id="2464"/>
      <w:bookmarkEnd w:id="2465"/>
      <w:r w:rsidRPr="00263411">
        <w:rPr>
          <w:rFonts w:hint="cs"/>
          <w:rtl/>
          <w:lang w:eastAsia="he-IL"/>
        </w:rPr>
        <w:t xml:space="preserve">אנחנו לא </w:t>
      </w:r>
      <w:bookmarkStart w:id="2466" w:name="_ETM_Q1_9089498"/>
      <w:bookmarkEnd w:id="2466"/>
      <w:r w:rsidRPr="00263411">
        <w:rPr>
          <w:rFonts w:hint="cs"/>
          <w:rtl/>
          <w:lang w:eastAsia="he-IL"/>
        </w:rPr>
        <w:t xml:space="preserve">מפרידים בין דיונים כי נפשנו אינה חפצה, אלא כי אנחנו </w:t>
      </w:r>
      <w:bookmarkStart w:id="2467" w:name="_ETM_Q1_9093242"/>
      <w:bookmarkEnd w:id="2467"/>
      <w:r w:rsidRPr="00263411">
        <w:rPr>
          <w:rFonts w:hint="cs"/>
          <w:rtl/>
          <w:lang w:eastAsia="he-IL"/>
        </w:rPr>
        <w:t>מנסים לעבוד מסודר.</w:t>
      </w:r>
    </w:p>
    <w:p w:rsidR="00383358" w:rsidRPr="00263411" w:rsidRDefault="00383358" w:rsidP="00383358">
      <w:pPr>
        <w:rPr>
          <w:rtl/>
          <w:lang w:eastAsia="he-IL"/>
        </w:rPr>
      </w:pPr>
    </w:p>
    <w:p w:rsidR="00383358" w:rsidRPr="00263411" w:rsidRDefault="00383358" w:rsidP="00383358">
      <w:pPr>
        <w:pStyle w:val="a4"/>
        <w:keepNext/>
        <w:rPr>
          <w:rtl/>
        </w:rPr>
      </w:pPr>
      <w:bookmarkStart w:id="2468" w:name="ET_speaker_5292_390"/>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2468"/>
    </w:p>
    <w:p w:rsidR="00383358" w:rsidRPr="00263411" w:rsidRDefault="00383358" w:rsidP="00383358">
      <w:pPr>
        <w:pStyle w:val="KeepWithNext"/>
        <w:rPr>
          <w:rtl/>
          <w:lang w:eastAsia="he-IL"/>
        </w:rPr>
      </w:pPr>
    </w:p>
    <w:p w:rsidR="00383358" w:rsidRPr="00263411" w:rsidRDefault="00383358" w:rsidP="00383358">
      <w:pPr>
        <w:rPr>
          <w:rtl/>
          <w:lang w:eastAsia="he-IL"/>
        </w:rPr>
      </w:pPr>
      <w:r w:rsidRPr="00263411">
        <w:rPr>
          <w:rFonts w:hint="cs"/>
          <w:rtl/>
          <w:lang w:eastAsia="he-IL"/>
        </w:rPr>
        <w:t>זה נמצא בוועדה, אדוני?</w:t>
      </w:r>
    </w:p>
    <w:p w:rsidR="007B3734" w:rsidRPr="00263411" w:rsidRDefault="007B3734" w:rsidP="00383358">
      <w:pPr>
        <w:rPr>
          <w:rtl/>
          <w:lang w:eastAsia="he-IL"/>
        </w:rPr>
      </w:pPr>
      <w:bookmarkStart w:id="2469" w:name="_ETM_Q1_9095306"/>
      <w:bookmarkStart w:id="2470" w:name="_ETM_Q1_9095445"/>
      <w:bookmarkStart w:id="2471" w:name="_ETM_Q1_9094488"/>
      <w:bookmarkEnd w:id="2469"/>
      <w:bookmarkEnd w:id="2470"/>
      <w:bookmarkEnd w:id="2471"/>
    </w:p>
    <w:p w:rsidR="007B3734" w:rsidRPr="00263411" w:rsidRDefault="007B3734" w:rsidP="007B3734">
      <w:pPr>
        <w:pStyle w:val="af9"/>
        <w:keepNext/>
        <w:rPr>
          <w:rtl/>
          <w:lang w:eastAsia="he-IL"/>
        </w:rPr>
      </w:pPr>
      <w:bookmarkStart w:id="2472" w:name="ET_guest_876973_464"/>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2472"/>
    </w:p>
    <w:p w:rsidR="007B3734" w:rsidRPr="00263411" w:rsidRDefault="007B3734" w:rsidP="007B3734">
      <w:pPr>
        <w:pStyle w:val="KeepWithNext"/>
        <w:rPr>
          <w:rtl/>
          <w:lang w:eastAsia="he-IL"/>
        </w:rPr>
      </w:pPr>
    </w:p>
    <w:p w:rsidR="007B3734" w:rsidRPr="00263411" w:rsidRDefault="007B3734" w:rsidP="007B3734">
      <w:pPr>
        <w:rPr>
          <w:rtl/>
          <w:lang w:eastAsia="he-IL"/>
        </w:rPr>
      </w:pPr>
      <w:bookmarkStart w:id="2473" w:name="_ETM_Q1_9095447"/>
      <w:bookmarkStart w:id="2474" w:name="_ETM_Q1_9095570"/>
      <w:bookmarkEnd w:id="2473"/>
      <w:bookmarkEnd w:id="2474"/>
      <w:r w:rsidRPr="00263411">
        <w:rPr>
          <w:rFonts w:hint="cs"/>
          <w:rtl/>
          <w:lang w:eastAsia="he-IL"/>
        </w:rPr>
        <w:t xml:space="preserve">אולי נספיק, אדוני, לפני תום הדיון להקריא עד </w:t>
      </w:r>
      <w:bookmarkStart w:id="2475" w:name="_ETM_Q1_9099024"/>
      <w:bookmarkEnd w:id="2475"/>
      <w:r w:rsidRPr="00263411">
        <w:rPr>
          <w:rFonts w:hint="cs"/>
          <w:rtl/>
          <w:lang w:eastAsia="he-IL"/>
        </w:rPr>
        <w:t>לסוף הסימן ברשותך, אם אפשר.</w:t>
      </w:r>
    </w:p>
    <w:p w:rsidR="007B3734" w:rsidRPr="00263411" w:rsidRDefault="007B3734" w:rsidP="007B3734">
      <w:pPr>
        <w:rPr>
          <w:rtl/>
          <w:lang w:eastAsia="he-IL"/>
        </w:rPr>
      </w:pPr>
      <w:bookmarkStart w:id="2476" w:name="_ETM_Q1_9098552"/>
      <w:bookmarkStart w:id="2477" w:name="_ETM_Q1_9098653"/>
      <w:bookmarkEnd w:id="2476"/>
      <w:bookmarkEnd w:id="2477"/>
    </w:p>
    <w:p w:rsidR="007B3734" w:rsidRPr="00263411" w:rsidRDefault="007B3734" w:rsidP="007B3734">
      <w:pPr>
        <w:pStyle w:val="af6"/>
        <w:keepNext/>
        <w:rPr>
          <w:rtl/>
        </w:rPr>
      </w:pPr>
      <w:bookmarkStart w:id="2478" w:name="ET_yor_6156_465"/>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478"/>
    </w:p>
    <w:p w:rsidR="007B3734" w:rsidRPr="00263411" w:rsidRDefault="007B3734" w:rsidP="007B3734">
      <w:pPr>
        <w:pStyle w:val="KeepWithNext"/>
        <w:rPr>
          <w:rtl/>
          <w:lang w:eastAsia="he-IL"/>
        </w:rPr>
      </w:pPr>
    </w:p>
    <w:p w:rsidR="007B3734" w:rsidRPr="00263411" w:rsidRDefault="007B3734" w:rsidP="007B3734">
      <w:pPr>
        <w:rPr>
          <w:rtl/>
          <w:lang w:eastAsia="he-IL"/>
        </w:rPr>
      </w:pPr>
      <w:bookmarkStart w:id="2479" w:name="_ETM_Q1_9099789"/>
      <w:bookmarkEnd w:id="2479"/>
      <w:r w:rsidRPr="00263411">
        <w:rPr>
          <w:rFonts w:hint="cs"/>
          <w:rtl/>
          <w:lang w:eastAsia="he-IL"/>
        </w:rPr>
        <w:t>בבקשה.</w:t>
      </w:r>
    </w:p>
    <w:p w:rsidR="00383358" w:rsidRPr="00263411" w:rsidRDefault="00383358" w:rsidP="00BD521D">
      <w:pPr>
        <w:rPr>
          <w:rtl/>
          <w:lang w:eastAsia="he-IL"/>
        </w:rPr>
      </w:pPr>
    </w:p>
    <w:p w:rsidR="00383358" w:rsidRPr="00263411" w:rsidRDefault="00383358" w:rsidP="00383358">
      <w:pPr>
        <w:pStyle w:val="af9"/>
        <w:keepNext/>
        <w:rPr>
          <w:rtl/>
          <w:lang w:eastAsia="he-IL"/>
        </w:rPr>
      </w:pPr>
      <w:bookmarkStart w:id="2480" w:name="ET_guest_643435_391"/>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480"/>
    </w:p>
    <w:p w:rsidR="00383358" w:rsidRPr="00263411" w:rsidRDefault="00383358" w:rsidP="00383358">
      <w:pPr>
        <w:pStyle w:val="KeepWithNext"/>
        <w:rPr>
          <w:rtl/>
          <w:lang w:eastAsia="he-I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088"/>
      </w:tblGrid>
      <w:tr w:rsidR="007B3734" w:rsidRPr="00263411" w:rsidTr="007B3734">
        <w:trPr>
          <w:cantSplit/>
          <w:trHeight w:val="60"/>
        </w:trPr>
        <w:tc>
          <w:tcPr>
            <w:tcW w:w="1871" w:type="dxa"/>
          </w:tcPr>
          <w:p w:rsidR="007B3734" w:rsidRPr="00263411" w:rsidRDefault="007B3734" w:rsidP="00A01A91">
            <w:pPr>
              <w:pStyle w:val="TableSideHeading"/>
              <w:keepLines w:val="0"/>
              <w:spacing w:line="240" w:lineRule="auto"/>
              <w:rPr>
                <w:rFonts w:ascii="David" w:hAnsi="David"/>
                <w:sz w:val="24"/>
                <w:szCs w:val="24"/>
              </w:rPr>
            </w:pPr>
          </w:p>
        </w:tc>
        <w:tc>
          <w:tcPr>
            <w:tcW w:w="624" w:type="dxa"/>
          </w:tcPr>
          <w:p w:rsidR="007B3734" w:rsidRPr="00263411" w:rsidRDefault="007B3734" w:rsidP="00A01A91">
            <w:pPr>
              <w:pStyle w:val="TableText"/>
              <w:keepLines w:val="0"/>
              <w:spacing w:line="240" w:lineRule="auto"/>
              <w:rPr>
                <w:rFonts w:ascii="David" w:hAnsi="David"/>
                <w:sz w:val="24"/>
                <w:szCs w:val="24"/>
              </w:rPr>
            </w:pPr>
          </w:p>
        </w:tc>
        <w:tc>
          <w:tcPr>
            <w:tcW w:w="1872" w:type="dxa"/>
          </w:tcPr>
          <w:p w:rsidR="007B3734" w:rsidRPr="00263411" w:rsidRDefault="007B3734" w:rsidP="00A01A91">
            <w:pPr>
              <w:pStyle w:val="TableInnerSideHeading"/>
              <w:spacing w:line="240" w:lineRule="auto"/>
              <w:rPr>
                <w:rFonts w:ascii="David" w:hAnsi="David"/>
                <w:sz w:val="24"/>
                <w:szCs w:val="24"/>
              </w:rPr>
            </w:pPr>
            <w:r w:rsidRPr="00263411">
              <w:rPr>
                <w:rFonts w:ascii="David" w:hAnsi="David"/>
                <w:sz w:val="24"/>
                <w:szCs w:val="24"/>
                <w:rtl/>
              </w:rPr>
              <w:t>קביעת שכר סופי והוצאות</w:t>
            </w:r>
          </w:p>
        </w:tc>
        <w:tc>
          <w:tcPr>
            <w:tcW w:w="624" w:type="dxa"/>
          </w:tcPr>
          <w:p w:rsidR="007B3734" w:rsidRPr="00263411" w:rsidRDefault="007B3734" w:rsidP="00A01A91">
            <w:pPr>
              <w:pStyle w:val="TableText"/>
              <w:spacing w:line="240" w:lineRule="auto"/>
              <w:rPr>
                <w:rFonts w:ascii="David" w:hAnsi="David"/>
                <w:sz w:val="24"/>
                <w:szCs w:val="24"/>
              </w:rPr>
            </w:pPr>
            <w:r w:rsidRPr="00263411">
              <w:rPr>
                <w:rFonts w:ascii="David" w:hAnsi="David"/>
                <w:sz w:val="24"/>
                <w:szCs w:val="24"/>
                <w:rtl/>
              </w:rPr>
              <w:t>106ד.</w:t>
            </w:r>
          </w:p>
        </w:tc>
        <w:tc>
          <w:tcPr>
            <w:tcW w:w="4088" w:type="dxa"/>
          </w:tcPr>
          <w:p w:rsidR="007B3734" w:rsidRPr="00263411" w:rsidRDefault="007B3734" w:rsidP="007B3734">
            <w:pPr>
              <w:pStyle w:val="TableBlock"/>
              <w:numPr>
                <w:ilvl w:val="0"/>
                <w:numId w:val="21"/>
              </w:numPr>
              <w:tabs>
                <w:tab w:val="left" w:pos="624"/>
              </w:tabs>
              <w:spacing w:line="240" w:lineRule="auto"/>
              <w:rPr>
                <w:rFonts w:ascii="David" w:hAnsi="David"/>
                <w:sz w:val="24"/>
                <w:szCs w:val="24"/>
              </w:rPr>
            </w:pPr>
            <w:r w:rsidRPr="00263411">
              <w:rPr>
                <w:rFonts w:ascii="David" w:hAnsi="David"/>
                <w:sz w:val="24"/>
                <w:szCs w:val="24"/>
                <w:rtl/>
              </w:rPr>
              <w:t>נאמן המבקש ששכרו יחושב לפי תקנה 8 לתקנות החברות (כללים בדבר מינוי כונסי נכסים ומפרקים ושכרם) יגיש בקשתו לממונה והממונה יחליט על שכרו; אם הסכום שחושב נמוך משכר הבסיס, יורה הממונה כי שכרו של הנאמן יהיה שכר הבסיס אלא אם כן מצא שהנאמן לא ביצע את תפקידו כנדרש.</w:t>
            </w:r>
          </w:p>
        </w:tc>
      </w:tr>
    </w:tbl>
    <w:p w:rsidR="007B3734" w:rsidRPr="00263411" w:rsidRDefault="007B3734">
      <w:pPr>
        <w:rPr>
          <w:rtl/>
        </w:rPr>
      </w:pPr>
    </w:p>
    <w:p w:rsidR="007B3734" w:rsidRPr="00263411" w:rsidRDefault="007B3734" w:rsidP="007B3734">
      <w:pPr>
        <w:pStyle w:val="af6"/>
        <w:keepNext/>
        <w:rPr>
          <w:rtl/>
        </w:rPr>
      </w:pPr>
      <w:bookmarkStart w:id="2481" w:name="ET_yor_6156_466"/>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481"/>
    </w:p>
    <w:p w:rsidR="007B3734" w:rsidRPr="00263411" w:rsidRDefault="007B3734" w:rsidP="007B3734">
      <w:pPr>
        <w:pStyle w:val="KeepWithNext"/>
        <w:rPr>
          <w:rtl/>
        </w:rPr>
      </w:pPr>
    </w:p>
    <w:p w:rsidR="007B3734" w:rsidRPr="00263411" w:rsidRDefault="007B3734" w:rsidP="007B3734">
      <w:pPr>
        <w:rPr>
          <w:rtl/>
        </w:rPr>
      </w:pPr>
      <w:bookmarkStart w:id="2482" w:name="_ETM_Q1_9126567"/>
      <w:bookmarkEnd w:id="2482"/>
      <w:r w:rsidRPr="00263411">
        <w:rPr>
          <w:rFonts w:hint="cs"/>
          <w:rtl/>
        </w:rPr>
        <w:t>מהיכן הוא משולם?</w:t>
      </w:r>
      <w:bookmarkStart w:id="2483" w:name="_ETM_Q1_9127749"/>
      <w:bookmarkEnd w:id="2483"/>
    </w:p>
    <w:p w:rsidR="007B3734" w:rsidRPr="00263411" w:rsidRDefault="007B3734" w:rsidP="007B3734">
      <w:pPr>
        <w:rPr>
          <w:rtl/>
        </w:rPr>
      </w:pPr>
      <w:bookmarkStart w:id="2484" w:name="_ETM_Q1_9127908"/>
      <w:bookmarkEnd w:id="2484"/>
    </w:p>
    <w:p w:rsidR="007B3734" w:rsidRPr="00263411" w:rsidRDefault="007B3734" w:rsidP="007B3734">
      <w:pPr>
        <w:pStyle w:val="af9"/>
        <w:keepNext/>
        <w:rPr>
          <w:rtl/>
        </w:rPr>
      </w:pPr>
      <w:bookmarkStart w:id="2485" w:name="ET_guest_643435_467"/>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2485"/>
    </w:p>
    <w:p w:rsidR="007B3734" w:rsidRPr="00263411" w:rsidRDefault="007B3734" w:rsidP="007B3734">
      <w:pPr>
        <w:pStyle w:val="KeepWithNext"/>
        <w:rPr>
          <w:rtl/>
        </w:rPr>
      </w:pPr>
    </w:p>
    <w:p w:rsidR="007B3734" w:rsidRPr="00263411" w:rsidRDefault="007B3734" w:rsidP="007B3734">
      <w:pPr>
        <w:rPr>
          <w:rtl/>
        </w:rPr>
      </w:pPr>
      <w:bookmarkStart w:id="2486" w:name="_ETM_Q1_9127551"/>
      <w:bookmarkStart w:id="2487" w:name="_ETM_Q1_9127678"/>
      <w:bookmarkEnd w:id="2486"/>
      <w:bookmarkEnd w:id="2487"/>
      <w:r w:rsidRPr="00263411">
        <w:rPr>
          <w:rFonts w:hint="cs"/>
          <w:rtl/>
        </w:rPr>
        <w:t>מקופת הנשייה.</w:t>
      </w:r>
    </w:p>
    <w:p w:rsidR="007B3734" w:rsidRPr="00263411" w:rsidRDefault="007B3734" w:rsidP="007B3734">
      <w:pPr>
        <w:rPr>
          <w:rtl/>
        </w:rPr>
      </w:pPr>
    </w:p>
    <w:p w:rsidR="007B3734" w:rsidRPr="00263411" w:rsidRDefault="007B3734" w:rsidP="007B3734">
      <w:pPr>
        <w:pStyle w:val="af6"/>
        <w:keepNext/>
        <w:rPr>
          <w:rtl/>
        </w:rPr>
      </w:pPr>
      <w:bookmarkStart w:id="2488" w:name="ET_yor_6156_468"/>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488"/>
    </w:p>
    <w:p w:rsidR="007B3734" w:rsidRPr="00263411" w:rsidRDefault="007B3734" w:rsidP="007B3734">
      <w:pPr>
        <w:pStyle w:val="KeepWithNext"/>
        <w:rPr>
          <w:rtl/>
        </w:rPr>
      </w:pPr>
    </w:p>
    <w:p w:rsidR="007B3734" w:rsidRPr="00263411" w:rsidRDefault="007B3734" w:rsidP="007B3734">
      <w:pPr>
        <w:rPr>
          <w:rtl/>
        </w:rPr>
      </w:pPr>
      <w:bookmarkStart w:id="2489" w:name="_ETM_Q1_9129865"/>
      <w:bookmarkEnd w:id="2489"/>
      <w:r w:rsidRPr="00263411">
        <w:rPr>
          <w:rFonts w:hint="cs"/>
          <w:rtl/>
        </w:rPr>
        <w:t>ואם אין בקופת</w:t>
      </w:r>
      <w:bookmarkStart w:id="2490" w:name="_ETM_Q1_9132347"/>
      <w:bookmarkEnd w:id="2490"/>
      <w:r w:rsidRPr="00263411">
        <w:rPr>
          <w:rFonts w:hint="cs"/>
          <w:rtl/>
        </w:rPr>
        <w:t xml:space="preserve"> הנשייה?</w:t>
      </w:r>
    </w:p>
    <w:p w:rsidR="007B3734" w:rsidRPr="00263411" w:rsidRDefault="007B3734" w:rsidP="007B3734">
      <w:pPr>
        <w:rPr>
          <w:rtl/>
        </w:rPr>
      </w:pPr>
      <w:bookmarkStart w:id="2491" w:name="_ETM_Q1_9131595"/>
      <w:bookmarkStart w:id="2492" w:name="_ETM_Q1_9131718"/>
      <w:bookmarkStart w:id="2493" w:name="_ETM_Q1_9132475"/>
      <w:bookmarkEnd w:id="2491"/>
      <w:bookmarkEnd w:id="2492"/>
      <w:bookmarkEnd w:id="2493"/>
    </w:p>
    <w:p w:rsidR="007B3734" w:rsidRPr="00263411" w:rsidRDefault="007B3734" w:rsidP="007B3734">
      <w:pPr>
        <w:pStyle w:val="af9"/>
        <w:keepNext/>
        <w:rPr>
          <w:rtl/>
        </w:rPr>
      </w:pPr>
      <w:bookmarkStart w:id="2494" w:name="ET_guest_643435_469"/>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2494"/>
    </w:p>
    <w:p w:rsidR="007B3734" w:rsidRPr="00263411" w:rsidRDefault="007B3734" w:rsidP="007B3734">
      <w:pPr>
        <w:pStyle w:val="KeepWithNext"/>
        <w:rPr>
          <w:rtl/>
        </w:rPr>
      </w:pPr>
    </w:p>
    <w:p w:rsidR="007B3734" w:rsidRPr="00263411" w:rsidRDefault="007B3734" w:rsidP="007B3734">
      <w:pPr>
        <w:rPr>
          <w:rtl/>
        </w:rPr>
      </w:pPr>
      <w:bookmarkStart w:id="2495" w:name="_ETM_Q1_9133378"/>
      <w:bookmarkStart w:id="2496" w:name="_ETM_Q1_9133470"/>
      <w:bookmarkEnd w:id="2495"/>
      <w:bookmarkEnd w:id="2496"/>
      <w:r w:rsidRPr="00263411">
        <w:rPr>
          <w:rFonts w:hint="cs"/>
          <w:rtl/>
        </w:rPr>
        <w:t xml:space="preserve">מה שיש בקופה. הסכום המקסימלי שאפשר לשלם הוא שכר הבסיס. </w:t>
      </w:r>
      <w:bookmarkStart w:id="2497" w:name="_ETM_Q1_9139081"/>
      <w:bookmarkEnd w:id="2497"/>
      <w:r w:rsidRPr="00263411">
        <w:rPr>
          <w:rFonts w:hint="cs"/>
          <w:rtl/>
        </w:rPr>
        <w:t>אם יש פחות כסף בקופה – הכסף שנותר בקופה.</w:t>
      </w:r>
    </w:p>
    <w:p w:rsidR="007B3734" w:rsidRPr="00263411" w:rsidRDefault="007B3734" w:rsidP="007B3734">
      <w:pPr>
        <w:rPr>
          <w:rtl/>
        </w:rPr>
      </w:pPr>
      <w:bookmarkStart w:id="2498" w:name="_ETM_Q1_9143899"/>
      <w:bookmarkStart w:id="2499" w:name="_ETM_Q1_9144016"/>
      <w:bookmarkStart w:id="2500" w:name="_ETM_Q1_9143160"/>
      <w:bookmarkEnd w:id="2498"/>
      <w:bookmarkEnd w:id="2499"/>
      <w:bookmarkEnd w:id="2500"/>
    </w:p>
    <w:p w:rsidR="007B3734" w:rsidRPr="00263411" w:rsidRDefault="007B3734" w:rsidP="007B3734">
      <w:pPr>
        <w:pStyle w:val="a4"/>
        <w:keepNext/>
        <w:rPr>
          <w:rtl/>
        </w:rPr>
      </w:pPr>
      <w:bookmarkStart w:id="2501" w:name="ET_speaker_נעמה_מנחמי_470"/>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2501"/>
    </w:p>
    <w:p w:rsidR="007B3734" w:rsidRPr="00263411" w:rsidRDefault="007B3734" w:rsidP="007B3734">
      <w:pPr>
        <w:pStyle w:val="KeepWithNext"/>
        <w:rPr>
          <w:rtl/>
        </w:rPr>
      </w:pPr>
    </w:p>
    <w:p w:rsidR="007B3734" w:rsidRPr="00263411" w:rsidRDefault="007B3734" w:rsidP="007B3734">
      <w:pPr>
        <w:rPr>
          <w:rtl/>
        </w:rPr>
      </w:pPr>
      <w:bookmarkStart w:id="2502" w:name="_ETM_Q1_9144160"/>
      <w:bookmarkStart w:id="2503" w:name="_ETM_Q1_9144275"/>
      <w:bookmarkEnd w:id="2502"/>
      <w:bookmarkEnd w:id="2503"/>
      <w:r w:rsidRPr="00263411">
        <w:rPr>
          <w:rFonts w:hint="cs"/>
          <w:rtl/>
        </w:rPr>
        <w:t xml:space="preserve">ואחרי שהפחיתו מהם </w:t>
      </w:r>
      <w:bookmarkStart w:id="2504" w:name="_ETM_Q1_9147816"/>
      <w:bookmarkEnd w:id="2504"/>
      <w:r w:rsidRPr="00263411">
        <w:rPr>
          <w:rFonts w:hint="cs"/>
          <w:rtl/>
        </w:rPr>
        <w:t>את האגרות בהליך.</w:t>
      </w:r>
    </w:p>
    <w:p w:rsidR="007B3734" w:rsidRPr="00263411" w:rsidRDefault="007B3734" w:rsidP="007B3734">
      <w:pPr>
        <w:rPr>
          <w:rtl/>
        </w:rPr>
      </w:pPr>
      <w:bookmarkStart w:id="2505" w:name="_ETM_Q1_9148204"/>
      <w:bookmarkStart w:id="2506" w:name="_ETM_Q1_9148331"/>
      <w:bookmarkStart w:id="2507" w:name="_ETM_Q1_9147252"/>
      <w:bookmarkEnd w:id="2505"/>
      <w:bookmarkEnd w:id="2506"/>
      <w:bookmarkEnd w:id="2507"/>
    </w:p>
    <w:p w:rsidR="007B3734" w:rsidRPr="00263411" w:rsidRDefault="007B3734" w:rsidP="007B3734">
      <w:pPr>
        <w:pStyle w:val="af9"/>
        <w:keepNext/>
        <w:rPr>
          <w:rtl/>
        </w:rPr>
      </w:pPr>
      <w:bookmarkStart w:id="2508" w:name="ET_guest_643435_471"/>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2508"/>
    </w:p>
    <w:p w:rsidR="007B3734" w:rsidRPr="00263411" w:rsidRDefault="007B3734" w:rsidP="007B3734">
      <w:pPr>
        <w:pStyle w:val="KeepWithNext"/>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8"/>
      </w:tblGrid>
      <w:tr w:rsidR="007B3734" w:rsidRPr="00263411" w:rsidTr="007B3734">
        <w:trPr>
          <w:cantSplit/>
          <w:trHeight w:val="60"/>
        </w:trPr>
        <w:tc>
          <w:tcPr>
            <w:tcW w:w="1871" w:type="dxa"/>
          </w:tcPr>
          <w:p w:rsidR="007B3734" w:rsidRPr="00263411" w:rsidRDefault="007B3734" w:rsidP="00A01A91">
            <w:pPr>
              <w:pStyle w:val="TableSideHeading"/>
              <w:spacing w:line="240" w:lineRule="auto"/>
              <w:rPr>
                <w:rFonts w:ascii="David" w:hAnsi="David"/>
                <w:sz w:val="24"/>
                <w:szCs w:val="24"/>
              </w:rPr>
            </w:pPr>
            <w:bookmarkStart w:id="2509" w:name="_ETM_Q1_9148162"/>
            <w:bookmarkStart w:id="2510" w:name="_ETM_Q1_9148246"/>
            <w:bookmarkEnd w:id="2509"/>
            <w:bookmarkEnd w:id="2510"/>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4088" w:type="dxa"/>
          </w:tcPr>
          <w:p w:rsidR="007B3734" w:rsidRPr="00263411" w:rsidRDefault="007B3734" w:rsidP="007B3734">
            <w:pPr>
              <w:pStyle w:val="TableBlock"/>
              <w:numPr>
                <w:ilvl w:val="0"/>
                <w:numId w:val="21"/>
              </w:numPr>
              <w:tabs>
                <w:tab w:val="left" w:pos="624"/>
              </w:tabs>
              <w:spacing w:line="240" w:lineRule="auto"/>
              <w:rPr>
                <w:rFonts w:ascii="David" w:hAnsi="David"/>
                <w:sz w:val="24"/>
                <w:szCs w:val="24"/>
              </w:rPr>
            </w:pPr>
            <w:r w:rsidRPr="00263411">
              <w:rPr>
                <w:rFonts w:ascii="David" w:hAnsi="David"/>
                <w:sz w:val="24"/>
                <w:szCs w:val="24"/>
                <w:rtl/>
              </w:rPr>
              <w:t xml:space="preserve"> על אף האמור בתקנת משנה (א), עלתה בקשת השכר של הנאמן על סכום של 350,000 שקלים חדשים, יגישה הנאמן לבית המשפט ובית המשפט יחליט על שכרו.</w:t>
            </w:r>
          </w:p>
        </w:tc>
      </w:tr>
      <w:tr w:rsidR="007B3734" w:rsidRPr="00263411" w:rsidTr="007B3734">
        <w:trPr>
          <w:cantSplit/>
          <w:trHeight w:val="60"/>
        </w:trPr>
        <w:tc>
          <w:tcPr>
            <w:tcW w:w="1871" w:type="dxa"/>
          </w:tcPr>
          <w:p w:rsidR="007B3734" w:rsidRPr="00263411" w:rsidRDefault="007B3734" w:rsidP="00A01A91">
            <w:pPr>
              <w:pStyle w:val="TableSideHeading"/>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4088" w:type="dxa"/>
          </w:tcPr>
          <w:p w:rsidR="007B3734" w:rsidRPr="00263411" w:rsidRDefault="007B3734" w:rsidP="007B3734">
            <w:pPr>
              <w:pStyle w:val="TableBlock"/>
              <w:numPr>
                <w:ilvl w:val="0"/>
                <w:numId w:val="21"/>
              </w:numPr>
              <w:tabs>
                <w:tab w:val="left" w:pos="624"/>
              </w:tabs>
              <w:spacing w:line="240" w:lineRule="auto"/>
              <w:rPr>
                <w:rFonts w:ascii="David" w:hAnsi="David"/>
                <w:sz w:val="24"/>
                <w:szCs w:val="24"/>
              </w:rPr>
            </w:pPr>
            <w:r w:rsidRPr="00263411">
              <w:rPr>
                <w:rFonts w:ascii="David" w:hAnsi="David"/>
                <w:sz w:val="24"/>
                <w:szCs w:val="24"/>
                <w:rtl/>
              </w:rPr>
              <w:t>בעד השנה השנייה ואילך למינויו של הנאמן הממונה יורה כי ישולם לנאמן מקופת הנשייה החזר בעד הוצאות הליך בסך של 500 שקלים חדשים לשנה, ובסכום כולל שלא יעלה על 2,500 שקלים חדשים, בצירוף מס ערך מוסף.</w:t>
            </w:r>
          </w:p>
        </w:tc>
      </w:tr>
    </w:tbl>
    <w:p w:rsidR="007B3734" w:rsidRPr="00263411" w:rsidRDefault="007B3734">
      <w:pPr>
        <w:rPr>
          <w:rtl/>
        </w:rPr>
      </w:pPr>
    </w:p>
    <w:p w:rsidR="007B3734" w:rsidRPr="00263411" w:rsidRDefault="007B3734" w:rsidP="007B3734">
      <w:pPr>
        <w:pStyle w:val="af6"/>
        <w:keepNext/>
        <w:rPr>
          <w:rtl/>
        </w:rPr>
      </w:pPr>
      <w:bookmarkStart w:id="2511" w:name="ET_yor_6156_472"/>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511"/>
    </w:p>
    <w:p w:rsidR="007B3734" w:rsidRPr="00263411" w:rsidRDefault="007B3734" w:rsidP="007B3734">
      <w:pPr>
        <w:pStyle w:val="KeepWithNext"/>
        <w:rPr>
          <w:rtl/>
        </w:rPr>
      </w:pPr>
    </w:p>
    <w:p w:rsidR="007B3734" w:rsidRPr="00263411" w:rsidRDefault="007B3734" w:rsidP="007B3734">
      <w:pPr>
        <w:rPr>
          <w:rtl/>
        </w:rPr>
      </w:pPr>
      <w:bookmarkStart w:id="2512" w:name="_ETM_Q1_9176984"/>
      <w:bookmarkEnd w:id="2512"/>
      <w:r w:rsidRPr="00263411">
        <w:rPr>
          <w:rFonts w:hint="cs"/>
          <w:rtl/>
        </w:rPr>
        <w:t xml:space="preserve">בכמה אחוזים בתיקי היחידים השכר שבסוף </w:t>
      </w:r>
      <w:bookmarkStart w:id="2513" w:name="_ETM_Q1_9183938"/>
      <w:bookmarkEnd w:id="2513"/>
      <w:r w:rsidRPr="00263411">
        <w:rPr>
          <w:rFonts w:hint="cs"/>
          <w:rtl/>
        </w:rPr>
        <w:t xml:space="preserve">ניתן מקופת הנשייה הוא נמוך משכר הבסיס ובכמה </w:t>
      </w:r>
      <w:bookmarkStart w:id="2514" w:name="_ETM_Q1_9186994"/>
      <w:bookmarkEnd w:id="2514"/>
      <w:r w:rsidRPr="00263411">
        <w:rPr>
          <w:rFonts w:hint="cs"/>
          <w:rtl/>
        </w:rPr>
        <w:t>שאתם מבקשים לקבוע? ובכמה אחוזים מהתיקים אין בכלל תשלום לנאמן?</w:t>
      </w:r>
    </w:p>
    <w:p w:rsidR="007B3734" w:rsidRPr="00263411" w:rsidRDefault="007B3734" w:rsidP="007B3734">
      <w:pPr>
        <w:rPr>
          <w:rtl/>
        </w:rPr>
      </w:pPr>
      <w:bookmarkStart w:id="2515" w:name="_ETM_Q1_9188610"/>
      <w:bookmarkStart w:id="2516" w:name="_ETM_Q1_9188764"/>
      <w:bookmarkStart w:id="2517" w:name="_ETM_Q1_9196813"/>
      <w:bookmarkEnd w:id="2515"/>
      <w:bookmarkEnd w:id="2516"/>
      <w:bookmarkEnd w:id="2517"/>
    </w:p>
    <w:p w:rsidR="007B3734" w:rsidRPr="00263411" w:rsidRDefault="007B3734" w:rsidP="007B3734">
      <w:pPr>
        <w:pStyle w:val="af9"/>
        <w:keepNext/>
        <w:rPr>
          <w:rtl/>
        </w:rPr>
      </w:pPr>
      <w:bookmarkStart w:id="2518" w:name="ET_guest_842560_473"/>
      <w:r w:rsidRPr="00263411">
        <w:rPr>
          <w:rStyle w:val="TagStyle"/>
          <w:rtl/>
        </w:rPr>
        <w:t xml:space="preserve"> &lt;&lt; אורח &gt;&gt; </w:t>
      </w:r>
      <w:r w:rsidRPr="00263411">
        <w:rPr>
          <w:rtl/>
        </w:rPr>
        <w:t xml:space="preserve">הילה </w:t>
      </w:r>
      <w:proofErr w:type="spellStart"/>
      <w:r w:rsidRPr="00263411">
        <w:rPr>
          <w:rtl/>
        </w:rPr>
        <w:t>גולברי</w:t>
      </w:r>
      <w:proofErr w:type="spellEnd"/>
      <w:r w:rsidRPr="00263411">
        <w:rPr>
          <w:rtl/>
        </w:rPr>
        <w:t xml:space="preserve"> בר-און:</w:t>
      </w:r>
      <w:r w:rsidRPr="00263411">
        <w:rPr>
          <w:rStyle w:val="TagStyle"/>
          <w:rtl/>
        </w:rPr>
        <w:t xml:space="preserve"> &lt;&lt; אורח &gt;&gt;</w:t>
      </w:r>
      <w:r w:rsidRPr="00263411">
        <w:rPr>
          <w:rtl/>
        </w:rPr>
        <w:t xml:space="preserve">   </w:t>
      </w:r>
      <w:bookmarkEnd w:id="2518"/>
    </w:p>
    <w:p w:rsidR="007B3734" w:rsidRPr="00263411" w:rsidRDefault="007B3734" w:rsidP="007B3734">
      <w:pPr>
        <w:pStyle w:val="KeepWithNext"/>
        <w:rPr>
          <w:rtl/>
        </w:rPr>
      </w:pPr>
    </w:p>
    <w:p w:rsidR="007B3734" w:rsidRPr="00263411" w:rsidRDefault="007B3734" w:rsidP="007B3734">
      <w:pPr>
        <w:rPr>
          <w:rtl/>
        </w:rPr>
      </w:pPr>
      <w:bookmarkStart w:id="2519" w:name="_ETM_Q1_9198104"/>
      <w:bookmarkStart w:id="2520" w:name="_ETM_Q1_9198194"/>
      <w:bookmarkEnd w:id="2519"/>
      <w:bookmarkEnd w:id="2520"/>
      <w:r w:rsidRPr="00263411">
        <w:rPr>
          <w:rFonts w:hint="cs"/>
          <w:rtl/>
        </w:rPr>
        <w:t xml:space="preserve">לגבי </w:t>
      </w:r>
      <w:bookmarkStart w:id="2521" w:name="_ETM_Q1_9199212"/>
      <w:bookmarkEnd w:id="2521"/>
      <w:r w:rsidRPr="00263411">
        <w:rPr>
          <w:rFonts w:hint="cs"/>
          <w:rtl/>
        </w:rPr>
        <w:t xml:space="preserve">תיקי אפס, כפי שזה נקבע, מה שאנחנו יודעים מבחינת הנתונים </w:t>
      </w:r>
      <w:bookmarkStart w:id="2522" w:name="_ETM_Q1_9204698"/>
      <w:bookmarkEnd w:id="2522"/>
      <w:r w:rsidRPr="00263411">
        <w:rPr>
          <w:rFonts w:hint="cs"/>
          <w:rtl/>
        </w:rPr>
        <w:t xml:space="preserve">שאספנו, </w:t>
      </w:r>
      <w:r w:rsidR="00572865" w:rsidRPr="00263411">
        <w:rPr>
          <w:rFonts w:hint="cs"/>
          <w:rtl/>
        </w:rPr>
        <w:t>ש</w:t>
      </w:r>
      <w:r w:rsidRPr="00263411">
        <w:rPr>
          <w:rFonts w:hint="cs"/>
          <w:rtl/>
        </w:rPr>
        <w:t xml:space="preserve">בשנת 2020 ניתנו 8,286 תיקים, מתוכם ב-1,181 תיקים ניתנו </w:t>
      </w:r>
      <w:bookmarkStart w:id="2523" w:name="_ETM_Q1_9217718"/>
      <w:bookmarkEnd w:id="2523"/>
      <w:r w:rsidRPr="00263411">
        <w:rPr>
          <w:rFonts w:hint="cs"/>
          <w:rtl/>
        </w:rPr>
        <w:t xml:space="preserve">צווי פתיחת הליכים עם תשלום אפס. בשנת 2021 ניתנו 13,252 </w:t>
      </w:r>
      <w:bookmarkStart w:id="2524" w:name="_ETM_Q1_9223370"/>
      <w:bookmarkEnd w:id="2524"/>
      <w:r w:rsidRPr="00263411">
        <w:rPr>
          <w:rFonts w:hint="cs"/>
          <w:rtl/>
        </w:rPr>
        <w:t>צווים</w:t>
      </w:r>
      <w:r w:rsidR="00572865" w:rsidRPr="00263411">
        <w:rPr>
          <w:rFonts w:hint="cs"/>
          <w:rtl/>
        </w:rPr>
        <w:t xml:space="preserve">, מתוכם 1,449 צווים. זה מהווה 10%. בשנת 2020 זה </w:t>
      </w:r>
      <w:bookmarkStart w:id="2525" w:name="_ETM_Q1_9243013"/>
      <w:bookmarkEnd w:id="2525"/>
      <w:r w:rsidR="00572865" w:rsidRPr="00263411">
        <w:rPr>
          <w:rFonts w:hint="cs"/>
          <w:rtl/>
        </w:rPr>
        <w:t xml:space="preserve">היווה 20%. ברבעון הראשון של 2022 ניתנו 5,777 צווים, מתוכם </w:t>
      </w:r>
      <w:bookmarkStart w:id="2526" w:name="_ETM_Q1_9253218"/>
      <w:bookmarkEnd w:id="2526"/>
      <w:r w:rsidR="00572865" w:rsidRPr="00263411">
        <w:rPr>
          <w:rFonts w:hint="cs"/>
          <w:rtl/>
        </w:rPr>
        <w:t xml:space="preserve">יש 636 תיקים שבהם ניתנו צווי אפס. זה מהווה שיעור </w:t>
      </w:r>
      <w:bookmarkStart w:id="2527" w:name="_ETM_Q1_9259145"/>
      <w:bookmarkEnd w:id="2527"/>
      <w:r w:rsidR="00572865" w:rsidRPr="00263411">
        <w:rPr>
          <w:rFonts w:hint="cs"/>
          <w:rtl/>
        </w:rPr>
        <w:t>של 11%.</w:t>
      </w:r>
    </w:p>
    <w:p w:rsidR="007B3734" w:rsidRPr="00263411" w:rsidRDefault="007B3734" w:rsidP="007B3734">
      <w:pPr>
        <w:rPr>
          <w:rtl/>
        </w:rPr>
      </w:pPr>
      <w:bookmarkStart w:id="2528" w:name="_ETM_Q1_9212070"/>
      <w:bookmarkStart w:id="2529" w:name="_ETM_Q1_9212198"/>
      <w:bookmarkEnd w:id="2528"/>
      <w:bookmarkEnd w:id="2529"/>
    </w:p>
    <w:p w:rsidR="00572865" w:rsidRPr="00263411" w:rsidRDefault="00572865" w:rsidP="00572865">
      <w:pPr>
        <w:pStyle w:val="af6"/>
        <w:keepNext/>
        <w:rPr>
          <w:rtl/>
        </w:rPr>
      </w:pPr>
      <w:bookmarkStart w:id="2530" w:name="ET_yor_6156_474"/>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530"/>
    </w:p>
    <w:p w:rsidR="00572865" w:rsidRPr="00263411" w:rsidRDefault="00572865" w:rsidP="00572865">
      <w:pPr>
        <w:pStyle w:val="KeepWithNext"/>
        <w:rPr>
          <w:rtl/>
        </w:rPr>
      </w:pPr>
    </w:p>
    <w:p w:rsidR="00572865" w:rsidRPr="00263411" w:rsidRDefault="00572865" w:rsidP="00572865">
      <w:pPr>
        <w:rPr>
          <w:rtl/>
        </w:rPr>
      </w:pPr>
      <w:bookmarkStart w:id="2531" w:name="_ETM_Q1_9260886"/>
      <w:bookmarkEnd w:id="2531"/>
      <w:r w:rsidRPr="00263411">
        <w:rPr>
          <w:rFonts w:hint="cs"/>
          <w:rtl/>
        </w:rPr>
        <w:t xml:space="preserve">קודם כול, זה נתון קצת מדאיג. זה בגלל היציאה </w:t>
      </w:r>
      <w:bookmarkStart w:id="2532" w:name="_ETM_Q1_9265692"/>
      <w:bookmarkEnd w:id="2532"/>
      <w:r w:rsidRPr="00263411">
        <w:rPr>
          <w:rFonts w:hint="cs"/>
          <w:rtl/>
        </w:rPr>
        <w:t>מהקורונה?</w:t>
      </w:r>
      <w:bookmarkStart w:id="2533" w:name="_ETM_Q1_9265286"/>
      <w:bookmarkEnd w:id="2533"/>
    </w:p>
    <w:p w:rsidR="00572865" w:rsidRPr="00263411" w:rsidRDefault="00572865" w:rsidP="00572865">
      <w:pPr>
        <w:rPr>
          <w:rtl/>
        </w:rPr>
      </w:pPr>
      <w:bookmarkStart w:id="2534" w:name="_ETM_Q1_9265426"/>
      <w:bookmarkStart w:id="2535" w:name="_ETM_Q1_9266919"/>
      <w:bookmarkEnd w:id="2534"/>
      <w:bookmarkEnd w:id="2535"/>
    </w:p>
    <w:p w:rsidR="00572865" w:rsidRPr="00263411" w:rsidRDefault="00572865" w:rsidP="00572865">
      <w:pPr>
        <w:pStyle w:val="af9"/>
        <w:keepNext/>
        <w:rPr>
          <w:rtl/>
        </w:rPr>
      </w:pPr>
      <w:bookmarkStart w:id="2536" w:name="ET_guest_842561_475"/>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2536"/>
    </w:p>
    <w:p w:rsidR="00572865" w:rsidRPr="00263411" w:rsidRDefault="00572865" w:rsidP="00572865">
      <w:pPr>
        <w:pStyle w:val="KeepWithNext"/>
        <w:rPr>
          <w:rtl/>
        </w:rPr>
      </w:pPr>
    </w:p>
    <w:p w:rsidR="00572865" w:rsidRPr="00263411" w:rsidRDefault="00572865" w:rsidP="00572865">
      <w:pPr>
        <w:rPr>
          <w:rtl/>
        </w:rPr>
      </w:pPr>
      <w:bookmarkStart w:id="2537" w:name="_ETM_Q1_9267880"/>
      <w:bookmarkStart w:id="2538" w:name="_ETM_Q1_9268005"/>
      <w:bookmarkEnd w:id="2537"/>
      <w:bookmarkEnd w:id="2538"/>
      <w:r w:rsidRPr="00263411">
        <w:rPr>
          <w:rFonts w:hint="cs"/>
          <w:rtl/>
        </w:rPr>
        <w:t xml:space="preserve">לא לאחר כניסתו של חוק חדלות פירעון לתוקף בית המשפט </w:t>
      </w:r>
      <w:bookmarkStart w:id="2539" w:name="_ETM_Q1_9273602"/>
      <w:bookmarkEnd w:id="2539"/>
      <w:r w:rsidRPr="00263411">
        <w:rPr>
          <w:rFonts w:hint="cs"/>
          <w:rtl/>
        </w:rPr>
        <w:t xml:space="preserve">העליון הוציא פסק דין הלכה, שנקראת "הלכת </w:t>
      </w:r>
      <w:proofErr w:type="spellStart"/>
      <w:r w:rsidRPr="00263411">
        <w:rPr>
          <w:rtl/>
        </w:rPr>
        <w:t>לשצ'נקו</w:t>
      </w:r>
      <w:proofErr w:type="spellEnd"/>
      <w:r w:rsidRPr="00263411">
        <w:rPr>
          <w:rFonts w:hint="cs"/>
          <w:rtl/>
        </w:rPr>
        <w:t xml:space="preserve">", </w:t>
      </w:r>
      <w:bookmarkStart w:id="2540" w:name="_ETM_Q1_9278943"/>
      <w:bookmarkEnd w:id="2540"/>
      <w:r w:rsidRPr="00263411">
        <w:rPr>
          <w:rFonts w:hint="cs"/>
          <w:rtl/>
        </w:rPr>
        <w:t>וקבע שחייב שהוא נתמך קצבאות, בהבחנות מסוימות, אי-אפשר</w:t>
      </w:r>
      <w:bookmarkStart w:id="2541" w:name="_ETM_Q1_9284647"/>
      <w:bookmarkEnd w:id="2541"/>
      <w:r w:rsidRPr="00263411">
        <w:rPr>
          <w:rFonts w:hint="cs"/>
          <w:rtl/>
        </w:rPr>
        <w:t xml:space="preserve"> לקחת לו </w:t>
      </w:r>
      <w:bookmarkStart w:id="2542" w:name="_ETM_Q1_9287367"/>
      <w:bookmarkEnd w:id="2542"/>
      <w:r w:rsidRPr="00263411">
        <w:rPr>
          <w:rFonts w:hint="cs"/>
          <w:rtl/>
        </w:rPr>
        <w:t>מתוך הקצבאות סכומים לצורך - - -</w:t>
      </w:r>
      <w:bookmarkStart w:id="2543" w:name="_ETM_Q1_9288566"/>
      <w:bookmarkEnd w:id="2543"/>
    </w:p>
    <w:p w:rsidR="00572865" w:rsidRPr="00263411" w:rsidRDefault="00572865" w:rsidP="00572865">
      <w:pPr>
        <w:rPr>
          <w:rtl/>
        </w:rPr>
      </w:pPr>
      <w:bookmarkStart w:id="2544" w:name="_ETM_Q1_9288711"/>
      <w:bookmarkEnd w:id="2544"/>
    </w:p>
    <w:p w:rsidR="00572865" w:rsidRPr="00263411" w:rsidRDefault="00572865" w:rsidP="00572865">
      <w:pPr>
        <w:pStyle w:val="af6"/>
        <w:keepNext/>
        <w:rPr>
          <w:rtl/>
        </w:rPr>
      </w:pPr>
      <w:bookmarkStart w:id="2545" w:name="ET_yor_6156_476"/>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545"/>
    </w:p>
    <w:p w:rsidR="00572865" w:rsidRPr="00263411" w:rsidRDefault="00572865" w:rsidP="00572865">
      <w:pPr>
        <w:pStyle w:val="KeepWithNext"/>
        <w:rPr>
          <w:rtl/>
        </w:rPr>
      </w:pPr>
    </w:p>
    <w:p w:rsidR="00572865" w:rsidRPr="00263411" w:rsidRDefault="00572865" w:rsidP="00572865">
      <w:pPr>
        <w:rPr>
          <w:rtl/>
        </w:rPr>
      </w:pPr>
      <w:bookmarkStart w:id="2546" w:name="_ETM_Q1_9289802"/>
      <w:bookmarkEnd w:id="2546"/>
      <w:r w:rsidRPr="00263411">
        <w:rPr>
          <w:rFonts w:hint="cs"/>
          <w:rtl/>
        </w:rPr>
        <w:t xml:space="preserve">אני מדבר על זה </w:t>
      </w:r>
      <w:bookmarkStart w:id="2547" w:name="_ETM_Q1_9289907"/>
      <w:bookmarkEnd w:id="2547"/>
      <w:r w:rsidRPr="00263411">
        <w:rPr>
          <w:rFonts w:hint="cs"/>
          <w:rtl/>
        </w:rPr>
        <w:t>שאמרנו שברבעון הראשון של 2022 נפתחו - - -</w:t>
      </w:r>
    </w:p>
    <w:p w:rsidR="00572865" w:rsidRPr="00263411" w:rsidRDefault="00572865" w:rsidP="00572865">
      <w:pPr>
        <w:rPr>
          <w:rtl/>
        </w:rPr>
      </w:pPr>
      <w:bookmarkStart w:id="2548" w:name="_ETM_Q1_9294893"/>
      <w:bookmarkStart w:id="2549" w:name="_ETM_Q1_9295035"/>
      <w:bookmarkStart w:id="2550" w:name="_ETM_Q1_9295781"/>
      <w:bookmarkEnd w:id="2548"/>
      <w:bookmarkEnd w:id="2549"/>
      <w:bookmarkEnd w:id="2550"/>
    </w:p>
    <w:p w:rsidR="00572865" w:rsidRPr="00263411" w:rsidRDefault="00572865" w:rsidP="00572865">
      <w:pPr>
        <w:pStyle w:val="a4"/>
        <w:keepNext/>
        <w:rPr>
          <w:rtl/>
        </w:rPr>
      </w:pPr>
      <w:bookmarkStart w:id="2551" w:name="ET_speaker_נעמה_מנחמי_477"/>
      <w:r w:rsidRPr="00263411">
        <w:rPr>
          <w:rStyle w:val="TagStyle"/>
          <w:rtl/>
        </w:rPr>
        <w:t xml:space="preserve"> &lt;&lt; דובר &gt;&gt; </w:t>
      </w:r>
      <w:r w:rsidRPr="00263411">
        <w:rPr>
          <w:rtl/>
        </w:rPr>
        <w:t xml:space="preserve">נעמה </w:t>
      </w:r>
      <w:proofErr w:type="spellStart"/>
      <w:r w:rsidRPr="00263411">
        <w:rPr>
          <w:rtl/>
        </w:rPr>
        <w:t>מנחמי</w:t>
      </w:r>
      <w:proofErr w:type="spellEnd"/>
      <w:r w:rsidRPr="00263411">
        <w:rPr>
          <w:rtl/>
        </w:rPr>
        <w:t>:</w:t>
      </w:r>
      <w:r w:rsidRPr="00263411">
        <w:rPr>
          <w:rStyle w:val="TagStyle"/>
          <w:rtl/>
        </w:rPr>
        <w:t xml:space="preserve"> &lt;&lt; דובר &gt;&gt;</w:t>
      </w:r>
      <w:r w:rsidRPr="00263411">
        <w:rPr>
          <w:rtl/>
        </w:rPr>
        <w:t xml:space="preserve">   </w:t>
      </w:r>
      <w:bookmarkEnd w:id="2551"/>
    </w:p>
    <w:p w:rsidR="00572865" w:rsidRPr="00263411" w:rsidRDefault="00572865" w:rsidP="00572865">
      <w:pPr>
        <w:pStyle w:val="KeepWithNext"/>
        <w:rPr>
          <w:rtl/>
        </w:rPr>
      </w:pPr>
    </w:p>
    <w:p w:rsidR="00572865" w:rsidRPr="00263411" w:rsidRDefault="00572865" w:rsidP="00572865">
      <w:pPr>
        <w:rPr>
          <w:rtl/>
        </w:rPr>
      </w:pPr>
      <w:bookmarkStart w:id="2552" w:name="_ETM_Q1_9296835"/>
      <w:bookmarkStart w:id="2553" w:name="_ETM_Q1_9296930"/>
      <w:bookmarkEnd w:id="2552"/>
      <w:bookmarkEnd w:id="2553"/>
      <w:r w:rsidRPr="00263411">
        <w:rPr>
          <w:rFonts w:hint="cs"/>
          <w:rtl/>
        </w:rPr>
        <w:t xml:space="preserve">זה </w:t>
      </w:r>
      <w:bookmarkStart w:id="2554" w:name="_ETM_Q1_9297917"/>
      <w:bookmarkEnd w:id="2554"/>
      <w:r w:rsidRPr="00263411">
        <w:rPr>
          <w:rFonts w:hint="cs"/>
          <w:rtl/>
        </w:rPr>
        <w:t>מסביר את המוטיבציה של יותר אנשים להיכנס למערכת.</w:t>
      </w:r>
    </w:p>
    <w:p w:rsidR="00572865" w:rsidRPr="00263411" w:rsidRDefault="00572865" w:rsidP="00572865">
      <w:pPr>
        <w:rPr>
          <w:rtl/>
        </w:rPr>
      </w:pPr>
      <w:bookmarkStart w:id="2555" w:name="_ETM_Q1_9299468"/>
      <w:bookmarkStart w:id="2556" w:name="_ETM_Q1_9299641"/>
      <w:bookmarkEnd w:id="2555"/>
      <w:bookmarkEnd w:id="2556"/>
    </w:p>
    <w:p w:rsidR="00572865" w:rsidRPr="00263411" w:rsidRDefault="00572865" w:rsidP="00572865">
      <w:pPr>
        <w:pStyle w:val="af9"/>
        <w:keepNext/>
        <w:rPr>
          <w:rtl/>
        </w:rPr>
      </w:pPr>
      <w:bookmarkStart w:id="2557" w:name="ET_guest_842561_478"/>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2557"/>
    </w:p>
    <w:p w:rsidR="00572865" w:rsidRPr="00263411" w:rsidRDefault="00572865" w:rsidP="00572865">
      <w:pPr>
        <w:pStyle w:val="KeepWithNext"/>
        <w:rPr>
          <w:rtl/>
        </w:rPr>
      </w:pPr>
    </w:p>
    <w:p w:rsidR="00572865" w:rsidRPr="00263411" w:rsidRDefault="00572865" w:rsidP="00572865">
      <w:pPr>
        <w:rPr>
          <w:rtl/>
        </w:rPr>
      </w:pPr>
      <w:bookmarkStart w:id="2558" w:name="_ETM_Q1_9301985"/>
      <w:bookmarkStart w:id="2559" w:name="_ETM_Q1_9302068"/>
      <w:bookmarkEnd w:id="2558"/>
      <w:bookmarkEnd w:id="2559"/>
      <w:r w:rsidRPr="00263411">
        <w:rPr>
          <w:rFonts w:hint="cs"/>
          <w:rtl/>
        </w:rPr>
        <w:t xml:space="preserve">אגב, הנתונים ברשות </w:t>
      </w:r>
      <w:bookmarkStart w:id="2560" w:name="_ETM_Q1_9302607"/>
      <w:bookmarkEnd w:id="2560"/>
      <w:r w:rsidRPr="00263411">
        <w:rPr>
          <w:rFonts w:hint="cs"/>
          <w:rtl/>
        </w:rPr>
        <w:t>האכיפה והגבייה הם קצת שונים, אבל לא בצורה דרמטית.</w:t>
      </w:r>
    </w:p>
    <w:p w:rsidR="00572865" w:rsidRPr="00263411" w:rsidRDefault="00572865" w:rsidP="00572865">
      <w:pPr>
        <w:rPr>
          <w:rtl/>
        </w:rPr>
      </w:pPr>
      <w:bookmarkStart w:id="2561" w:name="_ETM_Q1_9305389"/>
      <w:bookmarkStart w:id="2562" w:name="_ETM_Q1_9305512"/>
      <w:bookmarkEnd w:id="2561"/>
      <w:bookmarkEnd w:id="2562"/>
    </w:p>
    <w:p w:rsidR="00572865" w:rsidRPr="00263411" w:rsidRDefault="00572865" w:rsidP="00572865">
      <w:pPr>
        <w:pStyle w:val="af6"/>
        <w:keepNext/>
        <w:rPr>
          <w:rtl/>
        </w:rPr>
      </w:pPr>
      <w:bookmarkStart w:id="2563" w:name="ET_yor_6156_479"/>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563"/>
    </w:p>
    <w:p w:rsidR="00572865" w:rsidRPr="00263411" w:rsidRDefault="00572865" w:rsidP="00572865">
      <w:pPr>
        <w:pStyle w:val="KeepWithNext"/>
        <w:rPr>
          <w:rtl/>
        </w:rPr>
      </w:pPr>
    </w:p>
    <w:p w:rsidR="00572865" w:rsidRPr="00263411" w:rsidRDefault="00572865" w:rsidP="00572865">
      <w:pPr>
        <w:rPr>
          <w:rtl/>
        </w:rPr>
      </w:pPr>
      <w:bookmarkStart w:id="2564" w:name="_ETM_Q1_9306355"/>
      <w:bookmarkEnd w:id="2564"/>
      <w:r w:rsidRPr="00263411">
        <w:rPr>
          <w:rFonts w:hint="cs"/>
          <w:rtl/>
        </w:rPr>
        <w:t xml:space="preserve">אתה רואה </w:t>
      </w:r>
      <w:bookmarkStart w:id="2565" w:name="_ETM_Q1_9305624"/>
      <w:bookmarkEnd w:id="2565"/>
      <w:r w:rsidRPr="00263411">
        <w:rPr>
          <w:rFonts w:hint="cs"/>
          <w:rtl/>
        </w:rPr>
        <w:t xml:space="preserve">את זה כתוצאה </w:t>
      </w:r>
      <w:proofErr w:type="spellStart"/>
      <w:r w:rsidRPr="00263411">
        <w:rPr>
          <w:rFonts w:hint="cs"/>
          <w:rtl/>
        </w:rPr>
        <w:t>מהאינסנטיב</w:t>
      </w:r>
      <w:proofErr w:type="spellEnd"/>
      <w:r w:rsidRPr="00263411">
        <w:rPr>
          <w:rFonts w:hint="cs"/>
          <w:rtl/>
        </w:rPr>
        <w:t xml:space="preserve"> לגשת לתהליך ולא כתוצאה ממציאות כלכלית</w:t>
      </w:r>
      <w:bookmarkStart w:id="2566" w:name="_ETM_Q1_9311809"/>
      <w:bookmarkEnd w:id="2566"/>
      <w:r w:rsidRPr="00263411">
        <w:rPr>
          <w:rFonts w:hint="cs"/>
          <w:rtl/>
        </w:rPr>
        <w:t xml:space="preserve"> אחרי הקורונה?</w:t>
      </w:r>
    </w:p>
    <w:p w:rsidR="00572865" w:rsidRPr="00263411" w:rsidRDefault="00572865" w:rsidP="00572865">
      <w:pPr>
        <w:rPr>
          <w:rtl/>
        </w:rPr>
      </w:pPr>
      <w:bookmarkStart w:id="2567" w:name="_ETM_Q1_9314146"/>
      <w:bookmarkStart w:id="2568" w:name="_ETM_Q1_9314348"/>
      <w:bookmarkStart w:id="2569" w:name="_ETM_Q1_9315633"/>
      <w:bookmarkEnd w:id="2567"/>
      <w:bookmarkEnd w:id="2568"/>
      <w:bookmarkEnd w:id="2569"/>
    </w:p>
    <w:p w:rsidR="00572865" w:rsidRPr="00263411" w:rsidRDefault="00572865" w:rsidP="00572865">
      <w:pPr>
        <w:pStyle w:val="af9"/>
        <w:keepNext/>
        <w:rPr>
          <w:rtl/>
        </w:rPr>
      </w:pPr>
      <w:bookmarkStart w:id="2570" w:name="ET_guest_842561_480"/>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bookmarkEnd w:id="2570"/>
    </w:p>
    <w:p w:rsidR="00572865" w:rsidRPr="00263411" w:rsidRDefault="00572865" w:rsidP="00572865">
      <w:pPr>
        <w:pStyle w:val="KeepWithNext"/>
        <w:rPr>
          <w:rtl/>
        </w:rPr>
      </w:pPr>
    </w:p>
    <w:p w:rsidR="00572865" w:rsidRPr="00263411" w:rsidRDefault="00572865" w:rsidP="00572865">
      <w:pPr>
        <w:rPr>
          <w:rtl/>
        </w:rPr>
      </w:pPr>
      <w:bookmarkStart w:id="2571" w:name="_ETM_Q1_9316726"/>
      <w:bookmarkStart w:id="2572" w:name="_ETM_Q1_9316872"/>
      <w:bookmarkEnd w:id="2571"/>
      <w:bookmarkEnd w:id="2572"/>
      <w:r w:rsidRPr="00263411">
        <w:rPr>
          <w:rFonts w:hint="cs"/>
          <w:rtl/>
        </w:rPr>
        <w:t xml:space="preserve">אני לא יודע להגיד, מכיוון שהליך של חדלות </w:t>
      </w:r>
      <w:bookmarkStart w:id="2573" w:name="_ETM_Q1_9317992"/>
      <w:bookmarkEnd w:id="2573"/>
      <w:r w:rsidRPr="00263411">
        <w:rPr>
          <w:rFonts w:hint="cs"/>
          <w:rtl/>
        </w:rPr>
        <w:t>פירעון הוא סוג של אפטר שוק, זאת אומרת, זה ל</w:t>
      </w:r>
      <w:bookmarkStart w:id="2574" w:name="_ETM_Q1_9322082"/>
      <w:bookmarkEnd w:id="2574"/>
      <w:r w:rsidRPr="00263411">
        <w:rPr>
          <w:rFonts w:hint="cs"/>
          <w:rtl/>
        </w:rPr>
        <w:t xml:space="preserve">א הליך שברגע ההיקלעות לחובות אנשים מיד פונים אליו. אני </w:t>
      </w:r>
      <w:bookmarkStart w:id="2575" w:name="_ETM_Q1_9327000"/>
      <w:bookmarkEnd w:id="2575"/>
      <w:r w:rsidRPr="00263411">
        <w:rPr>
          <w:rFonts w:hint="cs"/>
          <w:rtl/>
        </w:rPr>
        <w:t>עוד לא יודע להגיד את זה.</w:t>
      </w:r>
    </w:p>
    <w:p w:rsidR="00A01A91" w:rsidRPr="00263411" w:rsidRDefault="00A01A91" w:rsidP="00572865">
      <w:pPr>
        <w:rPr>
          <w:rtl/>
        </w:rPr>
      </w:pPr>
      <w:bookmarkStart w:id="2576" w:name="_ETM_Q1_9326937"/>
      <w:bookmarkStart w:id="2577" w:name="_ETM_Q1_9327126"/>
      <w:bookmarkStart w:id="2578" w:name="_ETM_Q1_9328685"/>
      <w:bookmarkEnd w:id="2576"/>
      <w:bookmarkEnd w:id="2577"/>
      <w:bookmarkEnd w:id="2578"/>
    </w:p>
    <w:p w:rsidR="00A01A91" w:rsidRPr="00263411" w:rsidRDefault="00A01A91" w:rsidP="00A01A91">
      <w:pPr>
        <w:pStyle w:val="af9"/>
        <w:keepNext/>
        <w:rPr>
          <w:rtl/>
        </w:rPr>
      </w:pPr>
      <w:bookmarkStart w:id="2579" w:name="ET_guest_796879_456"/>
      <w:r w:rsidRPr="00263411">
        <w:rPr>
          <w:rStyle w:val="TagStyle"/>
          <w:rtl/>
        </w:rPr>
        <w:t xml:space="preserve"> &lt;&lt; אורח &gt;&gt; </w:t>
      </w:r>
      <w:r w:rsidRPr="00263411">
        <w:rPr>
          <w:rtl/>
        </w:rPr>
        <w:t xml:space="preserve">תומר </w:t>
      </w:r>
      <w:proofErr w:type="spellStart"/>
      <w:r w:rsidRPr="00263411">
        <w:rPr>
          <w:rtl/>
        </w:rPr>
        <w:t>רבינוביץ</w:t>
      </w:r>
      <w:proofErr w:type="spellEnd"/>
      <w:r w:rsidRPr="00263411">
        <w:rPr>
          <w:rtl/>
        </w:rPr>
        <w:t>:</w:t>
      </w:r>
      <w:r w:rsidRPr="00263411">
        <w:rPr>
          <w:rStyle w:val="TagStyle"/>
          <w:rtl/>
        </w:rPr>
        <w:t xml:space="preserve"> &lt;&lt; אורח &gt;&gt;</w:t>
      </w:r>
      <w:r w:rsidRPr="00263411">
        <w:rPr>
          <w:rtl/>
        </w:rPr>
        <w:t xml:space="preserve">   </w:t>
      </w:r>
      <w:bookmarkEnd w:id="2579"/>
    </w:p>
    <w:p w:rsidR="00A01A91" w:rsidRPr="00263411" w:rsidRDefault="00A01A91" w:rsidP="00A01A91">
      <w:pPr>
        <w:pStyle w:val="KeepWithNext"/>
        <w:rPr>
          <w:rtl/>
        </w:rPr>
      </w:pPr>
    </w:p>
    <w:p w:rsidR="00A01A91" w:rsidRPr="00263411" w:rsidRDefault="00A01A91" w:rsidP="00A01A91">
      <w:pPr>
        <w:rPr>
          <w:rtl/>
        </w:rPr>
      </w:pPr>
      <w:bookmarkStart w:id="2580" w:name="_ETM_Q1_9341307"/>
      <w:bookmarkStart w:id="2581" w:name="_ETM_Q1_9341363"/>
      <w:bookmarkEnd w:id="2580"/>
      <w:bookmarkEnd w:id="2581"/>
      <w:r w:rsidRPr="00263411">
        <w:rPr>
          <w:rFonts w:hint="cs"/>
          <w:rtl/>
        </w:rPr>
        <w:t xml:space="preserve">אדוני, קשה לומר שיש לאנשים תמריץ. אנשים נמנעים מלהיכנס בדרך </w:t>
      </w:r>
      <w:bookmarkStart w:id="2582" w:name="_ETM_Q1_9332344"/>
      <w:bookmarkEnd w:id="2582"/>
      <w:r w:rsidRPr="00263411">
        <w:rPr>
          <w:rFonts w:hint="cs"/>
          <w:rtl/>
        </w:rPr>
        <w:t xml:space="preserve">כלל להליך חדלות פירעון. לוקח להם הרבה זמן עד שזה </w:t>
      </w:r>
      <w:bookmarkStart w:id="2583" w:name="_ETM_Q1_9333401"/>
      <w:bookmarkEnd w:id="2583"/>
      <w:r w:rsidRPr="00263411">
        <w:rPr>
          <w:rFonts w:hint="cs"/>
          <w:rtl/>
        </w:rPr>
        <w:t>מבשיל.</w:t>
      </w:r>
      <w:bookmarkStart w:id="2584" w:name="_ETM_Q1_9334850"/>
      <w:bookmarkEnd w:id="2584"/>
    </w:p>
    <w:p w:rsidR="00A01A91" w:rsidRPr="00263411" w:rsidRDefault="00A01A91" w:rsidP="00A01A91">
      <w:pPr>
        <w:rPr>
          <w:rtl/>
        </w:rPr>
      </w:pPr>
      <w:bookmarkStart w:id="2585" w:name="_ETM_Q1_9335008"/>
      <w:bookmarkEnd w:id="2585"/>
    </w:p>
    <w:p w:rsidR="00A01A91" w:rsidRPr="00263411" w:rsidRDefault="00A01A91" w:rsidP="00A01A91">
      <w:pPr>
        <w:pStyle w:val="af6"/>
        <w:keepNext/>
        <w:rPr>
          <w:rtl/>
        </w:rPr>
      </w:pPr>
      <w:bookmarkStart w:id="2586" w:name="ET_yor_6156_457"/>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586"/>
    </w:p>
    <w:p w:rsidR="00A01A91" w:rsidRPr="00263411" w:rsidRDefault="00A01A91" w:rsidP="00A01A91">
      <w:pPr>
        <w:pStyle w:val="KeepWithNext"/>
        <w:rPr>
          <w:rtl/>
        </w:rPr>
      </w:pPr>
    </w:p>
    <w:p w:rsidR="00A01A91" w:rsidRPr="00263411" w:rsidRDefault="00A01A91" w:rsidP="00A01A91">
      <w:pPr>
        <w:rPr>
          <w:rtl/>
        </w:rPr>
      </w:pPr>
      <w:bookmarkStart w:id="2587" w:name="_ETM_Q1_9336002"/>
      <w:bookmarkEnd w:id="2587"/>
      <w:r w:rsidRPr="00263411">
        <w:rPr>
          <w:rFonts w:hint="cs"/>
          <w:rtl/>
        </w:rPr>
        <w:t>איך אתם מבינים את הגידול הזה?</w:t>
      </w:r>
    </w:p>
    <w:p w:rsidR="00A01A91" w:rsidRPr="00263411" w:rsidRDefault="00A01A91" w:rsidP="00A01A91">
      <w:pPr>
        <w:rPr>
          <w:rtl/>
        </w:rPr>
      </w:pPr>
      <w:bookmarkStart w:id="2588" w:name="_ETM_Q1_9334560"/>
      <w:bookmarkStart w:id="2589" w:name="_ETM_Q1_9334698"/>
      <w:bookmarkEnd w:id="2588"/>
      <w:bookmarkEnd w:id="2589"/>
    </w:p>
    <w:p w:rsidR="00A01A91" w:rsidRPr="00263411" w:rsidRDefault="00A01A91" w:rsidP="00A01A91">
      <w:pPr>
        <w:pStyle w:val="af9"/>
        <w:keepNext/>
        <w:rPr>
          <w:rtl/>
        </w:rPr>
      </w:pPr>
      <w:bookmarkStart w:id="2590" w:name="ET_guest_796879_458"/>
      <w:r w:rsidRPr="00263411">
        <w:rPr>
          <w:rStyle w:val="TagStyle"/>
          <w:rtl/>
        </w:rPr>
        <w:t xml:space="preserve"> &lt;&lt; אורח &gt;&gt; </w:t>
      </w:r>
      <w:r w:rsidRPr="00263411">
        <w:rPr>
          <w:rtl/>
        </w:rPr>
        <w:t xml:space="preserve">תומר </w:t>
      </w:r>
      <w:proofErr w:type="spellStart"/>
      <w:r w:rsidRPr="00263411">
        <w:rPr>
          <w:rtl/>
        </w:rPr>
        <w:t>רבינוביץ</w:t>
      </w:r>
      <w:proofErr w:type="spellEnd"/>
      <w:r w:rsidRPr="00263411">
        <w:rPr>
          <w:rtl/>
        </w:rPr>
        <w:t>:</w:t>
      </w:r>
      <w:r w:rsidRPr="00263411">
        <w:rPr>
          <w:rStyle w:val="TagStyle"/>
          <w:rtl/>
        </w:rPr>
        <w:t xml:space="preserve"> &lt;&lt; אורח &gt;&gt;</w:t>
      </w:r>
      <w:r w:rsidRPr="00263411">
        <w:rPr>
          <w:rtl/>
        </w:rPr>
        <w:t xml:space="preserve">   </w:t>
      </w:r>
      <w:bookmarkEnd w:id="2590"/>
    </w:p>
    <w:p w:rsidR="00A01A91" w:rsidRPr="00263411" w:rsidRDefault="00A01A91" w:rsidP="00A01A91">
      <w:pPr>
        <w:pStyle w:val="KeepWithNext"/>
        <w:rPr>
          <w:rtl/>
        </w:rPr>
      </w:pPr>
    </w:p>
    <w:p w:rsidR="00A01A91" w:rsidRPr="00263411" w:rsidRDefault="00A01A91" w:rsidP="00A01A91">
      <w:pPr>
        <w:rPr>
          <w:rtl/>
        </w:rPr>
      </w:pPr>
      <w:bookmarkStart w:id="2591" w:name="_ETM_Q1_9336765"/>
      <w:bookmarkStart w:id="2592" w:name="_ETM_Q1_9336857"/>
      <w:bookmarkEnd w:id="2591"/>
      <w:bookmarkEnd w:id="2592"/>
      <w:r w:rsidRPr="00263411">
        <w:rPr>
          <w:rFonts w:hint="cs"/>
          <w:rtl/>
        </w:rPr>
        <w:t>לדעתי זה הצטברות</w:t>
      </w:r>
      <w:r w:rsidR="00BC086F" w:rsidRPr="00263411">
        <w:rPr>
          <w:rFonts w:hint="cs"/>
          <w:rtl/>
        </w:rPr>
        <w:t xml:space="preserve"> של</w:t>
      </w:r>
      <w:r w:rsidRPr="00263411">
        <w:rPr>
          <w:rFonts w:hint="cs"/>
          <w:rtl/>
        </w:rPr>
        <w:t xml:space="preserve"> הרבה </w:t>
      </w:r>
      <w:bookmarkStart w:id="2593" w:name="_ETM_Q1_9340832"/>
      <w:bookmarkEnd w:id="2593"/>
      <w:r w:rsidRPr="00263411">
        <w:rPr>
          <w:rFonts w:hint="cs"/>
          <w:rtl/>
        </w:rPr>
        <w:t xml:space="preserve">בקשות משנה קודם שפשוט לא טופלו, כי נוצר פקק. היה </w:t>
      </w:r>
      <w:bookmarkStart w:id="2594" w:name="_ETM_Q1_9344786"/>
      <w:bookmarkEnd w:id="2594"/>
      <w:r w:rsidRPr="00263411">
        <w:rPr>
          <w:rFonts w:hint="cs"/>
          <w:rtl/>
        </w:rPr>
        <w:t>שם במעבר בין הפקודה לחוק קצת צוואר בקבוק בקליטת תיקים.</w:t>
      </w:r>
      <w:bookmarkStart w:id="2595" w:name="_ETM_Q1_9349939"/>
      <w:bookmarkEnd w:id="2595"/>
    </w:p>
    <w:p w:rsidR="00A01A91" w:rsidRPr="00263411" w:rsidRDefault="00A01A91" w:rsidP="00A01A91">
      <w:pPr>
        <w:rPr>
          <w:rtl/>
        </w:rPr>
      </w:pPr>
      <w:bookmarkStart w:id="2596" w:name="_ETM_Q1_9350086"/>
      <w:bookmarkEnd w:id="2596"/>
    </w:p>
    <w:p w:rsidR="00A01A91" w:rsidRPr="00263411" w:rsidRDefault="00A01A91" w:rsidP="00A01A91">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A01A91" w:rsidRPr="00263411" w:rsidRDefault="00A01A91" w:rsidP="00A01A91">
      <w:pPr>
        <w:pStyle w:val="KeepWithNext"/>
        <w:rPr>
          <w:rtl/>
        </w:rPr>
      </w:pPr>
    </w:p>
    <w:p w:rsidR="00A01A91" w:rsidRPr="00263411" w:rsidRDefault="00A01A91" w:rsidP="00A01A91">
      <w:pPr>
        <w:rPr>
          <w:rtl/>
        </w:rPr>
      </w:pPr>
      <w:bookmarkStart w:id="2597" w:name="_ETM_Q1_9350887"/>
      <w:bookmarkEnd w:id="2597"/>
      <w:r w:rsidRPr="00263411">
        <w:rPr>
          <w:rFonts w:hint="cs"/>
          <w:rtl/>
        </w:rPr>
        <w:t xml:space="preserve">מה </w:t>
      </w:r>
      <w:bookmarkStart w:id="2598" w:name="_ETM_Q1_9351435"/>
      <w:bookmarkEnd w:id="2598"/>
      <w:r w:rsidRPr="00263411">
        <w:rPr>
          <w:rFonts w:hint="cs"/>
          <w:rtl/>
        </w:rPr>
        <w:t>הפתרון שניתן היום לתיקי אפס?</w:t>
      </w:r>
      <w:bookmarkStart w:id="2599" w:name="_ETM_Q1_9351816"/>
      <w:bookmarkEnd w:id="2599"/>
    </w:p>
    <w:p w:rsidR="00A01A91" w:rsidRPr="00263411" w:rsidRDefault="00A01A91" w:rsidP="00A01A91">
      <w:pPr>
        <w:rPr>
          <w:rtl/>
        </w:rPr>
      </w:pPr>
      <w:bookmarkStart w:id="2600" w:name="_ETM_Q1_9351954"/>
      <w:bookmarkEnd w:id="2600"/>
    </w:p>
    <w:p w:rsidR="00A01A91" w:rsidRPr="00263411" w:rsidRDefault="00A01A91" w:rsidP="00A01A91">
      <w:pPr>
        <w:pStyle w:val="af9"/>
        <w:keepNext/>
        <w:rPr>
          <w:rtl/>
        </w:rPr>
      </w:pPr>
      <w:bookmarkStart w:id="2601" w:name="ET_guest_842560_460"/>
      <w:r w:rsidRPr="00263411">
        <w:rPr>
          <w:rStyle w:val="TagStyle"/>
          <w:rtl/>
        </w:rPr>
        <w:t xml:space="preserve"> &lt;&lt; אורח &gt;&gt; </w:t>
      </w:r>
      <w:r w:rsidRPr="00263411">
        <w:rPr>
          <w:rtl/>
        </w:rPr>
        <w:t xml:space="preserve">הילה </w:t>
      </w:r>
      <w:proofErr w:type="spellStart"/>
      <w:r w:rsidRPr="00263411">
        <w:rPr>
          <w:rtl/>
        </w:rPr>
        <w:t>גולברי</w:t>
      </w:r>
      <w:proofErr w:type="spellEnd"/>
      <w:r w:rsidRPr="00263411">
        <w:rPr>
          <w:rtl/>
        </w:rPr>
        <w:t xml:space="preserve"> בר-און:</w:t>
      </w:r>
      <w:r w:rsidRPr="00263411">
        <w:rPr>
          <w:rStyle w:val="TagStyle"/>
          <w:rtl/>
        </w:rPr>
        <w:t xml:space="preserve"> &lt;&lt; אורח &gt;&gt;</w:t>
      </w:r>
      <w:r w:rsidRPr="00263411">
        <w:rPr>
          <w:rtl/>
        </w:rPr>
        <w:t xml:space="preserve">   </w:t>
      </w:r>
      <w:bookmarkEnd w:id="2601"/>
    </w:p>
    <w:p w:rsidR="00A01A91" w:rsidRPr="00263411" w:rsidRDefault="00A01A91" w:rsidP="00A01A91">
      <w:pPr>
        <w:pStyle w:val="KeepWithNext"/>
        <w:rPr>
          <w:rtl/>
        </w:rPr>
      </w:pPr>
    </w:p>
    <w:p w:rsidR="00A01A91" w:rsidRPr="00263411" w:rsidRDefault="00A01A91" w:rsidP="00A01A91">
      <w:pPr>
        <w:rPr>
          <w:rtl/>
        </w:rPr>
      </w:pPr>
      <w:bookmarkStart w:id="2602" w:name="_ETM_Q1_9353026"/>
      <w:bookmarkStart w:id="2603" w:name="_ETM_Q1_9353112"/>
      <w:bookmarkEnd w:id="2602"/>
      <w:bookmarkEnd w:id="2603"/>
      <w:r w:rsidRPr="00263411">
        <w:rPr>
          <w:rFonts w:hint="cs"/>
          <w:rtl/>
        </w:rPr>
        <w:t>באיזה מסגרת?</w:t>
      </w:r>
    </w:p>
    <w:p w:rsidR="00A01A91" w:rsidRPr="00263411" w:rsidRDefault="00A01A91" w:rsidP="00A01A91">
      <w:pPr>
        <w:rPr>
          <w:rtl/>
        </w:rPr>
      </w:pPr>
      <w:bookmarkStart w:id="2604" w:name="_ETM_Q1_9353382"/>
      <w:bookmarkStart w:id="2605" w:name="_ETM_Q1_9353498"/>
      <w:bookmarkEnd w:id="2604"/>
      <w:bookmarkEnd w:id="2605"/>
    </w:p>
    <w:p w:rsidR="00A01A91" w:rsidRPr="00263411" w:rsidRDefault="00A01A91" w:rsidP="00A01A91">
      <w:pPr>
        <w:pStyle w:val="af6"/>
        <w:keepNext/>
        <w:rPr>
          <w:rtl/>
        </w:rPr>
      </w:pPr>
      <w:bookmarkStart w:id="2606" w:name="ET_yor_6156_461"/>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606"/>
    </w:p>
    <w:p w:rsidR="00A01A91" w:rsidRPr="00263411" w:rsidRDefault="00A01A91" w:rsidP="00A01A91">
      <w:pPr>
        <w:pStyle w:val="KeepWithNext"/>
        <w:rPr>
          <w:rtl/>
        </w:rPr>
      </w:pPr>
    </w:p>
    <w:p w:rsidR="00A01A91" w:rsidRPr="00263411" w:rsidRDefault="00BC086F" w:rsidP="00A01A91">
      <w:pPr>
        <w:rPr>
          <w:rtl/>
        </w:rPr>
      </w:pPr>
      <w:bookmarkStart w:id="2607" w:name="_ETM_Q1_9354687"/>
      <w:bookmarkEnd w:id="2607"/>
      <w:r w:rsidRPr="00263411">
        <w:rPr>
          <w:rFonts w:hint="cs"/>
          <w:rtl/>
        </w:rPr>
        <w:t>ב</w:t>
      </w:r>
      <w:r w:rsidR="00A01A91" w:rsidRPr="00263411">
        <w:rPr>
          <w:rFonts w:hint="cs"/>
          <w:rtl/>
        </w:rPr>
        <w:t xml:space="preserve">מסגרת שאנשים עושים את עבודתם </w:t>
      </w:r>
      <w:bookmarkStart w:id="2608" w:name="_ETM_Q1_9357578"/>
      <w:bookmarkEnd w:id="2608"/>
      <w:r w:rsidR="00A01A91" w:rsidRPr="00263411">
        <w:rPr>
          <w:rFonts w:hint="cs"/>
          <w:rtl/>
        </w:rPr>
        <w:t>מטעם המדינה ולא מקבלים תמורה.</w:t>
      </w:r>
    </w:p>
    <w:p w:rsidR="00A01A91" w:rsidRPr="00263411" w:rsidRDefault="00A01A91" w:rsidP="00A01A91">
      <w:pPr>
        <w:rPr>
          <w:rtl/>
        </w:rPr>
      </w:pPr>
      <w:bookmarkStart w:id="2609" w:name="_ETM_Q1_9358442"/>
      <w:bookmarkStart w:id="2610" w:name="_ETM_Q1_9358574"/>
      <w:bookmarkEnd w:id="2609"/>
      <w:bookmarkEnd w:id="2610"/>
    </w:p>
    <w:p w:rsidR="00A01A91" w:rsidRPr="00263411" w:rsidRDefault="00A01A91" w:rsidP="00A01A91">
      <w:pPr>
        <w:pStyle w:val="af9"/>
        <w:keepNext/>
        <w:rPr>
          <w:rtl/>
        </w:rPr>
      </w:pPr>
      <w:bookmarkStart w:id="2611" w:name="ET_guest_842560_462"/>
      <w:r w:rsidRPr="00263411">
        <w:rPr>
          <w:rStyle w:val="TagStyle"/>
          <w:rtl/>
        </w:rPr>
        <w:t xml:space="preserve"> &lt;&lt; אורח &gt;&gt; </w:t>
      </w:r>
      <w:r w:rsidRPr="00263411">
        <w:rPr>
          <w:rtl/>
        </w:rPr>
        <w:t xml:space="preserve">הילה </w:t>
      </w:r>
      <w:proofErr w:type="spellStart"/>
      <w:r w:rsidRPr="00263411">
        <w:rPr>
          <w:rtl/>
        </w:rPr>
        <w:t>גולברי</w:t>
      </w:r>
      <w:proofErr w:type="spellEnd"/>
      <w:r w:rsidRPr="00263411">
        <w:rPr>
          <w:rtl/>
        </w:rPr>
        <w:t xml:space="preserve"> בר-און:</w:t>
      </w:r>
      <w:r w:rsidRPr="00263411">
        <w:rPr>
          <w:rStyle w:val="TagStyle"/>
          <w:rtl/>
        </w:rPr>
        <w:t xml:space="preserve"> &lt;&lt; אורח &gt;&gt;</w:t>
      </w:r>
      <w:r w:rsidRPr="00263411">
        <w:rPr>
          <w:rtl/>
        </w:rPr>
        <w:t xml:space="preserve">   </w:t>
      </w:r>
      <w:bookmarkEnd w:id="2611"/>
    </w:p>
    <w:p w:rsidR="00A01A91" w:rsidRPr="00263411" w:rsidRDefault="00A01A91" w:rsidP="00A01A91">
      <w:pPr>
        <w:pStyle w:val="KeepWithNext"/>
        <w:rPr>
          <w:rtl/>
        </w:rPr>
      </w:pPr>
    </w:p>
    <w:p w:rsidR="00A01A91" w:rsidRPr="00263411" w:rsidRDefault="00A01A91" w:rsidP="00A01A91">
      <w:pPr>
        <w:rPr>
          <w:rtl/>
        </w:rPr>
      </w:pPr>
      <w:bookmarkStart w:id="2612" w:name="_ETM_Q1_9360781"/>
      <w:bookmarkStart w:id="2613" w:name="_ETM_Q1_9360892"/>
      <w:bookmarkEnd w:id="2612"/>
      <w:bookmarkEnd w:id="2613"/>
      <w:r w:rsidRPr="00263411">
        <w:rPr>
          <w:rFonts w:hint="cs"/>
          <w:rtl/>
        </w:rPr>
        <w:t xml:space="preserve">השאלה אם אצל הממונה או אצל </w:t>
      </w:r>
      <w:bookmarkStart w:id="2614" w:name="_ETM_Q1_9362593"/>
      <w:bookmarkEnd w:id="2614"/>
      <w:r w:rsidRPr="00263411">
        <w:rPr>
          <w:rFonts w:hint="cs"/>
          <w:rtl/>
        </w:rPr>
        <w:t>רשות האכיפה והגבייה?</w:t>
      </w:r>
    </w:p>
    <w:p w:rsidR="00A01A91" w:rsidRPr="00263411" w:rsidRDefault="00A01A91" w:rsidP="00A01A91">
      <w:pPr>
        <w:rPr>
          <w:rtl/>
        </w:rPr>
      </w:pPr>
      <w:bookmarkStart w:id="2615" w:name="_ETM_Q1_9361188"/>
      <w:bookmarkEnd w:id="2615"/>
    </w:p>
    <w:p w:rsidR="00A01A91" w:rsidRPr="00263411" w:rsidRDefault="00A01A91" w:rsidP="00A01A91">
      <w:pPr>
        <w:pStyle w:val="af9"/>
        <w:keepNext/>
        <w:rPr>
          <w:rtl/>
        </w:rPr>
      </w:pPr>
      <w:bookmarkStart w:id="2616" w:name="ET_guest_709739_463"/>
      <w:r w:rsidRPr="00263411">
        <w:rPr>
          <w:rStyle w:val="TagStyle"/>
          <w:rtl/>
        </w:rPr>
        <w:t xml:space="preserve"> &lt;&lt; אורח &gt;&gt; </w:t>
      </w:r>
      <w:proofErr w:type="spellStart"/>
      <w:r w:rsidRPr="00263411">
        <w:rPr>
          <w:rtl/>
        </w:rPr>
        <w:t>בנציון</w:t>
      </w:r>
      <w:proofErr w:type="spellEnd"/>
      <w:r w:rsidRPr="00263411">
        <w:rPr>
          <w:rtl/>
        </w:rPr>
        <w:t xml:space="preserve"> </w:t>
      </w:r>
      <w:proofErr w:type="spellStart"/>
      <w:r w:rsidRPr="00263411">
        <w:rPr>
          <w:rtl/>
        </w:rPr>
        <w:t>פייגלסון</w:t>
      </w:r>
      <w:proofErr w:type="spellEnd"/>
      <w:r w:rsidRPr="00263411">
        <w:rPr>
          <w:rtl/>
        </w:rPr>
        <w:t>:</w:t>
      </w:r>
      <w:r w:rsidRPr="00263411">
        <w:rPr>
          <w:rStyle w:val="TagStyle"/>
          <w:rtl/>
        </w:rPr>
        <w:t xml:space="preserve"> &lt;&lt; אורח &gt;&gt;</w:t>
      </w:r>
      <w:r w:rsidRPr="00263411">
        <w:rPr>
          <w:rtl/>
        </w:rPr>
        <w:t xml:space="preserve">   </w:t>
      </w:r>
      <w:bookmarkEnd w:id="2616"/>
    </w:p>
    <w:p w:rsidR="00A01A91" w:rsidRPr="00263411" w:rsidRDefault="00A01A91" w:rsidP="00A01A91">
      <w:pPr>
        <w:pStyle w:val="KeepWithNext"/>
        <w:rPr>
          <w:rtl/>
        </w:rPr>
      </w:pPr>
    </w:p>
    <w:p w:rsidR="00A01A91" w:rsidRPr="00263411" w:rsidRDefault="00A01A91" w:rsidP="00A01A91">
      <w:pPr>
        <w:rPr>
          <w:rtl/>
        </w:rPr>
      </w:pPr>
      <w:bookmarkStart w:id="2617" w:name="_ETM_Q1_9362294"/>
      <w:bookmarkStart w:id="2618" w:name="_ETM_Q1_9362427"/>
      <w:bookmarkEnd w:id="2617"/>
      <w:bookmarkEnd w:id="2618"/>
      <w:r w:rsidRPr="00263411">
        <w:rPr>
          <w:rFonts w:hint="cs"/>
          <w:rtl/>
        </w:rPr>
        <w:t>כרגע אצל הממונה ניתן מענה פנימי על ידינו</w:t>
      </w:r>
      <w:r w:rsidR="00BC086F" w:rsidRPr="00263411">
        <w:rPr>
          <w:rFonts w:hint="cs"/>
          <w:rtl/>
        </w:rPr>
        <w:t>,</w:t>
      </w:r>
      <w:r w:rsidRPr="00263411">
        <w:rPr>
          <w:rFonts w:hint="cs"/>
          <w:rtl/>
        </w:rPr>
        <w:t xml:space="preserve"> </w:t>
      </w:r>
      <w:bookmarkStart w:id="2619" w:name="_ETM_Q1_9369220"/>
      <w:bookmarkEnd w:id="2619"/>
      <w:r w:rsidRPr="00263411">
        <w:rPr>
          <w:rFonts w:hint="cs"/>
          <w:rtl/>
        </w:rPr>
        <w:t>על בסיס המשאבים שלנו, בגלל העיוות שנוצר.</w:t>
      </w:r>
    </w:p>
    <w:p w:rsidR="00A01A91" w:rsidRPr="00263411" w:rsidRDefault="00A01A91" w:rsidP="00A01A91">
      <w:pPr>
        <w:rPr>
          <w:rtl/>
        </w:rPr>
      </w:pPr>
      <w:bookmarkStart w:id="2620" w:name="_ETM_Q1_9374923"/>
      <w:bookmarkStart w:id="2621" w:name="_ETM_Q1_9375061"/>
      <w:bookmarkEnd w:id="2620"/>
      <w:bookmarkEnd w:id="2621"/>
    </w:p>
    <w:p w:rsidR="00A01A91" w:rsidRPr="00263411" w:rsidRDefault="00A01A91" w:rsidP="00A01A91">
      <w:pPr>
        <w:pStyle w:val="af6"/>
        <w:keepNext/>
        <w:rPr>
          <w:rtl/>
        </w:rPr>
      </w:pPr>
      <w:bookmarkStart w:id="2622" w:name="ET_yor_6156_464"/>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622"/>
    </w:p>
    <w:p w:rsidR="00A01A91" w:rsidRPr="00263411" w:rsidRDefault="00A01A91" w:rsidP="00A01A91">
      <w:pPr>
        <w:pStyle w:val="KeepWithNext"/>
        <w:rPr>
          <w:rtl/>
        </w:rPr>
      </w:pPr>
    </w:p>
    <w:p w:rsidR="00A01A91" w:rsidRPr="00263411" w:rsidRDefault="00A01A91" w:rsidP="00A01A91">
      <w:pPr>
        <w:rPr>
          <w:rtl/>
        </w:rPr>
      </w:pPr>
      <w:bookmarkStart w:id="2623" w:name="_ETM_Q1_9375950"/>
      <w:bookmarkEnd w:id="2623"/>
      <w:r w:rsidRPr="00263411">
        <w:rPr>
          <w:rFonts w:hint="cs"/>
          <w:rtl/>
        </w:rPr>
        <w:t xml:space="preserve">מה מספר התיקים שמטופלים </w:t>
      </w:r>
      <w:bookmarkStart w:id="2624" w:name="_ETM_Q1_9376925"/>
      <w:bookmarkEnd w:id="2624"/>
      <w:r w:rsidRPr="00263411">
        <w:rPr>
          <w:rFonts w:hint="cs"/>
          <w:rtl/>
        </w:rPr>
        <w:t xml:space="preserve">על ידי עורכי דין פרטיים, שהנאמנים הם לא עובדי </w:t>
      </w:r>
      <w:bookmarkStart w:id="2625" w:name="_ETM_Q1_9382399"/>
      <w:bookmarkEnd w:id="2625"/>
      <w:r w:rsidRPr="00263411">
        <w:rPr>
          <w:rFonts w:hint="cs"/>
          <w:rtl/>
        </w:rPr>
        <w:t xml:space="preserve">מדינה שמקבלים את תגמולם במסגרת עבודתם כעובדי מדינה? אני </w:t>
      </w:r>
      <w:bookmarkStart w:id="2626" w:name="_ETM_Q1_9391580"/>
      <w:bookmarkEnd w:id="2626"/>
      <w:r w:rsidRPr="00263411">
        <w:rPr>
          <w:rFonts w:hint="cs"/>
          <w:rtl/>
        </w:rPr>
        <w:t xml:space="preserve">מבין שיש הסדר לגבי תיקי אפס גם כשמוציאים אותם החוצה, </w:t>
      </w:r>
      <w:bookmarkStart w:id="2627" w:name="_ETM_Q1_9398065"/>
      <w:bookmarkEnd w:id="2627"/>
      <w:r w:rsidRPr="00263411">
        <w:rPr>
          <w:rFonts w:hint="cs"/>
          <w:rtl/>
        </w:rPr>
        <w:t xml:space="preserve">נכון? מה ההסדר? כמה תיקים היום מטופלים על ידי נאמנים </w:t>
      </w:r>
      <w:bookmarkStart w:id="2628" w:name="_ETM_Q1_9402786"/>
      <w:bookmarkEnd w:id="2628"/>
      <w:r w:rsidRPr="00263411">
        <w:rPr>
          <w:rFonts w:hint="cs"/>
          <w:rtl/>
        </w:rPr>
        <w:t>שהם לא - - -</w:t>
      </w:r>
      <w:bookmarkStart w:id="2629" w:name="_ETM_Q1_9402525"/>
      <w:bookmarkEnd w:id="2629"/>
    </w:p>
    <w:p w:rsidR="00A01A91" w:rsidRPr="00263411" w:rsidRDefault="00A01A91" w:rsidP="00A01A91">
      <w:pPr>
        <w:rPr>
          <w:rtl/>
        </w:rPr>
      </w:pPr>
      <w:bookmarkStart w:id="2630" w:name="_ETM_Q1_9402663"/>
      <w:bookmarkEnd w:id="2630"/>
    </w:p>
    <w:p w:rsidR="00A01A91" w:rsidRPr="00263411" w:rsidRDefault="00A01A91" w:rsidP="00A01A91">
      <w:pPr>
        <w:pStyle w:val="af9"/>
        <w:keepNext/>
        <w:rPr>
          <w:rtl/>
        </w:rPr>
      </w:pPr>
      <w:r w:rsidRPr="00263411">
        <w:rPr>
          <w:rStyle w:val="TagStyle"/>
          <w:rtl/>
        </w:rPr>
        <w:t xml:space="preserve"> &lt;&lt; אורח &gt;&gt; </w:t>
      </w:r>
      <w:r w:rsidRPr="00263411">
        <w:rPr>
          <w:rtl/>
        </w:rPr>
        <w:t>אורי ולרשטיין:</w:t>
      </w:r>
      <w:r w:rsidRPr="00263411">
        <w:rPr>
          <w:rStyle w:val="TagStyle"/>
          <w:rtl/>
        </w:rPr>
        <w:t xml:space="preserve"> &lt;&lt; אורח &gt;&gt;</w:t>
      </w:r>
      <w:r w:rsidRPr="00263411">
        <w:rPr>
          <w:rtl/>
        </w:rPr>
        <w:t xml:space="preserve">   </w:t>
      </w:r>
    </w:p>
    <w:p w:rsidR="00A01A91" w:rsidRPr="00263411" w:rsidRDefault="00A01A91" w:rsidP="00A01A91">
      <w:pPr>
        <w:pStyle w:val="KeepWithNext"/>
        <w:rPr>
          <w:rtl/>
        </w:rPr>
      </w:pPr>
    </w:p>
    <w:p w:rsidR="00A01A91" w:rsidRPr="00263411" w:rsidRDefault="00A01A91" w:rsidP="00A01A91">
      <w:pPr>
        <w:rPr>
          <w:rtl/>
        </w:rPr>
      </w:pPr>
      <w:bookmarkStart w:id="2631" w:name="_ETM_Q1_9404533"/>
      <w:bookmarkStart w:id="2632" w:name="_ETM_Q1_9404643"/>
      <w:bookmarkEnd w:id="2631"/>
      <w:bookmarkEnd w:id="2632"/>
      <w:r w:rsidRPr="00263411">
        <w:rPr>
          <w:rFonts w:hint="cs"/>
          <w:rtl/>
        </w:rPr>
        <w:t xml:space="preserve">כמעט ואין כאלה. עם יציאתה של </w:t>
      </w:r>
      <w:bookmarkStart w:id="2633" w:name="_ETM_Q1_9412748"/>
      <w:bookmarkEnd w:id="2633"/>
      <w:r w:rsidRPr="00263411">
        <w:rPr>
          <w:rFonts w:hint="cs"/>
          <w:rtl/>
        </w:rPr>
        <w:t xml:space="preserve">הלכת </w:t>
      </w:r>
      <w:proofErr w:type="spellStart"/>
      <w:r w:rsidRPr="00263411">
        <w:rPr>
          <w:rtl/>
        </w:rPr>
        <w:t>לשצ'נקו</w:t>
      </w:r>
      <w:proofErr w:type="spellEnd"/>
      <w:r w:rsidRPr="00263411">
        <w:rPr>
          <w:rFonts w:hint="cs"/>
          <w:rtl/>
        </w:rPr>
        <w:t xml:space="preserve"> לאוויר העולם, הבנו אז בממונה שאנחנו לא </w:t>
      </w:r>
      <w:bookmarkStart w:id="2634" w:name="_ETM_Q1_9417683"/>
      <w:bookmarkEnd w:id="2634"/>
      <w:r w:rsidRPr="00263411">
        <w:rPr>
          <w:rFonts w:hint="cs"/>
          <w:rtl/>
        </w:rPr>
        <w:t xml:space="preserve">רוצים להביא </w:t>
      </w:r>
      <w:r w:rsidR="00BC086F" w:rsidRPr="00263411">
        <w:rPr>
          <w:rFonts w:hint="cs"/>
          <w:rtl/>
        </w:rPr>
        <w:t>ל</w:t>
      </w:r>
      <w:r w:rsidRPr="00263411">
        <w:rPr>
          <w:rFonts w:hint="cs"/>
          <w:rtl/>
        </w:rPr>
        <w:t xml:space="preserve">מצב </w:t>
      </w:r>
      <w:r w:rsidR="00BC086F" w:rsidRPr="00263411">
        <w:rPr>
          <w:rFonts w:hint="cs"/>
          <w:rtl/>
        </w:rPr>
        <w:t>ש</w:t>
      </w:r>
      <w:r w:rsidRPr="00263411">
        <w:rPr>
          <w:rFonts w:hint="cs"/>
          <w:rtl/>
        </w:rPr>
        <w:t>מעמיסים על נאמנים עלויות שאין לה</w:t>
      </w:r>
      <w:r w:rsidR="00BC086F" w:rsidRPr="00263411">
        <w:rPr>
          <w:rFonts w:hint="cs"/>
          <w:rtl/>
        </w:rPr>
        <w:t>ן</w:t>
      </w:r>
      <w:r w:rsidRPr="00263411">
        <w:rPr>
          <w:rFonts w:hint="cs"/>
          <w:rtl/>
        </w:rPr>
        <w:t xml:space="preserve"> </w:t>
      </w:r>
      <w:bookmarkStart w:id="2635" w:name="_ETM_Q1_9424635"/>
      <w:bookmarkEnd w:id="2635"/>
      <w:r w:rsidRPr="00263411">
        <w:rPr>
          <w:rFonts w:hint="cs"/>
          <w:rtl/>
        </w:rPr>
        <w:t xml:space="preserve">מקור לתשלום שכרם והוצאותיהם, ודבר נוסף הוא שזה גם </w:t>
      </w:r>
      <w:bookmarkStart w:id="2636" w:name="_ETM_Q1_9430151"/>
      <w:bookmarkEnd w:id="2636"/>
      <w:r w:rsidRPr="00263411">
        <w:rPr>
          <w:rFonts w:hint="cs"/>
          <w:rtl/>
        </w:rPr>
        <w:t xml:space="preserve">עלול להביא לתמריץ של הנאמנים למצוא מקורות אצל חייב </w:t>
      </w:r>
      <w:bookmarkStart w:id="2637" w:name="_ETM_Q1_9435462"/>
      <w:bookmarkEnd w:id="2637"/>
      <w:r w:rsidRPr="00263411">
        <w:rPr>
          <w:rFonts w:hint="cs"/>
          <w:rtl/>
        </w:rPr>
        <w:t>שאין לו. לכן</w:t>
      </w:r>
      <w:r w:rsidR="00BC086F" w:rsidRPr="00263411">
        <w:rPr>
          <w:rFonts w:hint="cs"/>
          <w:rtl/>
        </w:rPr>
        <w:t>,</w:t>
      </w:r>
      <w:r w:rsidRPr="00263411">
        <w:rPr>
          <w:rFonts w:hint="cs"/>
          <w:rtl/>
        </w:rPr>
        <w:t xml:space="preserve"> בנסיבות כאלה, כדי לא לייצר לחץ לא </w:t>
      </w:r>
      <w:bookmarkStart w:id="2638" w:name="_ETM_Q1_9437714"/>
      <w:bookmarkEnd w:id="2638"/>
      <w:r w:rsidRPr="00263411">
        <w:rPr>
          <w:rFonts w:hint="cs"/>
          <w:rtl/>
        </w:rPr>
        <w:t xml:space="preserve">נכון על חייבים ומנגד לא להטיל על נאמנים עבודה שאין </w:t>
      </w:r>
      <w:bookmarkStart w:id="2639" w:name="_ETM_Q1_9443585"/>
      <w:bookmarkEnd w:id="2639"/>
      <w:r w:rsidRPr="00263411">
        <w:rPr>
          <w:rFonts w:hint="cs"/>
          <w:rtl/>
        </w:rPr>
        <w:t xml:space="preserve">בעדה שכר, הממונה יצר מנגנונים פנימיים שבתיקים האלה הממונה בעצמו </w:t>
      </w:r>
      <w:bookmarkStart w:id="2640" w:name="_ETM_Q1_9447384"/>
      <w:bookmarkEnd w:id="2640"/>
      <w:r w:rsidRPr="00263411">
        <w:rPr>
          <w:rFonts w:hint="cs"/>
          <w:rtl/>
        </w:rPr>
        <w:t xml:space="preserve">משמש נאמן, באמצעות עובדי הממונה בכל מיני קונסטלציות. זאת אומרת, </w:t>
      </w:r>
      <w:bookmarkStart w:id="2641" w:name="_ETM_Q1_9452118"/>
      <w:bookmarkEnd w:id="2641"/>
      <w:r w:rsidRPr="00263411">
        <w:rPr>
          <w:rFonts w:hint="cs"/>
          <w:rtl/>
        </w:rPr>
        <w:t xml:space="preserve">התיקים האלה לא יוצאים החוצה. אין נאמן חיצוני בתיקים האלה. </w:t>
      </w:r>
      <w:bookmarkStart w:id="2642" w:name="_ETM_Q1_9457642"/>
      <w:bookmarkEnd w:id="2642"/>
    </w:p>
    <w:p w:rsidR="00A01A91" w:rsidRPr="00263411" w:rsidRDefault="00A01A91" w:rsidP="00A01A91">
      <w:pPr>
        <w:rPr>
          <w:rtl/>
        </w:rPr>
      </w:pPr>
    </w:p>
    <w:p w:rsidR="00A01A91" w:rsidRPr="00263411" w:rsidRDefault="00A01A91" w:rsidP="00A01A91">
      <w:pPr>
        <w:rPr>
          <w:rtl/>
        </w:rPr>
      </w:pPr>
      <w:bookmarkStart w:id="2643" w:name="_ETM_Q1_9457378"/>
      <w:bookmarkEnd w:id="2643"/>
      <w:r w:rsidRPr="00263411">
        <w:rPr>
          <w:rFonts w:hint="cs"/>
          <w:rtl/>
        </w:rPr>
        <w:t>ברשות האכיפה והגבייה המנגנון הוא קצת שונה. בר</w:t>
      </w:r>
      <w:bookmarkStart w:id="2644" w:name="_ETM_Q1_9462065"/>
      <w:bookmarkEnd w:id="2644"/>
      <w:r w:rsidRPr="00263411">
        <w:rPr>
          <w:rFonts w:hint="cs"/>
          <w:rtl/>
        </w:rPr>
        <w:t xml:space="preserve">שות האכיפה והגבייה קובע החוק שהרשם לא חייב למנות נאמן </w:t>
      </w:r>
      <w:bookmarkStart w:id="2645" w:name="_ETM_Q1_9466802"/>
      <w:bookmarkEnd w:id="2645"/>
      <w:r w:rsidRPr="00263411">
        <w:rPr>
          <w:rFonts w:hint="cs"/>
          <w:rtl/>
        </w:rPr>
        <w:t xml:space="preserve">להבדיל מהממונה שחייבים למנות נאמן, ולכן ברוב התיקים הרשמים </w:t>
      </w:r>
      <w:bookmarkStart w:id="2646" w:name="_ETM_Q1_9473548"/>
      <w:bookmarkEnd w:id="2646"/>
      <w:r w:rsidRPr="00263411">
        <w:rPr>
          <w:rFonts w:hint="cs"/>
          <w:rtl/>
        </w:rPr>
        <w:t xml:space="preserve">לא מינו נאמנים. היו תיקים שהם כן מינו נאמנים. היו </w:t>
      </w:r>
      <w:bookmarkStart w:id="2647" w:name="_ETM_Q1_9477273"/>
      <w:bookmarkEnd w:id="2647"/>
      <w:r w:rsidRPr="00263411">
        <w:rPr>
          <w:rFonts w:hint="cs"/>
          <w:rtl/>
        </w:rPr>
        <w:t xml:space="preserve">על זה כל מיני עניינים משפטיים, ואנחנו מנסים לייצר לזה </w:t>
      </w:r>
      <w:bookmarkStart w:id="2648" w:name="_ETM_Q1_9482680"/>
      <w:bookmarkEnd w:id="2648"/>
      <w:r w:rsidRPr="00263411">
        <w:rPr>
          <w:rFonts w:hint="cs"/>
          <w:rtl/>
        </w:rPr>
        <w:t>פתרון אצלנו.</w:t>
      </w:r>
    </w:p>
    <w:p w:rsidR="00A01A91" w:rsidRPr="00263411" w:rsidRDefault="00A01A91" w:rsidP="00572865">
      <w:pPr>
        <w:rPr>
          <w:rtl/>
        </w:rPr>
      </w:pPr>
      <w:bookmarkStart w:id="2649" w:name="_ETM_Q1_9284783"/>
      <w:bookmarkStart w:id="2650" w:name="_ETM_Q1_9487002"/>
      <w:bookmarkEnd w:id="2649"/>
      <w:bookmarkEnd w:id="2650"/>
    </w:p>
    <w:p w:rsidR="00A01A91" w:rsidRPr="00263411" w:rsidRDefault="00A01A91" w:rsidP="00A01A91">
      <w:pPr>
        <w:pStyle w:val="af9"/>
        <w:keepNext/>
        <w:rPr>
          <w:rtl/>
        </w:rPr>
      </w:pPr>
      <w:bookmarkStart w:id="2651" w:name="ET_guest_796879_466"/>
      <w:r w:rsidRPr="00263411">
        <w:rPr>
          <w:rStyle w:val="TagStyle"/>
          <w:rtl/>
        </w:rPr>
        <w:t xml:space="preserve"> &lt;&lt; אורח &gt;&gt; </w:t>
      </w:r>
      <w:r w:rsidRPr="00263411">
        <w:rPr>
          <w:rtl/>
        </w:rPr>
        <w:t xml:space="preserve">תומר </w:t>
      </w:r>
      <w:proofErr w:type="spellStart"/>
      <w:r w:rsidRPr="00263411">
        <w:rPr>
          <w:rtl/>
        </w:rPr>
        <w:t>רבינוביץ</w:t>
      </w:r>
      <w:proofErr w:type="spellEnd"/>
      <w:r w:rsidRPr="00263411">
        <w:rPr>
          <w:rtl/>
        </w:rPr>
        <w:t>:</w:t>
      </w:r>
      <w:r w:rsidRPr="00263411">
        <w:rPr>
          <w:rStyle w:val="TagStyle"/>
          <w:rtl/>
        </w:rPr>
        <w:t xml:space="preserve"> &lt;&lt; אורח &gt;&gt;</w:t>
      </w:r>
      <w:r w:rsidRPr="00263411">
        <w:rPr>
          <w:rtl/>
        </w:rPr>
        <w:t xml:space="preserve">   </w:t>
      </w:r>
      <w:bookmarkEnd w:id="2651"/>
    </w:p>
    <w:p w:rsidR="00A01A91" w:rsidRPr="00263411" w:rsidRDefault="00A01A91" w:rsidP="00A01A91">
      <w:pPr>
        <w:pStyle w:val="KeepWithNext"/>
        <w:rPr>
          <w:rtl/>
        </w:rPr>
      </w:pPr>
    </w:p>
    <w:p w:rsidR="00A01A91" w:rsidRPr="00263411" w:rsidRDefault="00A01A91" w:rsidP="00A01A91">
      <w:pPr>
        <w:rPr>
          <w:rtl/>
        </w:rPr>
      </w:pPr>
      <w:bookmarkStart w:id="2652" w:name="_ETM_Q1_9488228"/>
      <w:bookmarkStart w:id="2653" w:name="_ETM_Q1_9488333"/>
      <w:bookmarkEnd w:id="2652"/>
      <w:bookmarkEnd w:id="2653"/>
      <w:r w:rsidRPr="00263411">
        <w:rPr>
          <w:rFonts w:hint="cs"/>
          <w:rtl/>
        </w:rPr>
        <w:t xml:space="preserve">אדוני, אני חוזר שוב להצעה שאמרתי קודם לגבי שכר </w:t>
      </w:r>
      <w:bookmarkStart w:id="2654" w:name="_ETM_Q1_9489822"/>
      <w:bookmarkEnd w:id="2654"/>
      <w:r w:rsidRPr="00263411">
        <w:rPr>
          <w:rFonts w:hint="cs"/>
          <w:rtl/>
        </w:rPr>
        <w:t xml:space="preserve">ממוצע. אם אני, כנאמן, מקבל לצורך הדוגמה 100 תיקים </w:t>
      </w:r>
      <w:bookmarkStart w:id="2655" w:name="_ETM_Q1_9494628"/>
      <w:bookmarkEnd w:id="2655"/>
      <w:r w:rsidRPr="00263411">
        <w:rPr>
          <w:rFonts w:hint="cs"/>
          <w:rtl/>
        </w:rPr>
        <w:t xml:space="preserve">בשנה, ואני יודע שיש לי שכר מובטח של 6,000 שקל </w:t>
      </w:r>
      <w:bookmarkStart w:id="2656" w:name="_ETM_Q1_9499423"/>
      <w:bookmarkEnd w:id="2656"/>
      <w:r w:rsidRPr="00263411">
        <w:rPr>
          <w:rFonts w:hint="cs"/>
          <w:rtl/>
        </w:rPr>
        <w:t xml:space="preserve">לכל תיק, אני פותר את שתי הבעיות, גם של </w:t>
      </w:r>
      <w:bookmarkStart w:id="2657" w:name="_ETM_Q1_9501456"/>
      <w:bookmarkEnd w:id="2657"/>
      <w:r w:rsidRPr="00263411">
        <w:rPr>
          <w:rFonts w:hint="cs"/>
          <w:rtl/>
        </w:rPr>
        <w:t xml:space="preserve">התיקי אפס וגם של הנושא שהעלינו קודם של גביית יתר </w:t>
      </w:r>
      <w:bookmarkStart w:id="2658" w:name="_ETM_Q1_9508378"/>
      <w:bookmarkEnd w:id="2658"/>
      <w:r w:rsidRPr="00263411">
        <w:rPr>
          <w:rFonts w:hint="cs"/>
          <w:rtl/>
        </w:rPr>
        <w:t xml:space="preserve">לשם הגדלה. בסוף זה לא משנה. סטטיסטית זה ממוצע </w:t>
      </w:r>
      <w:bookmarkStart w:id="2659" w:name="_ETM_Q1_9510898"/>
      <w:bookmarkEnd w:id="2659"/>
      <w:r w:rsidRPr="00263411">
        <w:rPr>
          <w:rFonts w:hint="cs"/>
          <w:rtl/>
        </w:rPr>
        <w:t>והמספרים הם גדולים. נאמן מקבל כמה עשרות תיקים בשנה.</w:t>
      </w:r>
      <w:bookmarkStart w:id="2660" w:name="_ETM_Q1_9514158"/>
      <w:bookmarkEnd w:id="2660"/>
    </w:p>
    <w:p w:rsidR="00A01A91" w:rsidRPr="00263411" w:rsidRDefault="00A01A91" w:rsidP="00A01A91">
      <w:pPr>
        <w:rPr>
          <w:rtl/>
        </w:rPr>
      </w:pPr>
      <w:bookmarkStart w:id="2661" w:name="_ETM_Q1_9514344"/>
      <w:bookmarkEnd w:id="2661"/>
    </w:p>
    <w:p w:rsidR="00A01A91" w:rsidRPr="00263411" w:rsidRDefault="00A01A91" w:rsidP="00A01A91">
      <w:pPr>
        <w:pStyle w:val="af6"/>
        <w:keepNext/>
        <w:rPr>
          <w:rtl/>
        </w:rPr>
      </w:pPr>
      <w:bookmarkStart w:id="2662" w:name="ET_yor_6156_467"/>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662"/>
    </w:p>
    <w:p w:rsidR="00A01A91" w:rsidRPr="00263411" w:rsidRDefault="00A01A91" w:rsidP="00A01A91">
      <w:pPr>
        <w:pStyle w:val="KeepWithNext"/>
        <w:rPr>
          <w:rtl/>
        </w:rPr>
      </w:pPr>
    </w:p>
    <w:p w:rsidR="00A01A91" w:rsidRPr="00263411" w:rsidRDefault="00A01A91" w:rsidP="00A01A91">
      <w:pPr>
        <w:rPr>
          <w:rtl/>
        </w:rPr>
      </w:pPr>
      <w:bookmarkStart w:id="2663" w:name="_ETM_Q1_9517603"/>
      <w:bookmarkEnd w:id="2663"/>
      <w:r w:rsidRPr="00263411">
        <w:rPr>
          <w:rFonts w:hint="cs"/>
          <w:rtl/>
        </w:rPr>
        <w:t xml:space="preserve">אנחנו צריכים לעשות על זה דיון. אני אשמח לשמוע את </w:t>
      </w:r>
      <w:bookmarkStart w:id="2664" w:name="_ETM_Q1_9520219"/>
      <w:bookmarkEnd w:id="2664"/>
      <w:r w:rsidRPr="00263411">
        <w:rPr>
          <w:rFonts w:hint="cs"/>
          <w:rtl/>
        </w:rPr>
        <w:t>עמדתכם גם מחוץ לחדר הוועדה. לא בטוח שעיקרון של פיקס</w:t>
      </w:r>
      <w:r w:rsidR="004079F4" w:rsidRPr="00263411">
        <w:rPr>
          <w:rFonts w:hint="cs"/>
          <w:rtl/>
        </w:rPr>
        <w:t xml:space="preserve"> </w:t>
      </w:r>
      <w:bookmarkStart w:id="2665" w:name="_ETM_Q1_9524773"/>
      <w:bookmarkEnd w:id="2665"/>
      <w:r w:rsidR="004079F4" w:rsidRPr="00263411">
        <w:rPr>
          <w:rFonts w:hint="cs"/>
          <w:rtl/>
        </w:rPr>
        <w:t xml:space="preserve">פרייס הוא גם משקף, לא את ההשקעה וגם לא </w:t>
      </w:r>
      <w:bookmarkStart w:id="2666" w:name="_ETM_Q1_9531713"/>
      <w:bookmarkEnd w:id="2666"/>
      <w:r w:rsidR="004079F4" w:rsidRPr="00263411">
        <w:rPr>
          <w:rFonts w:hint="cs"/>
          <w:rtl/>
        </w:rPr>
        <w:t xml:space="preserve">את הרצון שלנו לליווי של תיקים מורכבים. הסוגיה מורכבת. נראה </w:t>
      </w:r>
      <w:bookmarkStart w:id="2667" w:name="_ETM_Q1_9540875"/>
      <w:bookmarkEnd w:id="2667"/>
      <w:r w:rsidR="004079F4" w:rsidRPr="00263411">
        <w:rPr>
          <w:rFonts w:hint="cs"/>
          <w:rtl/>
        </w:rPr>
        <w:t xml:space="preserve">איך נתמודד </w:t>
      </w:r>
      <w:proofErr w:type="spellStart"/>
      <w:r w:rsidR="004079F4" w:rsidRPr="00263411">
        <w:rPr>
          <w:rFonts w:hint="cs"/>
          <w:rtl/>
        </w:rPr>
        <w:t>איתה</w:t>
      </w:r>
      <w:proofErr w:type="spellEnd"/>
      <w:r w:rsidR="004079F4" w:rsidRPr="00263411">
        <w:rPr>
          <w:rFonts w:hint="cs"/>
          <w:rtl/>
        </w:rPr>
        <w:t xml:space="preserve"> כאן.</w:t>
      </w:r>
      <w:bookmarkStart w:id="2668" w:name="_ETM_Q1_9544619"/>
      <w:bookmarkStart w:id="2669" w:name="_ETM_Q1_9554771"/>
      <w:bookmarkEnd w:id="2668"/>
      <w:bookmarkEnd w:id="2669"/>
    </w:p>
    <w:p w:rsidR="004079F4" w:rsidRPr="00263411" w:rsidRDefault="004079F4" w:rsidP="00A01A91">
      <w:pPr>
        <w:rPr>
          <w:rtl/>
        </w:rPr>
      </w:pPr>
      <w:bookmarkStart w:id="2670" w:name="_ETM_Q1_9554917"/>
      <w:bookmarkEnd w:id="2670"/>
    </w:p>
    <w:p w:rsidR="004079F4" w:rsidRPr="00263411" w:rsidRDefault="004079F4" w:rsidP="004079F4">
      <w:pPr>
        <w:pStyle w:val="af9"/>
        <w:keepNext/>
        <w:rPr>
          <w:rtl/>
        </w:rPr>
      </w:pPr>
      <w:bookmarkStart w:id="2671" w:name="ET_guest_643435_468"/>
      <w:r w:rsidRPr="00263411">
        <w:rPr>
          <w:rStyle w:val="TagStyle"/>
          <w:rtl/>
        </w:rPr>
        <w:t xml:space="preserve"> &lt;&lt; אורח &gt;&gt; </w:t>
      </w:r>
      <w:r w:rsidRPr="00263411">
        <w:rPr>
          <w:rtl/>
        </w:rPr>
        <w:t>חיים זקס:</w:t>
      </w:r>
      <w:r w:rsidRPr="00263411">
        <w:rPr>
          <w:rStyle w:val="TagStyle"/>
          <w:rtl/>
        </w:rPr>
        <w:t xml:space="preserve"> &lt;&lt; אורח &gt;&gt;</w:t>
      </w:r>
      <w:r w:rsidRPr="00263411">
        <w:rPr>
          <w:rtl/>
        </w:rPr>
        <w:t xml:space="preserve">   </w:t>
      </w:r>
      <w:bookmarkEnd w:id="2671"/>
    </w:p>
    <w:p w:rsidR="004079F4" w:rsidRPr="00263411" w:rsidRDefault="004079F4" w:rsidP="004079F4">
      <w:pPr>
        <w:pStyle w:val="KeepWithNext"/>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8"/>
      </w:tblGrid>
      <w:tr w:rsidR="007B3734" w:rsidRPr="00263411" w:rsidTr="007B3734">
        <w:trPr>
          <w:cantSplit/>
          <w:trHeight w:val="60"/>
        </w:trPr>
        <w:tc>
          <w:tcPr>
            <w:tcW w:w="1871" w:type="dxa"/>
          </w:tcPr>
          <w:p w:rsidR="007B3734" w:rsidRPr="00263411" w:rsidRDefault="007B3734" w:rsidP="00A01A91">
            <w:pPr>
              <w:pStyle w:val="TableSideHeading"/>
              <w:keepLines w:val="0"/>
              <w:spacing w:line="240" w:lineRule="auto"/>
              <w:rPr>
                <w:rFonts w:ascii="David" w:hAnsi="David"/>
                <w:sz w:val="24"/>
                <w:szCs w:val="24"/>
              </w:rPr>
            </w:pPr>
            <w:bookmarkStart w:id="2672" w:name="_ETM_Q1_9544766"/>
            <w:bookmarkEnd w:id="2672"/>
          </w:p>
        </w:tc>
        <w:tc>
          <w:tcPr>
            <w:tcW w:w="624" w:type="dxa"/>
          </w:tcPr>
          <w:p w:rsidR="007B3734" w:rsidRPr="00263411" w:rsidRDefault="007B3734" w:rsidP="00A01A91">
            <w:pPr>
              <w:pStyle w:val="TableText"/>
              <w:keepLines w:val="0"/>
              <w:spacing w:line="240" w:lineRule="auto"/>
              <w:rPr>
                <w:rFonts w:ascii="David" w:hAnsi="David"/>
                <w:sz w:val="24"/>
                <w:szCs w:val="24"/>
              </w:rPr>
            </w:pPr>
          </w:p>
        </w:tc>
        <w:tc>
          <w:tcPr>
            <w:tcW w:w="1872" w:type="dxa"/>
            <w:gridSpan w:val="3"/>
          </w:tcPr>
          <w:p w:rsidR="007B3734" w:rsidRPr="00263411" w:rsidRDefault="007B3734" w:rsidP="00A01A91">
            <w:pPr>
              <w:pStyle w:val="TableInnerSideHeading"/>
              <w:spacing w:line="240" w:lineRule="auto"/>
              <w:rPr>
                <w:rFonts w:ascii="David" w:hAnsi="David"/>
                <w:sz w:val="24"/>
                <w:szCs w:val="24"/>
              </w:rPr>
            </w:pPr>
            <w:r w:rsidRPr="00263411">
              <w:rPr>
                <w:rFonts w:ascii="David" w:hAnsi="David"/>
                <w:sz w:val="24"/>
                <w:szCs w:val="24"/>
                <w:rtl/>
              </w:rPr>
              <w:t>בקשת נאמן לקביעת שכרו על ידי בית המשפט</w:t>
            </w:r>
          </w:p>
        </w:tc>
        <w:tc>
          <w:tcPr>
            <w:tcW w:w="624" w:type="dxa"/>
          </w:tcPr>
          <w:p w:rsidR="007B3734" w:rsidRPr="00263411" w:rsidRDefault="007B3734" w:rsidP="00A01A91">
            <w:pPr>
              <w:pStyle w:val="TableText"/>
              <w:spacing w:line="240" w:lineRule="auto"/>
              <w:rPr>
                <w:rFonts w:ascii="David" w:hAnsi="David"/>
                <w:sz w:val="24"/>
                <w:szCs w:val="24"/>
              </w:rPr>
            </w:pPr>
            <w:r w:rsidRPr="00263411">
              <w:rPr>
                <w:rFonts w:ascii="David" w:hAnsi="David"/>
                <w:sz w:val="24"/>
                <w:szCs w:val="24"/>
                <w:rtl/>
              </w:rPr>
              <w:t>106ה.</w:t>
            </w:r>
          </w:p>
        </w:tc>
        <w:tc>
          <w:tcPr>
            <w:tcW w:w="4088" w:type="dxa"/>
          </w:tcPr>
          <w:p w:rsidR="007B3734" w:rsidRPr="00263411" w:rsidRDefault="007B3734" w:rsidP="007B3734">
            <w:pPr>
              <w:pStyle w:val="TableBlock"/>
              <w:numPr>
                <w:ilvl w:val="0"/>
                <w:numId w:val="19"/>
              </w:numPr>
              <w:tabs>
                <w:tab w:val="left" w:pos="624"/>
              </w:tabs>
              <w:spacing w:line="240" w:lineRule="auto"/>
              <w:rPr>
                <w:rFonts w:ascii="David" w:hAnsi="David"/>
                <w:sz w:val="24"/>
                <w:szCs w:val="24"/>
              </w:rPr>
            </w:pPr>
            <w:r w:rsidRPr="00263411">
              <w:rPr>
                <w:rFonts w:ascii="David" w:hAnsi="David"/>
                <w:sz w:val="24"/>
                <w:szCs w:val="24"/>
                <w:rtl/>
              </w:rPr>
              <w:t xml:space="preserve">נאמן רשאי להגיש לבית המשפט בקשה ששכרו יחושב לפי תקנות 7, 8א, 11, או 13 עד 14 לתקנות החברות (כללים בדבר מינוי כונסי נכסים ומפרקים ושכרם). </w:t>
            </w:r>
          </w:p>
        </w:tc>
      </w:tr>
      <w:tr w:rsidR="007B3734" w:rsidRPr="00263411" w:rsidTr="007B3734">
        <w:trPr>
          <w:cantSplit/>
          <w:trHeight w:val="60"/>
        </w:trPr>
        <w:tc>
          <w:tcPr>
            <w:tcW w:w="1871" w:type="dxa"/>
          </w:tcPr>
          <w:p w:rsidR="007B3734" w:rsidRPr="00263411" w:rsidRDefault="007B3734" w:rsidP="00A01A91">
            <w:pPr>
              <w:pStyle w:val="TableSideHeading"/>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4088" w:type="dxa"/>
          </w:tcPr>
          <w:p w:rsidR="007B3734" w:rsidRPr="00263411" w:rsidRDefault="007B3734" w:rsidP="007B3734">
            <w:pPr>
              <w:pStyle w:val="TableBlock"/>
              <w:numPr>
                <w:ilvl w:val="0"/>
                <w:numId w:val="19"/>
              </w:numPr>
              <w:tabs>
                <w:tab w:val="left" w:pos="624"/>
              </w:tabs>
              <w:spacing w:line="240" w:lineRule="auto"/>
              <w:rPr>
                <w:rFonts w:ascii="David" w:hAnsi="David"/>
                <w:sz w:val="24"/>
                <w:szCs w:val="24"/>
                <w:rtl/>
              </w:rPr>
            </w:pPr>
            <w:r w:rsidRPr="00263411">
              <w:rPr>
                <w:rFonts w:ascii="David" w:hAnsi="David"/>
                <w:sz w:val="24"/>
                <w:szCs w:val="24"/>
                <w:rtl/>
              </w:rPr>
              <w:t xml:space="preserve">בית המשפט רשאי להורות לנאמן לצרף לבקשתו דוח כספי של הנאמן מאומת בתצהיר ומבוקר בידי רואה חשבון. </w:t>
            </w:r>
          </w:p>
        </w:tc>
      </w:tr>
      <w:tr w:rsidR="007B3734" w:rsidRPr="00263411" w:rsidTr="007B3734">
        <w:trPr>
          <w:cantSplit/>
          <w:trHeight w:val="60"/>
        </w:trPr>
        <w:tc>
          <w:tcPr>
            <w:tcW w:w="1871" w:type="dxa"/>
          </w:tcPr>
          <w:p w:rsidR="007B3734" w:rsidRPr="00263411" w:rsidRDefault="007B3734" w:rsidP="00A01A91">
            <w:pPr>
              <w:pStyle w:val="TableSideHeading"/>
              <w:keepLines w:val="0"/>
              <w:spacing w:line="240" w:lineRule="auto"/>
              <w:rPr>
                <w:rFonts w:ascii="David" w:hAnsi="David"/>
                <w:sz w:val="24"/>
                <w:szCs w:val="24"/>
              </w:rPr>
            </w:pPr>
          </w:p>
        </w:tc>
        <w:tc>
          <w:tcPr>
            <w:tcW w:w="624" w:type="dxa"/>
          </w:tcPr>
          <w:p w:rsidR="007B3734" w:rsidRPr="00263411" w:rsidRDefault="007B3734" w:rsidP="00A01A91">
            <w:pPr>
              <w:pStyle w:val="TableText"/>
              <w:keepLines w:val="0"/>
              <w:spacing w:line="240" w:lineRule="auto"/>
              <w:rPr>
                <w:rFonts w:ascii="David" w:hAnsi="David"/>
                <w:sz w:val="24"/>
                <w:szCs w:val="24"/>
              </w:rPr>
            </w:pPr>
          </w:p>
        </w:tc>
        <w:tc>
          <w:tcPr>
            <w:tcW w:w="1872" w:type="dxa"/>
            <w:gridSpan w:val="3"/>
          </w:tcPr>
          <w:p w:rsidR="007B3734" w:rsidRPr="00263411" w:rsidRDefault="007B3734" w:rsidP="00A01A91">
            <w:pPr>
              <w:pStyle w:val="TableInnerSideHeading"/>
              <w:spacing w:line="240" w:lineRule="auto"/>
              <w:rPr>
                <w:rFonts w:ascii="David" w:hAnsi="David"/>
                <w:sz w:val="24"/>
                <w:szCs w:val="24"/>
              </w:rPr>
            </w:pPr>
            <w:r w:rsidRPr="00263411">
              <w:rPr>
                <w:rFonts w:ascii="David" w:hAnsi="David"/>
                <w:sz w:val="24"/>
                <w:szCs w:val="24"/>
                <w:rtl/>
              </w:rPr>
              <w:t>המשיבים לבקשה</w:t>
            </w:r>
          </w:p>
        </w:tc>
        <w:tc>
          <w:tcPr>
            <w:tcW w:w="624" w:type="dxa"/>
          </w:tcPr>
          <w:p w:rsidR="007B3734" w:rsidRPr="00263411" w:rsidRDefault="007B3734" w:rsidP="00A01A91">
            <w:pPr>
              <w:pStyle w:val="TableText"/>
              <w:spacing w:line="240" w:lineRule="auto"/>
              <w:rPr>
                <w:rFonts w:ascii="David" w:hAnsi="David"/>
                <w:sz w:val="24"/>
                <w:szCs w:val="24"/>
              </w:rPr>
            </w:pPr>
            <w:r w:rsidRPr="00263411">
              <w:rPr>
                <w:rFonts w:ascii="David" w:hAnsi="David"/>
                <w:sz w:val="24"/>
                <w:szCs w:val="24"/>
                <w:rtl/>
              </w:rPr>
              <w:t>106ו.</w:t>
            </w:r>
          </w:p>
        </w:tc>
        <w:tc>
          <w:tcPr>
            <w:tcW w:w="4088" w:type="dxa"/>
          </w:tcPr>
          <w:p w:rsidR="007B3734" w:rsidRPr="00263411" w:rsidRDefault="007B3734" w:rsidP="007B3734">
            <w:pPr>
              <w:pStyle w:val="TableBlock"/>
              <w:numPr>
                <w:ilvl w:val="0"/>
                <w:numId w:val="20"/>
              </w:numPr>
              <w:tabs>
                <w:tab w:val="left" w:pos="624"/>
              </w:tabs>
              <w:spacing w:line="240" w:lineRule="auto"/>
              <w:rPr>
                <w:rFonts w:ascii="David" w:hAnsi="David"/>
                <w:sz w:val="24"/>
                <w:szCs w:val="24"/>
              </w:rPr>
            </w:pPr>
            <w:r w:rsidRPr="00263411">
              <w:rPr>
                <w:rFonts w:ascii="David" w:hAnsi="David"/>
                <w:sz w:val="24"/>
                <w:szCs w:val="24"/>
                <w:rtl/>
              </w:rPr>
              <w:t>נושה רשאי להגיש תגובה לבקשת הנאמן לשכר טרחה לפי תקנות 106ד ו-106ה לממונה או לבית המשפט לפי העניין, בתוך 14 ימים מיום הגשת הבקשה.</w:t>
            </w:r>
          </w:p>
        </w:tc>
      </w:tr>
      <w:tr w:rsidR="007B3734" w:rsidRPr="00263411" w:rsidTr="007B3734">
        <w:trPr>
          <w:cantSplit/>
          <w:trHeight w:val="60"/>
        </w:trPr>
        <w:tc>
          <w:tcPr>
            <w:tcW w:w="1871" w:type="dxa"/>
          </w:tcPr>
          <w:p w:rsidR="007B3734" w:rsidRPr="00263411" w:rsidRDefault="007B3734" w:rsidP="00A01A91">
            <w:pPr>
              <w:pStyle w:val="TableSideHeading"/>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624" w:type="dxa"/>
          </w:tcPr>
          <w:p w:rsidR="007B3734" w:rsidRPr="00263411" w:rsidRDefault="007B3734" w:rsidP="00A01A91">
            <w:pPr>
              <w:pStyle w:val="TableText"/>
              <w:spacing w:line="240" w:lineRule="auto"/>
              <w:rPr>
                <w:rFonts w:ascii="David" w:hAnsi="David"/>
                <w:sz w:val="24"/>
                <w:szCs w:val="24"/>
              </w:rPr>
            </w:pPr>
          </w:p>
        </w:tc>
        <w:tc>
          <w:tcPr>
            <w:tcW w:w="4088" w:type="dxa"/>
          </w:tcPr>
          <w:p w:rsidR="007B3734" w:rsidRPr="00263411" w:rsidRDefault="007B3734" w:rsidP="007B3734">
            <w:pPr>
              <w:pStyle w:val="TableBlock"/>
              <w:numPr>
                <w:ilvl w:val="0"/>
                <w:numId w:val="20"/>
              </w:numPr>
              <w:tabs>
                <w:tab w:val="left" w:pos="624"/>
              </w:tabs>
              <w:spacing w:line="240" w:lineRule="auto"/>
              <w:rPr>
                <w:rFonts w:ascii="David" w:hAnsi="David"/>
                <w:sz w:val="24"/>
                <w:szCs w:val="24"/>
              </w:rPr>
            </w:pPr>
            <w:r w:rsidRPr="00263411">
              <w:rPr>
                <w:rFonts w:ascii="David" w:hAnsi="David"/>
                <w:sz w:val="24"/>
                <w:szCs w:val="24"/>
                <w:rtl/>
              </w:rPr>
              <w:t>המשיבים בבקשה לשכר טרחה לפי תקנה 106ד(ב) ו-106ה יהיו הממונה, ועדת הנושים, אם מונתה, והנושים המובטחים.".</w:t>
            </w:r>
          </w:p>
        </w:tc>
      </w:tr>
    </w:tbl>
    <w:p w:rsidR="0038052E" w:rsidRPr="00263411" w:rsidRDefault="0038052E" w:rsidP="0038052E">
      <w:pPr>
        <w:rPr>
          <w:rtl/>
          <w:lang w:eastAsia="he-IL"/>
        </w:rPr>
      </w:pPr>
    </w:p>
    <w:p w:rsidR="0038052E" w:rsidRPr="00263411" w:rsidRDefault="0038052E" w:rsidP="0038052E">
      <w:pPr>
        <w:pStyle w:val="af6"/>
        <w:keepNext/>
        <w:rPr>
          <w:rtl/>
        </w:rPr>
      </w:pPr>
      <w:bookmarkStart w:id="2673" w:name="ET_yor_6156_416"/>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673"/>
    </w:p>
    <w:p w:rsidR="0038052E" w:rsidRPr="00263411" w:rsidRDefault="0038052E" w:rsidP="0038052E">
      <w:pPr>
        <w:pStyle w:val="KeepWithNext"/>
        <w:rPr>
          <w:rtl/>
          <w:lang w:eastAsia="he-IL"/>
        </w:rPr>
      </w:pPr>
    </w:p>
    <w:p w:rsidR="0038052E" w:rsidRPr="00263411" w:rsidRDefault="0038052E" w:rsidP="0038052E">
      <w:pPr>
        <w:rPr>
          <w:rtl/>
          <w:lang w:eastAsia="he-IL"/>
        </w:rPr>
      </w:pPr>
      <w:r w:rsidRPr="00263411">
        <w:rPr>
          <w:rFonts w:hint="cs"/>
          <w:rtl/>
          <w:lang w:eastAsia="he-IL"/>
        </w:rPr>
        <w:t>קודם כול, אני מבין ש-106</w:t>
      </w:r>
      <w:r w:rsidR="00E92A24" w:rsidRPr="00263411">
        <w:rPr>
          <w:rFonts w:hint="cs"/>
          <w:rtl/>
          <w:lang w:eastAsia="he-IL"/>
        </w:rPr>
        <w:t xml:space="preserve"> זה מסלול חליפי לקביעה בידי הממונה.</w:t>
      </w:r>
    </w:p>
    <w:p w:rsidR="00E92A24" w:rsidRPr="00263411" w:rsidRDefault="00E92A24" w:rsidP="0038052E">
      <w:pPr>
        <w:rPr>
          <w:rtl/>
          <w:lang w:eastAsia="he-IL"/>
        </w:rPr>
      </w:pPr>
      <w:bookmarkStart w:id="2674" w:name="_ETM_Q1_9621622"/>
      <w:bookmarkStart w:id="2675" w:name="_ETM_Q1_9621646"/>
      <w:bookmarkEnd w:id="2674"/>
      <w:bookmarkEnd w:id="2675"/>
    </w:p>
    <w:p w:rsidR="00E92A24" w:rsidRPr="00263411" w:rsidRDefault="00E92A24" w:rsidP="00E92A24">
      <w:pPr>
        <w:pStyle w:val="af9"/>
        <w:keepNext/>
        <w:rPr>
          <w:rtl/>
          <w:lang w:eastAsia="he-IL"/>
        </w:rPr>
      </w:pPr>
      <w:bookmarkStart w:id="2676" w:name="ET_guest_876973_455"/>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2676"/>
    </w:p>
    <w:p w:rsidR="00E92A24" w:rsidRPr="00263411" w:rsidRDefault="00E92A24" w:rsidP="00E92A24">
      <w:pPr>
        <w:pStyle w:val="KeepWithNext"/>
        <w:rPr>
          <w:rtl/>
          <w:lang w:eastAsia="he-IL"/>
        </w:rPr>
      </w:pPr>
    </w:p>
    <w:p w:rsidR="00E92A24" w:rsidRPr="00263411" w:rsidRDefault="00E92A24" w:rsidP="00E92A24">
      <w:pPr>
        <w:rPr>
          <w:rtl/>
          <w:lang w:eastAsia="he-IL"/>
        </w:rPr>
      </w:pPr>
      <w:r w:rsidRPr="00263411">
        <w:rPr>
          <w:rFonts w:hint="cs"/>
          <w:rtl/>
          <w:lang w:eastAsia="he-IL"/>
        </w:rPr>
        <w:t>זה המסלול הרגיל.</w:t>
      </w:r>
    </w:p>
    <w:p w:rsidR="0038052E" w:rsidRPr="00263411" w:rsidRDefault="0038052E" w:rsidP="0038052E">
      <w:pPr>
        <w:rPr>
          <w:rtl/>
          <w:lang w:eastAsia="he-IL"/>
        </w:rPr>
      </w:pPr>
      <w:bookmarkStart w:id="2677" w:name="_ETM_Q1_9624480"/>
      <w:bookmarkStart w:id="2678" w:name="_ETM_Q1_9624543"/>
      <w:bookmarkEnd w:id="2677"/>
      <w:bookmarkEnd w:id="2678"/>
    </w:p>
    <w:p w:rsidR="0038052E" w:rsidRPr="00263411" w:rsidRDefault="0038052E" w:rsidP="0038052E">
      <w:pPr>
        <w:pStyle w:val="af9"/>
        <w:keepNext/>
        <w:rPr>
          <w:rtl/>
          <w:lang w:eastAsia="he-IL"/>
        </w:rPr>
      </w:pPr>
      <w:bookmarkStart w:id="2679" w:name="ET_guest_643435_417"/>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679"/>
    </w:p>
    <w:p w:rsidR="0038052E" w:rsidRPr="00263411" w:rsidRDefault="0038052E" w:rsidP="0038052E">
      <w:pPr>
        <w:pStyle w:val="KeepWithNext"/>
        <w:rPr>
          <w:rtl/>
          <w:lang w:eastAsia="he-IL"/>
        </w:rPr>
      </w:pPr>
    </w:p>
    <w:p w:rsidR="0038052E" w:rsidRPr="00263411" w:rsidRDefault="00E92A24" w:rsidP="0038052E">
      <w:pPr>
        <w:rPr>
          <w:rtl/>
          <w:lang w:eastAsia="he-IL"/>
        </w:rPr>
      </w:pPr>
      <w:r w:rsidRPr="00263411">
        <w:rPr>
          <w:rFonts w:hint="cs"/>
          <w:rtl/>
          <w:lang w:eastAsia="he-IL"/>
        </w:rPr>
        <w:t xml:space="preserve">יש כמה </w:t>
      </w:r>
      <w:bookmarkStart w:id="2680" w:name="_ETM_Q1_9627062"/>
      <w:bookmarkEnd w:id="2680"/>
      <w:r w:rsidRPr="00263411">
        <w:rPr>
          <w:rFonts w:hint="cs"/>
          <w:rtl/>
          <w:lang w:eastAsia="he-IL"/>
        </w:rPr>
        <w:t xml:space="preserve">מסלולי שכר, כמו שאורי הציג, יש </w:t>
      </w:r>
      <w:r w:rsidR="0038052E" w:rsidRPr="00263411">
        <w:rPr>
          <w:rFonts w:hint="cs"/>
          <w:rtl/>
          <w:lang w:eastAsia="he-IL"/>
        </w:rPr>
        <w:t xml:space="preserve">מסלול מימוש, </w:t>
      </w:r>
      <w:r w:rsidRPr="00263411">
        <w:rPr>
          <w:rFonts w:hint="cs"/>
          <w:rtl/>
          <w:lang w:eastAsia="he-IL"/>
        </w:rPr>
        <w:t xml:space="preserve">מסלול </w:t>
      </w:r>
      <w:r w:rsidR="0038052E" w:rsidRPr="00263411">
        <w:rPr>
          <w:rFonts w:hint="cs"/>
          <w:rtl/>
          <w:lang w:eastAsia="he-IL"/>
        </w:rPr>
        <w:t>ני</w:t>
      </w:r>
      <w:r w:rsidRPr="00263411">
        <w:rPr>
          <w:rFonts w:hint="cs"/>
          <w:rtl/>
          <w:lang w:eastAsia="he-IL"/>
        </w:rPr>
        <w:t>הול</w:t>
      </w:r>
      <w:r w:rsidR="0038052E" w:rsidRPr="00263411">
        <w:rPr>
          <w:rFonts w:hint="cs"/>
          <w:rtl/>
          <w:lang w:eastAsia="he-IL"/>
        </w:rPr>
        <w:t xml:space="preserve"> ומסלול חלוקה</w:t>
      </w:r>
      <w:r w:rsidRPr="00263411">
        <w:rPr>
          <w:rFonts w:hint="cs"/>
          <w:rtl/>
          <w:lang w:eastAsia="he-IL"/>
        </w:rPr>
        <w:t xml:space="preserve">. הסמכות לקבוע </w:t>
      </w:r>
      <w:bookmarkStart w:id="2681" w:name="_ETM_Q1_9635081"/>
      <w:bookmarkEnd w:id="2681"/>
      <w:r w:rsidRPr="00263411">
        <w:rPr>
          <w:rFonts w:hint="cs"/>
          <w:rtl/>
          <w:lang w:eastAsia="he-IL"/>
        </w:rPr>
        <w:t>את שכרו של הנאמן אצל הממונה ה</w:t>
      </w:r>
      <w:r w:rsidR="00BC086F" w:rsidRPr="00263411">
        <w:rPr>
          <w:rFonts w:hint="cs"/>
          <w:rtl/>
          <w:lang w:eastAsia="he-IL"/>
        </w:rPr>
        <w:t>י</w:t>
      </w:r>
      <w:r w:rsidRPr="00263411">
        <w:rPr>
          <w:rFonts w:hint="cs"/>
          <w:rtl/>
          <w:lang w:eastAsia="he-IL"/>
        </w:rPr>
        <w:t xml:space="preserve">א רק ביחס למסלול </w:t>
      </w:r>
      <w:bookmarkStart w:id="2682" w:name="_ETM_Q1_9639179"/>
      <w:bookmarkEnd w:id="2682"/>
      <w:r w:rsidRPr="00263411">
        <w:rPr>
          <w:rFonts w:hint="cs"/>
          <w:rtl/>
          <w:lang w:eastAsia="he-IL"/>
        </w:rPr>
        <w:t xml:space="preserve">המימוש, שהוא שכר טכני, טבלאי, פשוט ואין בו שיקול דעת. </w:t>
      </w:r>
      <w:bookmarkStart w:id="2683" w:name="_ETM_Q1_9645809"/>
      <w:bookmarkEnd w:id="2683"/>
      <w:r w:rsidRPr="00263411">
        <w:rPr>
          <w:rFonts w:hint="cs"/>
          <w:rtl/>
          <w:lang w:eastAsia="he-IL"/>
        </w:rPr>
        <w:t xml:space="preserve">ביחס למסלולים האחרים יש מידה גדולה יותר של מורכבות וגם </w:t>
      </w:r>
      <w:bookmarkStart w:id="2684" w:name="_ETM_Q1_9650271"/>
      <w:bookmarkEnd w:id="2684"/>
      <w:r w:rsidRPr="00263411">
        <w:rPr>
          <w:rFonts w:hint="cs"/>
          <w:rtl/>
          <w:lang w:eastAsia="he-IL"/>
        </w:rPr>
        <w:t xml:space="preserve">שיקול דעת, ואכן אם נאמן מבקש ששכרו ייקבע לפי המסלולים </w:t>
      </w:r>
      <w:bookmarkStart w:id="2685" w:name="_ETM_Q1_9654531"/>
      <w:bookmarkEnd w:id="2685"/>
      <w:r w:rsidRPr="00263411">
        <w:rPr>
          <w:rFonts w:hint="cs"/>
          <w:rtl/>
          <w:lang w:eastAsia="he-IL"/>
        </w:rPr>
        <w:t>האלה, הוא ניגש לבית המשפט.</w:t>
      </w:r>
    </w:p>
    <w:p w:rsidR="0038052E" w:rsidRPr="00263411" w:rsidRDefault="0038052E" w:rsidP="0038052E">
      <w:pPr>
        <w:rPr>
          <w:rtl/>
          <w:lang w:eastAsia="he-IL"/>
        </w:rPr>
      </w:pPr>
    </w:p>
    <w:p w:rsidR="00BD6E2A" w:rsidRPr="00263411" w:rsidRDefault="00BD6E2A" w:rsidP="00BD6E2A">
      <w:pPr>
        <w:pStyle w:val="af9"/>
        <w:keepNext/>
        <w:rPr>
          <w:rtl/>
          <w:lang w:eastAsia="he-IL"/>
        </w:rPr>
      </w:pPr>
      <w:bookmarkStart w:id="2686" w:name="ET_guest_876973_419"/>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2686"/>
    </w:p>
    <w:p w:rsidR="00BD6E2A" w:rsidRPr="00263411" w:rsidRDefault="00BD6E2A" w:rsidP="00BD6E2A">
      <w:pPr>
        <w:pStyle w:val="KeepWithNext"/>
        <w:rPr>
          <w:rtl/>
          <w:lang w:eastAsia="he-IL"/>
        </w:rPr>
      </w:pPr>
    </w:p>
    <w:p w:rsidR="00BD6E2A" w:rsidRPr="00263411" w:rsidRDefault="00E92A24" w:rsidP="00BD6E2A">
      <w:pPr>
        <w:rPr>
          <w:rtl/>
          <w:lang w:eastAsia="he-IL"/>
        </w:rPr>
      </w:pPr>
      <w:r w:rsidRPr="00263411">
        <w:rPr>
          <w:rFonts w:hint="cs"/>
          <w:rtl/>
          <w:lang w:eastAsia="he-IL"/>
        </w:rPr>
        <w:t xml:space="preserve">אדוני, אני מבין שאנחנו לקראת סוף הדיון, אם אפשר </w:t>
      </w:r>
      <w:r w:rsidR="00BD6E2A" w:rsidRPr="00263411">
        <w:rPr>
          <w:rFonts w:hint="cs"/>
          <w:rtl/>
          <w:lang w:eastAsia="he-IL"/>
        </w:rPr>
        <w:t>רק לשקף מבחינת ניהול עבודה</w:t>
      </w:r>
      <w:r w:rsidRPr="00263411">
        <w:rPr>
          <w:rFonts w:hint="cs"/>
          <w:rtl/>
          <w:lang w:eastAsia="he-IL"/>
        </w:rPr>
        <w:t xml:space="preserve"> על התקנות</w:t>
      </w:r>
      <w:r w:rsidR="00BC086F" w:rsidRPr="00263411">
        <w:rPr>
          <w:rFonts w:hint="cs"/>
          <w:rtl/>
          <w:lang w:eastAsia="he-IL"/>
        </w:rPr>
        <w:t>,</w:t>
      </w:r>
      <w:r w:rsidRPr="00263411">
        <w:rPr>
          <w:rFonts w:hint="cs"/>
          <w:rtl/>
          <w:lang w:eastAsia="he-IL"/>
        </w:rPr>
        <w:t xml:space="preserve"> כרגע אנחנו ב-40% </w:t>
      </w:r>
      <w:bookmarkStart w:id="2687" w:name="_ETM_Q1_9675492"/>
      <w:bookmarkEnd w:id="2687"/>
      <w:r w:rsidRPr="00263411">
        <w:rPr>
          <w:rFonts w:hint="cs"/>
          <w:rtl/>
          <w:lang w:eastAsia="he-IL"/>
        </w:rPr>
        <w:t>מהסט.</w:t>
      </w:r>
    </w:p>
    <w:p w:rsidR="00BD6E2A" w:rsidRPr="00263411" w:rsidRDefault="00BD6E2A" w:rsidP="00BD6E2A">
      <w:pPr>
        <w:rPr>
          <w:rtl/>
          <w:lang w:eastAsia="he-IL"/>
        </w:rPr>
      </w:pPr>
    </w:p>
    <w:p w:rsidR="00BD6E2A" w:rsidRPr="00263411" w:rsidRDefault="00BD6E2A" w:rsidP="00BD6E2A">
      <w:pPr>
        <w:pStyle w:val="af6"/>
        <w:keepNext/>
        <w:rPr>
          <w:rtl/>
        </w:rPr>
      </w:pPr>
      <w:bookmarkStart w:id="2688" w:name="ET_yor_6156_420"/>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688"/>
    </w:p>
    <w:p w:rsidR="00BD6E2A" w:rsidRPr="00263411" w:rsidRDefault="00BD6E2A" w:rsidP="00BD6E2A">
      <w:pPr>
        <w:pStyle w:val="KeepWithNext"/>
        <w:rPr>
          <w:rtl/>
          <w:lang w:eastAsia="he-IL"/>
        </w:rPr>
      </w:pPr>
    </w:p>
    <w:p w:rsidR="00BD6E2A" w:rsidRPr="00263411" w:rsidRDefault="00BD6E2A" w:rsidP="00BD6E2A">
      <w:pPr>
        <w:rPr>
          <w:rtl/>
          <w:lang w:eastAsia="he-IL"/>
        </w:rPr>
      </w:pPr>
      <w:r w:rsidRPr="00263411">
        <w:rPr>
          <w:rFonts w:hint="cs"/>
          <w:rtl/>
          <w:lang w:eastAsia="he-IL"/>
        </w:rPr>
        <w:t>חברים יקרים, עם כל הכבוד, הוועדה הזאת תשב על המדוכה. התקנות האלה הן תקנות משמעותיות.</w:t>
      </w:r>
    </w:p>
    <w:p w:rsidR="00BD6E2A" w:rsidRPr="00263411" w:rsidRDefault="00BD6E2A" w:rsidP="00BD6E2A">
      <w:pPr>
        <w:rPr>
          <w:rtl/>
          <w:lang w:eastAsia="he-IL"/>
        </w:rPr>
      </w:pPr>
    </w:p>
    <w:p w:rsidR="00BD6E2A" w:rsidRPr="00263411" w:rsidRDefault="00BD6E2A" w:rsidP="00BD6E2A">
      <w:pPr>
        <w:pStyle w:val="af9"/>
        <w:keepNext/>
        <w:rPr>
          <w:rtl/>
          <w:lang w:eastAsia="he-IL"/>
        </w:rPr>
      </w:pPr>
      <w:bookmarkStart w:id="2689" w:name="ET_guest_876973_422"/>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2689"/>
    </w:p>
    <w:p w:rsidR="00BD6E2A" w:rsidRPr="00263411" w:rsidRDefault="00BD6E2A" w:rsidP="00BD6E2A">
      <w:pPr>
        <w:pStyle w:val="KeepWithNext"/>
        <w:rPr>
          <w:rtl/>
          <w:lang w:eastAsia="he-IL"/>
        </w:rPr>
      </w:pPr>
    </w:p>
    <w:p w:rsidR="00BD6E2A" w:rsidRPr="00263411" w:rsidRDefault="00BD6E2A" w:rsidP="00BD6E2A">
      <w:pPr>
        <w:rPr>
          <w:rtl/>
          <w:lang w:eastAsia="he-IL"/>
        </w:rPr>
      </w:pPr>
      <w:r w:rsidRPr="00263411">
        <w:rPr>
          <w:rFonts w:hint="cs"/>
          <w:rtl/>
          <w:lang w:eastAsia="he-IL"/>
        </w:rPr>
        <w:t>גם לשיטתנו</w:t>
      </w:r>
      <w:r w:rsidR="00E92A24" w:rsidRPr="00263411">
        <w:rPr>
          <w:rFonts w:hint="cs"/>
          <w:rtl/>
          <w:lang w:eastAsia="he-IL"/>
        </w:rPr>
        <w:t>.</w:t>
      </w:r>
    </w:p>
    <w:p w:rsidR="00BD6E2A" w:rsidRPr="00263411" w:rsidRDefault="00BD6E2A" w:rsidP="00BD6E2A">
      <w:pPr>
        <w:rPr>
          <w:rtl/>
          <w:lang w:eastAsia="he-IL"/>
        </w:rPr>
      </w:pPr>
    </w:p>
    <w:p w:rsidR="00BD6E2A" w:rsidRPr="00263411" w:rsidRDefault="00BD6E2A" w:rsidP="00BD6E2A">
      <w:pPr>
        <w:pStyle w:val="a4"/>
        <w:keepNext/>
        <w:rPr>
          <w:rtl/>
        </w:rPr>
      </w:pPr>
      <w:bookmarkStart w:id="2690" w:name="ET_speaker_5292_421"/>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2690"/>
    </w:p>
    <w:p w:rsidR="00BD6E2A" w:rsidRPr="00263411" w:rsidRDefault="00BD6E2A" w:rsidP="00BD6E2A">
      <w:pPr>
        <w:pStyle w:val="KeepWithNext"/>
        <w:rPr>
          <w:rtl/>
          <w:lang w:eastAsia="he-IL"/>
        </w:rPr>
      </w:pPr>
    </w:p>
    <w:p w:rsidR="00BD6E2A" w:rsidRPr="00263411" w:rsidRDefault="00BD6E2A" w:rsidP="00BD6E2A">
      <w:pPr>
        <w:rPr>
          <w:rtl/>
          <w:lang w:eastAsia="he-IL"/>
        </w:rPr>
      </w:pPr>
      <w:r w:rsidRPr="00263411">
        <w:rPr>
          <w:rFonts w:hint="cs"/>
          <w:rtl/>
          <w:lang w:eastAsia="he-IL"/>
        </w:rPr>
        <w:t>למה התע</w:t>
      </w:r>
      <w:r w:rsidR="00E92A24" w:rsidRPr="00263411">
        <w:rPr>
          <w:rFonts w:hint="cs"/>
          <w:rtl/>
          <w:lang w:eastAsia="he-IL"/>
        </w:rPr>
        <w:t>כ</w:t>
      </w:r>
      <w:r w:rsidRPr="00263411">
        <w:rPr>
          <w:rFonts w:hint="cs"/>
          <w:rtl/>
          <w:lang w:eastAsia="he-IL"/>
        </w:rPr>
        <w:t>בתם עד היום?</w:t>
      </w:r>
    </w:p>
    <w:p w:rsidR="00BD6E2A" w:rsidRPr="00263411" w:rsidRDefault="00BD6E2A" w:rsidP="005905FD">
      <w:pPr>
        <w:rPr>
          <w:rtl/>
          <w:lang w:eastAsia="he-IL"/>
        </w:rPr>
      </w:pPr>
    </w:p>
    <w:p w:rsidR="00BD6E2A" w:rsidRPr="00263411" w:rsidRDefault="00BD6E2A" w:rsidP="00BD6E2A">
      <w:pPr>
        <w:pStyle w:val="af9"/>
        <w:keepNext/>
        <w:rPr>
          <w:rtl/>
          <w:lang w:eastAsia="he-IL"/>
        </w:rPr>
      </w:pPr>
      <w:bookmarkStart w:id="2691" w:name="ET_guest_842561_423"/>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691"/>
    </w:p>
    <w:p w:rsidR="00BD6E2A" w:rsidRPr="00263411" w:rsidRDefault="00BD6E2A" w:rsidP="00BD6E2A">
      <w:pPr>
        <w:pStyle w:val="KeepWithNext"/>
        <w:rPr>
          <w:rtl/>
          <w:lang w:eastAsia="he-IL"/>
        </w:rPr>
      </w:pPr>
    </w:p>
    <w:p w:rsidR="00BD6E2A" w:rsidRPr="00263411" w:rsidRDefault="00E92A24" w:rsidP="00BD6E2A">
      <w:pPr>
        <w:rPr>
          <w:rtl/>
          <w:lang w:eastAsia="he-IL"/>
        </w:rPr>
      </w:pPr>
      <w:r w:rsidRPr="00263411">
        <w:rPr>
          <w:rFonts w:hint="cs"/>
          <w:rtl/>
          <w:lang w:eastAsia="he-IL"/>
        </w:rPr>
        <w:t>לא התעכבנו.</w:t>
      </w:r>
    </w:p>
    <w:p w:rsidR="00E92A24" w:rsidRPr="00263411" w:rsidRDefault="00E92A24" w:rsidP="00BD6E2A">
      <w:pPr>
        <w:rPr>
          <w:rtl/>
          <w:lang w:eastAsia="he-IL"/>
        </w:rPr>
      </w:pPr>
      <w:bookmarkStart w:id="2692" w:name="_ETM_Q1_9699555"/>
      <w:bookmarkStart w:id="2693" w:name="_ETM_Q1_9699595"/>
      <w:bookmarkEnd w:id="2692"/>
      <w:bookmarkEnd w:id="2693"/>
    </w:p>
    <w:p w:rsidR="00E92A24" w:rsidRPr="00263411" w:rsidRDefault="00E92A24" w:rsidP="00E92A24">
      <w:pPr>
        <w:pStyle w:val="a4"/>
        <w:keepNext/>
        <w:rPr>
          <w:rtl/>
        </w:rPr>
      </w:pPr>
      <w:bookmarkStart w:id="2694" w:name="ET_speaker_5292_456"/>
      <w:r w:rsidRPr="00263411">
        <w:rPr>
          <w:rStyle w:val="TagStyle"/>
          <w:rtl/>
        </w:rPr>
        <w:t xml:space="preserve"> &lt;&lt; דובר &gt;&gt; </w:t>
      </w:r>
      <w:r w:rsidRPr="00263411">
        <w:rPr>
          <w:rtl/>
        </w:rPr>
        <w:t>אוסאמה סעדי (הרשימה המשותפת):</w:t>
      </w:r>
      <w:r w:rsidRPr="00263411">
        <w:rPr>
          <w:rStyle w:val="TagStyle"/>
          <w:rtl/>
        </w:rPr>
        <w:t xml:space="preserve"> &lt;&lt; דובר &gt;&gt;</w:t>
      </w:r>
      <w:r w:rsidRPr="00263411">
        <w:rPr>
          <w:rtl/>
        </w:rPr>
        <w:t xml:space="preserve">   </w:t>
      </w:r>
      <w:bookmarkEnd w:id="2694"/>
    </w:p>
    <w:p w:rsidR="00E92A24" w:rsidRPr="00263411" w:rsidRDefault="00E92A24" w:rsidP="00E92A24">
      <w:pPr>
        <w:pStyle w:val="KeepWithNext"/>
        <w:rPr>
          <w:rtl/>
          <w:lang w:eastAsia="he-IL"/>
        </w:rPr>
      </w:pPr>
    </w:p>
    <w:p w:rsidR="00E92A24" w:rsidRPr="00263411" w:rsidRDefault="00E92A24" w:rsidP="00E92A24">
      <w:pPr>
        <w:rPr>
          <w:rtl/>
          <w:lang w:eastAsia="he-IL"/>
        </w:rPr>
      </w:pPr>
      <w:bookmarkStart w:id="2695" w:name="_ETM_Q1_9700897"/>
      <w:bookmarkStart w:id="2696" w:name="_ETM_Q1_9700927"/>
      <w:bookmarkEnd w:id="2695"/>
      <w:bookmarkEnd w:id="2696"/>
      <w:r w:rsidRPr="00263411">
        <w:rPr>
          <w:rFonts w:hint="cs"/>
          <w:rtl/>
          <w:lang w:eastAsia="he-IL"/>
        </w:rPr>
        <w:t>שנתיים.</w:t>
      </w:r>
    </w:p>
    <w:p w:rsidR="00E92A24" w:rsidRPr="00263411" w:rsidRDefault="00E92A24" w:rsidP="00E92A24">
      <w:pPr>
        <w:rPr>
          <w:rtl/>
          <w:lang w:eastAsia="he-IL"/>
        </w:rPr>
      </w:pPr>
      <w:bookmarkStart w:id="2697" w:name="_ETM_Q1_9702747"/>
      <w:bookmarkStart w:id="2698" w:name="_ETM_Q1_9702795"/>
      <w:bookmarkEnd w:id="2697"/>
      <w:bookmarkEnd w:id="2698"/>
    </w:p>
    <w:p w:rsidR="00E92A24" w:rsidRPr="00263411" w:rsidRDefault="00E92A24" w:rsidP="00E92A24">
      <w:pPr>
        <w:pStyle w:val="af9"/>
        <w:keepNext/>
        <w:rPr>
          <w:rtl/>
          <w:lang w:eastAsia="he-IL"/>
        </w:rPr>
      </w:pPr>
      <w:bookmarkStart w:id="2699" w:name="ET_guest_842561_457"/>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699"/>
    </w:p>
    <w:p w:rsidR="00E92A24" w:rsidRPr="00263411" w:rsidRDefault="00E92A24" w:rsidP="00E92A24">
      <w:pPr>
        <w:pStyle w:val="KeepWithNext"/>
        <w:rPr>
          <w:rtl/>
          <w:lang w:eastAsia="he-IL"/>
        </w:rPr>
      </w:pPr>
    </w:p>
    <w:p w:rsidR="00E92A24" w:rsidRPr="00263411" w:rsidRDefault="00E92A24" w:rsidP="00E92A24">
      <w:pPr>
        <w:rPr>
          <w:rtl/>
          <w:lang w:eastAsia="he-IL"/>
        </w:rPr>
      </w:pPr>
      <w:bookmarkStart w:id="2700" w:name="_ETM_Q1_9701811"/>
      <w:bookmarkStart w:id="2701" w:name="_ETM_Q1_9701843"/>
      <w:bookmarkEnd w:id="2700"/>
      <w:bookmarkEnd w:id="2701"/>
      <w:r w:rsidRPr="00263411">
        <w:rPr>
          <w:rFonts w:hint="cs"/>
          <w:rtl/>
          <w:lang w:eastAsia="he-IL"/>
        </w:rPr>
        <w:t>למה? זה כבר היה פה.</w:t>
      </w:r>
    </w:p>
    <w:p w:rsidR="00E92A24" w:rsidRPr="00263411" w:rsidRDefault="00E92A24" w:rsidP="00E92A24">
      <w:pPr>
        <w:rPr>
          <w:rtl/>
          <w:lang w:eastAsia="he-IL"/>
        </w:rPr>
      </w:pPr>
      <w:bookmarkStart w:id="2702" w:name="_ETM_Q1_9704041"/>
      <w:bookmarkStart w:id="2703" w:name="_ETM_Q1_9704082"/>
      <w:bookmarkEnd w:id="2702"/>
      <w:bookmarkEnd w:id="2703"/>
    </w:p>
    <w:p w:rsidR="00BD6E2A" w:rsidRPr="00263411" w:rsidRDefault="00BD6E2A" w:rsidP="00BD6E2A">
      <w:pPr>
        <w:pStyle w:val="af9"/>
        <w:keepNext/>
        <w:rPr>
          <w:rtl/>
          <w:lang w:eastAsia="he-IL"/>
        </w:rPr>
      </w:pPr>
      <w:bookmarkStart w:id="2704" w:name="ET_guest_643435_424"/>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704"/>
    </w:p>
    <w:p w:rsidR="00BD6E2A" w:rsidRPr="00263411" w:rsidRDefault="00BD6E2A" w:rsidP="00BD6E2A">
      <w:pPr>
        <w:pStyle w:val="KeepWithNext"/>
        <w:rPr>
          <w:rtl/>
          <w:lang w:eastAsia="he-IL"/>
        </w:rPr>
      </w:pPr>
    </w:p>
    <w:p w:rsidR="00BD6E2A" w:rsidRPr="00263411" w:rsidRDefault="00E92A24" w:rsidP="00BD6E2A">
      <w:pPr>
        <w:rPr>
          <w:rtl/>
          <w:lang w:eastAsia="he-IL"/>
        </w:rPr>
      </w:pPr>
      <w:r w:rsidRPr="00263411">
        <w:rPr>
          <w:rFonts w:hint="cs"/>
          <w:rtl/>
          <w:lang w:eastAsia="he-IL"/>
        </w:rPr>
        <w:t>התקנות האלה היו מוכנות לפני</w:t>
      </w:r>
      <w:bookmarkStart w:id="2705" w:name="_ETM_Q1_9709393"/>
      <w:bookmarkEnd w:id="2705"/>
      <w:r w:rsidRPr="00263411">
        <w:rPr>
          <w:rFonts w:hint="cs"/>
          <w:rtl/>
          <w:lang w:eastAsia="he-IL"/>
        </w:rPr>
        <w:t xml:space="preserve"> כניסת החוק לתוקף, </w:t>
      </w:r>
      <w:r w:rsidR="00BD6E2A" w:rsidRPr="00263411">
        <w:rPr>
          <w:rFonts w:hint="cs"/>
          <w:rtl/>
          <w:lang w:eastAsia="he-IL"/>
        </w:rPr>
        <w:t>רק בגלל ה</w:t>
      </w:r>
      <w:r w:rsidRPr="00263411">
        <w:rPr>
          <w:rFonts w:hint="cs"/>
          <w:rtl/>
          <w:lang w:eastAsia="he-IL"/>
        </w:rPr>
        <w:t>קונסטלציה</w:t>
      </w:r>
      <w:r w:rsidR="00BD6E2A" w:rsidRPr="00263411">
        <w:rPr>
          <w:rFonts w:hint="cs"/>
          <w:rtl/>
          <w:lang w:eastAsia="he-IL"/>
        </w:rPr>
        <w:t xml:space="preserve"> הפוליטית</w:t>
      </w:r>
      <w:r w:rsidRPr="00263411">
        <w:rPr>
          <w:rFonts w:hint="cs"/>
          <w:rtl/>
          <w:lang w:eastAsia="he-IL"/>
        </w:rPr>
        <w:t xml:space="preserve"> נאלצנו לחכות.</w:t>
      </w:r>
    </w:p>
    <w:p w:rsidR="00BD6E2A" w:rsidRPr="00263411" w:rsidRDefault="00BD6E2A" w:rsidP="00BD6E2A">
      <w:pPr>
        <w:rPr>
          <w:rtl/>
          <w:lang w:eastAsia="he-IL"/>
        </w:rPr>
      </w:pPr>
    </w:p>
    <w:p w:rsidR="00BD6E2A" w:rsidRPr="00263411" w:rsidRDefault="00BD6E2A" w:rsidP="00BD6E2A">
      <w:pPr>
        <w:pStyle w:val="af9"/>
        <w:keepNext/>
        <w:rPr>
          <w:rtl/>
          <w:lang w:eastAsia="he-IL"/>
        </w:rPr>
      </w:pPr>
      <w:bookmarkStart w:id="2706" w:name="ET_guest_876973_425"/>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2706"/>
    </w:p>
    <w:p w:rsidR="00BD6E2A" w:rsidRPr="00263411" w:rsidRDefault="00BD6E2A" w:rsidP="00BD6E2A">
      <w:pPr>
        <w:pStyle w:val="KeepWithNext"/>
        <w:rPr>
          <w:rtl/>
          <w:lang w:eastAsia="he-IL"/>
        </w:rPr>
      </w:pPr>
    </w:p>
    <w:p w:rsidR="00BD6E2A" w:rsidRPr="00263411" w:rsidRDefault="00BD6E2A" w:rsidP="00BD6E2A">
      <w:pPr>
        <w:rPr>
          <w:rtl/>
          <w:lang w:eastAsia="he-IL"/>
        </w:rPr>
      </w:pPr>
      <w:r w:rsidRPr="00263411">
        <w:rPr>
          <w:rFonts w:hint="cs"/>
          <w:rtl/>
          <w:lang w:eastAsia="he-IL"/>
        </w:rPr>
        <w:t>מבחינתנו אפשר להמשיך לסימן הבא</w:t>
      </w:r>
      <w:r w:rsidR="00E92A24" w:rsidRPr="00263411">
        <w:rPr>
          <w:rFonts w:hint="cs"/>
          <w:rtl/>
          <w:lang w:eastAsia="he-IL"/>
        </w:rPr>
        <w:t xml:space="preserve"> אם רוצים.</w:t>
      </w:r>
    </w:p>
    <w:p w:rsidR="00BD6E2A" w:rsidRPr="00263411" w:rsidRDefault="00BD6E2A" w:rsidP="00BD6E2A">
      <w:pPr>
        <w:rPr>
          <w:rtl/>
          <w:lang w:eastAsia="he-IL"/>
        </w:rPr>
      </w:pPr>
    </w:p>
    <w:p w:rsidR="00BD6E2A" w:rsidRPr="00263411" w:rsidRDefault="00BD6E2A" w:rsidP="00BD6E2A">
      <w:pPr>
        <w:pStyle w:val="af6"/>
        <w:keepNext/>
        <w:rPr>
          <w:rtl/>
        </w:rPr>
      </w:pPr>
      <w:bookmarkStart w:id="2707" w:name="ET_yor_6156_426"/>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707"/>
    </w:p>
    <w:p w:rsidR="00BD6E2A" w:rsidRPr="00263411" w:rsidRDefault="00BD6E2A" w:rsidP="00BD6E2A">
      <w:pPr>
        <w:pStyle w:val="KeepWithNext"/>
        <w:rPr>
          <w:rtl/>
          <w:lang w:eastAsia="he-IL"/>
        </w:rPr>
      </w:pPr>
    </w:p>
    <w:p w:rsidR="00E92A24" w:rsidRPr="00263411" w:rsidRDefault="00E92A24" w:rsidP="00BD6E2A">
      <w:pPr>
        <w:rPr>
          <w:rtl/>
          <w:lang w:eastAsia="he-IL"/>
        </w:rPr>
      </w:pPr>
      <w:r w:rsidRPr="00263411">
        <w:rPr>
          <w:rFonts w:hint="cs"/>
          <w:rtl/>
          <w:lang w:eastAsia="he-IL"/>
        </w:rPr>
        <w:t xml:space="preserve">יבוא יום וכבודו </w:t>
      </w:r>
      <w:bookmarkStart w:id="2708" w:name="_ETM_Q1_9737921"/>
      <w:bookmarkEnd w:id="2708"/>
      <w:r w:rsidRPr="00263411">
        <w:rPr>
          <w:rFonts w:hint="cs"/>
          <w:rtl/>
          <w:lang w:eastAsia="he-IL"/>
        </w:rPr>
        <w:t>יהיה יושב-ראש ועדת החוקה ויקבע את לוחות-הזמנים - -</w:t>
      </w:r>
    </w:p>
    <w:p w:rsidR="00E92A24" w:rsidRPr="00263411" w:rsidRDefault="00E92A24" w:rsidP="00BD6E2A">
      <w:pPr>
        <w:rPr>
          <w:rtl/>
          <w:lang w:eastAsia="he-IL"/>
        </w:rPr>
      </w:pPr>
      <w:bookmarkStart w:id="2709" w:name="_ETM_Q1_9736483"/>
      <w:bookmarkStart w:id="2710" w:name="_ETM_Q1_9736530"/>
      <w:bookmarkStart w:id="2711" w:name="_ETM_Q1_9736651"/>
      <w:bookmarkEnd w:id="2709"/>
      <w:bookmarkEnd w:id="2710"/>
      <w:bookmarkEnd w:id="2711"/>
    </w:p>
    <w:p w:rsidR="00E92A24" w:rsidRPr="00263411" w:rsidRDefault="00E92A24" w:rsidP="00E92A24">
      <w:pPr>
        <w:pStyle w:val="af9"/>
        <w:keepNext/>
        <w:rPr>
          <w:rtl/>
          <w:lang w:eastAsia="he-IL"/>
        </w:rPr>
      </w:pPr>
      <w:bookmarkStart w:id="2712" w:name="ET_guest_876973_458"/>
      <w:r w:rsidRPr="00263411">
        <w:rPr>
          <w:rStyle w:val="TagStyle"/>
          <w:rtl/>
        </w:rPr>
        <w:t xml:space="preserve"> &lt;&lt; אורח &gt;&gt; </w:t>
      </w:r>
      <w:r w:rsidRPr="00263411">
        <w:rPr>
          <w:rtl/>
          <w:lang w:eastAsia="he-IL"/>
        </w:rPr>
        <w:t>נעם הרצוג:</w:t>
      </w:r>
      <w:r w:rsidRPr="00263411">
        <w:rPr>
          <w:rStyle w:val="TagStyle"/>
          <w:rtl/>
        </w:rPr>
        <w:t xml:space="preserve"> &lt;&lt; אורח &gt;&gt;</w:t>
      </w:r>
      <w:r w:rsidRPr="00263411">
        <w:rPr>
          <w:rtl/>
          <w:lang w:eastAsia="he-IL"/>
        </w:rPr>
        <w:t xml:space="preserve">   </w:t>
      </w:r>
      <w:bookmarkEnd w:id="2712"/>
    </w:p>
    <w:p w:rsidR="00E92A24" w:rsidRPr="00263411" w:rsidRDefault="00E92A24" w:rsidP="00E92A24">
      <w:pPr>
        <w:pStyle w:val="KeepWithNext"/>
        <w:rPr>
          <w:rtl/>
          <w:lang w:eastAsia="he-IL"/>
        </w:rPr>
      </w:pPr>
    </w:p>
    <w:p w:rsidR="00E92A24" w:rsidRPr="00263411" w:rsidRDefault="00E92A24" w:rsidP="00E92A24">
      <w:pPr>
        <w:rPr>
          <w:rtl/>
          <w:lang w:eastAsia="he-IL"/>
        </w:rPr>
      </w:pPr>
      <w:bookmarkStart w:id="2713" w:name="_ETM_Q1_9736562"/>
      <w:bookmarkStart w:id="2714" w:name="_ETM_Q1_9736608"/>
      <w:bookmarkEnd w:id="2713"/>
      <w:bookmarkEnd w:id="2714"/>
      <w:r w:rsidRPr="00263411">
        <w:rPr>
          <w:rFonts w:hint="cs"/>
          <w:rtl/>
          <w:lang w:eastAsia="he-IL"/>
        </w:rPr>
        <w:t>חלילה. אני רק מציע.</w:t>
      </w:r>
    </w:p>
    <w:p w:rsidR="00E92A24" w:rsidRPr="00263411" w:rsidRDefault="00E92A24" w:rsidP="00E92A24">
      <w:pPr>
        <w:rPr>
          <w:rtl/>
          <w:lang w:eastAsia="he-IL"/>
        </w:rPr>
      </w:pPr>
      <w:bookmarkStart w:id="2715" w:name="_ETM_Q1_9736600"/>
      <w:bookmarkStart w:id="2716" w:name="_ETM_Q1_9736639"/>
      <w:bookmarkEnd w:id="2715"/>
      <w:bookmarkEnd w:id="2716"/>
    </w:p>
    <w:p w:rsidR="00E92A24" w:rsidRPr="00263411" w:rsidRDefault="00E92A24" w:rsidP="00E92A24">
      <w:pPr>
        <w:pStyle w:val="af6"/>
        <w:keepNext/>
        <w:rPr>
          <w:rtl/>
        </w:rPr>
      </w:pPr>
      <w:bookmarkStart w:id="2717" w:name="ET_yor_6156_459"/>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717"/>
    </w:p>
    <w:p w:rsidR="00E92A24" w:rsidRPr="00263411" w:rsidRDefault="00E92A24" w:rsidP="00E92A24">
      <w:pPr>
        <w:pStyle w:val="KeepWithNext"/>
        <w:rPr>
          <w:rtl/>
          <w:lang w:eastAsia="he-IL"/>
        </w:rPr>
      </w:pPr>
    </w:p>
    <w:p w:rsidR="00BD6E2A" w:rsidRPr="00263411" w:rsidRDefault="00E92A24" w:rsidP="00BD6E2A">
      <w:pPr>
        <w:rPr>
          <w:rtl/>
          <w:lang w:eastAsia="he-IL"/>
        </w:rPr>
      </w:pPr>
      <w:bookmarkStart w:id="2718" w:name="_ETM_Q1_9737393"/>
      <w:bookmarkStart w:id="2719" w:name="_ETM_Q1_9736696"/>
      <w:bookmarkEnd w:id="2718"/>
      <w:bookmarkEnd w:id="2719"/>
      <w:r w:rsidRPr="00263411">
        <w:rPr>
          <w:rFonts w:hint="cs"/>
          <w:rtl/>
          <w:lang w:eastAsia="he-IL"/>
        </w:rPr>
        <w:t>-</w:t>
      </w:r>
      <w:bookmarkStart w:id="2720" w:name="_ETM_Q1_9738881"/>
      <w:bookmarkEnd w:id="2720"/>
      <w:r w:rsidRPr="00263411">
        <w:rPr>
          <w:rFonts w:hint="cs"/>
          <w:rtl/>
          <w:lang w:eastAsia="he-IL"/>
        </w:rPr>
        <w:t xml:space="preserve"> - זה </w:t>
      </w:r>
      <w:bookmarkStart w:id="2721" w:name="_ETM_Q1_9743340"/>
      <w:bookmarkEnd w:id="2721"/>
      <w:r w:rsidRPr="00263411">
        <w:rPr>
          <w:rFonts w:hint="cs"/>
          <w:rtl/>
          <w:lang w:eastAsia="he-IL"/>
        </w:rPr>
        <w:t xml:space="preserve">עוד לא קרה. </w:t>
      </w:r>
      <w:r w:rsidR="00BD6E2A" w:rsidRPr="00263411">
        <w:rPr>
          <w:rFonts w:hint="cs"/>
          <w:rtl/>
          <w:lang w:eastAsia="he-IL"/>
        </w:rPr>
        <w:t>בתוך התהליך הזה אין מעמד</w:t>
      </w:r>
      <w:r w:rsidRPr="00263411">
        <w:rPr>
          <w:rFonts w:hint="cs"/>
          <w:rtl/>
          <w:lang w:eastAsia="he-IL"/>
        </w:rPr>
        <w:t xml:space="preserve"> </w:t>
      </w:r>
      <w:r w:rsidR="00BD6E2A" w:rsidRPr="00263411">
        <w:rPr>
          <w:rFonts w:hint="cs"/>
          <w:rtl/>
          <w:lang w:eastAsia="he-IL"/>
        </w:rPr>
        <w:t>של קביעת השכר לחייב</w:t>
      </w:r>
      <w:r w:rsidRPr="00263411">
        <w:rPr>
          <w:rFonts w:hint="cs"/>
          <w:rtl/>
          <w:lang w:eastAsia="he-IL"/>
        </w:rPr>
        <w:t>?</w:t>
      </w:r>
    </w:p>
    <w:p w:rsidR="00BD6E2A" w:rsidRPr="00263411" w:rsidRDefault="00BD6E2A" w:rsidP="00BD6E2A">
      <w:pPr>
        <w:rPr>
          <w:rtl/>
          <w:lang w:eastAsia="he-IL"/>
        </w:rPr>
      </w:pPr>
    </w:p>
    <w:p w:rsidR="00BD6E2A" w:rsidRPr="00263411" w:rsidRDefault="00BD6E2A" w:rsidP="00BD6E2A">
      <w:pPr>
        <w:pStyle w:val="af9"/>
        <w:keepNext/>
        <w:rPr>
          <w:rtl/>
          <w:lang w:eastAsia="he-IL"/>
        </w:rPr>
      </w:pPr>
      <w:bookmarkStart w:id="2722" w:name="ET_guest_845005_427"/>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2722"/>
    </w:p>
    <w:p w:rsidR="00BD6E2A" w:rsidRPr="00263411" w:rsidRDefault="00BD6E2A" w:rsidP="00BD6E2A">
      <w:pPr>
        <w:pStyle w:val="KeepWithNext"/>
        <w:rPr>
          <w:rtl/>
          <w:lang w:eastAsia="he-IL"/>
        </w:rPr>
      </w:pPr>
    </w:p>
    <w:p w:rsidR="00E92A24" w:rsidRPr="00263411" w:rsidRDefault="00BD6E2A" w:rsidP="00BD6E2A">
      <w:pPr>
        <w:rPr>
          <w:rtl/>
          <w:lang w:eastAsia="he-IL"/>
        </w:rPr>
      </w:pPr>
      <w:r w:rsidRPr="00263411">
        <w:rPr>
          <w:rFonts w:hint="cs"/>
          <w:rtl/>
          <w:lang w:eastAsia="he-IL"/>
        </w:rPr>
        <w:t xml:space="preserve">לא. </w:t>
      </w:r>
    </w:p>
    <w:p w:rsidR="00E92A24" w:rsidRPr="00263411" w:rsidRDefault="00E92A24" w:rsidP="00BD6E2A">
      <w:pPr>
        <w:rPr>
          <w:rtl/>
          <w:lang w:eastAsia="he-IL"/>
        </w:rPr>
      </w:pPr>
      <w:bookmarkStart w:id="2723" w:name="_ETM_Q1_9756024"/>
      <w:bookmarkStart w:id="2724" w:name="_ETM_Q1_9756070"/>
      <w:bookmarkStart w:id="2725" w:name="_ETM_Q1_9756185"/>
      <w:bookmarkEnd w:id="2723"/>
      <w:bookmarkEnd w:id="2724"/>
      <w:bookmarkEnd w:id="2725"/>
    </w:p>
    <w:p w:rsidR="00E92A24" w:rsidRPr="00263411" w:rsidRDefault="00E92A24" w:rsidP="00E92A24">
      <w:pPr>
        <w:pStyle w:val="af6"/>
        <w:keepNext/>
        <w:rPr>
          <w:rtl/>
        </w:rPr>
      </w:pPr>
      <w:bookmarkStart w:id="2726" w:name="ET_yor_6156_460"/>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726"/>
    </w:p>
    <w:p w:rsidR="00E92A24" w:rsidRPr="00263411" w:rsidRDefault="00E92A24" w:rsidP="00E92A24">
      <w:pPr>
        <w:pStyle w:val="KeepWithNext"/>
        <w:rPr>
          <w:rtl/>
          <w:lang w:eastAsia="he-IL"/>
        </w:rPr>
      </w:pPr>
    </w:p>
    <w:p w:rsidR="00E92A24" w:rsidRPr="00263411" w:rsidRDefault="00E92A24" w:rsidP="00E92A24">
      <w:pPr>
        <w:rPr>
          <w:rtl/>
          <w:lang w:eastAsia="he-IL"/>
        </w:rPr>
      </w:pPr>
      <w:bookmarkStart w:id="2727" w:name="_ETM_Q1_9757267"/>
      <w:bookmarkEnd w:id="2727"/>
      <w:r w:rsidRPr="00263411">
        <w:rPr>
          <w:rFonts w:hint="cs"/>
          <w:rtl/>
          <w:lang w:eastAsia="he-IL"/>
        </w:rPr>
        <w:t>וזה מעוגן בחוק?</w:t>
      </w:r>
      <w:bookmarkStart w:id="2728" w:name="_ETM_Q1_9757911"/>
      <w:bookmarkEnd w:id="2728"/>
    </w:p>
    <w:p w:rsidR="00E92A24" w:rsidRPr="00263411" w:rsidRDefault="00E92A24" w:rsidP="00E92A24">
      <w:pPr>
        <w:rPr>
          <w:rtl/>
          <w:lang w:eastAsia="he-IL"/>
        </w:rPr>
      </w:pPr>
      <w:bookmarkStart w:id="2729" w:name="_ETM_Q1_9757962"/>
      <w:bookmarkEnd w:id="2729"/>
    </w:p>
    <w:p w:rsidR="00E92A24" w:rsidRPr="00263411" w:rsidRDefault="00E92A24" w:rsidP="00E92A24">
      <w:pPr>
        <w:pStyle w:val="af9"/>
        <w:keepNext/>
        <w:rPr>
          <w:rtl/>
          <w:lang w:eastAsia="he-IL"/>
        </w:rPr>
      </w:pPr>
      <w:bookmarkStart w:id="2730" w:name="ET_guest_845005_461"/>
      <w:r w:rsidRPr="00263411">
        <w:rPr>
          <w:rStyle w:val="TagStyle"/>
          <w:rtl/>
        </w:rPr>
        <w:t xml:space="preserve"> &lt;&lt; אורח &gt;&gt; </w:t>
      </w:r>
      <w:r w:rsidRPr="00263411">
        <w:rPr>
          <w:rtl/>
          <w:lang w:eastAsia="he-IL"/>
        </w:rPr>
        <w:t>לירון נעים:</w:t>
      </w:r>
      <w:r w:rsidRPr="00263411">
        <w:rPr>
          <w:rStyle w:val="TagStyle"/>
          <w:rtl/>
        </w:rPr>
        <w:t xml:space="preserve"> &lt;&lt; אורח &gt;&gt;</w:t>
      </w:r>
      <w:r w:rsidRPr="00263411">
        <w:rPr>
          <w:rtl/>
          <w:lang w:eastAsia="he-IL"/>
        </w:rPr>
        <w:t xml:space="preserve">   </w:t>
      </w:r>
      <w:bookmarkEnd w:id="2730"/>
    </w:p>
    <w:p w:rsidR="00E92A24" w:rsidRPr="00263411" w:rsidRDefault="00E92A24" w:rsidP="00E92A24">
      <w:pPr>
        <w:pStyle w:val="KeepWithNext"/>
        <w:rPr>
          <w:rtl/>
          <w:lang w:eastAsia="he-IL"/>
        </w:rPr>
      </w:pPr>
    </w:p>
    <w:p w:rsidR="00BD6E2A" w:rsidRPr="00263411" w:rsidRDefault="00BD6E2A" w:rsidP="00BD6E2A">
      <w:pPr>
        <w:rPr>
          <w:rtl/>
          <w:lang w:eastAsia="he-IL"/>
        </w:rPr>
      </w:pPr>
      <w:bookmarkStart w:id="2731" w:name="_ETM_Q1_9759408"/>
      <w:bookmarkStart w:id="2732" w:name="_ETM_Q1_9759441"/>
      <w:bookmarkStart w:id="2733" w:name="_ETM_Q1_9756219"/>
      <w:bookmarkEnd w:id="2731"/>
      <w:bookmarkEnd w:id="2732"/>
      <w:bookmarkEnd w:id="2733"/>
      <w:r w:rsidRPr="00263411">
        <w:rPr>
          <w:rFonts w:hint="cs"/>
          <w:rtl/>
          <w:lang w:eastAsia="he-IL"/>
        </w:rPr>
        <w:t>דמי ה</w:t>
      </w:r>
      <w:r w:rsidR="00E92A24" w:rsidRPr="00263411">
        <w:rPr>
          <w:rFonts w:hint="cs"/>
          <w:rtl/>
          <w:lang w:eastAsia="he-IL"/>
        </w:rPr>
        <w:t>מחייה לא קשורים - - -</w:t>
      </w:r>
    </w:p>
    <w:p w:rsidR="00BD6E2A" w:rsidRPr="00263411" w:rsidRDefault="00BD6E2A" w:rsidP="00BD6E2A">
      <w:pPr>
        <w:rPr>
          <w:rtl/>
          <w:lang w:eastAsia="he-IL"/>
        </w:rPr>
      </w:pPr>
    </w:p>
    <w:p w:rsidR="00BD6E2A" w:rsidRPr="00263411" w:rsidRDefault="00BD6E2A" w:rsidP="00BD6E2A">
      <w:pPr>
        <w:pStyle w:val="af6"/>
        <w:keepNext/>
        <w:rPr>
          <w:rtl/>
        </w:rPr>
      </w:pPr>
      <w:bookmarkStart w:id="2734" w:name="ET_yor_6156_428"/>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734"/>
    </w:p>
    <w:p w:rsidR="00BD6E2A" w:rsidRPr="00263411" w:rsidRDefault="00BD6E2A" w:rsidP="00BD6E2A">
      <w:pPr>
        <w:pStyle w:val="KeepWithNext"/>
        <w:rPr>
          <w:rtl/>
          <w:lang w:eastAsia="he-IL"/>
        </w:rPr>
      </w:pPr>
    </w:p>
    <w:p w:rsidR="00E92A24" w:rsidRPr="00263411" w:rsidRDefault="00E92A24" w:rsidP="00BD6E2A">
      <w:pPr>
        <w:rPr>
          <w:rtl/>
          <w:lang w:eastAsia="he-IL"/>
        </w:rPr>
      </w:pPr>
      <w:r w:rsidRPr="00263411">
        <w:rPr>
          <w:rFonts w:hint="cs"/>
          <w:rtl/>
          <w:lang w:eastAsia="he-IL"/>
        </w:rPr>
        <w:t xml:space="preserve">אני לא שואל </w:t>
      </w:r>
      <w:bookmarkStart w:id="2735" w:name="_ETM_Q1_9761368"/>
      <w:bookmarkEnd w:id="2735"/>
      <w:r w:rsidRPr="00263411">
        <w:rPr>
          <w:rFonts w:hint="cs"/>
          <w:rtl/>
          <w:lang w:eastAsia="he-IL"/>
        </w:rPr>
        <w:t>על דמי המחייה.</w:t>
      </w:r>
    </w:p>
    <w:p w:rsidR="00E92A24" w:rsidRPr="00263411" w:rsidRDefault="00E92A24" w:rsidP="00BD6E2A">
      <w:pPr>
        <w:rPr>
          <w:rtl/>
          <w:lang w:eastAsia="he-IL"/>
        </w:rPr>
      </w:pPr>
      <w:bookmarkStart w:id="2736" w:name="_ETM_Q1_9761894"/>
      <w:bookmarkEnd w:id="2736"/>
    </w:p>
    <w:p w:rsidR="00E92A24" w:rsidRPr="00263411" w:rsidRDefault="00E92A24" w:rsidP="00E92A24">
      <w:pPr>
        <w:pStyle w:val="af9"/>
        <w:keepNext/>
        <w:rPr>
          <w:rtl/>
          <w:lang w:eastAsia="he-IL"/>
        </w:rPr>
      </w:pPr>
      <w:bookmarkStart w:id="2737" w:name="ET_guest_842561_462"/>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737"/>
    </w:p>
    <w:p w:rsidR="00E92A24" w:rsidRPr="00263411" w:rsidRDefault="00E92A24" w:rsidP="00E92A24">
      <w:pPr>
        <w:pStyle w:val="KeepWithNext"/>
        <w:rPr>
          <w:rtl/>
          <w:lang w:eastAsia="he-IL"/>
        </w:rPr>
      </w:pPr>
    </w:p>
    <w:p w:rsidR="00E92A24" w:rsidRPr="00263411" w:rsidRDefault="00E92A24" w:rsidP="00E92A24">
      <w:pPr>
        <w:rPr>
          <w:rtl/>
          <w:lang w:eastAsia="he-IL"/>
        </w:rPr>
      </w:pPr>
      <w:bookmarkStart w:id="2738" w:name="_ETM_Q1_9762212"/>
      <w:bookmarkStart w:id="2739" w:name="_ETM_Q1_9762257"/>
      <w:bookmarkEnd w:id="2738"/>
      <w:bookmarkEnd w:id="2739"/>
      <w:r w:rsidRPr="00263411">
        <w:rPr>
          <w:rFonts w:hint="cs"/>
          <w:rtl/>
          <w:lang w:eastAsia="he-IL"/>
        </w:rPr>
        <w:t>זכות עמידה של החייב.</w:t>
      </w:r>
    </w:p>
    <w:p w:rsidR="00E92A24" w:rsidRPr="00263411" w:rsidRDefault="00E92A24" w:rsidP="00E92A24">
      <w:pPr>
        <w:rPr>
          <w:rtl/>
          <w:lang w:eastAsia="he-IL"/>
        </w:rPr>
      </w:pPr>
      <w:bookmarkStart w:id="2740" w:name="_ETM_Q1_9761968"/>
      <w:bookmarkStart w:id="2741" w:name="_ETM_Q1_9762025"/>
      <w:bookmarkEnd w:id="2740"/>
      <w:bookmarkEnd w:id="2741"/>
    </w:p>
    <w:p w:rsidR="00E92A24" w:rsidRPr="00263411" w:rsidRDefault="00E92A24" w:rsidP="00E92A24">
      <w:pPr>
        <w:pStyle w:val="af6"/>
        <w:keepNext/>
        <w:rPr>
          <w:rtl/>
        </w:rPr>
      </w:pPr>
      <w:bookmarkStart w:id="2742" w:name="ET_yor_6156_463"/>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742"/>
    </w:p>
    <w:p w:rsidR="00E92A24" w:rsidRPr="00263411" w:rsidRDefault="00E92A24" w:rsidP="00E92A24">
      <w:pPr>
        <w:pStyle w:val="KeepWithNext"/>
        <w:rPr>
          <w:rtl/>
          <w:lang w:eastAsia="he-IL"/>
        </w:rPr>
      </w:pPr>
    </w:p>
    <w:p w:rsidR="00E92A24" w:rsidRPr="00263411" w:rsidRDefault="00BD6E2A" w:rsidP="00BD6E2A">
      <w:pPr>
        <w:rPr>
          <w:rFonts w:ascii="David" w:hAnsi="David"/>
          <w:rtl/>
        </w:rPr>
      </w:pPr>
      <w:bookmarkStart w:id="2743" w:name="_ETM_Q1_9761980"/>
      <w:bookmarkStart w:id="2744" w:name="_ETM_Q1_9762490"/>
      <w:bookmarkStart w:id="2745" w:name="_ETM_Q1_9762521"/>
      <w:bookmarkEnd w:id="2743"/>
      <w:bookmarkEnd w:id="2744"/>
      <w:bookmarkEnd w:id="2745"/>
      <w:r w:rsidRPr="00263411">
        <w:rPr>
          <w:rFonts w:hint="cs"/>
          <w:rtl/>
          <w:lang w:eastAsia="he-IL"/>
        </w:rPr>
        <w:t>אני רואה שיש פה</w:t>
      </w:r>
      <w:r w:rsidR="00E92A24" w:rsidRPr="00263411">
        <w:rPr>
          <w:rFonts w:hint="cs"/>
          <w:rtl/>
          <w:lang w:eastAsia="he-IL"/>
        </w:rPr>
        <w:t xml:space="preserve"> זכות עמידה. "</w:t>
      </w:r>
      <w:r w:rsidR="00E92A24" w:rsidRPr="00263411">
        <w:rPr>
          <w:rFonts w:ascii="David" w:hAnsi="David"/>
          <w:rtl/>
        </w:rPr>
        <w:t>המשיבים בבקשה לשכר טרחה</w:t>
      </w:r>
      <w:r w:rsidR="00E92A24" w:rsidRPr="00263411">
        <w:rPr>
          <w:rFonts w:ascii="David" w:hAnsi="David" w:hint="cs"/>
          <w:rtl/>
        </w:rPr>
        <w:t>".</w:t>
      </w:r>
    </w:p>
    <w:p w:rsidR="00BD6E2A" w:rsidRPr="00263411" w:rsidRDefault="00BD6E2A" w:rsidP="00BD6E2A">
      <w:pPr>
        <w:rPr>
          <w:rtl/>
          <w:lang w:eastAsia="he-IL"/>
        </w:rPr>
      </w:pPr>
      <w:bookmarkStart w:id="2746" w:name="_ETM_Q1_9763858"/>
      <w:bookmarkStart w:id="2747" w:name="_ETM_Q1_9763901"/>
      <w:bookmarkEnd w:id="2746"/>
      <w:bookmarkEnd w:id="2747"/>
    </w:p>
    <w:p w:rsidR="00BD6E2A" w:rsidRPr="00263411" w:rsidRDefault="00BD6E2A" w:rsidP="00BD6E2A">
      <w:pPr>
        <w:pStyle w:val="af9"/>
        <w:keepNext/>
        <w:rPr>
          <w:rtl/>
          <w:lang w:eastAsia="he-IL"/>
        </w:rPr>
      </w:pPr>
      <w:bookmarkStart w:id="2748" w:name="ET_guest_842561_429"/>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748"/>
    </w:p>
    <w:p w:rsidR="00BD6E2A" w:rsidRPr="00263411" w:rsidRDefault="00BD6E2A" w:rsidP="00BD6E2A">
      <w:pPr>
        <w:pStyle w:val="KeepWithNext"/>
        <w:rPr>
          <w:rtl/>
          <w:lang w:eastAsia="he-IL"/>
        </w:rPr>
      </w:pPr>
    </w:p>
    <w:p w:rsidR="00BD6E2A" w:rsidRPr="00263411" w:rsidRDefault="00E92A24" w:rsidP="00BD6E2A">
      <w:pPr>
        <w:rPr>
          <w:rtl/>
          <w:lang w:eastAsia="he-IL"/>
        </w:rPr>
      </w:pPr>
      <w:r w:rsidRPr="00263411">
        <w:rPr>
          <w:rFonts w:hint="cs"/>
          <w:rtl/>
          <w:lang w:eastAsia="he-IL"/>
        </w:rPr>
        <w:t xml:space="preserve">גם </w:t>
      </w:r>
      <w:bookmarkStart w:id="2749" w:name="_ETM_Q1_9770874"/>
      <w:bookmarkEnd w:id="2749"/>
      <w:r w:rsidRPr="00263411">
        <w:rPr>
          <w:rFonts w:hint="cs"/>
          <w:rtl/>
          <w:lang w:eastAsia="he-IL"/>
        </w:rPr>
        <w:t xml:space="preserve">במודלים הקודמים לא הייתה זכות עמידה. הפרקטיקה שבאותם מקרים חריגים שחייב </w:t>
      </w:r>
      <w:bookmarkStart w:id="2750" w:name="_ETM_Q1_9774436"/>
      <w:bookmarkEnd w:id="2750"/>
      <w:r w:rsidRPr="00263411">
        <w:rPr>
          <w:rFonts w:hint="cs"/>
          <w:rtl/>
          <w:lang w:eastAsia="he-IL"/>
        </w:rPr>
        <w:t xml:space="preserve">עתר לבית משפט, </w:t>
      </w:r>
      <w:r w:rsidR="00BD6E2A" w:rsidRPr="00263411">
        <w:rPr>
          <w:rFonts w:hint="cs"/>
          <w:rtl/>
          <w:lang w:eastAsia="he-IL"/>
        </w:rPr>
        <w:t>בית מ</w:t>
      </w:r>
      <w:r w:rsidRPr="00263411">
        <w:rPr>
          <w:rFonts w:hint="cs"/>
          <w:rtl/>
          <w:lang w:eastAsia="he-IL"/>
        </w:rPr>
        <w:t>ש</w:t>
      </w:r>
      <w:r w:rsidR="00BD6E2A" w:rsidRPr="00263411">
        <w:rPr>
          <w:rFonts w:hint="cs"/>
          <w:rtl/>
          <w:lang w:eastAsia="he-IL"/>
        </w:rPr>
        <w:t>פט תמיד נתן לו את זכות העמידה</w:t>
      </w:r>
      <w:r w:rsidRPr="00263411">
        <w:rPr>
          <w:rFonts w:hint="cs"/>
          <w:rtl/>
          <w:lang w:eastAsia="he-IL"/>
        </w:rPr>
        <w:t xml:space="preserve">, אבל בהבניה של יחסי הכוחות זה </w:t>
      </w:r>
      <w:bookmarkStart w:id="2751" w:name="_ETM_Q1_9779914"/>
      <w:bookmarkEnd w:id="2751"/>
      <w:r w:rsidRPr="00263411">
        <w:rPr>
          <w:rFonts w:hint="cs"/>
          <w:rtl/>
          <w:lang w:eastAsia="he-IL"/>
        </w:rPr>
        <w:t xml:space="preserve">מייצר פה קושי מאוד מורכב. אם נאמן מלכתחילה ידע שכל </w:t>
      </w:r>
      <w:bookmarkStart w:id="2752" w:name="_ETM_Q1_9789554"/>
      <w:bookmarkEnd w:id="2752"/>
      <w:r w:rsidRPr="00263411">
        <w:rPr>
          <w:rFonts w:hint="cs"/>
          <w:rtl/>
          <w:lang w:eastAsia="he-IL"/>
        </w:rPr>
        <w:t>חייב יכול לבוא ולהשפיע מן הסתם לרעה על שכר טרחתו,</w:t>
      </w:r>
      <w:bookmarkStart w:id="2753" w:name="_ETM_Q1_9799330"/>
      <w:bookmarkEnd w:id="2753"/>
      <w:r w:rsidRPr="00263411">
        <w:rPr>
          <w:rFonts w:hint="cs"/>
          <w:rtl/>
          <w:lang w:eastAsia="he-IL"/>
        </w:rPr>
        <w:t xml:space="preserve"> זה מייצר יחסי כוחות לא נכונים ולא בריאים. בסוף צריך לזכור שיש מספיק מנגנוני הגנה על זכויות החייב, שזה בית </w:t>
      </w:r>
      <w:bookmarkStart w:id="2754" w:name="_ETM_Q1_9806044"/>
      <w:bookmarkEnd w:id="2754"/>
      <w:r w:rsidRPr="00263411">
        <w:rPr>
          <w:rFonts w:hint="cs"/>
          <w:rtl/>
          <w:lang w:eastAsia="he-IL"/>
        </w:rPr>
        <w:t>המשפט בראש ובראשונה</w:t>
      </w:r>
      <w:r w:rsidR="00864A8D" w:rsidRPr="00263411">
        <w:rPr>
          <w:rFonts w:hint="cs"/>
          <w:rtl/>
          <w:lang w:eastAsia="he-IL"/>
        </w:rPr>
        <w:t>,</w:t>
      </w:r>
      <w:r w:rsidRPr="00263411">
        <w:rPr>
          <w:rFonts w:hint="cs"/>
          <w:rtl/>
          <w:lang w:eastAsia="he-IL"/>
        </w:rPr>
        <w:t xml:space="preserve"> הממונה וועדת נושים.</w:t>
      </w:r>
      <w:bookmarkStart w:id="2755" w:name="_ETM_Q1_9809713"/>
      <w:bookmarkEnd w:id="2755"/>
    </w:p>
    <w:p w:rsidR="00E92A24" w:rsidRPr="00263411" w:rsidRDefault="00E92A24" w:rsidP="00BD6E2A">
      <w:pPr>
        <w:rPr>
          <w:rtl/>
          <w:lang w:eastAsia="he-IL"/>
        </w:rPr>
      </w:pPr>
      <w:bookmarkStart w:id="2756" w:name="_ETM_Q1_9809766"/>
      <w:bookmarkStart w:id="2757" w:name="_ETM_Q1_9811217"/>
      <w:bookmarkEnd w:id="2756"/>
      <w:bookmarkEnd w:id="2757"/>
    </w:p>
    <w:p w:rsidR="00E92A24" w:rsidRPr="00263411" w:rsidRDefault="00E92A24" w:rsidP="00E92A24">
      <w:pPr>
        <w:pStyle w:val="af9"/>
        <w:keepNext/>
        <w:rPr>
          <w:rtl/>
          <w:lang w:eastAsia="he-IL"/>
        </w:rPr>
      </w:pPr>
      <w:bookmarkStart w:id="2758" w:name="ET_guest_796879_464"/>
      <w:r w:rsidRPr="00263411">
        <w:rPr>
          <w:rStyle w:val="TagStyle"/>
          <w:rtl/>
        </w:rPr>
        <w:t xml:space="preserve"> &lt;&lt; אורח &gt;&gt; </w:t>
      </w:r>
      <w:r w:rsidRPr="00263411">
        <w:rPr>
          <w:rtl/>
          <w:lang w:eastAsia="he-IL"/>
        </w:rPr>
        <w:t xml:space="preserve">תומר </w:t>
      </w:r>
      <w:proofErr w:type="spellStart"/>
      <w:r w:rsidRPr="00263411">
        <w:rPr>
          <w:rtl/>
          <w:lang w:eastAsia="he-IL"/>
        </w:rPr>
        <w:t>רבינוביץ</w:t>
      </w:r>
      <w:proofErr w:type="spellEnd"/>
      <w:r w:rsidRPr="00263411">
        <w:rPr>
          <w:rtl/>
          <w:lang w:eastAsia="he-IL"/>
        </w:rPr>
        <w:t>:</w:t>
      </w:r>
      <w:r w:rsidRPr="00263411">
        <w:rPr>
          <w:rStyle w:val="TagStyle"/>
          <w:rtl/>
        </w:rPr>
        <w:t xml:space="preserve"> &lt;&lt; אורח &gt;&gt;</w:t>
      </w:r>
      <w:r w:rsidRPr="00263411">
        <w:rPr>
          <w:rtl/>
          <w:lang w:eastAsia="he-IL"/>
        </w:rPr>
        <w:t xml:space="preserve">   </w:t>
      </w:r>
      <w:bookmarkEnd w:id="2758"/>
    </w:p>
    <w:p w:rsidR="00E92A24" w:rsidRPr="00263411" w:rsidRDefault="00E92A24" w:rsidP="00E92A24">
      <w:pPr>
        <w:pStyle w:val="KeepWithNext"/>
        <w:rPr>
          <w:rtl/>
          <w:lang w:eastAsia="he-IL"/>
        </w:rPr>
      </w:pPr>
    </w:p>
    <w:p w:rsidR="00E92A24" w:rsidRPr="00263411" w:rsidRDefault="00E92A24" w:rsidP="00E92A24">
      <w:pPr>
        <w:rPr>
          <w:rtl/>
          <w:lang w:eastAsia="he-IL"/>
        </w:rPr>
      </w:pPr>
      <w:bookmarkStart w:id="2759" w:name="_ETM_Q1_9811631"/>
      <w:bookmarkStart w:id="2760" w:name="_ETM_Q1_9811678"/>
      <w:bookmarkEnd w:id="2759"/>
      <w:bookmarkEnd w:id="2760"/>
      <w:r w:rsidRPr="00263411">
        <w:rPr>
          <w:rFonts w:hint="cs"/>
          <w:rtl/>
          <w:lang w:eastAsia="he-IL"/>
        </w:rPr>
        <w:t xml:space="preserve">אין ועדת </w:t>
      </w:r>
      <w:bookmarkStart w:id="2761" w:name="_ETM_Q1_9810764"/>
      <w:bookmarkEnd w:id="2761"/>
      <w:r w:rsidRPr="00263411">
        <w:rPr>
          <w:rFonts w:hint="cs"/>
          <w:rtl/>
          <w:lang w:eastAsia="he-IL"/>
        </w:rPr>
        <w:t>נושים בתיקים רגילים.</w:t>
      </w:r>
    </w:p>
    <w:p w:rsidR="00BD6E2A" w:rsidRPr="00263411" w:rsidRDefault="00BD6E2A" w:rsidP="00BD6E2A">
      <w:pPr>
        <w:rPr>
          <w:rtl/>
          <w:lang w:eastAsia="he-IL"/>
        </w:rPr>
      </w:pPr>
    </w:p>
    <w:p w:rsidR="00BD6E2A" w:rsidRPr="00263411" w:rsidRDefault="00BD6E2A" w:rsidP="00BD6E2A">
      <w:pPr>
        <w:pStyle w:val="af9"/>
        <w:keepNext/>
        <w:rPr>
          <w:rtl/>
          <w:lang w:eastAsia="he-IL"/>
        </w:rPr>
      </w:pPr>
      <w:bookmarkStart w:id="2762" w:name="ET_guest_643435_430"/>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762"/>
    </w:p>
    <w:p w:rsidR="00BD6E2A" w:rsidRPr="00263411" w:rsidRDefault="00BD6E2A" w:rsidP="00BD6E2A">
      <w:pPr>
        <w:pStyle w:val="KeepWithNext"/>
        <w:rPr>
          <w:rtl/>
          <w:lang w:eastAsia="he-IL"/>
        </w:rPr>
      </w:pPr>
    </w:p>
    <w:p w:rsidR="00BD6E2A" w:rsidRPr="00263411" w:rsidRDefault="00BD6E2A" w:rsidP="00BD6E2A">
      <w:pPr>
        <w:rPr>
          <w:rtl/>
          <w:lang w:eastAsia="he-IL"/>
        </w:rPr>
      </w:pPr>
      <w:r w:rsidRPr="00263411">
        <w:rPr>
          <w:rFonts w:hint="cs"/>
          <w:rtl/>
          <w:lang w:eastAsia="he-IL"/>
        </w:rPr>
        <w:t>האינטרס הרלוונטי כאן הוא האינטרס של הנושים.</w:t>
      </w:r>
      <w:r w:rsidR="00E92A24" w:rsidRPr="00263411">
        <w:rPr>
          <w:rFonts w:hint="cs"/>
          <w:rtl/>
          <w:lang w:eastAsia="he-IL"/>
        </w:rPr>
        <w:t xml:space="preserve"> כלומר, שכר הטרחה </w:t>
      </w:r>
      <w:r w:rsidR="00E25AFD" w:rsidRPr="00263411">
        <w:rPr>
          <w:rFonts w:hint="cs"/>
          <w:rtl/>
          <w:lang w:eastAsia="he-IL"/>
        </w:rPr>
        <w:t xml:space="preserve">בדרך כלל, כלומר קופת הנשייה, לא הולכת חזרה לחייב. השכר של הנאמן נגזר </w:t>
      </w:r>
      <w:bookmarkStart w:id="2763" w:name="_ETM_Q1_9827501"/>
      <w:bookmarkEnd w:id="2763"/>
      <w:r w:rsidR="00E25AFD" w:rsidRPr="00263411">
        <w:rPr>
          <w:rFonts w:hint="cs"/>
          <w:rtl/>
          <w:lang w:eastAsia="he-IL"/>
        </w:rPr>
        <w:t>מקופת הנשייה.</w:t>
      </w:r>
    </w:p>
    <w:p w:rsidR="00BD6E2A" w:rsidRPr="00263411" w:rsidRDefault="00BD6E2A" w:rsidP="00BD6E2A">
      <w:pPr>
        <w:rPr>
          <w:rtl/>
          <w:lang w:eastAsia="he-IL"/>
        </w:rPr>
      </w:pPr>
    </w:p>
    <w:p w:rsidR="00440EAD" w:rsidRPr="00263411" w:rsidRDefault="00440EAD" w:rsidP="00440EAD">
      <w:pPr>
        <w:pStyle w:val="af6"/>
        <w:keepNext/>
        <w:rPr>
          <w:rtl/>
        </w:rPr>
      </w:pPr>
      <w:bookmarkStart w:id="2764" w:name="ET_yor_6156_431"/>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764"/>
    </w:p>
    <w:p w:rsidR="00440EAD" w:rsidRPr="00263411" w:rsidRDefault="00440EAD" w:rsidP="00440EAD">
      <w:pPr>
        <w:pStyle w:val="KeepWithNext"/>
        <w:rPr>
          <w:rtl/>
          <w:lang w:eastAsia="he-IL"/>
        </w:rPr>
      </w:pPr>
    </w:p>
    <w:p w:rsidR="00440EAD" w:rsidRPr="00263411" w:rsidRDefault="00440EAD" w:rsidP="00440EAD">
      <w:pPr>
        <w:rPr>
          <w:rtl/>
          <w:lang w:eastAsia="he-IL"/>
        </w:rPr>
      </w:pPr>
      <w:r w:rsidRPr="00263411">
        <w:rPr>
          <w:rFonts w:hint="cs"/>
          <w:rtl/>
          <w:lang w:eastAsia="he-IL"/>
        </w:rPr>
        <w:t>הוא בא על חשבון הנושים.</w:t>
      </w:r>
    </w:p>
    <w:p w:rsidR="00440EAD" w:rsidRPr="00263411" w:rsidRDefault="00440EAD" w:rsidP="00440EAD">
      <w:pPr>
        <w:rPr>
          <w:rtl/>
          <w:lang w:eastAsia="he-IL"/>
        </w:rPr>
      </w:pPr>
    </w:p>
    <w:p w:rsidR="00440EAD" w:rsidRPr="00263411" w:rsidRDefault="00440EAD" w:rsidP="00440EAD">
      <w:pPr>
        <w:pStyle w:val="af9"/>
        <w:keepNext/>
        <w:rPr>
          <w:rtl/>
          <w:lang w:eastAsia="he-IL"/>
        </w:rPr>
      </w:pPr>
      <w:bookmarkStart w:id="2765" w:name="ET_guest_643435_432"/>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765"/>
    </w:p>
    <w:p w:rsidR="00440EAD" w:rsidRPr="00263411" w:rsidRDefault="00440EAD" w:rsidP="00440EAD">
      <w:pPr>
        <w:pStyle w:val="KeepWithNext"/>
        <w:rPr>
          <w:rtl/>
          <w:lang w:eastAsia="he-IL"/>
        </w:rPr>
      </w:pPr>
    </w:p>
    <w:p w:rsidR="00440EAD" w:rsidRPr="00263411" w:rsidRDefault="00E25AFD" w:rsidP="00440EAD">
      <w:pPr>
        <w:rPr>
          <w:rtl/>
          <w:lang w:eastAsia="he-IL"/>
        </w:rPr>
      </w:pPr>
      <w:r w:rsidRPr="00263411">
        <w:rPr>
          <w:rFonts w:hint="cs"/>
          <w:rtl/>
          <w:lang w:eastAsia="he-IL"/>
        </w:rPr>
        <w:t xml:space="preserve">הצד הרלוונטי, הנפגע, הוא הנושים. </w:t>
      </w:r>
      <w:r w:rsidR="00440EAD" w:rsidRPr="00263411">
        <w:rPr>
          <w:rFonts w:hint="cs"/>
          <w:rtl/>
          <w:lang w:eastAsia="he-IL"/>
        </w:rPr>
        <w:t>החייב לכאורה נטול אינטרס</w:t>
      </w:r>
      <w:r w:rsidRPr="00263411">
        <w:rPr>
          <w:rFonts w:hint="cs"/>
          <w:rtl/>
          <w:lang w:eastAsia="he-IL"/>
        </w:rPr>
        <w:t xml:space="preserve">, כי בין כך </w:t>
      </w:r>
      <w:bookmarkStart w:id="2766" w:name="_ETM_Q1_9837938"/>
      <w:bookmarkEnd w:id="2766"/>
      <w:r w:rsidRPr="00263411">
        <w:rPr>
          <w:rFonts w:hint="cs"/>
          <w:rtl/>
          <w:lang w:eastAsia="he-IL"/>
        </w:rPr>
        <w:t xml:space="preserve">ובין כך השכר ילך או לנאמן, או הסכום, הכסף ילך </w:t>
      </w:r>
      <w:bookmarkStart w:id="2767" w:name="_ETM_Q1_9841121"/>
      <w:bookmarkEnd w:id="2767"/>
      <w:r w:rsidRPr="00263411">
        <w:rPr>
          <w:rFonts w:hint="cs"/>
          <w:rtl/>
          <w:lang w:eastAsia="he-IL"/>
        </w:rPr>
        <w:t>או לנאמן או לנושים, לא לחייב.</w:t>
      </w:r>
    </w:p>
    <w:p w:rsidR="00440EAD" w:rsidRPr="00263411" w:rsidRDefault="00440EAD" w:rsidP="00440EAD">
      <w:pPr>
        <w:rPr>
          <w:rtl/>
          <w:lang w:eastAsia="he-IL"/>
        </w:rPr>
      </w:pPr>
    </w:p>
    <w:p w:rsidR="00440EAD" w:rsidRPr="00263411" w:rsidRDefault="00440EAD" w:rsidP="00440EAD">
      <w:pPr>
        <w:pStyle w:val="af9"/>
        <w:keepNext/>
        <w:rPr>
          <w:rtl/>
          <w:lang w:eastAsia="he-IL"/>
        </w:rPr>
      </w:pPr>
      <w:bookmarkStart w:id="2768" w:name="ET_guest_796879_433"/>
      <w:r w:rsidRPr="00263411">
        <w:rPr>
          <w:rStyle w:val="TagStyle"/>
          <w:rtl/>
        </w:rPr>
        <w:t xml:space="preserve"> &lt;&lt; אורח &gt;&gt; </w:t>
      </w:r>
      <w:r w:rsidRPr="00263411">
        <w:rPr>
          <w:rtl/>
          <w:lang w:eastAsia="he-IL"/>
        </w:rPr>
        <w:t xml:space="preserve">תומר </w:t>
      </w:r>
      <w:proofErr w:type="spellStart"/>
      <w:r w:rsidRPr="00263411">
        <w:rPr>
          <w:rtl/>
          <w:lang w:eastAsia="he-IL"/>
        </w:rPr>
        <w:t>רבינוביץ</w:t>
      </w:r>
      <w:proofErr w:type="spellEnd"/>
      <w:r w:rsidRPr="00263411">
        <w:rPr>
          <w:rtl/>
          <w:lang w:eastAsia="he-IL"/>
        </w:rPr>
        <w:t>:</w:t>
      </w:r>
      <w:r w:rsidRPr="00263411">
        <w:rPr>
          <w:rStyle w:val="TagStyle"/>
          <w:rtl/>
        </w:rPr>
        <w:t xml:space="preserve"> &lt;&lt; אורח &gt;&gt;</w:t>
      </w:r>
      <w:r w:rsidRPr="00263411">
        <w:rPr>
          <w:rtl/>
          <w:lang w:eastAsia="he-IL"/>
        </w:rPr>
        <w:t xml:space="preserve">   </w:t>
      </w:r>
      <w:bookmarkEnd w:id="2768"/>
    </w:p>
    <w:p w:rsidR="00440EAD" w:rsidRPr="00263411" w:rsidRDefault="00440EAD" w:rsidP="00440EAD">
      <w:pPr>
        <w:pStyle w:val="KeepWithNext"/>
        <w:rPr>
          <w:rtl/>
          <w:lang w:eastAsia="he-IL"/>
        </w:rPr>
      </w:pPr>
    </w:p>
    <w:p w:rsidR="00440EAD" w:rsidRPr="00263411" w:rsidRDefault="00440EAD" w:rsidP="00440EAD">
      <w:pPr>
        <w:rPr>
          <w:rtl/>
          <w:lang w:eastAsia="he-IL"/>
        </w:rPr>
      </w:pPr>
      <w:r w:rsidRPr="00263411">
        <w:rPr>
          <w:rFonts w:hint="cs"/>
          <w:rtl/>
          <w:lang w:eastAsia="he-IL"/>
        </w:rPr>
        <w:t>זה לא תמיד מדויק</w:t>
      </w:r>
      <w:r w:rsidR="00E25AFD" w:rsidRPr="00263411">
        <w:rPr>
          <w:rFonts w:hint="cs"/>
          <w:rtl/>
          <w:lang w:eastAsia="he-IL"/>
        </w:rPr>
        <w:t xml:space="preserve">, כי הרבה פעמים אומרים </w:t>
      </w:r>
      <w:bookmarkStart w:id="2769" w:name="_ETM_Q1_9845882"/>
      <w:bookmarkEnd w:id="2769"/>
      <w:r w:rsidR="00E25AFD" w:rsidRPr="00263411">
        <w:rPr>
          <w:rFonts w:hint="cs"/>
          <w:rtl/>
          <w:lang w:eastAsia="he-IL"/>
        </w:rPr>
        <w:t xml:space="preserve">לחייב: תביא 50% דיבידנד לנושים, ואז עושים לו חישוב של </w:t>
      </w:r>
      <w:bookmarkStart w:id="2770" w:name="_ETM_Q1_9848684"/>
      <w:bookmarkEnd w:id="2770"/>
      <w:r w:rsidR="00E25AFD" w:rsidRPr="00263411">
        <w:rPr>
          <w:rFonts w:hint="cs"/>
          <w:rtl/>
          <w:lang w:eastAsia="he-IL"/>
        </w:rPr>
        <w:t>נטו וכמה הוא צריך להוסיף על זה שכר טרחה</w:t>
      </w:r>
      <w:r w:rsidRPr="00263411">
        <w:rPr>
          <w:rFonts w:hint="cs"/>
          <w:rtl/>
          <w:lang w:eastAsia="he-IL"/>
        </w:rPr>
        <w:t>. הסיפור של הבניית כוחות בין הנאמן לבין החייב</w:t>
      </w:r>
      <w:r w:rsidR="00864A8D" w:rsidRPr="00263411">
        <w:rPr>
          <w:rFonts w:hint="cs"/>
          <w:rtl/>
          <w:lang w:eastAsia="he-IL"/>
        </w:rPr>
        <w:t>,</w:t>
      </w:r>
      <w:r w:rsidR="00E25AFD" w:rsidRPr="00263411">
        <w:rPr>
          <w:rFonts w:hint="cs"/>
          <w:rtl/>
          <w:lang w:eastAsia="he-IL"/>
        </w:rPr>
        <w:t xml:space="preserve"> אני </w:t>
      </w:r>
      <w:bookmarkStart w:id="2771" w:name="_ETM_Q1_9854242"/>
      <w:bookmarkEnd w:id="2771"/>
      <w:r w:rsidR="00E25AFD" w:rsidRPr="00263411">
        <w:rPr>
          <w:rFonts w:hint="cs"/>
          <w:rtl/>
          <w:lang w:eastAsia="he-IL"/>
        </w:rPr>
        <w:t>מסכים שיש הבניית כוחות</w:t>
      </w:r>
      <w:r w:rsidR="00864A8D" w:rsidRPr="00263411">
        <w:rPr>
          <w:rFonts w:hint="cs"/>
          <w:rtl/>
          <w:lang w:eastAsia="he-IL"/>
        </w:rPr>
        <w:t>, אבל</w:t>
      </w:r>
      <w:r w:rsidR="00E25AFD" w:rsidRPr="00263411">
        <w:rPr>
          <w:rFonts w:hint="cs"/>
          <w:rtl/>
          <w:lang w:eastAsia="he-IL"/>
        </w:rPr>
        <w:t xml:space="preserve"> כיום היא מאוד מאוד לא מאוזנת.</w:t>
      </w:r>
    </w:p>
    <w:p w:rsidR="00440EAD" w:rsidRPr="00263411" w:rsidRDefault="00440EAD" w:rsidP="00440EAD">
      <w:pPr>
        <w:rPr>
          <w:rtl/>
          <w:lang w:eastAsia="he-IL"/>
        </w:rPr>
      </w:pPr>
    </w:p>
    <w:p w:rsidR="00440EAD" w:rsidRPr="00263411" w:rsidRDefault="00440EAD" w:rsidP="00440EAD">
      <w:pPr>
        <w:pStyle w:val="af9"/>
        <w:keepNext/>
        <w:rPr>
          <w:rtl/>
          <w:lang w:eastAsia="he-IL"/>
        </w:rPr>
      </w:pPr>
      <w:bookmarkStart w:id="2772" w:name="ET_guest_842561_434"/>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772"/>
    </w:p>
    <w:p w:rsidR="00440EAD" w:rsidRPr="00263411" w:rsidRDefault="00440EAD" w:rsidP="00440EAD">
      <w:pPr>
        <w:pStyle w:val="KeepWithNext"/>
        <w:rPr>
          <w:rtl/>
          <w:lang w:eastAsia="he-IL"/>
        </w:rPr>
      </w:pPr>
    </w:p>
    <w:p w:rsidR="00440EAD" w:rsidRPr="00263411" w:rsidRDefault="00440EAD" w:rsidP="00440EAD">
      <w:pPr>
        <w:rPr>
          <w:rtl/>
          <w:lang w:eastAsia="he-IL"/>
        </w:rPr>
      </w:pPr>
      <w:r w:rsidRPr="00263411">
        <w:rPr>
          <w:rFonts w:hint="cs"/>
          <w:rtl/>
          <w:lang w:eastAsia="he-IL"/>
        </w:rPr>
        <w:t xml:space="preserve">אני לא מסכים </w:t>
      </w:r>
      <w:proofErr w:type="spellStart"/>
      <w:r w:rsidRPr="00263411">
        <w:rPr>
          <w:rFonts w:hint="cs"/>
          <w:rtl/>
          <w:lang w:eastAsia="he-IL"/>
        </w:rPr>
        <w:t>איתך</w:t>
      </w:r>
      <w:proofErr w:type="spellEnd"/>
      <w:r w:rsidRPr="00263411">
        <w:rPr>
          <w:rFonts w:hint="cs"/>
          <w:rtl/>
          <w:lang w:eastAsia="he-IL"/>
        </w:rPr>
        <w:t>.</w:t>
      </w:r>
    </w:p>
    <w:p w:rsidR="00440EAD" w:rsidRPr="00263411" w:rsidRDefault="00440EAD" w:rsidP="00440EAD">
      <w:pPr>
        <w:rPr>
          <w:rtl/>
          <w:lang w:eastAsia="he-IL"/>
        </w:rPr>
      </w:pPr>
    </w:p>
    <w:p w:rsidR="00440EAD" w:rsidRPr="00263411" w:rsidRDefault="00440EAD" w:rsidP="00440EAD">
      <w:pPr>
        <w:pStyle w:val="af6"/>
        <w:keepNext/>
        <w:rPr>
          <w:rtl/>
        </w:rPr>
      </w:pPr>
      <w:bookmarkStart w:id="2773" w:name="ET_yor_6156_435"/>
      <w:r w:rsidRPr="00263411">
        <w:rPr>
          <w:rStyle w:val="TagStyle"/>
          <w:rtl/>
        </w:rPr>
        <w:t xml:space="preserve"> &lt;&lt; יור &gt;&gt; </w:t>
      </w:r>
      <w:r w:rsidRPr="00263411">
        <w:rPr>
          <w:rtl/>
        </w:rPr>
        <w:t>היו"ר גלעד קריב:</w:t>
      </w:r>
      <w:r w:rsidRPr="00263411">
        <w:rPr>
          <w:rStyle w:val="TagStyle"/>
          <w:rtl/>
        </w:rPr>
        <w:t xml:space="preserve"> &lt;&lt; יור &gt;&gt;</w:t>
      </w:r>
      <w:r w:rsidRPr="00263411">
        <w:rPr>
          <w:rtl/>
        </w:rPr>
        <w:t xml:space="preserve">   </w:t>
      </w:r>
      <w:bookmarkEnd w:id="2773"/>
    </w:p>
    <w:p w:rsidR="00440EAD" w:rsidRPr="00263411" w:rsidRDefault="00440EAD" w:rsidP="00440EAD">
      <w:pPr>
        <w:pStyle w:val="KeepWithNext"/>
        <w:rPr>
          <w:rtl/>
          <w:lang w:eastAsia="he-IL"/>
        </w:rPr>
      </w:pPr>
    </w:p>
    <w:p w:rsidR="00440EAD" w:rsidRPr="00263411" w:rsidRDefault="00440EAD" w:rsidP="00440EAD">
      <w:pPr>
        <w:rPr>
          <w:rtl/>
          <w:lang w:eastAsia="he-IL"/>
        </w:rPr>
      </w:pPr>
      <w:r w:rsidRPr="00263411">
        <w:rPr>
          <w:rFonts w:hint="cs"/>
          <w:rtl/>
          <w:lang w:eastAsia="he-IL"/>
        </w:rPr>
        <w:t>אני לא בטוח שאני בדעתכם בנקודה הזאת. אני חושב שכל מה שאנחנו עוסקים פה</w:t>
      </w:r>
      <w:r w:rsidR="00E25AFD" w:rsidRPr="00263411">
        <w:rPr>
          <w:rFonts w:hint="cs"/>
          <w:rtl/>
          <w:lang w:eastAsia="he-IL"/>
        </w:rPr>
        <w:t xml:space="preserve"> </w:t>
      </w:r>
      <w:bookmarkStart w:id="2774" w:name="_ETM_Q1_9874128"/>
      <w:bookmarkEnd w:id="2774"/>
      <w:r w:rsidR="00E25AFD" w:rsidRPr="00263411">
        <w:rPr>
          <w:rFonts w:hint="cs"/>
          <w:rtl/>
          <w:lang w:eastAsia="he-IL"/>
        </w:rPr>
        <w:t xml:space="preserve">זה בזכות קנויה להביע עמדה. אם החוק החדש מטיל על </w:t>
      </w:r>
      <w:bookmarkStart w:id="2775" w:name="_ETM_Q1_9879444"/>
      <w:bookmarkEnd w:id="2775"/>
      <w:r w:rsidR="00E25AFD" w:rsidRPr="00263411">
        <w:rPr>
          <w:rFonts w:hint="cs"/>
          <w:rtl/>
          <w:lang w:eastAsia="he-IL"/>
        </w:rPr>
        <w:t xml:space="preserve">הנאמן, אלא אם תתקנו אותי </w:t>
      </w:r>
      <w:r w:rsidR="00E25AFD" w:rsidRPr="00263411">
        <w:rPr>
          <w:rtl/>
          <w:lang w:eastAsia="he-IL"/>
        </w:rPr>
        <w:t>–</w:t>
      </w:r>
      <w:r w:rsidR="00E25AFD" w:rsidRPr="00263411">
        <w:rPr>
          <w:rFonts w:hint="cs"/>
          <w:rtl/>
          <w:lang w:eastAsia="he-IL"/>
        </w:rPr>
        <w:t xml:space="preserve"> אני מבין שהחוק החדש </w:t>
      </w:r>
      <w:bookmarkStart w:id="2776" w:name="_ETM_Q1_9882214"/>
      <w:bookmarkEnd w:id="2776"/>
      <w:r w:rsidR="00E25AFD" w:rsidRPr="00263411">
        <w:rPr>
          <w:rFonts w:hint="cs"/>
          <w:rtl/>
          <w:lang w:eastAsia="he-IL"/>
        </w:rPr>
        <w:t xml:space="preserve">מטיל כפל תפקידים על הנאמן. לא משנה אם זה עובד </w:t>
      </w:r>
      <w:bookmarkStart w:id="2777" w:name="_ETM_Q1_9893192"/>
      <w:bookmarkEnd w:id="2777"/>
      <w:r w:rsidR="00E25AFD" w:rsidRPr="00263411">
        <w:rPr>
          <w:rFonts w:hint="cs"/>
          <w:rtl/>
          <w:lang w:eastAsia="he-IL"/>
        </w:rPr>
        <w:t>טוב או לא עובד טוב, לנאמן יש במידה מסוימת כפל</w:t>
      </w:r>
      <w:bookmarkStart w:id="2778" w:name="_ETM_Q1_9897148"/>
      <w:bookmarkEnd w:id="2778"/>
      <w:r w:rsidR="00E25AFD" w:rsidRPr="00263411">
        <w:rPr>
          <w:rFonts w:hint="cs"/>
          <w:rtl/>
          <w:lang w:eastAsia="he-IL"/>
        </w:rPr>
        <w:t xml:space="preserve"> תפקידים על פי החוק החדש: התפקיד האחד שלו, שאני מסכים </w:t>
      </w:r>
      <w:bookmarkStart w:id="2779" w:name="_ETM_Q1_9900298"/>
      <w:bookmarkEnd w:id="2779"/>
      <w:r w:rsidR="00E25AFD" w:rsidRPr="00263411">
        <w:rPr>
          <w:rFonts w:hint="cs"/>
          <w:rtl/>
          <w:lang w:eastAsia="he-IL"/>
        </w:rPr>
        <w:t xml:space="preserve">שהוא התפקיד הראשון, כי בעיניי תשלום חובות זה ערך </w:t>
      </w:r>
      <w:bookmarkStart w:id="2780" w:name="_ETM_Q1_9905451"/>
      <w:bookmarkEnd w:id="2780"/>
      <w:r w:rsidR="00E25AFD" w:rsidRPr="00263411">
        <w:rPr>
          <w:rFonts w:hint="cs"/>
          <w:rtl/>
          <w:lang w:eastAsia="he-IL"/>
        </w:rPr>
        <w:t>מאוד חשוב גם ערכית וגם לתפקודה הכלכלי התקין של חברה</w:t>
      </w:r>
      <w:bookmarkStart w:id="2781" w:name="_ETM_Q1_9912104"/>
      <w:bookmarkEnd w:id="2781"/>
      <w:r w:rsidR="00864A8D" w:rsidRPr="00263411">
        <w:rPr>
          <w:rFonts w:hint="cs"/>
          <w:rtl/>
          <w:lang w:eastAsia="he-IL"/>
        </w:rPr>
        <w:t>,</w:t>
      </w:r>
      <w:r w:rsidR="00E25AFD" w:rsidRPr="00263411">
        <w:rPr>
          <w:rFonts w:hint="cs"/>
          <w:rtl/>
          <w:lang w:eastAsia="he-IL"/>
        </w:rPr>
        <w:t xml:space="preserve"> אני מקבל</w:t>
      </w:r>
      <w:r w:rsidR="00864A8D" w:rsidRPr="00263411">
        <w:rPr>
          <w:rFonts w:hint="cs"/>
          <w:rtl/>
          <w:lang w:eastAsia="he-IL"/>
        </w:rPr>
        <w:t>,</w:t>
      </w:r>
      <w:r w:rsidR="00E25AFD" w:rsidRPr="00263411">
        <w:rPr>
          <w:rFonts w:hint="cs"/>
          <w:rtl/>
          <w:lang w:eastAsia="he-IL"/>
        </w:rPr>
        <w:t xml:space="preserve"> אבל יש לו עוד תפקיד, הוא מלווה את </w:t>
      </w:r>
      <w:bookmarkStart w:id="2782" w:name="_ETM_Q1_9916429"/>
      <w:bookmarkEnd w:id="2782"/>
      <w:r w:rsidR="00E25AFD" w:rsidRPr="00263411">
        <w:rPr>
          <w:rFonts w:hint="cs"/>
          <w:rtl/>
          <w:lang w:eastAsia="he-IL"/>
        </w:rPr>
        <w:t>החייב בתהליכים של שיקום כלכלי.</w:t>
      </w:r>
    </w:p>
    <w:p w:rsidR="00371478" w:rsidRPr="00263411" w:rsidRDefault="00371478" w:rsidP="00440EAD">
      <w:pPr>
        <w:rPr>
          <w:rtl/>
          <w:lang w:eastAsia="he-IL"/>
        </w:rPr>
      </w:pPr>
    </w:p>
    <w:p w:rsidR="00371478" w:rsidRPr="00263411" w:rsidRDefault="00371478" w:rsidP="00371478">
      <w:pPr>
        <w:pStyle w:val="af9"/>
        <w:keepNext/>
        <w:rPr>
          <w:rtl/>
          <w:lang w:eastAsia="he-IL"/>
        </w:rPr>
      </w:pPr>
      <w:bookmarkStart w:id="2783" w:name="ET_guest_643435_436"/>
      <w:r w:rsidRPr="00263411">
        <w:rPr>
          <w:rStyle w:val="TagStyle"/>
          <w:rtl/>
        </w:rPr>
        <w:t xml:space="preserve"> &lt;&lt; אורח &gt;&gt; </w:t>
      </w:r>
      <w:r w:rsidRPr="00263411">
        <w:rPr>
          <w:rtl/>
          <w:lang w:eastAsia="he-IL"/>
        </w:rPr>
        <w:t>חיים זקס:</w:t>
      </w:r>
      <w:r w:rsidRPr="00263411">
        <w:rPr>
          <w:rStyle w:val="TagStyle"/>
          <w:rtl/>
        </w:rPr>
        <w:t xml:space="preserve"> &lt;&lt; אורח &gt;&gt;</w:t>
      </w:r>
      <w:r w:rsidRPr="00263411">
        <w:rPr>
          <w:rtl/>
          <w:lang w:eastAsia="he-IL"/>
        </w:rPr>
        <w:t xml:space="preserve">   </w:t>
      </w:r>
      <w:bookmarkEnd w:id="2783"/>
    </w:p>
    <w:p w:rsidR="00371478" w:rsidRPr="00263411" w:rsidRDefault="00371478" w:rsidP="00371478">
      <w:pPr>
        <w:pStyle w:val="KeepWithNext"/>
        <w:rPr>
          <w:rtl/>
          <w:lang w:eastAsia="he-IL"/>
        </w:rPr>
      </w:pPr>
    </w:p>
    <w:p w:rsidR="00371478" w:rsidRPr="00263411" w:rsidRDefault="00864A8D" w:rsidP="00E25AFD">
      <w:pPr>
        <w:rPr>
          <w:rtl/>
          <w:lang w:eastAsia="he-IL"/>
        </w:rPr>
      </w:pPr>
      <w:r w:rsidRPr="00263411">
        <w:rPr>
          <w:rFonts w:hint="cs"/>
          <w:rtl/>
          <w:lang w:eastAsia="he-IL"/>
        </w:rPr>
        <w:t>ב</w:t>
      </w:r>
      <w:r w:rsidR="00E25AFD" w:rsidRPr="00263411">
        <w:rPr>
          <w:rFonts w:hint="cs"/>
          <w:rtl/>
          <w:lang w:eastAsia="he-IL"/>
        </w:rPr>
        <w:t xml:space="preserve">שאלה אם </w:t>
      </w:r>
      <w:r w:rsidR="00371478" w:rsidRPr="00263411">
        <w:rPr>
          <w:rFonts w:hint="cs"/>
          <w:rtl/>
          <w:lang w:eastAsia="he-IL"/>
        </w:rPr>
        <w:t xml:space="preserve">יש לו </w:t>
      </w:r>
      <w:r w:rsidR="00E25AFD" w:rsidRPr="00263411">
        <w:rPr>
          <w:rFonts w:hint="cs"/>
          <w:rtl/>
          <w:lang w:eastAsia="he-IL"/>
        </w:rPr>
        <w:t xml:space="preserve">זכות עמידה בנושא השכר, </w:t>
      </w:r>
      <w:bookmarkStart w:id="2784" w:name="_ETM_Q1_9922694"/>
      <w:bookmarkEnd w:id="2784"/>
      <w:r w:rsidR="00E25AFD" w:rsidRPr="00263411">
        <w:rPr>
          <w:rFonts w:hint="cs"/>
          <w:rtl/>
          <w:lang w:eastAsia="he-IL"/>
        </w:rPr>
        <w:t>אני יכול להפנות לחוק, אם כבר אנחנו מדברים על החוק,</w:t>
      </w:r>
      <w:bookmarkStart w:id="2785" w:name="_ETM_Q1_9925490"/>
      <w:bookmarkEnd w:id="2785"/>
      <w:r w:rsidR="00E25AFD" w:rsidRPr="00263411">
        <w:rPr>
          <w:rFonts w:hint="cs"/>
          <w:rtl/>
          <w:lang w:eastAsia="he-IL"/>
        </w:rPr>
        <w:t xml:space="preserve"> </w:t>
      </w:r>
      <w:r w:rsidR="00371478" w:rsidRPr="00263411">
        <w:rPr>
          <w:rFonts w:hint="cs"/>
          <w:rtl/>
          <w:lang w:eastAsia="he-IL"/>
        </w:rPr>
        <w:t>סעיף 264(ד) לחוק</w:t>
      </w:r>
      <w:r w:rsidR="00E25AFD" w:rsidRPr="00263411">
        <w:rPr>
          <w:rFonts w:hint="cs"/>
          <w:rtl/>
          <w:lang w:eastAsia="he-IL"/>
        </w:rPr>
        <w:t xml:space="preserve"> אומר "</w:t>
      </w:r>
      <w:r w:rsidR="00E25AFD" w:rsidRPr="00263411">
        <w:rPr>
          <w:rtl/>
          <w:lang w:eastAsia="he-IL"/>
        </w:rPr>
        <w:t>מונתה ועדת נושים, יקבל בית המשפט החלטה לעניין שכרו של הנאמן רק לאחר שנתן לוועדת הנושים הזדמנות להשמיע את עמדתה</w:t>
      </w:r>
      <w:r w:rsidR="00E25AFD" w:rsidRPr="00263411">
        <w:rPr>
          <w:rFonts w:hint="cs"/>
          <w:rtl/>
          <w:lang w:eastAsia="he-IL"/>
        </w:rPr>
        <w:t>"</w:t>
      </w:r>
      <w:r w:rsidR="00E25AFD" w:rsidRPr="00263411">
        <w:rPr>
          <w:rtl/>
          <w:lang w:eastAsia="he-IL"/>
        </w:rPr>
        <w:t>.</w:t>
      </w:r>
      <w:r w:rsidR="00E25AFD" w:rsidRPr="00263411">
        <w:rPr>
          <w:rFonts w:hint="cs"/>
          <w:rtl/>
          <w:lang w:eastAsia="he-IL"/>
        </w:rPr>
        <w:t xml:space="preserve"> כלומר, </w:t>
      </w:r>
      <w:r w:rsidR="00371478" w:rsidRPr="00263411">
        <w:rPr>
          <w:rFonts w:hint="cs"/>
          <w:rtl/>
          <w:lang w:eastAsia="he-IL"/>
        </w:rPr>
        <w:t xml:space="preserve">החוק גם מניח שהגורם </w:t>
      </w:r>
      <w:r w:rsidR="00E25AFD" w:rsidRPr="00263411">
        <w:rPr>
          <w:rFonts w:hint="cs"/>
          <w:rtl/>
          <w:lang w:eastAsia="he-IL"/>
        </w:rPr>
        <w:t>הרלוונטי להביע עמדה בנוגע לשכר ה</w:t>
      </w:r>
      <w:bookmarkStart w:id="2786" w:name="_ETM_Q1_9942610"/>
      <w:bookmarkEnd w:id="2786"/>
      <w:r w:rsidR="00E25AFD" w:rsidRPr="00263411">
        <w:rPr>
          <w:rFonts w:hint="cs"/>
          <w:rtl/>
          <w:lang w:eastAsia="he-IL"/>
        </w:rPr>
        <w:t>וא הנושים, לא החייב.</w:t>
      </w:r>
    </w:p>
    <w:p w:rsidR="00371478" w:rsidRPr="00263411" w:rsidRDefault="00371478" w:rsidP="00371478">
      <w:pPr>
        <w:rPr>
          <w:rtl/>
          <w:lang w:eastAsia="he-IL"/>
        </w:rPr>
      </w:pPr>
    </w:p>
    <w:p w:rsidR="00371478" w:rsidRPr="00263411" w:rsidRDefault="00371478" w:rsidP="00371478">
      <w:pPr>
        <w:pStyle w:val="af6"/>
        <w:keepNext/>
        <w:rPr>
          <w:rtl/>
        </w:rPr>
      </w:pPr>
      <w:bookmarkStart w:id="2787" w:name="ET_yor_6156_437"/>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bookmarkEnd w:id="2787"/>
    </w:p>
    <w:p w:rsidR="00371478" w:rsidRPr="00263411" w:rsidRDefault="00371478" w:rsidP="00371478">
      <w:pPr>
        <w:pStyle w:val="KeepWithNext"/>
        <w:rPr>
          <w:rtl/>
          <w:lang w:eastAsia="he-IL"/>
        </w:rPr>
      </w:pPr>
    </w:p>
    <w:p w:rsidR="00371478" w:rsidRPr="00263411" w:rsidRDefault="00371478" w:rsidP="00371478">
      <w:pPr>
        <w:rPr>
          <w:rtl/>
          <w:lang w:eastAsia="he-IL"/>
        </w:rPr>
      </w:pPr>
      <w:r w:rsidRPr="00263411">
        <w:rPr>
          <w:rFonts w:hint="cs"/>
          <w:rtl/>
          <w:lang w:eastAsia="he-IL"/>
        </w:rPr>
        <w:t>הסוגיה הזאת, אני רושם לפניי</w:t>
      </w:r>
      <w:r w:rsidR="00E25AFD" w:rsidRPr="00263411">
        <w:rPr>
          <w:rFonts w:hint="cs"/>
          <w:rtl/>
          <w:lang w:eastAsia="he-IL"/>
        </w:rPr>
        <w:t>. אנחנו</w:t>
      </w:r>
      <w:r w:rsidRPr="00263411">
        <w:rPr>
          <w:rFonts w:hint="cs"/>
          <w:rtl/>
          <w:lang w:eastAsia="he-IL"/>
        </w:rPr>
        <w:t xml:space="preserve"> </w:t>
      </w:r>
      <w:r w:rsidR="00E25AFD" w:rsidRPr="00263411">
        <w:rPr>
          <w:rFonts w:hint="cs"/>
          <w:rtl/>
          <w:lang w:eastAsia="he-IL"/>
        </w:rPr>
        <w:t xml:space="preserve">עוד </w:t>
      </w:r>
      <w:r w:rsidRPr="00263411">
        <w:rPr>
          <w:rFonts w:hint="cs"/>
          <w:rtl/>
          <w:lang w:eastAsia="he-IL"/>
        </w:rPr>
        <w:t>נעסוק בה.</w:t>
      </w:r>
      <w:r w:rsidR="00E25AFD" w:rsidRPr="00263411">
        <w:rPr>
          <w:rFonts w:hint="cs"/>
          <w:rtl/>
          <w:lang w:eastAsia="he-IL"/>
        </w:rPr>
        <w:t xml:space="preserve"> עוד הערות לגבי הסעיף </w:t>
      </w:r>
      <w:bookmarkStart w:id="2788" w:name="_ETM_Q1_9955103"/>
      <w:bookmarkEnd w:id="2788"/>
      <w:r w:rsidR="00E25AFD" w:rsidRPr="00263411">
        <w:rPr>
          <w:rFonts w:hint="cs"/>
          <w:rtl/>
          <w:lang w:eastAsia="he-IL"/>
        </w:rPr>
        <w:t xml:space="preserve">הזה? העלינו את העניין של תיקי אפס. יש כרגע אמירה </w:t>
      </w:r>
      <w:bookmarkStart w:id="2789" w:name="_ETM_Q1_9958762"/>
      <w:bookmarkEnd w:id="2789"/>
      <w:r w:rsidR="00E25AFD" w:rsidRPr="00263411">
        <w:rPr>
          <w:rFonts w:hint="cs"/>
          <w:rtl/>
          <w:lang w:eastAsia="he-IL"/>
        </w:rPr>
        <w:t>שהמערכת מייתרת את - - -</w:t>
      </w:r>
    </w:p>
    <w:p w:rsidR="00371478" w:rsidRPr="00263411" w:rsidRDefault="00371478" w:rsidP="00371478">
      <w:pPr>
        <w:rPr>
          <w:rtl/>
          <w:lang w:eastAsia="he-IL"/>
        </w:rPr>
      </w:pPr>
    </w:p>
    <w:p w:rsidR="00E25AFD" w:rsidRPr="00263411" w:rsidRDefault="00E25AFD" w:rsidP="00E25AFD">
      <w:pPr>
        <w:pStyle w:val="af9"/>
        <w:keepNext/>
        <w:rPr>
          <w:rtl/>
          <w:lang w:eastAsia="he-IL"/>
        </w:rPr>
      </w:pPr>
      <w:bookmarkStart w:id="2790" w:name="_ETM_Q1_9925628"/>
      <w:bookmarkStart w:id="2791" w:name="ET_guest_842561_465"/>
      <w:bookmarkEnd w:id="2790"/>
      <w:r w:rsidRPr="00263411">
        <w:rPr>
          <w:rStyle w:val="TagStyle"/>
          <w:rtl/>
        </w:rPr>
        <w:t xml:space="preserve"> &lt;&lt; אורח &gt;&gt; </w:t>
      </w:r>
      <w:r w:rsidRPr="00263411">
        <w:rPr>
          <w:rtl/>
          <w:lang w:eastAsia="he-IL"/>
        </w:rPr>
        <w:t>אורי ולרשטיין:</w:t>
      </w:r>
      <w:r w:rsidRPr="00263411">
        <w:rPr>
          <w:rStyle w:val="TagStyle"/>
          <w:rtl/>
        </w:rPr>
        <w:t xml:space="preserve"> &lt;&lt; אורח &gt;&gt;</w:t>
      </w:r>
      <w:r w:rsidRPr="00263411">
        <w:rPr>
          <w:rtl/>
          <w:lang w:eastAsia="he-IL"/>
        </w:rPr>
        <w:t xml:space="preserve">   </w:t>
      </w:r>
      <w:bookmarkEnd w:id="2791"/>
    </w:p>
    <w:p w:rsidR="00E25AFD" w:rsidRPr="00263411" w:rsidRDefault="00E25AFD" w:rsidP="00E25AFD">
      <w:pPr>
        <w:pStyle w:val="KeepWithNext"/>
        <w:rPr>
          <w:rtl/>
          <w:lang w:eastAsia="he-IL"/>
        </w:rPr>
      </w:pPr>
    </w:p>
    <w:p w:rsidR="00371478" w:rsidRPr="00263411" w:rsidRDefault="00E25AFD" w:rsidP="00371478">
      <w:pPr>
        <w:rPr>
          <w:rtl/>
          <w:lang w:eastAsia="he-IL"/>
        </w:rPr>
      </w:pPr>
      <w:bookmarkStart w:id="2792" w:name="_ETM_Q1_9925896"/>
      <w:bookmarkStart w:id="2793" w:name="_ETM_Q1_9925922"/>
      <w:bookmarkEnd w:id="2792"/>
      <w:bookmarkEnd w:id="2793"/>
      <w:r w:rsidRPr="00263411">
        <w:rPr>
          <w:rFonts w:hint="cs"/>
          <w:rtl/>
          <w:lang w:eastAsia="he-IL"/>
        </w:rPr>
        <w:t xml:space="preserve">גם מערכת רשות האכיפה היא </w:t>
      </w:r>
      <w:bookmarkStart w:id="2794" w:name="_ETM_Q1_9968151"/>
      <w:bookmarkEnd w:id="2794"/>
      <w:r w:rsidRPr="00263411">
        <w:rPr>
          <w:rFonts w:hint="cs"/>
          <w:rtl/>
          <w:lang w:eastAsia="he-IL"/>
        </w:rPr>
        <w:t xml:space="preserve">לא תייתר, היא </w:t>
      </w:r>
      <w:r w:rsidR="00371478" w:rsidRPr="00263411">
        <w:rPr>
          <w:rFonts w:hint="cs"/>
          <w:rtl/>
          <w:lang w:eastAsia="he-IL"/>
        </w:rPr>
        <w:t>תמצא את הפתרון איך לטפל בתיקי האפס</w:t>
      </w:r>
      <w:r w:rsidRPr="00263411">
        <w:rPr>
          <w:rFonts w:hint="cs"/>
          <w:rtl/>
          <w:lang w:eastAsia="he-IL"/>
        </w:rPr>
        <w:t>, זה נכון.</w:t>
      </w:r>
    </w:p>
    <w:p w:rsidR="00371478" w:rsidRPr="00263411" w:rsidRDefault="00371478" w:rsidP="00371478">
      <w:pPr>
        <w:rPr>
          <w:rtl/>
          <w:lang w:eastAsia="he-IL"/>
        </w:rPr>
      </w:pPr>
    </w:p>
    <w:p w:rsidR="00371478" w:rsidRPr="00263411" w:rsidRDefault="00371478" w:rsidP="00371478">
      <w:pPr>
        <w:pStyle w:val="af6"/>
        <w:keepNext/>
        <w:rPr>
          <w:rtl/>
        </w:rPr>
      </w:pPr>
      <w:r w:rsidRPr="00263411">
        <w:rPr>
          <w:rStyle w:val="TagStyle"/>
          <w:rtl/>
        </w:rPr>
        <w:t xml:space="preserve"> &lt;&lt; </w:t>
      </w:r>
      <w:proofErr w:type="spellStart"/>
      <w:r w:rsidRPr="00263411">
        <w:rPr>
          <w:rStyle w:val="TagStyle"/>
          <w:rtl/>
        </w:rPr>
        <w:t>יור</w:t>
      </w:r>
      <w:proofErr w:type="spellEnd"/>
      <w:r w:rsidRPr="00263411">
        <w:rPr>
          <w:rStyle w:val="TagStyle"/>
          <w:rtl/>
        </w:rPr>
        <w:t xml:space="preserve"> &gt;&gt; </w:t>
      </w:r>
      <w:r w:rsidRPr="00263411">
        <w:rPr>
          <w:rtl/>
        </w:rPr>
        <w:t>היו"ר גלעד קריב:</w:t>
      </w:r>
      <w:r w:rsidRPr="00263411">
        <w:rPr>
          <w:rStyle w:val="TagStyle"/>
          <w:rtl/>
        </w:rPr>
        <w:t xml:space="preserve"> &lt;&lt; יור &gt;&gt;</w:t>
      </w:r>
      <w:r w:rsidRPr="00263411">
        <w:rPr>
          <w:rtl/>
        </w:rPr>
        <w:t xml:space="preserve">   </w:t>
      </w:r>
    </w:p>
    <w:p w:rsidR="00371478" w:rsidRPr="00263411" w:rsidRDefault="00371478" w:rsidP="00371478">
      <w:pPr>
        <w:pStyle w:val="KeepWithNext"/>
        <w:rPr>
          <w:rtl/>
          <w:lang w:eastAsia="he-IL"/>
        </w:rPr>
      </w:pPr>
    </w:p>
    <w:p w:rsidR="00371478" w:rsidRPr="00263411" w:rsidRDefault="00371478" w:rsidP="00E25AFD">
      <w:pPr>
        <w:rPr>
          <w:rtl/>
          <w:lang w:eastAsia="he-IL"/>
        </w:rPr>
      </w:pPr>
      <w:r w:rsidRPr="00263411">
        <w:rPr>
          <w:rFonts w:hint="cs"/>
          <w:rtl/>
          <w:lang w:eastAsia="he-IL"/>
        </w:rPr>
        <w:t xml:space="preserve">אנחנו עוצרים פה. </w:t>
      </w:r>
      <w:r w:rsidR="00E25AFD" w:rsidRPr="00263411">
        <w:rPr>
          <w:rFonts w:hint="cs"/>
          <w:rtl/>
          <w:lang w:eastAsia="he-IL"/>
        </w:rPr>
        <w:t xml:space="preserve">אנחנו נקבע עוד דיון בפגרה. </w:t>
      </w:r>
      <w:bookmarkStart w:id="2795" w:name="_ETM_Q1_9980565"/>
      <w:bookmarkEnd w:id="2795"/>
      <w:r w:rsidRPr="00263411">
        <w:rPr>
          <w:rFonts w:hint="cs"/>
          <w:rtl/>
          <w:lang w:eastAsia="he-IL"/>
        </w:rPr>
        <w:t>את התקנות האלה צריך לזרז.</w:t>
      </w:r>
      <w:r w:rsidR="00E25AFD" w:rsidRPr="00263411">
        <w:rPr>
          <w:rFonts w:hint="cs"/>
          <w:rtl/>
          <w:lang w:eastAsia="he-IL"/>
        </w:rPr>
        <w:t xml:space="preserve"> </w:t>
      </w:r>
      <w:r w:rsidRPr="00263411">
        <w:rPr>
          <w:rFonts w:hint="cs"/>
          <w:rtl/>
          <w:lang w:eastAsia="he-IL"/>
        </w:rPr>
        <w:t>המטרה שלי שיהיו לנו עוד שני דיונים בנושא הזה כדי לקדם אותו. תבואו עם התשובות לגבי הדברים שעלו. אנחנו נסתכל גם על התקנות הנוספות שמונחות על שולחננו</w:t>
      </w:r>
      <w:r w:rsidR="00E25AFD" w:rsidRPr="00263411">
        <w:rPr>
          <w:rFonts w:hint="cs"/>
          <w:rtl/>
          <w:lang w:eastAsia="he-IL"/>
        </w:rPr>
        <w:t xml:space="preserve"> בנושא הליווי שלכם את</w:t>
      </w:r>
      <w:r w:rsidRPr="00263411">
        <w:rPr>
          <w:rFonts w:hint="cs"/>
          <w:rtl/>
          <w:lang w:eastAsia="he-IL"/>
        </w:rPr>
        <w:t xml:space="preserve"> החייבים.</w:t>
      </w:r>
      <w:r w:rsidR="00E25AFD" w:rsidRPr="00263411">
        <w:rPr>
          <w:rFonts w:hint="cs"/>
          <w:rtl/>
          <w:lang w:eastAsia="he-IL"/>
        </w:rPr>
        <w:t xml:space="preserve"> תודה. חברים, חג שמח </w:t>
      </w:r>
      <w:bookmarkStart w:id="2796" w:name="_ETM_Q1_10026974"/>
      <w:bookmarkEnd w:id="2796"/>
      <w:r w:rsidR="00E25AFD" w:rsidRPr="00263411">
        <w:rPr>
          <w:rFonts w:hint="cs"/>
          <w:rtl/>
          <w:lang w:eastAsia="he-IL"/>
        </w:rPr>
        <w:t xml:space="preserve">לכולם. רמדאן כרים, אוסאמה. </w:t>
      </w:r>
    </w:p>
    <w:p w:rsidR="00371478" w:rsidRDefault="00371478" w:rsidP="00371478">
      <w:pPr>
        <w:rPr>
          <w:rtl/>
          <w:lang w:eastAsia="he-IL"/>
        </w:rPr>
      </w:pPr>
    </w:p>
    <w:p w:rsidR="003373A0" w:rsidRPr="00263411" w:rsidRDefault="003373A0" w:rsidP="00371478">
      <w:pPr>
        <w:rPr>
          <w:rtl/>
          <w:lang w:eastAsia="he-IL"/>
        </w:rPr>
      </w:pPr>
      <w:bookmarkStart w:id="2797" w:name="_GoBack"/>
      <w:bookmarkEnd w:id="2797"/>
    </w:p>
    <w:p w:rsidR="00371478" w:rsidRDefault="00371478" w:rsidP="00371478">
      <w:pPr>
        <w:pStyle w:val="afc"/>
        <w:keepNext/>
        <w:rPr>
          <w:rtl/>
          <w:lang w:eastAsia="he-IL"/>
        </w:rPr>
      </w:pPr>
      <w:bookmarkStart w:id="2798" w:name="ET_meetingend_441"/>
      <w:r w:rsidRPr="00263411">
        <w:rPr>
          <w:rStyle w:val="TagStyle"/>
          <w:rtl/>
        </w:rPr>
        <w:t xml:space="preserve"> &lt;&lt; סיום &gt;&gt; </w:t>
      </w:r>
      <w:r w:rsidRPr="00263411">
        <w:rPr>
          <w:rtl/>
          <w:lang w:eastAsia="he-IL"/>
        </w:rPr>
        <w:t>הישיבה ננעלה בשעה 12:19.</w:t>
      </w:r>
      <w:r w:rsidRPr="00263411">
        <w:rPr>
          <w:rStyle w:val="TagStyle"/>
          <w:rtl/>
        </w:rPr>
        <w:t xml:space="preserve"> &lt;&lt; סיום &gt;&gt;</w:t>
      </w:r>
      <w:r>
        <w:rPr>
          <w:rtl/>
          <w:lang w:eastAsia="he-IL"/>
        </w:rPr>
        <w:t xml:space="preserve"> </w:t>
      </w:r>
      <w:bookmarkEnd w:id="2798"/>
    </w:p>
    <w:sectPr w:rsidR="00371478" w:rsidSect="006D41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4164" w:rsidRDefault="006D4164">
      <w:r>
        <w:separator/>
      </w:r>
    </w:p>
  </w:endnote>
  <w:endnote w:type="continuationSeparator" w:id="0">
    <w:p w:rsidR="006D4164" w:rsidRDefault="006D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4164" w:rsidRDefault="006D4164">
      <w:r>
        <w:separator/>
      </w:r>
    </w:p>
  </w:footnote>
  <w:footnote w:type="continuationSeparator" w:id="0">
    <w:p w:rsidR="006D4164" w:rsidRDefault="006D41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164" w:rsidRDefault="006D41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D4164" w:rsidRDefault="006D416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164" w:rsidRDefault="006D41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73A0">
      <w:rPr>
        <w:rStyle w:val="af7"/>
        <w:noProof/>
        <w:rtl/>
      </w:rPr>
      <w:t>55</w:t>
    </w:r>
    <w:r>
      <w:rPr>
        <w:rStyle w:val="af7"/>
      </w:rPr>
      <w:fldChar w:fldCharType="end"/>
    </w:r>
  </w:p>
  <w:p w:rsidR="006D4164" w:rsidRPr="00CC5815" w:rsidRDefault="006D4164" w:rsidP="008E5E3F">
    <w:pPr>
      <w:pStyle w:val="a3"/>
      <w:ind w:firstLine="0"/>
    </w:pPr>
    <w:r>
      <w:rPr>
        <w:rtl/>
      </w:rPr>
      <w:t>ועדת החוקה, חוק ומשפט</w:t>
    </w:r>
  </w:p>
  <w:p w:rsidR="006D4164" w:rsidRPr="00CC5815" w:rsidRDefault="006D4164" w:rsidP="008E5E3F">
    <w:pPr>
      <w:pStyle w:val="a3"/>
      <w:ind w:firstLine="0"/>
      <w:rPr>
        <w:rtl/>
      </w:rPr>
    </w:pPr>
    <w:r>
      <w:rPr>
        <w:rtl/>
      </w:rPr>
      <w:t>06/04/2022</w:t>
    </w:r>
  </w:p>
  <w:p w:rsidR="006D4164" w:rsidRPr="00CC5815" w:rsidRDefault="006D416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164" w:rsidRDefault="006D416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D4164" w:rsidRDefault="006D41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D4164" w:rsidRDefault="006D416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66432F"/>
    <w:multiLevelType w:val="hybridMultilevel"/>
    <w:tmpl w:val="242280FE"/>
    <w:lvl w:ilvl="0" w:tplc="B48E18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631A2A"/>
    <w:multiLevelType w:val="hybridMultilevel"/>
    <w:tmpl w:val="04A22A62"/>
    <w:lvl w:ilvl="0" w:tplc="91B4115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DAC311E"/>
    <w:multiLevelType w:val="hybridMultilevel"/>
    <w:tmpl w:val="1070E2E4"/>
    <w:lvl w:ilvl="0" w:tplc="FB069FB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4406F3"/>
    <w:multiLevelType w:val="hybridMultilevel"/>
    <w:tmpl w:val="8850FF24"/>
    <w:lvl w:ilvl="0" w:tplc="FFB68C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994676"/>
    <w:multiLevelType w:val="hybridMultilevel"/>
    <w:tmpl w:val="D034D99E"/>
    <w:lvl w:ilvl="0" w:tplc="63CC25C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EFF78FD"/>
    <w:multiLevelType w:val="hybridMultilevel"/>
    <w:tmpl w:val="8A5427D4"/>
    <w:lvl w:ilvl="0" w:tplc="4C52578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0AA5866"/>
    <w:multiLevelType w:val="hybridMultilevel"/>
    <w:tmpl w:val="7D021A88"/>
    <w:lvl w:ilvl="0" w:tplc="D45A36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F06F0A"/>
    <w:multiLevelType w:val="hybridMultilevel"/>
    <w:tmpl w:val="01CAFF48"/>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F606751"/>
    <w:multiLevelType w:val="hybridMultilevel"/>
    <w:tmpl w:val="2AAC8D72"/>
    <w:lvl w:ilvl="0" w:tplc="522E329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DB6650"/>
    <w:multiLevelType w:val="hybridMultilevel"/>
    <w:tmpl w:val="CAE2F700"/>
    <w:lvl w:ilvl="0" w:tplc="10780C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227FBB"/>
    <w:multiLevelType w:val="hybridMultilevel"/>
    <w:tmpl w:val="17602770"/>
    <w:lvl w:ilvl="0" w:tplc="10EA25F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6192705"/>
    <w:multiLevelType w:val="hybridMultilevel"/>
    <w:tmpl w:val="36025976"/>
    <w:lvl w:ilvl="0" w:tplc="1B8410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CC77EA"/>
    <w:multiLevelType w:val="hybridMultilevel"/>
    <w:tmpl w:val="3F621A3C"/>
    <w:lvl w:ilvl="0" w:tplc="A0F8D7D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77C1503"/>
    <w:multiLevelType w:val="hybridMultilevel"/>
    <w:tmpl w:val="30161864"/>
    <w:lvl w:ilvl="0" w:tplc="0672ABA6">
      <w:start w:val="1"/>
      <w:numFmt w:val="hebrew1"/>
      <w:lvlText w:val="(%1)"/>
      <w:lvlJc w:val="left"/>
      <w:pPr>
        <w:tabs>
          <w:tab w:val="num" w:pos="624"/>
        </w:tabs>
        <w:ind w:left="0" w:firstLine="0"/>
      </w:pPr>
      <w:rPr>
        <w:rFonts w:ascii="David" w:hAnsi="David" w:cs="David"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9"/>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5"/>
  </w:num>
  <w:num w:numId="6">
    <w:abstractNumId w:val="4"/>
  </w:num>
  <w:num w:numId="7">
    <w:abstractNumId w:val="10"/>
  </w:num>
  <w:num w:numId="8">
    <w:abstractNumId w:val="13"/>
  </w:num>
  <w:num w:numId="9">
    <w:abstractNumId w:val="11"/>
  </w:num>
  <w:num w:numId="10">
    <w:abstractNumId w:val="1"/>
  </w:num>
  <w:num w:numId="11">
    <w:abstractNumId w:val="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8C2"/>
    <w:rsid w:val="0001724C"/>
    <w:rsid w:val="0002047E"/>
    <w:rsid w:val="000303F3"/>
    <w:rsid w:val="0003099A"/>
    <w:rsid w:val="00037279"/>
    <w:rsid w:val="000616D3"/>
    <w:rsid w:val="00067F42"/>
    <w:rsid w:val="00082A1D"/>
    <w:rsid w:val="00092B80"/>
    <w:rsid w:val="000A17C6"/>
    <w:rsid w:val="000B060C"/>
    <w:rsid w:val="000B2EE6"/>
    <w:rsid w:val="000B759A"/>
    <w:rsid w:val="000C47F5"/>
    <w:rsid w:val="000D7455"/>
    <w:rsid w:val="000E3314"/>
    <w:rsid w:val="000E72C6"/>
    <w:rsid w:val="000F2459"/>
    <w:rsid w:val="00130D39"/>
    <w:rsid w:val="00150436"/>
    <w:rsid w:val="001506A6"/>
    <w:rsid w:val="00155EF2"/>
    <w:rsid w:val="00162C7C"/>
    <w:rsid w:val="00167294"/>
    <w:rsid w:val="001673D4"/>
    <w:rsid w:val="00171E7F"/>
    <w:rsid w:val="001758C1"/>
    <w:rsid w:val="001764D9"/>
    <w:rsid w:val="0017779F"/>
    <w:rsid w:val="00186E9A"/>
    <w:rsid w:val="0019436C"/>
    <w:rsid w:val="001943AD"/>
    <w:rsid w:val="0019682E"/>
    <w:rsid w:val="001A74E9"/>
    <w:rsid w:val="001A7A1B"/>
    <w:rsid w:val="001B2AE1"/>
    <w:rsid w:val="001B6150"/>
    <w:rsid w:val="001C44DA"/>
    <w:rsid w:val="001C4FDA"/>
    <w:rsid w:val="001D440C"/>
    <w:rsid w:val="002016FF"/>
    <w:rsid w:val="00227FEF"/>
    <w:rsid w:val="00230406"/>
    <w:rsid w:val="00246650"/>
    <w:rsid w:val="00261554"/>
    <w:rsid w:val="00263411"/>
    <w:rsid w:val="00275C03"/>
    <w:rsid w:val="00280D58"/>
    <w:rsid w:val="002B27E7"/>
    <w:rsid w:val="002B37B0"/>
    <w:rsid w:val="002B3FEB"/>
    <w:rsid w:val="002D0D0B"/>
    <w:rsid w:val="002D2A17"/>
    <w:rsid w:val="002D4BDB"/>
    <w:rsid w:val="002E5E31"/>
    <w:rsid w:val="00303B4C"/>
    <w:rsid w:val="003154E2"/>
    <w:rsid w:val="00321E62"/>
    <w:rsid w:val="00327BF8"/>
    <w:rsid w:val="003373A0"/>
    <w:rsid w:val="00340AFA"/>
    <w:rsid w:val="00341E2A"/>
    <w:rsid w:val="003658CB"/>
    <w:rsid w:val="00366CFB"/>
    <w:rsid w:val="0036794C"/>
    <w:rsid w:val="00370EA7"/>
    <w:rsid w:val="00371478"/>
    <w:rsid w:val="00373508"/>
    <w:rsid w:val="00374333"/>
    <w:rsid w:val="003774F2"/>
    <w:rsid w:val="0038052E"/>
    <w:rsid w:val="00383358"/>
    <w:rsid w:val="00386816"/>
    <w:rsid w:val="0039011E"/>
    <w:rsid w:val="00396023"/>
    <w:rsid w:val="003B0990"/>
    <w:rsid w:val="003B105A"/>
    <w:rsid w:val="003C279D"/>
    <w:rsid w:val="003C2DCE"/>
    <w:rsid w:val="003F0A5F"/>
    <w:rsid w:val="003F53EB"/>
    <w:rsid w:val="003F634C"/>
    <w:rsid w:val="004079F4"/>
    <w:rsid w:val="00420E41"/>
    <w:rsid w:val="00424C94"/>
    <w:rsid w:val="004331D1"/>
    <w:rsid w:val="00440EAD"/>
    <w:rsid w:val="00441AEC"/>
    <w:rsid w:val="00442716"/>
    <w:rsid w:val="00447401"/>
    <w:rsid w:val="00447608"/>
    <w:rsid w:val="00451746"/>
    <w:rsid w:val="0046250B"/>
    <w:rsid w:val="00464408"/>
    <w:rsid w:val="0046622D"/>
    <w:rsid w:val="00470A13"/>
    <w:rsid w:val="00470EAC"/>
    <w:rsid w:val="00474557"/>
    <w:rsid w:val="0049458B"/>
    <w:rsid w:val="00495FD8"/>
    <w:rsid w:val="00496647"/>
    <w:rsid w:val="004A1E74"/>
    <w:rsid w:val="004A6B0C"/>
    <w:rsid w:val="004B0A65"/>
    <w:rsid w:val="004B1BE9"/>
    <w:rsid w:val="004E0CAC"/>
    <w:rsid w:val="00500C0C"/>
    <w:rsid w:val="00502D15"/>
    <w:rsid w:val="005033A0"/>
    <w:rsid w:val="00521156"/>
    <w:rsid w:val="00534037"/>
    <w:rsid w:val="00546678"/>
    <w:rsid w:val="00547FF0"/>
    <w:rsid w:val="005506B9"/>
    <w:rsid w:val="0055200D"/>
    <w:rsid w:val="0055600B"/>
    <w:rsid w:val="005574E8"/>
    <w:rsid w:val="00566166"/>
    <w:rsid w:val="00572865"/>
    <w:rsid w:val="005817EC"/>
    <w:rsid w:val="005905FD"/>
    <w:rsid w:val="00590B77"/>
    <w:rsid w:val="005910D1"/>
    <w:rsid w:val="005A342D"/>
    <w:rsid w:val="005A4A73"/>
    <w:rsid w:val="005A6518"/>
    <w:rsid w:val="005B5C19"/>
    <w:rsid w:val="005B65E5"/>
    <w:rsid w:val="005C363E"/>
    <w:rsid w:val="005D0237"/>
    <w:rsid w:val="005D3AEA"/>
    <w:rsid w:val="005D61F3"/>
    <w:rsid w:val="005E1C6B"/>
    <w:rsid w:val="005E3BE2"/>
    <w:rsid w:val="005F76B0"/>
    <w:rsid w:val="00602F82"/>
    <w:rsid w:val="00606EAA"/>
    <w:rsid w:val="00617E5E"/>
    <w:rsid w:val="006207C7"/>
    <w:rsid w:val="00632226"/>
    <w:rsid w:val="00633049"/>
    <w:rsid w:val="00634F61"/>
    <w:rsid w:val="00662106"/>
    <w:rsid w:val="00664B02"/>
    <w:rsid w:val="006867E6"/>
    <w:rsid w:val="00695A47"/>
    <w:rsid w:val="006A0CB7"/>
    <w:rsid w:val="006B5C08"/>
    <w:rsid w:val="006B61A4"/>
    <w:rsid w:val="006D03FC"/>
    <w:rsid w:val="006D4164"/>
    <w:rsid w:val="006F0259"/>
    <w:rsid w:val="006F1F79"/>
    <w:rsid w:val="00700433"/>
    <w:rsid w:val="00702755"/>
    <w:rsid w:val="0070472C"/>
    <w:rsid w:val="007429BF"/>
    <w:rsid w:val="007509A6"/>
    <w:rsid w:val="007744A6"/>
    <w:rsid w:val="00781B0D"/>
    <w:rsid w:val="007872B4"/>
    <w:rsid w:val="00791CBE"/>
    <w:rsid w:val="00795B94"/>
    <w:rsid w:val="007A2142"/>
    <w:rsid w:val="007B3734"/>
    <w:rsid w:val="007C525D"/>
    <w:rsid w:val="007C693F"/>
    <w:rsid w:val="007C6ADD"/>
    <w:rsid w:val="007E6F2C"/>
    <w:rsid w:val="007F4172"/>
    <w:rsid w:val="007F7A03"/>
    <w:rsid w:val="00803F90"/>
    <w:rsid w:val="0082136D"/>
    <w:rsid w:val="00821E34"/>
    <w:rsid w:val="008261FA"/>
    <w:rsid w:val="008320F6"/>
    <w:rsid w:val="00841223"/>
    <w:rsid w:val="008412F1"/>
    <w:rsid w:val="00843CB4"/>
    <w:rsid w:val="00846BE9"/>
    <w:rsid w:val="008509DE"/>
    <w:rsid w:val="00853207"/>
    <w:rsid w:val="008575C9"/>
    <w:rsid w:val="00864650"/>
    <w:rsid w:val="00864A8D"/>
    <w:rsid w:val="008713A4"/>
    <w:rsid w:val="00873C83"/>
    <w:rsid w:val="00875F10"/>
    <w:rsid w:val="00890195"/>
    <w:rsid w:val="00892F24"/>
    <w:rsid w:val="008C6035"/>
    <w:rsid w:val="008C7015"/>
    <w:rsid w:val="008D1DFB"/>
    <w:rsid w:val="008D26F6"/>
    <w:rsid w:val="008D7238"/>
    <w:rsid w:val="008E03B4"/>
    <w:rsid w:val="008E5E3F"/>
    <w:rsid w:val="008E71C0"/>
    <w:rsid w:val="00901C22"/>
    <w:rsid w:val="0090279B"/>
    <w:rsid w:val="009140A1"/>
    <w:rsid w:val="00914904"/>
    <w:rsid w:val="00923F2B"/>
    <w:rsid w:val="009258CE"/>
    <w:rsid w:val="00925E71"/>
    <w:rsid w:val="00931C53"/>
    <w:rsid w:val="009440E6"/>
    <w:rsid w:val="009515F0"/>
    <w:rsid w:val="009538B4"/>
    <w:rsid w:val="00955B41"/>
    <w:rsid w:val="00960EE2"/>
    <w:rsid w:val="00982111"/>
    <w:rsid w:val="009830CB"/>
    <w:rsid w:val="00997926"/>
    <w:rsid w:val="009A1FF5"/>
    <w:rsid w:val="009A78D4"/>
    <w:rsid w:val="009B733B"/>
    <w:rsid w:val="009D37FD"/>
    <w:rsid w:val="009D478A"/>
    <w:rsid w:val="009E6E93"/>
    <w:rsid w:val="009F1518"/>
    <w:rsid w:val="009F5773"/>
    <w:rsid w:val="00A01A91"/>
    <w:rsid w:val="00A152B5"/>
    <w:rsid w:val="00A15971"/>
    <w:rsid w:val="00A22C90"/>
    <w:rsid w:val="00A42723"/>
    <w:rsid w:val="00A53092"/>
    <w:rsid w:val="00A64A6D"/>
    <w:rsid w:val="00A66020"/>
    <w:rsid w:val="00A70E1A"/>
    <w:rsid w:val="00AB02EE"/>
    <w:rsid w:val="00AB3290"/>
    <w:rsid w:val="00AB34E0"/>
    <w:rsid w:val="00AB3F3A"/>
    <w:rsid w:val="00AD4DB3"/>
    <w:rsid w:val="00AD4EC9"/>
    <w:rsid w:val="00AD6FFC"/>
    <w:rsid w:val="00AF31E6"/>
    <w:rsid w:val="00AF4150"/>
    <w:rsid w:val="00AF44BB"/>
    <w:rsid w:val="00AF563E"/>
    <w:rsid w:val="00B0509A"/>
    <w:rsid w:val="00B120B2"/>
    <w:rsid w:val="00B356FB"/>
    <w:rsid w:val="00B3737F"/>
    <w:rsid w:val="00B50340"/>
    <w:rsid w:val="00B65508"/>
    <w:rsid w:val="00B81756"/>
    <w:rsid w:val="00B8517A"/>
    <w:rsid w:val="00BA12B7"/>
    <w:rsid w:val="00BA6446"/>
    <w:rsid w:val="00BB01D9"/>
    <w:rsid w:val="00BB4155"/>
    <w:rsid w:val="00BC086F"/>
    <w:rsid w:val="00BD47B7"/>
    <w:rsid w:val="00BD521D"/>
    <w:rsid w:val="00BD6E2A"/>
    <w:rsid w:val="00BF6A19"/>
    <w:rsid w:val="00C06529"/>
    <w:rsid w:val="00C12D0E"/>
    <w:rsid w:val="00C135D5"/>
    <w:rsid w:val="00C13F70"/>
    <w:rsid w:val="00C22DCB"/>
    <w:rsid w:val="00C24C27"/>
    <w:rsid w:val="00C269A8"/>
    <w:rsid w:val="00C302D7"/>
    <w:rsid w:val="00C3598A"/>
    <w:rsid w:val="00C360BC"/>
    <w:rsid w:val="00C44800"/>
    <w:rsid w:val="00C52EC2"/>
    <w:rsid w:val="00C61DC1"/>
    <w:rsid w:val="00C64AFF"/>
    <w:rsid w:val="00C661EE"/>
    <w:rsid w:val="00C72438"/>
    <w:rsid w:val="00C763E4"/>
    <w:rsid w:val="00C821C9"/>
    <w:rsid w:val="00C8624A"/>
    <w:rsid w:val="00CA5363"/>
    <w:rsid w:val="00CA6E13"/>
    <w:rsid w:val="00CB0737"/>
    <w:rsid w:val="00CB1130"/>
    <w:rsid w:val="00CB6D60"/>
    <w:rsid w:val="00CB776D"/>
    <w:rsid w:val="00CC5815"/>
    <w:rsid w:val="00CD0EAD"/>
    <w:rsid w:val="00CD6D23"/>
    <w:rsid w:val="00CE1C00"/>
    <w:rsid w:val="00CE24B8"/>
    <w:rsid w:val="00CE5849"/>
    <w:rsid w:val="00CF31AB"/>
    <w:rsid w:val="00D13EC2"/>
    <w:rsid w:val="00D146BB"/>
    <w:rsid w:val="00D278F7"/>
    <w:rsid w:val="00D37550"/>
    <w:rsid w:val="00D40A29"/>
    <w:rsid w:val="00D45D27"/>
    <w:rsid w:val="00D50DE4"/>
    <w:rsid w:val="00D81636"/>
    <w:rsid w:val="00D83EBE"/>
    <w:rsid w:val="00D86E57"/>
    <w:rsid w:val="00D944A7"/>
    <w:rsid w:val="00D96B24"/>
    <w:rsid w:val="00DD633C"/>
    <w:rsid w:val="00DE0BA7"/>
    <w:rsid w:val="00DE5B80"/>
    <w:rsid w:val="00DE6A8C"/>
    <w:rsid w:val="00DF1FB2"/>
    <w:rsid w:val="00DF2CE8"/>
    <w:rsid w:val="00E02363"/>
    <w:rsid w:val="00E059D9"/>
    <w:rsid w:val="00E25AFD"/>
    <w:rsid w:val="00E33AE3"/>
    <w:rsid w:val="00E345DB"/>
    <w:rsid w:val="00E61903"/>
    <w:rsid w:val="00E64116"/>
    <w:rsid w:val="00E71992"/>
    <w:rsid w:val="00E806CC"/>
    <w:rsid w:val="00E92A24"/>
    <w:rsid w:val="00EA624B"/>
    <w:rsid w:val="00EB057D"/>
    <w:rsid w:val="00EB18E4"/>
    <w:rsid w:val="00EB5C85"/>
    <w:rsid w:val="00EC0AC2"/>
    <w:rsid w:val="00EC1005"/>
    <w:rsid w:val="00EC1FB3"/>
    <w:rsid w:val="00EC2CD4"/>
    <w:rsid w:val="00EE09AD"/>
    <w:rsid w:val="00EF1043"/>
    <w:rsid w:val="00EF17C5"/>
    <w:rsid w:val="00F053E5"/>
    <w:rsid w:val="00F10D2D"/>
    <w:rsid w:val="00F16831"/>
    <w:rsid w:val="00F3623F"/>
    <w:rsid w:val="00F41C33"/>
    <w:rsid w:val="00F420BA"/>
    <w:rsid w:val="00F423F1"/>
    <w:rsid w:val="00F4792E"/>
    <w:rsid w:val="00F53584"/>
    <w:rsid w:val="00F549E5"/>
    <w:rsid w:val="00F60572"/>
    <w:rsid w:val="00F63F05"/>
    <w:rsid w:val="00F667C7"/>
    <w:rsid w:val="00F72368"/>
    <w:rsid w:val="00F821F6"/>
    <w:rsid w:val="00F84D49"/>
    <w:rsid w:val="00F93D5D"/>
    <w:rsid w:val="00F94E7F"/>
    <w:rsid w:val="00FA5148"/>
    <w:rsid w:val="00FB0768"/>
    <w:rsid w:val="00FB457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33A0"/>
    <w:rPr>
      <w:rFonts w:cs="Arial"/>
      <w:b/>
      <w:bCs w:val="0"/>
      <w:vanish/>
      <w:color w:val="010000"/>
      <w:bdr w:val="single" w:sz="4" w:space="0" w:color="FF66FF"/>
    </w:rPr>
  </w:style>
  <w:style w:type="table" w:styleId="afd">
    <w:name w:val="Table Grid"/>
    <w:basedOn w:val="a1"/>
    <w:rsid w:val="00AF56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D13EC2"/>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D13EC2"/>
    <w:pPr>
      <w:outlineLvl w:val="2"/>
    </w:pPr>
  </w:style>
  <w:style w:type="paragraph" w:customStyle="1" w:styleId="TableBlock">
    <w:name w:val="Table Block"/>
    <w:basedOn w:val="TableText"/>
    <w:link w:val="TableBlock0"/>
    <w:rsid w:val="00D13EC2"/>
    <w:pPr>
      <w:jc w:val="both"/>
    </w:pPr>
  </w:style>
  <w:style w:type="paragraph" w:customStyle="1" w:styleId="HeadMitparsemetBaze">
    <w:name w:val="Head MitparsemetBaze"/>
    <w:basedOn w:val="a"/>
    <w:rsid w:val="00D13EC2"/>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HeadHatzaotHok">
    <w:name w:val="Head HatzaotHok"/>
    <w:basedOn w:val="a"/>
    <w:rsid w:val="00D13EC2"/>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InnerSideHeading">
    <w:name w:val="Table InnerSideHeading"/>
    <w:basedOn w:val="TableSideHeading"/>
    <w:rsid w:val="00D13EC2"/>
    <w:pPr>
      <w:outlineLvl w:val="9"/>
    </w:pPr>
  </w:style>
  <w:style w:type="paragraph" w:styleId="afe">
    <w:name w:val="footnote text"/>
    <w:basedOn w:val="a"/>
    <w:link w:val="aff"/>
    <w:autoRedefine/>
    <w:semiHidden/>
    <w:rsid w:val="00D13EC2"/>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D13EC2"/>
    <w:rPr>
      <w:rFonts w:ascii="Arial" w:eastAsia="Arial Unicode MS" w:hAnsi="Arial" w:cs="David"/>
      <w:snapToGrid w:val="0"/>
      <w:sz w:val="14"/>
    </w:rPr>
  </w:style>
  <w:style w:type="character" w:styleId="aff0">
    <w:name w:val="footnote reference"/>
    <w:basedOn w:val="a0"/>
    <w:semiHidden/>
    <w:rsid w:val="00D13EC2"/>
    <w:rPr>
      <w:vertAlign w:val="superscript"/>
    </w:rPr>
  </w:style>
  <w:style w:type="character" w:customStyle="1" w:styleId="TableBlock0">
    <w:name w:val="Table Block תו"/>
    <w:link w:val="TableBlock"/>
    <w:locked/>
    <w:rsid w:val="00D13EC2"/>
    <w:rPr>
      <w:rFonts w:ascii="Arial" w:eastAsia="Arial Unicode MS" w:hAnsi="Arial" w:cs="David"/>
      <w:snapToGrid w:val="0"/>
      <w:szCs w:val="26"/>
    </w:rPr>
  </w:style>
  <w:style w:type="paragraph" w:customStyle="1" w:styleId="TableBlockOutdent">
    <w:name w:val="Table BlockOutdent"/>
    <w:basedOn w:val="TableBlock"/>
    <w:rsid w:val="00D13EC2"/>
    <w:pPr>
      <w:ind w:left="624" w:hanging="624"/>
    </w:pPr>
  </w:style>
  <w:style w:type="character" w:customStyle="1" w:styleId="default">
    <w:name w:val="default"/>
    <w:rsid w:val="00D13EC2"/>
    <w:rPr>
      <w:rFonts w:ascii="Times New Roman" w:hAnsi="Times New Roman" w:cs="Times New Roman" w:hint="default"/>
      <w:sz w:val="26"/>
      <w:szCs w:val="26"/>
    </w:rPr>
  </w:style>
  <w:style w:type="paragraph" w:customStyle="1" w:styleId="TableHead">
    <w:name w:val="Table Head"/>
    <w:basedOn w:val="TableText"/>
    <w:rsid w:val="00341E2A"/>
    <w:pPr>
      <w:jc w:val="center"/>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3439402">
      <w:bodyDiv w:val="1"/>
      <w:marLeft w:val="0"/>
      <w:marRight w:val="0"/>
      <w:marTop w:val="0"/>
      <w:marBottom w:val="0"/>
      <w:divBdr>
        <w:top w:val="none" w:sz="0" w:space="0" w:color="auto"/>
        <w:left w:val="none" w:sz="0" w:space="0" w:color="auto"/>
        <w:bottom w:val="none" w:sz="0" w:space="0" w:color="auto"/>
        <w:right w:val="none" w:sz="0" w:space="0" w:color="auto"/>
      </w:divBdr>
    </w:div>
    <w:div w:id="971178580">
      <w:bodyDiv w:val="1"/>
      <w:marLeft w:val="0"/>
      <w:marRight w:val="0"/>
      <w:marTop w:val="0"/>
      <w:marBottom w:val="0"/>
      <w:divBdr>
        <w:top w:val="none" w:sz="0" w:space="0" w:color="auto"/>
        <w:left w:val="none" w:sz="0" w:space="0" w:color="auto"/>
        <w:bottom w:val="none" w:sz="0" w:space="0" w:color="auto"/>
        <w:right w:val="none" w:sz="0" w:space="0" w:color="auto"/>
      </w:divBdr>
    </w:div>
    <w:div w:id="1026633791">
      <w:bodyDiv w:val="1"/>
      <w:marLeft w:val="0"/>
      <w:marRight w:val="0"/>
      <w:marTop w:val="0"/>
      <w:marBottom w:val="0"/>
      <w:divBdr>
        <w:top w:val="none" w:sz="0" w:space="0" w:color="auto"/>
        <w:left w:val="none" w:sz="0" w:space="0" w:color="auto"/>
        <w:bottom w:val="none" w:sz="0" w:space="0" w:color="auto"/>
        <w:right w:val="none" w:sz="0" w:space="0" w:color="auto"/>
      </w:divBdr>
    </w:div>
    <w:div w:id="1812555762">
      <w:bodyDiv w:val="1"/>
      <w:marLeft w:val="0"/>
      <w:marRight w:val="0"/>
      <w:marTop w:val="0"/>
      <w:marBottom w:val="0"/>
      <w:divBdr>
        <w:top w:val="none" w:sz="0" w:space="0" w:color="auto"/>
        <w:left w:val="none" w:sz="0" w:space="0" w:color="auto"/>
        <w:bottom w:val="none" w:sz="0" w:space="0" w:color="auto"/>
        <w:right w:val="none" w:sz="0" w:space="0" w:color="auto"/>
      </w:divBdr>
    </w:div>
    <w:div w:id="201545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B127C-1223-442C-B101-30CBBAB60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55</Pages>
  <Words>16405</Words>
  <Characters>93509</Characters>
  <Application>Microsoft Office Word</Application>
  <DocSecurity>0</DocSecurity>
  <Lines>779</Lines>
  <Paragraphs>219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143</cp:revision>
  <cp:lastPrinted>2015-07-20T08:20:00Z</cp:lastPrinted>
  <dcterms:created xsi:type="dcterms:W3CDTF">2018-05-03T11:21:00Z</dcterms:created>
  <dcterms:modified xsi:type="dcterms:W3CDTF">2022-05-04T08:03:00Z</dcterms:modified>
</cp:coreProperties>
</file>