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71717D" w14:textId="7DA06377" w:rsidR="00E64116" w:rsidRPr="005817EC" w:rsidRDefault="00814FE3" w:rsidP="00EC1FB3">
      <w:pPr>
        <w:ind w:firstLine="0"/>
        <w:rPr>
          <w:b/>
          <w:bCs/>
          <w:rtl/>
        </w:rPr>
      </w:pPr>
      <w:r>
        <w:rPr>
          <w:b/>
          <w:bCs/>
          <w:rtl/>
        </w:rPr>
        <w:t>הכנסת העשרים-וארבע</w:t>
      </w:r>
    </w:p>
    <w:p w14:paraId="7A1BC9BC" w14:textId="77777777" w:rsidR="00A22C90" w:rsidRDefault="00A22C90" w:rsidP="00327BF8">
      <w:pPr>
        <w:ind w:firstLine="0"/>
        <w:outlineLvl w:val="0"/>
        <w:rPr>
          <w:b/>
          <w:bCs/>
          <w:rtl/>
        </w:rPr>
        <w:sectPr w:rsidR="00A22C90" w:rsidSect="007B3B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09ED51" w14:textId="0D14D474" w:rsidR="00E64116" w:rsidRPr="008713A4" w:rsidRDefault="00814FE3" w:rsidP="008320F6">
      <w:pPr>
        <w:ind w:firstLine="0"/>
        <w:rPr>
          <w:b/>
          <w:bCs/>
          <w:rtl/>
        </w:rPr>
      </w:pPr>
      <w:r>
        <w:rPr>
          <w:b/>
          <w:bCs/>
          <w:rtl/>
        </w:rPr>
        <w:t>מושב שני</w:t>
      </w:r>
    </w:p>
    <w:p w14:paraId="30E2355C" w14:textId="77777777" w:rsidR="00E64116" w:rsidRPr="008713A4" w:rsidRDefault="00E64116" w:rsidP="0049458B">
      <w:pPr>
        <w:rPr>
          <w:rtl/>
        </w:rPr>
      </w:pPr>
    </w:p>
    <w:p w14:paraId="7125EADA" w14:textId="77777777" w:rsidR="00E64116" w:rsidRPr="008713A4" w:rsidRDefault="00E64116" w:rsidP="0049458B">
      <w:pPr>
        <w:rPr>
          <w:rtl/>
        </w:rPr>
      </w:pPr>
    </w:p>
    <w:p w14:paraId="56AFA4A1" w14:textId="2F08EF41" w:rsidR="00E64116" w:rsidRPr="008713A4" w:rsidRDefault="00E64116" w:rsidP="007509A6">
      <w:pPr>
        <w:ind w:firstLine="0"/>
        <w:jc w:val="center"/>
        <w:rPr>
          <w:b/>
          <w:bCs/>
          <w:rtl/>
        </w:rPr>
      </w:pPr>
    </w:p>
    <w:p w14:paraId="2B4BA302" w14:textId="7453F753" w:rsidR="00E64116" w:rsidRPr="008713A4" w:rsidRDefault="00814FE3" w:rsidP="008320F6">
      <w:pPr>
        <w:ind w:firstLine="0"/>
        <w:jc w:val="center"/>
        <w:outlineLvl w:val="0"/>
        <w:rPr>
          <w:b/>
          <w:bCs/>
          <w:rtl/>
        </w:rPr>
      </w:pPr>
      <w:r>
        <w:rPr>
          <w:b/>
          <w:bCs/>
          <w:rtl/>
        </w:rPr>
        <w:t xml:space="preserve">פרוטוקול מס' </w:t>
      </w:r>
      <w:r w:rsidR="003C03F7">
        <w:rPr>
          <w:rFonts w:hint="cs"/>
          <w:b/>
          <w:bCs/>
          <w:rtl/>
        </w:rPr>
        <w:t>26</w:t>
      </w:r>
    </w:p>
    <w:p w14:paraId="0FB95A7F" w14:textId="25C842F3" w:rsidR="00E64116" w:rsidRPr="008713A4" w:rsidRDefault="00814FE3" w:rsidP="008320F6">
      <w:pPr>
        <w:ind w:firstLine="0"/>
        <w:jc w:val="center"/>
        <w:outlineLvl w:val="0"/>
        <w:rPr>
          <w:b/>
          <w:bCs/>
          <w:rtl/>
        </w:rPr>
      </w:pPr>
      <w:r>
        <w:rPr>
          <w:b/>
          <w:bCs/>
          <w:rtl/>
        </w:rPr>
        <w:t>מישיבת הוועדה המיוחדת לפניות הציבור</w:t>
      </w:r>
    </w:p>
    <w:p w14:paraId="54D17AA6" w14:textId="31FE8854" w:rsidR="00E64116" w:rsidRPr="008713A4" w:rsidRDefault="00814FE3" w:rsidP="008320F6">
      <w:pPr>
        <w:ind w:firstLine="0"/>
        <w:jc w:val="center"/>
        <w:outlineLvl w:val="0"/>
        <w:rPr>
          <w:b/>
          <w:bCs/>
          <w:u w:val="single"/>
          <w:rtl/>
        </w:rPr>
      </w:pPr>
      <w:r>
        <w:rPr>
          <w:b/>
          <w:bCs/>
          <w:u w:val="single"/>
          <w:rtl/>
        </w:rPr>
        <w:t xml:space="preserve">יום שני, י' בניסן </w:t>
      </w:r>
      <w:proofErr w:type="spellStart"/>
      <w:r>
        <w:rPr>
          <w:b/>
          <w:bCs/>
          <w:u w:val="single"/>
          <w:rtl/>
        </w:rPr>
        <w:t>התשפ"ב</w:t>
      </w:r>
      <w:proofErr w:type="spellEnd"/>
      <w:r>
        <w:rPr>
          <w:b/>
          <w:bCs/>
          <w:u w:val="single"/>
          <w:rtl/>
        </w:rPr>
        <w:t xml:space="preserve"> (11 באפריל 2022), שעה 14:</w:t>
      </w:r>
      <w:r w:rsidR="003C03F7">
        <w:rPr>
          <w:rFonts w:hint="cs"/>
          <w:b/>
          <w:bCs/>
          <w:u w:val="single"/>
          <w:rtl/>
        </w:rPr>
        <w:t>35</w:t>
      </w:r>
    </w:p>
    <w:p w14:paraId="035B1B35" w14:textId="77777777" w:rsidR="00E64116" w:rsidRPr="008713A4" w:rsidRDefault="00E64116" w:rsidP="008320F6">
      <w:pPr>
        <w:ind w:firstLine="0"/>
        <w:rPr>
          <w:rtl/>
        </w:rPr>
      </w:pPr>
    </w:p>
    <w:p w14:paraId="592F7F1E" w14:textId="77777777" w:rsidR="00E64116" w:rsidRPr="008713A4" w:rsidRDefault="00E64116" w:rsidP="008320F6">
      <w:pPr>
        <w:ind w:firstLine="0"/>
        <w:rPr>
          <w:rtl/>
        </w:rPr>
      </w:pPr>
    </w:p>
    <w:p w14:paraId="0E2C8AF4" w14:textId="77777777" w:rsidR="00E64116" w:rsidRPr="008713A4" w:rsidRDefault="00E64116" w:rsidP="008320F6">
      <w:pPr>
        <w:ind w:firstLine="0"/>
        <w:rPr>
          <w:rtl/>
        </w:rPr>
      </w:pPr>
    </w:p>
    <w:p w14:paraId="5DDB591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2F53513" w14:textId="1427A31F" w:rsidR="00E64116" w:rsidRPr="008713A4" w:rsidRDefault="00814FE3" w:rsidP="00814FE3">
      <w:pPr>
        <w:spacing w:before="60"/>
        <w:ind w:firstLine="0"/>
        <w:rPr>
          <w:rtl/>
        </w:rPr>
      </w:pPr>
      <w:bookmarkStart w:id="0" w:name="ET_subject_636886_1"/>
      <w:r w:rsidRPr="00814FE3">
        <w:rPr>
          <w:rStyle w:val="TagStyle"/>
          <w:rtl/>
        </w:rPr>
        <w:t xml:space="preserve"> &lt;&lt; נושא &gt;&gt; </w:t>
      </w:r>
      <w:r w:rsidRPr="00814FE3">
        <w:rPr>
          <w:rtl/>
        </w:rPr>
        <w:t>סוגיית הדיגיטציה בבנקים</w:t>
      </w:r>
      <w:r w:rsidRPr="00814FE3">
        <w:rPr>
          <w:rStyle w:val="TagStyle"/>
          <w:rtl/>
        </w:rPr>
        <w:t xml:space="preserve"> &lt;&lt; נושא &gt;&gt;</w:t>
      </w:r>
      <w:r w:rsidRPr="00814FE3">
        <w:rPr>
          <w:rtl/>
        </w:rPr>
        <w:t xml:space="preserve">   </w:t>
      </w:r>
      <w:bookmarkEnd w:id="0"/>
    </w:p>
    <w:p w14:paraId="5401E774" w14:textId="4CF736FF" w:rsidR="00E64116" w:rsidRDefault="00E64116" w:rsidP="007C693F">
      <w:pPr>
        <w:spacing w:before="60"/>
        <w:ind w:firstLine="0"/>
        <w:rPr>
          <w:rtl/>
        </w:rPr>
      </w:pPr>
    </w:p>
    <w:p w14:paraId="4305B871" w14:textId="77777777" w:rsidR="00814FE3" w:rsidRPr="008713A4" w:rsidRDefault="00814FE3" w:rsidP="007C693F">
      <w:pPr>
        <w:spacing w:before="60"/>
        <w:ind w:firstLine="0"/>
        <w:rPr>
          <w:rtl/>
        </w:rPr>
      </w:pPr>
    </w:p>
    <w:p w14:paraId="681926E7" w14:textId="77777777" w:rsidR="00E64116" w:rsidRPr="008713A4" w:rsidRDefault="00E64116" w:rsidP="00EC1FB3">
      <w:pPr>
        <w:ind w:firstLine="0"/>
        <w:outlineLvl w:val="1"/>
        <w:rPr>
          <w:b/>
          <w:bCs/>
          <w:u w:val="single"/>
          <w:rtl/>
        </w:rPr>
      </w:pPr>
      <w:r w:rsidRPr="008713A4">
        <w:rPr>
          <w:b/>
          <w:bCs/>
          <w:u w:val="single"/>
          <w:rtl/>
        </w:rPr>
        <w:t>נכחו:</w:t>
      </w:r>
    </w:p>
    <w:p w14:paraId="27F65CF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58D935" w14:textId="1E9692E0" w:rsidR="00814FE3" w:rsidRPr="003C03F7" w:rsidRDefault="00814FE3" w:rsidP="003C03F7">
      <w:pPr>
        <w:ind w:firstLine="0"/>
      </w:pPr>
      <w:r w:rsidRPr="00814FE3">
        <w:rPr>
          <w:rtl/>
        </w:rPr>
        <w:t>יעל רון בן משה – היו"ר</w:t>
      </w:r>
    </w:p>
    <w:p w14:paraId="66B3C64C" w14:textId="77777777" w:rsidR="00E64116" w:rsidRDefault="00E64116" w:rsidP="00DE5B80">
      <w:pPr>
        <w:ind w:firstLine="0"/>
        <w:rPr>
          <w:rtl/>
        </w:rPr>
      </w:pPr>
    </w:p>
    <w:p w14:paraId="26791C79" w14:textId="77777777" w:rsidR="000C47F5" w:rsidRPr="0082136D" w:rsidRDefault="000C47F5" w:rsidP="00DE5B80">
      <w:pPr>
        <w:ind w:firstLine="0"/>
        <w:rPr>
          <w:rtl/>
        </w:rPr>
      </w:pPr>
      <w:bookmarkStart w:id="1" w:name="_GoBack"/>
      <w:bookmarkEnd w:id="1"/>
    </w:p>
    <w:p w14:paraId="0F46069B" w14:textId="77777777" w:rsidR="002E5E31" w:rsidRPr="000C47F5" w:rsidRDefault="002E5E31" w:rsidP="00DE5B80">
      <w:pPr>
        <w:ind w:firstLine="0"/>
        <w:rPr>
          <w:b/>
          <w:bCs/>
          <w:u w:val="single"/>
          <w:rtl/>
        </w:rPr>
      </w:pPr>
    </w:p>
    <w:p w14:paraId="0C78281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336"/>
        <w:gridCol w:w="5522"/>
      </w:tblGrid>
      <w:tr w:rsidR="003C03F7" w14:paraId="3E1C3501" w14:textId="77777777" w:rsidTr="003C03F7">
        <w:tc>
          <w:tcPr>
            <w:tcW w:w="0" w:type="auto"/>
            <w:shd w:val="clear" w:color="auto" w:fill="auto"/>
          </w:tcPr>
          <w:p w14:paraId="0F1AE21A" w14:textId="5B2A4A0B" w:rsidR="003C03F7" w:rsidRDefault="003C03F7" w:rsidP="00DE5B80">
            <w:pPr>
              <w:ind w:firstLine="0"/>
              <w:rPr>
                <w:rtl/>
              </w:rPr>
            </w:pPr>
            <w:r>
              <w:rPr>
                <w:rtl/>
              </w:rPr>
              <w:t>לירון יהושוע</w:t>
            </w:r>
          </w:p>
        </w:tc>
        <w:tc>
          <w:tcPr>
            <w:tcW w:w="0" w:type="auto"/>
            <w:shd w:val="clear" w:color="auto" w:fill="auto"/>
          </w:tcPr>
          <w:p w14:paraId="1560BEB0" w14:textId="00676A4E" w:rsidR="003C03F7" w:rsidRDefault="003C03F7" w:rsidP="00DE5B80">
            <w:pPr>
              <w:ind w:firstLine="0"/>
              <w:rPr>
                <w:rtl/>
              </w:rPr>
            </w:pPr>
            <w:r>
              <w:rPr>
                <w:rtl/>
              </w:rPr>
              <w:t>–</w:t>
            </w:r>
          </w:p>
        </w:tc>
        <w:tc>
          <w:tcPr>
            <w:tcW w:w="0" w:type="auto"/>
            <w:shd w:val="clear" w:color="auto" w:fill="auto"/>
          </w:tcPr>
          <w:p w14:paraId="3B80251A" w14:textId="1A65F1CE" w:rsidR="003C03F7" w:rsidRDefault="003C03F7" w:rsidP="00DE5B80">
            <w:pPr>
              <w:ind w:firstLine="0"/>
              <w:rPr>
                <w:rtl/>
              </w:rPr>
            </w:pPr>
            <w:r>
              <w:rPr>
                <w:rtl/>
              </w:rPr>
              <w:t>מנהלת תחום מערך תשלומים וסליקה ממשלתי, משרד האוצר</w:t>
            </w:r>
          </w:p>
        </w:tc>
      </w:tr>
    </w:tbl>
    <w:p w14:paraId="78A62A7B" w14:textId="0A249FED" w:rsidR="00E64116" w:rsidRPr="008713A4" w:rsidRDefault="00E64116" w:rsidP="00DE5B80">
      <w:pPr>
        <w:ind w:firstLine="0"/>
        <w:rPr>
          <w:rtl/>
        </w:rPr>
      </w:pPr>
    </w:p>
    <w:p w14:paraId="19B898C3" w14:textId="77777777" w:rsidR="00E64116" w:rsidRDefault="00E64116" w:rsidP="00DE5B80">
      <w:pPr>
        <w:ind w:firstLine="0"/>
        <w:rPr>
          <w:rtl/>
        </w:rPr>
      </w:pPr>
    </w:p>
    <w:p w14:paraId="59C92FDA" w14:textId="77777777" w:rsidR="00D37550" w:rsidRPr="008713A4" w:rsidRDefault="00D37550" w:rsidP="00DE5B80">
      <w:pPr>
        <w:ind w:firstLine="0"/>
        <w:rPr>
          <w:rtl/>
        </w:rPr>
      </w:pPr>
    </w:p>
    <w:p w14:paraId="163DB52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85C90A2" w14:textId="446211AB" w:rsidR="00E64116" w:rsidRPr="008713A4" w:rsidRDefault="00814FE3" w:rsidP="00D40A29">
      <w:pPr>
        <w:ind w:firstLine="0"/>
      </w:pPr>
      <w:r>
        <w:rPr>
          <w:rtl/>
        </w:rPr>
        <w:t>ורד קירו-זילברמן</w:t>
      </w:r>
    </w:p>
    <w:p w14:paraId="72257868" w14:textId="77777777" w:rsidR="00E64116" w:rsidRPr="008713A4" w:rsidRDefault="00E64116" w:rsidP="00DE5B80">
      <w:pPr>
        <w:ind w:firstLine="0"/>
        <w:rPr>
          <w:rtl/>
        </w:rPr>
      </w:pPr>
    </w:p>
    <w:p w14:paraId="22891AA7" w14:textId="2B60E75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0D04FAA" w14:textId="775CFE21" w:rsidR="00E64116" w:rsidRPr="008713A4" w:rsidRDefault="00814FE3" w:rsidP="00D40A29">
      <w:pPr>
        <w:ind w:firstLine="0"/>
        <w:rPr>
          <w:u w:val="single"/>
        </w:rPr>
      </w:pPr>
      <w:r>
        <w:rPr>
          <w:rtl/>
        </w:rPr>
        <w:t>אתי שבתאי</w:t>
      </w:r>
    </w:p>
    <w:p w14:paraId="528CDBD0" w14:textId="77777777" w:rsidR="00E64116" w:rsidRPr="008713A4" w:rsidRDefault="00E64116" w:rsidP="00DE5B80">
      <w:pPr>
        <w:ind w:firstLine="0"/>
        <w:rPr>
          <w:rtl/>
        </w:rPr>
      </w:pPr>
    </w:p>
    <w:p w14:paraId="00D9971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6868BE6" w14:textId="2EDC5C1D" w:rsidR="00E64116" w:rsidRPr="008713A4" w:rsidRDefault="00B960AE" w:rsidP="008320F6">
      <w:pPr>
        <w:ind w:firstLine="0"/>
        <w:rPr>
          <w:rtl/>
        </w:rPr>
      </w:pPr>
      <w:proofErr w:type="spellStart"/>
      <w:r>
        <w:rPr>
          <w:rFonts w:hint="cs"/>
          <w:rtl/>
        </w:rPr>
        <w:t>זיוית</w:t>
      </w:r>
      <w:proofErr w:type="spellEnd"/>
      <w:r>
        <w:rPr>
          <w:rFonts w:hint="cs"/>
          <w:rtl/>
        </w:rPr>
        <w:t xml:space="preserve"> אפללו</w:t>
      </w:r>
    </w:p>
    <w:p w14:paraId="62B1CD05" w14:textId="56C68DF7" w:rsidR="007872B4" w:rsidRDefault="00E64116" w:rsidP="00AB3F3A">
      <w:pPr>
        <w:ind w:firstLine="0"/>
        <w:rPr>
          <w:rtl/>
        </w:rPr>
      </w:pPr>
      <w:r w:rsidRPr="008713A4">
        <w:rPr>
          <w:rtl/>
        </w:rPr>
        <w:br w:type="page"/>
      </w:r>
    </w:p>
    <w:p w14:paraId="6AA0B711" w14:textId="1D675AC6" w:rsidR="00B960AE" w:rsidRDefault="00B960AE" w:rsidP="00B960AE">
      <w:pPr>
        <w:pStyle w:val="a6"/>
        <w:keepNext/>
        <w:rPr>
          <w:rtl/>
        </w:rPr>
      </w:pPr>
      <w:bookmarkStart w:id="2" w:name="ET_subject_636886_2"/>
      <w:r w:rsidRPr="00B960AE">
        <w:rPr>
          <w:rStyle w:val="TagStyle"/>
          <w:rtl/>
        </w:rPr>
        <w:lastRenderedPageBreak/>
        <w:t xml:space="preserve">&lt;&lt; נושא &gt;&gt; </w:t>
      </w:r>
      <w:r>
        <w:rPr>
          <w:rtl/>
        </w:rPr>
        <w:t>סוגיית הדיגיטציה בבנקים</w:t>
      </w:r>
      <w:r w:rsidRPr="00B960AE">
        <w:rPr>
          <w:rStyle w:val="TagStyle"/>
          <w:rtl/>
        </w:rPr>
        <w:t xml:space="preserve"> &lt;&lt; נושא &gt;&gt;</w:t>
      </w:r>
      <w:r>
        <w:rPr>
          <w:rtl/>
        </w:rPr>
        <w:t xml:space="preserve">   </w:t>
      </w:r>
      <w:bookmarkEnd w:id="2"/>
    </w:p>
    <w:p w14:paraId="303213C1" w14:textId="0C2C998D" w:rsidR="00B960AE" w:rsidRDefault="00B960AE" w:rsidP="00B960AE">
      <w:pPr>
        <w:pStyle w:val="KeepWithNext"/>
        <w:rPr>
          <w:rtl/>
        </w:rPr>
      </w:pPr>
    </w:p>
    <w:p w14:paraId="260B5FCF" w14:textId="211217DA" w:rsidR="00B960AE" w:rsidRDefault="00B960AE" w:rsidP="00B960AE">
      <w:pPr>
        <w:rPr>
          <w:rtl/>
        </w:rPr>
      </w:pPr>
    </w:p>
    <w:p w14:paraId="4E29C955" w14:textId="351F20D3" w:rsidR="00B960AE" w:rsidRDefault="00B960AE" w:rsidP="00B960AE">
      <w:pPr>
        <w:pStyle w:val="af6"/>
        <w:keepNext/>
        <w:rPr>
          <w:rtl/>
        </w:rPr>
      </w:pPr>
      <w:bookmarkStart w:id="3" w:name="ET_yor_6125_3"/>
      <w:r w:rsidRPr="00B960AE">
        <w:rPr>
          <w:rStyle w:val="TagStyle"/>
          <w:rtl/>
        </w:rPr>
        <w:t xml:space="preserve"> &lt;&lt; יור &gt;&gt; </w:t>
      </w:r>
      <w:r>
        <w:rPr>
          <w:rtl/>
        </w:rPr>
        <w:t>היו"ר יעל רון בן משה:</w:t>
      </w:r>
      <w:r w:rsidRPr="00B960AE">
        <w:rPr>
          <w:rStyle w:val="TagStyle"/>
          <w:rtl/>
        </w:rPr>
        <w:t xml:space="preserve"> &lt;&lt; יור &gt;&gt;</w:t>
      </w:r>
      <w:r>
        <w:rPr>
          <w:rtl/>
        </w:rPr>
        <w:t xml:space="preserve">   </w:t>
      </w:r>
      <w:bookmarkEnd w:id="3"/>
    </w:p>
    <w:p w14:paraId="063AFD72" w14:textId="2019BA22" w:rsidR="00B960AE" w:rsidRDefault="00B960AE" w:rsidP="00B960AE">
      <w:pPr>
        <w:pStyle w:val="KeepWithNext"/>
        <w:rPr>
          <w:rtl/>
          <w:lang w:eastAsia="he-IL"/>
        </w:rPr>
      </w:pPr>
    </w:p>
    <w:p w14:paraId="40F5CE00" w14:textId="77777777" w:rsidR="008A2DAE" w:rsidRDefault="00B960AE" w:rsidP="003C03F7">
      <w:pPr>
        <w:rPr>
          <w:rtl/>
          <w:lang w:eastAsia="he-IL"/>
        </w:rPr>
      </w:pPr>
      <w:r>
        <w:rPr>
          <w:rFonts w:hint="cs"/>
          <w:rtl/>
          <w:lang w:eastAsia="he-IL"/>
        </w:rPr>
        <w:t>שלום לכולם, אני התכוונתי לפתוח עכשיו את דיון הוועדה לפניות הציבור בנושא דיגיטציה ואיכות השירותים לצרכן בבנקים, מכיוון שאנחנו כבר מעל 33 דקות באיחור בשל תקלה דיגיטלית, אני לא אוכל לקיים את הדיון היום.</w:t>
      </w:r>
    </w:p>
    <w:p w14:paraId="01AFCD77" w14:textId="77777777" w:rsidR="008A2DAE" w:rsidRDefault="008A2DAE" w:rsidP="003C03F7">
      <w:pPr>
        <w:rPr>
          <w:rtl/>
          <w:lang w:eastAsia="he-IL"/>
        </w:rPr>
      </w:pPr>
    </w:p>
    <w:p w14:paraId="5BC4062B" w14:textId="77777777" w:rsidR="00597143" w:rsidRDefault="00B960AE" w:rsidP="003C03F7">
      <w:pPr>
        <w:rPr>
          <w:rtl/>
          <w:lang w:eastAsia="he-IL"/>
        </w:rPr>
      </w:pPr>
      <w:r>
        <w:rPr>
          <w:rFonts w:hint="cs"/>
          <w:rtl/>
          <w:lang w:eastAsia="he-IL"/>
        </w:rPr>
        <w:t>אני חושבת שאי אפשר לבוא בטענות לגופים אחרי</w:t>
      </w:r>
      <w:r w:rsidR="003C03F7">
        <w:rPr>
          <w:rFonts w:hint="cs"/>
          <w:rtl/>
          <w:lang w:eastAsia="he-IL"/>
        </w:rPr>
        <w:t xml:space="preserve">ם שלא מצליחים לתת שירות </w:t>
      </w:r>
      <w:proofErr w:type="spellStart"/>
      <w:r w:rsidR="003C03F7">
        <w:rPr>
          <w:rFonts w:hint="cs"/>
          <w:rtl/>
          <w:lang w:eastAsia="he-IL"/>
        </w:rPr>
        <w:t>בדיגיטל</w:t>
      </w:r>
      <w:proofErr w:type="spellEnd"/>
      <w:r w:rsidR="003C03F7">
        <w:rPr>
          <w:rFonts w:hint="cs"/>
          <w:rtl/>
          <w:lang w:eastAsia="he-IL"/>
        </w:rPr>
        <w:t xml:space="preserve"> כשאלה הם פנינו</w:t>
      </w:r>
      <w:r w:rsidR="008A2DAE">
        <w:rPr>
          <w:rFonts w:hint="cs"/>
          <w:rtl/>
          <w:lang w:eastAsia="he-IL"/>
        </w:rPr>
        <w:t>.</w:t>
      </w:r>
      <w:r w:rsidR="003C03F7">
        <w:rPr>
          <w:rFonts w:hint="cs"/>
          <w:rtl/>
          <w:lang w:eastAsia="he-IL"/>
        </w:rPr>
        <w:t xml:space="preserve"> אני רואה את זה בחומרה רבה, זה גם לא תקלה ראשונה שיש לנו פה בנושא הזה</w:t>
      </w:r>
      <w:r w:rsidR="008A2DAE">
        <w:rPr>
          <w:rFonts w:hint="cs"/>
          <w:rtl/>
          <w:lang w:eastAsia="he-IL"/>
        </w:rPr>
        <w:t>,</w:t>
      </w:r>
      <w:r w:rsidR="003C03F7">
        <w:rPr>
          <w:rFonts w:hint="cs"/>
          <w:rtl/>
          <w:lang w:eastAsia="he-IL"/>
        </w:rPr>
        <w:t xml:space="preserve"> ולכן אני מבקשת ממנכ"ל הכנסת להיכנס לעובי הקורה, להטיל על מי שהוא רוצה לקיים תחקיר איך קורה שוועדה בכנסת ישראל לא מצליחה לקיים דיון בגלל קשיים דיגיטליים, קשיים בזום, שנתיים ומעלה לתוך ה</w:t>
      </w:r>
      <w:r w:rsidR="008A2DAE">
        <w:rPr>
          <w:rFonts w:hint="cs"/>
          <w:rtl/>
          <w:lang w:eastAsia="he-IL"/>
        </w:rPr>
        <w:t>מ</w:t>
      </w:r>
      <w:r w:rsidR="003C03F7">
        <w:rPr>
          <w:rFonts w:hint="cs"/>
          <w:rtl/>
          <w:lang w:eastAsia="he-IL"/>
        </w:rPr>
        <w:t>גפה</w:t>
      </w:r>
      <w:r w:rsidR="008A2DAE">
        <w:rPr>
          <w:rFonts w:hint="cs"/>
          <w:rtl/>
          <w:lang w:eastAsia="he-IL"/>
        </w:rPr>
        <w:t>.</w:t>
      </w:r>
      <w:r w:rsidR="003C03F7">
        <w:rPr>
          <w:rFonts w:hint="cs"/>
          <w:rtl/>
          <w:lang w:eastAsia="he-IL"/>
        </w:rPr>
        <w:t xml:space="preserve"> זה גם לא בפעם הראשונה שזה קורה לנו</w:t>
      </w:r>
      <w:r w:rsidR="008A2DAE">
        <w:rPr>
          <w:rFonts w:hint="cs"/>
          <w:rtl/>
          <w:lang w:eastAsia="he-IL"/>
        </w:rPr>
        <w:t>,</w:t>
      </w:r>
      <w:r w:rsidR="003C03F7">
        <w:rPr>
          <w:rFonts w:hint="cs"/>
          <w:rtl/>
          <w:lang w:eastAsia="he-IL"/>
        </w:rPr>
        <w:t xml:space="preserve"> וזה הצריך מאיתנו לעשות דיונים משלימים וסבבי מידע נוספים</w:t>
      </w:r>
      <w:r w:rsidR="008A2DAE">
        <w:rPr>
          <w:rFonts w:hint="cs"/>
          <w:rtl/>
          <w:lang w:eastAsia="he-IL"/>
        </w:rPr>
        <w:t>,</w:t>
      </w:r>
      <w:r w:rsidR="003C03F7">
        <w:rPr>
          <w:rFonts w:hint="cs"/>
          <w:rtl/>
          <w:lang w:eastAsia="he-IL"/>
        </w:rPr>
        <w:t xml:space="preserve"> ואני כיושבת ראש הוועדה</w:t>
      </w:r>
      <w:r w:rsidR="001E6FFD">
        <w:rPr>
          <w:rFonts w:hint="cs"/>
          <w:rtl/>
          <w:lang w:eastAsia="he-IL"/>
        </w:rPr>
        <w:t>,</w:t>
      </w:r>
      <w:r w:rsidR="003C03F7">
        <w:rPr>
          <w:rFonts w:hint="cs"/>
          <w:rtl/>
          <w:lang w:eastAsia="he-IL"/>
        </w:rPr>
        <w:t xml:space="preserve"> כנבחרת ציבור</w:t>
      </w:r>
      <w:r w:rsidR="001E6FFD">
        <w:rPr>
          <w:rFonts w:hint="cs"/>
          <w:rtl/>
          <w:lang w:eastAsia="he-IL"/>
        </w:rPr>
        <w:t>,</w:t>
      </w:r>
      <w:r w:rsidR="003C03F7">
        <w:rPr>
          <w:rFonts w:hint="cs"/>
          <w:rtl/>
          <w:lang w:eastAsia="he-IL"/>
        </w:rPr>
        <w:t xml:space="preserve"> לא יכולה לבוא בטענות, לא לבנק ספציפי ולא לבנק ישראל ולא לאף אחד, אם אנחנו פה בבית הזה לא מסוגלים לקיים דיון בגלל קשיים דיגיטליים.</w:t>
      </w:r>
    </w:p>
    <w:p w14:paraId="100099DE" w14:textId="77777777" w:rsidR="00597143" w:rsidRDefault="00597143" w:rsidP="003C03F7">
      <w:pPr>
        <w:rPr>
          <w:rtl/>
          <w:lang w:eastAsia="he-IL"/>
        </w:rPr>
      </w:pPr>
    </w:p>
    <w:p w14:paraId="260CDE1F" w14:textId="77777777" w:rsidR="00597143" w:rsidRDefault="003C03F7" w:rsidP="003C03F7">
      <w:pPr>
        <w:rPr>
          <w:rtl/>
          <w:lang w:eastAsia="he-IL"/>
        </w:rPr>
      </w:pPr>
      <w:r>
        <w:rPr>
          <w:rFonts w:hint="cs"/>
          <w:rtl/>
          <w:lang w:eastAsia="he-IL"/>
        </w:rPr>
        <w:t>אני מבקשת שתוצאות התחקיר יוגשו לוועדה, אליי, מיד לאחר חג הפסח</w:t>
      </w:r>
      <w:r w:rsidR="00597143">
        <w:rPr>
          <w:rFonts w:hint="cs"/>
          <w:rtl/>
          <w:lang w:eastAsia="he-IL"/>
        </w:rPr>
        <w:t>,</w:t>
      </w:r>
      <w:r>
        <w:rPr>
          <w:rFonts w:hint="cs"/>
          <w:rtl/>
          <w:lang w:eastAsia="he-IL"/>
        </w:rPr>
        <w:t xml:space="preserve"> ואני אראה איך אנחנו מטפלים בנושא.</w:t>
      </w:r>
    </w:p>
    <w:p w14:paraId="0951FEA0" w14:textId="77777777" w:rsidR="00597143" w:rsidRDefault="00597143" w:rsidP="003C03F7">
      <w:pPr>
        <w:rPr>
          <w:rtl/>
          <w:lang w:eastAsia="he-IL"/>
        </w:rPr>
      </w:pPr>
    </w:p>
    <w:p w14:paraId="5FCB95D6" w14:textId="56B21810" w:rsidR="003C03F7" w:rsidRDefault="003C03F7" w:rsidP="003C03F7">
      <w:pPr>
        <w:rPr>
          <w:rtl/>
          <w:lang w:eastAsia="he-IL"/>
        </w:rPr>
      </w:pPr>
      <w:r>
        <w:rPr>
          <w:rFonts w:hint="cs"/>
          <w:rtl/>
          <w:lang w:eastAsia="he-IL"/>
        </w:rPr>
        <w:t>הדיון נעול.</w:t>
      </w:r>
    </w:p>
    <w:p w14:paraId="49AF66B9" w14:textId="69049774" w:rsidR="003C03F7" w:rsidRDefault="003C03F7" w:rsidP="00B960AE">
      <w:pPr>
        <w:rPr>
          <w:rtl/>
          <w:lang w:eastAsia="he-IL"/>
        </w:rPr>
      </w:pPr>
    </w:p>
    <w:p w14:paraId="27D1A6F5" w14:textId="30FECE36" w:rsidR="003C03F7" w:rsidRDefault="003C03F7" w:rsidP="00597143">
      <w:pPr>
        <w:ind w:firstLine="0"/>
        <w:rPr>
          <w:rtl/>
          <w:lang w:eastAsia="he-IL"/>
        </w:rPr>
      </w:pPr>
    </w:p>
    <w:p w14:paraId="3A39B2DA" w14:textId="11D47CA6" w:rsidR="003C03F7" w:rsidRDefault="003C03F7" w:rsidP="003C03F7">
      <w:pPr>
        <w:pStyle w:val="afc"/>
        <w:keepNext/>
        <w:rPr>
          <w:rtl/>
          <w:lang w:eastAsia="he-IL"/>
        </w:rPr>
      </w:pPr>
      <w:bookmarkStart w:id="4" w:name="ET_meetingend_4"/>
      <w:r w:rsidRPr="003C03F7">
        <w:rPr>
          <w:rStyle w:val="TagStyle"/>
          <w:rtl/>
        </w:rPr>
        <w:t xml:space="preserve"> &lt;&lt; סיום &gt;&gt; </w:t>
      </w:r>
      <w:r>
        <w:rPr>
          <w:rtl/>
          <w:lang w:eastAsia="he-IL"/>
        </w:rPr>
        <w:t>הישיבה ננעלה בשעה 14:37.</w:t>
      </w:r>
      <w:r w:rsidRPr="003C03F7">
        <w:rPr>
          <w:rStyle w:val="TagStyle"/>
          <w:rtl/>
        </w:rPr>
        <w:t xml:space="preserve"> &lt;&lt; סיום &gt;&gt;</w:t>
      </w:r>
      <w:r>
        <w:rPr>
          <w:rtl/>
          <w:lang w:eastAsia="he-IL"/>
        </w:rPr>
        <w:t xml:space="preserve">   </w:t>
      </w:r>
      <w:bookmarkEnd w:id="4"/>
    </w:p>
    <w:p w14:paraId="1FBE9A03" w14:textId="6E273749" w:rsidR="003C03F7" w:rsidRDefault="003C03F7" w:rsidP="003C03F7">
      <w:pPr>
        <w:pStyle w:val="KeepWithNext"/>
        <w:rPr>
          <w:rtl/>
          <w:lang w:eastAsia="he-IL"/>
        </w:rPr>
      </w:pPr>
    </w:p>
    <w:p w14:paraId="7180CF52" w14:textId="29A1E750" w:rsidR="003C03F7" w:rsidRDefault="003C03F7" w:rsidP="003C03F7">
      <w:pPr>
        <w:rPr>
          <w:rtl/>
          <w:lang w:eastAsia="he-IL"/>
        </w:rPr>
      </w:pPr>
    </w:p>
    <w:p w14:paraId="4333C1D4" w14:textId="77777777" w:rsidR="00597143" w:rsidRPr="003C03F7" w:rsidRDefault="00597143" w:rsidP="003C03F7">
      <w:pPr>
        <w:rPr>
          <w:lang w:eastAsia="he-IL"/>
        </w:rPr>
      </w:pPr>
    </w:p>
    <w:sectPr w:rsidR="00597143" w:rsidRPr="003C03F7" w:rsidSect="007B3B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4BDF0E" w14:textId="77777777" w:rsidR="000E5FCC" w:rsidRDefault="000E5FCC">
      <w:r>
        <w:separator/>
      </w:r>
    </w:p>
  </w:endnote>
  <w:endnote w:type="continuationSeparator" w:id="0">
    <w:p w14:paraId="76D44F69" w14:textId="77777777" w:rsidR="000E5FCC" w:rsidRDefault="000E5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2048CC" w14:textId="77777777" w:rsidR="000E5FCC" w:rsidRDefault="000E5FCC">
      <w:r>
        <w:separator/>
      </w:r>
    </w:p>
  </w:footnote>
  <w:footnote w:type="continuationSeparator" w:id="0">
    <w:p w14:paraId="2AC6DE09" w14:textId="77777777" w:rsidR="000E5FCC" w:rsidRDefault="000E5F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B4C44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DB6C6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1D07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3B8E">
      <w:rPr>
        <w:rStyle w:val="af7"/>
        <w:noProof/>
        <w:rtl/>
      </w:rPr>
      <w:t>2</w:t>
    </w:r>
    <w:r>
      <w:rPr>
        <w:rStyle w:val="af7"/>
      </w:rPr>
      <w:fldChar w:fldCharType="end"/>
    </w:r>
  </w:p>
  <w:p w14:paraId="64E84D42" w14:textId="5B1F39D9" w:rsidR="00D86E57" w:rsidRPr="00CC5815" w:rsidRDefault="00814FE3" w:rsidP="008E5E3F">
    <w:pPr>
      <w:pStyle w:val="a3"/>
      <w:ind w:firstLine="0"/>
    </w:pPr>
    <w:r>
      <w:rPr>
        <w:rtl/>
      </w:rPr>
      <w:t>הוועדה המיוחדת לפניות הציבור</w:t>
    </w:r>
  </w:p>
  <w:p w14:paraId="3EE8D4DD" w14:textId="1FAA57E6" w:rsidR="00D86E57" w:rsidRPr="00CC5815" w:rsidRDefault="00814FE3" w:rsidP="008E5E3F">
    <w:pPr>
      <w:pStyle w:val="a3"/>
      <w:ind w:firstLine="0"/>
      <w:rPr>
        <w:rtl/>
      </w:rPr>
    </w:pPr>
    <w:r>
      <w:rPr>
        <w:rtl/>
      </w:rPr>
      <w:t>11/04/2022</w:t>
    </w:r>
  </w:p>
  <w:p w14:paraId="053AEDB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8B6FF" w14:textId="77777777" w:rsidR="000A17C6" w:rsidRDefault="00E33AE3" w:rsidP="000A17C6">
    <w:pPr>
      <w:keepNext/>
      <w:spacing w:line="240" w:lineRule="atLeast"/>
      <w:ind w:firstLine="0"/>
      <w:jc w:val="center"/>
      <w:outlineLvl w:val="0"/>
      <w:rPr>
        <w:rtl/>
      </w:rPr>
    </w:pPr>
    <w:r>
      <w:rPr>
        <w:noProof/>
      </w:rPr>
      <w:drawing>
        <wp:inline distT="0" distB="0" distL="0" distR="0" wp14:anchorId="088D9CED" wp14:editId="3BC9F09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71014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4B7DF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5FCC"/>
    <w:rsid w:val="000F2459"/>
    <w:rsid w:val="00150436"/>
    <w:rsid w:val="00167294"/>
    <w:rsid w:val="001673D4"/>
    <w:rsid w:val="00171E7F"/>
    <w:rsid w:val="001758C1"/>
    <w:rsid w:val="0017779F"/>
    <w:rsid w:val="001A74E9"/>
    <w:rsid w:val="001A7A1B"/>
    <w:rsid w:val="001C44DA"/>
    <w:rsid w:val="001C4FDA"/>
    <w:rsid w:val="001D440C"/>
    <w:rsid w:val="001E6FFD"/>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03F7"/>
    <w:rsid w:val="003C279D"/>
    <w:rsid w:val="003F0A5F"/>
    <w:rsid w:val="00420E41"/>
    <w:rsid w:val="00424C94"/>
    <w:rsid w:val="00447608"/>
    <w:rsid w:val="00451746"/>
    <w:rsid w:val="00470EAC"/>
    <w:rsid w:val="0049458B"/>
    <w:rsid w:val="00495FD8"/>
    <w:rsid w:val="004B0A65"/>
    <w:rsid w:val="004B1BE9"/>
    <w:rsid w:val="00500C0C"/>
    <w:rsid w:val="00506D38"/>
    <w:rsid w:val="00546678"/>
    <w:rsid w:val="005506B9"/>
    <w:rsid w:val="005817EC"/>
    <w:rsid w:val="00590B77"/>
    <w:rsid w:val="00597143"/>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B3B8E"/>
    <w:rsid w:val="007C693F"/>
    <w:rsid w:val="007C6ADD"/>
    <w:rsid w:val="00814FE3"/>
    <w:rsid w:val="0082136D"/>
    <w:rsid w:val="008320F6"/>
    <w:rsid w:val="00841223"/>
    <w:rsid w:val="00846BE9"/>
    <w:rsid w:val="00853207"/>
    <w:rsid w:val="008713A4"/>
    <w:rsid w:val="00875F10"/>
    <w:rsid w:val="008A2DAE"/>
    <w:rsid w:val="008C6035"/>
    <w:rsid w:val="008C7015"/>
    <w:rsid w:val="008D1DFB"/>
    <w:rsid w:val="008E03B4"/>
    <w:rsid w:val="008E5E3F"/>
    <w:rsid w:val="0090279B"/>
    <w:rsid w:val="00914904"/>
    <w:rsid w:val="009258CE"/>
    <w:rsid w:val="009515F0"/>
    <w:rsid w:val="00951C7A"/>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3A5B"/>
    <w:rsid w:val="00B50340"/>
    <w:rsid w:val="00B65508"/>
    <w:rsid w:val="00B8517A"/>
    <w:rsid w:val="00B960AE"/>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C7AF3"/>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D20799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4FE3"/>
    <w:rPr>
      <w:rFonts w:cs="Arial"/>
      <w:b/>
      <w:bCs w:val="0"/>
      <w:vanish/>
      <w:color w:val="010000"/>
      <w:bdr w:val="single" w:sz="4" w:space="0" w:color="FF66FF"/>
    </w:rPr>
  </w:style>
  <w:style w:type="table" w:styleId="afd">
    <w:name w:val="Table Grid"/>
    <w:basedOn w:val="a1"/>
    <w:rsid w:val="003C03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62CE1-4431-417E-A409-4D9ABBBE8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222</Words>
  <Characters>1269</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2022-05-08T18:25:00Z</dcterms:modified>
</cp:coreProperties>
</file>