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5138E"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B0486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5138E"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F5138E" w:rsidP="008E32FF">
      <w:pPr>
        <w:ind w:firstLine="0"/>
        <w:jc w:val="center"/>
        <w:outlineLvl w:val="0"/>
        <w:rPr>
          <w:rFonts w:hint="cs"/>
          <w:b/>
          <w:bCs/>
          <w:rtl/>
        </w:rPr>
      </w:pPr>
      <w:r>
        <w:rPr>
          <w:b/>
          <w:bCs/>
          <w:rtl/>
        </w:rPr>
        <w:t xml:space="preserve">פרוטוקול מס' </w:t>
      </w:r>
      <w:r w:rsidR="00B04866">
        <w:rPr>
          <w:rFonts w:hint="cs"/>
          <w:b/>
          <w:bCs/>
          <w:rtl/>
        </w:rPr>
        <w:t>220</w:t>
      </w:r>
    </w:p>
    <w:p w:rsidR="00E64116" w:rsidRPr="008713A4" w:rsidRDefault="00F5138E" w:rsidP="008320F6">
      <w:pPr>
        <w:ind w:firstLine="0"/>
        <w:jc w:val="center"/>
        <w:outlineLvl w:val="0"/>
        <w:rPr>
          <w:b/>
          <w:bCs/>
          <w:rtl/>
        </w:rPr>
      </w:pPr>
      <w:r>
        <w:rPr>
          <w:b/>
          <w:bCs/>
          <w:rtl/>
        </w:rPr>
        <w:t>מישיבת ועדת הכספים</w:t>
      </w:r>
    </w:p>
    <w:p w:rsidR="00E64116" w:rsidRPr="008713A4" w:rsidRDefault="00F5138E" w:rsidP="008320F6">
      <w:pPr>
        <w:ind w:firstLine="0"/>
        <w:jc w:val="center"/>
        <w:outlineLvl w:val="0"/>
        <w:rPr>
          <w:b/>
          <w:bCs/>
          <w:u w:val="single"/>
          <w:rtl/>
        </w:rPr>
      </w:pPr>
      <w:r>
        <w:rPr>
          <w:b/>
          <w:bCs/>
          <w:u w:val="single"/>
          <w:rtl/>
        </w:rPr>
        <w:t xml:space="preserve">יום שני, ו' באדר </w:t>
      </w:r>
      <w:proofErr w:type="spellStart"/>
      <w:r>
        <w:rPr>
          <w:b/>
          <w:bCs/>
          <w:u w:val="single"/>
          <w:rtl/>
        </w:rPr>
        <w:t>התשפ"ב</w:t>
      </w:r>
      <w:proofErr w:type="spellEnd"/>
      <w:r>
        <w:rPr>
          <w:b/>
          <w:bCs/>
          <w:u w:val="single"/>
          <w:rtl/>
        </w:rPr>
        <w:t xml:space="preserve"> (07 בפברואר 2022),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5138E" w:rsidP="008E32FF">
      <w:pPr>
        <w:spacing w:before="60"/>
        <w:ind w:firstLine="0"/>
        <w:rPr>
          <w:rtl/>
        </w:rPr>
      </w:pPr>
      <w:bookmarkStart w:id="0" w:name="ET_halsi_626990_1"/>
      <w:r w:rsidRPr="00F5138E">
        <w:rPr>
          <w:rStyle w:val="TagStyle"/>
          <w:rtl/>
        </w:rPr>
        <w:t xml:space="preserve"> &lt;&lt; הלסי &gt;&gt; </w:t>
      </w:r>
      <w:r w:rsidR="008E32FF">
        <w:rPr>
          <w:rtl/>
        </w:rPr>
        <w:t xml:space="preserve">הצעה לדיון מהיר בנושא: </w:t>
      </w:r>
      <w:r w:rsidRPr="00F5138E">
        <w:rPr>
          <w:rtl/>
        </w:rPr>
        <w:t>הבנקים מחייבים בעמלת דמי כרטיס גם את הלקוחות שקיבלו פטור מעמלות</w:t>
      </w:r>
      <w:r w:rsidRPr="00F5138E">
        <w:rPr>
          <w:rStyle w:val="TagStyle"/>
          <w:rtl/>
        </w:rPr>
        <w:t xml:space="preserve"> &lt;&lt; הלסי &gt;&gt;</w:t>
      </w:r>
      <w:r w:rsidRPr="00F5138E">
        <w:rPr>
          <w:rtl/>
        </w:rPr>
        <w:t xml:space="preserve">   </w:t>
      </w:r>
      <w:bookmarkEnd w:id="0"/>
    </w:p>
    <w:p w:rsidR="00E64116" w:rsidRDefault="00E64116" w:rsidP="007C693F">
      <w:pPr>
        <w:spacing w:before="60"/>
        <w:ind w:firstLine="0"/>
        <w:rPr>
          <w:rtl/>
        </w:rPr>
      </w:pPr>
    </w:p>
    <w:p w:rsidR="00F5138E" w:rsidRPr="008713A4" w:rsidRDefault="00F5138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5138E" w:rsidRDefault="00F5138E" w:rsidP="00EC1FB3">
      <w:pPr>
        <w:ind w:firstLine="0"/>
        <w:rPr>
          <w:rtl/>
        </w:rPr>
      </w:pPr>
      <w:r w:rsidRPr="00F5138E">
        <w:rPr>
          <w:rtl/>
        </w:rPr>
        <w:t>אלכס קושניר – היו"ר</w:t>
      </w:r>
    </w:p>
    <w:p w:rsidR="00F5138E" w:rsidRPr="00F5138E" w:rsidRDefault="00F5138E" w:rsidP="00EC1FB3">
      <w:pPr>
        <w:ind w:firstLine="0"/>
        <w:rPr>
          <w:rtl/>
        </w:rPr>
      </w:pPr>
      <w:bookmarkStart w:id="1" w:name="_ETM_Q1_808564"/>
      <w:r w:rsidRPr="00F5138E">
        <w:rPr>
          <w:rtl/>
        </w:rPr>
        <w:t>ינון</w:t>
      </w:r>
      <w:bookmarkEnd w:id="1"/>
      <w:r w:rsidRPr="00F5138E">
        <w:rPr>
          <w:rtl/>
        </w:rPr>
        <w:t xml:space="preserve"> אזולאי</w:t>
      </w:r>
    </w:p>
    <w:p w:rsidR="00F5138E" w:rsidRPr="00F5138E" w:rsidRDefault="00F5138E" w:rsidP="00EC1FB3">
      <w:pPr>
        <w:ind w:firstLine="0"/>
        <w:rPr>
          <w:rtl/>
        </w:rPr>
      </w:pPr>
      <w:r w:rsidRPr="00F5138E">
        <w:rPr>
          <w:rtl/>
        </w:rPr>
        <w:t xml:space="preserve">ולדימיר </w:t>
      </w:r>
      <w:proofErr w:type="spellStart"/>
      <w:r w:rsidRPr="00F5138E">
        <w:rPr>
          <w:rtl/>
        </w:rPr>
        <w:t>בליאק</w:t>
      </w:r>
      <w:proofErr w:type="spellEnd"/>
    </w:p>
    <w:p w:rsidR="00F5138E" w:rsidRPr="00F5138E" w:rsidRDefault="00F5138E" w:rsidP="00EC1FB3">
      <w:pPr>
        <w:ind w:firstLine="0"/>
        <w:rPr>
          <w:rtl/>
        </w:rPr>
      </w:pPr>
      <w:proofErr w:type="spellStart"/>
      <w:r w:rsidRPr="00F5138E">
        <w:rPr>
          <w:rtl/>
        </w:rPr>
        <w:t>אימאן</w:t>
      </w:r>
      <w:proofErr w:type="spellEnd"/>
      <w:r w:rsidRPr="00F5138E">
        <w:rPr>
          <w:rtl/>
        </w:rPr>
        <w:t xml:space="preserve"> </w:t>
      </w:r>
      <w:proofErr w:type="spellStart"/>
      <w:r w:rsidRPr="00F5138E">
        <w:rPr>
          <w:rtl/>
        </w:rPr>
        <w:t>ח'טיב</w:t>
      </w:r>
      <w:proofErr w:type="spellEnd"/>
      <w:r w:rsidRPr="00F5138E">
        <w:rPr>
          <w:rtl/>
        </w:rPr>
        <w:t xml:space="preserve"> יאסין</w:t>
      </w:r>
    </w:p>
    <w:p w:rsidR="00F5138E" w:rsidRPr="00F5138E" w:rsidRDefault="00F5138E" w:rsidP="00EC1FB3">
      <w:pPr>
        <w:ind w:firstLine="0"/>
        <w:rPr>
          <w:rtl/>
        </w:rPr>
      </w:pPr>
      <w:r w:rsidRPr="00F5138E">
        <w:rPr>
          <w:rtl/>
        </w:rPr>
        <w:t>נעמה לזימי</w:t>
      </w:r>
    </w:p>
    <w:p w:rsidR="00F5138E" w:rsidRPr="00F5138E" w:rsidRDefault="00F5138E" w:rsidP="00EC1FB3">
      <w:pPr>
        <w:ind w:firstLine="0"/>
        <w:rPr>
          <w:rtl/>
        </w:rPr>
      </w:pPr>
      <w:r w:rsidRPr="00F5138E">
        <w:rPr>
          <w:rtl/>
        </w:rPr>
        <w:t xml:space="preserve">יצחק </w:t>
      </w:r>
      <w:proofErr w:type="spellStart"/>
      <w:r w:rsidRPr="00F5138E">
        <w:rPr>
          <w:rtl/>
        </w:rPr>
        <w:t>פינדרוס</w:t>
      </w:r>
      <w:proofErr w:type="spellEnd"/>
    </w:p>
    <w:p w:rsidR="00F5138E" w:rsidRPr="00F5138E" w:rsidRDefault="00F5138E" w:rsidP="00EC1FB3">
      <w:pPr>
        <w:ind w:firstLine="0"/>
        <w:rPr>
          <w:rtl/>
        </w:rPr>
      </w:pPr>
      <w:r w:rsidRPr="00F5138E">
        <w:rPr>
          <w:rtl/>
        </w:rPr>
        <w:t>יעל רון בן משה</w:t>
      </w:r>
    </w:p>
    <w:p w:rsidR="00F5138E" w:rsidRPr="00F5138E" w:rsidRDefault="00F5138E" w:rsidP="00EC1FB3">
      <w:pPr>
        <w:ind w:firstLine="0"/>
        <w:rPr>
          <w:rtl/>
        </w:rPr>
      </w:pPr>
      <w:proofErr w:type="spellStart"/>
      <w:r w:rsidRPr="00F5138E">
        <w:rPr>
          <w:rtl/>
        </w:rPr>
        <w:t>ג'ידא</w:t>
      </w:r>
      <w:proofErr w:type="spellEnd"/>
      <w:r w:rsidRPr="00F5138E">
        <w:rPr>
          <w:rtl/>
        </w:rPr>
        <w:t xml:space="preserve"> </w:t>
      </w:r>
      <w:proofErr w:type="spellStart"/>
      <w:r w:rsidRPr="00F5138E">
        <w:rPr>
          <w:rtl/>
        </w:rPr>
        <w:t>רינאוי-זועבי</w:t>
      </w:r>
      <w:proofErr w:type="spellEnd"/>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1"/>
        <w:gridCol w:w="336"/>
        <w:gridCol w:w="5654"/>
      </w:tblGrid>
      <w:tr w:rsidR="00B04866" w:rsidTr="00F5138E">
        <w:tc>
          <w:tcPr>
            <w:tcW w:w="0" w:type="auto"/>
            <w:shd w:val="clear" w:color="auto" w:fill="auto"/>
          </w:tcPr>
          <w:p w:rsidR="00B04866" w:rsidRDefault="00B04866" w:rsidP="00DE5B80">
            <w:pPr>
              <w:ind w:firstLine="0"/>
              <w:rPr>
                <w:rtl/>
              </w:rPr>
            </w:pPr>
            <w:r>
              <w:rPr>
                <w:rtl/>
              </w:rPr>
              <w:t>אהוד פוגל</w:t>
            </w:r>
          </w:p>
        </w:tc>
        <w:tc>
          <w:tcPr>
            <w:tcW w:w="0" w:type="auto"/>
            <w:shd w:val="clear" w:color="auto" w:fill="auto"/>
          </w:tcPr>
          <w:p w:rsidR="00B04866" w:rsidRDefault="00B04866" w:rsidP="00DE5B80">
            <w:pPr>
              <w:ind w:firstLine="0"/>
              <w:rPr>
                <w:rtl/>
              </w:rPr>
            </w:pPr>
            <w:r>
              <w:rPr>
                <w:rtl/>
              </w:rPr>
              <w:t>–</w:t>
            </w:r>
          </w:p>
        </w:tc>
        <w:tc>
          <w:tcPr>
            <w:tcW w:w="0" w:type="auto"/>
            <w:shd w:val="clear" w:color="auto" w:fill="auto"/>
          </w:tcPr>
          <w:p w:rsidR="00B04866" w:rsidRDefault="00B04866" w:rsidP="00DE5B80">
            <w:pPr>
              <w:ind w:firstLine="0"/>
              <w:rPr>
                <w:rtl/>
              </w:rPr>
            </w:pPr>
            <w:r>
              <w:rPr>
                <w:rtl/>
              </w:rPr>
              <w:t>ראש צוות פיננסים, רשות ההגבלים העסקיים</w:t>
            </w:r>
          </w:p>
        </w:tc>
      </w:tr>
      <w:tr w:rsidR="00F5138E" w:rsidTr="00F5138E">
        <w:tc>
          <w:tcPr>
            <w:tcW w:w="0" w:type="auto"/>
            <w:shd w:val="clear" w:color="auto" w:fill="auto"/>
          </w:tcPr>
          <w:p w:rsidR="00F5138E" w:rsidRDefault="00F5138E" w:rsidP="00DE5B80">
            <w:pPr>
              <w:ind w:firstLine="0"/>
              <w:rPr>
                <w:rtl/>
              </w:rPr>
            </w:pPr>
            <w:r>
              <w:rPr>
                <w:rtl/>
              </w:rPr>
              <w:t>עינב הכט עמיר</w:t>
            </w:r>
          </w:p>
        </w:tc>
        <w:tc>
          <w:tcPr>
            <w:tcW w:w="0" w:type="auto"/>
            <w:shd w:val="clear" w:color="auto" w:fill="auto"/>
          </w:tcPr>
          <w:p w:rsidR="00F5138E" w:rsidRDefault="00F5138E" w:rsidP="00DE5B80">
            <w:pPr>
              <w:ind w:firstLine="0"/>
              <w:rPr>
                <w:rtl/>
              </w:rPr>
            </w:pPr>
            <w:r>
              <w:rPr>
                <w:rtl/>
              </w:rPr>
              <w:t>–</w:t>
            </w:r>
          </w:p>
        </w:tc>
        <w:tc>
          <w:tcPr>
            <w:tcW w:w="0" w:type="auto"/>
            <w:shd w:val="clear" w:color="auto" w:fill="auto"/>
          </w:tcPr>
          <w:p w:rsidR="00F5138E" w:rsidRDefault="00F5138E" w:rsidP="00857594">
            <w:pPr>
              <w:ind w:firstLine="0"/>
              <w:rPr>
                <w:rtl/>
              </w:rPr>
            </w:pPr>
            <w:r>
              <w:rPr>
                <w:rtl/>
              </w:rPr>
              <w:t xml:space="preserve">מנהלת </w:t>
            </w:r>
            <w:r w:rsidR="00857594">
              <w:rPr>
                <w:rFonts w:hint="cs"/>
                <w:rtl/>
              </w:rPr>
              <w:t>היחידה ל</w:t>
            </w:r>
            <w:r>
              <w:rPr>
                <w:rtl/>
              </w:rPr>
              <w:t xml:space="preserve">פניות </w:t>
            </w:r>
            <w:r w:rsidR="00857594">
              <w:rPr>
                <w:rFonts w:hint="cs"/>
                <w:rtl/>
              </w:rPr>
              <w:t>ה</w:t>
            </w:r>
            <w:r>
              <w:rPr>
                <w:rtl/>
              </w:rPr>
              <w:t xml:space="preserve">ציבור, </w:t>
            </w:r>
            <w:r w:rsidR="00857594">
              <w:rPr>
                <w:rFonts w:hint="cs"/>
                <w:rtl/>
              </w:rPr>
              <w:t xml:space="preserve">הפיקוח על הבנקים, </w:t>
            </w:r>
            <w:r>
              <w:rPr>
                <w:rtl/>
              </w:rPr>
              <w:t>בנק ישראל</w:t>
            </w:r>
          </w:p>
        </w:tc>
      </w:tr>
      <w:tr w:rsidR="00857594" w:rsidTr="00F5138E">
        <w:tc>
          <w:tcPr>
            <w:tcW w:w="0" w:type="auto"/>
            <w:shd w:val="clear" w:color="auto" w:fill="auto"/>
          </w:tcPr>
          <w:p w:rsidR="00857594" w:rsidRDefault="00857594" w:rsidP="00DE5B80">
            <w:pPr>
              <w:ind w:firstLine="0"/>
              <w:rPr>
                <w:rtl/>
              </w:rPr>
            </w:pPr>
            <w:r>
              <w:rPr>
                <w:rtl/>
              </w:rPr>
              <w:t>חיים</w:t>
            </w:r>
            <w:r>
              <w:rPr>
                <w:rFonts w:hint="cs"/>
                <w:rtl/>
              </w:rPr>
              <w:t xml:space="preserve"> </w:t>
            </w:r>
            <w:r>
              <w:rPr>
                <w:rtl/>
              </w:rPr>
              <w:t xml:space="preserve">עמית </w:t>
            </w:r>
          </w:p>
        </w:tc>
        <w:tc>
          <w:tcPr>
            <w:tcW w:w="0" w:type="auto"/>
            <w:shd w:val="clear" w:color="auto" w:fill="auto"/>
          </w:tcPr>
          <w:p w:rsidR="00857594" w:rsidRDefault="00857594" w:rsidP="00DE5B80">
            <w:pPr>
              <w:ind w:firstLine="0"/>
              <w:rPr>
                <w:rtl/>
              </w:rPr>
            </w:pPr>
            <w:r>
              <w:rPr>
                <w:rtl/>
              </w:rPr>
              <w:t>–</w:t>
            </w:r>
          </w:p>
        </w:tc>
        <w:tc>
          <w:tcPr>
            <w:tcW w:w="0" w:type="auto"/>
            <w:shd w:val="clear" w:color="auto" w:fill="auto"/>
          </w:tcPr>
          <w:p w:rsidR="00857594" w:rsidRDefault="00857594" w:rsidP="00DE5B80">
            <w:pPr>
              <w:ind w:firstLine="0"/>
              <w:rPr>
                <w:rtl/>
              </w:rPr>
            </w:pPr>
            <w:r>
              <w:rPr>
                <w:rtl/>
              </w:rPr>
              <w:t xml:space="preserve">פניות </w:t>
            </w:r>
            <w:r>
              <w:rPr>
                <w:rFonts w:hint="cs"/>
                <w:rtl/>
              </w:rPr>
              <w:t>ה</w:t>
            </w:r>
            <w:r>
              <w:rPr>
                <w:rtl/>
              </w:rPr>
              <w:t>ציבור</w:t>
            </w:r>
            <w:r>
              <w:rPr>
                <w:rFonts w:hint="cs"/>
                <w:rtl/>
              </w:rPr>
              <w:t>,</w:t>
            </w:r>
            <w:r>
              <w:rPr>
                <w:rtl/>
              </w:rPr>
              <w:t xml:space="preserve"> הפיקוח על הבנקים, בנק ישראל</w:t>
            </w:r>
          </w:p>
        </w:tc>
      </w:tr>
      <w:tr w:rsidR="00857594" w:rsidTr="00F5138E">
        <w:tc>
          <w:tcPr>
            <w:tcW w:w="0" w:type="auto"/>
            <w:shd w:val="clear" w:color="auto" w:fill="auto"/>
          </w:tcPr>
          <w:p w:rsidR="00857594" w:rsidRDefault="00857594" w:rsidP="00DE5B80">
            <w:pPr>
              <w:ind w:firstLine="0"/>
              <w:rPr>
                <w:rtl/>
              </w:rPr>
            </w:pPr>
            <w:r>
              <w:rPr>
                <w:rFonts w:hint="cs"/>
                <w:rtl/>
              </w:rPr>
              <w:t xml:space="preserve">נורית </w:t>
            </w:r>
            <w:proofErr w:type="spellStart"/>
            <w:r>
              <w:rPr>
                <w:rFonts w:hint="cs"/>
                <w:rtl/>
              </w:rPr>
              <w:t>פלתר</w:t>
            </w:r>
            <w:proofErr w:type="spellEnd"/>
          </w:p>
        </w:tc>
        <w:tc>
          <w:tcPr>
            <w:tcW w:w="0" w:type="auto"/>
            <w:shd w:val="clear" w:color="auto" w:fill="auto"/>
          </w:tcPr>
          <w:p w:rsidR="00857594" w:rsidRDefault="00857594" w:rsidP="00DE5B80">
            <w:pPr>
              <w:ind w:firstLine="0"/>
              <w:rPr>
                <w:rtl/>
              </w:rPr>
            </w:pPr>
            <w:r>
              <w:rPr>
                <w:rtl/>
              </w:rPr>
              <w:t>–</w:t>
            </w:r>
          </w:p>
        </w:tc>
        <w:tc>
          <w:tcPr>
            <w:tcW w:w="0" w:type="auto"/>
            <w:shd w:val="clear" w:color="auto" w:fill="auto"/>
          </w:tcPr>
          <w:p w:rsidR="00857594" w:rsidRDefault="00857594" w:rsidP="00857594">
            <w:pPr>
              <w:ind w:firstLine="0"/>
              <w:rPr>
                <w:rtl/>
              </w:rPr>
            </w:pPr>
            <w:r>
              <w:rPr>
                <w:rtl/>
              </w:rPr>
              <w:t xml:space="preserve">מנהלת </w:t>
            </w:r>
            <w:r>
              <w:rPr>
                <w:rFonts w:hint="cs"/>
                <w:rtl/>
              </w:rPr>
              <w:t>מחלקת תקשורת</w:t>
            </w:r>
            <w:r>
              <w:rPr>
                <w:rtl/>
              </w:rPr>
              <w:t>, בנק ישראל</w:t>
            </w:r>
          </w:p>
        </w:tc>
      </w:tr>
      <w:tr w:rsidR="00857594" w:rsidTr="00F5138E">
        <w:tc>
          <w:tcPr>
            <w:tcW w:w="0" w:type="auto"/>
            <w:shd w:val="clear" w:color="auto" w:fill="auto"/>
          </w:tcPr>
          <w:p w:rsidR="00857594" w:rsidRDefault="00857594" w:rsidP="00DE5B80">
            <w:pPr>
              <w:ind w:firstLine="0"/>
              <w:rPr>
                <w:rtl/>
              </w:rPr>
            </w:pPr>
            <w:r>
              <w:rPr>
                <w:rtl/>
              </w:rPr>
              <w:t>איילון בנימין</w:t>
            </w:r>
          </w:p>
        </w:tc>
        <w:tc>
          <w:tcPr>
            <w:tcW w:w="0" w:type="auto"/>
            <w:shd w:val="clear" w:color="auto" w:fill="auto"/>
          </w:tcPr>
          <w:p w:rsidR="00857594" w:rsidRDefault="00857594" w:rsidP="00DE5B80">
            <w:pPr>
              <w:ind w:firstLine="0"/>
              <w:rPr>
                <w:rtl/>
              </w:rPr>
            </w:pPr>
            <w:r>
              <w:rPr>
                <w:rtl/>
              </w:rPr>
              <w:t>–</w:t>
            </w:r>
          </w:p>
        </w:tc>
        <w:tc>
          <w:tcPr>
            <w:tcW w:w="0" w:type="auto"/>
            <w:shd w:val="clear" w:color="auto" w:fill="auto"/>
          </w:tcPr>
          <w:p w:rsidR="00857594" w:rsidRDefault="00857594" w:rsidP="00DE5B80">
            <w:pPr>
              <w:ind w:firstLine="0"/>
              <w:rPr>
                <w:rtl/>
              </w:rPr>
            </w:pPr>
            <w:r>
              <w:rPr>
                <w:rtl/>
              </w:rPr>
              <w:t>מחלקת תקשורת, בנק ישראל</w:t>
            </w:r>
          </w:p>
        </w:tc>
      </w:tr>
      <w:tr w:rsidR="00F5138E" w:rsidTr="00F5138E">
        <w:tc>
          <w:tcPr>
            <w:tcW w:w="0" w:type="auto"/>
            <w:shd w:val="clear" w:color="auto" w:fill="auto"/>
          </w:tcPr>
          <w:p w:rsidR="00F5138E" w:rsidRDefault="00F5138E" w:rsidP="00DE5B80">
            <w:pPr>
              <w:ind w:firstLine="0"/>
              <w:rPr>
                <w:rtl/>
              </w:rPr>
            </w:pPr>
            <w:r>
              <w:rPr>
                <w:rtl/>
              </w:rPr>
              <w:t>הילה דניאלי</w:t>
            </w:r>
          </w:p>
        </w:tc>
        <w:tc>
          <w:tcPr>
            <w:tcW w:w="0" w:type="auto"/>
            <w:shd w:val="clear" w:color="auto" w:fill="auto"/>
          </w:tcPr>
          <w:p w:rsidR="00F5138E" w:rsidRDefault="00F5138E" w:rsidP="00DE5B80">
            <w:pPr>
              <w:ind w:firstLine="0"/>
              <w:rPr>
                <w:rtl/>
              </w:rPr>
            </w:pPr>
            <w:r>
              <w:rPr>
                <w:rtl/>
              </w:rPr>
              <w:t>–</w:t>
            </w:r>
          </w:p>
        </w:tc>
        <w:tc>
          <w:tcPr>
            <w:tcW w:w="0" w:type="auto"/>
            <w:shd w:val="clear" w:color="auto" w:fill="auto"/>
          </w:tcPr>
          <w:p w:rsidR="00F5138E" w:rsidRDefault="00F5138E" w:rsidP="00DE5B80">
            <w:pPr>
              <w:ind w:firstLine="0"/>
              <w:rPr>
                <w:rtl/>
              </w:rPr>
            </w:pPr>
            <w:r>
              <w:rPr>
                <w:rtl/>
              </w:rPr>
              <w:t>הפיקוח על הבנקים, בנק ישראל</w:t>
            </w:r>
          </w:p>
        </w:tc>
      </w:tr>
      <w:tr w:rsidR="00857594" w:rsidTr="00F5138E">
        <w:tc>
          <w:tcPr>
            <w:tcW w:w="0" w:type="auto"/>
            <w:shd w:val="clear" w:color="auto" w:fill="auto"/>
          </w:tcPr>
          <w:p w:rsidR="00857594" w:rsidRDefault="00857594" w:rsidP="00DE5B80">
            <w:pPr>
              <w:ind w:firstLine="0"/>
              <w:rPr>
                <w:rtl/>
              </w:rPr>
            </w:pPr>
            <w:r>
              <w:rPr>
                <w:rtl/>
              </w:rPr>
              <w:t xml:space="preserve">חן </w:t>
            </w:r>
            <w:proofErr w:type="spellStart"/>
            <w:r>
              <w:rPr>
                <w:rtl/>
              </w:rPr>
              <w:t>פליישר</w:t>
            </w:r>
            <w:proofErr w:type="spellEnd"/>
          </w:p>
        </w:tc>
        <w:tc>
          <w:tcPr>
            <w:tcW w:w="0" w:type="auto"/>
            <w:shd w:val="clear" w:color="auto" w:fill="auto"/>
          </w:tcPr>
          <w:p w:rsidR="00857594" w:rsidRDefault="00857594" w:rsidP="00DE5B80">
            <w:pPr>
              <w:ind w:firstLine="0"/>
              <w:rPr>
                <w:rtl/>
              </w:rPr>
            </w:pPr>
            <w:r>
              <w:rPr>
                <w:rtl/>
              </w:rPr>
              <w:t>–</w:t>
            </w:r>
          </w:p>
        </w:tc>
        <w:tc>
          <w:tcPr>
            <w:tcW w:w="0" w:type="auto"/>
            <w:shd w:val="clear" w:color="auto" w:fill="auto"/>
          </w:tcPr>
          <w:p w:rsidR="00857594" w:rsidRDefault="00857594" w:rsidP="00DE5B80">
            <w:pPr>
              <w:ind w:firstLine="0"/>
              <w:rPr>
                <w:rtl/>
              </w:rPr>
            </w:pPr>
            <w:r>
              <w:rPr>
                <w:rFonts w:hint="cs"/>
                <w:rtl/>
              </w:rPr>
              <w:t xml:space="preserve">עו"ד, </w:t>
            </w:r>
            <w:r>
              <w:rPr>
                <w:rtl/>
              </w:rPr>
              <w:t>מחלקה משפטית, בנק ישראל</w:t>
            </w:r>
          </w:p>
        </w:tc>
      </w:tr>
      <w:tr w:rsidR="00857594" w:rsidTr="00F5138E">
        <w:tc>
          <w:tcPr>
            <w:tcW w:w="0" w:type="auto"/>
            <w:shd w:val="clear" w:color="auto" w:fill="auto"/>
          </w:tcPr>
          <w:p w:rsidR="00857594" w:rsidRDefault="00857594" w:rsidP="00DE5B80">
            <w:pPr>
              <w:ind w:firstLine="0"/>
              <w:rPr>
                <w:rtl/>
              </w:rPr>
            </w:pPr>
            <w:r>
              <w:rPr>
                <w:rtl/>
              </w:rPr>
              <w:t>אילנית מדמוני</w:t>
            </w:r>
          </w:p>
        </w:tc>
        <w:tc>
          <w:tcPr>
            <w:tcW w:w="0" w:type="auto"/>
            <w:shd w:val="clear" w:color="auto" w:fill="auto"/>
          </w:tcPr>
          <w:p w:rsidR="00857594" w:rsidRDefault="00857594" w:rsidP="00DE5B80">
            <w:pPr>
              <w:ind w:firstLine="0"/>
              <w:rPr>
                <w:rtl/>
              </w:rPr>
            </w:pPr>
            <w:r>
              <w:rPr>
                <w:rtl/>
              </w:rPr>
              <w:t>–</w:t>
            </w:r>
          </w:p>
        </w:tc>
        <w:tc>
          <w:tcPr>
            <w:tcW w:w="0" w:type="auto"/>
            <w:shd w:val="clear" w:color="auto" w:fill="auto"/>
          </w:tcPr>
          <w:p w:rsidR="00857594" w:rsidRDefault="00857594" w:rsidP="00DE5B80">
            <w:pPr>
              <w:ind w:firstLine="0"/>
              <w:rPr>
                <w:rtl/>
              </w:rPr>
            </w:pPr>
            <w:r>
              <w:rPr>
                <w:rtl/>
              </w:rPr>
              <w:t>הפיקוח על הבנקים, בנק ישראל</w:t>
            </w:r>
          </w:p>
        </w:tc>
      </w:tr>
      <w:tr w:rsidR="00857594" w:rsidTr="00F5138E">
        <w:tc>
          <w:tcPr>
            <w:tcW w:w="0" w:type="auto"/>
            <w:shd w:val="clear" w:color="auto" w:fill="auto"/>
          </w:tcPr>
          <w:p w:rsidR="00857594" w:rsidRDefault="00B410CA" w:rsidP="00DE5B80">
            <w:pPr>
              <w:ind w:firstLine="0"/>
              <w:rPr>
                <w:rtl/>
              </w:rPr>
            </w:pPr>
            <w:r>
              <w:rPr>
                <w:rFonts w:hint="cs"/>
                <w:rtl/>
              </w:rPr>
              <w:t xml:space="preserve">ירון </w:t>
            </w:r>
            <w:proofErr w:type="spellStart"/>
            <w:r>
              <w:rPr>
                <w:rFonts w:hint="cs"/>
                <w:rtl/>
              </w:rPr>
              <w:t>צחר</w:t>
            </w:r>
            <w:proofErr w:type="spellEnd"/>
          </w:p>
        </w:tc>
        <w:tc>
          <w:tcPr>
            <w:tcW w:w="0" w:type="auto"/>
            <w:shd w:val="clear" w:color="auto" w:fill="auto"/>
          </w:tcPr>
          <w:p w:rsidR="00857594" w:rsidRDefault="00B410CA" w:rsidP="00DE5B80">
            <w:pPr>
              <w:ind w:firstLine="0"/>
              <w:rPr>
                <w:rtl/>
              </w:rPr>
            </w:pPr>
            <w:r>
              <w:rPr>
                <w:rFonts w:hint="cs"/>
                <w:rtl/>
              </w:rPr>
              <w:t>–</w:t>
            </w:r>
          </w:p>
        </w:tc>
        <w:tc>
          <w:tcPr>
            <w:tcW w:w="0" w:type="auto"/>
            <w:shd w:val="clear" w:color="auto" w:fill="auto"/>
          </w:tcPr>
          <w:p w:rsidR="00857594" w:rsidRDefault="00B410CA" w:rsidP="00DE5B80">
            <w:pPr>
              <w:ind w:firstLine="0"/>
              <w:rPr>
                <w:rtl/>
              </w:rPr>
            </w:pPr>
            <w:r>
              <w:rPr>
                <w:rFonts w:hint="cs"/>
                <w:rtl/>
              </w:rPr>
              <w:t>בנק ישראל</w:t>
            </w:r>
          </w:p>
        </w:tc>
      </w:tr>
      <w:tr w:rsidR="00B410CA" w:rsidTr="00F5138E">
        <w:tc>
          <w:tcPr>
            <w:tcW w:w="0" w:type="auto"/>
            <w:shd w:val="clear" w:color="auto" w:fill="auto"/>
          </w:tcPr>
          <w:p w:rsidR="00B410CA" w:rsidRDefault="00B410CA" w:rsidP="00DE5B80">
            <w:pPr>
              <w:ind w:firstLine="0"/>
              <w:rPr>
                <w:rtl/>
              </w:rPr>
            </w:pPr>
            <w:r>
              <w:rPr>
                <w:rFonts w:hint="cs"/>
                <w:rtl/>
              </w:rPr>
              <w:t xml:space="preserve">טיבי </w:t>
            </w:r>
            <w:proofErr w:type="spellStart"/>
            <w:r>
              <w:rPr>
                <w:rFonts w:hint="cs"/>
                <w:rtl/>
              </w:rPr>
              <w:t>רבינוביץ</w:t>
            </w:r>
            <w:proofErr w:type="spellEnd"/>
          </w:p>
        </w:tc>
        <w:tc>
          <w:tcPr>
            <w:tcW w:w="0" w:type="auto"/>
            <w:shd w:val="clear" w:color="auto" w:fill="auto"/>
          </w:tcPr>
          <w:p w:rsidR="00B410CA" w:rsidRDefault="00B410CA" w:rsidP="00DE5B80">
            <w:pPr>
              <w:ind w:firstLine="0"/>
              <w:rPr>
                <w:rtl/>
              </w:rPr>
            </w:pPr>
            <w:r>
              <w:rPr>
                <w:rFonts w:hint="cs"/>
                <w:rtl/>
              </w:rPr>
              <w:t>–</w:t>
            </w:r>
          </w:p>
        </w:tc>
        <w:tc>
          <w:tcPr>
            <w:tcW w:w="0" w:type="auto"/>
            <w:shd w:val="clear" w:color="auto" w:fill="auto"/>
          </w:tcPr>
          <w:p w:rsidR="00B410CA" w:rsidRDefault="00B410CA" w:rsidP="00DE5B80">
            <w:pPr>
              <w:ind w:firstLine="0"/>
              <w:rPr>
                <w:rtl/>
              </w:rPr>
            </w:pPr>
            <w:r>
              <w:rPr>
                <w:rFonts w:hint="cs"/>
                <w:rtl/>
              </w:rPr>
              <w:t>מנהל קשרי חוץ, איגוד הבנקים</w:t>
            </w:r>
          </w:p>
        </w:tc>
      </w:tr>
      <w:tr w:rsidR="00F5138E" w:rsidTr="00F5138E">
        <w:tc>
          <w:tcPr>
            <w:tcW w:w="0" w:type="auto"/>
            <w:shd w:val="clear" w:color="auto" w:fill="auto"/>
          </w:tcPr>
          <w:p w:rsidR="00F5138E" w:rsidRDefault="00F5138E" w:rsidP="00DE5B80">
            <w:pPr>
              <w:ind w:firstLine="0"/>
              <w:rPr>
                <w:rtl/>
              </w:rPr>
            </w:pPr>
            <w:r>
              <w:rPr>
                <w:rtl/>
              </w:rPr>
              <w:t>ברי רוזנברג</w:t>
            </w:r>
          </w:p>
        </w:tc>
        <w:tc>
          <w:tcPr>
            <w:tcW w:w="0" w:type="auto"/>
            <w:shd w:val="clear" w:color="auto" w:fill="auto"/>
          </w:tcPr>
          <w:p w:rsidR="00F5138E" w:rsidRDefault="00F5138E" w:rsidP="00DE5B80">
            <w:pPr>
              <w:ind w:firstLine="0"/>
              <w:rPr>
                <w:rtl/>
              </w:rPr>
            </w:pPr>
            <w:r>
              <w:rPr>
                <w:rtl/>
              </w:rPr>
              <w:t>–</w:t>
            </w:r>
          </w:p>
        </w:tc>
        <w:tc>
          <w:tcPr>
            <w:tcW w:w="0" w:type="auto"/>
            <w:shd w:val="clear" w:color="auto" w:fill="auto"/>
          </w:tcPr>
          <w:p w:rsidR="00F5138E" w:rsidRDefault="00F5138E" w:rsidP="00DE5B80">
            <w:pPr>
              <w:ind w:firstLine="0"/>
              <w:rPr>
                <w:rtl/>
              </w:rPr>
            </w:pPr>
            <w:r>
              <w:rPr>
                <w:rtl/>
              </w:rPr>
              <w:t>מנהל רגולציה, בנק לאומי לישראל בע"מ</w:t>
            </w:r>
          </w:p>
        </w:tc>
      </w:tr>
      <w:tr w:rsidR="00F5138E" w:rsidTr="00F5138E">
        <w:tc>
          <w:tcPr>
            <w:tcW w:w="0" w:type="auto"/>
            <w:shd w:val="clear" w:color="auto" w:fill="auto"/>
          </w:tcPr>
          <w:p w:rsidR="00F5138E" w:rsidRDefault="00F5138E" w:rsidP="00DE5B80">
            <w:pPr>
              <w:ind w:firstLine="0"/>
              <w:rPr>
                <w:rtl/>
              </w:rPr>
            </w:pPr>
            <w:r>
              <w:rPr>
                <w:rtl/>
              </w:rPr>
              <w:t xml:space="preserve">אורית ארד </w:t>
            </w:r>
            <w:proofErr w:type="spellStart"/>
            <w:r>
              <w:rPr>
                <w:rtl/>
              </w:rPr>
              <w:t>כ"ץ</w:t>
            </w:r>
            <w:proofErr w:type="spellEnd"/>
          </w:p>
        </w:tc>
        <w:tc>
          <w:tcPr>
            <w:tcW w:w="0" w:type="auto"/>
            <w:shd w:val="clear" w:color="auto" w:fill="auto"/>
          </w:tcPr>
          <w:p w:rsidR="00F5138E" w:rsidRDefault="00F5138E" w:rsidP="00DE5B80">
            <w:pPr>
              <w:ind w:firstLine="0"/>
              <w:rPr>
                <w:rtl/>
              </w:rPr>
            </w:pPr>
            <w:r>
              <w:rPr>
                <w:rtl/>
              </w:rPr>
              <w:t>–</w:t>
            </w:r>
          </w:p>
        </w:tc>
        <w:tc>
          <w:tcPr>
            <w:tcW w:w="0" w:type="auto"/>
            <w:shd w:val="clear" w:color="auto" w:fill="auto"/>
          </w:tcPr>
          <w:p w:rsidR="00F5138E" w:rsidRDefault="00F5138E" w:rsidP="00DE5B80">
            <w:pPr>
              <w:ind w:firstLine="0"/>
              <w:rPr>
                <w:rtl/>
              </w:rPr>
            </w:pPr>
            <w:r>
              <w:rPr>
                <w:rtl/>
              </w:rPr>
              <w:t>אחראית תחום רגולציה, חברות כרטיסי האשראי</w:t>
            </w:r>
          </w:p>
        </w:tc>
      </w:tr>
      <w:tr w:rsidR="00B410CA" w:rsidTr="00F5138E">
        <w:tc>
          <w:tcPr>
            <w:tcW w:w="0" w:type="auto"/>
            <w:shd w:val="clear" w:color="auto" w:fill="auto"/>
          </w:tcPr>
          <w:p w:rsidR="00B410CA" w:rsidRDefault="00B410CA" w:rsidP="00DE5B80">
            <w:pPr>
              <w:ind w:firstLine="0"/>
              <w:rPr>
                <w:rtl/>
              </w:rPr>
            </w:pPr>
            <w:r>
              <w:rPr>
                <w:rFonts w:hint="cs"/>
                <w:rtl/>
              </w:rPr>
              <w:t xml:space="preserve">שרון </w:t>
            </w:r>
            <w:proofErr w:type="spellStart"/>
            <w:r>
              <w:rPr>
                <w:rFonts w:hint="cs"/>
                <w:rtl/>
              </w:rPr>
              <w:t>קנובליך</w:t>
            </w:r>
            <w:proofErr w:type="spellEnd"/>
          </w:p>
        </w:tc>
        <w:tc>
          <w:tcPr>
            <w:tcW w:w="0" w:type="auto"/>
            <w:shd w:val="clear" w:color="auto" w:fill="auto"/>
          </w:tcPr>
          <w:p w:rsidR="00B410CA" w:rsidRDefault="00B410CA" w:rsidP="00DE5B80">
            <w:pPr>
              <w:ind w:firstLine="0"/>
              <w:rPr>
                <w:rtl/>
              </w:rPr>
            </w:pPr>
            <w:r>
              <w:rPr>
                <w:rFonts w:hint="cs"/>
                <w:rtl/>
              </w:rPr>
              <w:t>–</w:t>
            </w:r>
          </w:p>
        </w:tc>
        <w:tc>
          <w:tcPr>
            <w:tcW w:w="0" w:type="auto"/>
            <w:shd w:val="clear" w:color="auto" w:fill="auto"/>
          </w:tcPr>
          <w:p w:rsidR="00B410CA" w:rsidRDefault="00B410CA" w:rsidP="00DE5B80">
            <w:pPr>
              <w:ind w:firstLine="0"/>
              <w:rPr>
                <w:rtl/>
              </w:rPr>
            </w:pPr>
            <w:r>
              <w:rPr>
                <w:rFonts w:hint="cs"/>
                <w:rtl/>
              </w:rPr>
              <w:t>כתבת, ערוץ 12</w:t>
            </w:r>
          </w:p>
        </w:tc>
      </w:tr>
    </w:tbl>
    <w:p w:rsidR="00E64116" w:rsidRDefault="00E64116" w:rsidP="00DE5B80">
      <w:pPr>
        <w:ind w:firstLine="0"/>
        <w:rPr>
          <w:rtl/>
        </w:rPr>
      </w:pPr>
    </w:p>
    <w:p w:rsidR="00B04866" w:rsidRDefault="00B0486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56C66" w:rsidP="00D40A29">
      <w:pPr>
        <w:ind w:firstLine="0"/>
      </w:pPr>
      <w:r>
        <w:rPr>
          <w:rFonts w:hint="cs"/>
          <w:rtl/>
        </w:rPr>
        <w:t>לינור כרם</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F5138E"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5138E" w:rsidP="008320F6">
      <w:pPr>
        <w:ind w:firstLine="0"/>
        <w:rPr>
          <w:rtl/>
        </w:rPr>
      </w:pPr>
      <w:r>
        <w:rPr>
          <w:rtl/>
        </w:rPr>
        <w:t>אירית שלהבת</w:t>
      </w:r>
    </w:p>
    <w:p w:rsidR="00F5138E" w:rsidRDefault="00F5138E" w:rsidP="00AB3F3A">
      <w:pPr>
        <w:ind w:firstLine="0"/>
        <w:rPr>
          <w:rtl/>
        </w:rPr>
      </w:pPr>
    </w:p>
    <w:p w:rsidR="00F5138E" w:rsidRDefault="00F5138E">
      <w:pPr>
        <w:bidi w:val="0"/>
        <w:spacing w:line="240" w:lineRule="auto"/>
        <w:ind w:firstLine="0"/>
        <w:jc w:val="left"/>
        <w:rPr>
          <w:rtl/>
        </w:rPr>
      </w:pPr>
      <w:r>
        <w:rPr>
          <w:rtl/>
        </w:rPr>
        <w:br w:type="page"/>
      </w:r>
    </w:p>
    <w:p w:rsidR="00F5138E" w:rsidRDefault="00F5138E" w:rsidP="00F5138E">
      <w:pPr>
        <w:pStyle w:val="a6"/>
        <w:keepNext/>
        <w:rPr>
          <w:rtl/>
        </w:rPr>
      </w:pPr>
      <w:bookmarkStart w:id="2" w:name="ET_subject_626990_2"/>
      <w:r w:rsidRPr="00F5138E">
        <w:rPr>
          <w:rStyle w:val="TagStyle"/>
          <w:rtl/>
        </w:rPr>
        <w:lastRenderedPageBreak/>
        <w:t xml:space="preserve"> &lt;&lt; נושא &gt;&gt; </w:t>
      </w:r>
      <w:r>
        <w:rPr>
          <w:rtl/>
        </w:rPr>
        <w:t xml:space="preserve">הצעה לדיון מהיר בנושא: "הבנקים מחייבים בעמלת דמי כרטיס גם את הלקוחות שקיבלו פטור מעמלות", של ח"כ  מיכל שיר </w:t>
      </w:r>
      <w:proofErr w:type="spellStart"/>
      <w:r>
        <w:rPr>
          <w:rtl/>
        </w:rPr>
        <w:t>סגמן</w:t>
      </w:r>
      <w:proofErr w:type="spellEnd"/>
      <w:r>
        <w:rPr>
          <w:rtl/>
        </w:rPr>
        <w:t xml:space="preserve">, ינון אזולאי, יצחק </w:t>
      </w:r>
      <w:proofErr w:type="spellStart"/>
      <w:r>
        <w:rPr>
          <w:rtl/>
        </w:rPr>
        <w:t>פינדרוס</w:t>
      </w:r>
      <w:proofErr w:type="spellEnd"/>
      <w:r>
        <w:rPr>
          <w:rtl/>
        </w:rPr>
        <w:t xml:space="preserve"> (מס' 189).</w:t>
      </w:r>
      <w:r w:rsidRPr="00F5138E">
        <w:rPr>
          <w:rStyle w:val="TagStyle"/>
          <w:rtl/>
        </w:rPr>
        <w:t xml:space="preserve"> &lt;&lt; נושא &gt;&gt;</w:t>
      </w:r>
      <w:r>
        <w:rPr>
          <w:rtl/>
        </w:rPr>
        <w:t xml:space="preserve">   </w:t>
      </w:r>
      <w:bookmarkEnd w:id="2"/>
    </w:p>
    <w:p w:rsidR="00F5138E" w:rsidRDefault="00F5138E" w:rsidP="00F5138E">
      <w:pPr>
        <w:pStyle w:val="KeepWithNext"/>
        <w:rPr>
          <w:rtl/>
        </w:rPr>
      </w:pPr>
    </w:p>
    <w:p w:rsidR="00F5138E" w:rsidRDefault="00F5138E" w:rsidP="00F5138E">
      <w:pPr>
        <w:rPr>
          <w:rtl/>
        </w:rPr>
      </w:pPr>
    </w:p>
    <w:p w:rsidR="00F5138E" w:rsidRDefault="00F5138E" w:rsidP="00F5138E">
      <w:pPr>
        <w:pStyle w:val="af6"/>
        <w:keepNext/>
        <w:rPr>
          <w:rtl/>
        </w:rPr>
      </w:pPr>
      <w:bookmarkStart w:id="3" w:name="ET_yor_5857_3"/>
      <w:r w:rsidRPr="00F5138E">
        <w:rPr>
          <w:rStyle w:val="TagStyle"/>
          <w:rtl/>
        </w:rPr>
        <w:t xml:space="preserve"> &lt;&lt; יור &gt;&gt; </w:t>
      </w:r>
      <w:r>
        <w:rPr>
          <w:rtl/>
        </w:rPr>
        <w:t>היו"ר אלכס קושניר:</w:t>
      </w:r>
      <w:r w:rsidRPr="00F5138E">
        <w:rPr>
          <w:rStyle w:val="TagStyle"/>
          <w:rtl/>
        </w:rPr>
        <w:t xml:space="preserve"> &lt;&lt; יור &gt;&gt;</w:t>
      </w:r>
      <w:r>
        <w:rPr>
          <w:rtl/>
        </w:rPr>
        <w:t xml:space="preserve">   </w:t>
      </w:r>
      <w:bookmarkEnd w:id="3"/>
    </w:p>
    <w:p w:rsidR="00F5138E" w:rsidRDefault="00F5138E" w:rsidP="00F5138E">
      <w:pPr>
        <w:pStyle w:val="KeepWithNext"/>
        <w:rPr>
          <w:rtl/>
          <w:lang w:eastAsia="he-IL"/>
        </w:rPr>
      </w:pPr>
    </w:p>
    <w:p w:rsidR="00F5138E" w:rsidRDefault="00C56C66" w:rsidP="002A4275">
      <w:pPr>
        <w:rPr>
          <w:rtl/>
          <w:lang w:eastAsia="he-IL"/>
        </w:rPr>
      </w:pPr>
      <w:r>
        <w:rPr>
          <w:rFonts w:hint="cs"/>
          <w:rtl/>
          <w:lang w:eastAsia="he-IL"/>
        </w:rPr>
        <w:t>אנחנו עוברים לסעיף השני בסדר היום</w:t>
      </w:r>
      <w:r w:rsidR="002A4275">
        <w:rPr>
          <w:rFonts w:hint="cs"/>
          <w:rtl/>
          <w:lang w:eastAsia="he-IL"/>
        </w:rPr>
        <w:t>,</w:t>
      </w:r>
      <w:r>
        <w:rPr>
          <w:rFonts w:hint="cs"/>
          <w:rtl/>
          <w:lang w:eastAsia="he-IL"/>
        </w:rPr>
        <w:t xml:space="preserve"> </w:t>
      </w:r>
      <w:r w:rsidR="00F5138E">
        <w:rPr>
          <w:rFonts w:hint="cs"/>
          <w:rtl/>
          <w:lang w:eastAsia="he-IL"/>
        </w:rPr>
        <w:t>הצעה לדיון מהיר</w:t>
      </w:r>
      <w:r>
        <w:rPr>
          <w:rFonts w:hint="cs"/>
          <w:rtl/>
          <w:lang w:eastAsia="he-IL"/>
        </w:rPr>
        <w:t xml:space="preserve"> </w:t>
      </w:r>
      <w:r>
        <w:rPr>
          <w:rtl/>
        </w:rPr>
        <w:t>בנושא: "הבנקים מחייבים בעמלת דמי כרטיס גם את הלקוחות שקיבלו פטור מעמלות"</w:t>
      </w:r>
      <w:r w:rsidR="002A4275">
        <w:rPr>
          <w:rFonts w:hint="cs"/>
          <w:rtl/>
        </w:rPr>
        <w:t>.</w:t>
      </w:r>
      <w:r>
        <w:rPr>
          <w:rFonts w:hint="cs"/>
          <w:rtl/>
        </w:rPr>
        <w:t xml:space="preserve"> הדיון המהיר הוצע על ידי </w:t>
      </w:r>
      <w:r>
        <w:rPr>
          <w:rtl/>
        </w:rPr>
        <w:t>ח</w:t>
      </w:r>
      <w:r>
        <w:rPr>
          <w:rFonts w:hint="cs"/>
          <w:rtl/>
        </w:rPr>
        <w:t>ברי הכנסת</w:t>
      </w:r>
      <w:r>
        <w:rPr>
          <w:rtl/>
        </w:rPr>
        <w:t xml:space="preserve">  מיכל שיר </w:t>
      </w:r>
      <w:proofErr w:type="spellStart"/>
      <w:r>
        <w:rPr>
          <w:rtl/>
        </w:rPr>
        <w:t>סגמן</w:t>
      </w:r>
      <w:proofErr w:type="spellEnd"/>
      <w:r>
        <w:rPr>
          <w:rtl/>
        </w:rPr>
        <w:t xml:space="preserve">, ינון אזולאי </w:t>
      </w:r>
      <w:r>
        <w:rPr>
          <w:rFonts w:hint="cs"/>
          <w:rtl/>
        </w:rPr>
        <w:t>ו</w:t>
      </w:r>
      <w:r>
        <w:rPr>
          <w:rtl/>
        </w:rPr>
        <w:t xml:space="preserve">יצחק </w:t>
      </w:r>
      <w:proofErr w:type="spellStart"/>
      <w:r>
        <w:rPr>
          <w:rtl/>
        </w:rPr>
        <w:t>פינדרוס</w:t>
      </w:r>
      <w:proofErr w:type="spellEnd"/>
      <w:r>
        <w:rPr>
          <w:rFonts w:hint="cs"/>
          <w:rtl/>
        </w:rPr>
        <w:t xml:space="preserve">. מיכל שיר נמצאה מאומתת </w:t>
      </w:r>
      <w:bookmarkStart w:id="4" w:name="_ETM_Q1_90583"/>
      <w:bookmarkEnd w:id="4"/>
      <w:r>
        <w:rPr>
          <w:rFonts w:hint="cs"/>
          <w:rtl/>
        </w:rPr>
        <w:t xml:space="preserve">לקורונה אז אני לא יודע אם היא בזום, צריך </w:t>
      </w:r>
      <w:bookmarkStart w:id="5" w:name="_ETM_Q1_93232"/>
      <w:bookmarkEnd w:id="5"/>
      <w:r>
        <w:rPr>
          <w:rFonts w:hint="cs"/>
          <w:rtl/>
        </w:rPr>
        <w:t xml:space="preserve">לבדוק את זה. ינון אזולאי, בבקשה תציג. </w:t>
      </w:r>
    </w:p>
    <w:p w:rsidR="00F5138E" w:rsidRDefault="00F5138E" w:rsidP="00F5138E">
      <w:pPr>
        <w:rPr>
          <w:rtl/>
          <w:lang w:eastAsia="he-IL"/>
        </w:rPr>
      </w:pPr>
      <w:bookmarkStart w:id="6" w:name="_ETM_Q1_102977"/>
      <w:bookmarkStart w:id="7" w:name="_ETM_Q1_103082"/>
      <w:bookmarkStart w:id="8" w:name="_ETM_Q1_104224"/>
      <w:bookmarkEnd w:id="6"/>
      <w:bookmarkEnd w:id="7"/>
      <w:bookmarkEnd w:id="8"/>
    </w:p>
    <w:p w:rsidR="00F5138E" w:rsidRDefault="00F5138E" w:rsidP="00F5138E">
      <w:pPr>
        <w:pStyle w:val="a4"/>
        <w:keepNext/>
        <w:rPr>
          <w:rtl/>
        </w:rPr>
      </w:pPr>
      <w:bookmarkStart w:id="9" w:name="ET_speaker_5726_4"/>
      <w:r w:rsidRPr="00F5138E">
        <w:rPr>
          <w:rStyle w:val="TagStyle"/>
          <w:rtl/>
        </w:rPr>
        <w:t xml:space="preserve"> &lt;&lt; דובר &gt;&gt; </w:t>
      </w:r>
      <w:r>
        <w:rPr>
          <w:rtl/>
        </w:rPr>
        <w:t>ינון אזולאי (ש"ס):</w:t>
      </w:r>
      <w:r w:rsidRPr="00F5138E">
        <w:rPr>
          <w:rStyle w:val="TagStyle"/>
          <w:rtl/>
        </w:rPr>
        <w:t xml:space="preserve"> &lt;&lt; דובר &gt;&gt;</w:t>
      </w:r>
      <w:r>
        <w:rPr>
          <w:rtl/>
        </w:rPr>
        <w:t xml:space="preserve">   </w:t>
      </w:r>
      <w:bookmarkEnd w:id="9"/>
    </w:p>
    <w:p w:rsidR="00F5138E" w:rsidRDefault="00F5138E" w:rsidP="00F5138E">
      <w:pPr>
        <w:pStyle w:val="KeepWithNext"/>
        <w:rPr>
          <w:rtl/>
          <w:lang w:eastAsia="he-IL"/>
        </w:rPr>
      </w:pPr>
    </w:p>
    <w:p w:rsidR="00F5138E" w:rsidRDefault="00C56C66" w:rsidP="003C6420">
      <w:pPr>
        <w:rPr>
          <w:rtl/>
          <w:lang w:eastAsia="he-IL"/>
        </w:rPr>
      </w:pPr>
      <w:bookmarkStart w:id="10" w:name="_ETM_Q1_104962"/>
      <w:bookmarkStart w:id="11" w:name="_ETM_Q1_105038"/>
      <w:bookmarkEnd w:id="10"/>
      <w:bookmarkEnd w:id="11"/>
      <w:r>
        <w:rPr>
          <w:rFonts w:hint="cs"/>
          <w:rtl/>
          <w:lang w:eastAsia="he-IL"/>
        </w:rPr>
        <w:t>תודה רבה לך, אדוני, על הדיון המהיר. נחשפתי לזה על ידי הכתבה של</w:t>
      </w:r>
      <w:bookmarkStart w:id="12" w:name="_ETM_Q1_109228"/>
      <w:bookmarkEnd w:id="12"/>
      <w:r>
        <w:rPr>
          <w:rFonts w:hint="cs"/>
          <w:rtl/>
          <w:lang w:eastAsia="he-IL"/>
        </w:rPr>
        <w:t xml:space="preserve"> הכתבת שרון </w:t>
      </w:r>
      <w:proofErr w:type="spellStart"/>
      <w:r>
        <w:rPr>
          <w:rFonts w:hint="cs"/>
          <w:rtl/>
          <w:lang w:eastAsia="he-IL"/>
        </w:rPr>
        <w:t>קנובליך</w:t>
      </w:r>
      <w:proofErr w:type="spellEnd"/>
      <w:r>
        <w:rPr>
          <w:rFonts w:hint="cs"/>
          <w:rtl/>
          <w:lang w:eastAsia="he-IL"/>
        </w:rPr>
        <w:t xml:space="preserve"> בערוץ 12. קודם כול, מבורך </w:t>
      </w:r>
      <w:bookmarkStart w:id="13" w:name="_ETM_Q1_122766"/>
      <w:bookmarkEnd w:id="13"/>
      <w:r>
        <w:rPr>
          <w:rFonts w:hint="cs"/>
          <w:rtl/>
          <w:lang w:eastAsia="he-IL"/>
        </w:rPr>
        <w:t xml:space="preserve">שמעלים את הדברים הללו, כי לפעמים לצערנו האזרחים לא מגיעים </w:t>
      </w:r>
      <w:r w:rsidR="002A4275">
        <w:rPr>
          <w:rFonts w:hint="cs"/>
          <w:rtl/>
          <w:lang w:eastAsia="he-IL"/>
        </w:rPr>
        <w:t xml:space="preserve">להתלונן </w:t>
      </w:r>
      <w:r>
        <w:rPr>
          <w:rFonts w:hint="cs"/>
          <w:rtl/>
          <w:lang w:eastAsia="he-IL"/>
        </w:rPr>
        <w:t>ואנחנו לא יודעים על העוולות</w:t>
      </w:r>
      <w:r w:rsidR="007E4B96">
        <w:rPr>
          <w:rFonts w:hint="cs"/>
          <w:rtl/>
          <w:lang w:eastAsia="he-IL"/>
        </w:rPr>
        <w:t>, אלא אם כן זה מגיע לתקשורת</w:t>
      </w:r>
      <w:r>
        <w:rPr>
          <w:rFonts w:hint="cs"/>
          <w:rtl/>
          <w:lang w:eastAsia="he-IL"/>
        </w:rPr>
        <w:t xml:space="preserve">. </w:t>
      </w:r>
      <w:r w:rsidR="003C6420">
        <w:rPr>
          <w:rFonts w:hint="cs"/>
          <w:rtl/>
          <w:lang w:eastAsia="he-IL"/>
        </w:rPr>
        <w:t xml:space="preserve">חבל שזה כך, אבל טוב שיש לנו גם את הכתבים החרוצים שמעלים את זה לדיון. </w:t>
      </w:r>
    </w:p>
    <w:p w:rsidR="003C6420" w:rsidRDefault="003C6420" w:rsidP="003C6420">
      <w:pPr>
        <w:rPr>
          <w:rtl/>
          <w:lang w:eastAsia="he-IL"/>
        </w:rPr>
      </w:pPr>
      <w:bookmarkStart w:id="14" w:name="_ETM_Q1_143542"/>
      <w:bookmarkStart w:id="15" w:name="_ETM_Q1_143629"/>
      <w:bookmarkStart w:id="16" w:name="_ETM_Q1_143665"/>
      <w:bookmarkEnd w:id="14"/>
      <w:bookmarkEnd w:id="15"/>
      <w:bookmarkEnd w:id="16"/>
    </w:p>
    <w:p w:rsidR="003C6420" w:rsidRDefault="003C6420" w:rsidP="002A4275">
      <w:pPr>
        <w:rPr>
          <w:rtl/>
          <w:lang w:eastAsia="he-IL"/>
        </w:rPr>
      </w:pPr>
      <w:bookmarkStart w:id="17" w:name="_ETM_Q1_143725"/>
      <w:bookmarkEnd w:id="17"/>
      <w:r>
        <w:rPr>
          <w:rFonts w:hint="cs"/>
          <w:rtl/>
          <w:lang w:eastAsia="he-IL"/>
        </w:rPr>
        <w:t xml:space="preserve">נושא הדיון הוא שיש </w:t>
      </w:r>
      <w:bookmarkStart w:id="18" w:name="_ETM_Q1_146660"/>
      <w:bookmarkEnd w:id="18"/>
      <w:r>
        <w:rPr>
          <w:rFonts w:hint="cs"/>
          <w:rtl/>
          <w:lang w:eastAsia="he-IL"/>
        </w:rPr>
        <w:t xml:space="preserve">עמלות </w:t>
      </w:r>
      <w:r w:rsidR="002A4275">
        <w:rPr>
          <w:rFonts w:hint="cs"/>
          <w:rtl/>
          <w:lang w:eastAsia="he-IL"/>
        </w:rPr>
        <w:t>ע</w:t>
      </w:r>
      <w:r>
        <w:rPr>
          <w:rFonts w:hint="cs"/>
          <w:rtl/>
          <w:lang w:eastAsia="he-IL"/>
        </w:rPr>
        <w:t xml:space="preserve">ל כרטיסי אשראי או </w:t>
      </w:r>
      <w:proofErr w:type="spellStart"/>
      <w:r>
        <w:rPr>
          <w:rFonts w:hint="cs"/>
          <w:rtl/>
          <w:lang w:eastAsia="he-IL"/>
        </w:rPr>
        <w:t>סניפומטים</w:t>
      </w:r>
      <w:proofErr w:type="spellEnd"/>
      <w:r>
        <w:rPr>
          <w:rFonts w:hint="cs"/>
          <w:rtl/>
          <w:lang w:eastAsia="he-IL"/>
        </w:rPr>
        <w:t xml:space="preserve"> ויש בה</w:t>
      </w:r>
      <w:r w:rsidR="002A4275">
        <w:rPr>
          <w:rFonts w:hint="cs"/>
          <w:rtl/>
          <w:lang w:eastAsia="he-IL"/>
        </w:rPr>
        <w:t>ן</w:t>
      </w:r>
      <w:r>
        <w:rPr>
          <w:rFonts w:hint="cs"/>
          <w:rtl/>
          <w:lang w:eastAsia="he-IL"/>
        </w:rPr>
        <w:t xml:space="preserve"> שתי בעיות. בעיה אחת היא שאדם שהוציא כרטיס, יכול להיות שהוא סטודנט או כל </w:t>
      </w:r>
      <w:r w:rsidR="002A4275">
        <w:rPr>
          <w:rFonts w:hint="cs"/>
          <w:rtl/>
          <w:lang w:eastAsia="he-IL"/>
        </w:rPr>
        <w:t xml:space="preserve">אדם </w:t>
      </w:r>
      <w:r>
        <w:rPr>
          <w:rFonts w:hint="cs"/>
          <w:rtl/>
          <w:lang w:eastAsia="he-IL"/>
        </w:rPr>
        <w:t xml:space="preserve">אחר, אמר הבנק שאין לו עמלה והוא יכול להתחיל להשתמש בכרטיס. הוא לא שם לב, לאחר שנה או שנתיים פתאום הוא רואה שלוקחים ממנו עמלה. אנחנו </w:t>
      </w:r>
      <w:bookmarkStart w:id="19" w:name="_ETM_Q1_172664"/>
      <w:bookmarkEnd w:id="19"/>
      <w:r>
        <w:rPr>
          <w:rFonts w:hint="cs"/>
          <w:rtl/>
          <w:lang w:eastAsia="he-IL"/>
        </w:rPr>
        <w:t>מדברים על עמלה שלפעמים היא 10 שקלים, 9.90 שקלים</w:t>
      </w:r>
      <w:r w:rsidR="002A4275">
        <w:rPr>
          <w:rFonts w:hint="cs"/>
          <w:rtl/>
          <w:lang w:eastAsia="he-IL"/>
        </w:rPr>
        <w:t>,</w:t>
      </w:r>
      <w:r>
        <w:rPr>
          <w:rFonts w:hint="cs"/>
          <w:rtl/>
          <w:lang w:eastAsia="he-IL"/>
        </w:rPr>
        <w:t xml:space="preserve"> </w:t>
      </w:r>
      <w:bookmarkStart w:id="20" w:name="_ETM_Q1_175339"/>
      <w:bookmarkEnd w:id="20"/>
      <w:r>
        <w:rPr>
          <w:rFonts w:hint="cs"/>
          <w:rtl/>
          <w:lang w:eastAsia="he-IL"/>
        </w:rPr>
        <w:t xml:space="preserve">14.90 שקלים או 19.90 שקלים, אני לא בקיא בכל עמלות הבנקים, אבל זה לא משנה, דין פרוטה כדין מאה, ובמיוחד </w:t>
      </w:r>
      <w:bookmarkStart w:id="21" w:name="_ETM_Q1_184134"/>
      <w:bookmarkEnd w:id="21"/>
      <w:r>
        <w:rPr>
          <w:rFonts w:hint="cs"/>
          <w:rtl/>
          <w:lang w:eastAsia="he-IL"/>
        </w:rPr>
        <w:t xml:space="preserve">בתקופה הזאת של יוקר מחיה 10 שקלים זה קצת פחות משני חלב אבל זה הוצאה, זה כסף. </w:t>
      </w:r>
    </w:p>
    <w:p w:rsidR="003C6420" w:rsidRDefault="003C6420" w:rsidP="003C6420">
      <w:pPr>
        <w:rPr>
          <w:rtl/>
          <w:lang w:eastAsia="he-IL"/>
        </w:rPr>
      </w:pPr>
    </w:p>
    <w:p w:rsidR="003C6420" w:rsidRDefault="003C6420" w:rsidP="002A4275">
      <w:pPr>
        <w:rPr>
          <w:rtl/>
          <w:lang w:eastAsia="he-IL"/>
        </w:rPr>
      </w:pPr>
      <w:r>
        <w:rPr>
          <w:rFonts w:hint="cs"/>
          <w:rtl/>
          <w:lang w:eastAsia="he-IL"/>
        </w:rPr>
        <w:t xml:space="preserve">יש עוד בעיה בנוגע לכספומטים, של אנשים שביטלו את הכרטיס שלהם </w:t>
      </w:r>
      <w:bookmarkStart w:id="22" w:name="_ETM_Q1_206116"/>
      <w:bookmarkEnd w:id="22"/>
      <w:r>
        <w:rPr>
          <w:rFonts w:hint="cs"/>
          <w:rtl/>
          <w:lang w:eastAsia="he-IL"/>
        </w:rPr>
        <w:t xml:space="preserve">וממשיכים לגבות מהם את העמלה. אומרים לו: יש לך חיובים. אבל בפועל הכרטיס אין לו הטבות, אין </w:t>
      </w:r>
      <w:bookmarkStart w:id="23" w:name="_ETM_Q1_223714"/>
      <w:bookmarkEnd w:id="23"/>
      <w:r>
        <w:rPr>
          <w:rFonts w:hint="cs"/>
          <w:rtl/>
          <w:lang w:eastAsia="he-IL"/>
        </w:rPr>
        <w:t xml:space="preserve">שום שימוש בו מלבד אותם חיובים שהיו לו, וממשיכים </w:t>
      </w:r>
      <w:bookmarkStart w:id="24" w:name="_ETM_Q1_227970"/>
      <w:bookmarkEnd w:id="24"/>
      <w:r>
        <w:rPr>
          <w:rFonts w:hint="cs"/>
          <w:rtl/>
          <w:lang w:eastAsia="he-IL"/>
        </w:rPr>
        <w:t>לגבות. אנחנו יודעים את זה, לטרטר את אותו לקוח, ולא</w:t>
      </w:r>
      <w:bookmarkStart w:id="25" w:name="_ETM_Q1_232973"/>
      <w:bookmarkEnd w:id="25"/>
      <w:r>
        <w:rPr>
          <w:rFonts w:hint="cs"/>
          <w:rtl/>
          <w:lang w:eastAsia="he-IL"/>
        </w:rPr>
        <w:t xml:space="preserve"> משנה אם זה סטודנט או אזרח ותיק או לא משנה מי שאמור לקבל את ההנחה ולפעמים לא שמים לב </w:t>
      </w:r>
      <w:bookmarkStart w:id="26" w:name="_ETM_Q1_240280"/>
      <w:bookmarkEnd w:id="26"/>
      <w:r>
        <w:rPr>
          <w:rFonts w:hint="cs"/>
          <w:rtl/>
          <w:lang w:eastAsia="he-IL"/>
        </w:rPr>
        <w:t xml:space="preserve">ויכולות לעבור גם כמה שנים. זה לא אומר שלא אכפת לו מהכסף אלא זה אומר שהוא פשוט לא עקב אחרי </w:t>
      </w:r>
      <w:bookmarkStart w:id="27" w:name="_ETM_Q1_246713"/>
      <w:bookmarkEnd w:id="27"/>
      <w:r>
        <w:rPr>
          <w:rFonts w:hint="cs"/>
          <w:rtl/>
          <w:lang w:eastAsia="he-IL"/>
        </w:rPr>
        <w:t>זה, וזה מגיע גם למאות שקלים.</w:t>
      </w:r>
      <w:r w:rsidR="003352F3">
        <w:rPr>
          <w:rFonts w:hint="cs"/>
          <w:rtl/>
          <w:lang w:eastAsia="he-IL"/>
        </w:rPr>
        <w:t xml:space="preserve"> בשנה זה יכול</w:t>
      </w:r>
      <w:bookmarkStart w:id="28" w:name="_ETM_Q1_242403"/>
      <w:bookmarkEnd w:id="28"/>
      <w:r w:rsidR="003352F3">
        <w:rPr>
          <w:rFonts w:hint="cs"/>
          <w:rtl/>
          <w:lang w:eastAsia="he-IL"/>
        </w:rPr>
        <w:t xml:space="preserve"> להגיע גם ל-200 שקלים, 240 שקלים. </w:t>
      </w:r>
    </w:p>
    <w:p w:rsidR="003352F3" w:rsidRDefault="003352F3" w:rsidP="003C6420">
      <w:pPr>
        <w:rPr>
          <w:rtl/>
          <w:lang w:eastAsia="he-IL"/>
        </w:rPr>
      </w:pPr>
    </w:p>
    <w:p w:rsidR="003352F3" w:rsidRDefault="003352F3" w:rsidP="002A4275">
      <w:pPr>
        <w:rPr>
          <w:rtl/>
          <w:lang w:eastAsia="he-IL"/>
        </w:rPr>
      </w:pPr>
      <w:r>
        <w:rPr>
          <w:rFonts w:hint="cs"/>
          <w:rtl/>
          <w:lang w:eastAsia="he-IL"/>
        </w:rPr>
        <w:t xml:space="preserve">אני שואל: למה האחריות </w:t>
      </w:r>
      <w:bookmarkStart w:id="29" w:name="_ETM_Q1_242173"/>
      <w:bookmarkEnd w:id="29"/>
      <w:r>
        <w:rPr>
          <w:rFonts w:hint="cs"/>
          <w:rtl/>
          <w:lang w:eastAsia="he-IL"/>
        </w:rPr>
        <w:t>של הבנקים היא תמיד לקחת ולא להחזיר? למה אין להם אחריות לא לקחת? אם סגרתם עם אותו לקוח שלא מגיע שתיקחו ממנו, למה אתם לוקחים ממנו? למה? אותו אחד,</w:t>
      </w:r>
      <w:bookmarkStart w:id="30" w:name="_ETM_Q1_270068"/>
      <w:bookmarkEnd w:id="30"/>
      <w:r>
        <w:rPr>
          <w:rFonts w:hint="cs"/>
          <w:rtl/>
          <w:lang w:eastAsia="he-IL"/>
        </w:rPr>
        <w:t xml:space="preserve"> לא משנה מי הוא, יש את הסיפור של סטודנטים </w:t>
      </w:r>
      <w:r>
        <w:rPr>
          <w:rtl/>
          <w:lang w:eastAsia="he-IL"/>
        </w:rPr>
        <w:t>–</w:t>
      </w:r>
      <w:r>
        <w:rPr>
          <w:rFonts w:hint="cs"/>
          <w:rtl/>
          <w:lang w:eastAsia="he-IL"/>
        </w:rPr>
        <w:t xml:space="preserve"> למשל בחורי ישיבות, מעל גיל 18, שנחשבים לומדים, שהבנקים קוראים להם סטודנטים, אבל כן לוקחים מהם עמלות. הוא </w:t>
      </w:r>
      <w:bookmarkStart w:id="31" w:name="_ETM_Q1_283294"/>
      <w:bookmarkEnd w:id="31"/>
      <w:r>
        <w:rPr>
          <w:rFonts w:hint="cs"/>
          <w:rtl/>
          <w:lang w:eastAsia="he-IL"/>
        </w:rPr>
        <w:t xml:space="preserve">לומד. אני לא מדבר אם הוא יצא לעבודה או לא </w:t>
      </w:r>
      <w:bookmarkStart w:id="32" w:name="_ETM_Q1_283195"/>
      <w:bookmarkEnd w:id="32"/>
      <w:r>
        <w:rPr>
          <w:rFonts w:hint="cs"/>
          <w:rtl/>
          <w:lang w:eastAsia="he-IL"/>
        </w:rPr>
        <w:t xml:space="preserve">יצא לעבודה, זה לא מן המקום הזה. הבנק צריך אותו, הוא צריך כל לקוח ואל כל לקוח הוא צריך להתייחס כאל לקוח, ובחורי הישיבות האלה גם משלמים, ממשיכים לשלם גם אם לא </w:t>
      </w:r>
      <w:r w:rsidR="002A4275">
        <w:rPr>
          <w:rFonts w:hint="cs"/>
          <w:rtl/>
          <w:lang w:eastAsia="he-IL"/>
        </w:rPr>
        <w:t xml:space="preserve">עשו שום פעולה </w:t>
      </w:r>
      <w:r>
        <w:rPr>
          <w:rFonts w:hint="cs"/>
          <w:rtl/>
          <w:lang w:eastAsia="he-IL"/>
        </w:rPr>
        <w:t>לדוגמה בבנק לאומי במשך ארבע שנים.</w:t>
      </w:r>
    </w:p>
    <w:p w:rsidR="00F5138E" w:rsidRDefault="00F5138E" w:rsidP="00F5138E">
      <w:pPr>
        <w:rPr>
          <w:rtl/>
          <w:lang w:eastAsia="he-IL"/>
        </w:rPr>
      </w:pPr>
      <w:bookmarkStart w:id="33" w:name="_ETM_Q1_303389"/>
      <w:bookmarkStart w:id="34" w:name="_ETM_Q1_303477"/>
      <w:bookmarkEnd w:id="33"/>
      <w:bookmarkEnd w:id="34"/>
    </w:p>
    <w:p w:rsidR="003352F3" w:rsidRDefault="003352F3" w:rsidP="003352F3">
      <w:pPr>
        <w:rPr>
          <w:rtl/>
          <w:lang w:eastAsia="he-IL"/>
        </w:rPr>
      </w:pPr>
      <w:bookmarkStart w:id="35" w:name="_ETM_Q1_303548"/>
      <w:bookmarkStart w:id="36" w:name="_ETM_Q1_303622"/>
      <w:bookmarkEnd w:id="35"/>
      <w:bookmarkEnd w:id="36"/>
      <w:r>
        <w:rPr>
          <w:rFonts w:hint="cs"/>
          <w:rtl/>
          <w:lang w:eastAsia="he-IL"/>
        </w:rPr>
        <w:t xml:space="preserve">אני חייב להגיד שאנשי </w:t>
      </w:r>
      <w:r w:rsidR="00F5138E">
        <w:rPr>
          <w:rFonts w:hint="cs"/>
          <w:rtl/>
          <w:lang w:eastAsia="he-IL"/>
        </w:rPr>
        <w:t>בנק לאומי דיברו איתי</w:t>
      </w:r>
      <w:r>
        <w:rPr>
          <w:rFonts w:hint="cs"/>
          <w:rtl/>
          <w:lang w:eastAsia="he-IL"/>
        </w:rPr>
        <w:t xml:space="preserve"> לאחר שהתפרסמה הכתבה</w:t>
      </w:r>
      <w:r w:rsidR="002A4275">
        <w:rPr>
          <w:rFonts w:hint="cs"/>
          <w:rtl/>
          <w:lang w:eastAsia="he-IL"/>
        </w:rPr>
        <w:t>. הם אמרו</w:t>
      </w:r>
      <w:r>
        <w:rPr>
          <w:rFonts w:hint="cs"/>
          <w:rtl/>
          <w:lang w:eastAsia="he-IL"/>
        </w:rPr>
        <w:t xml:space="preserve"> שאותו מקרה של </w:t>
      </w:r>
      <w:bookmarkStart w:id="37" w:name="_ETM_Q1_307531"/>
      <w:bookmarkEnd w:id="37"/>
      <w:r>
        <w:rPr>
          <w:rFonts w:hint="cs"/>
          <w:rtl/>
          <w:lang w:eastAsia="he-IL"/>
        </w:rPr>
        <w:t xml:space="preserve">הסטודנט, </w:t>
      </w:r>
      <w:r w:rsidR="00F5138E">
        <w:rPr>
          <w:rFonts w:hint="cs"/>
          <w:rtl/>
          <w:lang w:eastAsia="he-IL"/>
        </w:rPr>
        <w:t xml:space="preserve">הם בדקו </w:t>
      </w:r>
      <w:r>
        <w:rPr>
          <w:rFonts w:hint="cs"/>
          <w:rtl/>
          <w:lang w:eastAsia="he-IL"/>
        </w:rPr>
        <w:t xml:space="preserve">וזה </w:t>
      </w:r>
      <w:r w:rsidR="00F5138E">
        <w:rPr>
          <w:rFonts w:hint="cs"/>
          <w:rtl/>
          <w:lang w:eastAsia="he-IL"/>
        </w:rPr>
        <w:t>לא היה. אני מציע שנשמע אותם</w:t>
      </w:r>
      <w:r>
        <w:rPr>
          <w:rFonts w:hint="cs"/>
          <w:rtl/>
          <w:lang w:eastAsia="he-IL"/>
        </w:rPr>
        <w:t xml:space="preserve"> ולא אותי. אני בדקתי בלשכה את כל נושא הכתבה. </w:t>
      </w:r>
      <w:r w:rsidR="00F5138E">
        <w:rPr>
          <w:rFonts w:hint="cs"/>
          <w:rtl/>
          <w:lang w:eastAsia="he-IL"/>
        </w:rPr>
        <w:t>אבל</w:t>
      </w:r>
      <w:r>
        <w:rPr>
          <w:rFonts w:hint="cs"/>
          <w:rtl/>
          <w:lang w:eastAsia="he-IL"/>
        </w:rPr>
        <w:t xml:space="preserve"> התופעה </w:t>
      </w:r>
      <w:r>
        <w:rPr>
          <w:rtl/>
          <w:lang w:eastAsia="he-IL"/>
        </w:rPr>
        <w:t>–</w:t>
      </w:r>
      <w:r>
        <w:rPr>
          <w:rFonts w:hint="cs"/>
          <w:rtl/>
          <w:lang w:eastAsia="he-IL"/>
        </w:rPr>
        <w:t xml:space="preserve"> יכול להיות שעם הסטודנט הזה זה לא היה ויכול להיות שבאותו מקרה בנק לאומי לא </w:t>
      </w:r>
      <w:bookmarkStart w:id="38" w:name="_ETM_Q1_321729"/>
      <w:bookmarkEnd w:id="38"/>
      <w:r>
        <w:rPr>
          <w:rFonts w:hint="cs"/>
          <w:rtl/>
          <w:lang w:eastAsia="he-IL"/>
        </w:rPr>
        <w:t xml:space="preserve">היה </w:t>
      </w:r>
      <w:r w:rsidR="002A4275">
        <w:rPr>
          <w:rFonts w:hint="cs"/>
          <w:rtl/>
          <w:lang w:eastAsia="he-IL"/>
        </w:rPr>
        <w:t xml:space="preserve">אשם </w:t>
      </w:r>
      <w:r>
        <w:rPr>
          <w:rFonts w:hint="cs"/>
          <w:rtl/>
          <w:lang w:eastAsia="he-IL"/>
        </w:rPr>
        <w:t>אבל אני מכיר דברים אחרים שהיו, אני מכיר בבנקים אחרים שזה נמצא</w:t>
      </w:r>
      <w:r w:rsidR="00F5138E">
        <w:rPr>
          <w:rFonts w:hint="cs"/>
          <w:rtl/>
          <w:lang w:eastAsia="he-IL"/>
        </w:rPr>
        <w:t xml:space="preserve">. כל הבנקים </w:t>
      </w:r>
      <w:bookmarkStart w:id="39" w:name="_ETM_Q1_336797"/>
      <w:bookmarkEnd w:id="39"/>
      <w:r w:rsidR="00F5138E">
        <w:rPr>
          <w:rFonts w:hint="cs"/>
          <w:rtl/>
          <w:lang w:eastAsia="he-IL"/>
        </w:rPr>
        <w:t xml:space="preserve">חולים בדבר הזה. אין </w:t>
      </w:r>
      <w:r>
        <w:rPr>
          <w:rFonts w:hint="cs"/>
          <w:rtl/>
          <w:lang w:eastAsia="he-IL"/>
        </w:rPr>
        <w:t xml:space="preserve">שום </w:t>
      </w:r>
      <w:r w:rsidR="00F5138E">
        <w:rPr>
          <w:rFonts w:hint="cs"/>
          <w:rtl/>
          <w:lang w:eastAsia="he-IL"/>
        </w:rPr>
        <w:t>בנק</w:t>
      </w:r>
      <w:r>
        <w:rPr>
          <w:rFonts w:hint="cs"/>
          <w:rtl/>
          <w:lang w:eastAsia="he-IL"/>
        </w:rPr>
        <w:t xml:space="preserve"> שיכול להגיד: לא עשיתי את זה</w:t>
      </w:r>
      <w:r w:rsidR="00F5138E">
        <w:rPr>
          <w:rFonts w:hint="cs"/>
          <w:rtl/>
          <w:lang w:eastAsia="he-IL"/>
        </w:rPr>
        <w:t xml:space="preserve">, </w:t>
      </w:r>
      <w:r>
        <w:rPr>
          <w:rFonts w:hint="cs"/>
          <w:rtl/>
          <w:lang w:eastAsia="he-IL"/>
        </w:rPr>
        <w:t xml:space="preserve">לא </w:t>
      </w:r>
      <w:bookmarkStart w:id="40" w:name="_ETM_Q1_339020"/>
      <w:bookmarkEnd w:id="40"/>
      <w:r>
        <w:rPr>
          <w:rFonts w:hint="cs"/>
          <w:rtl/>
          <w:lang w:eastAsia="he-IL"/>
        </w:rPr>
        <w:t xml:space="preserve">פשעתי בזה. בכל בנק שתבדקו </w:t>
      </w:r>
      <w:r w:rsidR="00F5138E">
        <w:rPr>
          <w:rFonts w:hint="cs"/>
          <w:rtl/>
          <w:lang w:eastAsia="he-IL"/>
        </w:rPr>
        <w:t xml:space="preserve">תמצאו אזרח שנפגע. </w:t>
      </w:r>
    </w:p>
    <w:p w:rsidR="003352F3" w:rsidRDefault="003352F3" w:rsidP="003352F3">
      <w:pPr>
        <w:rPr>
          <w:rtl/>
          <w:lang w:eastAsia="he-IL"/>
        </w:rPr>
      </w:pPr>
    </w:p>
    <w:p w:rsidR="003352F3" w:rsidRDefault="003352F3" w:rsidP="002A4275">
      <w:pPr>
        <w:rPr>
          <w:rtl/>
          <w:lang w:eastAsia="he-IL"/>
        </w:rPr>
      </w:pPr>
      <w:r>
        <w:rPr>
          <w:rFonts w:hint="cs"/>
          <w:rtl/>
          <w:lang w:eastAsia="he-IL"/>
        </w:rPr>
        <w:t>בימים כאלה, ואפילו לא רק</w:t>
      </w:r>
      <w:bookmarkStart w:id="41" w:name="_ETM_Q1_345995"/>
      <w:bookmarkEnd w:id="41"/>
      <w:r>
        <w:rPr>
          <w:rFonts w:hint="cs"/>
          <w:rtl/>
          <w:lang w:eastAsia="he-IL"/>
        </w:rPr>
        <w:t xml:space="preserve"> בימים כאלה, </w:t>
      </w:r>
      <w:r w:rsidR="00F5138E">
        <w:rPr>
          <w:rFonts w:hint="cs"/>
          <w:rtl/>
          <w:lang w:eastAsia="he-IL"/>
        </w:rPr>
        <w:t xml:space="preserve">לבנקים יש </w:t>
      </w:r>
      <w:bookmarkStart w:id="42" w:name="_ETM_Q1_349517"/>
      <w:bookmarkEnd w:id="42"/>
      <w:r w:rsidR="00F5138E">
        <w:rPr>
          <w:rFonts w:hint="cs"/>
          <w:rtl/>
          <w:lang w:eastAsia="he-IL"/>
        </w:rPr>
        <w:t>מספיק כסף ש</w:t>
      </w:r>
      <w:r>
        <w:rPr>
          <w:rFonts w:hint="cs"/>
          <w:rtl/>
          <w:lang w:eastAsia="he-IL"/>
        </w:rPr>
        <w:t>ה</w:t>
      </w:r>
      <w:r w:rsidR="00F5138E">
        <w:rPr>
          <w:rFonts w:hint="cs"/>
          <w:rtl/>
          <w:lang w:eastAsia="he-IL"/>
        </w:rPr>
        <w:t xml:space="preserve">ם גובים מלקוחות בעמלות, בהלוואות. </w:t>
      </w:r>
      <w:r>
        <w:rPr>
          <w:rFonts w:hint="cs"/>
          <w:rtl/>
          <w:lang w:eastAsia="he-IL"/>
        </w:rPr>
        <w:t>לפעמים אנחנו מסתכלים פה על הבנקים שנותנים הלוואות</w:t>
      </w:r>
      <w:bookmarkStart w:id="43" w:name="_ETM_Q1_358554"/>
      <w:bookmarkEnd w:id="43"/>
      <w:r>
        <w:rPr>
          <w:rFonts w:hint="cs"/>
          <w:rtl/>
          <w:lang w:eastAsia="he-IL"/>
        </w:rPr>
        <w:t xml:space="preserve"> </w:t>
      </w:r>
      <w:r w:rsidR="00F5138E">
        <w:rPr>
          <w:rFonts w:hint="cs"/>
          <w:rtl/>
          <w:lang w:eastAsia="he-IL"/>
        </w:rPr>
        <w:t>בריביות מטורפות</w:t>
      </w:r>
      <w:r>
        <w:rPr>
          <w:rFonts w:hint="cs"/>
          <w:rtl/>
          <w:lang w:eastAsia="he-IL"/>
        </w:rPr>
        <w:t>.</w:t>
      </w:r>
      <w:r w:rsidR="00F5138E">
        <w:rPr>
          <w:rFonts w:hint="cs"/>
          <w:rtl/>
          <w:lang w:eastAsia="he-IL"/>
        </w:rPr>
        <w:t xml:space="preserve"> </w:t>
      </w:r>
      <w:bookmarkStart w:id="44" w:name="_ETM_Q1_363984"/>
      <w:bookmarkEnd w:id="44"/>
      <w:r>
        <w:rPr>
          <w:rFonts w:hint="cs"/>
          <w:rtl/>
          <w:lang w:eastAsia="he-IL"/>
        </w:rPr>
        <w:t xml:space="preserve">בגלל שאדם לא יכול לקחת מבנק אז </w:t>
      </w:r>
      <w:r w:rsidR="00F5138E">
        <w:rPr>
          <w:rFonts w:hint="cs"/>
          <w:rtl/>
          <w:lang w:eastAsia="he-IL"/>
        </w:rPr>
        <w:t xml:space="preserve">מנצלים אותו. </w:t>
      </w:r>
      <w:r>
        <w:rPr>
          <w:rFonts w:hint="cs"/>
          <w:rtl/>
          <w:lang w:eastAsia="he-IL"/>
        </w:rPr>
        <w:t>יש לכם מספיק</w:t>
      </w:r>
      <w:bookmarkStart w:id="45" w:name="_ETM_Q1_356118"/>
      <w:bookmarkEnd w:id="45"/>
      <w:r>
        <w:rPr>
          <w:rFonts w:hint="cs"/>
          <w:rtl/>
          <w:lang w:eastAsia="he-IL"/>
        </w:rPr>
        <w:t xml:space="preserve"> מאיפה לקחת. </w:t>
      </w:r>
      <w:r w:rsidR="00F5138E">
        <w:rPr>
          <w:rFonts w:hint="cs"/>
          <w:rtl/>
          <w:lang w:eastAsia="he-IL"/>
        </w:rPr>
        <w:t xml:space="preserve">אל תיקחו את </w:t>
      </w:r>
      <w:r>
        <w:rPr>
          <w:rFonts w:hint="cs"/>
          <w:rtl/>
          <w:lang w:eastAsia="he-IL"/>
        </w:rPr>
        <w:t xml:space="preserve">הגרוש וחצי מן הלקוח, את </w:t>
      </w:r>
      <w:r w:rsidR="00F5138E">
        <w:rPr>
          <w:rFonts w:hint="cs"/>
          <w:rtl/>
          <w:lang w:eastAsia="he-IL"/>
        </w:rPr>
        <w:t>ה-20 שקלים האלה</w:t>
      </w:r>
      <w:r w:rsidR="002A4275">
        <w:rPr>
          <w:rFonts w:hint="cs"/>
          <w:rtl/>
          <w:lang w:eastAsia="he-IL"/>
        </w:rPr>
        <w:t>.</w:t>
      </w:r>
      <w:r w:rsidR="00F5138E">
        <w:rPr>
          <w:rFonts w:hint="cs"/>
          <w:rtl/>
          <w:lang w:eastAsia="he-IL"/>
        </w:rPr>
        <w:t xml:space="preserve"> </w:t>
      </w:r>
      <w:r>
        <w:rPr>
          <w:rFonts w:hint="cs"/>
          <w:rtl/>
          <w:lang w:eastAsia="he-IL"/>
        </w:rPr>
        <w:t xml:space="preserve">בושה שלוקחים את זה בכלל. </w:t>
      </w:r>
      <w:r w:rsidR="00F5138E">
        <w:rPr>
          <w:rFonts w:hint="cs"/>
          <w:rtl/>
          <w:lang w:eastAsia="he-IL"/>
        </w:rPr>
        <w:t xml:space="preserve">לא מכובד. </w:t>
      </w:r>
      <w:bookmarkStart w:id="46" w:name="_ETM_Q1_378366"/>
      <w:bookmarkEnd w:id="46"/>
      <w:r w:rsidR="00F5138E">
        <w:rPr>
          <w:rFonts w:hint="cs"/>
          <w:rtl/>
          <w:lang w:eastAsia="he-IL"/>
        </w:rPr>
        <w:t xml:space="preserve">סטודנט הוא אדם חלש, וגם </w:t>
      </w:r>
      <w:r>
        <w:rPr>
          <w:rFonts w:hint="cs"/>
          <w:rtl/>
          <w:lang w:eastAsia="he-IL"/>
        </w:rPr>
        <w:t xml:space="preserve">אדם שכבר הגעתם </w:t>
      </w:r>
      <w:proofErr w:type="spellStart"/>
      <w:r>
        <w:rPr>
          <w:rFonts w:hint="cs"/>
          <w:rtl/>
          <w:lang w:eastAsia="he-IL"/>
        </w:rPr>
        <w:t>איתו</w:t>
      </w:r>
      <w:proofErr w:type="spellEnd"/>
      <w:r>
        <w:rPr>
          <w:rFonts w:hint="cs"/>
          <w:rtl/>
          <w:lang w:eastAsia="he-IL"/>
        </w:rPr>
        <w:t xml:space="preserve"> לסיכום, אם הוא התווכח וישב מול הפקיד או הפקידה והתווכח איתם </w:t>
      </w:r>
      <w:bookmarkStart w:id="47" w:name="_ETM_Q1_372194"/>
      <w:bookmarkEnd w:id="47"/>
      <w:r>
        <w:rPr>
          <w:rFonts w:hint="cs"/>
          <w:rtl/>
          <w:lang w:eastAsia="he-IL"/>
        </w:rPr>
        <w:t xml:space="preserve">על העמלה הזאת </w:t>
      </w:r>
      <w:r w:rsidR="00F5138E">
        <w:rPr>
          <w:rFonts w:hint="cs"/>
          <w:rtl/>
          <w:lang w:eastAsia="he-IL"/>
        </w:rPr>
        <w:t>סימן</w:t>
      </w:r>
      <w:r>
        <w:rPr>
          <w:rFonts w:hint="cs"/>
          <w:rtl/>
          <w:lang w:eastAsia="he-IL"/>
        </w:rPr>
        <w:t xml:space="preserve"> שהוא לא באמת איזה טייקון</w:t>
      </w:r>
      <w:r w:rsidR="00F5138E">
        <w:rPr>
          <w:rFonts w:hint="cs"/>
          <w:rtl/>
          <w:lang w:eastAsia="he-IL"/>
        </w:rPr>
        <w:t xml:space="preserve">. </w:t>
      </w:r>
    </w:p>
    <w:p w:rsidR="003352F3" w:rsidRDefault="003352F3" w:rsidP="003352F3">
      <w:pPr>
        <w:rPr>
          <w:rtl/>
          <w:lang w:eastAsia="he-IL"/>
        </w:rPr>
      </w:pPr>
    </w:p>
    <w:p w:rsidR="00F5138E" w:rsidRDefault="00F5138E" w:rsidP="003352F3">
      <w:pPr>
        <w:rPr>
          <w:rtl/>
          <w:lang w:eastAsia="he-IL"/>
        </w:rPr>
      </w:pPr>
      <w:r>
        <w:rPr>
          <w:rFonts w:hint="cs"/>
          <w:rtl/>
          <w:lang w:eastAsia="he-IL"/>
        </w:rPr>
        <w:t xml:space="preserve">לכן אני </w:t>
      </w:r>
      <w:bookmarkStart w:id="48" w:name="_ETM_Q1_388829"/>
      <w:bookmarkEnd w:id="48"/>
      <w:r>
        <w:rPr>
          <w:rFonts w:hint="cs"/>
          <w:rtl/>
          <w:lang w:eastAsia="he-IL"/>
        </w:rPr>
        <w:t xml:space="preserve">אומר, האחריות </w:t>
      </w:r>
      <w:r w:rsidR="003352F3">
        <w:rPr>
          <w:rFonts w:hint="cs"/>
          <w:rtl/>
          <w:lang w:eastAsia="he-IL"/>
        </w:rPr>
        <w:t xml:space="preserve">היא </w:t>
      </w:r>
      <w:r>
        <w:rPr>
          <w:rFonts w:hint="cs"/>
          <w:rtl/>
          <w:lang w:eastAsia="he-IL"/>
        </w:rPr>
        <w:t xml:space="preserve">על הבנקים בכלל לא לקחת. </w:t>
      </w:r>
      <w:r w:rsidR="003352F3">
        <w:rPr>
          <w:rFonts w:hint="cs"/>
          <w:rtl/>
          <w:lang w:eastAsia="he-IL"/>
        </w:rPr>
        <w:t xml:space="preserve">לא להחזיר אלא לא לקחת בכלל. </w:t>
      </w:r>
      <w:r w:rsidR="001F6261">
        <w:rPr>
          <w:rFonts w:hint="cs"/>
          <w:rtl/>
          <w:lang w:eastAsia="he-IL"/>
        </w:rPr>
        <w:t>תודה, אדוני.</w:t>
      </w:r>
    </w:p>
    <w:p w:rsidR="00F5138E" w:rsidRDefault="00F5138E" w:rsidP="00F5138E">
      <w:pPr>
        <w:rPr>
          <w:rtl/>
          <w:lang w:eastAsia="he-IL"/>
        </w:rPr>
      </w:pPr>
      <w:bookmarkStart w:id="49" w:name="_ETM_Q1_399107"/>
      <w:bookmarkStart w:id="50" w:name="_ETM_Q1_399208"/>
      <w:bookmarkEnd w:id="49"/>
      <w:bookmarkEnd w:id="50"/>
    </w:p>
    <w:p w:rsidR="00F5138E" w:rsidRDefault="00F5138E" w:rsidP="00F5138E">
      <w:pPr>
        <w:pStyle w:val="af6"/>
        <w:keepNext/>
        <w:rPr>
          <w:rtl/>
        </w:rPr>
      </w:pPr>
      <w:bookmarkStart w:id="51" w:name="ET_yor_5857_5"/>
      <w:r w:rsidRPr="00F5138E">
        <w:rPr>
          <w:rStyle w:val="TagStyle"/>
          <w:rtl/>
        </w:rPr>
        <w:lastRenderedPageBreak/>
        <w:t xml:space="preserve"> &lt;&lt; יור &gt;&gt; </w:t>
      </w:r>
      <w:r>
        <w:rPr>
          <w:rtl/>
        </w:rPr>
        <w:t>היו"ר אלכס קושניר:</w:t>
      </w:r>
      <w:r w:rsidRPr="00F5138E">
        <w:rPr>
          <w:rStyle w:val="TagStyle"/>
          <w:rtl/>
        </w:rPr>
        <w:t xml:space="preserve"> &lt;&lt; יור &gt;&gt;</w:t>
      </w:r>
      <w:r>
        <w:rPr>
          <w:rtl/>
        </w:rPr>
        <w:t xml:space="preserve">   </w:t>
      </w:r>
      <w:bookmarkEnd w:id="51"/>
    </w:p>
    <w:p w:rsidR="00F5138E" w:rsidRDefault="00F5138E" w:rsidP="00F5138E">
      <w:pPr>
        <w:pStyle w:val="KeepWithNext"/>
        <w:rPr>
          <w:rtl/>
          <w:lang w:eastAsia="he-IL"/>
        </w:rPr>
      </w:pPr>
    </w:p>
    <w:p w:rsidR="00F5138E" w:rsidRDefault="001F6261" w:rsidP="00F5138E">
      <w:pPr>
        <w:rPr>
          <w:rtl/>
          <w:lang w:eastAsia="he-IL"/>
        </w:rPr>
      </w:pPr>
      <w:bookmarkStart w:id="52" w:name="_ETM_Q1_400321"/>
      <w:bookmarkEnd w:id="52"/>
      <w:r>
        <w:rPr>
          <w:rFonts w:hint="cs"/>
          <w:rtl/>
          <w:lang w:eastAsia="he-IL"/>
        </w:rPr>
        <w:t xml:space="preserve">תודה רבה. אנחנו נעבור </w:t>
      </w:r>
      <w:bookmarkStart w:id="53" w:name="_ETM_Q1_394406"/>
      <w:bookmarkEnd w:id="53"/>
      <w:r>
        <w:rPr>
          <w:rFonts w:hint="cs"/>
          <w:rtl/>
          <w:lang w:eastAsia="he-IL"/>
        </w:rPr>
        <w:t xml:space="preserve">לרגולטור, בנק ישראל, בבקשה. </w:t>
      </w:r>
    </w:p>
    <w:p w:rsidR="00F5138E" w:rsidRDefault="00F5138E" w:rsidP="00F5138E">
      <w:pPr>
        <w:rPr>
          <w:rtl/>
          <w:lang w:eastAsia="he-IL"/>
        </w:rPr>
      </w:pPr>
      <w:bookmarkStart w:id="54" w:name="_ETM_Q1_410589"/>
      <w:bookmarkStart w:id="55" w:name="_ETM_Q1_410675"/>
      <w:bookmarkStart w:id="56" w:name="_ETM_Q1_413245"/>
      <w:bookmarkEnd w:id="54"/>
      <w:bookmarkEnd w:id="55"/>
      <w:bookmarkEnd w:id="56"/>
    </w:p>
    <w:p w:rsidR="00F5138E" w:rsidRDefault="00F5138E" w:rsidP="00F5138E">
      <w:pPr>
        <w:pStyle w:val="af9"/>
        <w:keepNext/>
        <w:rPr>
          <w:rtl/>
          <w:lang w:eastAsia="he-IL"/>
        </w:rPr>
      </w:pPr>
      <w:bookmarkStart w:id="57" w:name="ET_guest_697947_6"/>
      <w:r w:rsidRPr="00F5138E">
        <w:rPr>
          <w:rStyle w:val="TagStyle"/>
          <w:rtl/>
        </w:rPr>
        <w:t xml:space="preserve"> &lt;&lt; אורח &gt;&gt; </w:t>
      </w:r>
      <w:r>
        <w:rPr>
          <w:rtl/>
          <w:lang w:eastAsia="he-IL"/>
        </w:rPr>
        <w:t>עינב הכט עמיר:</w:t>
      </w:r>
      <w:r w:rsidRPr="00F5138E">
        <w:rPr>
          <w:rStyle w:val="TagStyle"/>
          <w:rtl/>
        </w:rPr>
        <w:t xml:space="preserve"> &lt;&lt; אורח &gt;&gt;</w:t>
      </w:r>
      <w:r>
        <w:rPr>
          <w:rtl/>
          <w:lang w:eastAsia="he-IL"/>
        </w:rPr>
        <w:t xml:space="preserve">   </w:t>
      </w:r>
      <w:bookmarkEnd w:id="57"/>
    </w:p>
    <w:p w:rsidR="00F5138E" w:rsidRDefault="00F5138E" w:rsidP="00F5138E">
      <w:pPr>
        <w:pStyle w:val="KeepWithNext"/>
        <w:rPr>
          <w:rtl/>
          <w:lang w:eastAsia="he-IL"/>
        </w:rPr>
      </w:pPr>
    </w:p>
    <w:p w:rsidR="001F6261" w:rsidRDefault="001F6261" w:rsidP="00F5138E">
      <w:pPr>
        <w:rPr>
          <w:rtl/>
          <w:lang w:eastAsia="he-IL"/>
        </w:rPr>
      </w:pPr>
      <w:bookmarkStart w:id="58" w:name="_ETM_Q1_414013"/>
      <w:bookmarkStart w:id="59" w:name="_ETM_Q1_414086"/>
      <w:bookmarkEnd w:id="58"/>
      <w:bookmarkEnd w:id="59"/>
      <w:r>
        <w:rPr>
          <w:rFonts w:hint="cs"/>
          <w:rtl/>
          <w:lang w:eastAsia="he-IL"/>
        </w:rPr>
        <w:t xml:space="preserve">שלום לוועדה, שלום יושב-ראש הוועדה </w:t>
      </w:r>
      <w:bookmarkStart w:id="60" w:name="_ETM_Q1_401720"/>
      <w:bookmarkEnd w:id="60"/>
      <w:r>
        <w:rPr>
          <w:rFonts w:hint="cs"/>
          <w:rtl/>
          <w:lang w:eastAsia="he-IL"/>
        </w:rPr>
        <w:t>וחברי הכנסת. העברנו מצגת. אני מנהלת את היחידה לפניות הציבור בפיקוח על הבנקים.</w:t>
      </w:r>
      <w:bookmarkStart w:id="61" w:name="_ETM_Q1_411576"/>
      <w:bookmarkEnd w:id="61"/>
    </w:p>
    <w:p w:rsidR="001F6261" w:rsidRDefault="001F6261" w:rsidP="00F5138E">
      <w:pPr>
        <w:rPr>
          <w:rtl/>
          <w:lang w:eastAsia="he-IL"/>
        </w:rPr>
      </w:pPr>
      <w:bookmarkStart w:id="62" w:name="_ETM_Q1_411636"/>
      <w:bookmarkEnd w:id="62"/>
    </w:p>
    <w:p w:rsidR="001F6261" w:rsidRDefault="001F6261" w:rsidP="001F6261">
      <w:pPr>
        <w:rPr>
          <w:rtl/>
          <w:lang w:eastAsia="he-IL"/>
        </w:rPr>
      </w:pPr>
      <w:bookmarkStart w:id="63" w:name="_ETM_Q1_411736"/>
      <w:bookmarkStart w:id="64" w:name="_ETM_Q1_411786"/>
      <w:bookmarkEnd w:id="63"/>
      <w:bookmarkEnd w:id="64"/>
      <w:r>
        <w:rPr>
          <w:rFonts w:hint="cs"/>
          <w:rtl/>
          <w:lang w:eastAsia="he-IL"/>
        </w:rPr>
        <w:t xml:space="preserve">קודם כול </w:t>
      </w:r>
      <w:r w:rsidR="00F5138E">
        <w:rPr>
          <w:rFonts w:hint="cs"/>
          <w:rtl/>
          <w:lang w:eastAsia="he-IL"/>
        </w:rPr>
        <w:t xml:space="preserve">אתייחס לאירועים </w:t>
      </w:r>
      <w:bookmarkStart w:id="65" w:name="_ETM_Q1_416397"/>
      <w:bookmarkEnd w:id="65"/>
      <w:r w:rsidR="00F5138E">
        <w:rPr>
          <w:rFonts w:hint="cs"/>
          <w:rtl/>
          <w:lang w:eastAsia="he-IL"/>
        </w:rPr>
        <w:t xml:space="preserve">שהוצגו בפניית חבר הכנסת. </w:t>
      </w:r>
      <w:r>
        <w:rPr>
          <w:rFonts w:hint="cs"/>
          <w:rtl/>
          <w:lang w:eastAsia="he-IL"/>
        </w:rPr>
        <w:t xml:space="preserve">התחלנו ללמוד אותם והם הוצגו גם בכתבות. לאחר מכן אציג בפניכם השבה רוחבית ועיצומים כספיים וקנסות </w:t>
      </w:r>
      <w:bookmarkStart w:id="66" w:name="_ETM_Q1_426806"/>
      <w:bookmarkEnd w:id="66"/>
      <w:r>
        <w:rPr>
          <w:rFonts w:hint="cs"/>
          <w:rtl/>
          <w:lang w:eastAsia="he-IL"/>
        </w:rPr>
        <w:t xml:space="preserve">בשנים 2020 ו-2021 בתחום הספציפי שאליו התבקשנו להתייחס, שזה תחום </w:t>
      </w:r>
      <w:bookmarkStart w:id="67" w:name="_ETM_Q1_432782"/>
      <w:bookmarkEnd w:id="67"/>
      <w:r>
        <w:rPr>
          <w:rFonts w:hint="cs"/>
          <w:rtl/>
          <w:lang w:eastAsia="he-IL"/>
        </w:rPr>
        <w:t xml:space="preserve">ההטבות בעמלות וביטולי כרטיס. במסגרת הזאת הורינו לבנקים </w:t>
      </w:r>
      <w:bookmarkStart w:id="68" w:name="_ETM_Q1_433498"/>
      <w:bookmarkEnd w:id="68"/>
      <w:r>
        <w:rPr>
          <w:rFonts w:hint="cs"/>
          <w:rtl/>
          <w:lang w:eastAsia="he-IL"/>
        </w:rPr>
        <w:t xml:space="preserve">להשיב מעל 20 מיליון שקלים ללקוחות. לאחר מכן אשוחח על הגברת האכיפה הצרכנית כמבוקש. </w:t>
      </w:r>
      <w:bookmarkStart w:id="69" w:name="_ETM_Q1_449161"/>
      <w:bookmarkEnd w:id="69"/>
    </w:p>
    <w:p w:rsidR="001F6261" w:rsidRDefault="001F6261" w:rsidP="001F6261">
      <w:pPr>
        <w:rPr>
          <w:rtl/>
          <w:lang w:eastAsia="he-IL"/>
        </w:rPr>
      </w:pPr>
      <w:bookmarkStart w:id="70" w:name="_ETM_Q1_449222"/>
      <w:bookmarkEnd w:id="70"/>
    </w:p>
    <w:p w:rsidR="001F6261" w:rsidRDefault="001F6261" w:rsidP="007A10EE">
      <w:pPr>
        <w:rPr>
          <w:rtl/>
          <w:lang w:eastAsia="he-IL"/>
        </w:rPr>
      </w:pPr>
      <w:bookmarkStart w:id="71" w:name="_ETM_Q1_449305"/>
      <w:bookmarkStart w:id="72" w:name="_ETM_Q1_449365"/>
      <w:bookmarkEnd w:id="71"/>
      <w:bookmarkEnd w:id="72"/>
      <w:r>
        <w:rPr>
          <w:rFonts w:hint="cs"/>
          <w:rtl/>
          <w:lang w:eastAsia="he-IL"/>
        </w:rPr>
        <w:t xml:space="preserve">אתחיל בשלושת האירועים אבל לפני כן אני רוצה להסביר. בירור פניות הציבור בפיקוח על הבנקים </w:t>
      </w:r>
      <w:bookmarkStart w:id="73" w:name="_ETM_Q1_457306"/>
      <w:bookmarkEnd w:id="73"/>
      <w:r>
        <w:rPr>
          <w:rFonts w:hint="eastAsia"/>
          <w:rtl/>
          <w:lang w:eastAsia="he-IL"/>
        </w:rPr>
        <w:t>–</w:t>
      </w:r>
      <w:r>
        <w:rPr>
          <w:rFonts w:hint="cs"/>
          <w:rtl/>
          <w:lang w:eastAsia="he-IL"/>
        </w:rPr>
        <w:t xml:space="preserve"> </w:t>
      </w:r>
      <w:r w:rsidR="00DE0F78">
        <w:rPr>
          <w:rFonts w:hint="cs"/>
          <w:rtl/>
          <w:lang w:eastAsia="he-IL"/>
        </w:rPr>
        <w:t xml:space="preserve">אנחנו מבררים מידי שנה 10,000 </w:t>
      </w:r>
      <w:r>
        <w:rPr>
          <w:rFonts w:hint="cs"/>
          <w:rtl/>
          <w:lang w:eastAsia="he-IL"/>
        </w:rPr>
        <w:t>פניות ו</w:t>
      </w:r>
      <w:r w:rsidR="00DE0F78">
        <w:rPr>
          <w:rFonts w:hint="cs"/>
          <w:rtl/>
          <w:lang w:eastAsia="he-IL"/>
        </w:rPr>
        <w:t xml:space="preserve">שאלות </w:t>
      </w:r>
      <w:bookmarkStart w:id="74" w:name="_ETM_Q1_468297"/>
      <w:bookmarkEnd w:id="74"/>
      <w:r w:rsidR="00DE0F78">
        <w:rPr>
          <w:rFonts w:hint="cs"/>
          <w:rtl/>
          <w:lang w:eastAsia="he-IL"/>
        </w:rPr>
        <w:t xml:space="preserve">של הציבור. </w:t>
      </w:r>
      <w:r>
        <w:rPr>
          <w:rFonts w:hint="cs"/>
          <w:rtl/>
          <w:lang w:eastAsia="he-IL"/>
        </w:rPr>
        <w:t xml:space="preserve">עקב הקורונה </w:t>
      </w:r>
      <w:r w:rsidR="00DE0F78">
        <w:rPr>
          <w:rFonts w:hint="cs"/>
          <w:rtl/>
          <w:lang w:eastAsia="he-IL"/>
        </w:rPr>
        <w:t xml:space="preserve">היה </w:t>
      </w:r>
      <w:r>
        <w:rPr>
          <w:rFonts w:hint="cs"/>
          <w:rtl/>
          <w:lang w:eastAsia="he-IL"/>
        </w:rPr>
        <w:t>לנו אפילו גידול במספר הפניות והבקשות בגלל המצב הכלכלי שיש לחלק מן האנשים</w:t>
      </w:r>
      <w:r w:rsidR="00DE0F78">
        <w:rPr>
          <w:rFonts w:hint="cs"/>
          <w:rtl/>
          <w:lang w:eastAsia="he-IL"/>
        </w:rPr>
        <w:t xml:space="preserve">. </w:t>
      </w:r>
      <w:r>
        <w:rPr>
          <w:rFonts w:hint="cs"/>
          <w:rtl/>
          <w:lang w:eastAsia="he-IL"/>
        </w:rPr>
        <w:t>יש בערך 2,000 תלונות ציבור שאנחנו נכנסים</w:t>
      </w:r>
      <w:r w:rsidR="00DE0F78">
        <w:rPr>
          <w:rFonts w:hint="cs"/>
          <w:rtl/>
          <w:lang w:eastAsia="he-IL"/>
        </w:rPr>
        <w:t xml:space="preserve"> </w:t>
      </w:r>
      <w:r>
        <w:rPr>
          <w:rFonts w:hint="cs"/>
          <w:rtl/>
          <w:lang w:eastAsia="he-IL"/>
        </w:rPr>
        <w:t xml:space="preserve">לעומקן </w:t>
      </w:r>
      <w:r w:rsidR="00DE0F78">
        <w:rPr>
          <w:rFonts w:hint="cs"/>
          <w:rtl/>
          <w:lang w:eastAsia="he-IL"/>
        </w:rPr>
        <w:t xml:space="preserve">ומכריעים </w:t>
      </w:r>
      <w:bookmarkStart w:id="75" w:name="_ETM_Q1_481185"/>
      <w:bookmarkEnd w:id="75"/>
      <w:r w:rsidR="00DE0F78">
        <w:rPr>
          <w:rFonts w:hint="cs"/>
          <w:rtl/>
          <w:lang w:eastAsia="he-IL"/>
        </w:rPr>
        <w:t>האם הפנייה מוצדקת או לא</w:t>
      </w:r>
      <w:r>
        <w:rPr>
          <w:rFonts w:hint="cs"/>
          <w:rtl/>
          <w:lang w:eastAsia="he-IL"/>
        </w:rPr>
        <w:t>, ויש לנו סמכות להורות לבנק להשיב את הכסף</w:t>
      </w:r>
      <w:r w:rsidR="00DE0F78">
        <w:rPr>
          <w:rFonts w:hint="cs"/>
          <w:rtl/>
          <w:lang w:eastAsia="he-IL"/>
        </w:rPr>
        <w:t xml:space="preserve">. </w:t>
      </w:r>
    </w:p>
    <w:p w:rsidR="001F6261" w:rsidRDefault="001F6261" w:rsidP="001F6261">
      <w:pPr>
        <w:rPr>
          <w:rtl/>
          <w:lang w:eastAsia="he-IL"/>
        </w:rPr>
      </w:pPr>
    </w:p>
    <w:p w:rsidR="001F6261" w:rsidRDefault="001F6261" w:rsidP="007A10EE">
      <w:pPr>
        <w:rPr>
          <w:rtl/>
          <w:lang w:eastAsia="he-IL"/>
        </w:rPr>
      </w:pPr>
      <w:r>
        <w:rPr>
          <w:rFonts w:hint="cs"/>
          <w:rtl/>
          <w:lang w:eastAsia="he-IL"/>
        </w:rPr>
        <w:t>ב</w:t>
      </w:r>
      <w:r w:rsidR="00DE0F78">
        <w:rPr>
          <w:rFonts w:hint="cs"/>
          <w:rtl/>
          <w:lang w:eastAsia="he-IL"/>
        </w:rPr>
        <w:t xml:space="preserve">כל פנייה שנסגרת אנחנו שואלים </w:t>
      </w:r>
      <w:bookmarkStart w:id="76" w:name="_ETM_Q1_488941"/>
      <w:bookmarkEnd w:id="76"/>
      <w:r w:rsidR="00DE0F78">
        <w:rPr>
          <w:rFonts w:hint="cs"/>
          <w:rtl/>
          <w:lang w:eastAsia="he-IL"/>
        </w:rPr>
        <w:t xml:space="preserve">את עצמנו האם אותה פנייה יכולה להיות רלוונטית לעוד לקוחות. </w:t>
      </w:r>
      <w:bookmarkStart w:id="77" w:name="_ETM_Q1_500691"/>
      <w:bookmarkEnd w:id="77"/>
      <w:r>
        <w:rPr>
          <w:rFonts w:hint="cs"/>
          <w:rtl/>
          <w:lang w:eastAsia="he-IL"/>
        </w:rPr>
        <w:t xml:space="preserve">חבר הכנסת אמר: זה סטודנט. אנחנו שואלים את עצמנו האם יש סטודנטים נוספים שמהם נגבתה </w:t>
      </w:r>
      <w:bookmarkStart w:id="78" w:name="_ETM_Q1_497529"/>
      <w:bookmarkEnd w:id="78"/>
      <w:r>
        <w:rPr>
          <w:rFonts w:hint="cs"/>
          <w:rtl/>
          <w:lang w:eastAsia="he-IL"/>
        </w:rPr>
        <w:t xml:space="preserve">עמלה שלא כדין. </w:t>
      </w:r>
      <w:r w:rsidR="00DE0F78">
        <w:rPr>
          <w:rFonts w:hint="cs"/>
          <w:rtl/>
          <w:lang w:eastAsia="he-IL"/>
        </w:rPr>
        <w:t xml:space="preserve">במידה וכן, </w:t>
      </w:r>
      <w:r>
        <w:rPr>
          <w:rFonts w:hint="cs"/>
          <w:rtl/>
          <w:lang w:eastAsia="he-IL"/>
        </w:rPr>
        <w:t xml:space="preserve">בדומה לתובענות ייצוגיות, </w:t>
      </w:r>
      <w:r w:rsidR="00DE0F78">
        <w:rPr>
          <w:rFonts w:hint="cs"/>
          <w:rtl/>
          <w:lang w:eastAsia="he-IL"/>
        </w:rPr>
        <w:t>אנחנו מורים לבנקים להשיב את הכסף לאותה קבוצה</w:t>
      </w:r>
      <w:r w:rsidR="007A10EE">
        <w:rPr>
          <w:rFonts w:hint="cs"/>
          <w:rtl/>
          <w:lang w:eastAsia="he-IL"/>
        </w:rPr>
        <w:t>.</w:t>
      </w:r>
      <w:r w:rsidR="00DE0F78">
        <w:rPr>
          <w:rFonts w:hint="cs"/>
          <w:rtl/>
          <w:lang w:eastAsia="he-IL"/>
        </w:rPr>
        <w:t xml:space="preserve"> </w:t>
      </w:r>
      <w:bookmarkStart w:id="79" w:name="_ETM_Q1_510990"/>
      <w:bookmarkEnd w:id="79"/>
      <w:r w:rsidR="00DE0F78">
        <w:rPr>
          <w:rFonts w:hint="cs"/>
          <w:rtl/>
          <w:lang w:eastAsia="he-IL"/>
        </w:rPr>
        <w:t xml:space="preserve">אנחנו מבצעים </w:t>
      </w:r>
      <w:r>
        <w:rPr>
          <w:rFonts w:hint="cs"/>
          <w:rtl/>
          <w:lang w:eastAsia="he-IL"/>
        </w:rPr>
        <w:t xml:space="preserve">בדיקת </w:t>
      </w:r>
      <w:r w:rsidR="00DE0F78">
        <w:rPr>
          <w:rFonts w:hint="cs"/>
          <w:rtl/>
          <w:lang w:eastAsia="he-IL"/>
        </w:rPr>
        <w:t>עומק</w:t>
      </w:r>
      <w:r>
        <w:rPr>
          <w:rFonts w:hint="cs"/>
          <w:rtl/>
          <w:lang w:eastAsia="he-IL"/>
        </w:rPr>
        <w:t xml:space="preserve">, מגדרים </w:t>
      </w:r>
      <w:bookmarkStart w:id="80" w:name="_ETM_Q1_511253"/>
      <w:bookmarkEnd w:id="80"/>
      <w:r>
        <w:rPr>
          <w:rFonts w:hint="cs"/>
          <w:rtl/>
          <w:lang w:eastAsia="he-IL"/>
        </w:rPr>
        <w:t>את האוכלוסייה, מורים על השבה ומפקחים עליה</w:t>
      </w:r>
      <w:r w:rsidR="00DE0F78">
        <w:rPr>
          <w:rFonts w:hint="cs"/>
          <w:rtl/>
          <w:lang w:eastAsia="he-IL"/>
        </w:rPr>
        <w:t xml:space="preserve">. </w:t>
      </w:r>
    </w:p>
    <w:p w:rsidR="001F6261" w:rsidRDefault="001F6261" w:rsidP="001F6261">
      <w:pPr>
        <w:rPr>
          <w:rtl/>
          <w:lang w:eastAsia="he-IL"/>
        </w:rPr>
      </w:pPr>
    </w:p>
    <w:p w:rsidR="001F6261" w:rsidRDefault="00DE0F78" w:rsidP="001F6261">
      <w:pPr>
        <w:rPr>
          <w:rtl/>
          <w:lang w:eastAsia="he-IL"/>
        </w:rPr>
      </w:pPr>
      <w:r>
        <w:rPr>
          <w:rFonts w:hint="cs"/>
          <w:rtl/>
          <w:lang w:eastAsia="he-IL"/>
        </w:rPr>
        <w:t>בנוסף לזה, במקרים ש</w:t>
      </w:r>
      <w:r w:rsidR="001F6261">
        <w:rPr>
          <w:rFonts w:hint="cs"/>
          <w:rtl/>
          <w:lang w:eastAsia="he-IL"/>
        </w:rPr>
        <w:t xml:space="preserve">בהם </w:t>
      </w:r>
      <w:r>
        <w:rPr>
          <w:rFonts w:hint="cs"/>
          <w:rtl/>
          <w:lang w:eastAsia="he-IL"/>
        </w:rPr>
        <w:t xml:space="preserve">הכנסת </w:t>
      </w:r>
      <w:r w:rsidR="001F6261">
        <w:rPr>
          <w:rFonts w:hint="cs"/>
          <w:rtl/>
          <w:lang w:eastAsia="he-IL"/>
        </w:rPr>
        <w:t>נתנה לנו סמכות</w:t>
      </w:r>
      <w:bookmarkStart w:id="81" w:name="_ETM_Q1_516158"/>
      <w:bookmarkEnd w:id="81"/>
      <w:r w:rsidR="001F6261">
        <w:rPr>
          <w:rFonts w:hint="cs"/>
          <w:rtl/>
          <w:lang w:eastAsia="he-IL"/>
        </w:rPr>
        <w:t xml:space="preserve"> </w:t>
      </w:r>
      <w:r>
        <w:rPr>
          <w:rFonts w:hint="cs"/>
          <w:rtl/>
          <w:lang w:eastAsia="he-IL"/>
        </w:rPr>
        <w:t xml:space="preserve">הטלנו עיצומים </w:t>
      </w:r>
      <w:bookmarkStart w:id="82" w:name="_ETM_Q1_525760"/>
      <w:bookmarkEnd w:id="82"/>
      <w:r>
        <w:rPr>
          <w:rFonts w:hint="cs"/>
          <w:rtl/>
          <w:lang w:eastAsia="he-IL"/>
        </w:rPr>
        <w:t xml:space="preserve">כספיים. </w:t>
      </w:r>
      <w:r w:rsidR="001F6261">
        <w:rPr>
          <w:rFonts w:hint="cs"/>
          <w:rtl/>
          <w:lang w:eastAsia="he-IL"/>
        </w:rPr>
        <w:t xml:space="preserve">אראה לכם קנסות גם בנושא הזה של ביטול הכרטיס וגביית </w:t>
      </w:r>
      <w:bookmarkStart w:id="83" w:name="_ETM_Q1_523800"/>
      <w:bookmarkEnd w:id="83"/>
      <w:r w:rsidR="001F6261">
        <w:rPr>
          <w:rFonts w:hint="cs"/>
          <w:rtl/>
          <w:lang w:eastAsia="he-IL"/>
        </w:rPr>
        <w:t xml:space="preserve">עמלות. </w:t>
      </w:r>
    </w:p>
    <w:p w:rsidR="001F6261" w:rsidRDefault="001F6261" w:rsidP="001F6261">
      <w:pPr>
        <w:rPr>
          <w:rtl/>
          <w:lang w:eastAsia="he-IL"/>
        </w:rPr>
      </w:pPr>
    </w:p>
    <w:p w:rsidR="00F5138E" w:rsidRDefault="00DE0F78" w:rsidP="001F6261">
      <w:pPr>
        <w:rPr>
          <w:rtl/>
          <w:lang w:eastAsia="he-IL"/>
        </w:rPr>
      </w:pPr>
      <w:r>
        <w:rPr>
          <w:rFonts w:hint="cs"/>
          <w:rtl/>
          <w:lang w:eastAsia="he-IL"/>
        </w:rPr>
        <w:t>שלושת המקרים האלה שהצגתם והוצגו בכתבה</w:t>
      </w:r>
      <w:r w:rsidR="001F6261">
        <w:rPr>
          <w:rFonts w:hint="cs"/>
          <w:rtl/>
          <w:lang w:eastAsia="he-IL"/>
        </w:rPr>
        <w:t xml:space="preserve"> </w:t>
      </w:r>
      <w:r w:rsidR="001F6261">
        <w:rPr>
          <w:rtl/>
          <w:lang w:eastAsia="he-IL"/>
        </w:rPr>
        <w:t>–</w:t>
      </w:r>
      <w:r w:rsidR="001F6261">
        <w:rPr>
          <w:rFonts w:hint="cs"/>
          <w:rtl/>
          <w:lang w:eastAsia="he-IL"/>
        </w:rPr>
        <w:t xml:space="preserve"> אני מצטרפת לדברים</w:t>
      </w:r>
      <w:r>
        <w:rPr>
          <w:rFonts w:hint="cs"/>
          <w:rtl/>
          <w:lang w:eastAsia="he-IL"/>
        </w:rPr>
        <w:t>. גם לנו</w:t>
      </w:r>
      <w:r w:rsidR="001F6261">
        <w:rPr>
          <w:rFonts w:hint="cs"/>
          <w:rtl/>
          <w:lang w:eastAsia="he-IL"/>
        </w:rPr>
        <w:t xml:space="preserve"> חשוב לבדוק אותם. אנחנו </w:t>
      </w:r>
      <w:bookmarkStart w:id="84" w:name="_ETM_Q1_530806"/>
      <w:bookmarkEnd w:id="84"/>
      <w:r w:rsidR="001F6261">
        <w:rPr>
          <w:rFonts w:hint="cs"/>
          <w:rtl/>
          <w:lang w:eastAsia="he-IL"/>
        </w:rPr>
        <w:t xml:space="preserve">רואים בזה מקור מידע, גם התקשורת וכל פנייה. אני שמחה </w:t>
      </w:r>
      <w:bookmarkStart w:id="85" w:name="_ETM_Q1_535403"/>
      <w:bookmarkEnd w:id="85"/>
      <w:r w:rsidR="001F6261">
        <w:rPr>
          <w:rFonts w:hint="cs"/>
          <w:rtl/>
          <w:lang w:eastAsia="he-IL"/>
        </w:rPr>
        <w:t>על הדיון הזה, אני שמחה להציג את העבודה שלנו. אני</w:t>
      </w:r>
      <w:bookmarkStart w:id="86" w:name="_ETM_Q1_542952"/>
      <w:bookmarkEnd w:id="86"/>
      <w:r w:rsidR="001F6261">
        <w:rPr>
          <w:rFonts w:hint="cs"/>
          <w:rtl/>
          <w:lang w:eastAsia="he-IL"/>
        </w:rPr>
        <w:t xml:space="preserve"> חושבת שפניות ציבור הן מקור לתיקון ושיפור מערכת. </w:t>
      </w:r>
    </w:p>
    <w:p w:rsidR="00DE0F78" w:rsidRDefault="00DE0F78" w:rsidP="00F5138E">
      <w:pPr>
        <w:rPr>
          <w:rtl/>
          <w:lang w:eastAsia="he-IL"/>
        </w:rPr>
      </w:pPr>
      <w:bookmarkStart w:id="87" w:name="_ETM_Q1_575630"/>
      <w:bookmarkStart w:id="88" w:name="_ETM_Q1_575722"/>
      <w:bookmarkEnd w:id="87"/>
      <w:bookmarkEnd w:id="88"/>
    </w:p>
    <w:p w:rsidR="001F6261" w:rsidRDefault="001F6261" w:rsidP="00F5138E">
      <w:pPr>
        <w:rPr>
          <w:rtl/>
          <w:lang w:eastAsia="he-IL"/>
        </w:rPr>
      </w:pPr>
      <w:bookmarkStart w:id="89" w:name="_ETM_Q1_575760"/>
      <w:bookmarkStart w:id="90" w:name="_ETM_Q1_575833"/>
      <w:bookmarkEnd w:id="89"/>
      <w:bookmarkEnd w:id="90"/>
      <w:r>
        <w:rPr>
          <w:rFonts w:hint="cs"/>
          <w:rtl/>
          <w:lang w:eastAsia="he-IL"/>
        </w:rPr>
        <w:t xml:space="preserve">שלושה מקרים הגיעו לתוכנית החיסכון. קודם כול אנחנו רוצים להגיד שהטבות </w:t>
      </w:r>
      <w:bookmarkStart w:id="91" w:name="_ETM_Q1_552625"/>
      <w:bookmarkEnd w:id="91"/>
      <w:r>
        <w:rPr>
          <w:rFonts w:hint="cs"/>
          <w:rtl/>
          <w:lang w:eastAsia="he-IL"/>
        </w:rPr>
        <w:t xml:space="preserve">שהבנק מפרסם בתעריפון או שהוא מפרסם בפרסומות או שהבנק מגיע </w:t>
      </w:r>
      <w:bookmarkStart w:id="92" w:name="_ETM_Q1_560124"/>
      <w:bookmarkEnd w:id="92"/>
      <w:r>
        <w:rPr>
          <w:rFonts w:hint="cs"/>
          <w:rtl/>
          <w:lang w:eastAsia="he-IL"/>
        </w:rPr>
        <w:t>בהסכמה עם הלקוח או עם קבוצת אוכלוסייה, צריך לקיים אותן</w:t>
      </w:r>
      <w:bookmarkStart w:id="93" w:name="_ETM_Q1_565506"/>
      <w:bookmarkEnd w:id="93"/>
      <w:r>
        <w:rPr>
          <w:rFonts w:hint="cs"/>
          <w:rtl/>
          <w:lang w:eastAsia="he-IL"/>
        </w:rPr>
        <w:t xml:space="preserve"> ואנחנו נאכוף את זה. </w:t>
      </w:r>
    </w:p>
    <w:p w:rsidR="001F6261" w:rsidRDefault="001F6261" w:rsidP="00F5138E">
      <w:pPr>
        <w:rPr>
          <w:rtl/>
          <w:lang w:eastAsia="he-IL"/>
        </w:rPr>
      </w:pPr>
    </w:p>
    <w:p w:rsidR="00DE0F78" w:rsidRDefault="00DE0F78" w:rsidP="00CF6FA2">
      <w:pPr>
        <w:rPr>
          <w:rtl/>
          <w:lang w:eastAsia="he-IL"/>
        </w:rPr>
      </w:pPr>
      <w:r>
        <w:rPr>
          <w:rFonts w:hint="cs"/>
          <w:rtl/>
          <w:lang w:eastAsia="he-IL"/>
        </w:rPr>
        <w:t xml:space="preserve">לגבי מתן </w:t>
      </w:r>
      <w:bookmarkStart w:id="94" w:name="_ETM_Q1_578975"/>
      <w:bookmarkEnd w:id="94"/>
      <w:r>
        <w:rPr>
          <w:rFonts w:hint="cs"/>
          <w:rtl/>
          <w:lang w:eastAsia="he-IL"/>
        </w:rPr>
        <w:t xml:space="preserve">פטור לסטודנט </w:t>
      </w:r>
      <w:r w:rsidR="001F6261">
        <w:rPr>
          <w:rtl/>
          <w:lang w:eastAsia="he-IL"/>
        </w:rPr>
        <w:t>–</w:t>
      </w:r>
      <w:r w:rsidR="001F6261">
        <w:rPr>
          <w:rFonts w:hint="cs"/>
          <w:rtl/>
          <w:lang w:eastAsia="he-IL"/>
        </w:rPr>
        <w:t xml:space="preserve"> התחלנו </w:t>
      </w:r>
      <w:r w:rsidR="00CF6FA2">
        <w:rPr>
          <w:rFonts w:hint="cs"/>
          <w:rtl/>
          <w:lang w:eastAsia="he-IL"/>
        </w:rPr>
        <w:t xml:space="preserve">את הבירור מול בנק לאומי. היה מדובר שם בסטודנט שככל הנראה קיבל פטור לארבע שנים </w:t>
      </w:r>
      <w:r>
        <w:rPr>
          <w:rFonts w:hint="cs"/>
          <w:rtl/>
          <w:lang w:eastAsia="he-IL"/>
        </w:rPr>
        <w:t>ובהמשך היו בעיות</w:t>
      </w:r>
      <w:r w:rsidR="00CF6FA2">
        <w:rPr>
          <w:rFonts w:hint="cs"/>
          <w:rtl/>
          <w:lang w:eastAsia="he-IL"/>
        </w:rPr>
        <w:t xml:space="preserve"> כלשהן בהמשך קיום הפטור</w:t>
      </w:r>
      <w:r>
        <w:rPr>
          <w:rFonts w:hint="cs"/>
          <w:rtl/>
          <w:lang w:eastAsia="he-IL"/>
        </w:rPr>
        <w:t xml:space="preserve">. </w:t>
      </w:r>
      <w:r w:rsidR="00CF6FA2">
        <w:rPr>
          <w:rFonts w:hint="cs"/>
          <w:rtl/>
          <w:lang w:eastAsia="he-IL"/>
        </w:rPr>
        <w:t>בנק לאומי ישיב על זה ו</w:t>
      </w:r>
      <w:r>
        <w:rPr>
          <w:rFonts w:hint="cs"/>
          <w:rtl/>
          <w:lang w:eastAsia="he-IL"/>
        </w:rPr>
        <w:t xml:space="preserve">אנחנו נמשיך לבדוק את </w:t>
      </w:r>
      <w:bookmarkStart w:id="95" w:name="_ETM_Q1_592279"/>
      <w:bookmarkEnd w:id="95"/>
      <w:r>
        <w:rPr>
          <w:rFonts w:hint="cs"/>
          <w:rtl/>
          <w:lang w:eastAsia="he-IL"/>
        </w:rPr>
        <w:t xml:space="preserve">זה. </w:t>
      </w:r>
    </w:p>
    <w:p w:rsidR="00DE0F78" w:rsidRDefault="00DE0F78" w:rsidP="00F5138E">
      <w:pPr>
        <w:rPr>
          <w:rtl/>
          <w:lang w:eastAsia="he-IL"/>
        </w:rPr>
      </w:pPr>
      <w:bookmarkStart w:id="96" w:name="_ETM_Q1_593038"/>
      <w:bookmarkStart w:id="97" w:name="_ETM_Q1_593123"/>
      <w:bookmarkEnd w:id="96"/>
      <w:bookmarkEnd w:id="97"/>
    </w:p>
    <w:p w:rsidR="00DE0F78" w:rsidRDefault="00DE0F78" w:rsidP="008E32FF">
      <w:pPr>
        <w:rPr>
          <w:rtl/>
          <w:lang w:eastAsia="he-IL"/>
        </w:rPr>
      </w:pPr>
      <w:bookmarkStart w:id="98" w:name="_ETM_Q1_593182"/>
      <w:bookmarkStart w:id="99" w:name="_ETM_Q1_593289"/>
      <w:bookmarkEnd w:id="98"/>
      <w:bookmarkEnd w:id="99"/>
      <w:r>
        <w:rPr>
          <w:rFonts w:hint="cs"/>
          <w:rtl/>
          <w:lang w:eastAsia="he-IL"/>
        </w:rPr>
        <w:t xml:space="preserve">במקרה השני </w:t>
      </w:r>
      <w:r w:rsidR="00CF6FA2">
        <w:rPr>
          <w:rFonts w:hint="cs"/>
          <w:rtl/>
          <w:lang w:eastAsia="he-IL"/>
        </w:rPr>
        <w:t>דובר על</w:t>
      </w:r>
      <w:r w:rsidR="007A10EE">
        <w:rPr>
          <w:rFonts w:hint="cs"/>
          <w:rtl/>
          <w:lang w:eastAsia="he-IL"/>
        </w:rPr>
        <w:t xml:space="preserve"> לקוחה שהיה לה הסדר הטבות מסוים.</w:t>
      </w:r>
      <w:r w:rsidR="00CF6FA2">
        <w:rPr>
          <w:rFonts w:hint="cs"/>
          <w:rtl/>
          <w:lang w:eastAsia="he-IL"/>
        </w:rPr>
        <w:t xml:space="preserve"> </w:t>
      </w:r>
      <w:r>
        <w:rPr>
          <w:rFonts w:hint="cs"/>
          <w:rtl/>
          <w:lang w:eastAsia="he-IL"/>
        </w:rPr>
        <w:t>היא עברה ל</w:t>
      </w:r>
      <w:r w:rsidR="00CF6FA2">
        <w:rPr>
          <w:rFonts w:hint="cs"/>
          <w:rtl/>
          <w:lang w:eastAsia="he-IL"/>
        </w:rPr>
        <w:t xml:space="preserve">סניף הדיגיטלי </w:t>
      </w:r>
      <w:bookmarkStart w:id="100" w:name="_ETM_Q1_590832"/>
      <w:bookmarkEnd w:id="100"/>
      <w:r w:rsidR="00CF6FA2">
        <w:rPr>
          <w:rFonts w:hint="cs"/>
          <w:rtl/>
          <w:lang w:eastAsia="he-IL"/>
        </w:rPr>
        <w:t>של בנק דיסקונט</w:t>
      </w:r>
      <w:r>
        <w:rPr>
          <w:rFonts w:hint="cs"/>
          <w:rtl/>
          <w:lang w:eastAsia="he-IL"/>
        </w:rPr>
        <w:t xml:space="preserve"> וההטבות השתנו. </w:t>
      </w:r>
      <w:r w:rsidR="00CF6FA2">
        <w:rPr>
          <w:rFonts w:hint="cs"/>
          <w:rtl/>
          <w:lang w:eastAsia="he-IL"/>
        </w:rPr>
        <w:t xml:space="preserve">אנחנו נעמיק בבדיקה הזאת. </w:t>
      </w:r>
      <w:r>
        <w:rPr>
          <w:rFonts w:hint="cs"/>
          <w:rtl/>
          <w:lang w:eastAsia="he-IL"/>
        </w:rPr>
        <w:t xml:space="preserve">פשוט קיבלנו </w:t>
      </w:r>
      <w:bookmarkStart w:id="101" w:name="_ETM_Q1_602481"/>
      <w:bookmarkEnd w:id="101"/>
      <w:r>
        <w:rPr>
          <w:rFonts w:hint="cs"/>
          <w:rtl/>
          <w:lang w:eastAsia="he-IL"/>
        </w:rPr>
        <w:t>את המידע ביום חמישי.</w:t>
      </w:r>
      <w:r w:rsidR="00CF6FA2">
        <w:rPr>
          <w:rFonts w:hint="cs"/>
          <w:rtl/>
          <w:lang w:eastAsia="he-IL"/>
        </w:rPr>
        <w:t xml:space="preserve"> משם אנחנו ממשיכים את הבדיקה. </w:t>
      </w:r>
    </w:p>
    <w:p w:rsidR="00DE0F78" w:rsidRDefault="00DE0F78" w:rsidP="00F5138E">
      <w:pPr>
        <w:rPr>
          <w:rtl/>
          <w:lang w:eastAsia="he-IL"/>
        </w:rPr>
      </w:pPr>
      <w:bookmarkStart w:id="102" w:name="_ETM_Q1_606254"/>
      <w:bookmarkStart w:id="103" w:name="_ETM_Q1_606347"/>
      <w:bookmarkStart w:id="104" w:name="_ETM_Q1_607294"/>
      <w:bookmarkEnd w:id="102"/>
      <w:bookmarkEnd w:id="103"/>
      <w:bookmarkEnd w:id="104"/>
    </w:p>
    <w:p w:rsidR="00DE0F78" w:rsidRDefault="00DE0F78" w:rsidP="00DE0F78">
      <w:pPr>
        <w:pStyle w:val="a4"/>
        <w:keepNext/>
        <w:rPr>
          <w:rtl/>
        </w:rPr>
      </w:pPr>
      <w:bookmarkStart w:id="105" w:name="ET_speaker_5726_7"/>
      <w:r w:rsidRPr="00DE0F78">
        <w:rPr>
          <w:rStyle w:val="TagStyle"/>
          <w:rtl/>
        </w:rPr>
        <w:t xml:space="preserve"> &lt;&lt; דובר &gt;&gt; </w:t>
      </w:r>
      <w:r>
        <w:rPr>
          <w:rtl/>
        </w:rPr>
        <w:t>ינון אזולאי (ש"ס):</w:t>
      </w:r>
      <w:r w:rsidRPr="00DE0F78">
        <w:rPr>
          <w:rStyle w:val="TagStyle"/>
          <w:rtl/>
        </w:rPr>
        <w:t xml:space="preserve"> &lt;&lt; דובר &gt;&gt;</w:t>
      </w:r>
      <w:r>
        <w:rPr>
          <w:rtl/>
        </w:rPr>
        <w:t xml:space="preserve">   </w:t>
      </w:r>
      <w:bookmarkEnd w:id="105"/>
    </w:p>
    <w:p w:rsidR="00DE0F78" w:rsidRDefault="00DE0F78" w:rsidP="00DE0F78">
      <w:pPr>
        <w:pStyle w:val="KeepWithNext"/>
        <w:rPr>
          <w:rtl/>
          <w:lang w:eastAsia="he-IL"/>
        </w:rPr>
      </w:pPr>
    </w:p>
    <w:p w:rsidR="00DE0F78" w:rsidRDefault="00CF6FA2" w:rsidP="007A10EE">
      <w:pPr>
        <w:rPr>
          <w:rtl/>
          <w:lang w:eastAsia="he-IL"/>
        </w:rPr>
      </w:pPr>
      <w:bookmarkStart w:id="106" w:name="_ETM_Q1_608087"/>
      <w:bookmarkStart w:id="107" w:name="_ETM_Q1_608168"/>
      <w:bookmarkEnd w:id="106"/>
      <w:bookmarkEnd w:id="107"/>
      <w:r>
        <w:rPr>
          <w:rFonts w:hint="cs"/>
          <w:rtl/>
          <w:lang w:eastAsia="he-IL"/>
        </w:rPr>
        <w:t xml:space="preserve">לפתוח סוגריים </w:t>
      </w:r>
      <w:r w:rsidR="00DE0F78">
        <w:rPr>
          <w:rFonts w:hint="cs"/>
          <w:rtl/>
          <w:lang w:eastAsia="he-IL"/>
        </w:rPr>
        <w:t xml:space="preserve">בעניין הבנק הדיגיטלי </w:t>
      </w:r>
      <w:r>
        <w:rPr>
          <w:rFonts w:hint="eastAsia"/>
          <w:rtl/>
          <w:lang w:eastAsia="he-IL"/>
        </w:rPr>
        <w:t>–</w:t>
      </w:r>
      <w:r>
        <w:rPr>
          <w:rFonts w:hint="cs"/>
          <w:rtl/>
          <w:lang w:eastAsia="he-IL"/>
        </w:rPr>
        <w:t xml:space="preserve"> </w:t>
      </w:r>
      <w:r w:rsidR="00DE0F78">
        <w:rPr>
          <w:rFonts w:hint="cs"/>
          <w:rtl/>
          <w:lang w:eastAsia="he-IL"/>
        </w:rPr>
        <w:t xml:space="preserve">אנחנו יודעים שזה לא </w:t>
      </w:r>
      <w:bookmarkStart w:id="108" w:name="_ETM_Q1_613937"/>
      <w:bookmarkEnd w:id="108"/>
      <w:r w:rsidR="00DE0F78">
        <w:rPr>
          <w:rFonts w:hint="cs"/>
          <w:rtl/>
          <w:lang w:eastAsia="he-IL"/>
        </w:rPr>
        <w:t xml:space="preserve">בדיוק משרת את </w:t>
      </w:r>
      <w:r>
        <w:rPr>
          <w:rFonts w:hint="cs"/>
          <w:rtl/>
          <w:lang w:eastAsia="he-IL"/>
        </w:rPr>
        <w:t xml:space="preserve">ציבור </w:t>
      </w:r>
      <w:r w:rsidR="00DE0F78">
        <w:rPr>
          <w:rFonts w:hint="cs"/>
          <w:rtl/>
          <w:lang w:eastAsia="he-IL"/>
        </w:rPr>
        <w:t xml:space="preserve">האזרחים הוותיקים </w:t>
      </w:r>
      <w:r>
        <w:rPr>
          <w:rFonts w:hint="cs"/>
          <w:rtl/>
          <w:lang w:eastAsia="he-IL"/>
        </w:rPr>
        <w:t xml:space="preserve">ואת אלה שלא יודעים </w:t>
      </w:r>
      <w:bookmarkStart w:id="109" w:name="_ETM_Q1_613970"/>
      <w:bookmarkEnd w:id="109"/>
      <w:r>
        <w:rPr>
          <w:rFonts w:hint="cs"/>
          <w:rtl/>
          <w:lang w:eastAsia="he-IL"/>
        </w:rPr>
        <w:t xml:space="preserve">להשתמש </w:t>
      </w:r>
      <w:r w:rsidR="00DE0F78">
        <w:rPr>
          <w:rFonts w:hint="cs"/>
          <w:rtl/>
          <w:lang w:eastAsia="he-IL"/>
        </w:rPr>
        <w:t xml:space="preserve">ואין מספיק הסברה </w:t>
      </w:r>
      <w:r>
        <w:rPr>
          <w:rFonts w:hint="cs"/>
          <w:rtl/>
          <w:lang w:eastAsia="he-IL"/>
        </w:rPr>
        <w:t xml:space="preserve">מצד הבנקים לאותם אזרחים ותיקים ואחרים </w:t>
      </w:r>
      <w:r w:rsidR="00DE0F78">
        <w:rPr>
          <w:rFonts w:hint="cs"/>
          <w:rtl/>
          <w:lang w:eastAsia="he-IL"/>
        </w:rPr>
        <w:t xml:space="preserve">איך להשתמש </w:t>
      </w:r>
      <w:bookmarkStart w:id="110" w:name="_ETM_Q1_622529"/>
      <w:bookmarkEnd w:id="110"/>
      <w:r w:rsidR="00DE0F78">
        <w:rPr>
          <w:rFonts w:hint="cs"/>
          <w:rtl/>
          <w:lang w:eastAsia="he-IL"/>
        </w:rPr>
        <w:t xml:space="preserve">בזה. סוגרים סניפים על ימין ועל שמאל. </w:t>
      </w:r>
      <w:r>
        <w:rPr>
          <w:rFonts w:hint="cs"/>
          <w:rtl/>
          <w:lang w:eastAsia="he-IL"/>
        </w:rPr>
        <w:t xml:space="preserve">זה לא נושא הדיון אבל כדאי שתיקחו גם את זה בחשבון </w:t>
      </w:r>
      <w:bookmarkStart w:id="111" w:name="_ETM_Q1_625610"/>
      <w:bookmarkEnd w:id="111"/>
      <w:r>
        <w:rPr>
          <w:rFonts w:hint="cs"/>
          <w:rtl/>
          <w:lang w:eastAsia="he-IL"/>
        </w:rPr>
        <w:t xml:space="preserve">כי </w:t>
      </w:r>
      <w:r w:rsidR="00DE0F78">
        <w:rPr>
          <w:rFonts w:hint="cs"/>
          <w:rtl/>
          <w:lang w:eastAsia="he-IL"/>
        </w:rPr>
        <w:t xml:space="preserve">יש שם מכה </w:t>
      </w:r>
      <w:bookmarkStart w:id="112" w:name="_ETM_Q1_631681"/>
      <w:bookmarkEnd w:id="112"/>
      <w:r w:rsidR="00DE0F78">
        <w:rPr>
          <w:rFonts w:hint="cs"/>
          <w:rtl/>
          <w:lang w:eastAsia="he-IL"/>
        </w:rPr>
        <w:t>ותחלואה</w:t>
      </w:r>
      <w:r>
        <w:rPr>
          <w:rFonts w:hint="cs"/>
          <w:rtl/>
          <w:lang w:eastAsia="he-IL"/>
        </w:rPr>
        <w:t xml:space="preserve"> רעה</w:t>
      </w:r>
      <w:r w:rsidR="00DE0F78">
        <w:rPr>
          <w:rFonts w:hint="cs"/>
          <w:rtl/>
          <w:lang w:eastAsia="he-IL"/>
        </w:rPr>
        <w:t xml:space="preserve">, </w:t>
      </w:r>
      <w:r w:rsidR="007A10EE">
        <w:rPr>
          <w:rFonts w:hint="cs"/>
          <w:rtl/>
          <w:lang w:eastAsia="he-IL"/>
        </w:rPr>
        <w:t xml:space="preserve">שנסגרים סניפים על ימין ועל שמאל. </w:t>
      </w:r>
      <w:r>
        <w:rPr>
          <w:rFonts w:hint="cs"/>
          <w:rtl/>
          <w:lang w:eastAsia="he-IL"/>
        </w:rPr>
        <w:t>האזרחים הוותיקים במיוחד ו</w:t>
      </w:r>
      <w:bookmarkStart w:id="113" w:name="_ETM_Q1_632372"/>
      <w:bookmarkEnd w:id="113"/>
      <w:r>
        <w:rPr>
          <w:rFonts w:hint="cs"/>
          <w:rtl/>
          <w:lang w:eastAsia="he-IL"/>
        </w:rPr>
        <w:t xml:space="preserve">אותם אלה שלא משתמשים בעולם הדיגיטלי ובאפליקציות למיניהן הם הציבור </w:t>
      </w:r>
      <w:bookmarkStart w:id="114" w:name="_ETM_Q1_636782"/>
      <w:bookmarkEnd w:id="114"/>
      <w:r>
        <w:rPr>
          <w:rFonts w:hint="cs"/>
          <w:rtl/>
          <w:lang w:eastAsia="he-IL"/>
        </w:rPr>
        <w:t xml:space="preserve">שמפסיד, ויכול להיות שזה גם הציבור החלש יותר. </w:t>
      </w:r>
    </w:p>
    <w:p w:rsidR="00DE0F78" w:rsidRDefault="00DE0F78" w:rsidP="00DE0F78">
      <w:pPr>
        <w:rPr>
          <w:rtl/>
          <w:lang w:eastAsia="he-IL"/>
        </w:rPr>
      </w:pPr>
      <w:bookmarkStart w:id="115" w:name="_ETM_Q1_648830"/>
      <w:bookmarkStart w:id="116" w:name="_ETM_Q1_648925"/>
      <w:bookmarkStart w:id="117" w:name="_ETM_Q1_650398"/>
      <w:bookmarkEnd w:id="115"/>
      <w:bookmarkEnd w:id="116"/>
      <w:bookmarkEnd w:id="117"/>
    </w:p>
    <w:p w:rsidR="00DE0F78" w:rsidRDefault="00DE0F78" w:rsidP="00DE0F78">
      <w:pPr>
        <w:pStyle w:val="a4"/>
        <w:keepNext/>
        <w:rPr>
          <w:rtl/>
        </w:rPr>
      </w:pPr>
      <w:bookmarkStart w:id="118" w:name="ET_speaker_6159_8"/>
      <w:r w:rsidRPr="00DE0F78">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DE0F78">
        <w:rPr>
          <w:rStyle w:val="TagStyle"/>
          <w:rtl/>
        </w:rPr>
        <w:t xml:space="preserve"> &lt;&lt; דובר &gt;&gt;</w:t>
      </w:r>
      <w:r>
        <w:rPr>
          <w:rtl/>
        </w:rPr>
        <w:t xml:space="preserve">   </w:t>
      </w:r>
      <w:bookmarkEnd w:id="118"/>
    </w:p>
    <w:p w:rsidR="00DE0F78" w:rsidRDefault="00DE0F78" w:rsidP="00DE0F78">
      <w:pPr>
        <w:pStyle w:val="KeepWithNext"/>
        <w:rPr>
          <w:rtl/>
          <w:lang w:eastAsia="he-IL"/>
        </w:rPr>
      </w:pPr>
    </w:p>
    <w:p w:rsidR="00DE0F78" w:rsidRDefault="00DE0F78" w:rsidP="007A10EE">
      <w:pPr>
        <w:rPr>
          <w:rtl/>
          <w:lang w:eastAsia="he-IL"/>
        </w:rPr>
      </w:pPr>
      <w:bookmarkStart w:id="119" w:name="_ETM_Q1_651108"/>
      <w:bookmarkStart w:id="120" w:name="_ETM_Q1_651188"/>
      <w:bookmarkEnd w:id="119"/>
      <w:bookmarkEnd w:id="120"/>
      <w:r>
        <w:rPr>
          <w:rFonts w:hint="cs"/>
          <w:rtl/>
          <w:lang w:eastAsia="he-IL"/>
        </w:rPr>
        <w:t xml:space="preserve">אני מקיימת דיון בוועדת הכלכלה </w:t>
      </w:r>
      <w:r w:rsidR="00CF6FA2">
        <w:rPr>
          <w:rFonts w:hint="cs"/>
          <w:rtl/>
          <w:lang w:eastAsia="he-IL"/>
        </w:rPr>
        <w:t xml:space="preserve">בשעה 12 </w:t>
      </w:r>
      <w:r>
        <w:rPr>
          <w:rFonts w:hint="cs"/>
          <w:rtl/>
          <w:lang w:eastAsia="he-IL"/>
        </w:rPr>
        <w:t>בנושא הזה</w:t>
      </w:r>
      <w:r w:rsidR="00CF6FA2">
        <w:rPr>
          <w:rFonts w:hint="cs"/>
          <w:rtl/>
          <w:lang w:eastAsia="he-IL"/>
        </w:rPr>
        <w:t>, על סגירת סניפי בנקים</w:t>
      </w:r>
      <w:r>
        <w:rPr>
          <w:rFonts w:hint="cs"/>
          <w:rtl/>
          <w:lang w:eastAsia="he-IL"/>
        </w:rPr>
        <w:t xml:space="preserve">. </w:t>
      </w:r>
      <w:bookmarkStart w:id="121" w:name="_ETM_Q1_658829"/>
      <w:bookmarkEnd w:id="121"/>
      <w:r>
        <w:rPr>
          <w:rFonts w:hint="cs"/>
          <w:rtl/>
          <w:lang w:eastAsia="he-IL"/>
        </w:rPr>
        <w:t xml:space="preserve">זה נושא חשוב מאוד. </w:t>
      </w:r>
    </w:p>
    <w:p w:rsidR="00DE0F78" w:rsidRDefault="00DE0F78" w:rsidP="00DE0F78">
      <w:pPr>
        <w:rPr>
          <w:rtl/>
          <w:lang w:eastAsia="he-IL"/>
        </w:rPr>
      </w:pPr>
      <w:bookmarkStart w:id="122" w:name="_ETM_Q1_671489"/>
      <w:bookmarkStart w:id="123" w:name="_ETM_Q1_671584"/>
      <w:bookmarkStart w:id="124" w:name="_ETM_Q1_673247"/>
      <w:bookmarkStart w:id="125" w:name="_ETM_Q1_673327"/>
      <w:bookmarkEnd w:id="122"/>
      <w:bookmarkEnd w:id="123"/>
      <w:bookmarkEnd w:id="124"/>
      <w:bookmarkEnd w:id="125"/>
    </w:p>
    <w:p w:rsidR="00DE0F78" w:rsidRDefault="00DE0F78" w:rsidP="00DE0F78">
      <w:pPr>
        <w:pStyle w:val="a4"/>
        <w:keepNext/>
        <w:rPr>
          <w:rtl/>
        </w:rPr>
      </w:pPr>
      <w:bookmarkStart w:id="126" w:name="ET_speaker_נורית_פלתר_9"/>
      <w:r w:rsidRPr="00DE0F78">
        <w:rPr>
          <w:rStyle w:val="TagStyle"/>
          <w:rtl/>
        </w:rPr>
        <w:lastRenderedPageBreak/>
        <w:t xml:space="preserve"> &lt;&lt; דובר &gt;&gt; </w:t>
      </w:r>
      <w:r>
        <w:rPr>
          <w:rtl/>
        </w:rPr>
        <w:t xml:space="preserve">נורית </w:t>
      </w:r>
      <w:proofErr w:type="spellStart"/>
      <w:r>
        <w:rPr>
          <w:rtl/>
        </w:rPr>
        <w:t>פלתר</w:t>
      </w:r>
      <w:proofErr w:type="spellEnd"/>
      <w:r>
        <w:rPr>
          <w:rtl/>
        </w:rPr>
        <w:t>:</w:t>
      </w:r>
      <w:r w:rsidRPr="00DE0F78">
        <w:rPr>
          <w:rStyle w:val="TagStyle"/>
          <w:rtl/>
        </w:rPr>
        <w:t xml:space="preserve"> &lt;&lt; דובר &gt;&gt;</w:t>
      </w:r>
      <w:r>
        <w:rPr>
          <w:rtl/>
        </w:rPr>
        <w:t xml:space="preserve">   </w:t>
      </w:r>
      <w:bookmarkEnd w:id="126"/>
    </w:p>
    <w:p w:rsidR="00DE0F78" w:rsidRDefault="00DE0F78" w:rsidP="00DE0F78">
      <w:pPr>
        <w:pStyle w:val="KeepWithNext"/>
        <w:rPr>
          <w:rtl/>
          <w:lang w:eastAsia="he-IL"/>
        </w:rPr>
      </w:pPr>
    </w:p>
    <w:p w:rsidR="00DE0F78" w:rsidRDefault="00CF6FA2" w:rsidP="007A10EE">
      <w:pPr>
        <w:rPr>
          <w:rtl/>
          <w:lang w:eastAsia="he-IL"/>
        </w:rPr>
      </w:pPr>
      <w:bookmarkStart w:id="127" w:name="_ETM_Q1_693041"/>
      <w:bookmarkStart w:id="128" w:name="_ETM_Q1_693321"/>
      <w:bookmarkStart w:id="129" w:name="_ETM_Q1_693404"/>
      <w:bookmarkEnd w:id="127"/>
      <w:bookmarkEnd w:id="128"/>
      <w:bookmarkEnd w:id="129"/>
      <w:r>
        <w:rPr>
          <w:rFonts w:hint="cs"/>
          <w:rtl/>
          <w:lang w:eastAsia="he-IL"/>
        </w:rPr>
        <w:t xml:space="preserve">יש אוכלוסיות מובהקות </w:t>
      </w:r>
      <w:bookmarkStart w:id="130" w:name="_ETM_Q1_676574"/>
      <w:bookmarkEnd w:id="130"/>
      <w:r>
        <w:rPr>
          <w:rFonts w:hint="cs"/>
          <w:rtl/>
          <w:lang w:eastAsia="he-IL"/>
        </w:rPr>
        <w:t xml:space="preserve">שמצריכות טיפול עומק בהקשר למה שאמרת. זה גם אוכלוסיית ניצולי השואה וגם אוכלוסיית דוברי רוסית. אני מדברת </w:t>
      </w:r>
      <w:bookmarkStart w:id="131" w:name="_ETM_Q1_689711"/>
      <w:bookmarkEnd w:id="131"/>
      <w:r>
        <w:rPr>
          <w:rFonts w:hint="cs"/>
          <w:rtl/>
          <w:lang w:eastAsia="he-IL"/>
        </w:rPr>
        <w:t xml:space="preserve">כאן כבר על דברים שהם הונאות פליליות, לא של הבנקים. </w:t>
      </w:r>
      <w:bookmarkStart w:id="132" w:name="_ETM_Q1_694681"/>
      <w:bookmarkEnd w:id="132"/>
      <w:r>
        <w:rPr>
          <w:rFonts w:hint="cs"/>
          <w:rtl/>
          <w:lang w:eastAsia="he-IL"/>
        </w:rPr>
        <w:t xml:space="preserve">בהחלט כשיש אוכלוסייה שהיא מוחלשת יותר רואים את ניסיונות </w:t>
      </w:r>
      <w:bookmarkStart w:id="133" w:name="_ETM_Q1_699413"/>
      <w:bookmarkEnd w:id="133"/>
      <w:r w:rsidR="007A10EE">
        <w:rPr>
          <w:rFonts w:hint="cs"/>
          <w:rtl/>
          <w:lang w:eastAsia="he-IL"/>
        </w:rPr>
        <w:t xml:space="preserve">ההונאה </w:t>
      </w:r>
      <w:r>
        <w:rPr>
          <w:rFonts w:hint="cs"/>
          <w:rtl/>
          <w:lang w:eastAsia="he-IL"/>
        </w:rPr>
        <w:t>כלפיהם.</w:t>
      </w:r>
    </w:p>
    <w:p w:rsidR="00DE0F78" w:rsidRDefault="00DE0F78" w:rsidP="00DE0F78">
      <w:pPr>
        <w:rPr>
          <w:rtl/>
          <w:lang w:eastAsia="he-IL"/>
        </w:rPr>
      </w:pPr>
      <w:bookmarkStart w:id="134" w:name="_ETM_Q1_709471"/>
      <w:bookmarkStart w:id="135" w:name="_ETM_Q1_709550"/>
      <w:bookmarkStart w:id="136" w:name="_ETM_Q1_713330"/>
      <w:bookmarkEnd w:id="134"/>
      <w:bookmarkEnd w:id="135"/>
      <w:bookmarkEnd w:id="136"/>
    </w:p>
    <w:p w:rsidR="00DE0F78" w:rsidRDefault="00DE0F78" w:rsidP="00DE0F78">
      <w:pPr>
        <w:pStyle w:val="af9"/>
        <w:keepNext/>
        <w:rPr>
          <w:rtl/>
          <w:lang w:eastAsia="he-IL"/>
        </w:rPr>
      </w:pPr>
      <w:bookmarkStart w:id="137" w:name="ET_guest_697947_10"/>
      <w:r w:rsidRPr="00DE0F78">
        <w:rPr>
          <w:rStyle w:val="TagStyle"/>
          <w:rtl/>
        </w:rPr>
        <w:t xml:space="preserve"> &lt;&lt; אורח &gt;&gt; </w:t>
      </w:r>
      <w:r>
        <w:rPr>
          <w:rtl/>
          <w:lang w:eastAsia="he-IL"/>
        </w:rPr>
        <w:t>עינב הכט עמיר:</w:t>
      </w:r>
      <w:r w:rsidRPr="00DE0F78">
        <w:rPr>
          <w:rStyle w:val="TagStyle"/>
          <w:rtl/>
        </w:rPr>
        <w:t xml:space="preserve"> &lt;&lt; אורח &gt;&gt;</w:t>
      </w:r>
      <w:r>
        <w:rPr>
          <w:rtl/>
          <w:lang w:eastAsia="he-IL"/>
        </w:rPr>
        <w:t xml:space="preserve">   </w:t>
      </w:r>
      <w:bookmarkEnd w:id="137"/>
    </w:p>
    <w:p w:rsidR="00DE0F78" w:rsidRDefault="00DE0F78" w:rsidP="00DE0F78">
      <w:pPr>
        <w:pStyle w:val="KeepWithNext"/>
        <w:rPr>
          <w:rtl/>
          <w:lang w:eastAsia="he-IL"/>
        </w:rPr>
      </w:pPr>
    </w:p>
    <w:p w:rsidR="00DE0F78" w:rsidRDefault="00CF6FA2" w:rsidP="003B48FC">
      <w:pPr>
        <w:rPr>
          <w:rtl/>
          <w:lang w:eastAsia="he-IL"/>
        </w:rPr>
      </w:pPr>
      <w:bookmarkStart w:id="138" w:name="_ETM_Q1_714113"/>
      <w:bookmarkStart w:id="139" w:name="_ETM_Q1_714192"/>
      <w:bookmarkEnd w:id="138"/>
      <w:bookmarkEnd w:id="139"/>
      <w:r>
        <w:rPr>
          <w:rFonts w:hint="cs"/>
          <w:rtl/>
          <w:lang w:eastAsia="he-IL"/>
        </w:rPr>
        <w:t>ארחיב</w:t>
      </w:r>
      <w:r w:rsidR="003B48FC">
        <w:rPr>
          <w:rFonts w:hint="cs"/>
          <w:rtl/>
          <w:lang w:eastAsia="he-IL"/>
        </w:rPr>
        <w:t xml:space="preserve"> על זה בהמשך. רק אסיים לתאר את המקרים. בוודאי </w:t>
      </w:r>
      <w:bookmarkStart w:id="140" w:name="_ETM_Q1_704885"/>
      <w:bookmarkEnd w:id="140"/>
      <w:r w:rsidR="003B48FC">
        <w:rPr>
          <w:rFonts w:hint="cs"/>
          <w:rtl/>
          <w:lang w:eastAsia="he-IL"/>
        </w:rPr>
        <w:t xml:space="preserve">אנחנו רואים אוכלוסיות מסוימות תחת מיקוד העשייה שלנו והן </w:t>
      </w:r>
      <w:bookmarkStart w:id="141" w:name="_ETM_Q1_708547"/>
      <w:bookmarkEnd w:id="141"/>
      <w:r w:rsidR="003B48FC">
        <w:rPr>
          <w:rFonts w:hint="cs"/>
          <w:rtl/>
          <w:lang w:eastAsia="he-IL"/>
        </w:rPr>
        <w:t xml:space="preserve">זקוקות להגנה רחבה יותר. בוודאי קשישים, סטודנטים, עולים חדשים, נשים נפגעות אלימות </w:t>
      </w:r>
      <w:r w:rsidR="003B48FC">
        <w:rPr>
          <w:rtl/>
          <w:lang w:eastAsia="he-IL"/>
        </w:rPr>
        <w:t>–</w:t>
      </w:r>
      <w:r w:rsidR="003B48FC">
        <w:rPr>
          <w:rFonts w:hint="cs"/>
          <w:rtl/>
          <w:lang w:eastAsia="he-IL"/>
        </w:rPr>
        <w:t xml:space="preserve"> יש לנו הרבה מאוד עשייה סביב הנושא הזה. תיכף אפרט.</w:t>
      </w:r>
    </w:p>
    <w:p w:rsidR="003B48FC" w:rsidRDefault="003B48FC" w:rsidP="003B48FC">
      <w:pPr>
        <w:rPr>
          <w:rtl/>
          <w:lang w:eastAsia="he-IL"/>
        </w:rPr>
      </w:pPr>
    </w:p>
    <w:p w:rsidR="003B48FC" w:rsidRDefault="003B48FC" w:rsidP="003B48FC">
      <w:pPr>
        <w:rPr>
          <w:rtl/>
          <w:lang w:eastAsia="he-IL"/>
        </w:rPr>
      </w:pPr>
      <w:r>
        <w:rPr>
          <w:rFonts w:hint="cs"/>
          <w:rtl/>
          <w:lang w:eastAsia="he-IL"/>
        </w:rPr>
        <w:t xml:space="preserve">לגבי המקרה השלישי שהופיע בכתבה, היה מדובר </w:t>
      </w:r>
      <w:bookmarkStart w:id="142" w:name="_ETM_Q1_719666"/>
      <w:bookmarkEnd w:id="142"/>
      <w:r>
        <w:rPr>
          <w:rFonts w:hint="cs"/>
          <w:rtl/>
          <w:lang w:eastAsia="he-IL"/>
        </w:rPr>
        <w:t>בגביית עמלת דמי כרטיס לאחר שהכרטיס בוטל. אסביר: היה והכרטיס מבוטל באמצע חודש ינואר, בחודש פברואר ישלם הלקוח על מחצית חודש ינואר. אנחנו עדיין בבדיקה מול בנק דיסקונט לגבי האירוע הפרטני.</w:t>
      </w:r>
    </w:p>
    <w:p w:rsidR="003B48FC" w:rsidRDefault="003B48FC" w:rsidP="003B48FC">
      <w:pPr>
        <w:rPr>
          <w:rtl/>
          <w:lang w:eastAsia="he-IL"/>
        </w:rPr>
      </w:pPr>
      <w:bookmarkStart w:id="143" w:name="_ETM_Q1_741252"/>
      <w:bookmarkStart w:id="144" w:name="_ETM_Q1_741362"/>
      <w:bookmarkEnd w:id="143"/>
      <w:bookmarkEnd w:id="144"/>
    </w:p>
    <w:p w:rsidR="003B48FC" w:rsidRDefault="003B48FC" w:rsidP="003B48FC">
      <w:pPr>
        <w:rPr>
          <w:rtl/>
          <w:lang w:eastAsia="he-IL"/>
        </w:rPr>
      </w:pPr>
      <w:bookmarkStart w:id="145" w:name="_ETM_Q1_741382"/>
      <w:bookmarkStart w:id="146" w:name="_ETM_Q1_741452"/>
      <w:bookmarkEnd w:id="145"/>
      <w:bookmarkEnd w:id="146"/>
      <w:r>
        <w:rPr>
          <w:rFonts w:hint="cs"/>
          <w:rtl/>
          <w:lang w:eastAsia="he-IL"/>
        </w:rPr>
        <w:t>דיברתי על הפניות הספציפיות. אנחנו ממשיכים בבדיקה. הכנסת העבירה לנו</w:t>
      </w:r>
      <w:r w:rsidR="007A10EE">
        <w:rPr>
          <w:rFonts w:hint="cs"/>
          <w:rtl/>
          <w:lang w:eastAsia="he-IL"/>
        </w:rPr>
        <w:t xml:space="preserve"> את השאלות</w:t>
      </w:r>
      <w:r>
        <w:rPr>
          <w:rFonts w:hint="cs"/>
          <w:rtl/>
          <w:lang w:eastAsia="he-IL"/>
        </w:rPr>
        <w:t>.</w:t>
      </w:r>
      <w:bookmarkStart w:id="147" w:name="_ETM_Q1_746012"/>
      <w:bookmarkEnd w:id="147"/>
      <w:r>
        <w:rPr>
          <w:rFonts w:hint="cs"/>
          <w:rtl/>
          <w:lang w:eastAsia="he-IL"/>
        </w:rPr>
        <w:t xml:space="preserve"> אנחנו רואים בזה מקור מידע חשוב. אנחנו נעמיק בזה. </w:t>
      </w:r>
    </w:p>
    <w:p w:rsidR="00DE0F78" w:rsidRDefault="00DE0F78" w:rsidP="00DE0F78">
      <w:pPr>
        <w:rPr>
          <w:rtl/>
          <w:lang w:eastAsia="he-IL"/>
        </w:rPr>
      </w:pPr>
      <w:bookmarkStart w:id="148" w:name="_ETM_Q1_753634"/>
      <w:bookmarkStart w:id="149" w:name="_ETM_Q1_753739"/>
      <w:bookmarkEnd w:id="148"/>
      <w:bookmarkEnd w:id="149"/>
    </w:p>
    <w:p w:rsidR="00F5138E" w:rsidRDefault="00DE0F78" w:rsidP="007A10EE">
      <w:pPr>
        <w:rPr>
          <w:rtl/>
        </w:rPr>
      </w:pPr>
      <w:bookmarkStart w:id="150" w:name="_ETM_Q1_753774"/>
      <w:bookmarkStart w:id="151" w:name="_ETM_Q1_753858"/>
      <w:bookmarkEnd w:id="150"/>
      <w:bookmarkEnd w:id="151"/>
      <w:r>
        <w:rPr>
          <w:rFonts w:hint="cs"/>
          <w:rtl/>
          <w:lang w:eastAsia="he-IL"/>
        </w:rPr>
        <w:t xml:space="preserve">אני רוצה לעבור לשקף הבא </w:t>
      </w:r>
      <w:bookmarkStart w:id="152" w:name="_ETM_Q1_757695"/>
      <w:bookmarkEnd w:id="152"/>
      <w:r w:rsidR="003B48FC">
        <w:rPr>
          <w:rFonts w:hint="cs"/>
          <w:rtl/>
          <w:lang w:eastAsia="he-IL"/>
        </w:rPr>
        <w:t xml:space="preserve">ולהציג </w:t>
      </w:r>
      <w:bookmarkStart w:id="153" w:name="_ETM_Q1_752766"/>
      <w:bookmarkEnd w:id="153"/>
      <w:r w:rsidR="003B48FC">
        <w:rPr>
          <w:rFonts w:hint="cs"/>
          <w:rtl/>
          <w:lang w:eastAsia="he-IL"/>
        </w:rPr>
        <w:t xml:space="preserve">לכם מקרים דומים, </w:t>
      </w:r>
      <w:r>
        <w:rPr>
          <w:rFonts w:hint="cs"/>
          <w:rtl/>
          <w:lang w:eastAsia="he-IL"/>
        </w:rPr>
        <w:t>בנושא עמלות או פטורים</w:t>
      </w:r>
      <w:r w:rsidR="003B48FC">
        <w:rPr>
          <w:rFonts w:hint="cs"/>
          <w:rtl/>
          <w:lang w:eastAsia="he-IL"/>
        </w:rPr>
        <w:t xml:space="preserve"> שלא קוימו</w:t>
      </w:r>
      <w:r>
        <w:rPr>
          <w:rFonts w:hint="cs"/>
          <w:rtl/>
          <w:lang w:eastAsia="he-IL"/>
        </w:rPr>
        <w:t xml:space="preserve">. </w:t>
      </w:r>
      <w:r w:rsidR="003B48FC">
        <w:rPr>
          <w:rFonts w:hint="cs"/>
          <w:rtl/>
          <w:lang w:eastAsia="he-IL"/>
        </w:rPr>
        <w:t xml:space="preserve">אני מסכימה עם חבר הכנסת אזולאי: </w:t>
      </w:r>
      <w:r>
        <w:rPr>
          <w:rFonts w:hint="cs"/>
          <w:rtl/>
          <w:lang w:eastAsia="he-IL"/>
        </w:rPr>
        <w:t xml:space="preserve">דין פרוטה כדין מאה, וגם 10 </w:t>
      </w:r>
      <w:bookmarkStart w:id="154" w:name="_ETM_Q1_769231"/>
      <w:bookmarkEnd w:id="154"/>
      <w:r>
        <w:rPr>
          <w:rFonts w:hint="cs"/>
          <w:rtl/>
          <w:lang w:eastAsia="he-IL"/>
        </w:rPr>
        <w:t>שקלים מצטברים לכסף רב</w:t>
      </w:r>
      <w:r w:rsidR="003B48FC">
        <w:rPr>
          <w:rFonts w:hint="cs"/>
          <w:rtl/>
          <w:lang w:eastAsia="he-IL"/>
        </w:rPr>
        <w:t xml:space="preserve"> יותר ומקיף</w:t>
      </w:r>
      <w:r>
        <w:rPr>
          <w:rFonts w:hint="cs"/>
          <w:rtl/>
          <w:lang w:eastAsia="he-IL"/>
        </w:rPr>
        <w:t xml:space="preserve">. </w:t>
      </w:r>
      <w:r w:rsidR="003B48FC">
        <w:rPr>
          <w:rFonts w:hint="cs"/>
          <w:rtl/>
          <w:lang w:eastAsia="he-IL"/>
        </w:rPr>
        <w:t xml:space="preserve">כפי שמוצג במצגת: </w:t>
      </w:r>
      <w:r>
        <w:rPr>
          <w:rFonts w:hint="cs"/>
          <w:rtl/>
          <w:lang w:eastAsia="he-IL"/>
        </w:rPr>
        <w:t>בשנים 2020 ו-2021</w:t>
      </w:r>
      <w:r w:rsidR="003B48FC">
        <w:rPr>
          <w:rFonts w:hint="cs"/>
          <w:rtl/>
          <w:lang w:eastAsia="he-IL"/>
        </w:rPr>
        <w:t>,</w:t>
      </w:r>
      <w:r>
        <w:rPr>
          <w:rFonts w:hint="cs"/>
          <w:rtl/>
          <w:lang w:eastAsia="he-IL"/>
        </w:rPr>
        <w:t xml:space="preserve"> </w:t>
      </w:r>
      <w:r w:rsidR="003B48FC">
        <w:rPr>
          <w:rFonts w:hint="cs"/>
          <w:rtl/>
          <w:lang w:eastAsia="he-IL"/>
        </w:rPr>
        <w:t xml:space="preserve">בתיקים רוחביים </w:t>
      </w:r>
      <w:bookmarkStart w:id="155" w:name="_ETM_Q1_769834"/>
      <w:bookmarkEnd w:id="155"/>
      <w:r w:rsidR="003B48FC">
        <w:rPr>
          <w:rFonts w:hint="cs"/>
          <w:rtl/>
          <w:lang w:eastAsia="he-IL"/>
        </w:rPr>
        <w:t xml:space="preserve">שצמחו </w:t>
      </w:r>
      <w:r>
        <w:rPr>
          <w:rFonts w:hint="cs"/>
          <w:rtl/>
          <w:lang w:eastAsia="he-IL"/>
        </w:rPr>
        <w:t xml:space="preserve">מתוך </w:t>
      </w:r>
      <w:r w:rsidR="003B48FC">
        <w:rPr>
          <w:rFonts w:hint="cs"/>
          <w:rtl/>
          <w:lang w:eastAsia="he-IL"/>
        </w:rPr>
        <w:t>תלונות ציבור, מתוך ה</w:t>
      </w:r>
      <w:r>
        <w:rPr>
          <w:rFonts w:hint="cs"/>
          <w:rtl/>
          <w:lang w:eastAsia="he-IL"/>
        </w:rPr>
        <w:t>תקשורת</w:t>
      </w:r>
      <w:r w:rsidR="003B48FC">
        <w:rPr>
          <w:rFonts w:hint="cs"/>
          <w:rtl/>
          <w:lang w:eastAsia="he-IL"/>
        </w:rPr>
        <w:t xml:space="preserve">, מתוך תלונות אנונימיות שהגיעו לפיקוח </w:t>
      </w:r>
      <w:bookmarkStart w:id="156" w:name="_ETM_Q1_776392"/>
      <w:bookmarkEnd w:id="156"/>
      <w:r w:rsidR="003B48FC">
        <w:rPr>
          <w:rFonts w:hint="cs"/>
          <w:rtl/>
          <w:lang w:eastAsia="he-IL"/>
        </w:rPr>
        <w:t>על הבנקים</w:t>
      </w:r>
      <w:r>
        <w:rPr>
          <w:rFonts w:hint="cs"/>
          <w:rtl/>
          <w:lang w:eastAsia="he-IL"/>
        </w:rPr>
        <w:t xml:space="preserve">, </w:t>
      </w:r>
      <w:r w:rsidR="003B48FC">
        <w:rPr>
          <w:rFonts w:hint="cs"/>
          <w:rtl/>
          <w:lang w:eastAsia="he-IL"/>
        </w:rPr>
        <w:t xml:space="preserve">השבנו 20 מיליון שקלים בהשבה של קבוצת לקוחות. </w:t>
      </w:r>
      <w:r>
        <w:rPr>
          <w:rFonts w:hint="cs"/>
          <w:rtl/>
          <w:lang w:eastAsia="he-IL"/>
        </w:rPr>
        <w:t xml:space="preserve">אנחנו מאתרים את הקבוצה ואז אנחנו </w:t>
      </w:r>
      <w:r w:rsidR="003B48FC">
        <w:rPr>
          <w:rFonts w:hint="cs"/>
          <w:rtl/>
          <w:lang w:eastAsia="he-IL"/>
        </w:rPr>
        <w:t>מורים לבנק להשיב את הכסף</w:t>
      </w:r>
      <w:r>
        <w:rPr>
          <w:rFonts w:hint="cs"/>
          <w:rtl/>
          <w:lang w:eastAsia="he-IL"/>
        </w:rPr>
        <w:t xml:space="preserve">. </w:t>
      </w:r>
      <w:r w:rsidR="003B48FC">
        <w:rPr>
          <w:rFonts w:hint="cs"/>
          <w:rtl/>
          <w:lang w:eastAsia="he-IL"/>
        </w:rPr>
        <w:t xml:space="preserve">אתם יכולים לראות דוגמאות שכולן קשורות או </w:t>
      </w:r>
      <w:bookmarkStart w:id="157" w:name="_ETM_Q1_790237"/>
      <w:bookmarkEnd w:id="157"/>
      <w:r w:rsidR="003B48FC">
        <w:rPr>
          <w:rFonts w:hint="cs"/>
          <w:rtl/>
          <w:lang w:eastAsia="he-IL"/>
        </w:rPr>
        <w:t xml:space="preserve">בביטול כרטיס וגביית עסקאות חדשות בכרטיס שבוטל </w:t>
      </w:r>
      <w:r w:rsidR="007A10EE">
        <w:rPr>
          <w:rFonts w:hint="cs"/>
          <w:rtl/>
          <w:lang w:eastAsia="he-IL"/>
        </w:rPr>
        <w:t>כש</w:t>
      </w:r>
      <w:r w:rsidR="003B48FC">
        <w:rPr>
          <w:rFonts w:hint="cs"/>
          <w:rtl/>
          <w:lang w:eastAsia="he-IL"/>
        </w:rPr>
        <w:t xml:space="preserve">החוזה הסתיים ולכן הבנק לא היה זכאי לקחת את הכסף או לחייב את </w:t>
      </w:r>
      <w:bookmarkStart w:id="158" w:name="_ETM_Q1_802377"/>
      <w:bookmarkEnd w:id="158"/>
      <w:r w:rsidR="003B48FC">
        <w:rPr>
          <w:rFonts w:hint="cs"/>
          <w:rtl/>
          <w:lang w:eastAsia="he-IL"/>
        </w:rPr>
        <w:t>העסקה</w:t>
      </w:r>
      <w:r w:rsidR="007A10EE">
        <w:rPr>
          <w:rFonts w:hint="cs"/>
          <w:rtl/>
          <w:lang w:eastAsia="he-IL"/>
        </w:rPr>
        <w:t>.</w:t>
      </w:r>
      <w:r w:rsidR="003B48FC">
        <w:rPr>
          <w:rFonts w:hint="cs"/>
          <w:rtl/>
          <w:lang w:eastAsia="he-IL"/>
        </w:rPr>
        <w:t xml:space="preserve"> במקרים מסוימים כאשר הכנסת נתנה לנו את הסמכות הטלנו </w:t>
      </w:r>
      <w:bookmarkStart w:id="159" w:name="_ETM_Q1_806182"/>
      <w:bookmarkEnd w:id="159"/>
      <w:r w:rsidR="003B48FC">
        <w:rPr>
          <w:rFonts w:hint="cs"/>
          <w:rtl/>
          <w:lang w:eastAsia="he-IL"/>
        </w:rPr>
        <w:t xml:space="preserve">עיצומים כספיים. העיצום הכספי המרבי הוא מיליון שקל. הטלנו שני עיצומים בסכום הכמעט מרבי, עם הפחתות. </w:t>
      </w:r>
    </w:p>
    <w:p w:rsidR="00DE0F78" w:rsidRDefault="00DE0F78" w:rsidP="00F5138E">
      <w:pPr>
        <w:rPr>
          <w:rtl/>
        </w:rPr>
      </w:pPr>
      <w:bookmarkStart w:id="160" w:name="_ETM_Q1_841668"/>
      <w:bookmarkEnd w:id="160"/>
    </w:p>
    <w:p w:rsidR="00DE0F78" w:rsidRDefault="00DE0F78" w:rsidP="00DE0F78">
      <w:pPr>
        <w:pStyle w:val="a4"/>
        <w:keepNext/>
        <w:rPr>
          <w:rtl/>
        </w:rPr>
      </w:pPr>
      <w:bookmarkStart w:id="161" w:name="ET_speaker_5726_11"/>
      <w:r w:rsidRPr="00DE0F78">
        <w:rPr>
          <w:rStyle w:val="TagStyle"/>
          <w:rtl/>
        </w:rPr>
        <w:t xml:space="preserve"> &lt;&lt; דובר &gt;&gt; </w:t>
      </w:r>
      <w:r>
        <w:rPr>
          <w:rtl/>
        </w:rPr>
        <w:t>ינון אזולאי (ש"ס):</w:t>
      </w:r>
      <w:r w:rsidRPr="00DE0F78">
        <w:rPr>
          <w:rStyle w:val="TagStyle"/>
          <w:rtl/>
        </w:rPr>
        <w:t xml:space="preserve"> &lt;&lt; דובר &gt;&gt;</w:t>
      </w:r>
      <w:r>
        <w:rPr>
          <w:rtl/>
        </w:rPr>
        <w:t xml:space="preserve">   </w:t>
      </w:r>
      <w:bookmarkEnd w:id="161"/>
    </w:p>
    <w:p w:rsidR="00DE0F78" w:rsidRDefault="00DE0F78" w:rsidP="00DE0F78">
      <w:pPr>
        <w:pStyle w:val="KeepWithNext"/>
        <w:rPr>
          <w:rtl/>
          <w:lang w:eastAsia="he-IL"/>
        </w:rPr>
      </w:pPr>
    </w:p>
    <w:p w:rsidR="00DE0F78" w:rsidRDefault="00DE0F78" w:rsidP="00DE0F78">
      <w:pPr>
        <w:rPr>
          <w:rtl/>
          <w:lang w:eastAsia="he-IL"/>
        </w:rPr>
      </w:pPr>
      <w:r>
        <w:rPr>
          <w:rFonts w:hint="cs"/>
          <w:rtl/>
          <w:lang w:eastAsia="he-IL"/>
        </w:rPr>
        <w:t>ב</w:t>
      </w:r>
      <w:bookmarkStart w:id="162" w:name="_ETM_Q1_842423"/>
      <w:bookmarkStart w:id="163" w:name="_ETM_Q1_842518"/>
      <w:bookmarkEnd w:id="162"/>
      <w:bookmarkEnd w:id="163"/>
      <w:r>
        <w:rPr>
          <w:rFonts w:hint="cs"/>
          <w:rtl/>
          <w:lang w:eastAsia="he-IL"/>
        </w:rPr>
        <w:t>אילו מקרים</w:t>
      </w:r>
      <w:r w:rsidR="003B48FC">
        <w:rPr>
          <w:rFonts w:hint="cs"/>
          <w:rtl/>
          <w:lang w:eastAsia="he-IL"/>
        </w:rPr>
        <w:t xml:space="preserve"> אתם מטילים עיצומים כספיים</w:t>
      </w:r>
      <w:r>
        <w:rPr>
          <w:rFonts w:hint="cs"/>
          <w:rtl/>
          <w:lang w:eastAsia="he-IL"/>
        </w:rPr>
        <w:t>?</w:t>
      </w:r>
    </w:p>
    <w:p w:rsidR="00DE0F78" w:rsidRDefault="00DE0F78" w:rsidP="00DE0F78">
      <w:pPr>
        <w:rPr>
          <w:rtl/>
          <w:lang w:eastAsia="he-IL"/>
        </w:rPr>
      </w:pPr>
      <w:bookmarkStart w:id="164" w:name="_ETM_Q1_844723"/>
      <w:bookmarkStart w:id="165" w:name="_ETM_Q1_844792"/>
      <w:bookmarkStart w:id="166" w:name="_ETM_Q1_846559"/>
      <w:bookmarkEnd w:id="164"/>
      <w:bookmarkEnd w:id="165"/>
      <w:bookmarkEnd w:id="166"/>
    </w:p>
    <w:p w:rsidR="00DE0F78" w:rsidRDefault="00DE0F78" w:rsidP="00DE0F78">
      <w:pPr>
        <w:pStyle w:val="af9"/>
        <w:keepNext/>
        <w:rPr>
          <w:rtl/>
          <w:lang w:eastAsia="he-IL"/>
        </w:rPr>
      </w:pPr>
      <w:bookmarkStart w:id="167" w:name="ET_guest_697947_12"/>
      <w:r w:rsidRPr="00DE0F78">
        <w:rPr>
          <w:rStyle w:val="TagStyle"/>
          <w:rtl/>
        </w:rPr>
        <w:t xml:space="preserve"> &lt;&lt; אורח &gt;&gt; </w:t>
      </w:r>
      <w:r>
        <w:rPr>
          <w:rtl/>
          <w:lang w:eastAsia="he-IL"/>
        </w:rPr>
        <w:t>עינב הכט עמיר:</w:t>
      </w:r>
      <w:r w:rsidRPr="00DE0F78">
        <w:rPr>
          <w:rStyle w:val="TagStyle"/>
          <w:rtl/>
        </w:rPr>
        <w:t xml:space="preserve"> &lt;&lt; אורח &gt;&gt;</w:t>
      </w:r>
      <w:r>
        <w:rPr>
          <w:rtl/>
          <w:lang w:eastAsia="he-IL"/>
        </w:rPr>
        <w:t xml:space="preserve">   </w:t>
      </w:r>
      <w:bookmarkEnd w:id="167"/>
    </w:p>
    <w:p w:rsidR="00DE0F78" w:rsidRDefault="00DE0F78" w:rsidP="00DE0F78">
      <w:pPr>
        <w:pStyle w:val="KeepWithNext"/>
        <w:rPr>
          <w:rtl/>
          <w:lang w:eastAsia="he-IL"/>
        </w:rPr>
      </w:pPr>
    </w:p>
    <w:p w:rsidR="00DE0F78" w:rsidRDefault="003B48FC" w:rsidP="007A10EE">
      <w:pPr>
        <w:rPr>
          <w:rtl/>
          <w:lang w:eastAsia="he-IL"/>
        </w:rPr>
      </w:pPr>
      <w:bookmarkStart w:id="168" w:name="_ETM_Q1_847318"/>
      <w:bookmarkStart w:id="169" w:name="_ETM_Q1_847388"/>
      <w:bookmarkEnd w:id="168"/>
      <w:bookmarkEnd w:id="169"/>
      <w:r>
        <w:rPr>
          <w:rFonts w:hint="cs"/>
          <w:rtl/>
          <w:lang w:eastAsia="he-IL"/>
        </w:rPr>
        <w:t xml:space="preserve">למשל בנושא של קליטת עסקאות חדשות בכרטיס שבוטל הטלנו על </w:t>
      </w:r>
      <w:bookmarkStart w:id="170" w:name="_ETM_Q1_823273"/>
      <w:bookmarkEnd w:id="170"/>
      <w:r>
        <w:rPr>
          <w:rFonts w:hint="cs"/>
          <w:rtl/>
          <w:lang w:eastAsia="he-IL"/>
        </w:rPr>
        <w:t xml:space="preserve">חברת מקס עיצום כספי, קנס של </w:t>
      </w:r>
      <w:r w:rsidR="00B456B7">
        <w:rPr>
          <w:rFonts w:hint="cs"/>
          <w:rtl/>
          <w:lang w:eastAsia="he-IL"/>
        </w:rPr>
        <w:t>900,000 שקל</w:t>
      </w:r>
      <w:r w:rsidR="007A10EE">
        <w:rPr>
          <w:rFonts w:hint="cs"/>
          <w:rtl/>
          <w:lang w:eastAsia="he-IL"/>
        </w:rPr>
        <w:t>,</w:t>
      </w:r>
      <w:r w:rsidR="00B456B7">
        <w:rPr>
          <w:rFonts w:hint="cs"/>
          <w:rtl/>
          <w:lang w:eastAsia="he-IL"/>
        </w:rPr>
        <w:t xml:space="preserve"> כי היו לנו </w:t>
      </w:r>
      <w:r w:rsidR="007A10EE">
        <w:rPr>
          <w:rFonts w:hint="cs"/>
          <w:rtl/>
          <w:lang w:eastAsia="he-IL"/>
        </w:rPr>
        <w:t>יותר מ</w:t>
      </w:r>
      <w:r w:rsidR="00B456B7">
        <w:rPr>
          <w:rFonts w:hint="cs"/>
          <w:rtl/>
          <w:lang w:eastAsia="he-IL"/>
        </w:rPr>
        <w:t xml:space="preserve">מקרה אחד. אנחנו מסתכלים על הצטברות של </w:t>
      </w:r>
      <w:bookmarkStart w:id="171" w:name="_ETM_Q1_831495"/>
      <w:bookmarkEnd w:id="171"/>
      <w:r w:rsidR="00B456B7">
        <w:rPr>
          <w:rFonts w:hint="cs"/>
          <w:rtl/>
          <w:lang w:eastAsia="he-IL"/>
        </w:rPr>
        <w:t xml:space="preserve">מקרים. ראינו שלא מדובר בטעות אנוש, לא מדובר במקרה קצה, </w:t>
      </w:r>
      <w:bookmarkStart w:id="172" w:name="_ETM_Q1_835340"/>
      <w:bookmarkEnd w:id="172"/>
      <w:r w:rsidR="00B456B7">
        <w:rPr>
          <w:rFonts w:hint="cs"/>
          <w:rtl/>
          <w:lang w:eastAsia="he-IL"/>
        </w:rPr>
        <w:t xml:space="preserve">לא מדובר בטעות שיכולה לקרות אלא בהתנהלות לא תקינה ולכן הגברנו את האכיפה. </w:t>
      </w:r>
      <w:bookmarkStart w:id="173" w:name="_ETM_Q1_843388"/>
      <w:bookmarkEnd w:id="173"/>
      <w:r>
        <w:rPr>
          <w:rFonts w:hint="cs"/>
          <w:rtl/>
          <w:lang w:eastAsia="he-IL"/>
        </w:rPr>
        <w:t xml:space="preserve"> </w:t>
      </w:r>
    </w:p>
    <w:p w:rsidR="00DE0F78" w:rsidRDefault="00DE0F78" w:rsidP="00DE0F78">
      <w:pPr>
        <w:rPr>
          <w:rtl/>
          <w:lang w:eastAsia="he-IL"/>
        </w:rPr>
      </w:pPr>
      <w:bookmarkStart w:id="174" w:name="_ETM_Q1_847972"/>
      <w:bookmarkStart w:id="175" w:name="_ETM_Q1_848050"/>
      <w:bookmarkStart w:id="176" w:name="_ETM_Q1_848881"/>
      <w:bookmarkEnd w:id="174"/>
      <w:bookmarkEnd w:id="175"/>
      <w:bookmarkEnd w:id="176"/>
    </w:p>
    <w:p w:rsidR="00DE0F78" w:rsidRDefault="00DE0F78" w:rsidP="00DE0F78">
      <w:pPr>
        <w:pStyle w:val="a4"/>
        <w:keepNext/>
        <w:rPr>
          <w:rtl/>
        </w:rPr>
      </w:pPr>
      <w:bookmarkStart w:id="177" w:name="ET_speaker_5726_13"/>
      <w:r w:rsidRPr="00DE0F78">
        <w:rPr>
          <w:rStyle w:val="TagStyle"/>
          <w:rtl/>
        </w:rPr>
        <w:t xml:space="preserve"> &lt;&lt; דובר &gt;&gt; </w:t>
      </w:r>
      <w:r>
        <w:rPr>
          <w:rtl/>
        </w:rPr>
        <w:t>ינון אזולאי (ש"ס):</w:t>
      </w:r>
      <w:r w:rsidRPr="00DE0F78">
        <w:rPr>
          <w:rStyle w:val="TagStyle"/>
          <w:rtl/>
        </w:rPr>
        <w:t xml:space="preserve"> &lt;&lt; דובר &gt;&gt;</w:t>
      </w:r>
      <w:r>
        <w:rPr>
          <w:rtl/>
        </w:rPr>
        <w:t xml:space="preserve">   </w:t>
      </w:r>
      <w:bookmarkEnd w:id="177"/>
    </w:p>
    <w:p w:rsidR="00DE0F78" w:rsidRDefault="00DE0F78" w:rsidP="00DE0F78">
      <w:pPr>
        <w:pStyle w:val="KeepWithNext"/>
        <w:rPr>
          <w:rtl/>
          <w:lang w:eastAsia="he-IL"/>
        </w:rPr>
      </w:pPr>
    </w:p>
    <w:p w:rsidR="00DE0F78" w:rsidRDefault="00DE0F78" w:rsidP="00DE0F78">
      <w:pPr>
        <w:rPr>
          <w:rtl/>
          <w:lang w:eastAsia="he-IL"/>
        </w:rPr>
      </w:pPr>
      <w:bookmarkStart w:id="178" w:name="_ETM_Q1_849498"/>
      <w:bookmarkStart w:id="179" w:name="_ETM_Q1_849576"/>
      <w:bookmarkEnd w:id="178"/>
      <w:bookmarkEnd w:id="179"/>
      <w:r>
        <w:rPr>
          <w:rFonts w:hint="cs"/>
          <w:rtl/>
          <w:lang w:eastAsia="he-IL"/>
        </w:rPr>
        <w:t>וגם החזרת כסף למי שגבו מהם?</w:t>
      </w:r>
    </w:p>
    <w:p w:rsidR="00DE0F78" w:rsidRDefault="00DE0F78" w:rsidP="00DE0F78">
      <w:pPr>
        <w:rPr>
          <w:rtl/>
          <w:lang w:eastAsia="he-IL"/>
        </w:rPr>
      </w:pPr>
      <w:bookmarkStart w:id="180" w:name="_ETM_Q1_855156"/>
      <w:bookmarkStart w:id="181" w:name="_ETM_Q1_855241"/>
      <w:bookmarkStart w:id="182" w:name="_ETM_Q1_859089"/>
      <w:bookmarkEnd w:id="180"/>
      <w:bookmarkEnd w:id="181"/>
      <w:bookmarkEnd w:id="182"/>
    </w:p>
    <w:p w:rsidR="00DE0F78" w:rsidRDefault="00DE0F78" w:rsidP="00DE0F78">
      <w:pPr>
        <w:pStyle w:val="af9"/>
        <w:keepNext/>
        <w:rPr>
          <w:rtl/>
          <w:lang w:eastAsia="he-IL"/>
        </w:rPr>
      </w:pPr>
      <w:bookmarkStart w:id="183" w:name="ET_guest_697947_14"/>
      <w:r w:rsidRPr="00DE0F78">
        <w:rPr>
          <w:rStyle w:val="TagStyle"/>
          <w:rtl/>
        </w:rPr>
        <w:t xml:space="preserve"> &lt;&lt; אורח &gt;&gt; </w:t>
      </w:r>
      <w:r>
        <w:rPr>
          <w:rtl/>
          <w:lang w:eastAsia="he-IL"/>
        </w:rPr>
        <w:t>עינב הכט עמיר:</w:t>
      </w:r>
      <w:r w:rsidRPr="00DE0F78">
        <w:rPr>
          <w:rStyle w:val="TagStyle"/>
          <w:rtl/>
        </w:rPr>
        <w:t xml:space="preserve"> &lt;&lt; אורח &gt;&gt;</w:t>
      </w:r>
      <w:r>
        <w:rPr>
          <w:rtl/>
          <w:lang w:eastAsia="he-IL"/>
        </w:rPr>
        <w:t xml:space="preserve">   </w:t>
      </w:r>
      <w:bookmarkEnd w:id="183"/>
    </w:p>
    <w:p w:rsidR="00DE0F78" w:rsidRDefault="00DE0F78" w:rsidP="00DE0F78">
      <w:pPr>
        <w:pStyle w:val="KeepWithNext"/>
        <w:rPr>
          <w:rtl/>
          <w:lang w:eastAsia="he-IL"/>
        </w:rPr>
      </w:pPr>
    </w:p>
    <w:p w:rsidR="00DE0F78" w:rsidRDefault="00B456B7" w:rsidP="007A10EE">
      <w:pPr>
        <w:rPr>
          <w:rtl/>
          <w:lang w:eastAsia="he-IL"/>
        </w:rPr>
      </w:pPr>
      <w:bookmarkStart w:id="184" w:name="_ETM_Q1_859730"/>
      <w:bookmarkStart w:id="185" w:name="_ETM_Q1_859797"/>
      <w:bookmarkEnd w:id="184"/>
      <w:bookmarkEnd w:id="185"/>
      <w:r>
        <w:rPr>
          <w:rFonts w:hint="cs"/>
          <w:rtl/>
          <w:lang w:eastAsia="he-IL"/>
        </w:rPr>
        <w:t xml:space="preserve">אם הוא ביצע את העסקה אז </w:t>
      </w:r>
      <w:bookmarkStart w:id="186" w:name="_ETM_Q1_847012"/>
      <w:bookmarkEnd w:id="186"/>
      <w:r>
        <w:rPr>
          <w:rFonts w:hint="cs"/>
          <w:rtl/>
          <w:lang w:eastAsia="he-IL"/>
        </w:rPr>
        <w:t>הוא ישלם את הכסף בכל זאת. כאן קנסנו את ה</w:t>
      </w:r>
      <w:bookmarkStart w:id="187" w:name="_ETM_Q1_853331"/>
      <w:bookmarkEnd w:id="187"/>
      <w:r>
        <w:rPr>
          <w:rFonts w:hint="cs"/>
          <w:rtl/>
          <w:lang w:eastAsia="he-IL"/>
        </w:rPr>
        <w:t xml:space="preserve">חברה. </w:t>
      </w:r>
      <w:r w:rsidR="00DE0F78">
        <w:rPr>
          <w:rFonts w:hint="cs"/>
          <w:rtl/>
          <w:lang w:eastAsia="he-IL"/>
        </w:rPr>
        <w:t>יש מקרים נוספים.</w:t>
      </w:r>
      <w:r>
        <w:rPr>
          <w:rFonts w:hint="cs"/>
          <w:rtl/>
          <w:lang w:eastAsia="he-IL"/>
        </w:rPr>
        <w:t xml:space="preserve"> </w:t>
      </w:r>
    </w:p>
    <w:p w:rsidR="00DE0F78" w:rsidRDefault="00DE0F78" w:rsidP="00DE0F78">
      <w:pPr>
        <w:rPr>
          <w:rtl/>
          <w:lang w:eastAsia="he-IL"/>
        </w:rPr>
      </w:pPr>
      <w:bookmarkStart w:id="188" w:name="_ETM_Q1_863954"/>
      <w:bookmarkStart w:id="189" w:name="_ETM_Q1_864027"/>
      <w:bookmarkStart w:id="190" w:name="_ETM_Q1_864881"/>
      <w:bookmarkEnd w:id="188"/>
      <w:bookmarkEnd w:id="189"/>
      <w:bookmarkEnd w:id="190"/>
    </w:p>
    <w:p w:rsidR="00DE0F78" w:rsidRDefault="00DE0F78" w:rsidP="00DE0F78">
      <w:pPr>
        <w:pStyle w:val="a4"/>
        <w:keepNext/>
        <w:rPr>
          <w:rtl/>
        </w:rPr>
      </w:pPr>
      <w:bookmarkStart w:id="191" w:name="ET_speaker_5726_15"/>
      <w:r w:rsidRPr="00DE0F78">
        <w:rPr>
          <w:rStyle w:val="TagStyle"/>
          <w:rtl/>
        </w:rPr>
        <w:t xml:space="preserve"> &lt;&lt; דובר &gt;&gt; </w:t>
      </w:r>
      <w:r>
        <w:rPr>
          <w:rtl/>
        </w:rPr>
        <w:t>ינון אזולאי (ש"ס):</w:t>
      </w:r>
      <w:r w:rsidRPr="00DE0F78">
        <w:rPr>
          <w:rStyle w:val="TagStyle"/>
          <w:rtl/>
        </w:rPr>
        <w:t xml:space="preserve"> &lt;&lt; דובר &gt;&gt;</w:t>
      </w:r>
      <w:r>
        <w:rPr>
          <w:rtl/>
        </w:rPr>
        <w:t xml:space="preserve">   </w:t>
      </w:r>
      <w:bookmarkEnd w:id="191"/>
    </w:p>
    <w:p w:rsidR="00DE0F78" w:rsidRDefault="00DE0F78" w:rsidP="00DE0F78">
      <w:pPr>
        <w:pStyle w:val="KeepWithNext"/>
        <w:rPr>
          <w:rtl/>
          <w:lang w:eastAsia="he-IL"/>
        </w:rPr>
      </w:pPr>
    </w:p>
    <w:p w:rsidR="00DE0F78" w:rsidRDefault="00B456B7" w:rsidP="00B456B7">
      <w:pPr>
        <w:rPr>
          <w:rtl/>
          <w:lang w:eastAsia="he-IL"/>
        </w:rPr>
      </w:pPr>
      <w:bookmarkStart w:id="192" w:name="_ETM_Q1_865441"/>
      <w:bookmarkStart w:id="193" w:name="_ETM_Q1_865507"/>
      <w:bookmarkEnd w:id="192"/>
      <w:bookmarkEnd w:id="193"/>
      <w:r>
        <w:rPr>
          <w:rFonts w:hint="cs"/>
          <w:rtl/>
          <w:lang w:eastAsia="he-IL"/>
        </w:rPr>
        <w:t xml:space="preserve">בנושא שהעלינו עכשיו בדוגמה, שהם גבו עמלה שלא </w:t>
      </w:r>
      <w:bookmarkStart w:id="194" w:name="_ETM_Q1_862443"/>
      <w:bookmarkEnd w:id="194"/>
      <w:r>
        <w:rPr>
          <w:rFonts w:hint="cs"/>
          <w:rtl/>
          <w:lang w:eastAsia="he-IL"/>
        </w:rPr>
        <w:t xml:space="preserve">צריך, על זה יש </w:t>
      </w:r>
      <w:r w:rsidR="00DE0F78">
        <w:rPr>
          <w:rFonts w:hint="cs"/>
          <w:rtl/>
          <w:lang w:eastAsia="he-IL"/>
        </w:rPr>
        <w:t>עיצומים</w:t>
      </w:r>
      <w:r>
        <w:rPr>
          <w:rFonts w:hint="cs"/>
          <w:rtl/>
          <w:lang w:eastAsia="he-IL"/>
        </w:rPr>
        <w:t xml:space="preserve"> כספיים</w:t>
      </w:r>
      <w:r w:rsidR="00DE0F78">
        <w:rPr>
          <w:rFonts w:hint="cs"/>
          <w:rtl/>
          <w:lang w:eastAsia="he-IL"/>
        </w:rPr>
        <w:t>?</w:t>
      </w:r>
    </w:p>
    <w:p w:rsidR="00DE0F78" w:rsidRDefault="00DE0F78" w:rsidP="00DE0F78">
      <w:pPr>
        <w:rPr>
          <w:rtl/>
          <w:lang w:eastAsia="he-IL"/>
        </w:rPr>
      </w:pPr>
      <w:bookmarkStart w:id="195" w:name="_ETM_Q1_873360"/>
      <w:bookmarkStart w:id="196" w:name="_ETM_Q1_873443"/>
      <w:bookmarkStart w:id="197" w:name="_ETM_Q1_874675"/>
      <w:bookmarkEnd w:id="195"/>
      <w:bookmarkEnd w:id="196"/>
      <w:bookmarkEnd w:id="197"/>
    </w:p>
    <w:p w:rsidR="00DE0F78" w:rsidRDefault="00DE0F78" w:rsidP="00DE0F78">
      <w:pPr>
        <w:pStyle w:val="af9"/>
        <w:keepNext/>
        <w:rPr>
          <w:rtl/>
          <w:lang w:eastAsia="he-IL"/>
        </w:rPr>
      </w:pPr>
      <w:bookmarkStart w:id="198" w:name="ET_guest_697947_16"/>
      <w:r w:rsidRPr="00DE0F78">
        <w:rPr>
          <w:rStyle w:val="TagStyle"/>
          <w:rtl/>
        </w:rPr>
        <w:t xml:space="preserve"> &lt;&lt; אורח &gt;&gt; </w:t>
      </w:r>
      <w:r>
        <w:rPr>
          <w:rtl/>
          <w:lang w:eastAsia="he-IL"/>
        </w:rPr>
        <w:t>עינב הכט עמיר:</w:t>
      </w:r>
      <w:r w:rsidRPr="00DE0F78">
        <w:rPr>
          <w:rStyle w:val="TagStyle"/>
          <w:rtl/>
        </w:rPr>
        <w:t xml:space="preserve"> &lt;&lt; אורח &gt;&gt;</w:t>
      </w:r>
      <w:r>
        <w:rPr>
          <w:rtl/>
          <w:lang w:eastAsia="he-IL"/>
        </w:rPr>
        <w:t xml:space="preserve">   </w:t>
      </w:r>
      <w:bookmarkEnd w:id="198"/>
    </w:p>
    <w:p w:rsidR="00DE0F78" w:rsidRDefault="00DE0F78" w:rsidP="00DE0F78">
      <w:pPr>
        <w:pStyle w:val="KeepWithNext"/>
        <w:rPr>
          <w:rtl/>
          <w:lang w:eastAsia="he-IL"/>
        </w:rPr>
      </w:pPr>
    </w:p>
    <w:p w:rsidR="00DE0F78" w:rsidRDefault="00DE0F78" w:rsidP="00DE0F78">
      <w:pPr>
        <w:rPr>
          <w:rtl/>
          <w:lang w:eastAsia="he-IL"/>
        </w:rPr>
      </w:pPr>
      <w:bookmarkStart w:id="199" w:name="_ETM_Q1_875363"/>
      <w:bookmarkStart w:id="200" w:name="_ETM_Q1_875427"/>
      <w:bookmarkEnd w:id="199"/>
      <w:bookmarkEnd w:id="200"/>
      <w:r>
        <w:rPr>
          <w:rFonts w:hint="cs"/>
          <w:rtl/>
          <w:lang w:eastAsia="he-IL"/>
        </w:rPr>
        <w:t xml:space="preserve">אם עמלה נגבית </w:t>
      </w:r>
      <w:r w:rsidR="00B456B7">
        <w:rPr>
          <w:rFonts w:hint="cs"/>
          <w:rtl/>
          <w:lang w:eastAsia="he-IL"/>
        </w:rPr>
        <w:t xml:space="preserve">שלא בהתאם לצו הבנקאות או לא בהתאם לתעריפון, </w:t>
      </w:r>
      <w:r>
        <w:rPr>
          <w:rFonts w:hint="cs"/>
          <w:rtl/>
          <w:lang w:eastAsia="he-IL"/>
        </w:rPr>
        <w:t xml:space="preserve">הכנסת </w:t>
      </w:r>
      <w:bookmarkStart w:id="201" w:name="_ETM_Q1_879140"/>
      <w:bookmarkEnd w:id="201"/>
      <w:r>
        <w:rPr>
          <w:rFonts w:hint="cs"/>
          <w:rtl/>
          <w:lang w:eastAsia="he-IL"/>
        </w:rPr>
        <w:t>נתנה לנו סמכות להטיל עיצום כספי.</w:t>
      </w:r>
    </w:p>
    <w:p w:rsidR="00DE0F78" w:rsidRDefault="00DE0F78" w:rsidP="00DE0F78">
      <w:pPr>
        <w:rPr>
          <w:rtl/>
          <w:lang w:eastAsia="he-IL"/>
        </w:rPr>
      </w:pPr>
      <w:bookmarkStart w:id="202" w:name="_ETM_Q1_884898"/>
      <w:bookmarkStart w:id="203" w:name="_ETM_Q1_884984"/>
      <w:bookmarkStart w:id="204" w:name="_ETM_Q1_885825"/>
      <w:bookmarkEnd w:id="202"/>
      <w:bookmarkEnd w:id="203"/>
      <w:bookmarkEnd w:id="204"/>
    </w:p>
    <w:p w:rsidR="00DE0F78" w:rsidRDefault="00DE0F78" w:rsidP="00DE0F78">
      <w:pPr>
        <w:pStyle w:val="a4"/>
        <w:keepNext/>
        <w:rPr>
          <w:rtl/>
        </w:rPr>
      </w:pPr>
      <w:bookmarkStart w:id="205" w:name="ET_speaker_5726_17"/>
      <w:r w:rsidRPr="00DE0F78">
        <w:rPr>
          <w:rStyle w:val="TagStyle"/>
          <w:rtl/>
        </w:rPr>
        <w:lastRenderedPageBreak/>
        <w:t xml:space="preserve"> &lt;&lt; דובר &gt;&gt; </w:t>
      </w:r>
      <w:r>
        <w:rPr>
          <w:rtl/>
        </w:rPr>
        <w:t>ינון אזולאי (ש"ס):</w:t>
      </w:r>
      <w:r w:rsidRPr="00DE0F78">
        <w:rPr>
          <w:rStyle w:val="TagStyle"/>
          <w:rtl/>
        </w:rPr>
        <w:t xml:space="preserve"> &lt;&lt; דובר &gt;&gt;</w:t>
      </w:r>
      <w:r>
        <w:rPr>
          <w:rtl/>
        </w:rPr>
        <w:t xml:space="preserve">   </w:t>
      </w:r>
      <w:bookmarkEnd w:id="205"/>
    </w:p>
    <w:p w:rsidR="00DE0F78" w:rsidRDefault="00DE0F78" w:rsidP="00DE0F78">
      <w:pPr>
        <w:pStyle w:val="KeepWithNext"/>
        <w:rPr>
          <w:rtl/>
          <w:lang w:eastAsia="he-IL"/>
        </w:rPr>
      </w:pPr>
    </w:p>
    <w:p w:rsidR="00DE0F78" w:rsidRDefault="00B456B7" w:rsidP="00DE0F78">
      <w:pPr>
        <w:rPr>
          <w:rtl/>
          <w:lang w:eastAsia="he-IL"/>
        </w:rPr>
      </w:pPr>
      <w:bookmarkStart w:id="206" w:name="_ETM_Q1_886462"/>
      <w:bookmarkStart w:id="207" w:name="_ETM_Q1_886541"/>
      <w:bookmarkEnd w:id="206"/>
      <w:bookmarkEnd w:id="207"/>
      <w:r>
        <w:rPr>
          <w:rFonts w:hint="cs"/>
          <w:rtl/>
          <w:lang w:eastAsia="he-IL"/>
        </w:rPr>
        <w:t xml:space="preserve">כן אפשר, אבל כאשר הגיעו להבנות </w:t>
      </w:r>
      <w:bookmarkStart w:id="208" w:name="_ETM_Q1_880994"/>
      <w:bookmarkEnd w:id="208"/>
      <w:r>
        <w:rPr>
          <w:rFonts w:hint="cs"/>
          <w:rtl/>
          <w:lang w:eastAsia="he-IL"/>
        </w:rPr>
        <w:t>עם הלקוח - - -</w:t>
      </w:r>
    </w:p>
    <w:p w:rsidR="00DE0F78" w:rsidRDefault="00DE0F78" w:rsidP="00DE0F78">
      <w:pPr>
        <w:rPr>
          <w:rtl/>
          <w:lang w:eastAsia="he-IL"/>
        </w:rPr>
      </w:pPr>
      <w:bookmarkStart w:id="209" w:name="_ETM_Q1_887760"/>
      <w:bookmarkStart w:id="210" w:name="_ETM_Q1_887836"/>
      <w:bookmarkStart w:id="211" w:name="_ETM_Q1_889604"/>
      <w:bookmarkEnd w:id="209"/>
      <w:bookmarkEnd w:id="210"/>
      <w:bookmarkEnd w:id="211"/>
    </w:p>
    <w:p w:rsidR="00DE0F78" w:rsidRDefault="00DE0F78" w:rsidP="00DE0F78">
      <w:pPr>
        <w:pStyle w:val="af9"/>
        <w:keepNext/>
        <w:rPr>
          <w:rtl/>
          <w:lang w:eastAsia="he-IL"/>
        </w:rPr>
      </w:pPr>
      <w:bookmarkStart w:id="212" w:name="ET_guest_697947_18"/>
      <w:r w:rsidRPr="00DE0F78">
        <w:rPr>
          <w:rStyle w:val="TagStyle"/>
          <w:rtl/>
        </w:rPr>
        <w:t xml:space="preserve"> &lt;&lt; אורח &gt;&gt; </w:t>
      </w:r>
      <w:r>
        <w:rPr>
          <w:rtl/>
          <w:lang w:eastAsia="he-IL"/>
        </w:rPr>
        <w:t>עינב הכט עמיר:</w:t>
      </w:r>
      <w:r w:rsidRPr="00DE0F78">
        <w:rPr>
          <w:rStyle w:val="TagStyle"/>
          <w:rtl/>
        </w:rPr>
        <w:t xml:space="preserve"> &lt;&lt; אורח &gt;&gt;</w:t>
      </w:r>
      <w:r>
        <w:rPr>
          <w:rtl/>
          <w:lang w:eastAsia="he-IL"/>
        </w:rPr>
        <w:t xml:space="preserve">   </w:t>
      </w:r>
      <w:bookmarkEnd w:id="212"/>
    </w:p>
    <w:p w:rsidR="00DE0F78" w:rsidRDefault="00DE0F78" w:rsidP="00DE0F78">
      <w:pPr>
        <w:pStyle w:val="KeepWithNext"/>
        <w:rPr>
          <w:rtl/>
          <w:lang w:eastAsia="he-IL"/>
        </w:rPr>
      </w:pPr>
    </w:p>
    <w:p w:rsidR="00DE0F78" w:rsidRDefault="00B456B7" w:rsidP="00DE0F78">
      <w:pPr>
        <w:rPr>
          <w:rtl/>
          <w:lang w:eastAsia="he-IL"/>
        </w:rPr>
      </w:pPr>
      <w:bookmarkStart w:id="213" w:name="_ETM_Q1_890344"/>
      <w:bookmarkEnd w:id="213"/>
      <w:r>
        <w:rPr>
          <w:rFonts w:hint="cs"/>
          <w:rtl/>
          <w:lang w:eastAsia="he-IL"/>
        </w:rPr>
        <w:t xml:space="preserve">ולא  ניתן הפטור? </w:t>
      </w:r>
      <w:r w:rsidR="00DE0F78">
        <w:rPr>
          <w:rFonts w:hint="cs"/>
          <w:rtl/>
          <w:lang w:eastAsia="he-IL"/>
        </w:rPr>
        <w:t>ל</w:t>
      </w:r>
      <w:bookmarkStart w:id="214" w:name="_ETM_Q1_890442"/>
      <w:bookmarkEnd w:id="214"/>
      <w:r w:rsidR="00DE0F78">
        <w:rPr>
          <w:rFonts w:hint="cs"/>
          <w:rtl/>
          <w:lang w:eastAsia="he-IL"/>
        </w:rPr>
        <w:t>דעתי לא ניתן להטיל עיצום</w:t>
      </w:r>
      <w:r>
        <w:rPr>
          <w:rFonts w:hint="cs"/>
          <w:rtl/>
          <w:lang w:eastAsia="he-IL"/>
        </w:rPr>
        <w:t xml:space="preserve"> כספי</w:t>
      </w:r>
      <w:r w:rsidR="00DE0F78">
        <w:rPr>
          <w:rFonts w:hint="cs"/>
          <w:rtl/>
          <w:lang w:eastAsia="he-IL"/>
        </w:rPr>
        <w:t>.</w:t>
      </w:r>
      <w:r>
        <w:rPr>
          <w:rFonts w:hint="cs"/>
          <w:rtl/>
          <w:lang w:eastAsia="he-IL"/>
        </w:rPr>
        <w:t xml:space="preserve"> אני יכולה לבדוק את זה. </w:t>
      </w:r>
      <w:bookmarkStart w:id="215" w:name="_ETM_Q1_894372"/>
      <w:bookmarkEnd w:id="215"/>
    </w:p>
    <w:p w:rsidR="00DE0F78" w:rsidRDefault="00DE0F78" w:rsidP="00DE0F78">
      <w:pPr>
        <w:rPr>
          <w:rtl/>
          <w:lang w:eastAsia="he-IL"/>
        </w:rPr>
      </w:pPr>
      <w:bookmarkStart w:id="216" w:name="_ETM_Q1_895374"/>
      <w:bookmarkStart w:id="217" w:name="_ETM_Q1_895452"/>
      <w:bookmarkStart w:id="218" w:name="_ETM_Q1_896292"/>
      <w:bookmarkEnd w:id="216"/>
      <w:bookmarkEnd w:id="217"/>
      <w:bookmarkEnd w:id="218"/>
    </w:p>
    <w:p w:rsidR="00DE0F78" w:rsidRDefault="00DE0F78" w:rsidP="00DE0F78">
      <w:pPr>
        <w:pStyle w:val="a4"/>
        <w:keepNext/>
        <w:rPr>
          <w:rtl/>
        </w:rPr>
      </w:pPr>
      <w:bookmarkStart w:id="219" w:name="ET_speaker_5726_19"/>
      <w:r w:rsidRPr="00DE0F78">
        <w:rPr>
          <w:rStyle w:val="TagStyle"/>
          <w:rtl/>
        </w:rPr>
        <w:t xml:space="preserve"> &lt;&lt; דובר &gt;&gt; </w:t>
      </w:r>
      <w:r>
        <w:rPr>
          <w:rtl/>
        </w:rPr>
        <w:t>ינון אזולאי (ש"ס):</w:t>
      </w:r>
      <w:r w:rsidRPr="00DE0F78">
        <w:rPr>
          <w:rStyle w:val="TagStyle"/>
          <w:rtl/>
        </w:rPr>
        <w:t xml:space="preserve"> &lt;&lt; דובר &gt;&gt;</w:t>
      </w:r>
      <w:r>
        <w:rPr>
          <w:rtl/>
        </w:rPr>
        <w:t xml:space="preserve">   </w:t>
      </w:r>
      <w:bookmarkEnd w:id="219"/>
    </w:p>
    <w:p w:rsidR="00DE0F78" w:rsidRDefault="00DE0F78" w:rsidP="00DE0F78">
      <w:pPr>
        <w:pStyle w:val="KeepWithNext"/>
        <w:rPr>
          <w:rtl/>
          <w:lang w:eastAsia="he-IL"/>
        </w:rPr>
      </w:pPr>
    </w:p>
    <w:p w:rsidR="00DE0F78" w:rsidRDefault="00B456B7" w:rsidP="007A10EE">
      <w:pPr>
        <w:rPr>
          <w:rtl/>
          <w:lang w:eastAsia="he-IL"/>
        </w:rPr>
      </w:pPr>
      <w:bookmarkStart w:id="220" w:name="_ETM_Q1_896921"/>
      <w:bookmarkStart w:id="221" w:name="_ETM_Q1_896991"/>
      <w:bookmarkEnd w:id="220"/>
      <w:bookmarkEnd w:id="221"/>
      <w:r>
        <w:rPr>
          <w:rFonts w:hint="cs"/>
          <w:rtl/>
          <w:lang w:eastAsia="he-IL"/>
        </w:rPr>
        <w:t>זו אחת הבעיות. כלומר נצא פה מהדיון והכול בסדר, ואותו בנק יכול להמשיך לקחת. הוא יגיד: מקסימום יגידו לי להחזיר את הכסף</w:t>
      </w:r>
      <w:r w:rsidR="007A10EE">
        <w:rPr>
          <w:rFonts w:hint="cs"/>
          <w:rtl/>
          <w:lang w:eastAsia="he-IL"/>
        </w:rPr>
        <w:t>.</w:t>
      </w:r>
      <w:r>
        <w:rPr>
          <w:rFonts w:hint="cs"/>
          <w:rtl/>
          <w:lang w:eastAsia="he-IL"/>
        </w:rPr>
        <w:t xml:space="preserve"> אבל כמה </w:t>
      </w:r>
      <w:r w:rsidR="007A10EE">
        <w:rPr>
          <w:rFonts w:hint="cs"/>
          <w:rtl/>
          <w:lang w:eastAsia="he-IL"/>
        </w:rPr>
        <w:t xml:space="preserve">לקוחות </w:t>
      </w:r>
      <w:r>
        <w:rPr>
          <w:rFonts w:hint="cs"/>
          <w:rtl/>
          <w:lang w:eastAsia="he-IL"/>
        </w:rPr>
        <w:t>לא הגיעו לזה?</w:t>
      </w:r>
    </w:p>
    <w:p w:rsidR="00DE0F78" w:rsidRDefault="00DE0F78" w:rsidP="00DE0F78">
      <w:pPr>
        <w:rPr>
          <w:rtl/>
          <w:lang w:eastAsia="he-IL"/>
        </w:rPr>
      </w:pPr>
      <w:bookmarkStart w:id="222" w:name="_ETM_Q1_902179"/>
      <w:bookmarkStart w:id="223" w:name="_ETM_Q1_902262"/>
      <w:bookmarkStart w:id="224" w:name="_ETM_Q1_903569"/>
      <w:bookmarkEnd w:id="222"/>
      <w:bookmarkEnd w:id="223"/>
      <w:bookmarkEnd w:id="224"/>
    </w:p>
    <w:p w:rsidR="00DE0F78" w:rsidRDefault="00DE0F78" w:rsidP="00DE0F78">
      <w:pPr>
        <w:pStyle w:val="af9"/>
        <w:keepNext/>
        <w:rPr>
          <w:rtl/>
          <w:lang w:eastAsia="he-IL"/>
        </w:rPr>
      </w:pPr>
      <w:bookmarkStart w:id="225" w:name="ET_guest_697947_20"/>
      <w:r w:rsidRPr="00DE0F78">
        <w:rPr>
          <w:rStyle w:val="TagStyle"/>
          <w:rtl/>
        </w:rPr>
        <w:t xml:space="preserve"> &lt;&lt; אורח &gt;&gt; </w:t>
      </w:r>
      <w:r>
        <w:rPr>
          <w:rtl/>
          <w:lang w:eastAsia="he-IL"/>
        </w:rPr>
        <w:t>עינב הכט עמיר:</w:t>
      </w:r>
      <w:r w:rsidRPr="00DE0F78">
        <w:rPr>
          <w:rStyle w:val="TagStyle"/>
          <w:rtl/>
        </w:rPr>
        <w:t xml:space="preserve"> &lt;&lt; אורח &gt;&gt;</w:t>
      </w:r>
      <w:r>
        <w:rPr>
          <w:rtl/>
          <w:lang w:eastAsia="he-IL"/>
        </w:rPr>
        <w:t xml:space="preserve">   </w:t>
      </w:r>
      <w:bookmarkEnd w:id="225"/>
    </w:p>
    <w:p w:rsidR="00DE0F78" w:rsidRDefault="00DE0F78" w:rsidP="00DE0F78">
      <w:pPr>
        <w:pStyle w:val="KeepWithNext"/>
        <w:rPr>
          <w:rtl/>
          <w:lang w:eastAsia="he-IL"/>
        </w:rPr>
      </w:pPr>
    </w:p>
    <w:p w:rsidR="00DE0F78" w:rsidRDefault="00B456B7" w:rsidP="007A10EE">
      <w:pPr>
        <w:rPr>
          <w:rtl/>
          <w:lang w:eastAsia="he-IL"/>
        </w:rPr>
      </w:pPr>
      <w:bookmarkStart w:id="226" w:name="_ETM_Q1_904245"/>
      <w:bookmarkStart w:id="227" w:name="_ETM_Q1_904330"/>
      <w:bookmarkEnd w:id="226"/>
      <w:bookmarkEnd w:id="227"/>
      <w:r>
        <w:rPr>
          <w:rFonts w:hint="cs"/>
          <w:rtl/>
          <w:lang w:eastAsia="he-IL"/>
        </w:rPr>
        <w:t xml:space="preserve">קודם כול, אתה יכול לראות את הדוגמה, שכאשר </w:t>
      </w:r>
      <w:bookmarkStart w:id="228" w:name="_ETM_Q1_898712"/>
      <w:bookmarkEnd w:id="228"/>
      <w:r w:rsidR="00DE0F78">
        <w:rPr>
          <w:rFonts w:hint="cs"/>
          <w:rtl/>
          <w:lang w:eastAsia="he-IL"/>
        </w:rPr>
        <w:t xml:space="preserve">מצאנו </w:t>
      </w:r>
      <w:r>
        <w:rPr>
          <w:rFonts w:hint="cs"/>
          <w:rtl/>
          <w:lang w:eastAsia="he-IL"/>
        </w:rPr>
        <w:t xml:space="preserve">גביית עמלת התראה של עורך דין בבנק לאומי מעבר לצו </w:t>
      </w:r>
      <w:bookmarkStart w:id="229" w:name="_ETM_Q1_903163"/>
      <w:bookmarkEnd w:id="229"/>
      <w:r>
        <w:rPr>
          <w:rFonts w:hint="cs"/>
          <w:rtl/>
          <w:lang w:eastAsia="he-IL"/>
        </w:rPr>
        <w:t xml:space="preserve">הפיקוח </w:t>
      </w:r>
      <w:r w:rsidR="00DE0F78">
        <w:rPr>
          <w:rFonts w:hint="cs"/>
          <w:rtl/>
          <w:lang w:eastAsia="he-IL"/>
        </w:rPr>
        <w:t>גם החזרנו את הכספים</w:t>
      </w:r>
      <w:r>
        <w:rPr>
          <w:rFonts w:hint="cs"/>
          <w:rtl/>
          <w:lang w:eastAsia="he-IL"/>
        </w:rPr>
        <w:t>, כמיליון שקלים שניגבו ביתר,</w:t>
      </w:r>
      <w:r w:rsidR="00DE0F78">
        <w:rPr>
          <w:rFonts w:hint="cs"/>
          <w:rtl/>
          <w:lang w:eastAsia="he-IL"/>
        </w:rPr>
        <w:t xml:space="preserve"> וגם הטלנו </w:t>
      </w:r>
      <w:bookmarkStart w:id="230" w:name="_ETM_Q1_910897"/>
      <w:bookmarkEnd w:id="230"/>
      <w:r w:rsidR="00DE0F78">
        <w:rPr>
          <w:rFonts w:hint="cs"/>
          <w:rtl/>
          <w:lang w:eastAsia="he-IL"/>
        </w:rPr>
        <w:t xml:space="preserve">ענישה של קנס. יחד עם זאת, כל מקרה אנחנו </w:t>
      </w:r>
      <w:bookmarkStart w:id="231" w:name="_ETM_Q1_918016"/>
      <w:bookmarkEnd w:id="231"/>
      <w:r w:rsidR="00DE0F78">
        <w:rPr>
          <w:rFonts w:hint="cs"/>
          <w:rtl/>
          <w:lang w:eastAsia="he-IL"/>
        </w:rPr>
        <w:t>בודקים</w:t>
      </w:r>
      <w:r>
        <w:rPr>
          <w:rFonts w:hint="cs"/>
          <w:rtl/>
          <w:lang w:eastAsia="he-IL"/>
        </w:rPr>
        <w:t xml:space="preserve"> בהתאם לסמכות שניתנה לפיקוח </w:t>
      </w:r>
      <w:bookmarkStart w:id="232" w:name="_ETM_Q1_909742"/>
      <w:bookmarkEnd w:id="232"/>
      <w:r>
        <w:rPr>
          <w:rFonts w:hint="cs"/>
          <w:rtl/>
          <w:lang w:eastAsia="he-IL"/>
        </w:rPr>
        <w:t>על הבנקים</w:t>
      </w:r>
      <w:r w:rsidR="00DE0F78">
        <w:rPr>
          <w:rFonts w:hint="cs"/>
          <w:rtl/>
          <w:lang w:eastAsia="he-IL"/>
        </w:rPr>
        <w:t xml:space="preserve">. אם </w:t>
      </w:r>
      <w:r>
        <w:rPr>
          <w:rFonts w:hint="cs"/>
          <w:rtl/>
          <w:lang w:eastAsia="he-IL"/>
        </w:rPr>
        <w:t xml:space="preserve">יש סמכות להטיל עיצום כספי, </w:t>
      </w:r>
      <w:r w:rsidR="007A10EE">
        <w:rPr>
          <w:rFonts w:hint="cs"/>
          <w:rtl/>
          <w:lang w:eastAsia="he-IL"/>
        </w:rPr>
        <w:t xml:space="preserve">אם </w:t>
      </w:r>
      <w:r w:rsidR="00DE0F78">
        <w:rPr>
          <w:rFonts w:hint="cs"/>
          <w:rtl/>
          <w:lang w:eastAsia="he-IL"/>
        </w:rPr>
        <w:t xml:space="preserve">מדובר בהפרה </w:t>
      </w:r>
      <w:r>
        <w:rPr>
          <w:rFonts w:hint="cs"/>
          <w:rtl/>
          <w:lang w:eastAsia="he-IL"/>
        </w:rPr>
        <w:t xml:space="preserve">מהותית לקבוצת לקוחות אנחנו </w:t>
      </w:r>
      <w:bookmarkStart w:id="233" w:name="_ETM_Q1_920018"/>
      <w:bookmarkEnd w:id="233"/>
      <w:r w:rsidR="00DE0F78">
        <w:rPr>
          <w:rFonts w:hint="cs"/>
          <w:rtl/>
          <w:lang w:eastAsia="he-IL"/>
        </w:rPr>
        <w:t xml:space="preserve">כן </w:t>
      </w:r>
      <w:r>
        <w:rPr>
          <w:rFonts w:hint="cs"/>
          <w:rtl/>
          <w:lang w:eastAsia="he-IL"/>
        </w:rPr>
        <w:t xml:space="preserve">נשתמש גם בתהליך </w:t>
      </w:r>
      <w:proofErr w:type="spellStart"/>
      <w:r>
        <w:rPr>
          <w:rFonts w:hint="cs"/>
          <w:rtl/>
          <w:lang w:eastAsia="he-IL"/>
        </w:rPr>
        <w:t>המינהלי</w:t>
      </w:r>
      <w:proofErr w:type="spellEnd"/>
      <w:r>
        <w:rPr>
          <w:rFonts w:hint="cs"/>
          <w:rtl/>
          <w:lang w:eastAsia="he-IL"/>
        </w:rPr>
        <w:t xml:space="preserve"> מעבר להשבה</w:t>
      </w:r>
      <w:r w:rsidR="00DE0F78">
        <w:rPr>
          <w:rFonts w:hint="cs"/>
          <w:rtl/>
          <w:lang w:eastAsia="he-IL"/>
        </w:rPr>
        <w:t xml:space="preserve">, </w:t>
      </w:r>
      <w:r>
        <w:rPr>
          <w:rFonts w:hint="cs"/>
          <w:rtl/>
          <w:lang w:eastAsia="he-IL"/>
        </w:rPr>
        <w:t>ו</w:t>
      </w:r>
      <w:r w:rsidR="00DE0F78">
        <w:rPr>
          <w:rFonts w:hint="cs"/>
          <w:rtl/>
          <w:lang w:eastAsia="he-IL"/>
        </w:rPr>
        <w:t xml:space="preserve">אנחנו גם מפרסמים את </w:t>
      </w:r>
      <w:bookmarkStart w:id="234" w:name="_ETM_Q1_931093"/>
      <w:bookmarkEnd w:id="234"/>
      <w:r w:rsidR="00DE0F78">
        <w:rPr>
          <w:rFonts w:hint="cs"/>
          <w:rtl/>
          <w:lang w:eastAsia="he-IL"/>
        </w:rPr>
        <w:t xml:space="preserve">זה. </w:t>
      </w:r>
    </w:p>
    <w:p w:rsidR="00DE0F78" w:rsidRDefault="00DE0F78" w:rsidP="00DE0F78">
      <w:pPr>
        <w:rPr>
          <w:rtl/>
          <w:lang w:eastAsia="he-IL"/>
        </w:rPr>
      </w:pPr>
      <w:bookmarkStart w:id="235" w:name="_ETM_Q1_931987"/>
      <w:bookmarkStart w:id="236" w:name="_ETM_Q1_932073"/>
      <w:bookmarkEnd w:id="235"/>
      <w:bookmarkEnd w:id="236"/>
    </w:p>
    <w:p w:rsidR="00DE0F78" w:rsidRDefault="00DE0F78" w:rsidP="007A10EE">
      <w:pPr>
        <w:rPr>
          <w:rtl/>
          <w:lang w:eastAsia="he-IL"/>
        </w:rPr>
      </w:pPr>
      <w:bookmarkStart w:id="237" w:name="_ETM_Q1_932131"/>
      <w:bookmarkStart w:id="238" w:name="_ETM_Q1_932208"/>
      <w:bookmarkEnd w:id="237"/>
      <w:bookmarkEnd w:id="238"/>
      <w:r>
        <w:rPr>
          <w:rFonts w:hint="cs"/>
          <w:rtl/>
          <w:lang w:eastAsia="he-IL"/>
        </w:rPr>
        <w:t xml:space="preserve">אני רוצה </w:t>
      </w:r>
      <w:r w:rsidR="00B456B7">
        <w:rPr>
          <w:rFonts w:hint="cs"/>
          <w:rtl/>
          <w:lang w:eastAsia="he-IL"/>
        </w:rPr>
        <w:t xml:space="preserve">להמשיך הלאה ולהציג לכם את </w:t>
      </w:r>
      <w:bookmarkStart w:id="239" w:name="_ETM_Q1_928693"/>
      <w:bookmarkEnd w:id="239"/>
      <w:r w:rsidR="00B456B7">
        <w:rPr>
          <w:rFonts w:hint="cs"/>
          <w:rtl/>
          <w:lang w:eastAsia="he-IL"/>
        </w:rPr>
        <w:t>התפיסה שלנו לגבי הגברת האכיפה</w:t>
      </w:r>
      <w:r>
        <w:rPr>
          <w:rFonts w:hint="cs"/>
          <w:rtl/>
          <w:lang w:eastAsia="he-IL"/>
        </w:rPr>
        <w:t xml:space="preserve">. קודם כול, מכיוון שיש הרבה </w:t>
      </w:r>
      <w:proofErr w:type="spellStart"/>
      <w:r>
        <w:rPr>
          <w:rFonts w:hint="cs"/>
          <w:rtl/>
          <w:lang w:eastAsia="he-IL"/>
        </w:rPr>
        <w:t>טרנזקציות</w:t>
      </w:r>
      <w:proofErr w:type="spellEnd"/>
      <w:r>
        <w:rPr>
          <w:rFonts w:hint="cs"/>
          <w:rtl/>
          <w:lang w:eastAsia="he-IL"/>
        </w:rPr>
        <w:t xml:space="preserve">, </w:t>
      </w:r>
      <w:bookmarkStart w:id="240" w:name="_ETM_Q1_944996"/>
      <w:bookmarkEnd w:id="240"/>
      <w:r w:rsidR="00B456B7">
        <w:rPr>
          <w:rFonts w:hint="cs"/>
          <w:rtl/>
          <w:lang w:eastAsia="he-IL"/>
        </w:rPr>
        <w:t>ה</w:t>
      </w:r>
      <w:r>
        <w:rPr>
          <w:rFonts w:hint="cs"/>
          <w:rtl/>
          <w:lang w:eastAsia="he-IL"/>
        </w:rPr>
        <w:t xml:space="preserve">פעילות </w:t>
      </w:r>
      <w:r w:rsidR="00B456B7">
        <w:rPr>
          <w:rFonts w:hint="cs"/>
          <w:rtl/>
          <w:lang w:eastAsia="he-IL"/>
        </w:rPr>
        <w:t xml:space="preserve">בכרטיסי אשראי היא </w:t>
      </w:r>
      <w:r>
        <w:rPr>
          <w:rFonts w:hint="cs"/>
          <w:rtl/>
          <w:lang w:eastAsia="he-IL"/>
        </w:rPr>
        <w:t>ענפה</w:t>
      </w:r>
      <w:bookmarkStart w:id="241" w:name="_ETM_Q1_938395"/>
      <w:bookmarkEnd w:id="241"/>
      <w:r w:rsidR="00B456B7">
        <w:rPr>
          <w:rFonts w:hint="cs"/>
          <w:rtl/>
          <w:lang w:eastAsia="he-IL"/>
        </w:rPr>
        <w:t xml:space="preserve"> מאוד</w:t>
      </w:r>
      <w:r>
        <w:rPr>
          <w:rFonts w:hint="cs"/>
          <w:rtl/>
          <w:lang w:eastAsia="he-IL"/>
        </w:rPr>
        <w:t xml:space="preserve">, </w:t>
      </w:r>
      <w:r w:rsidR="00B456B7">
        <w:rPr>
          <w:rFonts w:hint="cs"/>
          <w:rtl/>
          <w:lang w:eastAsia="he-IL"/>
        </w:rPr>
        <w:t xml:space="preserve">גם בחשבון </w:t>
      </w:r>
      <w:proofErr w:type="spellStart"/>
      <w:r w:rsidR="00B456B7">
        <w:rPr>
          <w:rFonts w:hint="cs"/>
          <w:rtl/>
          <w:lang w:eastAsia="he-IL"/>
        </w:rPr>
        <w:t>העו"ש</w:t>
      </w:r>
      <w:proofErr w:type="spellEnd"/>
      <w:r w:rsidR="00B456B7">
        <w:rPr>
          <w:rFonts w:hint="cs"/>
          <w:rtl/>
          <w:lang w:eastAsia="he-IL"/>
        </w:rPr>
        <w:t xml:space="preserve"> שלנו, אנחנו עושים הרבה מאוד פעילות בחשבון, </w:t>
      </w:r>
      <w:r>
        <w:rPr>
          <w:rFonts w:hint="cs"/>
          <w:rtl/>
          <w:lang w:eastAsia="he-IL"/>
        </w:rPr>
        <w:t xml:space="preserve">לכן כלקוחות יכולות להיות טעויות, אבל אנחנו מצפים </w:t>
      </w:r>
      <w:bookmarkStart w:id="242" w:name="_ETM_Q1_956304"/>
      <w:bookmarkEnd w:id="242"/>
      <w:r w:rsidR="00B456B7">
        <w:rPr>
          <w:rFonts w:hint="cs"/>
          <w:rtl/>
          <w:lang w:eastAsia="he-IL"/>
        </w:rPr>
        <w:t xml:space="preserve">קודם כול </w:t>
      </w:r>
      <w:r>
        <w:rPr>
          <w:rFonts w:hint="cs"/>
          <w:rtl/>
          <w:lang w:eastAsia="he-IL"/>
        </w:rPr>
        <w:t>מן הבנקים להגביר בקרות</w:t>
      </w:r>
      <w:r w:rsidR="007A10EE">
        <w:rPr>
          <w:rFonts w:hint="cs"/>
          <w:rtl/>
          <w:lang w:eastAsia="he-IL"/>
        </w:rPr>
        <w:t>.</w:t>
      </w:r>
      <w:r>
        <w:rPr>
          <w:rFonts w:hint="cs"/>
          <w:rtl/>
          <w:lang w:eastAsia="he-IL"/>
        </w:rPr>
        <w:t xml:space="preserve"> </w:t>
      </w:r>
      <w:r w:rsidR="00B456B7">
        <w:rPr>
          <w:rFonts w:hint="cs"/>
          <w:rtl/>
          <w:lang w:eastAsia="he-IL"/>
        </w:rPr>
        <w:t xml:space="preserve">אנחנו בעצם מורים להם להגביר בקרות: בקרות טכנולוגיות, בקרות של ארגון ושיטות. אנחנו </w:t>
      </w:r>
      <w:r>
        <w:rPr>
          <w:rFonts w:hint="cs"/>
          <w:rtl/>
          <w:lang w:eastAsia="he-IL"/>
        </w:rPr>
        <w:t>דורשים מהם ממש</w:t>
      </w:r>
      <w:r w:rsidR="00B456B7">
        <w:rPr>
          <w:rFonts w:hint="cs"/>
          <w:rtl/>
          <w:lang w:eastAsia="he-IL"/>
        </w:rPr>
        <w:t>ל</w:t>
      </w:r>
      <w:r>
        <w:rPr>
          <w:rFonts w:hint="cs"/>
          <w:rtl/>
          <w:lang w:eastAsia="he-IL"/>
        </w:rPr>
        <w:t xml:space="preserve"> תאגידי, פונקציות שיגרמו </w:t>
      </w:r>
      <w:bookmarkStart w:id="243" w:name="_ETM_Q1_969005"/>
      <w:bookmarkEnd w:id="243"/>
      <w:r>
        <w:rPr>
          <w:rFonts w:hint="cs"/>
          <w:rtl/>
          <w:lang w:eastAsia="he-IL"/>
        </w:rPr>
        <w:t xml:space="preserve">לכך </w:t>
      </w:r>
      <w:r w:rsidR="00B456B7">
        <w:rPr>
          <w:rFonts w:hint="cs"/>
          <w:rtl/>
          <w:lang w:eastAsia="he-IL"/>
        </w:rPr>
        <w:t xml:space="preserve">שיהיו פחות תקלות, </w:t>
      </w:r>
      <w:r>
        <w:rPr>
          <w:rFonts w:hint="cs"/>
          <w:rtl/>
          <w:lang w:eastAsia="he-IL"/>
        </w:rPr>
        <w:t xml:space="preserve">וגם נציבי תלונות בתוך הבנק. </w:t>
      </w:r>
    </w:p>
    <w:p w:rsidR="00DE0F78" w:rsidRDefault="00DE0F78" w:rsidP="00DE0F78">
      <w:pPr>
        <w:rPr>
          <w:rtl/>
          <w:lang w:eastAsia="he-IL"/>
        </w:rPr>
      </w:pPr>
      <w:bookmarkStart w:id="244" w:name="_ETM_Q1_974481"/>
      <w:bookmarkStart w:id="245" w:name="_ETM_Q1_974577"/>
      <w:bookmarkEnd w:id="244"/>
      <w:bookmarkEnd w:id="245"/>
    </w:p>
    <w:p w:rsidR="00DE0F78" w:rsidRDefault="00DE0F78" w:rsidP="007A10EE">
      <w:pPr>
        <w:rPr>
          <w:rtl/>
          <w:lang w:eastAsia="he-IL"/>
        </w:rPr>
      </w:pPr>
      <w:bookmarkStart w:id="246" w:name="_ETM_Q1_974642"/>
      <w:bookmarkStart w:id="247" w:name="_ETM_Q1_974720"/>
      <w:bookmarkEnd w:id="246"/>
      <w:bookmarkEnd w:id="247"/>
      <w:r>
        <w:rPr>
          <w:rFonts w:hint="cs"/>
          <w:rtl/>
          <w:lang w:eastAsia="he-IL"/>
        </w:rPr>
        <w:t xml:space="preserve">בכל בנק יש </w:t>
      </w:r>
      <w:r w:rsidR="00B456B7">
        <w:rPr>
          <w:rFonts w:hint="cs"/>
          <w:rtl/>
          <w:lang w:eastAsia="he-IL"/>
        </w:rPr>
        <w:t xml:space="preserve">את נציב תלונות הציבור </w:t>
      </w:r>
      <w:r>
        <w:rPr>
          <w:rFonts w:hint="cs"/>
          <w:rtl/>
          <w:lang w:eastAsia="he-IL"/>
        </w:rPr>
        <w:t xml:space="preserve">ואנחנו </w:t>
      </w:r>
      <w:bookmarkStart w:id="248" w:name="_ETM_Q1_979538"/>
      <w:bookmarkEnd w:id="248"/>
      <w:r>
        <w:rPr>
          <w:rFonts w:hint="cs"/>
          <w:rtl/>
          <w:lang w:eastAsia="he-IL"/>
        </w:rPr>
        <w:t>מפקחים עליהם</w:t>
      </w:r>
      <w:r w:rsidR="00B456B7">
        <w:rPr>
          <w:rFonts w:hint="cs"/>
          <w:rtl/>
          <w:lang w:eastAsia="he-IL"/>
        </w:rPr>
        <w:t>. בשנת 2020</w:t>
      </w:r>
      <w:r>
        <w:rPr>
          <w:rFonts w:hint="cs"/>
          <w:rtl/>
          <w:lang w:eastAsia="he-IL"/>
        </w:rPr>
        <w:t xml:space="preserve"> הם טיפלו </w:t>
      </w:r>
      <w:r w:rsidR="00B456B7">
        <w:rPr>
          <w:rFonts w:hint="cs"/>
          <w:rtl/>
          <w:lang w:eastAsia="he-IL"/>
        </w:rPr>
        <w:t xml:space="preserve">ביותר מ-35,000 תלונות ציבור </w:t>
      </w:r>
      <w:r>
        <w:rPr>
          <w:rFonts w:hint="cs"/>
          <w:rtl/>
          <w:lang w:eastAsia="he-IL"/>
        </w:rPr>
        <w:t xml:space="preserve">במערכת </w:t>
      </w:r>
      <w:r w:rsidR="00B456B7">
        <w:rPr>
          <w:rFonts w:hint="cs"/>
          <w:rtl/>
          <w:lang w:eastAsia="he-IL"/>
        </w:rPr>
        <w:t xml:space="preserve">הבנקאית </w:t>
      </w:r>
      <w:bookmarkStart w:id="249" w:name="_ETM_Q1_980063"/>
      <w:bookmarkEnd w:id="249"/>
      <w:r>
        <w:rPr>
          <w:rFonts w:hint="cs"/>
          <w:rtl/>
          <w:lang w:eastAsia="he-IL"/>
        </w:rPr>
        <w:t xml:space="preserve">והשיבו 7 מיליון שקלים </w:t>
      </w:r>
      <w:r w:rsidR="00B456B7">
        <w:rPr>
          <w:rFonts w:hint="cs"/>
          <w:rtl/>
          <w:lang w:eastAsia="he-IL"/>
        </w:rPr>
        <w:t xml:space="preserve">ללקוחות </w:t>
      </w:r>
      <w:r>
        <w:rPr>
          <w:rFonts w:hint="cs"/>
          <w:rtl/>
          <w:lang w:eastAsia="he-IL"/>
        </w:rPr>
        <w:t xml:space="preserve">עוד </w:t>
      </w:r>
      <w:bookmarkStart w:id="250" w:name="_ETM_Q1_989266"/>
      <w:bookmarkEnd w:id="250"/>
      <w:r>
        <w:rPr>
          <w:rFonts w:hint="cs"/>
          <w:rtl/>
          <w:lang w:eastAsia="he-IL"/>
        </w:rPr>
        <w:t>בט</w:t>
      </w:r>
      <w:r w:rsidR="00B456B7">
        <w:rPr>
          <w:rFonts w:hint="cs"/>
          <w:rtl/>
          <w:lang w:eastAsia="he-IL"/>
        </w:rPr>
        <w:t>ר</w:t>
      </w:r>
      <w:r>
        <w:rPr>
          <w:rFonts w:hint="cs"/>
          <w:rtl/>
          <w:lang w:eastAsia="he-IL"/>
        </w:rPr>
        <w:t xml:space="preserve">ם התערבות הפיקוח על הבנקים. </w:t>
      </w:r>
      <w:r w:rsidR="00B456B7">
        <w:rPr>
          <w:rFonts w:hint="cs"/>
          <w:rtl/>
          <w:lang w:eastAsia="he-IL"/>
        </w:rPr>
        <w:t xml:space="preserve">אנחנו המדרגה השנייה. אם אני נמצאת כאן בשידור, </w:t>
      </w:r>
      <w:r>
        <w:rPr>
          <w:rFonts w:hint="cs"/>
          <w:rtl/>
          <w:lang w:eastAsia="he-IL"/>
        </w:rPr>
        <w:t xml:space="preserve">אני </w:t>
      </w:r>
      <w:r w:rsidR="00B456B7">
        <w:rPr>
          <w:rFonts w:hint="cs"/>
          <w:rtl/>
          <w:lang w:eastAsia="he-IL"/>
        </w:rPr>
        <w:t xml:space="preserve">קוראת </w:t>
      </w:r>
      <w:bookmarkStart w:id="251" w:name="_ETM_Q1_984236"/>
      <w:bookmarkEnd w:id="251"/>
      <w:r w:rsidR="00B456B7">
        <w:rPr>
          <w:rFonts w:hint="cs"/>
          <w:rtl/>
          <w:lang w:eastAsia="he-IL"/>
        </w:rPr>
        <w:t xml:space="preserve">למי שלא קיבל מענה מן הבנק שלו </w:t>
      </w:r>
      <w:r>
        <w:rPr>
          <w:rFonts w:hint="cs"/>
          <w:rtl/>
          <w:lang w:eastAsia="he-IL"/>
        </w:rPr>
        <w:t>לפנות אלינו</w:t>
      </w:r>
      <w:r w:rsidR="00B456B7">
        <w:rPr>
          <w:rFonts w:hint="cs"/>
          <w:rtl/>
          <w:lang w:eastAsia="he-IL"/>
        </w:rPr>
        <w:t>,</w:t>
      </w:r>
      <w:r>
        <w:rPr>
          <w:rFonts w:hint="cs"/>
          <w:rtl/>
          <w:lang w:eastAsia="he-IL"/>
        </w:rPr>
        <w:t xml:space="preserve"> ליחידה</w:t>
      </w:r>
      <w:r w:rsidR="00B456B7">
        <w:rPr>
          <w:rFonts w:hint="cs"/>
          <w:rtl/>
          <w:lang w:eastAsia="he-IL"/>
        </w:rPr>
        <w:t xml:space="preserve"> לפניות </w:t>
      </w:r>
      <w:bookmarkStart w:id="252" w:name="_ETM_Q1_991105"/>
      <w:bookmarkEnd w:id="252"/>
      <w:r w:rsidR="00B456B7">
        <w:rPr>
          <w:rFonts w:hint="cs"/>
          <w:rtl/>
          <w:lang w:eastAsia="he-IL"/>
        </w:rPr>
        <w:t>הציבור בפיקוח על הבנקים.</w:t>
      </w:r>
    </w:p>
    <w:p w:rsidR="00DE0F78" w:rsidRDefault="00DE0F78" w:rsidP="00DE0F78">
      <w:pPr>
        <w:rPr>
          <w:rtl/>
          <w:lang w:eastAsia="he-IL"/>
        </w:rPr>
      </w:pPr>
      <w:bookmarkStart w:id="253" w:name="_ETM_Q1_1001122"/>
      <w:bookmarkStart w:id="254" w:name="_ETM_Q1_1001221"/>
      <w:bookmarkEnd w:id="253"/>
      <w:bookmarkEnd w:id="254"/>
    </w:p>
    <w:p w:rsidR="00DE0F78" w:rsidRDefault="00DE0F78" w:rsidP="00DE0F78">
      <w:pPr>
        <w:pStyle w:val="af6"/>
        <w:keepNext/>
        <w:rPr>
          <w:rtl/>
        </w:rPr>
      </w:pPr>
      <w:bookmarkStart w:id="255" w:name="ET_yor_5857_21"/>
      <w:r w:rsidRPr="00DE0F78">
        <w:rPr>
          <w:rStyle w:val="TagStyle"/>
          <w:rtl/>
        </w:rPr>
        <w:t xml:space="preserve"> &lt;&lt; יור &gt;&gt; </w:t>
      </w:r>
      <w:r>
        <w:rPr>
          <w:rtl/>
        </w:rPr>
        <w:t>היו"ר אלכס קושניר:</w:t>
      </w:r>
      <w:r w:rsidRPr="00DE0F78">
        <w:rPr>
          <w:rStyle w:val="TagStyle"/>
          <w:rtl/>
        </w:rPr>
        <w:t xml:space="preserve"> &lt;&lt; יור &gt;&gt;</w:t>
      </w:r>
      <w:r>
        <w:rPr>
          <w:rtl/>
        </w:rPr>
        <w:t xml:space="preserve">   </w:t>
      </w:r>
      <w:bookmarkEnd w:id="255"/>
    </w:p>
    <w:p w:rsidR="00DE0F78" w:rsidRDefault="00DE0F78" w:rsidP="00DE0F78">
      <w:pPr>
        <w:pStyle w:val="KeepWithNext"/>
        <w:rPr>
          <w:rtl/>
          <w:lang w:eastAsia="he-IL"/>
        </w:rPr>
      </w:pPr>
    </w:p>
    <w:p w:rsidR="00DE0F78" w:rsidRDefault="00DE0F78" w:rsidP="00DE0F78">
      <w:pPr>
        <w:rPr>
          <w:rtl/>
          <w:lang w:eastAsia="he-IL"/>
        </w:rPr>
      </w:pPr>
      <w:bookmarkStart w:id="256" w:name="_ETM_Q1_1002278"/>
      <w:bookmarkEnd w:id="256"/>
      <w:r>
        <w:rPr>
          <w:rFonts w:hint="cs"/>
          <w:rtl/>
          <w:lang w:eastAsia="he-IL"/>
        </w:rPr>
        <w:t xml:space="preserve">איך </w:t>
      </w:r>
      <w:bookmarkStart w:id="257" w:name="_ETM_Q1_1003073"/>
      <w:bookmarkEnd w:id="257"/>
      <w:r>
        <w:rPr>
          <w:rFonts w:hint="cs"/>
          <w:rtl/>
          <w:lang w:eastAsia="he-IL"/>
        </w:rPr>
        <w:t>פונים אליכם?</w:t>
      </w:r>
    </w:p>
    <w:p w:rsidR="00DE0F78" w:rsidRDefault="00DE0F78" w:rsidP="00DE0F78">
      <w:pPr>
        <w:rPr>
          <w:rtl/>
          <w:lang w:eastAsia="he-IL"/>
        </w:rPr>
      </w:pPr>
      <w:bookmarkStart w:id="258" w:name="_ETM_Q1_1020595"/>
      <w:bookmarkStart w:id="259" w:name="_ETM_Q1_1020681"/>
      <w:bookmarkStart w:id="260" w:name="_ETM_Q1_1022737"/>
      <w:bookmarkEnd w:id="258"/>
      <w:bookmarkEnd w:id="259"/>
      <w:bookmarkEnd w:id="260"/>
    </w:p>
    <w:p w:rsidR="00DE0F78" w:rsidRDefault="00DE0F78" w:rsidP="00DE0F78">
      <w:pPr>
        <w:pStyle w:val="af9"/>
        <w:keepNext/>
        <w:rPr>
          <w:rtl/>
          <w:lang w:eastAsia="he-IL"/>
        </w:rPr>
      </w:pPr>
      <w:bookmarkStart w:id="261" w:name="ET_guest_697947_22"/>
      <w:r w:rsidRPr="00DE0F78">
        <w:rPr>
          <w:rStyle w:val="TagStyle"/>
          <w:rtl/>
        </w:rPr>
        <w:t xml:space="preserve"> &lt;&lt; אורח &gt;&gt; </w:t>
      </w:r>
      <w:r>
        <w:rPr>
          <w:rtl/>
          <w:lang w:eastAsia="he-IL"/>
        </w:rPr>
        <w:t>עינב הכט עמיר:</w:t>
      </w:r>
      <w:r w:rsidRPr="00DE0F78">
        <w:rPr>
          <w:rStyle w:val="TagStyle"/>
          <w:rtl/>
        </w:rPr>
        <w:t xml:space="preserve"> &lt;&lt; אורח &gt;&gt;</w:t>
      </w:r>
      <w:r>
        <w:rPr>
          <w:rtl/>
          <w:lang w:eastAsia="he-IL"/>
        </w:rPr>
        <w:t xml:space="preserve">   </w:t>
      </w:r>
      <w:bookmarkEnd w:id="261"/>
    </w:p>
    <w:p w:rsidR="00DE0F78" w:rsidRDefault="00DE0F78" w:rsidP="00DE0F78">
      <w:pPr>
        <w:pStyle w:val="KeepWithNext"/>
        <w:rPr>
          <w:rtl/>
          <w:lang w:eastAsia="he-IL"/>
        </w:rPr>
      </w:pPr>
    </w:p>
    <w:p w:rsidR="00436D90" w:rsidRDefault="00B456B7" w:rsidP="00B456B7">
      <w:pPr>
        <w:rPr>
          <w:rtl/>
          <w:lang w:eastAsia="he-IL"/>
        </w:rPr>
      </w:pPr>
      <w:bookmarkStart w:id="262" w:name="_ETM_Q1_1071536"/>
      <w:bookmarkStart w:id="263" w:name="_ETM_Q1_1071633"/>
      <w:bookmarkEnd w:id="262"/>
      <w:bookmarkEnd w:id="263"/>
      <w:r>
        <w:rPr>
          <w:rFonts w:hint="cs"/>
          <w:rtl/>
          <w:lang w:eastAsia="he-IL"/>
        </w:rPr>
        <w:t xml:space="preserve">הכנתי לכם את השקף האחרון עם כל פרטי הפנייה. </w:t>
      </w:r>
    </w:p>
    <w:p w:rsidR="00B456B7" w:rsidRDefault="00B456B7" w:rsidP="00B456B7">
      <w:pPr>
        <w:rPr>
          <w:rtl/>
          <w:lang w:eastAsia="he-IL"/>
        </w:rPr>
      </w:pPr>
    </w:p>
    <w:p w:rsidR="00B456B7" w:rsidRDefault="00B456B7" w:rsidP="00B456B7">
      <w:pPr>
        <w:pStyle w:val="af6"/>
        <w:keepNext/>
        <w:rPr>
          <w:rtl/>
        </w:rPr>
      </w:pPr>
      <w:bookmarkStart w:id="264" w:name="ET_yor_5857_56"/>
      <w:r w:rsidRPr="00B456B7">
        <w:rPr>
          <w:rStyle w:val="TagStyle"/>
          <w:rtl/>
        </w:rPr>
        <w:t xml:space="preserve"> &lt;&lt; יור &gt;&gt; </w:t>
      </w:r>
      <w:r>
        <w:rPr>
          <w:rtl/>
        </w:rPr>
        <w:t>היו"ר אלכס קושניר:</w:t>
      </w:r>
      <w:r w:rsidRPr="00B456B7">
        <w:rPr>
          <w:rStyle w:val="TagStyle"/>
          <w:rtl/>
        </w:rPr>
        <w:t xml:space="preserve"> &lt;&lt; יור &gt;&gt;</w:t>
      </w:r>
      <w:r>
        <w:rPr>
          <w:rtl/>
        </w:rPr>
        <w:t xml:space="preserve">   </w:t>
      </w:r>
      <w:bookmarkEnd w:id="264"/>
    </w:p>
    <w:p w:rsidR="00B456B7" w:rsidRDefault="00B456B7" w:rsidP="00B456B7">
      <w:pPr>
        <w:pStyle w:val="KeepWithNext"/>
        <w:rPr>
          <w:rtl/>
          <w:lang w:eastAsia="he-IL"/>
        </w:rPr>
      </w:pPr>
    </w:p>
    <w:p w:rsidR="00B456B7" w:rsidRDefault="00B456B7" w:rsidP="00B456B7">
      <w:pPr>
        <w:rPr>
          <w:rtl/>
          <w:lang w:eastAsia="he-IL"/>
        </w:rPr>
      </w:pPr>
      <w:r>
        <w:rPr>
          <w:rFonts w:hint="cs"/>
          <w:rtl/>
          <w:lang w:eastAsia="he-IL"/>
        </w:rPr>
        <w:t>אין מספר טלפון עם כוכבית?</w:t>
      </w:r>
    </w:p>
    <w:p w:rsidR="00B456B7" w:rsidRDefault="00B456B7" w:rsidP="00B456B7">
      <w:pPr>
        <w:rPr>
          <w:rtl/>
          <w:lang w:eastAsia="he-IL"/>
        </w:rPr>
      </w:pPr>
    </w:p>
    <w:p w:rsidR="00B456B7" w:rsidRDefault="00B456B7" w:rsidP="00B456B7">
      <w:pPr>
        <w:pStyle w:val="af9"/>
        <w:keepNext/>
        <w:rPr>
          <w:rtl/>
          <w:lang w:eastAsia="he-IL"/>
        </w:rPr>
      </w:pPr>
      <w:bookmarkStart w:id="265" w:name="ET_guest_697947_57"/>
      <w:r w:rsidRPr="00B456B7">
        <w:rPr>
          <w:rStyle w:val="TagStyle"/>
          <w:rtl/>
        </w:rPr>
        <w:t xml:space="preserve"> &lt;&lt; אורח &gt;&gt; </w:t>
      </w:r>
      <w:r>
        <w:rPr>
          <w:rtl/>
          <w:lang w:eastAsia="he-IL"/>
        </w:rPr>
        <w:t>עינב הכט עמיר:</w:t>
      </w:r>
      <w:r w:rsidRPr="00B456B7">
        <w:rPr>
          <w:rStyle w:val="TagStyle"/>
          <w:rtl/>
        </w:rPr>
        <w:t xml:space="preserve"> &lt;&lt; אורח &gt;&gt;</w:t>
      </w:r>
      <w:r>
        <w:rPr>
          <w:rtl/>
          <w:lang w:eastAsia="he-IL"/>
        </w:rPr>
        <w:t xml:space="preserve">   </w:t>
      </w:r>
      <w:bookmarkEnd w:id="265"/>
    </w:p>
    <w:p w:rsidR="00B456B7" w:rsidRDefault="00B456B7" w:rsidP="00B456B7">
      <w:pPr>
        <w:pStyle w:val="KeepWithNext"/>
        <w:rPr>
          <w:rtl/>
          <w:lang w:eastAsia="he-IL"/>
        </w:rPr>
      </w:pPr>
    </w:p>
    <w:p w:rsidR="00B456B7" w:rsidRPr="00B456B7" w:rsidRDefault="00906441" w:rsidP="00B456B7">
      <w:pPr>
        <w:rPr>
          <w:rtl/>
          <w:lang w:eastAsia="he-IL"/>
        </w:rPr>
      </w:pPr>
      <w:r>
        <w:rPr>
          <w:rFonts w:hint="cs"/>
          <w:rtl/>
          <w:lang w:eastAsia="he-IL"/>
        </w:rPr>
        <w:t xml:space="preserve">לא. אני ממליצה להיכנס לאתר האינטרנט שלנו. </w:t>
      </w:r>
    </w:p>
    <w:p w:rsidR="00436D90" w:rsidRDefault="00436D90" w:rsidP="00436D90">
      <w:pPr>
        <w:rPr>
          <w:rtl/>
          <w:lang w:eastAsia="he-IL"/>
        </w:rPr>
      </w:pPr>
      <w:bookmarkStart w:id="266" w:name="_ETM_Q1_1072976"/>
      <w:bookmarkStart w:id="267" w:name="_ETM_Q1_1073057"/>
      <w:bookmarkEnd w:id="266"/>
      <w:bookmarkEnd w:id="267"/>
    </w:p>
    <w:p w:rsidR="00436D90" w:rsidRDefault="00436D90" w:rsidP="00436D90">
      <w:pPr>
        <w:pStyle w:val="af6"/>
        <w:keepNext/>
        <w:rPr>
          <w:rtl/>
        </w:rPr>
      </w:pPr>
      <w:bookmarkStart w:id="268" w:name="ET_yor_5857_25"/>
      <w:r w:rsidRPr="00436D90">
        <w:rPr>
          <w:rStyle w:val="TagStyle"/>
          <w:rtl/>
        </w:rPr>
        <w:t xml:space="preserve"> &lt;&lt; יור &gt;&gt; </w:t>
      </w:r>
      <w:r>
        <w:rPr>
          <w:rtl/>
        </w:rPr>
        <w:t>היו"ר אלכס קושניר:</w:t>
      </w:r>
      <w:r w:rsidRPr="00436D90">
        <w:rPr>
          <w:rStyle w:val="TagStyle"/>
          <w:rtl/>
        </w:rPr>
        <w:t xml:space="preserve"> &lt;&lt; יור &gt;&gt;</w:t>
      </w:r>
      <w:r>
        <w:rPr>
          <w:rtl/>
        </w:rPr>
        <w:t xml:space="preserve">   </w:t>
      </w:r>
      <w:bookmarkEnd w:id="268"/>
    </w:p>
    <w:p w:rsidR="00436D90" w:rsidRDefault="00436D90" w:rsidP="00436D90">
      <w:pPr>
        <w:pStyle w:val="KeepWithNext"/>
        <w:rPr>
          <w:rtl/>
          <w:lang w:eastAsia="he-IL"/>
        </w:rPr>
      </w:pPr>
    </w:p>
    <w:p w:rsidR="00DE0F78" w:rsidRDefault="00DE0F78" w:rsidP="00906441">
      <w:pPr>
        <w:rPr>
          <w:rtl/>
          <w:lang w:eastAsia="he-IL"/>
        </w:rPr>
      </w:pPr>
      <w:bookmarkStart w:id="269" w:name="_ETM_Q1_1074177"/>
      <w:bookmarkStart w:id="270" w:name="_ETM_Q1_1023458"/>
      <w:bookmarkStart w:id="271" w:name="_ETM_Q1_1023531"/>
      <w:bookmarkEnd w:id="269"/>
      <w:bookmarkEnd w:id="270"/>
      <w:bookmarkEnd w:id="271"/>
      <w:r>
        <w:rPr>
          <w:rFonts w:hint="cs"/>
          <w:rtl/>
          <w:lang w:eastAsia="he-IL"/>
        </w:rPr>
        <w:t xml:space="preserve">דיבר ינון </w:t>
      </w:r>
      <w:r w:rsidR="00906441">
        <w:rPr>
          <w:rFonts w:hint="cs"/>
          <w:rtl/>
          <w:lang w:eastAsia="he-IL"/>
        </w:rPr>
        <w:t xml:space="preserve">אזולאי נכון מאוד </w:t>
      </w:r>
      <w:r>
        <w:rPr>
          <w:rFonts w:hint="cs"/>
          <w:rtl/>
          <w:lang w:eastAsia="he-IL"/>
        </w:rPr>
        <w:t xml:space="preserve">על האוכלוסיות שקשה להן </w:t>
      </w:r>
      <w:r w:rsidR="00906441">
        <w:rPr>
          <w:rFonts w:hint="cs"/>
          <w:rtl/>
          <w:lang w:eastAsia="he-IL"/>
        </w:rPr>
        <w:t>מאוד להגיע לאמצעים דיגיטליים</w:t>
      </w:r>
      <w:r>
        <w:rPr>
          <w:rFonts w:hint="cs"/>
          <w:rtl/>
          <w:lang w:eastAsia="he-IL"/>
        </w:rPr>
        <w:t xml:space="preserve">. </w:t>
      </w:r>
      <w:r w:rsidR="00906441">
        <w:rPr>
          <w:rFonts w:hint="cs"/>
          <w:rtl/>
          <w:lang w:eastAsia="he-IL"/>
        </w:rPr>
        <w:t>למה שלא תעשו מספר עם כוכבית?</w:t>
      </w:r>
    </w:p>
    <w:p w:rsidR="00DE0F78" w:rsidRDefault="00DE0F78" w:rsidP="00DE0F78">
      <w:pPr>
        <w:rPr>
          <w:rtl/>
          <w:lang w:eastAsia="he-IL"/>
        </w:rPr>
      </w:pPr>
      <w:bookmarkStart w:id="272" w:name="_ETM_Q1_1033987"/>
      <w:bookmarkStart w:id="273" w:name="_ETM_Q1_1034059"/>
      <w:bookmarkStart w:id="274" w:name="_ETM_Q1_1035522"/>
      <w:bookmarkEnd w:id="272"/>
      <w:bookmarkEnd w:id="273"/>
      <w:bookmarkEnd w:id="274"/>
    </w:p>
    <w:p w:rsidR="00DE0F78" w:rsidRDefault="00DE0F78" w:rsidP="00DE0F78">
      <w:pPr>
        <w:pStyle w:val="af9"/>
        <w:keepNext/>
        <w:rPr>
          <w:rtl/>
          <w:lang w:eastAsia="he-IL"/>
        </w:rPr>
      </w:pPr>
      <w:bookmarkStart w:id="275" w:name="ET_guest_697947_23"/>
      <w:r w:rsidRPr="00DE0F78">
        <w:rPr>
          <w:rStyle w:val="TagStyle"/>
          <w:rtl/>
        </w:rPr>
        <w:t xml:space="preserve"> &lt;&lt; אורח &gt;&gt; </w:t>
      </w:r>
      <w:r>
        <w:rPr>
          <w:rtl/>
          <w:lang w:eastAsia="he-IL"/>
        </w:rPr>
        <w:t>עינב הכט עמיר:</w:t>
      </w:r>
      <w:r w:rsidRPr="00DE0F78">
        <w:rPr>
          <w:rStyle w:val="TagStyle"/>
          <w:rtl/>
        </w:rPr>
        <w:t xml:space="preserve"> &lt;&lt; אורח &gt;&gt;</w:t>
      </w:r>
      <w:r>
        <w:rPr>
          <w:rtl/>
          <w:lang w:eastAsia="he-IL"/>
        </w:rPr>
        <w:t xml:space="preserve">   </w:t>
      </w:r>
      <w:bookmarkEnd w:id="275"/>
    </w:p>
    <w:p w:rsidR="00DE0F78" w:rsidRDefault="00DE0F78" w:rsidP="00DE0F78">
      <w:pPr>
        <w:pStyle w:val="KeepWithNext"/>
        <w:rPr>
          <w:rtl/>
          <w:lang w:eastAsia="he-IL"/>
        </w:rPr>
      </w:pPr>
    </w:p>
    <w:p w:rsidR="00DE0F78" w:rsidRDefault="00906441" w:rsidP="0026025F">
      <w:pPr>
        <w:rPr>
          <w:rtl/>
          <w:lang w:eastAsia="he-IL"/>
        </w:rPr>
      </w:pPr>
      <w:r>
        <w:rPr>
          <w:rFonts w:hint="cs"/>
          <w:rtl/>
          <w:lang w:eastAsia="he-IL"/>
        </w:rPr>
        <w:t xml:space="preserve">יש לנו מוקד טלפוני. </w:t>
      </w:r>
      <w:r w:rsidR="00DE0F78">
        <w:rPr>
          <w:rFonts w:hint="cs"/>
          <w:rtl/>
          <w:lang w:eastAsia="he-IL"/>
        </w:rPr>
        <w:t>א</w:t>
      </w:r>
      <w:bookmarkStart w:id="276" w:name="_ETM_Q1_1036189"/>
      <w:bookmarkEnd w:id="276"/>
      <w:r w:rsidR="00DE0F78">
        <w:rPr>
          <w:rFonts w:hint="cs"/>
          <w:rtl/>
          <w:lang w:eastAsia="he-IL"/>
        </w:rPr>
        <w:t>נח</w:t>
      </w:r>
      <w:bookmarkStart w:id="277" w:name="_ETM_Q1_1036336"/>
      <w:bookmarkEnd w:id="277"/>
      <w:r w:rsidR="00DE0F78">
        <w:rPr>
          <w:rFonts w:hint="cs"/>
          <w:rtl/>
          <w:lang w:eastAsia="he-IL"/>
        </w:rPr>
        <w:t xml:space="preserve">נו עונים </w:t>
      </w:r>
      <w:bookmarkStart w:id="278" w:name="_ETM_Q1_1037505"/>
      <w:bookmarkEnd w:id="278"/>
      <w:r w:rsidR="0026025F">
        <w:rPr>
          <w:rFonts w:hint="cs"/>
          <w:rtl/>
          <w:lang w:eastAsia="he-IL"/>
        </w:rPr>
        <w:t xml:space="preserve">בטלפון </w:t>
      </w:r>
      <w:r w:rsidR="00DE0F78">
        <w:rPr>
          <w:rFonts w:hint="cs"/>
          <w:rtl/>
          <w:lang w:eastAsia="he-IL"/>
        </w:rPr>
        <w:t>ל-15,000 תלונות ציבור</w:t>
      </w:r>
      <w:r>
        <w:rPr>
          <w:rFonts w:hint="cs"/>
          <w:rtl/>
          <w:lang w:eastAsia="he-IL"/>
        </w:rPr>
        <w:t xml:space="preserve"> בשנה</w:t>
      </w:r>
      <w:r w:rsidR="00436D90">
        <w:rPr>
          <w:rFonts w:hint="cs"/>
          <w:rtl/>
          <w:lang w:eastAsia="he-IL"/>
        </w:rPr>
        <w:t xml:space="preserve">. </w:t>
      </w:r>
    </w:p>
    <w:p w:rsidR="00906441" w:rsidRDefault="00906441" w:rsidP="00DE0F78">
      <w:pPr>
        <w:rPr>
          <w:rtl/>
          <w:lang w:eastAsia="he-IL"/>
        </w:rPr>
      </w:pPr>
    </w:p>
    <w:p w:rsidR="00906441" w:rsidRDefault="00906441" w:rsidP="00906441">
      <w:pPr>
        <w:pStyle w:val="af6"/>
        <w:keepNext/>
        <w:rPr>
          <w:rtl/>
        </w:rPr>
      </w:pPr>
      <w:bookmarkStart w:id="279" w:name="ET_yor_5857_58"/>
      <w:r w:rsidRPr="00906441">
        <w:rPr>
          <w:rStyle w:val="TagStyle"/>
          <w:rtl/>
        </w:rPr>
        <w:lastRenderedPageBreak/>
        <w:t xml:space="preserve"> &lt;&lt; יור &gt;&gt; </w:t>
      </w:r>
      <w:r>
        <w:rPr>
          <w:rtl/>
        </w:rPr>
        <w:t>היו"ר אלכס קושניר:</w:t>
      </w:r>
      <w:r w:rsidRPr="00906441">
        <w:rPr>
          <w:rStyle w:val="TagStyle"/>
          <w:rtl/>
        </w:rPr>
        <w:t xml:space="preserve"> &lt;&lt; יור &gt;&gt;</w:t>
      </w:r>
      <w:r>
        <w:rPr>
          <w:rtl/>
        </w:rPr>
        <w:t xml:space="preserve">   </w:t>
      </w:r>
      <w:bookmarkEnd w:id="279"/>
    </w:p>
    <w:p w:rsidR="00906441" w:rsidRDefault="00906441" w:rsidP="00906441">
      <w:pPr>
        <w:pStyle w:val="KeepWithNext"/>
        <w:rPr>
          <w:rtl/>
          <w:lang w:eastAsia="he-IL"/>
        </w:rPr>
      </w:pPr>
    </w:p>
    <w:p w:rsidR="00906441" w:rsidRPr="00906441" w:rsidRDefault="00906441" w:rsidP="00906441">
      <w:pPr>
        <w:rPr>
          <w:rtl/>
          <w:lang w:eastAsia="he-IL"/>
        </w:rPr>
      </w:pPr>
      <w:r>
        <w:rPr>
          <w:rFonts w:hint="cs"/>
          <w:rtl/>
          <w:lang w:eastAsia="he-IL"/>
        </w:rPr>
        <w:t>אם תעשו מספר עם כוכבית אתם תכפילו את המספר, אני בטוח.</w:t>
      </w:r>
    </w:p>
    <w:p w:rsidR="00436D90" w:rsidRDefault="00436D90" w:rsidP="00DE0F78">
      <w:pPr>
        <w:rPr>
          <w:rtl/>
          <w:lang w:eastAsia="he-IL"/>
        </w:rPr>
      </w:pPr>
      <w:bookmarkStart w:id="280" w:name="_ETM_Q1_1054021"/>
      <w:bookmarkStart w:id="281" w:name="_ETM_Q1_1054103"/>
      <w:bookmarkStart w:id="282" w:name="_ETM_Q1_1055221"/>
      <w:bookmarkEnd w:id="280"/>
      <w:bookmarkEnd w:id="281"/>
      <w:bookmarkEnd w:id="282"/>
    </w:p>
    <w:p w:rsidR="00436D90" w:rsidRDefault="00436D90" w:rsidP="00436D90">
      <w:pPr>
        <w:pStyle w:val="a4"/>
        <w:keepNext/>
        <w:rPr>
          <w:rtl/>
        </w:rPr>
      </w:pPr>
      <w:bookmarkStart w:id="283" w:name="ET_speaker_5726_24"/>
      <w:r w:rsidRPr="00436D90">
        <w:rPr>
          <w:rStyle w:val="TagStyle"/>
          <w:rtl/>
        </w:rPr>
        <w:t xml:space="preserve"> &lt;&lt; דובר &gt;&gt; </w:t>
      </w:r>
      <w:r>
        <w:rPr>
          <w:rtl/>
        </w:rPr>
        <w:t>ינון אזולאי (ש"ס):</w:t>
      </w:r>
      <w:r w:rsidRPr="00436D90">
        <w:rPr>
          <w:rStyle w:val="TagStyle"/>
          <w:rtl/>
        </w:rPr>
        <w:t xml:space="preserve"> &lt;&lt; דובר &gt;&gt;</w:t>
      </w:r>
      <w:r>
        <w:rPr>
          <w:rtl/>
        </w:rPr>
        <w:t xml:space="preserve">   </w:t>
      </w:r>
      <w:bookmarkEnd w:id="283"/>
    </w:p>
    <w:p w:rsidR="00436D90" w:rsidRDefault="00436D90" w:rsidP="00436D90">
      <w:pPr>
        <w:pStyle w:val="KeepWithNext"/>
        <w:rPr>
          <w:rtl/>
          <w:lang w:eastAsia="he-IL"/>
        </w:rPr>
      </w:pPr>
    </w:p>
    <w:p w:rsidR="00436D90" w:rsidRPr="00436D90" w:rsidRDefault="00906441" w:rsidP="00436D90">
      <w:pPr>
        <w:rPr>
          <w:rtl/>
          <w:lang w:eastAsia="he-IL"/>
        </w:rPr>
      </w:pPr>
      <w:bookmarkStart w:id="284" w:name="_ETM_Q1_1055802"/>
      <w:bookmarkStart w:id="285" w:name="_ETM_Q1_1055874"/>
      <w:bookmarkEnd w:id="284"/>
      <w:bookmarkEnd w:id="285"/>
      <w:r>
        <w:rPr>
          <w:rFonts w:hint="cs"/>
          <w:rtl/>
          <w:lang w:eastAsia="he-IL"/>
        </w:rPr>
        <w:t xml:space="preserve">אני מפרגן לכם שיש לכם פקס, כי לצערנו לא כולם מחזיקים עדיין פקס. זה דבר מבורך. אגב, אני מציע לכולם לחזור לפקס. בפקס יש יותר בעיה לקחת מן </w:t>
      </w:r>
      <w:proofErr w:type="spellStart"/>
      <w:r>
        <w:rPr>
          <w:rFonts w:hint="cs"/>
          <w:rtl/>
          <w:lang w:eastAsia="he-IL"/>
        </w:rPr>
        <w:t>הפגסוס</w:t>
      </w:r>
      <w:proofErr w:type="spellEnd"/>
      <w:r>
        <w:rPr>
          <w:rFonts w:hint="cs"/>
          <w:rtl/>
          <w:lang w:eastAsia="he-IL"/>
        </w:rPr>
        <w:t xml:space="preserve">, להוציא את הדפים משם. </w:t>
      </w:r>
    </w:p>
    <w:p w:rsidR="00436D90" w:rsidRDefault="00436D90" w:rsidP="00F5138E">
      <w:pPr>
        <w:rPr>
          <w:rtl/>
        </w:rPr>
      </w:pPr>
      <w:bookmarkStart w:id="286" w:name="_ETM_Q1_1079968"/>
      <w:bookmarkEnd w:id="286"/>
    </w:p>
    <w:p w:rsidR="00436D90" w:rsidRDefault="00436D90" w:rsidP="00436D90">
      <w:pPr>
        <w:pStyle w:val="af9"/>
        <w:keepNext/>
        <w:rPr>
          <w:rtl/>
        </w:rPr>
      </w:pPr>
      <w:bookmarkStart w:id="287" w:name="ET_guest_697947_26"/>
      <w:r w:rsidRPr="00436D90">
        <w:rPr>
          <w:rStyle w:val="TagStyle"/>
          <w:rtl/>
        </w:rPr>
        <w:t xml:space="preserve"> &lt;&lt; אורח &gt;&gt; </w:t>
      </w:r>
      <w:r>
        <w:rPr>
          <w:rtl/>
        </w:rPr>
        <w:t>עינב הכט עמיר:</w:t>
      </w:r>
      <w:r w:rsidRPr="00436D90">
        <w:rPr>
          <w:rStyle w:val="TagStyle"/>
          <w:rtl/>
        </w:rPr>
        <w:t xml:space="preserve"> &lt;&lt; אורח &gt;&gt;</w:t>
      </w:r>
      <w:r>
        <w:rPr>
          <w:rtl/>
        </w:rPr>
        <w:t xml:space="preserve">   </w:t>
      </w:r>
      <w:bookmarkEnd w:id="287"/>
    </w:p>
    <w:p w:rsidR="00436D90" w:rsidRDefault="00436D90" w:rsidP="00436D90">
      <w:pPr>
        <w:pStyle w:val="KeepWithNext"/>
        <w:rPr>
          <w:rtl/>
        </w:rPr>
      </w:pPr>
    </w:p>
    <w:p w:rsidR="00436D90" w:rsidRDefault="00906441" w:rsidP="00436D90">
      <w:pPr>
        <w:rPr>
          <w:rtl/>
        </w:rPr>
      </w:pPr>
      <w:bookmarkStart w:id="288" w:name="_ETM_Q1_1080634"/>
      <w:bookmarkStart w:id="289" w:name="_ETM_Q1_1080701"/>
      <w:bookmarkEnd w:id="288"/>
      <w:bookmarkEnd w:id="289"/>
      <w:r>
        <w:rPr>
          <w:rFonts w:hint="cs"/>
          <w:rtl/>
        </w:rPr>
        <w:t xml:space="preserve">אנחנו רוצים </w:t>
      </w:r>
      <w:bookmarkStart w:id="290" w:name="_ETM_Q1_1062581"/>
      <w:bookmarkEnd w:id="290"/>
      <w:r>
        <w:rPr>
          <w:rFonts w:hint="cs"/>
          <w:rtl/>
        </w:rPr>
        <w:t xml:space="preserve">להיות נגישים מאוד לציבור. אנחנו מקפידים על כך שיהיה לנו </w:t>
      </w:r>
      <w:bookmarkStart w:id="291" w:name="_ETM_Q1_1066143"/>
      <w:bookmarkEnd w:id="291"/>
      <w:r>
        <w:rPr>
          <w:rFonts w:hint="cs"/>
          <w:rtl/>
        </w:rPr>
        <w:t>פקס. לפעמים אנשים גם מגיעים אלינו לבנק ישראל. היה עדיף</w:t>
      </w:r>
      <w:bookmarkStart w:id="292" w:name="_ETM_Q1_1070791"/>
      <w:bookmarkEnd w:id="292"/>
      <w:r>
        <w:rPr>
          <w:rFonts w:hint="cs"/>
          <w:rtl/>
        </w:rPr>
        <w:t xml:space="preserve"> להגיש את התלונה בטופס אינטרנטי, זה נגיש מאוד למי שיכול.</w:t>
      </w:r>
      <w:bookmarkStart w:id="293" w:name="_ETM_Q1_1075937"/>
      <w:bookmarkEnd w:id="293"/>
      <w:r>
        <w:rPr>
          <w:rFonts w:hint="cs"/>
          <w:rtl/>
        </w:rPr>
        <w:t xml:space="preserve"> </w:t>
      </w:r>
    </w:p>
    <w:p w:rsidR="00906441" w:rsidRDefault="00906441" w:rsidP="00436D90">
      <w:pPr>
        <w:rPr>
          <w:rtl/>
        </w:rPr>
      </w:pPr>
    </w:p>
    <w:p w:rsidR="00906441" w:rsidRDefault="00906441" w:rsidP="00436D90">
      <w:pPr>
        <w:rPr>
          <w:rtl/>
        </w:rPr>
      </w:pPr>
      <w:r>
        <w:rPr>
          <w:rFonts w:hint="cs"/>
          <w:rtl/>
        </w:rPr>
        <w:t>אשמח אם נחזור שקף אחד אחורה.</w:t>
      </w:r>
    </w:p>
    <w:p w:rsidR="00436D90" w:rsidRDefault="00436D90" w:rsidP="00436D90">
      <w:pPr>
        <w:rPr>
          <w:rtl/>
        </w:rPr>
      </w:pPr>
      <w:bookmarkStart w:id="294" w:name="_ETM_Q1_1083156"/>
      <w:bookmarkStart w:id="295" w:name="_ETM_Q1_1083227"/>
      <w:bookmarkStart w:id="296" w:name="_ETM_Q1_1085331"/>
      <w:bookmarkEnd w:id="294"/>
      <w:bookmarkEnd w:id="295"/>
      <w:bookmarkEnd w:id="296"/>
    </w:p>
    <w:p w:rsidR="00436D90" w:rsidRDefault="00436D90" w:rsidP="00436D90">
      <w:pPr>
        <w:pStyle w:val="a4"/>
        <w:keepNext/>
        <w:rPr>
          <w:rtl/>
        </w:rPr>
      </w:pPr>
      <w:bookmarkStart w:id="297" w:name="ET_speaker_נורית_פלתר_27"/>
      <w:r w:rsidRPr="00436D90">
        <w:rPr>
          <w:rStyle w:val="TagStyle"/>
          <w:rtl/>
        </w:rPr>
        <w:t xml:space="preserve"> &lt;&lt; דובר &gt;&gt; </w:t>
      </w:r>
      <w:r>
        <w:rPr>
          <w:rtl/>
        </w:rPr>
        <w:t xml:space="preserve">נורית </w:t>
      </w:r>
      <w:proofErr w:type="spellStart"/>
      <w:r>
        <w:rPr>
          <w:rtl/>
        </w:rPr>
        <w:t>פלתר</w:t>
      </w:r>
      <w:proofErr w:type="spellEnd"/>
      <w:r>
        <w:rPr>
          <w:rtl/>
        </w:rPr>
        <w:t>:</w:t>
      </w:r>
      <w:r w:rsidRPr="00436D90">
        <w:rPr>
          <w:rStyle w:val="TagStyle"/>
          <w:rtl/>
        </w:rPr>
        <w:t xml:space="preserve"> &lt;&lt; דובר &gt;&gt;</w:t>
      </w:r>
      <w:r>
        <w:rPr>
          <w:rtl/>
        </w:rPr>
        <w:t xml:space="preserve">   </w:t>
      </w:r>
      <w:bookmarkEnd w:id="297"/>
    </w:p>
    <w:p w:rsidR="00436D90" w:rsidRDefault="00436D90" w:rsidP="00436D90">
      <w:pPr>
        <w:pStyle w:val="KeepWithNext"/>
        <w:rPr>
          <w:rtl/>
          <w:lang w:eastAsia="he-IL"/>
        </w:rPr>
      </w:pPr>
    </w:p>
    <w:p w:rsidR="00436D90" w:rsidRDefault="00436D90" w:rsidP="00906441">
      <w:pPr>
        <w:rPr>
          <w:rtl/>
          <w:lang w:eastAsia="he-IL"/>
        </w:rPr>
      </w:pPr>
      <w:bookmarkStart w:id="298" w:name="_ETM_Q1_1085865"/>
      <w:bookmarkStart w:id="299" w:name="_ETM_Q1_1085938"/>
      <w:bookmarkEnd w:id="298"/>
      <w:bookmarkEnd w:id="299"/>
      <w:r>
        <w:rPr>
          <w:rFonts w:hint="cs"/>
          <w:rtl/>
          <w:lang w:eastAsia="he-IL"/>
        </w:rPr>
        <w:t xml:space="preserve">לגבי </w:t>
      </w:r>
      <w:r w:rsidR="00906441">
        <w:rPr>
          <w:rFonts w:hint="cs"/>
          <w:rtl/>
          <w:lang w:eastAsia="he-IL"/>
        </w:rPr>
        <w:t xml:space="preserve">הערת היושב-ראש על </w:t>
      </w:r>
      <w:r>
        <w:rPr>
          <w:rFonts w:hint="cs"/>
          <w:rtl/>
          <w:lang w:eastAsia="he-IL"/>
        </w:rPr>
        <w:t xml:space="preserve">שיחת חינם </w:t>
      </w:r>
      <w:r w:rsidR="00906441">
        <w:rPr>
          <w:rFonts w:hint="eastAsia"/>
          <w:rtl/>
          <w:lang w:eastAsia="he-IL"/>
        </w:rPr>
        <w:t>–</w:t>
      </w:r>
      <w:r w:rsidR="00906441">
        <w:rPr>
          <w:rFonts w:hint="cs"/>
          <w:rtl/>
          <w:lang w:eastAsia="he-IL"/>
        </w:rPr>
        <w:t xml:space="preserve"> </w:t>
      </w:r>
      <w:r>
        <w:rPr>
          <w:rFonts w:hint="cs"/>
          <w:rtl/>
          <w:lang w:eastAsia="he-IL"/>
        </w:rPr>
        <w:t xml:space="preserve">זה בתוכנית העבודה </w:t>
      </w:r>
      <w:bookmarkStart w:id="300" w:name="_ETM_Q1_1092758"/>
      <w:bookmarkEnd w:id="300"/>
      <w:r>
        <w:rPr>
          <w:rFonts w:hint="cs"/>
          <w:rtl/>
          <w:lang w:eastAsia="he-IL"/>
        </w:rPr>
        <w:t>שלנו</w:t>
      </w:r>
      <w:r w:rsidR="00906441">
        <w:rPr>
          <w:rFonts w:hint="cs"/>
          <w:rtl/>
          <w:lang w:eastAsia="he-IL"/>
        </w:rPr>
        <w:t xml:space="preserve"> ל-2023, כל המוקדים הטלפוניים של הבנק</w:t>
      </w:r>
      <w:r>
        <w:rPr>
          <w:rFonts w:hint="cs"/>
          <w:rtl/>
          <w:lang w:eastAsia="he-IL"/>
        </w:rPr>
        <w:t xml:space="preserve">. </w:t>
      </w:r>
    </w:p>
    <w:p w:rsidR="00436D90" w:rsidRDefault="00436D90" w:rsidP="00436D90">
      <w:pPr>
        <w:rPr>
          <w:rtl/>
          <w:lang w:eastAsia="he-IL"/>
        </w:rPr>
      </w:pPr>
      <w:bookmarkStart w:id="301" w:name="_ETM_Q1_1097444"/>
      <w:bookmarkStart w:id="302" w:name="_ETM_Q1_1097513"/>
      <w:bookmarkEnd w:id="301"/>
      <w:bookmarkEnd w:id="302"/>
    </w:p>
    <w:p w:rsidR="00436D90" w:rsidRDefault="00436D90" w:rsidP="00436D90">
      <w:pPr>
        <w:pStyle w:val="af6"/>
        <w:keepNext/>
        <w:rPr>
          <w:rtl/>
        </w:rPr>
      </w:pPr>
      <w:bookmarkStart w:id="303" w:name="ET_yor_5857_28"/>
      <w:r w:rsidRPr="00436D90">
        <w:rPr>
          <w:rStyle w:val="TagStyle"/>
          <w:rtl/>
        </w:rPr>
        <w:t xml:space="preserve"> &lt;&lt; יור &gt;&gt; </w:t>
      </w:r>
      <w:r>
        <w:rPr>
          <w:rtl/>
        </w:rPr>
        <w:t>היו"ר אלכס קושניר:</w:t>
      </w:r>
      <w:r w:rsidRPr="00436D90">
        <w:rPr>
          <w:rStyle w:val="TagStyle"/>
          <w:rtl/>
        </w:rPr>
        <w:t xml:space="preserve"> &lt;&lt; יור &gt;&gt;</w:t>
      </w:r>
      <w:r>
        <w:rPr>
          <w:rtl/>
        </w:rPr>
        <w:t xml:space="preserve">   </w:t>
      </w:r>
      <w:bookmarkEnd w:id="303"/>
    </w:p>
    <w:p w:rsidR="00436D90" w:rsidRDefault="00436D90" w:rsidP="00436D90">
      <w:pPr>
        <w:pStyle w:val="KeepWithNext"/>
        <w:rPr>
          <w:rtl/>
          <w:lang w:eastAsia="he-IL"/>
        </w:rPr>
      </w:pPr>
    </w:p>
    <w:p w:rsidR="00436D90" w:rsidRDefault="00906441" w:rsidP="00436D90">
      <w:pPr>
        <w:rPr>
          <w:rtl/>
          <w:lang w:eastAsia="he-IL"/>
        </w:rPr>
      </w:pPr>
      <w:bookmarkStart w:id="304" w:name="_ETM_Q1_1098565"/>
      <w:bookmarkEnd w:id="304"/>
      <w:r>
        <w:rPr>
          <w:rFonts w:hint="cs"/>
          <w:rtl/>
          <w:lang w:eastAsia="he-IL"/>
        </w:rPr>
        <w:t xml:space="preserve">זה לא עניין </w:t>
      </w:r>
      <w:bookmarkStart w:id="305" w:name="_ETM_Q1_1085151"/>
      <w:bookmarkEnd w:id="305"/>
      <w:r>
        <w:rPr>
          <w:rFonts w:hint="cs"/>
          <w:rtl/>
          <w:lang w:eastAsia="he-IL"/>
        </w:rPr>
        <w:t xml:space="preserve">של שיחת חינם כי היום השיחות הן בתעריף קבוע, זה לא עניין של כמה האדם משלם, אלא </w:t>
      </w:r>
      <w:r w:rsidR="00436D90">
        <w:rPr>
          <w:rFonts w:hint="cs"/>
          <w:rtl/>
          <w:lang w:eastAsia="he-IL"/>
        </w:rPr>
        <w:t xml:space="preserve">זה עניין של נגישות המספר. </w:t>
      </w:r>
      <w:r>
        <w:rPr>
          <w:rFonts w:hint="cs"/>
          <w:rtl/>
          <w:lang w:eastAsia="he-IL"/>
        </w:rPr>
        <w:t xml:space="preserve">תעשו מספר עם </w:t>
      </w:r>
      <w:bookmarkStart w:id="306" w:name="_ETM_Q1_1094576"/>
      <w:bookmarkEnd w:id="306"/>
      <w:r>
        <w:rPr>
          <w:rFonts w:hint="cs"/>
          <w:rtl/>
          <w:lang w:eastAsia="he-IL"/>
        </w:rPr>
        <w:t xml:space="preserve">כוכבית, תעשו גם קמפיין ברדיו ואנשים יתקשרו. </w:t>
      </w:r>
    </w:p>
    <w:p w:rsidR="00436D90" w:rsidRDefault="00436D90" w:rsidP="00436D90">
      <w:pPr>
        <w:rPr>
          <w:rtl/>
          <w:lang w:eastAsia="he-IL"/>
        </w:rPr>
      </w:pPr>
      <w:bookmarkStart w:id="307" w:name="_ETM_Q1_1105314"/>
      <w:bookmarkStart w:id="308" w:name="_ETM_Q1_1105392"/>
      <w:bookmarkStart w:id="309" w:name="_ETM_Q1_1106674"/>
      <w:bookmarkEnd w:id="307"/>
      <w:bookmarkEnd w:id="308"/>
      <w:bookmarkEnd w:id="309"/>
    </w:p>
    <w:p w:rsidR="00436D90" w:rsidRDefault="00436D90" w:rsidP="00436D90">
      <w:pPr>
        <w:pStyle w:val="af9"/>
        <w:keepNext/>
        <w:rPr>
          <w:rtl/>
          <w:lang w:eastAsia="he-IL"/>
        </w:rPr>
      </w:pPr>
      <w:bookmarkStart w:id="310" w:name="ET_guest_697947_29"/>
      <w:r w:rsidRPr="00436D90">
        <w:rPr>
          <w:rStyle w:val="TagStyle"/>
          <w:rtl/>
        </w:rPr>
        <w:t xml:space="preserve"> &lt;&lt; אורח &gt;&gt; </w:t>
      </w:r>
      <w:r>
        <w:rPr>
          <w:rtl/>
          <w:lang w:eastAsia="he-IL"/>
        </w:rPr>
        <w:t>עינב הכט עמיר:</w:t>
      </w:r>
      <w:r w:rsidRPr="00436D90">
        <w:rPr>
          <w:rStyle w:val="TagStyle"/>
          <w:rtl/>
        </w:rPr>
        <w:t xml:space="preserve"> &lt;&lt; אורח &gt;&gt;</w:t>
      </w:r>
      <w:r>
        <w:rPr>
          <w:rtl/>
          <w:lang w:eastAsia="he-IL"/>
        </w:rPr>
        <w:t xml:space="preserve">   </w:t>
      </w:r>
      <w:bookmarkEnd w:id="310"/>
    </w:p>
    <w:p w:rsidR="00436D90" w:rsidRDefault="00436D90" w:rsidP="00436D90">
      <w:pPr>
        <w:pStyle w:val="KeepWithNext"/>
        <w:rPr>
          <w:rtl/>
          <w:lang w:eastAsia="he-IL"/>
        </w:rPr>
      </w:pPr>
    </w:p>
    <w:p w:rsidR="00436D90" w:rsidRDefault="00436D90" w:rsidP="00436D90">
      <w:pPr>
        <w:rPr>
          <w:rtl/>
          <w:lang w:eastAsia="he-IL"/>
        </w:rPr>
      </w:pPr>
      <w:bookmarkStart w:id="311" w:name="_ETM_Q1_1107341"/>
      <w:bookmarkStart w:id="312" w:name="_ETM_Q1_1107421"/>
      <w:bookmarkEnd w:id="311"/>
      <w:bookmarkEnd w:id="312"/>
      <w:r>
        <w:rPr>
          <w:rFonts w:hint="cs"/>
          <w:rtl/>
          <w:lang w:eastAsia="he-IL"/>
        </w:rPr>
        <w:t>מוגשות אלינו</w:t>
      </w:r>
      <w:r w:rsidR="00906441">
        <w:rPr>
          <w:rFonts w:hint="cs"/>
          <w:rtl/>
          <w:lang w:eastAsia="he-IL"/>
        </w:rPr>
        <w:t xml:space="preserve"> 15,000 שיחות ו-10,000 תלונות. אנחנו מרגישים שפונים אלינו.</w:t>
      </w:r>
    </w:p>
    <w:p w:rsidR="00436D90" w:rsidRDefault="00436D90" w:rsidP="00436D90">
      <w:pPr>
        <w:rPr>
          <w:rtl/>
          <w:lang w:eastAsia="he-IL"/>
        </w:rPr>
      </w:pPr>
      <w:bookmarkStart w:id="313" w:name="_ETM_Q1_1110065"/>
      <w:bookmarkStart w:id="314" w:name="_ETM_Q1_1110141"/>
      <w:bookmarkStart w:id="315" w:name="_ETM_Q1_1110994"/>
      <w:bookmarkEnd w:id="313"/>
      <w:bookmarkEnd w:id="314"/>
      <w:bookmarkEnd w:id="315"/>
    </w:p>
    <w:p w:rsidR="00436D90" w:rsidRDefault="00436D90" w:rsidP="00436D90">
      <w:pPr>
        <w:pStyle w:val="a4"/>
        <w:keepNext/>
        <w:rPr>
          <w:rtl/>
        </w:rPr>
      </w:pPr>
      <w:bookmarkStart w:id="316" w:name="ET_speaker_5726_30"/>
      <w:r w:rsidRPr="00436D90">
        <w:rPr>
          <w:rStyle w:val="TagStyle"/>
          <w:rtl/>
        </w:rPr>
        <w:t xml:space="preserve"> &lt;&lt; דובר &gt;&gt; </w:t>
      </w:r>
      <w:r>
        <w:rPr>
          <w:rtl/>
        </w:rPr>
        <w:t>ינון אזולאי (ש"ס):</w:t>
      </w:r>
      <w:r w:rsidRPr="00436D90">
        <w:rPr>
          <w:rStyle w:val="TagStyle"/>
          <w:rtl/>
        </w:rPr>
        <w:t xml:space="preserve"> &lt;&lt; דובר &gt;&gt;</w:t>
      </w:r>
      <w:r>
        <w:rPr>
          <w:rtl/>
        </w:rPr>
        <w:t xml:space="preserve">   </w:t>
      </w:r>
      <w:bookmarkEnd w:id="316"/>
      <w:r w:rsidR="00906441">
        <w:rPr>
          <w:rFonts w:hint="cs"/>
          <w:rtl/>
        </w:rPr>
        <w:t xml:space="preserve"> </w:t>
      </w:r>
    </w:p>
    <w:p w:rsidR="00436D90" w:rsidRDefault="00436D90" w:rsidP="00436D90">
      <w:pPr>
        <w:pStyle w:val="KeepWithNext"/>
        <w:rPr>
          <w:rtl/>
          <w:lang w:eastAsia="he-IL"/>
        </w:rPr>
      </w:pPr>
    </w:p>
    <w:p w:rsidR="00436D90" w:rsidRDefault="00436D90" w:rsidP="00436D90">
      <w:pPr>
        <w:rPr>
          <w:rtl/>
          <w:lang w:eastAsia="he-IL"/>
        </w:rPr>
      </w:pPr>
      <w:bookmarkStart w:id="317" w:name="_ETM_Q1_1111579"/>
      <w:bookmarkStart w:id="318" w:name="_ETM_Q1_1111658"/>
      <w:bookmarkEnd w:id="317"/>
      <w:bookmarkEnd w:id="318"/>
      <w:r>
        <w:rPr>
          <w:rFonts w:hint="cs"/>
          <w:rtl/>
          <w:lang w:eastAsia="he-IL"/>
        </w:rPr>
        <w:t xml:space="preserve">בתוך כמה זמן </w:t>
      </w:r>
      <w:bookmarkStart w:id="319" w:name="_ETM_Q1_1115672"/>
      <w:bookmarkEnd w:id="319"/>
      <w:r>
        <w:rPr>
          <w:rFonts w:hint="cs"/>
          <w:rtl/>
          <w:lang w:eastAsia="he-IL"/>
        </w:rPr>
        <w:t>מטפלים בכל פנייה בממוצע?</w:t>
      </w:r>
    </w:p>
    <w:p w:rsidR="00436D90" w:rsidRDefault="00436D90" w:rsidP="00436D90">
      <w:pPr>
        <w:rPr>
          <w:rtl/>
          <w:lang w:eastAsia="he-IL"/>
        </w:rPr>
      </w:pPr>
      <w:bookmarkStart w:id="320" w:name="_ETM_Q1_1123664"/>
      <w:bookmarkStart w:id="321" w:name="_ETM_Q1_1123742"/>
      <w:bookmarkStart w:id="322" w:name="_ETM_Q1_1125057"/>
      <w:bookmarkEnd w:id="320"/>
      <w:bookmarkEnd w:id="321"/>
      <w:bookmarkEnd w:id="322"/>
    </w:p>
    <w:p w:rsidR="00436D90" w:rsidRDefault="00436D90" w:rsidP="00436D90">
      <w:pPr>
        <w:pStyle w:val="af9"/>
        <w:keepNext/>
        <w:rPr>
          <w:rtl/>
          <w:lang w:eastAsia="he-IL"/>
        </w:rPr>
      </w:pPr>
      <w:bookmarkStart w:id="323" w:name="ET_guest_697947_31"/>
      <w:r w:rsidRPr="00436D90">
        <w:rPr>
          <w:rStyle w:val="TagStyle"/>
          <w:rtl/>
        </w:rPr>
        <w:t xml:space="preserve"> &lt;&lt; אורח &gt;&gt; </w:t>
      </w:r>
      <w:r>
        <w:rPr>
          <w:rtl/>
          <w:lang w:eastAsia="he-IL"/>
        </w:rPr>
        <w:t>עינב הכט עמיר:</w:t>
      </w:r>
      <w:r w:rsidRPr="00436D90">
        <w:rPr>
          <w:rStyle w:val="TagStyle"/>
          <w:rtl/>
        </w:rPr>
        <w:t xml:space="preserve"> &lt;&lt; אורח &gt;&gt;</w:t>
      </w:r>
      <w:r>
        <w:rPr>
          <w:rtl/>
          <w:lang w:eastAsia="he-IL"/>
        </w:rPr>
        <w:t xml:space="preserve">   </w:t>
      </w:r>
      <w:bookmarkEnd w:id="323"/>
    </w:p>
    <w:p w:rsidR="00436D90" w:rsidRDefault="00436D90" w:rsidP="00436D90">
      <w:pPr>
        <w:pStyle w:val="KeepWithNext"/>
        <w:rPr>
          <w:rtl/>
          <w:lang w:eastAsia="he-IL"/>
        </w:rPr>
      </w:pPr>
    </w:p>
    <w:p w:rsidR="00436D90" w:rsidRDefault="00906441" w:rsidP="00436D90">
      <w:pPr>
        <w:rPr>
          <w:rtl/>
          <w:lang w:eastAsia="he-IL"/>
        </w:rPr>
      </w:pPr>
      <w:bookmarkStart w:id="324" w:name="_ETM_Q1_1125741"/>
      <w:bookmarkStart w:id="325" w:name="_ETM_Q1_1125816"/>
      <w:bookmarkEnd w:id="324"/>
      <w:bookmarkEnd w:id="325"/>
      <w:r>
        <w:rPr>
          <w:rFonts w:hint="cs"/>
          <w:rtl/>
          <w:lang w:eastAsia="he-IL"/>
        </w:rPr>
        <w:t xml:space="preserve">פנייה טלפונית תטופל באותו יום עסקים או יום למחרת. פניית תלונת ציבור </w:t>
      </w:r>
      <w:r>
        <w:rPr>
          <w:rtl/>
          <w:lang w:eastAsia="he-IL"/>
        </w:rPr>
        <w:t>–</w:t>
      </w:r>
      <w:r>
        <w:rPr>
          <w:rFonts w:hint="cs"/>
          <w:rtl/>
          <w:lang w:eastAsia="he-IL"/>
        </w:rPr>
        <w:t xml:space="preserve"> אם זה בקשה למידע - - -</w:t>
      </w:r>
    </w:p>
    <w:p w:rsidR="00436D90" w:rsidRDefault="00436D90" w:rsidP="00436D90">
      <w:pPr>
        <w:rPr>
          <w:rtl/>
          <w:lang w:eastAsia="he-IL"/>
        </w:rPr>
      </w:pPr>
      <w:bookmarkStart w:id="326" w:name="_ETM_Q1_1127893"/>
      <w:bookmarkStart w:id="327" w:name="_ETM_Q1_1127972"/>
      <w:bookmarkStart w:id="328" w:name="_ETM_Q1_1128866"/>
      <w:bookmarkEnd w:id="326"/>
      <w:bookmarkEnd w:id="327"/>
      <w:bookmarkEnd w:id="328"/>
    </w:p>
    <w:p w:rsidR="00436D90" w:rsidRDefault="00436D90" w:rsidP="00436D90">
      <w:pPr>
        <w:pStyle w:val="a4"/>
        <w:keepNext/>
        <w:rPr>
          <w:rtl/>
        </w:rPr>
      </w:pPr>
      <w:bookmarkStart w:id="329" w:name="ET_speaker_5726_32"/>
      <w:r w:rsidRPr="00436D90">
        <w:rPr>
          <w:rStyle w:val="TagStyle"/>
          <w:rtl/>
        </w:rPr>
        <w:t xml:space="preserve"> &lt;&lt; דובר &gt;&gt; </w:t>
      </w:r>
      <w:r>
        <w:rPr>
          <w:rtl/>
        </w:rPr>
        <w:t>ינון אזולאי (ש"ס):</w:t>
      </w:r>
      <w:r w:rsidRPr="00436D90">
        <w:rPr>
          <w:rStyle w:val="TagStyle"/>
          <w:rtl/>
        </w:rPr>
        <w:t xml:space="preserve"> &lt;&lt; דובר &gt;&gt;</w:t>
      </w:r>
      <w:r>
        <w:rPr>
          <w:rtl/>
        </w:rPr>
        <w:t xml:space="preserve">   </w:t>
      </w:r>
      <w:bookmarkEnd w:id="329"/>
    </w:p>
    <w:p w:rsidR="00436D90" w:rsidRDefault="00436D90" w:rsidP="00436D90">
      <w:pPr>
        <w:pStyle w:val="KeepWithNext"/>
        <w:rPr>
          <w:rtl/>
          <w:lang w:eastAsia="he-IL"/>
        </w:rPr>
      </w:pPr>
    </w:p>
    <w:p w:rsidR="00436D90" w:rsidRDefault="00436D90" w:rsidP="00906441">
      <w:pPr>
        <w:rPr>
          <w:rtl/>
          <w:lang w:eastAsia="he-IL"/>
        </w:rPr>
      </w:pPr>
      <w:bookmarkStart w:id="330" w:name="_ETM_Q1_1129476"/>
      <w:bookmarkStart w:id="331" w:name="_ETM_Q1_1129554"/>
      <w:bookmarkEnd w:id="330"/>
      <w:bookmarkEnd w:id="331"/>
      <w:r>
        <w:rPr>
          <w:rFonts w:hint="cs"/>
          <w:rtl/>
          <w:lang w:eastAsia="he-IL"/>
        </w:rPr>
        <w:t xml:space="preserve">תלונה על </w:t>
      </w:r>
      <w:r w:rsidR="00906441">
        <w:rPr>
          <w:rFonts w:hint="cs"/>
          <w:rtl/>
          <w:lang w:eastAsia="he-IL"/>
        </w:rPr>
        <w:t>בעיה של ע</w:t>
      </w:r>
      <w:r>
        <w:rPr>
          <w:rFonts w:hint="cs"/>
          <w:rtl/>
          <w:lang w:eastAsia="he-IL"/>
        </w:rPr>
        <w:t>מלה לא נכונה.</w:t>
      </w:r>
    </w:p>
    <w:p w:rsidR="00436D90" w:rsidRDefault="00436D90" w:rsidP="00436D90">
      <w:pPr>
        <w:rPr>
          <w:rtl/>
          <w:lang w:eastAsia="he-IL"/>
        </w:rPr>
      </w:pPr>
      <w:bookmarkStart w:id="332" w:name="_ETM_Q1_1133557"/>
      <w:bookmarkStart w:id="333" w:name="_ETM_Q1_1133642"/>
      <w:bookmarkStart w:id="334" w:name="_ETM_Q1_1135655"/>
      <w:bookmarkEnd w:id="332"/>
      <w:bookmarkEnd w:id="333"/>
      <w:bookmarkEnd w:id="334"/>
    </w:p>
    <w:p w:rsidR="00436D90" w:rsidRDefault="00436D90" w:rsidP="00436D90">
      <w:pPr>
        <w:pStyle w:val="af9"/>
        <w:keepNext/>
        <w:rPr>
          <w:rtl/>
          <w:lang w:eastAsia="he-IL"/>
        </w:rPr>
      </w:pPr>
      <w:bookmarkStart w:id="335" w:name="ET_guest_697947_33"/>
      <w:r w:rsidRPr="00436D90">
        <w:rPr>
          <w:rStyle w:val="TagStyle"/>
          <w:rtl/>
        </w:rPr>
        <w:t xml:space="preserve"> &lt;&lt; אורח &gt;&gt; </w:t>
      </w:r>
      <w:r>
        <w:rPr>
          <w:rtl/>
          <w:lang w:eastAsia="he-IL"/>
        </w:rPr>
        <w:t>עינב הכט עמיר:</w:t>
      </w:r>
      <w:r w:rsidRPr="00436D90">
        <w:rPr>
          <w:rStyle w:val="TagStyle"/>
          <w:rtl/>
        </w:rPr>
        <w:t xml:space="preserve"> &lt;&lt; אורח &gt;&gt;</w:t>
      </w:r>
      <w:r>
        <w:rPr>
          <w:rtl/>
          <w:lang w:eastAsia="he-IL"/>
        </w:rPr>
        <w:t xml:space="preserve">   </w:t>
      </w:r>
      <w:bookmarkEnd w:id="335"/>
    </w:p>
    <w:p w:rsidR="00436D90" w:rsidRDefault="00436D90" w:rsidP="00436D90">
      <w:pPr>
        <w:pStyle w:val="KeepWithNext"/>
        <w:rPr>
          <w:rtl/>
          <w:lang w:eastAsia="he-IL"/>
        </w:rPr>
      </w:pPr>
    </w:p>
    <w:p w:rsidR="00436D90" w:rsidRDefault="00436D90" w:rsidP="00906441">
      <w:pPr>
        <w:rPr>
          <w:rtl/>
          <w:lang w:eastAsia="he-IL"/>
        </w:rPr>
      </w:pPr>
      <w:bookmarkStart w:id="336" w:name="_ETM_Q1_1136361"/>
      <w:bookmarkStart w:id="337" w:name="_ETM_Q1_1136440"/>
      <w:bookmarkEnd w:id="336"/>
      <w:bookmarkEnd w:id="337"/>
      <w:r>
        <w:rPr>
          <w:rFonts w:hint="cs"/>
          <w:rtl/>
          <w:lang w:eastAsia="he-IL"/>
        </w:rPr>
        <w:t>תלוי</w:t>
      </w:r>
      <w:r w:rsidR="00906441">
        <w:rPr>
          <w:rFonts w:hint="cs"/>
          <w:rtl/>
          <w:lang w:eastAsia="he-IL"/>
        </w:rPr>
        <w:t>.</w:t>
      </w:r>
      <w:r>
        <w:rPr>
          <w:rFonts w:hint="cs"/>
          <w:rtl/>
          <w:lang w:eastAsia="he-IL"/>
        </w:rPr>
        <w:t xml:space="preserve"> זה </w:t>
      </w:r>
      <w:bookmarkStart w:id="338" w:name="_ETM_Q1_1138384"/>
      <w:bookmarkEnd w:id="338"/>
      <w:r w:rsidR="00906441">
        <w:rPr>
          <w:rFonts w:hint="cs"/>
          <w:rtl/>
          <w:lang w:eastAsia="he-IL"/>
        </w:rPr>
        <w:t xml:space="preserve">כמו בית משפט למעשה. יש לנו מדור של תלונות ציבור. יכול להיות שזה מקרה פשוט מאוד ותוך חודש או חודשיים או כמה שבועות תתקבל </w:t>
      </w:r>
      <w:bookmarkStart w:id="339" w:name="_ETM_Q1_1136179"/>
      <w:bookmarkEnd w:id="339"/>
      <w:r w:rsidR="00906441">
        <w:rPr>
          <w:rFonts w:hint="cs"/>
          <w:rtl/>
          <w:lang w:eastAsia="he-IL"/>
        </w:rPr>
        <w:t>תשובה.</w:t>
      </w:r>
    </w:p>
    <w:p w:rsidR="00436D90" w:rsidRDefault="00436D90" w:rsidP="00436D90">
      <w:pPr>
        <w:rPr>
          <w:rtl/>
          <w:lang w:eastAsia="he-IL"/>
        </w:rPr>
      </w:pPr>
      <w:bookmarkStart w:id="340" w:name="_ETM_Q1_1144359"/>
      <w:bookmarkStart w:id="341" w:name="_ETM_Q1_1144434"/>
      <w:bookmarkStart w:id="342" w:name="_ETM_Q1_1145361"/>
      <w:bookmarkEnd w:id="340"/>
      <w:bookmarkEnd w:id="341"/>
      <w:bookmarkEnd w:id="342"/>
    </w:p>
    <w:p w:rsidR="00436D90" w:rsidRDefault="00436D90" w:rsidP="00436D90">
      <w:pPr>
        <w:pStyle w:val="a4"/>
        <w:keepNext/>
        <w:rPr>
          <w:rtl/>
        </w:rPr>
      </w:pPr>
      <w:bookmarkStart w:id="343" w:name="ET_speaker_5726_34"/>
      <w:r w:rsidRPr="00436D90">
        <w:rPr>
          <w:rStyle w:val="TagStyle"/>
          <w:rtl/>
        </w:rPr>
        <w:t xml:space="preserve"> &lt;&lt; דובר &gt;&gt; </w:t>
      </w:r>
      <w:r>
        <w:rPr>
          <w:rtl/>
        </w:rPr>
        <w:t>ינון אזולאי (ש"ס):</w:t>
      </w:r>
      <w:r w:rsidRPr="00436D90">
        <w:rPr>
          <w:rStyle w:val="TagStyle"/>
          <w:rtl/>
        </w:rPr>
        <w:t xml:space="preserve"> &lt;&lt; דובר &gt;&gt;</w:t>
      </w:r>
      <w:r>
        <w:rPr>
          <w:rtl/>
        </w:rPr>
        <w:t xml:space="preserve">   </w:t>
      </w:r>
      <w:bookmarkEnd w:id="343"/>
    </w:p>
    <w:p w:rsidR="00436D90" w:rsidRDefault="00436D90" w:rsidP="00436D90">
      <w:pPr>
        <w:pStyle w:val="KeepWithNext"/>
        <w:rPr>
          <w:rtl/>
          <w:lang w:eastAsia="he-IL"/>
        </w:rPr>
      </w:pPr>
    </w:p>
    <w:p w:rsidR="00436D90" w:rsidRDefault="00906441" w:rsidP="0026025F">
      <w:pPr>
        <w:rPr>
          <w:rtl/>
          <w:lang w:eastAsia="he-IL"/>
        </w:rPr>
      </w:pPr>
      <w:bookmarkStart w:id="344" w:name="_ETM_Q1_1145960"/>
      <w:bookmarkStart w:id="345" w:name="_ETM_Q1_1146040"/>
      <w:bookmarkEnd w:id="344"/>
      <w:bookmarkEnd w:id="345"/>
      <w:r>
        <w:rPr>
          <w:rFonts w:hint="cs"/>
          <w:rtl/>
          <w:lang w:eastAsia="he-IL"/>
        </w:rPr>
        <w:t xml:space="preserve">אם את אומרת "תוך חודש או חודשיים" אז </w:t>
      </w:r>
      <w:r w:rsidR="00436D90">
        <w:rPr>
          <w:rFonts w:hint="cs"/>
          <w:rtl/>
          <w:lang w:eastAsia="he-IL"/>
        </w:rPr>
        <w:t xml:space="preserve">אולי כדאי להעביר את זה דרך </w:t>
      </w:r>
      <w:proofErr w:type="spellStart"/>
      <w:r w:rsidR="00436D90">
        <w:rPr>
          <w:rFonts w:hint="cs"/>
          <w:rtl/>
          <w:lang w:eastAsia="he-IL"/>
        </w:rPr>
        <w:t>תוכנית</w:t>
      </w:r>
      <w:proofErr w:type="spellEnd"/>
      <w:r w:rsidR="00436D90">
        <w:rPr>
          <w:rFonts w:hint="cs"/>
          <w:rtl/>
          <w:lang w:eastAsia="he-IL"/>
        </w:rPr>
        <w:t xml:space="preserve"> </w:t>
      </w:r>
      <w:bookmarkStart w:id="346" w:name="_ETM_Q1_1150739"/>
      <w:bookmarkEnd w:id="346"/>
      <w:r w:rsidR="00436D90">
        <w:rPr>
          <w:rFonts w:hint="cs"/>
          <w:rtl/>
          <w:lang w:eastAsia="he-IL"/>
        </w:rPr>
        <w:t>חיסכון, זה ילך מהר</w:t>
      </w:r>
      <w:r>
        <w:rPr>
          <w:rFonts w:hint="cs"/>
          <w:rtl/>
          <w:lang w:eastAsia="he-IL"/>
        </w:rPr>
        <w:t xml:space="preserve"> יותר</w:t>
      </w:r>
      <w:r w:rsidR="00436D90">
        <w:rPr>
          <w:rFonts w:hint="cs"/>
          <w:rtl/>
          <w:lang w:eastAsia="he-IL"/>
        </w:rPr>
        <w:t xml:space="preserve">. </w:t>
      </w:r>
      <w:r>
        <w:rPr>
          <w:rFonts w:hint="cs"/>
          <w:rtl/>
          <w:lang w:eastAsia="he-IL"/>
        </w:rPr>
        <w:t>כשקורה דבר כזה אז פתאום בתוך שלושה</w:t>
      </w:r>
      <w:r>
        <w:rPr>
          <w:rFonts w:hint="eastAsia"/>
          <w:rtl/>
          <w:lang w:eastAsia="he-IL"/>
        </w:rPr>
        <w:t>–</w:t>
      </w:r>
      <w:r>
        <w:rPr>
          <w:rFonts w:hint="cs"/>
          <w:rtl/>
          <w:lang w:eastAsia="he-IL"/>
        </w:rPr>
        <w:t xml:space="preserve">ארבעה ימים מתחילים לפעול וזה עובד. </w:t>
      </w:r>
      <w:proofErr w:type="spellStart"/>
      <w:r>
        <w:rPr>
          <w:rFonts w:hint="cs"/>
          <w:rtl/>
          <w:lang w:eastAsia="he-IL"/>
        </w:rPr>
        <w:t>תוכנית</w:t>
      </w:r>
      <w:proofErr w:type="spellEnd"/>
      <w:r>
        <w:rPr>
          <w:rFonts w:hint="cs"/>
          <w:rtl/>
          <w:lang w:eastAsia="he-IL"/>
        </w:rPr>
        <w:t xml:space="preserve"> חיסכון מציפה בעיה אבל כאשר יש 10,000</w:t>
      </w:r>
      <w:r>
        <w:rPr>
          <w:rFonts w:hint="eastAsia"/>
          <w:rtl/>
          <w:lang w:eastAsia="he-IL"/>
        </w:rPr>
        <w:t>–</w:t>
      </w:r>
      <w:r>
        <w:rPr>
          <w:rFonts w:hint="cs"/>
          <w:rtl/>
          <w:lang w:eastAsia="he-IL"/>
        </w:rPr>
        <w:t xml:space="preserve">15,000 פניות אז צריך, כמו במקרים האלה של העמלות, כפי </w:t>
      </w:r>
      <w:bookmarkStart w:id="347" w:name="_ETM_Q1_1162082"/>
      <w:bookmarkEnd w:id="347"/>
      <w:r>
        <w:rPr>
          <w:rFonts w:hint="cs"/>
          <w:rtl/>
          <w:lang w:eastAsia="he-IL"/>
        </w:rPr>
        <w:t>שאת יודעת לטפל במערכת, שהיא מערכת טובה כנראה, תוך שלושה</w:t>
      </w:r>
      <w:r>
        <w:rPr>
          <w:rFonts w:hint="eastAsia"/>
          <w:rtl/>
          <w:lang w:eastAsia="he-IL"/>
        </w:rPr>
        <w:t>–</w:t>
      </w:r>
      <w:r>
        <w:rPr>
          <w:rFonts w:hint="cs"/>
          <w:rtl/>
          <w:lang w:eastAsia="he-IL"/>
        </w:rPr>
        <w:t xml:space="preserve">ארבעה ימים, תוך שבוע, שאפשר יהיה לענות על צרכים </w:t>
      </w:r>
      <w:bookmarkStart w:id="348" w:name="_ETM_Q1_1171405"/>
      <w:bookmarkEnd w:id="348"/>
      <w:proofErr w:type="spellStart"/>
      <w:r>
        <w:rPr>
          <w:rFonts w:hint="cs"/>
          <w:rtl/>
          <w:lang w:eastAsia="he-IL"/>
        </w:rPr>
        <w:t>מיידיים</w:t>
      </w:r>
      <w:proofErr w:type="spellEnd"/>
      <w:r>
        <w:rPr>
          <w:rFonts w:hint="cs"/>
          <w:rtl/>
          <w:lang w:eastAsia="he-IL"/>
        </w:rPr>
        <w:t xml:space="preserve">, שפניות כאלה בתוך 14 ימים מטופלות. זה גם יגדיל </w:t>
      </w:r>
      <w:bookmarkStart w:id="349" w:name="_ETM_Q1_1172954"/>
      <w:bookmarkEnd w:id="349"/>
      <w:r>
        <w:rPr>
          <w:rFonts w:hint="cs"/>
          <w:rtl/>
          <w:lang w:eastAsia="he-IL"/>
        </w:rPr>
        <w:t xml:space="preserve">את האמון של הלקוח. כי אם תגידי לי עכשיו ללכת להתלונן בבנק </w:t>
      </w:r>
      <w:r>
        <w:rPr>
          <w:rtl/>
          <w:lang w:eastAsia="he-IL"/>
        </w:rPr>
        <w:t>–</w:t>
      </w:r>
      <w:r>
        <w:rPr>
          <w:rFonts w:hint="cs"/>
          <w:rtl/>
          <w:lang w:eastAsia="he-IL"/>
        </w:rPr>
        <w:t xml:space="preserve"> אציג לך דוגמה: </w:t>
      </w:r>
      <w:r w:rsidR="00436D90">
        <w:rPr>
          <w:rFonts w:hint="cs"/>
          <w:rtl/>
          <w:lang w:eastAsia="he-IL"/>
        </w:rPr>
        <w:t xml:space="preserve">פעם אחת ניגשתי לחניון </w:t>
      </w:r>
      <w:r w:rsidR="002F57C6">
        <w:rPr>
          <w:rFonts w:hint="cs"/>
          <w:rtl/>
          <w:lang w:eastAsia="he-IL"/>
        </w:rPr>
        <w:t>וגבו ממנ</w:t>
      </w:r>
      <w:r w:rsidR="0026025F">
        <w:rPr>
          <w:rFonts w:hint="cs"/>
          <w:rtl/>
          <w:lang w:eastAsia="he-IL"/>
        </w:rPr>
        <w:t>י</w:t>
      </w:r>
      <w:r w:rsidR="002F57C6">
        <w:rPr>
          <w:rFonts w:hint="cs"/>
          <w:rtl/>
          <w:lang w:eastAsia="he-IL"/>
        </w:rPr>
        <w:t xml:space="preserve"> 20 שקלים מיותרים, לא </w:t>
      </w:r>
      <w:r w:rsidR="0026025F">
        <w:rPr>
          <w:rFonts w:hint="cs"/>
          <w:rtl/>
          <w:lang w:eastAsia="he-IL"/>
        </w:rPr>
        <w:t xml:space="preserve">נתנו </w:t>
      </w:r>
      <w:r w:rsidR="002F57C6">
        <w:rPr>
          <w:rFonts w:hint="cs"/>
          <w:rtl/>
          <w:lang w:eastAsia="he-IL"/>
        </w:rPr>
        <w:t xml:space="preserve">לי מטבעות כעודף. לחצתי על האינטרקום והתחילו לספר </w:t>
      </w:r>
      <w:bookmarkStart w:id="350" w:name="_ETM_Q1_1187429"/>
      <w:bookmarkEnd w:id="350"/>
      <w:r w:rsidR="002F57C6">
        <w:rPr>
          <w:rFonts w:hint="cs"/>
          <w:rtl/>
          <w:lang w:eastAsia="he-IL"/>
        </w:rPr>
        <w:t xml:space="preserve">לי סיפורים: תשלח מייל, תלך לפה ולשם. בקיצור, </w:t>
      </w:r>
      <w:r w:rsidR="00436D90">
        <w:rPr>
          <w:rFonts w:hint="cs"/>
          <w:rtl/>
          <w:lang w:eastAsia="he-IL"/>
        </w:rPr>
        <w:t xml:space="preserve">התייאשתי. </w:t>
      </w:r>
      <w:bookmarkStart w:id="351" w:name="_ETM_Q1_1197137"/>
      <w:bookmarkEnd w:id="351"/>
      <w:r w:rsidR="002F57C6">
        <w:rPr>
          <w:rFonts w:hint="cs"/>
          <w:rtl/>
          <w:lang w:eastAsia="he-IL"/>
        </w:rPr>
        <w:t xml:space="preserve">אני </w:t>
      </w:r>
      <w:bookmarkStart w:id="352" w:name="_ETM_Q1_1190592"/>
      <w:bookmarkEnd w:id="352"/>
      <w:r w:rsidR="002F57C6">
        <w:rPr>
          <w:rFonts w:hint="cs"/>
          <w:rtl/>
          <w:lang w:eastAsia="he-IL"/>
        </w:rPr>
        <w:t xml:space="preserve">מאמין שכמוני יש רבים שהתייאשו, כאשר 20 שקלים זה </w:t>
      </w:r>
      <w:r w:rsidR="002F57C6">
        <w:rPr>
          <w:rFonts w:hint="cs"/>
          <w:rtl/>
          <w:lang w:eastAsia="he-IL"/>
        </w:rPr>
        <w:lastRenderedPageBreak/>
        <w:t xml:space="preserve">המון </w:t>
      </w:r>
      <w:bookmarkStart w:id="353" w:name="_ETM_Q1_1193230"/>
      <w:bookmarkEnd w:id="353"/>
      <w:r w:rsidR="002F57C6">
        <w:rPr>
          <w:rFonts w:hint="cs"/>
          <w:rtl/>
          <w:lang w:eastAsia="he-IL"/>
        </w:rPr>
        <w:t xml:space="preserve">כסף. לכן אני אומר: </w:t>
      </w:r>
      <w:r w:rsidR="00436D90">
        <w:rPr>
          <w:rFonts w:hint="cs"/>
          <w:rtl/>
          <w:lang w:eastAsia="he-IL"/>
        </w:rPr>
        <w:t xml:space="preserve">אם תייעלו את המערכת שלכם, שהפנייה תהיה מהירה ויעילה, ככל </w:t>
      </w:r>
      <w:bookmarkStart w:id="354" w:name="_ETM_Q1_1211906"/>
      <w:bookmarkEnd w:id="354"/>
      <w:r w:rsidR="00436D90">
        <w:rPr>
          <w:rFonts w:hint="cs"/>
          <w:rtl/>
          <w:lang w:eastAsia="he-IL"/>
        </w:rPr>
        <w:t>שתוכלו</w:t>
      </w:r>
      <w:r w:rsidR="002F57C6">
        <w:rPr>
          <w:rFonts w:hint="cs"/>
          <w:rtl/>
          <w:lang w:eastAsia="he-IL"/>
        </w:rPr>
        <w:t xml:space="preserve">, האזרחים ייהנו, יהיה להם קל יותר לגשת ולקבל מענה. </w:t>
      </w:r>
    </w:p>
    <w:p w:rsidR="00436D90" w:rsidRDefault="00436D90" w:rsidP="00436D90">
      <w:pPr>
        <w:rPr>
          <w:rtl/>
          <w:lang w:eastAsia="he-IL"/>
        </w:rPr>
      </w:pPr>
      <w:bookmarkStart w:id="355" w:name="_ETM_Q1_1216450"/>
      <w:bookmarkStart w:id="356" w:name="_ETM_Q1_1216542"/>
      <w:bookmarkStart w:id="357" w:name="_ETM_Q1_1219312"/>
      <w:bookmarkEnd w:id="355"/>
      <w:bookmarkEnd w:id="356"/>
      <w:bookmarkEnd w:id="357"/>
    </w:p>
    <w:p w:rsidR="00436D90" w:rsidRDefault="00436D90" w:rsidP="00436D90">
      <w:pPr>
        <w:pStyle w:val="af9"/>
        <w:keepNext/>
        <w:rPr>
          <w:rtl/>
          <w:lang w:eastAsia="he-IL"/>
        </w:rPr>
      </w:pPr>
      <w:bookmarkStart w:id="358" w:name="ET_guest_697947_35"/>
      <w:r w:rsidRPr="00436D90">
        <w:rPr>
          <w:rStyle w:val="TagStyle"/>
          <w:rtl/>
        </w:rPr>
        <w:t xml:space="preserve"> &lt;&lt; אורח &gt;&gt; </w:t>
      </w:r>
      <w:r>
        <w:rPr>
          <w:rtl/>
          <w:lang w:eastAsia="he-IL"/>
        </w:rPr>
        <w:t>עינב הכט עמיר:</w:t>
      </w:r>
      <w:r w:rsidRPr="00436D90">
        <w:rPr>
          <w:rStyle w:val="TagStyle"/>
          <w:rtl/>
        </w:rPr>
        <w:t xml:space="preserve"> &lt;&lt; אורח &gt;&gt;</w:t>
      </w:r>
      <w:r>
        <w:rPr>
          <w:rtl/>
          <w:lang w:eastAsia="he-IL"/>
        </w:rPr>
        <w:t xml:space="preserve">   </w:t>
      </w:r>
      <w:bookmarkEnd w:id="358"/>
    </w:p>
    <w:p w:rsidR="00436D90" w:rsidRDefault="00436D90" w:rsidP="00436D90">
      <w:pPr>
        <w:pStyle w:val="KeepWithNext"/>
        <w:rPr>
          <w:rtl/>
          <w:lang w:eastAsia="he-IL"/>
        </w:rPr>
      </w:pPr>
    </w:p>
    <w:p w:rsidR="00436D90" w:rsidRDefault="00F81C27" w:rsidP="00F81C27">
      <w:pPr>
        <w:rPr>
          <w:rtl/>
          <w:lang w:eastAsia="he-IL"/>
        </w:rPr>
      </w:pPr>
      <w:bookmarkStart w:id="359" w:name="_ETM_Q1_1220009"/>
      <w:bookmarkStart w:id="360" w:name="_ETM_Q1_1220082"/>
      <w:bookmarkEnd w:id="359"/>
      <w:bookmarkEnd w:id="360"/>
      <w:r>
        <w:rPr>
          <w:rFonts w:hint="cs"/>
          <w:rtl/>
          <w:lang w:eastAsia="he-IL"/>
        </w:rPr>
        <w:t xml:space="preserve">לא רק שאנחנו מציבים יעדים, </w:t>
      </w:r>
      <w:r w:rsidR="00436D90">
        <w:rPr>
          <w:rFonts w:hint="cs"/>
          <w:rtl/>
          <w:lang w:eastAsia="he-IL"/>
        </w:rPr>
        <w:t xml:space="preserve">אנחנו משפרים את זמן המענה. יש </w:t>
      </w:r>
      <w:r>
        <w:rPr>
          <w:rFonts w:hint="cs"/>
          <w:rtl/>
          <w:lang w:eastAsia="he-IL"/>
        </w:rPr>
        <w:t xml:space="preserve">תלונות שמצריכות בדיקה כמו בבית משפט, בדיקה עובדתית, בדיקה רוחבית. </w:t>
      </w:r>
    </w:p>
    <w:p w:rsidR="00436D90" w:rsidRDefault="00436D90" w:rsidP="00436D90">
      <w:pPr>
        <w:rPr>
          <w:rtl/>
          <w:lang w:eastAsia="he-IL"/>
        </w:rPr>
      </w:pPr>
      <w:bookmarkStart w:id="361" w:name="_ETM_Q1_1229076"/>
      <w:bookmarkStart w:id="362" w:name="_ETM_Q1_1229147"/>
      <w:bookmarkStart w:id="363" w:name="_ETM_Q1_1230017"/>
      <w:bookmarkEnd w:id="361"/>
      <w:bookmarkEnd w:id="362"/>
      <w:bookmarkEnd w:id="363"/>
    </w:p>
    <w:p w:rsidR="00436D90" w:rsidRDefault="00436D90" w:rsidP="00436D90">
      <w:pPr>
        <w:pStyle w:val="a4"/>
        <w:keepNext/>
        <w:rPr>
          <w:rtl/>
        </w:rPr>
      </w:pPr>
      <w:bookmarkStart w:id="364" w:name="ET_speaker_5726_36"/>
      <w:r w:rsidRPr="00436D90">
        <w:rPr>
          <w:rStyle w:val="TagStyle"/>
          <w:rtl/>
        </w:rPr>
        <w:t xml:space="preserve"> &lt;&lt; דובר &gt;&gt; </w:t>
      </w:r>
      <w:r>
        <w:rPr>
          <w:rtl/>
        </w:rPr>
        <w:t>ינון אזולאי (ש"ס):</w:t>
      </w:r>
      <w:r w:rsidRPr="00436D90">
        <w:rPr>
          <w:rStyle w:val="TagStyle"/>
          <w:rtl/>
        </w:rPr>
        <w:t xml:space="preserve"> &lt;&lt; דובר &gt;&gt;</w:t>
      </w:r>
      <w:r>
        <w:rPr>
          <w:rtl/>
        </w:rPr>
        <w:t xml:space="preserve">   </w:t>
      </w:r>
      <w:bookmarkEnd w:id="364"/>
    </w:p>
    <w:p w:rsidR="00436D90" w:rsidRDefault="00436D90" w:rsidP="00436D90">
      <w:pPr>
        <w:pStyle w:val="KeepWithNext"/>
        <w:rPr>
          <w:rtl/>
          <w:lang w:eastAsia="he-IL"/>
        </w:rPr>
      </w:pPr>
    </w:p>
    <w:p w:rsidR="00436D90" w:rsidRDefault="00436D90" w:rsidP="00436D90">
      <w:pPr>
        <w:rPr>
          <w:rtl/>
          <w:lang w:eastAsia="he-IL"/>
        </w:rPr>
      </w:pPr>
      <w:r>
        <w:rPr>
          <w:rFonts w:hint="cs"/>
          <w:rtl/>
          <w:lang w:eastAsia="he-IL"/>
        </w:rPr>
        <w:t>ע</w:t>
      </w:r>
      <w:bookmarkStart w:id="365" w:name="_ETM_Q1_1230599"/>
      <w:bookmarkStart w:id="366" w:name="_ETM_Q1_1230674"/>
      <w:bookmarkEnd w:id="365"/>
      <w:bookmarkEnd w:id="366"/>
      <w:r>
        <w:rPr>
          <w:rFonts w:hint="cs"/>
          <w:rtl/>
          <w:lang w:eastAsia="he-IL"/>
        </w:rPr>
        <w:t xml:space="preserve">זבי </w:t>
      </w:r>
      <w:bookmarkStart w:id="367" w:name="_ETM_Q1_1231267"/>
      <w:bookmarkEnd w:id="367"/>
      <w:r>
        <w:rPr>
          <w:rFonts w:hint="cs"/>
          <w:rtl/>
          <w:lang w:eastAsia="he-IL"/>
        </w:rPr>
        <w:t xml:space="preserve">בית משפט. </w:t>
      </w:r>
      <w:r w:rsidR="00F81C27">
        <w:rPr>
          <w:rFonts w:hint="cs"/>
          <w:rtl/>
          <w:lang w:eastAsia="he-IL"/>
        </w:rPr>
        <w:t xml:space="preserve">את הורסת הכול. </w:t>
      </w:r>
      <w:bookmarkStart w:id="368" w:name="_ETM_Q1_1222303"/>
      <w:bookmarkEnd w:id="368"/>
      <w:r w:rsidR="00F81C27">
        <w:rPr>
          <w:rFonts w:hint="cs"/>
          <w:rtl/>
          <w:lang w:eastAsia="he-IL"/>
        </w:rPr>
        <w:t xml:space="preserve">אנחנו מפרגנים לכם. את רוצה עכשיו שלא אפרגן לך? עזבי </w:t>
      </w:r>
      <w:bookmarkStart w:id="369" w:name="_ETM_Q1_1228884"/>
      <w:bookmarkEnd w:id="369"/>
      <w:r w:rsidR="00F81C27">
        <w:rPr>
          <w:rFonts w:hint="cs"/>
          <w:rtl/>
          <w:lang w:eastAsia="he-IL"/>
        </w:rPr>
        <w:t xml:space="preserve">את בית המשפט. עוד מעט תגידי כמו </w:t>
      </w:r>
      <w:r w:rsidR="0026025F">
        <w:rPr>
          <w:rFonts w:hint="cs"/>
          <w:rtl/>
          <w:lang w:eastAsia="he-IL"/>
        </w:rPr>
        <w:t>ה</w:t>
      </w:r>
      <w:r w:rsidR="00F81C27">
        <w:rPr>
          <w:rFonts w:hint="cs"/>
          <w:rtl/>
          <w:lang w:eastAsia="he-IL"/>
        </w:rPr>
        <w:t xml:space="preserve">משטרה וכמו הפרקליטות. עזבי. </w:t>
      </w:r>
      <w:r>
        <w:rPr>
          <w:rFonts w:hint="cs"/>
          <w:rtl/>
          <w:lang w:eastAsia="he-IL"/>
        </w:rPr>
        <w:t xml:space="preserve">תישארי במקום שלך. </w:t>
      </w:r>
    </w:p>
    <w:p w:rsidR="00436D90" w:rsidRDefault="00436D90" w:rsidP="00436D90">
      <w:pPr>
        <w:rPr>
          <w:rtl/>
          <w:lang w:eastAsia="he-IL"/>
        </w:rPr>
      </w:pPr>
      <w:bookmarkStart w:id="370" w:name="_ETM_Q1_1238580"/>
      <w:bookmarkStart w:id="371" w:name="_ETM_Q1_1238661"/>
      <w:bookmarkStart w:id="372" w:name="_ETM_Q1_1240129"/>
      <w:bookmarkEnd w:id="370"/>
      <w:bookmarkEnd w:id="371"/>
      <w:bookmarkEnd w:id="372"/>
    </w:p>
    <w:p w:rsidR="00436D90" w:rsidRDefault="00436D90" w:rsidP="00436D90">
      <w:pPr>
        <w:pStyle w:val="af9"/>
        <w:keepNext/>
        <w:rPr>
          <w:rtl/>
          <w:lang w:eastAsia="he-IL"/>
        </w:rPr>
      </w:pPr>
      <w:bookmarkStart w:id="373" w:name="ET_guest_697947_37"/>
      <w:r w:rsidRPr="00436D90">
        <w:rPr>
          <w:rStyle w:val="TagStyle"/>
          <w:rtl/>
        </w:rPr>
        <w:t xml:space="preserve"> &lt;&lt; אורח &gt;&gt; </w:t>
      </w:r>
      <w:r>
        <w:rPr>
          <w:rtl/>
          <w:lang w:eastAsia="he-IL"/>
        </w:rPr>
        <w:t>עינב הכט עמיר:</w:t>
      </w:r>
      <w:r w:rsidRPr="00436D90">
        <w:rPr>
          <w:rStyle w:val="TagStyle"/>
          <w:rtl/>
        </w:rPr>
        <w:t xml:space="preserve"> &lt;&lt; אורח &gt;&gt;</w:t>
      </w:r>
      <w:r>
        <w:rPr>
          <w:rtl/>
          <w:lang w:eastAsia="he-IL"/>
        </w:rPr>
        <w:t xml:space="preserve">   </w:t>
      </w:r>
      <w:bookmarkEnd w:id="373"/>
    </w:p>
    <w:p w:rsidR="00436D90" w:rsidRDefault="00436D90" w:rsidP="00436D90">
      <w:pPr>
        <w:pStyle w:val="KeepWithNext"/>
        <w:rPr>
          <w:rtl/>
          <w:lang w:eastAsia="he-IL"/>
        </w:rPr>
      </w:pPr>
    </w:p>
    <w:p w:rsidR="00436D90" w:rsidRDefault="00436D90" w:rsidP="00F81C27">
      <w:pPr>
        <w:rPr>
          <w:rtl/>
          <w:lang w:eastAsia="he-IL"/>
        </w:rPr>
      </w:pPr>
      <w:bookmarkStart w:id="374" w:name="_ETM_Q1_1240821"/>
      <w:bookmarkStart w:id="375" w:name="_ETM_Q1_1240905"/>
      <w:bookmarkEnd w:id="374"/>
      <w:bookmarkEnd w:id="375"/>
      <w:r>
        <w:rPr>
          <w:rFonts w:hint="cs"/>
          <w:rtl/>
          <w:lang w:eastAsia="he-IL"/>
        </w:rPr>
        <w:t>אנחנו קודם כול מצפים</w:t>
      </w:r>
      <w:r w:rsidR="00F81C27">
        <w:rPr>
          <w:rFonts w:hint="cs"/>
          <w:rtl/>
          <w:lang w:eastAsia="he-IL"/>
        </w:rPr>
        <w:t xml:space="preserve"> מן הבנקים לתקן את עצמם ולבדוק את פניות </w:t>
      </w:r>
      <w:bookmarkStart w:id="376" w:name="_ETM_Q1_1234446"/>
      <w:bookmarkEnd w:id="376"/>
      <w:r w:rsidR="00F81C27">
        <w:rPr>
          <w:rFonts w:hint="cs"/>
          <w:rtl/>
          <w:lang w:eastAsia="he-IL"/>
        </w:rPr>
        <w:t>הציבור אצלם</w:t>
      </w:r>
      <w:r>
        <w:rPr>
          <w:rFonts w:hint="cs"/>
          <w:rtl/>
          <w:lang w:eastAsia="he-IL"/>
        </w:rPr>
        <w:t xml:space="preserve">. </w:t>
      </w:r>
      <w:bookmarkStart w:id="377" w:name="_ETM_Q1_1247889"/>
      <w:bookmarkEnd w:id="377"/>
      <w:r w:rsidR="00F81C27">
        <w:rPr>
          <w:rFonts w:hint="cs"/>
          <w:rtl/>
          <w:lang w:eastAsia="he-IL"/>
        </w:rPr>
        <w:t xml:space="preserve">חבר הכנסת אזולאי, דרך אגב, </w:t>
      </w:r>
      <w:r>
        <w:rPr>
          <w:rFonts w:hint="cs"/>
          <w:rtl/>
          <w:lang w:eastAsia="he-IL"/>
        </w:rPr>
        <w:t xml:space="preserve">בנק </w:t>
      </w:r>
      <w:r w:rsidR="00F81C27">
        <w:rPr>
          <w:rFonts w:hint="cs"/>
          <w:rtl/>
          <w:lang w:eastAsia="he-IL"/>
        </w:rPr>
        <w:t xml:space="preserve">שמגיעה אליו פניית </w:t>
      </w:r>
      <w:bookmarkStart w:id="378" w:name="_ETM_Q1_1242206"/>
      <w:bookmarkEnd w:id="378"/>
      <w:r w:rsidR="00F81C27">
        <w:rPr>
          <w:rFonts w:hint="cs"/>
          <w:rtl/>
          <w:lang w:eastAsia="he-IL"/>
        </w:rPr>
        <w:t xml:space="preserve">ציבור לנציבות תלונות הציבור </w:t>
      </w:r>
      <w:r>
        <w:rPr>
          <w:rFonts w:hint="cs"/>
          <w:rtl/>
          <w:lang w:eastAsia="he-IL"/>
        </w:rPr>
        <w:t>חייב לענות תוך 45 ימים</w:t>
      </w:r>
      <w:r w:rsidR="00F81C27">
        <w:rPr>
          <w:rFonts w:hint="cs"/>
          <w:rtl/>
          <w:lang w:eastAsia="he-IL"/>
        </w:rPr>
        <w:t xml:space="preserve"> לפי הוראות הפיקוח על הבנקים</w:t>
      </w:r>
      <w:r>
        <w:rPr>
          <w:rFonts w:hint="cs"/>
          <w:rtl/>
          <w:lang w:eastAsia="he-IL"/>
        </w:rPr>
        <w:t xml:space="preserve">. אנחנו עוקבים אחרי זה. </w:t>
      </w:r>
      <w:bookmarkStart w:id="379" w:name="_ETM_Q1_1258337"/>
      <w:bookmarkEnd w:id="379"/>
      <w:r>
        <w:rPr>
          <w:rFonts w:hint="cs"/>
          <w:rtl/>
          <w:lang w:eastAsia="he-IL"/>
        </w:rPr>
        <w:t xml:space="preserve">רוב הבנקים משיבים </w:t>
      </w:r>
      <w:r w:rsidR="00F81C27">
        <w:rPr>
          <w:rFonts w:hint="cs"/>
          <w:rtl/>
          <w:lang w:eastAsia="he-IL"/>
        </w:rPr>
        <w:t xml:space="preserve">לציבור </w:t>
      </w:r>
      <w:bookmarkStart w:id="380" w:name="_ETM_Q1_1251543"/>
      <w:bookmarkEnd w:id="380"/>
      <w:r>
        <w:rPr>
          <w:rFonts w:hint="cs"/>
          <w:rtl/>
          <w:lang w:eastAsia="he-IL"/>
        </w:rPr>
        <w:t>תוך 30</w:t>
      </w:r>
      <w:r w:rsidR="008C7488">
        <w:rPr>
          <w:rFonts w:hint="cs"/>
          <w:rtl/>
          <w:lang w:eastAsia="he-IL"/>
        </w:rPr>
        <w:t xml:space="preserve"> </w:t>
      </w:r>
      <w:r>
        <w:rPr>
          <w:rFonts w:hint="cs"/>
          <w:rtl/>
          <w:lang w:eastAsia="he-IL"/>
        </w:rPr>
        <w:t>ימים וזה זמן טוב</w:t>
      </w:r>
      <w:r w:rsidR="00F81C27">
        <w:rPr>
          <w:rFonts w:hint="cs"/>
          <w:rtl/>
          <w:lang w:eastAsia="he-IL"/>
        </w:rPr>
        <w:t xml:space="preserve"> מאוד לבירור תלונה</w:t>
      </w:r>
      <w:r>
        <w:rPr>
          <w:rFonts w:hint="cs"/>
          <w:rtl/>
          <w:lang w:eastAsia="he-IL"/>
        </w:rPr>
        <w:t xml:space="preserve">. </w:t>
      </w:r>
    </w:p>
    <w:p w:rsidR="00436D90" w:rsidRDefault="00436D90" w:rsidP="00436D90">
      <w:pPr>
        <w:rPr>
          <w:rtl/>
          <w:lang w:eastAsia="he-IL"/>
        </w:rPr>
      </w:pPr>
      <w:bookmarkStart w:id="381" w:name="_ETM_Q1_1265956"/>
      <w:bookmarkStart w:id="382" w:name="_ETM_Q1_1266042"/>
      <w:bookmarkEnd w:id="381"/>
      <w:bookmarkEnd w:id="382"/>
    </w:p>
    <w:p w:rsidR="00F81C27" w:rsidRDefault="00F81C27" w:rsidP="00F81C27">
      <w:pPr>
        <w:rPr>
          <w:rtl/>
          <w:lang w:eastAsia="he-IL"/>
        </w:rPr>
      </w:pPr>
      <w:bookmarkStart w:id="383" w:name="_ETM_Q1_1266099"/>
      <w:bookmarkStart w:id="384" w:name="_ETM_Q1_1266174"/>
      <w:bookmarkEnd w:id="383"/>
      <w:bookmarkEnd w:id="384"/>
      <w:r>
        <w:rPr>
          <w:rFonts w:hint="cs"/>
          <w:rtl/>
          <w:lang w:eastAsia="he-IL"/>
        </w:rPr>
        <w:t xml:space="preserve">מעבר לזה יש לנו הרבה מאוד מקורות </w:t>
      </w:r>
      <w:bookmarkStart w:id="385" w:name="_ETM_Q1_1255248"/>
      <w:bookmarkEnd w:id="385"/>
      <w:r>
        <w:rPr>
          <w:rFonts w:hint="cs"/>
          <w:rtl/>
          <w:lang w:eastAsia="he-IL"/>
        </w:rPr>
        <w:t>מידע. קודם כול, אנחנו גם משתמשים בתקשורת, ברשתות חברתיות, בפסקי</w:t>
      </w:r>
      <w:bookmarkStart w:id="386" w:name="_ETM_Q1_1264038"/>
      <w:bookmarkEnd w:id="386"/>
      <w:r>
        <w:rPr>
          <w:rFonts w:hint="cs"/>
          <w:rtl/>
          <w:lang w:eastAsia="he-IL"/>
        </w:rPr>
        <w:t xml:space="preserve"> דין. </w:t>
      </w:r>
      <w:r w:rsidR="00436D90">
        <w:rPr>
          <w:rFonts w:hint="cs"/>
          <w:rtl/>
          <w:lang w:eastAsia="he-IL"/>
        </w:rPr>
        <w:t xml:space="preserve">יש לנו יחידה גדולה </w:t>
      </w:r>
      <w:r>
        <w:rPr>
          <w:rFonts w:hint="cs"/>
          <w:rtl/>
          <w:lang w:eastAsia="he-IL"/>
        </w:rPr>
        <w:t xml:space="preserve">מאוד </w:t>
      </w:r>
      <w:r w:rsidR="00436D90">
        <w:rPr>
          <w:rFonts w:hint="cs"/>
          <w:rtl/>
          <w:lang w:eastAsia="he-IL"/>
        </w:rPr>
        <w:t xml:space="preserve">לתלונות ציבור אבל אנחנו מפעילים </w:t>
      </w:r>
      <w:bookmarkStart w:id="387" w:name="_ETM_Q1_1275873"/>
      <w:bookmarkEnd w:id="387"/>
      <w:r w:rsidR="00436D90">
        <w:rPr>
          <w:rFonts w:hint="cs"/>
          <w:rtl/>
          <w:lang w:eastAsia="he-IL"/>
        </w:rPr>
        <w:t xml:space="preserve">גם </w:t>
      </w:r>
      <w:r>
        <w:rPr>
          <w:rFonts w:hint="cs"/>
          <w:rtl/>
          <w:lang w:eastAsia="he-IL"/>
        </w:rPr>
        <w:t>ביקורות ו</w:t>
      </w:r>
      <w:r w:rsidR="00436D90">
        <w:rPr>
          <w:rFonts w:hint="cs"/>
          <w:rtl/>
          <w:lang w:eastAsia="he-IL"/>
        </w:rPr>
        <w:t xml:space="preserve">בקרות. </w:t>
      </w:r>
      <w:r>
        <w:rPr>
          <w:rFonts w:hint="cs"/>
          <w:rtl/>
          <w:lang w:eastAsia="he-IL"/>
        </w:rPr>
        <w:t xml:space="preserve">לפני שנתיים הקמנו מדור חדש, מדור </w:t>
      </w:r>
      <w:bookmarkStart w:id="388" w:name="_ETM_Q1_1269940"/>
      <w:bookmarkEnd w:id="388"/>
      <w:r>
        <w:rPr>
          <w:rFonts w:hint="cs"/>
          <w:rtl/>
          <w:lang w:eastAsia="he-IL"/>
        </w:rPr>
        <w:t>בקרה צרכנית, ש</w:t>
      </w:r>
      <w:r w:rsidR="00436D90">
        <w:rPr>
          <w:rFonts w:hint="cs"/>
          <w:rtl/>
          <w:lang w:eastAsia="he-IL"/>
        </w:rPr>
        <w:t xml:space="preserve">המטרה שלו לעשות </w:t>
      </w:r>
      <w:r>
        <w:rPr>
          <w:rFonts w:hint="cs"/>
          <w:rtl/>
          <w:lang w:eastAsia="he-IL"/>
        </w:rPr>
        <w:t>בדיקות יזומות</w:t>
      </w:r>
      <w:r w:rsidR="00436D90">
        <w:rPr>
          <w:rFonts w:hint="cs"/>
          <w:rtl/>
          <w:lang w:eastAsia="he-IL"/>
        </w:rPr>
        <w:t xml:space="preserve">. </w:t>
      </w:r>
      <w:r>
        <w:rPr>
          <w:rFonts w:hint="cs"/>
          <w:rtl/>
          <w:lang w:eastAsia="he-IL"/>
        </w:rPr>
        <w:t xml:space="preserve">למשל הכנסת נתנה לנו סמכות וקבעה חקיקה שאומרת </w:t>
      </w:r>
      <w:bookmarkStart w:id="389" w:name="_ETM_Q1_1283403"/>
      <w:bookmarkEnd w:id="389"/>
      <w:r>
        <w:rPr>
          <w:rFonts w:hint="cs"/>
          <w:rtl/>
          <w:lang w:eastAsia="he-IL"/>
        </w:rPr>
        <w:t xml:space="preserve">שבכל שיווק אשראי צריך שיהיו אזהרה ופרסום. בדקנו את זה באופן יזום. </w:t>
      </w:r>
      <w:r w:rsidR="00436D90">
        <w:rPr>
          <w:rFonts w:hint="cs"/>
          <w:rtl/>
          <w:lang w:eastAsia="he-IL"/>
        </w:rPr>
        <w:t xml:space="preserve">בנקים שלא פרסמו </w:t>
      </w:r>
      <w:bookmarkStart w:id="390" w:name="_ETM_Q1_1297699"/>
      <w:bookmarkEnd w:id="390"/>
      <w:r w:rsidR="00436D90">
        <w:rPr>
          <w:rFonts w:hint="cs"/>
          <w:rtl/>
          <w:lang w:eastAsia="he-IL"/>
        </w:rPr>
        <w:t xml:space="preserve">את אותה </w:t>
      </w:r>
      <w:r>
        <w:rPr>
          <w:rFonts w:hint="cs"/>
          <w:rtl/>
          <w:lang w:eastAsia="he-IL"/>
        </w:rPr>
        <w:t xml:space="preserve">אזהרה </w:t>
      </w:r>
      <w:r w:rsidR="00436D90">
        <w:rPr>
          <w:rFonts w:hint="cs"/>
          <w:rtl/>
          <w:lang w:eastAsia="he-IL"/>
        </w:rPr>
        <w:t>נקנסו על ידינו</w:t>
      </w:r>
      <w:r>
        <w:rPr>
          <w:rFonts w:hint="cs"/>
          <w:rtl/>
          <w:lang w:eastAsia="he-IL"/>
        </w:rPr>
        <w:t xml:space="preserve"> בעיצום כספי</w:t>
      </w:r>
      <w:r w:rsidR="00436D90">
        <w:rPr>
          <w:rFonts w:hint="cs"/>
          <w:rtl/>
          <w:lang w:eastAsia="he-IL"/>
        </w:rPr>
        <w:t xml:space="preserve">. </w:t>
      </w:r>
    </w:p>
    <w:p w:rsidR="00F81C27" w:rsidRDefault="00F81C27" w:rsidP="00F81C27">
      <w:pPr>
        <w:rPr>
          <w:rtl/>
          <w:lang w:eastAsia="he-IL"/>
        </w:rPr>
      </w:pPr>
    </w:p>
    <w:p w:rsidR="00436D90" w:rsidRDefault="00F81C27" w:rsidP="00F81C27">
      <w:pPr>
        <w:rPr>
          <w:rtl/>
          <w:lang w:eastAsia="he-IL"/>
        </w:rPr>
      </w:pPr>
      <w:r>
        <w:rPr>
          <w:rFonts w:hint="cs"/>
          <w:rtl/>
          <w:lang w:eastAsia="he-IL"/>
        </w:rPr>
        <w:t xml:space="preserve">בנוסף לכך גם הכנסת וגם משרדי הממשלה פונים אלינו. </w:t>
      </w:r>
      <w:r w:rsidR="00436D90">
        <w:rPr>
          <w:rFonts w:hint="cs"/>
          <w:rtl/>
          <w:lang w:eastAsia="he-IL"/>
        </w:rPr>
        <w:t xml:space="preserve">אנחנו רואים בכל פנייה כזאת </w:t>
      </w:r>
      <w:bookmarkStart w:id="391" w:name="_ETM_Q1_1307223"/>
      <w:bookmarkEnd w:id="391"/>
      <w:r w:rsidR="00436D90">
        <w:rPr>
          <w:rFonts w:hint="cs"/>
          <w:rtl/>
          <w:lang w:eastAsia="he-IL"/>
        </w:rPr>
        <w:t>הזדמנות לבדוק. אנחנו יכולים לדרוש תיקון ליקויים</w:t>
      </w:r>
      <w:r>
        <w:rPr>
          <w:rFonts w:hint="cs"/>
          <w:rtl/>
          <w:lang w:eastAsia="he-IL"/>
        </w:rPr>
        <w:t xml:space="preserve">, שזאת המטרה שלנו, </w:t>
      </w:r>
      <w:bookmarkStart w:id="392" w:name="_ETM_Q1_1304816"/>
      <w:bookmarkEnd w:id="392"/>
      <w:r>
        <w:rPr>
          <w:rFonts w:hint="cs"/>
          <w:rtl/>
          <w:lang w:eastAsia="he-IL"/>
        </w:rPr>
        <w:t xml:space="preserve">לשפר את המערכת, להכריע בתלונה, לבצע החזרים לקבוצת לקוחות, כפי </w:t>
      </w:r>
      <w:bookmarkStart w:id="393" w:name="_ETM_Q1_1313891"/>
      <w:bookmarkEnd w:id="393"/>
      <w:r>
        <w:rPr>
          <w:rFonts w:hint="cs"/>
          <w:rtl/>
          <w:lang w:eastAsia="he-IL"/>
        </w:rPr>
        <w:t>שהצגתי</w:t>
      </w:r>
      <w:r w:rsidR="00436D90">
        <w:rPr>
          <w:rFonts w:hint="cs"/>
          <w:rtl/>
          <w:lang w:eastAsia="he-IL"/>
        </w:rPr>
        <w:t xml:space="preserve">. אנחנו מטילים במקרה </w:t>
      </w:r>
      <w:bookmarkStart w:id="394" w:name="_ETM_Q1_1318339"/>
      <w:bookmarkEnd w:id="394"/>
      <w:r w:rsidR="00436D90">
        <w:rPr>
          <w:rFonts w:hint="cs"/>
          <w:rtl/>
          <w:lang w:eastAsia="he-IL"/>
        </w:rPr>
        <w:t>הצורך גם קנסות</w:t>
      </w:r>
      <w:r>
        <w:rPr>
          <w:rFonts w:hint="cs"/>
          <w:rtl/>
          <w:lang w:eastAsia="he-IL"/>
        </w:rPr>
        <w:t>,</w:t>
      </w:r>
      <w:r w:rsidR="00436D90">
        <w:rPr>
          <w:rFonts w:hint="cs"/>
          <w:rtl/>
          <w:lang w:eastAsia="he-IL"/>
        </w:rPr>
        <w:t xml:space="preserve"> ובמקרים מתאימים אנחנו מעבירים</w:t>
      </w:r>
      <w:r>
        <w:rPr>
          <w:rFonts w:hint="cs"/>
          <w:rtl/>
          <w:lang w:eastAsia="he-IL"/>
        </w:rPr>
        <w:t xml:space="preserve"> להסדרה ורגולציה. </w:t>
      </w:r>
    </w:p>
    <w:p w:rsidR="00436D90" w:rsidRDefault="00436D90" w:rsidP="00436D90">
      <w:pPr>
        <w:rPr>
          <w:rtl/>
          <w:lang w:eastAsia="he-IL"/>
        </w:rPr>
      </w:pPr>
      <w:bookmarkStart w:id="395" w:name="_ETM_Q1_1325249"/>
      <w:bookmarkStart w:id="396" w:name="_ETM_Q1_1325323"/>
      <w:bookmarkEnd w:id="395"/>
      <w:bookmarkEnd w:id="396"/>
    </w:p>
    <w:p w:rsidR="00436D90" w:rsidRDefault="00436D90" w:rsidP="0026025F">
      <w:pPr>
        <w:rPr>
          <w:rtl/>
          <w:lang w:eastAsia="he-IL"/>
        </w:rPr>
      </w:pPr>
      <w:bookmarkStart w:id="397" w:name="_ETM_Q1_1325377"/>
      <w:bookmarkStart w:id="398" w:name="_ETM_Q1_1325447"/>
      <w:bookmarkEnd w:id="397"/>
      <w:bookmarkEnd w:id="398"/>
      <w:r>
        <w:rPr>
          <w:rFonts w:hint="cs"/>
          <w:rtl/>
          <w:lang w:eastAsia="he-IL"/>
        </w:rPr>
        <w:t xml:space="preserve">לגבי אוכלוסיות חלשות </w:t>
      </w:r>
      <w:r w:rsidR="00F81C27">
        <w:rPr>
          <w:rFonts w:hint="eastAsia"/>
          <w:rtl/>
          <w:lang w:eastAsia="he-IL"/>
        </w:rPr>
        <w:t>–</w:t>
      </w:r>
      <w:r w:rsidR="00F81C27">
        <w:rPr>
          <w:rFonts w:hint="cs"/>
          <w:rtl/>
          <w:lang w:eastAsia="he-IL"/>
        </w:rPr>
        <w:t xml:space="preserve"> </w:t>
      </w:r>
      <w:r>
        <w:rPr>
          <w:rFonts w:hint="cs"/>
          <w:rtl/>
          <w:lang w:eastAsia="he-IL"/>
        </w:rPr>
        <w:t xml:space="preserve">בשנה </w:t>
      </w:r>
      <w:bookmarkStart w:id="399" w:name="_ETM_Q1_1329824"/>
      <w:bookmarkEnd w:id="399"/>
      <w:r>
        <w:rPr>
          <w:rFonts w:hint="cs"/>
          <w:rtl/>
          <w:lang w:eastAsia="he-IL"/>
        </w:rPr>
        <w:t xml:space="preserve">האחרונה נתקלנו בשני </w:t>
      </w:r>
      <w:r w:rsidR="00F81C27">
        <w:rPr>
          <w:rFonts w:hint="cs"/>
          <w:rtl/>
          <w:lang w:eastAsia="he-IL"/>
        </w:rPr>
        <w:t xml:space="preserve">אירועים חריגים באוכלוסיות הללו. הן אוכלוסיות </w:t>
      </w:r>
      <w:bookmarkStart w:id="400" w:name="_ETM_Q1_1326460"/>
      <w:bookmarkEnd w:id="400"/>
      <w:r w:rsidR="00F81C27">
        <w:rPr>
          <w:rFonts w:hint="cs"/>
          <w:rtl/>
          <w:lang w:eastAsia="he-IL"/>
        </w:rPr>
        <w:t xml:space="preserve">תחת מיקוד. </w:t>
      </w:r>
      <w:r>
        <w:rPr>
          <w:rFonts w:hint="cs"/>
          <w:rtl/>
          <w:lang w:eastAsia="he-IL"/>
        </w:rPr>
        <w:t>הייתה</w:t>
      </w:r>
      <w:r w:rsidR="00F81C27">
        <w:rPr>
          <w:rFonts w:hint="cs"/>
          <w:rtl/>
          <w:lang w:eastAsia="he-IL"/>
        </w:rPr>
        <w:t xml:space="preserve"> אלינו פנייה אנונימית של נכד </w:t>
      </w:r>
      <w:bookmarkStart w:id="401" w:name="_ETM_Q1_1333895"/>
      <w:bookmarkEnd w:id="401"/>
      <w:r w:rsidR="00F81C27">
        <w:rPr>
          <w:rFonts w:hint="cs"/>
          <w:rtl/>
          <w:lang w:eastAsia="he-IL"/>
        </w:rPr>
        <w:t>של ניצול שואה</w:t>
      </w:r>
      <w:r>
        <w:rPr>
          <w:rFonts w:hint="cs"/>
          <w:rtl/>
          <w:lang w:eastAsia="he-IL"/>
        </w:rPr>
        <w:t xml:space="preserve">. </w:t>
      </w:r>
      <w:r w:rsidR="00F81C27">
        <w:rPr>
          <w:rFonts w:hint="cs"/>
          <w:rtl/>
          <w:lang w:eastAsia="he-IL"/>
        </w:rPr>
        <w:t>הובא לידיעתנו ש</w:t>
      </w:r>
      <w:r w:rsidR="0026025F">
        <w:rPr>
          <w:rFonts w:hint="cs"/>
          <w:rtl/>
          <w:lang w:eastAsia="he-IL"/>
        </w:rPr>
        <w:t xml:space="preserve">סבו </w:t>
      </w:r>
      <w:r w:rsidR="00F81C27">
        <w:rPr>
          <w:rFonts w:hint="cs"/>
          <w:rtl/>
          <w:lang w:eastAsia="he-IL"/>
        </w:rPr>
        <w:t>לא מקבל ריבית בפיקדון הרנטה. מצאנו ש</w:t>
      </w:r>
      <w:r>
        <w:rPr>
          <w:rFonts w:hint="cs"/>
          <w:rtl/>
          <w:lang w:eastAsia="he-IL"/>
        </w:rPr>
        <w:t xml:space="preserve">זה לא היה אירוע נקודתי. </w:t>
      </w:r>
      <w:bookmarkStart w:id="402" w:name="_ETM_Q1_1349105"/>
      <w:bookmarkEnd w:id="402"/>
      <w:r>
        <w:rPr>
          <w:rFonts w:hint="cs"/>
          <w:rtl/>
          <w:lang w:eastAsia="he-IL"/>
        </w:rPr>
        <w:t xml:space="preserve">מצאנו שזה בדיקה רוחבית </w:t>
      </w:r>
      <w:r w:rsidR="00F81C27">
        <w:rPr>
          <w:rFonts w:hint="cs"/>
          <w:rtl/>
          <w:lang w:eastAsia="he-IL"/>
        </w:rPr>
        <w:t xml:space="preserve">שנגעה לעוד לקוחות ניצולי שואה </w:t>
      </w:r>
      <w:r>
        <w:rPr>
          <w:rFonts w:hint="cs"/>
          <w:rtl/>
          <w:lang w:eastAsia="he-IL"/>
        </w:rPr>
        <w:t xml:space="preserve">והחזרנו 1.7 מיליון </w:t>
      </w:r>
      <w:r w:rsidR="00F81C27">
        <w:rPr>
          <w:rFonts w:hint="cs"/>
          <w:rtl/>
          <w:lang w:eastAsia="he-IL"/>
        </w:rPr>
        <w:t xml:space="preserve">שקל </w:t>
      </w:r>
      <w:r>
        <w:rPr>
          <w:rFonts w:hint="cs"/>
          <w:rtl/>
          <w:lang w:eastAsia="he-IL"/>
        </w:rPr>
        <w:t>בבנק הפועלים</w:t>
      </w:r>
      <w:r w:rsidR="00F81C27">
        <w:rPr>
          <w:rFonts w:hint="cs"/>
          <w:rtl/>
          <w:lang w:eastAsia="he-IL"/>
        </w:rPr>
        <w:t xml:space="preserve"> בנושא הזה</w:t>
      </w:r>
      <w:r>
        <w:rPr>
          <w:rFonts w:hint="cs"/>
          <w:rtl/>
          <w:lang w:eastAsia="he-IL"/>
        </w:rPr>
        <w:t xml:space="preserve">. </w:t>
      </w:r>
    </w:p>
    <w:p w:rsidR="00436D90" w:rsidRDefault="00436D90" w:rsidP="00436D90">
      <w:pPr>
        <w:rPr>
          <w:rtl/>
          <w:lang w:eastAsia="he-IL"/>
        </w:rPr>
      </w:pPr>
      <w:bookmarkStart w:id="403" w:name="_ETM_Q1_1360389"/>
      <w:bookmarkStart w:id="404" w:name="_ETM_Q1_1360464"/>
      <w:bookmarkEnd w:id="403"/>
      <w:bookmarkEnd w:id="404"/>
    </w:p>
    <w:p w:rsidR="00F81C27" w:rsidRDefault="00F81C27" w:rsidP="00F81C27">
      <w:pPr>
        <w:rPr>
          <w:rtl/>
          <w:lang w:eastAsia="he-IL"/>
        </w:rPr>
      </w:pPr>
      <w:bookmarkStart w:id="405" w:name="_ETM_Q1_1360514"/>
      <w:bookmarkStart w:id="406" w:name="_ETM_Q1_1360589"/>
      <w:bookmarkEnd w:id="405"/>
      <w:bookmarkEnd w:id="406"/>
      <w:r>
        <w:rPr>
          <w:rFonts w:hint="cs"/>
          <w:rtl/>
          <w:lang w:eastAsia="he-IL"/>
        </w:rPr>
        <w:t xml:space="preserve">בנוסף לכך, </w:t>
      </w:r>
      <w:r w:rsidR="00436D90">
        <w:rPr>
          <w:rFonts w:hint="cs"/>
          <w:rtl/>
          <w:lang w:eastAsia="he-IL"/>
        </w:rPr>
        <w:t xml:space="preserve">לאחרונה </w:t>
      </w:r>
      <w:bookmarkStart w:id="407" w:name="_ETM_Q1_1362015"/>
      <w:bookmarkEnd w:id="407"/>
      <w:r w:rsidR="00436D90">
        <w:rPr>
          <w:rFonts w:hint="cs"/>
          <w:rtl/>
          <w:lang w:eastAsia="he-IL"/>
        </w:rPr>
        <w:t>היה עוקץ</w:t>
      </w:r>
      <w:r>
        <w:rPr>
          <w:rFonts w:hint="cs"/>
          <w:rtl/>
          <w:lang w:eastAsia="he-IL"/>
        </w:rPr>
        <w:t>, הונאה שכוונה לאוכלוסייה מיוחדת של</w:t>
      </w:r>
      <w:r w:rsidR="00436D90">
        <w:rPr>
          <w:rFonts w:hint="cs"/>
          <w:rtl/>
          <w:lang w:eastAsia="he-IL"/>
        </w:rPr>
        <w:t xml:space="preserve"> </w:t>
      </w:r>
      <w:r>
        <w:rPr>
          <w:rFonts w:hint="cs"/>
          <w:rtl/>
          <w:lang w:eastAsia="he-IL"/>
        </w:rPr>
        <w:t>דוברי שפה רוסית מבוגרים</w:t>
      </w:r>
      <w:bookmarkStart w:id="408" w:name="_ETM_Q1_1362413"/>
      <w:bookmarkEnd w:id="408"/>
      <w:r w:rsidR="00436D90">
        <w:rPr>
          <w:rFonts w:hint="cs"/>
          <w:rtl/>
          <w:lang w:eastAsia="he-IL"/>
        </w:rPr>
        <w:t xml:space="preserve">. </w:t>
      </w:r>
      <w:r>
        <w:rPr>
          <w:rFonts w:hint="cs"/>
          <w:rtl/>
          <w:lang w:eastAsia="he-IL"/>
        </w:rPr>
        <w:t xml:space="preserve">פנינו למשרד המשפטים וביחד איתם </w:t>
      </w:r>
      <w:r w:rsidR="00436D90">
        <w:rPr>
          <w:rFonts w:hint="cs"/>
          <w:rtl/>
          <w:lang w:eastAsia="he-IL"/>
        </w:rPr>
        <w:t>הוצאנו הנחיה מקיפה</w:t>
      </w:r>
      <w:r>
        <w:rPr>
          <w:rFonts w:hint="cs"/>
          <w:rtl/>
          <w:lang w:eastAsia="he-IL"/>
        </w:rPr>
        <w:t xml:space="preserve"> לכל חברות האשראי</w:t>
      </w:r>
      <w:r w:rsidR="00436D90">
        <w:rPr>
          <w:rFonts w:hint="cs"/>
          <w:rtl/>
          <w:lang w:eastAsia="he-IL"/>
        </w:rPr>
        <w:t xml:space="preserve">. </w:t>
      </w:r>
      <w:bookmarkStart w:id="409" w:name="_ETM_Q1_1374611"/>
      <w:bookmarkEnd w:id="409"/>
      <w:r w:rsidR="00436D90">
        <w:rPr>
          <w:rFonts w:hint="cs"/>
          <w:rtl/>
          <w:lang w:eastAsia="he-IL"/>
        </w:rPr>
        <w:t xml:space="preserve">עכשיו סיימנו החזר </w:t>
      </w:r>
      <w:r>
        <w:rPr>
          <w:rFonts w:hint="cs"/>
          <w:rtl/>
          <w:lang w:eastAsia="he-IL"/>
        </w:rPr>
        <w:t xml:space="preserve">של 2 מיליון שקלים לאותה אוכלוסייה </w:t>
      </w:r>
      <w:r w:rsidR="00436D90">
        <w:rPr>
          <w:rFonts w:hint="cs"/>
          <w:rtl/>
          <w:lang w:eastAsia="he-IL"/>
        </w:rPr>
        <w:t xml:space="preserve">ודרשנו הגברה של שמירה על אוכלוסיות כאלה. </w:t>
      </w:r>
      <w:bookmarkStart w:id="410" w:name="_ETM_Q1_1383157"/>
      <w:bookmarkEnd w:id="410"/>
      <w:r w:rsidR="00436D90">
        <w:rPr>
          <w:rFonts w:hint="cs"/>
          <w:rtl/>
          <w:lang w:eastAsia="he-IL"/>
        </w:rPr>
        <w:t xml:space="preserve">אנחנו נמשיך </w:t>
      </w:r>
      <w:r>
        <w:rPr>
          <w:rFonts w:hint="cs"/>
          <w:rtl/>
          <w:lang w:eastAsia="he-IL"/>
        </w:rPr>
        <w:t>להגביר את האכיפה</w:t>
      </w:r>
      <w:r w:rsidR="00436D90">
        <w:rPr>
          <w:rFonts w:hint="cs"/>
          <w:rtl/>
          <w:lang w:eastAsia="he-IL"/>
        </w:rPr>
        <w:t xml:space="preserve">. </w:t>
      </w:r>
    </w:p>
    <w:p w:rsidR="00F81C27" w:rsidRDefault="00F81C27" w:rsidP="00F81C27">
      <w:pPr>
        <w:rPr>
          <w:rtl/>
          <w:lang w:eastAsia="he-IL"/>
        </w:rPr>
      </w:pPr>
    </w:p>
    <w:p w:rsidR="00436D90" w:rsidRDefault="00436D90" w:rsidP="00367A72">
      <w:pPr>
        <w:rPr>
          <w:rtl/>
          <w:lang w:eastAsia="he-IL"/>
        </w:rPr>
      </w:pPr>
      <w:r>
        <w:rPr>
          <w:rFonts w:hint="cs"/>
          <w:rtl/>
          <w:lang w:eastAsia="he-IL"/>
        </w:rPr>
        <w:t xml:space="preserve">אנחנו מפרסמים </w:t>
      </w:r>
      <w:r w:rsidR="00F81C27">
        <w:rPr>
          <w:rFonts w:hint="cs"/>
          <w:rtl/>
          <w:lang w:eastAsia="he-IL"/>
        </w:rPr>
        <w:t xml:space="preserve">בכל שנה סקירה של </w:t>
      </w:r>
      <w:bookmarkStart w:id="411" w:name="_ETM_Q1_1385458"/>
      <w:bookmarkEnd w:id="411"/>
      <w:r w:rsidR="00F81C27">
        <w:rPr>
          <w:rFonts w:hint="cs"/>
          <w:rtl/>
          <w:lang w:eastAsia="he-IL"/>
        </w:rPr>
        <w:t>פניות הציבור. בסקירה יש מדדים. אנחנו מודדים את הבנקים ומפרסמים</w:t>
      </w:r>
      <w:bookmarkStart w:id="412" w:name="_ETM_Q1_1385065"/>
      <w:bookmarkEnd w:id="412"/>
      <w:r w:rsidR="00F81C27">
        <w:rPr>
          <w:rFonts w:hint="cs"/>
          <w:rtl/>
          <w:lang w:eastAsia="he-IL"/>
        </w:rPr>
        <w:t xml:space="preserve"> </w:t>
      </w:r>
      <w:r>
        <w:rPr>
          <w:rFonts w:hint="cs"/>
          <w:rtl/>
          <w:lang w:eastAsia="he-IL"/>
        </w:rPr>
        <w:t xml:space="preserve">מי הבנק שהגיע ראשון ומי </w:t>
      </w:r>
      <w:bookmarkStart w:id="413" w:name="_ETM_Q1_1398259"/>
      <w:bookmarkEnd w:id="413"/>
      <w:r w:rsidR="00367A72">
        <w:rPr>
          <w:rFonts w:hint="cs"/>
          <w:rtl/>
          <w:lang w:eastAsia="he-IL"/>
        </w:rPr>
        <w:t xml:space="preserve">הגיע </w:t>
      </w:r>
      <w:r>
        <w:rPr>
          <w:rFonts w:hint="cs"/>
          <w:rtl/>
          <w:lang w:eastAsia="he-IL"/>
        </w:rPr>
        <w:t>שני</w:t>
      </w:r>
      <w:r w:rsidR="00367A72">
        <w:rPr>
          <w:rFonts w:hint="cs"/>
          <w:rtl/>
          <w:lang w:eastAsia="he-IL"/>
        </w:rPr>
        <w:t xml:space="preserve"> בכל מיני מדדים מרכזיים. לא רק תלונות הציבור אלא גם </w:t>
      </w:r>
      <w:r>
        <w:rPr>
          <w:rFonts w:hint="cs"/>
          <w:rtl/>
          <w:lang w:eastAsia="he-IL"/>
        </w:rPr>
        <w:t>למשל מי פע</w:t>
      </w:r>
      <w:r w:rsidR="008E32FF">
        <w:rPr>
          <w:rFonts w:hint="cs"/>
          <w:rtl/>
          <w:lang w:eastAsia="he-IL"/>
        </w:rPr>
        <w:t>ל</w:t>
      </w:r>
      <w:r>
        <w:rPr>
          <w:rFonts w:hint="cs"/>
          <w:rtl/>
          <w:lang w:eastAsia="he-IL"/>
        </w:rPr>
        <w:t xml:space="preserve"> לפנים משורת הדין. </w:t>
      </w:r>
      <w:r w:rsidR="00367A72">
        <w:rPr>
          <w:rFonts w:hint="cs"/>
          <w:rtl/>
          <w:lang w:eastAsia="he-IL"/>
        </w:rPr>
        <w:t xml:space="preserve">יש לנו גם מקרים קשים מאוד שמגיעים אלינו. </w:t>
      </w:r>
      <w:bookmarkStart w:id="414" w:name="_ETM_Q1_1402167"/>
      <w:bookmarkEnd w:id="414"/>
      <w:r>
        <w:rPr>
          <w:rFonts w:hint="cs"/>
          <w:rtl/>
          <w:lang w:eastAsia="he-IL"/>
        </w:rPr>
        <w:t>ל</w:t>
      </w:r>
      <w:r w:rsidR="008E32FF">
        <w:rPr>
          <w:rFonts w:hint="cs"/>
          <w:rtl/>
          <w:lang w:eastAsia="he-IL"/>
        </w:rPr>
        <w:t>א</w:t>
      </w:r>
      <w:r>
        <w:rPr>
          <w:rFonts w:hint="cs"/>
          <w:rtl/>
          <w:lang w:eastAsia="he-IL"/>
        </w:rPr>
        <w:t xml:space="preserve">חרונה מגיעים אלינו </w:t>
      </w:r>
      <w:bookmarkStart w:id="415" w:name="_ETM_Q1_1407554"/>
      <w:bookmarkEnd w:id="415"/>
      <w:r>
        <w:rPr>
          <w:rFonts w:hint="cs"/>
          <w:rtl/>
          <w:lang w:eastAsia="he-IL"/>
        </w:rPr>
        <w:t>למוקד אזרחים</w:t>
      </w:r>
      <w:r w:rsidR="00367A72">
        <w:rPr>
          <w:rFonts w:hint="cs"/>
          <w:rtl/>
          <w:lang w:eastAsia="he-IL"/>
        </w:rPr>
        <w:t>,</w:t>
      </w:r>
      <w:r w:rsidR="008E32FF">
        <w:rPr>
          <w:rFonts w:hint="cs"/>
          <w:rtl/>
          <w:lang w:eastAsia="he-IL"/>
        </w:rPr>
        <w:t xml:space="preserve"> </w:t>
      </w:r>
      <w:r>
        <w:rPr>
          <w:rFonts w:hint="cs"/>
          <w:rtl/>
          <w:lang w:eastAsia="he-IL"/>
        </w:rPr>
        <w:t xml:space="preserve">אפילו </w:t>
      </w:r>
      <w:r w:rsidR="00367A72">
        <w:rPr>
          <w:rFonts w:hint="cs"/>
          <w:rtl/>
          <w:lang w:eastAsia="he-IL"/>
        </w:rPr>
        <w:t xml:space="preserve">מקרים של </w:t>
      </w:r>
      <w:r>
        <w:rPr>
          <w:rFonts w:hint="cs"/>
          <w:rtl/>
          <w:lang w:eastAsia="he-IL"/>
        </w:rPr>
        <w:t xml:space="preserve">איום </w:t>
      </w:r>
      <w:r w:rsidR="00367A72">
        <w:rPr>
          <w:rFonts w:hint="cs"/>
          <w:rtl/>
          <w:lang w:eastAsia="he-IL"/>
        </w:rPr>
        <w:t>ב</w:t>
      </w:r>
      <w:r>
        <w:rPr>
          <w:rFonts w:hint="cs"/>
          <w:rtl/>
          <w:lang w:eastAsia="he-IL"/>
        </w:rPr>
        <w:t xml:space="preserve">התאבדות, </w:t>
      </w:r>
      <w:r w:rsidR="00367A72">
        <w:rPr>
          <w:rFonts w:hint="cs"/>
          <w:rtl/>
          <w:lang w:eastAsia="he-IL"/>
        </w:rPr>
        <w:t xml:space="preserve">מצוקה קשה מאוד, </w:t>
      </w:r>
      <w:r>
        <w:rPr>
          <w:rFonts w:hint="cs"/>
          <w:rtl/>
          <w:lang w:eastAsia="he-IL"/>
        </w:rPr>
        <w:t xml:space="preserve">נשים נפגעות אלימות. יש הרבה </w:t>
      </w:r>
      <w:bookmarkStart w:id="416" w:name="_ETM_Q1_1417713"/>
      <w:bookmarkEnd w:id="416"/>
      <w:r>
        <w:rPr>
          <w:rFonts w:hint="cs"/>
          <w:rtl/>
          <w:lang w:eastAsia="he-IL"/>
        </w:rPr>
        <w:t>מאוד אנושיות אצלנו</w:t>
      </w:r>
      <w:r w:rsidR="00367A72">
        <w:rPr>
          <w:rFonts w:hint="cs"/>
          <w:rtl/>
          <w:lang w:eastAsia="he-IL"/>
        </w:rPr>
        <w:t xml:space="preserve"> והרבה מאוד ניסיון לסייע</w:t>
      </w:r>
      <w:r>
        <w:rPr>
          <w:rFonts w:hint="cs"/>
          <w:rtl/>
          <w:lang w:eastAsia="he-IL"/>
        </w:rPr>
        <w:t xml:space="preserve">. אנחנו מפרסמים גם מי הבנקים שבאים לקראת </w:t>
      </w:r>
      <w:bookmarkStart w:id="417" w:name="_ETM_Q1_1425280"/>
      <w:bookmarkEnd w:id="417"/>
      <w:r>
        <w:rPr>
          <w:rFonts w:hint="cs"/>
          <w:rtl/>
          <w:lang w:eastAsia="he-IL"/>
        </w:rPr>
        <w:t>הלקוח</w:t>
      </w:r>
      <w:r w:rsidR="00367A72">
        <w:rPr>
          <w:rFonts w:hint="cs"/>
          <w:rtl/>
          <w:lang w:eastAsia="he-IL"/>
        </w:rPr>
        <w:t xml:space="preserve"> ונותנים לפנים משורת הדין, אנחנו מעודדים את זה</w:t>
      </w:r>
      <w:r>
        <w:rPr>
          <w:rFonts w:hint="cs"/>
          <w:rtl/>
          <w:lang w:eastAsia="he-IL"/>
        </w:rPr>
        <w:t>. אנחנו רוצים להרחיב את המדדים האלה</w:t>
      </w:r>
      <w:r w:rsidR="00367A72">
        <w:rPr>
          <w:rFonts w:hint="cs"/>
          <w:rtl/>
          <w:lang w:eastAsia="he-IL"/>
        </w:rPr>
        <w:t>, אנחנו רוצים לייצר מדד להוגנות בנקאית.</w:t>
      </w:r>
      <w:r>
        <w:rPr>
          <w:rFonts w:hint="cs"/>
          <w:rtl/>
          <w:lang w:eastAsia="he-IL"/>
        </w:rPr>
        <w:t xml:space="preserve"> אנחנו פועלים כדי </w:t>
      </w:r>
      <w:bookmarkStart w:id="418" w:name="_ETM_Q1_1433860"/>
      <w:bookmarkEnd w:id="418"/>
      <w:r w:rsidR="00367A72">
        <w:rPr>
          <w:rFonts w:hint="cs"/>
          <w:rtl/>
          <w:lang w:eastAsia="he-IL"/>
        </w:rPr>
        <w:t>להרחיב את המדדים ו</w:t>
      </w:r>
      <w:r>
        <w:rPr>
          <w:rFonts w:hint="cs"/>
          <w:rtl/>
          <w:lang w:eastAsia="he-IL"/>
        </w:rPr>
        <w:t>לפרסם אותם.</w:t>
      </w:r>
    </w:p>
    <w:p w:rsidR="00436D90" w:rsidRDefault="00436D90" w:rsidP="00436D90">
      <w:pPr>
        <w:rPr>
          <w:rtl/>
          <w:lang w:eastAsia="he-IL"/>
        </w:rPr>
      </w:pPr>
      <w:bookmarkStart w:id="419" w:name="_ETM_Q1_1435762"/>
      <w:bookmarkStart w:id="420" w:name="_ETM_Q1_1435843"/>
      <w:bookmarkStart w:id="421" w:name="_ETM_Q1_1436707"/>
      <w:bookmarkEnd w:id="419"/>
      <w:bookmarkEnd w:id="420"/>
      <w:bookmarkEnd w:id="421"/>
    </w:p>
    <w:p w:rsidR="00436D90" w:rsidRDefault="00436D90" w:rsidP="00436D90">
      <w:pPr>
        <w:pStyle w:val="a4"/>
        <w:keepNext/>
        <w:rPr>
          <w:rtl/>
        </w:rPr>
      </w:pPr>
      <w:bookmarkStart w:id="422" w:name="ET_speaker_5726_38"/>
      <w:r w:rsidRPr="00436D90">
        <w:rPr>
          <w:rStyle w:val="TagStyle"/>
          <w:rtl/>
        </w:rPr>
        <w:t xml:space="preserve"> &lt;&lt; דובר &gt;&gt; </w:t>
      </w:r>
      <w:r>
        <w:rPr>
          <w:rtl/>
        </w:rPr>
        <w:t>ינון אזולאי (ש"ס):</w:t>
      </w:r>
      <w:r w:rsidRPr="00436D90">
        <w:rPr>
          <w:rStyle w:val="TagStyle"/>
          <w:rtl/>
        </w:rPr>
        <w:t xml:space="preserve"> &lt;&lt; דובר &gt;&gt;</w:t>
      </w:r>
      <w:r>
        <w:rPr>
          <w:rtl/>
        </w:rPr>
        <w:t xml:space="preserve">   </w:t>
      </w:r>
      <w:bookmarkEnd w:id="422"/>
    </w:p>
    <w:p w:rsidR="00436D90" w:rsidRDefault="00436D90" w:rsidP="00436D90">
      <w:pPr>
        <w:pStyle w:val="KeepWithNext"/>
        <w:rPr>
          <w:rtl/>
          <w:lang w:eastAsia="he-IL"/>
        </w:rPr>
      </w:pPr>
    </w:p>
    <w:p w:rsidR="00436D90" w:rsidRDefault="00436D90" w:rsidP="0026025F">
      <w:pPr>
        <w:rPr>
          <w:rtl/>
          <w:lang w:eastAsia="he-IL"/>
        </w:rPr>
      </w:pPr>
      <w:bookmarkStart w:id="423" w:name="_ETM_Q1_1437240"/>
      <w:bookmarkStart w:id="424" w:name="_ETM_Q1_1437309"/>
      <w:bookmarkEnd w:id="423"/>
      <w:bookmarkEnd w:id="424"/>
      <w:r>
        <w:rPr>
          <w:rFonts w:hint="cs"/>
          <w:rtl/>
          <w:lang w:eastAsia="he-IL"/>
        </w:rPr>
        <w:t xml:space="preserve">יש את הסיפור שהוציאו את כרטיסי האשראי מן הבנקים </w:t>
      </w:r>
      <w:bookmarkStart w:id="425" w:name="_ETM_Q1_1444099"/>
      <w:bookmarkEnd w:id="425"/>
      <w:r>
        <w:rPr>
          <w:rFonts w:hint="cs"/>
          <w:rtl/>
          <w:lang w:eastAsia="he-IL"/>
        </w:rPr>
        <w:t>ויש עדיין בנקים שמתנים את ההלוואות בכרטיס בנקאי ולא חוץ</w:t>
      </w:r>
      <w:bookmarkStart w:id="426" w:name="_ETM_Q1_1452611"/>
      <w:bookmarkEnd w:id="426"/>
      <w:r w:rsidR="00367A72">
        <w:rPr>
          <w:rFonts w:hint="cs"/>
          <w:rtl/>
          <w:lang w:eastAsia="he-IL"/>
        </w:rPr>
        <w:t>-בנקאי. אומרים: אם תיקח את</w:t>
      </w:r>
      <w:r>
        <w:rPr>
          <w:rFonts w:hint="cs"/>
          <w:rtl/>
          <w:lang w:eastAsia="he-IL"/>
        </w:rPr>
        <w:t xml:space="preserve"> הכרטיס שלנו זה יכול לתת </w:t>
      </w:r>
      <w:bookmarkStart w:id="427" w:name="_ETM_Q1_1461312"/>
      <w:bookmarkEnd w:id="427"/>
      <w:r>
        <w:rPr>
          <w:rFonts w:hint="cs"/>
          <w:rtl/>
          <w:lang w:eastAsia="he-IL"/>
        </w:rPr>
        <w:t xml:space="preserve">לך יותר הטבות. אני חושב שזה להחזיק את </w:t>
      </w:r>
      <w:bookmarkStart w:id="428" w:name="_ETM_Q1_1470516"/>
      <w:bookmarkEnd w:id="428"/>
      <w:r>
        <w:rPr>
          <w:rFonts w:hint="cs"/>
          <w:rtl/>
          <w:lang w:eastAsia="he-IL"/>
        </w:rPr>
        <w:t xml:space="preserve">הלקוח על ידי מתן ההטבות. השאלה אם לא </w:t>
      </w:r>
      <w:r w:rsidR="00367A72">
        <w:rPr>
          <w:rFonts w:hint="cs"/>
          <w:rtl/>
          <w:lang w:eastAsia="he-IL"/>
        </w:rPr>
        <w:t>נכון ו</w:t>
      </w:r>
      <w:r>
        <w:rPr>
          <w:rFonts w:hint="cs"/>
          <w:rtl/>
          <w:lang w:eastAsia="he-IL"/>
        </w:rPr>
        <w:t xml:space="preserve">ראוי להוציא </w:t>
      </w:r>
      <w:bookmarkStart w:id="429" w:name="_ETM_Q1_1477091"/>
      <w:bookmarkEnd w:id="429"/>
      <w:r w:rsidR="00367A72">
        <w:rPr>
          <w:rFonts w:hint="cs"/>
          <w:rtl/>
          <w:lang w:eastAsia="he-IL"/>
        </w:rPr>
        <w:t xml:space="preserve">בכלל </w:t>
      </w:r>
      <w:r>
        <w:rPr>
          <w:rFonts w:hint="cs"/>
          <w:rtl/>
          <w:lang w:eastAsia="he-IL"/>
        </w:rPr>
        <w:t>מכל הבנקים, שלא תהיה להם אפשרות לתת את הכרטיס שלהם</w:t>
      </w:r>
      <w:r w:rsidR="00367A72">
        <w:rPr>
          <w:rFonts w:hint="cs"/>
          <w:rtl/>
          <w:lang w:eastAsia="he-IL"/>
        </w:rPr>
        <w:t xml:space="preserve">. </w:t>
      </w:r>
      <w:bookmarkStart w:id="430" w:name="_ETM_Q1_1479896"/>
      <w:bookmarkEnd w:id="430"/>
      <w:r w:rsidR="00367A72">
        <w:rPr>
          <w:rFonts w:hint="cs"/>
          <w:rtl/>
          <w:lang w:eastAsia="he-IL"/>
        </w:rPr>
        <w:t xml:space="preserve">אנחנו יודעים שלשני בנקים יש את הכרטיס שלהם. הגיע </w:t>
      </w:r>
      <w:bookmarkStart w:id="431" w:name="_ETM_Q1_1484172"/>
      <w:bookmarkEnd w:id="431"/>
      <w:r w:rsidR="00367A72">
        <w:rPr>
          <w:rFonts w:hint="cs"/>
          <w:rtl/>
          <w:lang w:eastAsia="he-IL"/>
        </w:rPr>
        <w:t xml:space="preserve">הזמן שזה לא יהיה דרכם, או שאם קורה דבר כזה, </w:t>
      </w:r>
      <w:bookmarkStart w:id="432" w:name="_ETM_Q1_1487911"/>
      <w:bookmarkEnd w:id="432"/>
      <w:r w:rsidR="00367A72">
        <w:rPr>
          <w:rFonts w:hint="cs"/>
          <w:rtl/>
          <w:lang w:eastAsia="he-IL"/>
        </w:rPr>
        <w:t xml:space="preserve">אני לא יודע איך אפשר לעלות על זה כי תמיד </w:t>
      </w:r>
      <w:bookmarkStart w:id="433" w:name="_ETM_Q1_1486477"/>
      <w:bookmarkEnd w:id="433"/>
      <w:r w:rsidR="00BC02F2">
        <w:rPr>
          <w:rFonts w:hint="cs"/>
          <w:rtl/>
          <w:lang w:eastAsia="he-IL"/>
        </w:rPr>
        <w:t>הם יכולים</w:t>
      </w:r>
      <w:r w:rsidR="00367A72">
        <w:rPr>
          <w:rFonts w:hint="cs"/>
          <w:rtl/>
          <w:lang w:eastAsia="he-IL"/>
        </w:rPr>
        <w:t xml:space="preserve"> לטעון אחרת </w:t>
      </w:r>
      <w:r w:rsidR="00367A72">
        <w:rPr>
          <w:rFonts w:hint="eastAsia"/>
          <w:rtl/>
          <w:lang w:eastAsia="he-IL"/>
        </w:rPr>
        <w:t>–</w:t>
      </w:r>
      <w:r w:rsidR="00367A72">
        <w:rPr>
          <w:rFonts w:hint="cs"/>
          <w:rtl/>
          <w:lang w:eastAsia="he-IL"/>
        </w:rPr>
        <w:t xml:space="preserve"> זה פשוט עבירה על החוק, אין </w:t>
      </w:r>
      <w:bookmarkStart w:id="434" w:name="_ETM_Q1_1494620"/>
      <w:bookmarkEnd w:id="434"/>
      <w:r w:rsidR="00367A72">
        <w:rPr>
          <w:rFonts w:hint="cs"/>
          <w:rtl/>
          <w:lang w:eastAsia="he-IL"/>
        </w:rPr>
        <w:t>משהו אחר להגיד על מה שהם עושים.</w:t>
      </w:r>
      <w:r w:rsidR="00BC02F2">
        <w:rPr>
          <w:rFonts w:hint="cs"/>
          <w:rtl/>
          <w:lang w:eastAsia="he-IL"/>
        </w:rPr>
        <w:t xml:space="preserve"> השאלה איך </w:t>
      </w:r>
      <w:bookmarkStart w:id="435" w:name="_ETM_Q1_1497222"/>
      <w:bookmarkEnd w:id="435"/>
      <w:r w:rsidR="00BC02F2">
        <w:rPr>
          <w:rFonts w:hint="cs"/>
          <w:rtl/>
          <w:lang w:eastAsia="he-IL"/>
        </w:rPr>
        <w:t>אתם אוכפים את הדבר הזה, שלא יקרה</w:t>
      </w:r>
      <w:r w:rsidR="0026025F">
        <w:rPr>
          <w:rFonts w:hint="cs"/>
          <w:rtl/>
          <w:lang w:eastAsia="he-IL"/>
        </w:rPr>
        <w:t>?</w:t>
      </w:r>
      <w:r w:rsidR="00BC02F2">
        <w:rPr>
          <w:rFonts w:hint="cs"/>
          <w:rtl/>
          <w:lang w:eastAsia="he-IL"/>
        </w:rPr>
        <w:t xml:space="preserve"> אלה דברים שקורים </w:t>
      </w:r>
      <w:bookmarkStart w:id="436" w:name="_ETM_Q1_1503132"/>
      <w:bookmarkEnd w:id="436"/>
      <w:r w:rsidR="00BC02F2">
        <w:rPr>
          <w:rFonts w:hint="cs"/>
          <w:rtl/>
          <w:lang w:eastAsia="he-IL"/>
        </w:rPr>
        <w:t>בכל יום.</w:t>
      </w:r>
    </w:p>
    <w:p w:rsidR="00436D90" w:rsidRDefault="00436D90" w:rsidP="00436D90">
      <w:pPr>
        <w:rPr>
          <w:rtl/>
          <w:lang w:eastAsia="he-IL"/>
        </w:rPr>
      </w:pPr>
      <w:bookmarkStart w:id="437" w:name="_ETM_Q1_1516611"/>
      <w:bookmarkStart w:id="438" w:name="_ETM_Q1_1516692"/>
      <w:bookmarkStart w:id="439" w:name="_ETM_Q1_1520722"/>
      <w:bookmarkEnd w:id="437"/>
      <w:bookmarkEnd w:id="438"/>
      <w:bookmarkEnd w:id="439"/>
    </w:p>
    <w:p w:rsidR="00436D90" w:rsidRDefault="00436D90" w:rsidP="00436D90">
      <w:pPr>
        <w:pStyle w:val="af9"/>
        <w:keepNext/>
        <w:rPr>
          <w:rtl/>
          <w:lang w:eastAsia="he-IL"/>
        </w:rPr>
      </w:pPr>
      <w:bookmarkStart w:id="440" w:name="ET_guest_697947_39"/>
      <w:r w:rsidRPr="00436D90">
        <w:rPr>
          <w:rStyle w:val="TagStyle"/>
          <w:rtl/>
        </w:rPr>
        <w:t xml:space="preserve"> &lt;&lt; אורח &gt;&gt; </w:t>
      </w:r>
      <w:r>
        <w:rPr>
          <w:rtl/>
          <w:lang w:eastAsia="he-IL"/>
        </w:rPr>
        <w:t>עינב הכט עמיר:</w:t>
      </w:r>
      <w:r w:rsidRPr="00436D90">
        <w:rPr>
          <w:rStyle w:val="TagStyle"/>
          <w:rtl/>
        </w:rPr>
        <w:t xml:space="preserve"> &lt;&lt; אורח &gt;&gt;</w:t>
      </w:r>
      <w:r>
        <w:rPr>
          <w:rtl/>
          <w:lang w:eastAsia="he-IL"/>
        </w:rPr>
        <w:t xml:space="preserve">   </w:t>
      </w:r>
      <w:bookmarkEnd w:id="440"/>
    </w:p>
    <w:p w:rsidR="00436D90" w:rsidRDefault="00436D90" w:rsidP="00436D90">
      <w:pPr>
        <w:pStyle w:val="KeepWithNext"/>
        <w:rPr>
          <w:rtl/>
          <w:lang w:eastAsia="he-IL"/>
        </w:rPr>
      </w:pPr>
    </w:p>
    <w:p w:rsidR="00436D90" w:rsidRDefault="00BC02F2" w:rsidP="00BC02F2">
      <w:pPr>
        <w:rPr>
          <w:rtl/>
          <w:lang w:eastAsia="he-IL"/>
        </w:rPr>
      </w:pPr>
      <w:bookmarkStart w:id="441" w:name="_ETM_Q1_1521461"/>
      <w:bookmarkStart w:id="442" w:name="_ETM_Q1_1521536"/>
      <w:bookmarkEnd w:id="441"/>
      <w:bookmarkEnd w:id="442"/>
      <w:r>
        <w:rPr>
          <w:rFonts w:hint="cs"/>
          <w:rtl/>
          <w:lang w:eastAsia="he-IL"/>
        </w:rPr>
        <w:t xml:space="preserve">הגיעו אלינו תלונות גם בנושא הזה. אנחנו בודקים, אם יש התניה שהיא לא חוקית ולא בהתאם לחוק אנחנו </w:t>
      </w:r>
      <w:bookmarkStart w:id="443" w:name="_ETM_Q1_1511658"/>
      <w:bookmarkEnd w:id="443"/>
      <w:r>
        <w:rPr>
          <w:rFonts w:hint="cs"/>
          <w:rtl/>
          <w:lang w:eastAsia="he-IL"/>
        </w:rPr>
        <w:t>נפעל, ואם יש דברים שאפשר לעשות והבנק יכול לתת איזו</w:t>
      </w:r>
      <w:bookmarkStart w:id="444" w:name="_ETM_Q1_1517403"/>
      <w:bookmarkEnd w:id="444"/>
      <w:r>
        <w:rPr>
          <w:rFonts w:hint="cs"/>
          <w:rtl/>
          <w:lang w:eastAsia="he-IL"/>
        </w:rPr>
        <w:t xml:space="preserve"> הטבה אגב הכרטיס </w:t>
      </w:r>
      <w:r w:rsidR="00436D90">
        <w:rPr>
          <w:rFonts w:hint="cs"/>
          <w:rtl/>
          <w:lang w:eastAsia="he-IL"/>
        </w:rPr>
        <w:t xml:space="preserve">והיא </w:t>
      </w:r>
      <w:bookmarkStart w:id="445" w:name="_ETM_Q1_1522354"/>
      <w:bookmarkEnd w:id="445"/>
      <w:r w:rsidR="00436D90">
        <w:rPr>
          <w:rFonts w:hint="cs"/>
          <w:rtl/>
          <w:lang w:eastAsia="he-IL"/>
        </w:rPr>
        <w:t>במסגרת</w:t>
      </w:r>
      <w:r>
        <w:rPr>
          <w:rFonts w:hint="cs"/>
          <w:rtl/>
          <w:lang w:eastAsia="he-IL"/>
        </w:rPr>
        <w:t xml:space="preserve"> החוק </w:t>
      </w:r>
      <w:r>
        <w:rPr>
          <w:rFonts w:hint="eastAsia"/>
          <w:rtl/>
          <w:lang w:eastAsia="he-IL"/>
        </w:rPr>
        <w:t>–</w:t>
      </w:r>
      <w:r>
        <w:rPr>
          <w:rFonts w:hint="cs"/>
          <w:rtl/>
          <w:lang w:eastAsia="he-IL"/>
        </w:rPr>
        <w:t xml:space="preserve"> כפי שנורית אמרה, </w:t>
      </w:r>
      <w:r w:rsidR="00436D90">
        <w:rPr>
          <w:rFonts w:hint="cs"/>
          <w:rtl/>
          <w:lang w:eastAsia="he-IL"/>
        </w:rPr>
        <w:t xml:space="preserve">אנחנו פועלים לפי </w:t>
      </w:r>
      <w:r>
        <w:rPr>
          <w:rFonts w:hint="cs"/>
          <w:rtl/>
          <w:lang w:eastAsia="he-IL"/>
        </w:rPr>
        <w:t>מה שה</w:t>
      </w:r>
      <w:r w:rsidR="00436D90">
        <w:rPr>
          <w:rFonts w:hint="cs"/>
          <w:rtl/>
          <w:lang w:eastAsia="he-IL"/>
        </w:rPr>
        <w:t>חוק</w:t>
      </w:r>
      <w:r>
        <w:rPr>
          <w:rFonts w:hint="cs"/>
          <w:rtl/>
          <w:lang w:eastAsia="he-IL"/>
        </w:rPr>
        <w:t xml:space="preserve"> מתווה</w:t>
      </w:r>
      <w:r w:rsidR="00436D90">
        <w:rPr>
          <w:rFonts w:hint="cs"/>
          <w:rtl/>
          <w:lang w:eastAsia="he-IL"/>
        </w:rPr>
        <w:t xml:space="preserve">, אבל אנחנו מבררים כל תלונה. </w:t>
      </w:r>
      <w:bookmarkStart w:id="446" w:name="_ETM_Q1_1534725"/>
      <w:bookmarkEnd w:id="446"/>
      <w:r>
        <w:rPr>
          <w:rFonts w:hint="cs"/>
          <w:rtl/>
          <w:lang w:eastAsia="he-IL"/>
        </w:rPr>
        <w:t>אם אנחנו רואים הצטברות סביב נושא מסוים אנחנו לא</w:t>
      </w:r>
      <w:bookmarkStart w:id="447" w:name="_ETM_Q1_1530817"/>
      <w:bookmarkEnd w:id="447"/>
      <w:r>
        <w:rPr>
          <w:rFonts w:hint="cs"/>
          <w:rtl/>
          <w:lang w:eastAsia="he-IL"/>
        </w:rPr>
        <w:t xml:space="preserve"> נהסס ונפעל.</w:t>
      </w:r>
    </w:p>
    <w:p w:rsidR="00436D90" w:rsidRDefault="00436D90" w:rsidP="00436D90">
      <w:pPr>
        <w:rPr>
          <w:rtl/>
          <w:lang w:eastAsia="he-IL"/>
        </w:rPr>
      </w:pPr>
      <w:bookmarkStart w:id="448" w:name="_ETM_Q1_1535814"/>
      <w:bookmarkStart w:id="449" w:name="_ETM_Q1_1535896"/>
      <w:bookmarkEnd w:id="448"/>
      <w:bookmarkEnd w:id="449"/>
    </w:p>
    <w:p w:rsidR="00436D90" w:rsidRDefault="00436D90" w:rsidP="00436D90">
      <w:pPr>
        <w:pStyle w:val="af6"/>
        <w:keepNext/>
        <w:rPr>
          <w:rtl/>
        </w:rPr>
      </w:pPr>
      <w:bookmarkStart w:id="450" w:name="ET_yor_5857_40"/>
      <w:r w:rsidRPr="00436D90">
        <w:rPr>
          <w:rStyle w:val="TagStyle"/>
          <w:rtl/>
        </w:rPr>
        <w:t xml:space="preserve"> &lt;&lt; יור &gt;&gt; </w:t>
      </w:r>
      <w:r>
        <w:rPr>
          <w:rtl/>
        </w:rPr>
        <w:t>היו"ר אלכס קושניר:</w:t>
      </w:r>
      <w:r w:rsidRPr="00436D90">
        <w:rPr>
          <w:rStyle w:val="TagStyle"/>
          <w:rtl/>
        </w:rPr>
        <w:t xml:space="preserve"> &lt;&lt; יור &gt;&gt;</w:t>
      </w:r>
      <w:r>
        <w:rPr>
          <w:rtl/>
        </w:rPr>
        <w:t xml:space="preserve">   </w:t>
      </w:r>
      <w:bookmarkEnd w:id="450"/>
    </w:p>
    <w:p w:rsidR="00436D90" w:rsidRDefault="00436D90" w:rsidP="00436D90">
      <w:pPr>
        <w:pStyle w:val="KeepWithNext"/>
        <w:rPr>
          <w:rtl/>
          <w:lang w:eastAsia="he-IL"/>
        </w:rPr>
      </w:pPr>
    </w:p>
    <w:p w:rsidR="00436D90" w:rsidRDefault="00BC02F2" w:rsidP="00436D90">
      <w:pPr>
        <w:rPr>
          <w:rtl/>
          <w:lang w:eastAsia="he-IL"/>
        </w:rPr>
      </w:pPr>
      <w:bookmarkStart w:id="451" w:name="_ETM_Q1_1536998"/>
      <w:bookmarkEnd w:id="451"/>
      <w:r>
        <w:rPr>
          <w:rFonts w:hint="cs"/>
          <w:rtl/>
          <w:lang w:eastAsia="he-IL"/>
        </w:rPr>
        <w:t xml:space="preserve">תודה רבה. </w:t>
      </w:r>
      <w:r w:rsidR="00436D90">
        <w:rPr>
          <w:rFonts w:hint="cs"/>
          <w:rtl/>
          <w:lang w:eastAsia="he-IL"/>
        </w:rPr>
        <w:t>איגוד הבנקים</w:t>
      </w:r>
      <w:r>
        <w:rPr>
          <w:rFonts w:hint="cs"/>
          <w:rtl/>
          <w:lang w:eastAsia="he-IL"/>
        </w:rPr>
        <w:t xml:space="preserve">, טיבי </w:t>
      </w:r>
      <w:proofErr w:type="spellStart"/>
      <w:r>
        <w:rPr>
          <w:rFonts w:hint="cs"/>
          <w:rtl/>
          <w:lang w:eastAsia="he-IL"/>
        </w:rPr>
        <w:t>רבינוביץ</w:t>
      </w:r>
      <w:proofErr w:type="spellEnd"/>
      <w:r>
        <w:rPr>
          <w:rFonts w:hint="cs"/>
          <w:rtl/>
          <w:lang w:eastAsia="he-IL"/>
        </w:rPr>
        <w:t xml:space="preserve"> בזום, בבקשה.</w:t>
      </w:r>
    </w:p>
    <w:p w:rsidR="00436D90" w:rsidRDefault="00436D90" w:rsidP="00436D90">
      <w:pPr>
        <w:rPr>
          <w:rtl/>
          <w:lang w:eastAsia="he-IL"/>
        </w:rPr>
      </w:pPr>
      <w:bookmarkStart w:id="452" w:name="_ETM_Q1_1551317"/>
      <w:bookmarkStart w:id="453" w:name="_ETM_Q1_1551396"/>
      <w:bookmarkStart w:id="454" w:name="_ETM_Q1_1564849"/>
      <w:bookmarkStart w:id="455" w:name="_ETM_Q1_1567971"/>
      <w:bookmarkEnd w:id="452"/>
      <w:bookmarkEnd w:id="453"/>
      <w:bookmarkEnd w:id="454"/>
      <w:bookmarkEnd w:id="455"/>
    </w:p>
    <w:p w:rsidR="00436D90" w:rsidRDefault="00436D90" w:rsidP="00436D90">
      <w:pPr>
        <w:pStyle w:val="af9"/>
        <w:keepNext/>
        <w:rPr>
          <w:rtl/>
          <w:lang w:eastAsia="he-IL"/>
        </w:rPr>
      </w:pPr>
      <w:bookmarkStart w:id="456" w:name="ET_guest_598049_41"/>
      <w:r w:rsidRPr="00436D90">
        <w:rPr>
          <w:rStyle w:val="TagStyle"/>
          <w:rtl/>
        </w:rPr>
        <w:t xml:space="preserve"> &lt;&lt; אורח &gt;&gt; </w:t>
      </w:r>
      <w:r>
        <w:rPr>
          <w:rtl/>
          <w:lang w:eastAsia="he-IL"/>
        </w:rPr>
        <w:t xml:space="preserve">טיבי </w:t>
      </w:r>
      <w:proofErr w:type="spellStart"/>
      <w:r>
        <w:rPr>
          <w:rtl/>
          <w:lang w:eastAsia="he-IL"/>
        </w:rPr>
        <w:t>רבינוביץ</w:t>
      </w:r>
      <w:proofErr w:type="spellEnd"/>
      <w:r>
        <w:rPr>
          <w:rtl/>
          <w:lang w:eastAsia="he-IL"/>
        </w:rPr>
        <w:t>:</w:t>
      </w:r>
      <w:r w:rsidRPr="00436D90">
        <w:rPr>
          <w:rStyle w:val="TagStyle"/>
          <w:rtl/>
        </w:rPr>
        <w:t xml:space="preserve"> &lt;&lt; אורח &gt;&gt;</w:t>
      </w:r>
      <w:r>
        <w:rPr>
          <w:rtl/>
          <w:lang w:eastAsia="he-IL"/>
        </w:rPr>
        <w:t xml:space="preserve">   </w:t>
      </w:r>
      <w:bookmarkEnd w:id="456"/>
    </w:p>
    <w:p w:rsidR="00436D90" w:rsidRDefault="00436D90" w:rsidP="00436D90">
      <w:pPr>
        <w:pStyle w:val="KeepWithNext"/>
        <w:rPr>
          <w:rtl/>
          <w:lang w:eastAsia="he-IL"/>
        </w:rPr>
      </w:pPr>
    </w:p>
    <w:p w:rsidR="0026025F" w:rsidRDefault="00BC02F2" w:rsidP="00BC02F2">
      <w:pPr>
        <w:rPr>
          <w:rtl/>
          <w:lang w:eastAsia="he-IL"/>
        </w:rPr>
      </w:pPr>
      <w:bookmarkStart w:id="457" w:name="_ETM_Q1_1568657"/>
      <w:bookmarkStart w:id="458" w:name="_ETM_Q1_1568717"/>
      <w:bookmarkEnd w:id="457"/>
      <w:bookmarkEnd w:id="458"/>
      <w:r>
        <w:rPr>
          <w:rFonts w:hint="cs"/>
          <w:rtl/>
          <w:lang w:eastAsia="he-IL"/>
        </w:rPr>
        <w:t>שלום. קודם כול</w:t>
      </w:r>
      <w:bookmarkStart w:id="459" w:name="_ETM_Q1_1542682"/>
      <w:bookmarkEnd w:id="459"/>
      <w:r>
        <w:rPr>
          <w:rFonts w:hint="cs"/>
          <w:rtl/>
          <w:lang w:eastAsia="he-IL"/>
        </w:rPr>
        <w:t xml:space="preserve"> אתחיל באמירה לגבי הטענה של חבר הכנסת אזולאי לגבי אותו</w:t>
      </w:r>
      <w:bookmarkStart w:id="460" w:name="_ETM_Q1_1551672"/>
      <w:bookmarkEnd w:id="460"/>
      <w:r>
        <w:rPr>
          <w:rFonts w:hint="cs"/>
          <w:rtl/>
          <w:lang w:eastAsia="he-IL"/>
        </w:rPr>
        <w:t xml:space="preserve"> סטודנט שנגבו ממנו כספים, 20 שקלים, בניגוד להסכם. קודם כול, </w:t>
      </w:r>
      <w:bookmarkStart w:id="461" w:name="_ETM_Q1_1556034"/>
      <w:bookmarkEnd w:id="461"/>
      <w:r>
        <w:rPr>
          <w:rFonts w:hint="cs"/>
          <w:rtl/>
          <w:lang w:eastAsia="he-IL"/>
        </w:rPr>
        <w:t xml:space="preserve">גם אם זה שקל, כל כסף שניגבה מסטודנט או </w:t>
      </w:r>
      <w:bookmarkStart w:id="462" w:name="_ETM_Q1_1560264"/>
      <w:bookmarkEnd w:id="462"/>
      <w:r>
        <w:rPr>
          <w:rFonts w:hint="cs"/>
          <w:rtl/>
          <w:lang w:eastAsia="he-IL"/>
        </w:rPr>
        <w:t xml:space="preserve">מכל אדם אחר שלא לפי ההסכם, כמובן שהכסף הזה צריך </w:t>
      </w:r>
      <w:bookmarkStart w:id="463" w:name="_ETM_Q1_1568034"/>
      <w:bookmarkEnd w:id="463"/>
      <w:r>
        <w:rPr>
          <w:rFonts w:hint="cs"/>
          <w:rtl/>
          <w:lang w:eastAsia="he-IL"/>
        </w:rPr>
        <w:t xml:space="preserve">להיות מושב לו. אני אומר בשם כל אחד מן הבנקים </w:t>
      </w:r>
      <w:bookmarkStart w:id="464" w:name="_ETM_Q1_1576225"/>
      <w:bookmarkEnd w:id="464"/>
      <w:r>
        <w:rPr>
          <w:rFonts w:hint="cs"/>
          <w:rtl/>
          <w:lang w:eastAsia="he-IL"/>
        </w:rPr>
        <w:t>ברמה מערכתית, אני מתנצל בפני כל לקוח שלגביו אנחנו עושים</w:t>
      </w:r>
      <w:bookmarkStart w:id="465" w:name="_ETM_Q1_1582244"/>
      <w:bookmarkEnd w:id="465"/>
      <w:r>
        <w:rPr>
          <w:rFonts w:hint="cs"/>
          <w:rtl/>
          <w:lang w:eastAsia="he-IL"/>
        </w:rPr>
        <w:t xml:space="preserve"> טעות, ואני מודה שיש טעויות שאנחנו עושים. יכול להיות שחלק </w:t>
      </w:r>
      <w:bookmarkStart w:id="466" w:name="_ETM_Q1_1588122"/>
      <w:bookmarkEnd w:id="466"/>
      <w:r>
        <w:rPr>
          <w:rFonts w:hint="cs"/>
          <w:rtl/>
          <w:lang w:eastAsia="he-IL"/>
        </w:rPr>
        <w:t>מן המקרים שהועלו בכתבה הם נכונים. אני לא מכיר כל</w:t>
      </w:r>
      <w:bookmarkStart w:id="467" w:name="_ETM_Q1_1590883"/>
      <w:bookmarkEnd w:id="467"/>
      <w:r>
        <w:rPr>
          <w:rFonts w:hint="cs"/>
          <w:rtl/>
          <w:lang w:eastAsia="he-IL"/>
        </w:rPr>
        <w:t xml:space="preserve"> מקרה לגופו אבל יכול להיות. </w:t>
      </w:r>
    </w:p>
    <w:p w:rsidR="0026025F" w:rsidRDefault="0026025F" w:rsidP="00BC02F2">
      <w:pPr>
        <w:rPr>
          <w:rtl/>
          <w:lang w:eastAsia="he-IL"/>
        </w:rPr>
      </w:pPr>
    </w:p>
    <w:p w:rsidR="00BC02F2" w:rsidRDefault="00BC02F2" w:rsidP="0026025F">
      <w:pPr>
        <w:rPr>
          <w:rtl/>
          <w:lang w:eastAsia="he-IL"/>
        </w:rPr>
      </w:pPr>
      <w:r>
        <w:rPr>
          <w:rFonts w:hint="cs"/>
          <w:rtl/>
          <w:lang w:eastAsia="he-IL"/>
        </w:rPr>
        <w:t xml:space="preserve">פעם בדקנו והגענו למסקנה </w:t>
      </w:r>
      <w:bookmarkStart w:id="468" w:name="_ETM_Q1_1597999"/>
      <w:bookmarkEnd w:id="468"/>
      <w:r>
        <w:rPr>
          <w:rFonts w:hint="cs"/>
          <w:rtl/>
          <w:lang w:eastAsia="he-IL"/>
        </w:rPr>
        <w:t xml:space="preserve">שאנחנו מקיימים בערך 700,000 אינטראקציות עם הציבור ביום: באמצעות האינטרנט, באמצעות הטלפון, בסניפים, בכל מקום אפשרי. יכול מאוד להיות, לצערי הרב, שאנחנו גם עושים טעויות. אין ספק שאם אנחנו </w:t>
      </w:r>
      <w:bookmarkStart w:id="469" w:name="_ETM_Q1_1611802"/>
      <w:bookmarkEnd w:id="469"/>
      <w:r>
        <w:rPr>
          <w:rFonts w:hint="cs"/>
          <w:rtl/>
          <w:lang w:eastAsia="he-IL"/>
        </w:rPr>
        <w:t xml:space="preserve">עושים טעויות קודם כול אנחנו צריכים לפצות את הלקוח, צריך </w:t>
      </w:r>
      <w:bookmarkStart w:id="470" w:name="_ETM_Q1_1614409"/>
      <w:bookmarkEnd w:id="470"/>
      <w:r>
        <w:rPr>
          <w:rFonts w:hint="cs"/>
          <w:rtl/>
          <w:lang w:eastAsia="he-IL"/>
        </w:rPr>
        <w:t xml:space="preserve">להחזיר לו את הכסף, ולא משנה אם זה 20 שקלים, </w:t>
      </w:r>
      <w:bookmarkStart w:id="471" w:name="_ETM_Q1_1616967"/>
      <w:bookmarkEnd w:id="471"/>
      <w:r w:rsidR="0026025F">
        <w:rPr>
          <w:rFonts w:hint="cs"/>
          <w:rtl/>
          <w:lang w:eastAsia="he-IL"/>
        </w:rPr>
        <w:t xml:space="preserve">אם זה </w:t>
      </w:r>
      <w:r>
        <w:rPr>
          <w:rFonts w:hint="cs"/>
          <w:rtl/>
          <w:lang w:eastAsia="he-IL"/>
        </w:rPr>
        <w:t xml:space="preserve">1,000 שקלים או אם זה שקל. טעות שאנחנו עושים, אנחנו </w:t>
      </w:r>
      <w:bookmarkStart w:id="472" w:name="_ETM_Q1_1622393"/>
      <w:bookmarkEnd w:id="472"/>
      <w:r>
        <w:rPr>
          <w:rFonts w:hint="cs"/>
          <w:rtl/>
          <w:lang w:eastAsia="he-IL"/>
        </w:rPr>
        <w:t xml:space="preserve">צריכים לשלם עליה. אנחנו בהחלט צריכים להחזיר ללקוחות את מה </w:t>
      </w:r>
      <w:bookmarkStart w:id="473" w:name="_ETM_Q1_1626095"/>
      <w:bookmarkEnd w:id="473"/>
      <w:r>
        <w:rPr>
          <w:rFonts w:hint="cs"/>
          <w:rtl/>
          <w:lang w:eastAsia="he-IL"/>
        </w:rPr>
        <w:t xml:space="preserve">שמגיע להם ואת מה שהתחייבנו כלפיהם. לכן, חבר הכנסת אזולאי, </w:t>
      </w:r>
      <w:bookmarkStart w:id="474" w:name="_ETM_Q1_1628597"/>
      <w:bookmarkEnd w:id="474"/>
      <w:r>
        <w:rPr>
          <w:rFonts w:hint="cs"/>
          <w:rtl/>
          <w:lang w:eastAsia="he-IL"/>
        </w:rPr>
        <w:t xml:space="preserve">אתה צודק. אם יש מקרים כאלה אז אני מתנצל. שנית, אני </w:t>
      </w:r>
      <w:bookmarkStart w:id="475" w:name="_ETM_Q1_1637284"/>
      <w:bookmarkEnd w:id="475"/>
      <w:r>
        <w:rPr>
          <w:rFonts w:hint="cs"/>
          <w:rtl/>
          <w:lang w:eastAsia="he-IL"/>
        </w:rPr>
        <w:t xml:space="preserve">מודה שאנחנו גם עושים טעויות בחלק מן המקרים. אנחנו </w:t>
      </w:r>
      <w:bookmarkStart w:id="476" w:name="_ETM_Q1_1642911"/>
      <w:bookmarkEnd w:id="476"/>
      <w:r>
        <w:rPr>
          <w:rFonts w:hint="cs"/>
          <w:rtl/>
          <w:lang w:eastAsia="he-IL"/>
        </w:rPr>
        <w:t xml:space="preserve">מנסים לתקן. יש לבנקים מערכות שהן לפעמים כבדות, לוקח </w:t>
      </w:r>
      <w:bookmarkStart w:id="477" w:name="_ETM_Q1_1647638"/>
      <w:bookmarkEnd w:id="477"/>
      <w:r>
        <w:rPr>
          <w:rFonts w:hint="cs"/>
          <w:rtl/>
          <w:lang w:eastAsia="he-IL"/>
        </w:rPr>
        <w:t xml:space="preserve">זמן עד שאנחנו מתקנים את הדברים, לפעמים לוקח זמן עד </w:t>
      </w:r>
      <w:bookmarkStart w:id="478" w:name="_ETM_Q1_1648318"/>
      <w:bookmarkEnd w:id="478"/>
      <w:r>
        <w:rPr>
          <w:rFonts w:hint="cs"/>
          <w:rtl/>
          <w:lang w:eastAsia="he-IL"/>
        </w:rPr>
        <w:t xml:space="preserve">שאנחנו מממשקים, ממכנים את התהליכים ולפעמים יכולות </w:t>
      </w:r>
      <w:bookmarkStart w:id="479" w:name="_ETM_Q1_1655803"/>
      <w:bookmarkEnd w:id="479"/>
      <w:r>
        <w:rPr>
          <w:rFonts w:hint="cs"/>
          <w:rtl/>
          <w:lang w:eastAsia="he-IL"/>
        </w:rPr>
        <w:t xml:space="preserve">לקרות טעויות. </w:t>
      </w:r>
      <w:bookmarkStart w:id="480" w:name="_ETM_Q1_1661032"/>
      <w:bookmarkEnd w:id="480"/>
    </w:p>
    <w:p w:rsidR="00BC02F2" w:rsidRDefault="00BC02F2" w:rsidP="00BC02F2">
      <w:pPr>
        <w:rPr>
          <w:rtl/>
          <w:lang w:eastAsia="he-IL"/>
        </w:rPr>
      </w:pPr>
      <w:bookmarkStart w:id="481" w:name="_ETM_Q1_1661114"/>
      <w:bookmarkEnd w:id="481"/>
    </w:p>
    <w:p w:rsidR="00BC02F2" w:rsidRDefault="00BC02F2" w:rsidP="00BC02F2">
      <w:pPr>
        <w:rPr>
          <w:rtl/>
          <w:lang w:eastAsia="he-IL"/>
        </w:rPr>
      </w:pPr>
      <w:r>
        <w:rPr>
          <w:rFonts w:hint="cs"/>
          <w:rtl/>
          <w:lang w:eastAsia="he-IL"/>
        </w:rPr>
        <w:t>אני יכול להגיד לכם שבנק ישראל בהחלט בוחן</w:t>
      </w:r>
      <w:bookmarkStart w:id="482" w:name="_ETM_Q1_1664004"/>
      <w:bookmarkEnd w:id="482"/>
      <w:r>
        <w:rPr>
          <w:rFonts w:hint="cs"/>
          <w:rtl/>
          <w:lang w:eastAsia="he-IL"/>
        </w:rPr>
        <w:t xml:space="preserve"> את כל הפעילויות שלנו, ויש לא מעט מקרים, כפי שיכולתם </w:t>
      </w:r>
      <w:bookmarkStart w:id="483" w:name="_ETM_Q1_1666647"/>
      <w:bookmarkEnd w:id="483"/>
      <w:r>
        <w:rPr>
          <w:rFonts w:hint="cs"/>
          <w:rtl/>
          <w:lang w:eastAsia="he-IL"/>
        </w:rPr>
        <w:t>לראות, שבנק ישראל הטיל עיצומים על הבנקים ובודק אותנו</w:t>
      </w:r>
      <w:bookmarkStart w:id="484" w:name="_ETM_Q1_1673163"/>
      <w:bookmarkEnd w:id="484"/>
      <w:r>
        <w:rPr>
          <w:rFonts w:hint="cs"/>
          <w:rtl/>
          <w:lang w:eastAsia="he-IL"/>
        </w:rPr>
        <w:t xml:space="preserve"> על כל פעולה. </w:t>
      </w:r>
    </w:p>
    <w:p w:rsidR="00BC02F2" w:rsidRDefault="00BC02F2" w:rsidP="00BC02F2">
      <w:pPr>
        <w:rPr>
          <w:rtl/>
          <w:lang w:eastAsia="he-IL"/>
        </w:rPr>
      </w:pPr>
    </w:p>
    <w:p w:rsidR="00BC02F2" w:rsidRDefault="00BC02F2" w:rsidP="00BC02F2">
      <w:pPr>
        <w:rPr>
          <w:rtl/>
          <w:lang w:eastAsia="he-IL"/>
        </w:rPr>
      </w:pPr>
      <w:r>
        <w:rPr>
          <w:rFonts w:hint="cs"/>
          <w:rtl/>
          <w:lang w:eastAsia="he-IL"/>
        </w:rPr>
        <w:t xml:space="preserve">אנחנו באמת משתדלים לא לעשות טעויות כאלה. </w:t>
      </w:r>
      <w:bookmarkStart w:id="485" w:name="_ETM_Q1_1678356"/>
      <w:bookmarkEnd w:id="485"/>
      <w:r>
        <w:rPr>
          <w:rFonts w:hint="cs"/>
          <w:rtl/>
          <w:lang w:eastAsia="he-IL"/>
        </w:rPr>
        <w:t xml:space="preserve">הלוואי והייתי יכול להתחייב בפניך שזה לא יקרה. לצערי אני </w:t>
      </w:r>
      <w:bookmarkStart w:id="486" w:name="_ETM_Q1_1680412"/>
      <w:bookmarkEnd w:id="486"/>
      <w:r>
        <w:rPr>
          <w:rFonts w:hint="cs"/>
          <w:rtl/>
          <w:lang w:eastAsia="he-IL"/>
        </w:rPr>
        <w:t xml:space="preserve">לא יכול להתחייב, אבל אנחנו בהחלט עושים מאמץ כדי להקטין גם את הנזקים כלפי הלקוחות, ולא משנה אם זה שקל </w:t>
      </w:r>
      <w:bookmarkStart w:id="487" w:name="_ETM_Q1_1688480"/>
      <w:bookmarkEnd w:id="487"/>
      <w:r>
        <w:rPr>
          <w:rFonts w:hint="cs"/>
          <w:rtl/>
          <w:lang w:eastAsia="he-IL"/>
        </w:rPr>
        <w:t xml:space="preserve">או 20 שקלים או 1,000 שקלים. אם יש מקרים שבהם </w:t>
      </w:r>
      <w:bookmarkStart w:id="488" w:name="_ETM_Q1_1694573"/>
      <w:bookmarkEnd w:id="488"/>
      <w:r>
        <w:rPr>
          <w:rFonts w:hint="cs"/>
          <w:rtl/>
          <w:lang w:eastAsia="he-IL"/>
        </w:rPr>
        <w:t xml:space="preserve">אנחנו טעינו </w:t>
      </w:r>
      <w:r>
        <w:rPr>
          <w:rtl/>
          <w:lang w:eastAsia="he-IL"/>
        </w:rPr>
        <w:t>–</w:t>
      </w:r>
      <w:r>
        <w:rPr>
          <w:rFonts w:hint="cs"/>
          <w:rtl/>
          <w:lang w:eastAsia="he-IL"/>
        </w:rPr>
        <w:t xml:space="preserve"> הם לא צריכים לקרות, פשוטו כמשמעו, אין </w:t>
      </w:r>
      <w:bookmarkStart w:id="489" w:name="_ETM_Q1_1700049"/>
      <w:bookmarkEnd w:id="489"/>
      <w:r>
        <w:rPr>
          <w:rFonts w:hint="cs"/>
          <w:rtl/>
          <w:lang w:eastAsia="he-IL"/>
        </w:rPr>
        <w:t xml:space="preserve">בכלל ספק. </w:t>
      </w:r>
    </w:p>
    <w:p w:rsidR="00BC02F2" w:rsidRDefault="00BC02F2" w:rsidP="00BC02F2">
      <w:pPr>
        <w:rPr>
          <w:rtl/>
          <w:lang w:eastAsia="he-IL"/>
        </w:rPr>
      </w:pPr>
    </w:p>
    <w:p w:rsidR="00436D90" w:rsidRDefault="00BC02F2" w:rsidP="00682F12">
      <w:pPr>
        <w:rPr>
          <w:rtl/>
          <w:lang w:eastAsia="he-IL"/>
        </w:rPr>
      </w:pPr>
      <w:r>
        <w:rPr>
          <w:rFonts w:hint="cs"/>
          <w:rtl/>
          <w:lang w:eastAsia="he-IL"/>
        </w:rPr>
        <w:t xml:space="preserve">אבל אני חושב שמדובר במקרים. אני לא מצליח </w:t>
      </w:r>
      <w:bookmarkStart w:id="490" w:name="_ETM_Q1_1704372"/>
      <w:bookmarkEnd w:id="490"/>
      <w:r>
        <w:rPr>
          <w:rFonts w:hint="cs"/>
          <w:rtl/>
          <w:lang w:eastAsia="he-IL"/>
        </w:rPr>
        <w:t>לזהות תופעה מערכתית שהבנקים ממשיכים לגבות לאורך</w:t>
      </w:r>
      <w:bookmarkStart w:id="491" w:name="_ETM_Q1_1715106"/>
      <w:bookmarkEnd w:id="491"/>
      <w:r>
        <w:rPr>
          <w:rFonts w:hint="cs"/>
          <w:rtl/>
          <w:lang w:eastAsia="he-IL"/>
        </w:rPr>
        <w:t xml:space="preserve"> זמן דמי כרטיס מלקוחות שביטלו את הכרטיס. אני חושב שאין כאן תופעה מערכתית.</w:t>
      </w:r>
      <w:bookmarkStart w:id="492" w:name="_ETM_Q1_1720509"/>
      <w:bookmarkEnd w:id="492"/>
      <w:r>
        <w:rPr>
          <w:rFonts w:hint="cs"/>
          <w:rtl/>
          <w:lang w:eastAsia="he-IL"/>
        </w:rPr>
        <w:t xml:space="preserve"> אני לא יכול לומר שאין מקרה כזה </w:t>
      </w:r>
      <w:r w:rsidR="00682F12">
        <w:rPr>
          <w:rFonts w:hint="cs"/>
          <w:rtl/>
          <w:lang w:eastAsia="he-IL"/>
        </w:rPr>
        <w:t xml:space="preserve">כי אם שרון </w:t>
      </w:r>
      <w:proofErr w:type="spellStart"/>
      <w:r w:rsidR="00682F12">
        <w:rPr>
          <w:rFonts w:hint="cs"/>
          <w:rtl/>
          <w:lang w:eastAsia="he-IL"/>
        </w:rPr>
        <w:t>קנובליך</w:t>
      </w:r>
      <w:proofErr w:type="spellEnd"/>
      <w:r w:rsidR="00682F12">
        <w:rPr>
          <w:rFonts w:hint="cs"/>
          <w:rtl/>
          <w:lang w:eastAsia="he-IL"/>
        </w:rPr>
        <w:t xml:space="preserve"> מ</w:t>
      </w:r>
      <w:bookmarkStart w:id="493" w:name="_ETM_Q1_1722161"/>
      <w:bookmarkEnd w:id="493"/>
      <w:r w:rsidR="00682F12">
        <w:rPr>
          <w:rFonts w:hint="cs"/>
          <w:rtl/>
          <w:lang w:eastAsia="he-IL"/>
        </w:rPr>
        <w:t xml:space="preserve">צאה מקרה כזה </w:t>
      </w:r>
      <w:r w:rsidR="00682F12">
        <w:rPr>
          <w:rtl/>
          <w:lang w:eastAsia="he-IL"/>
        </w:rPr>
        <w:t>–</w:t>
      </w:r>
      <w:r w:rsidR="00682F12">
        <w:rPr>
          <w:rFonts w:hint="cs"/>
          <w:rtl/>
          <w:lang w:eastAsia="he-IL"/>
        </w:rPr>
        <w:t xml:space="preserve"> שוב, אני לא מכיר את המקרים </w:t>
      </w:r>
      <w:bookmarkStart w:id="494" w:name="_ETM_Q1_1727510"/>
      <w:bookmarkEnd w:id="494"/>
      <w:r w:rsidR="00682F12">
        <w:rPr>
          <w:rFonts w:hint="cs"/>
          <w:rtl/>
          <w:lang w:eastAsia="he-IL"/>
        </w:rPr>
        <w:t xml:space="preserve">שקרו בבנקים השונים </w:t>
      </w:r>
      <w:r w:rsidR="00682F12">
        <w:rPr>
          <w:rtl/>
          <w:lang w:eastAsia="he-IL"/>
        </w:rPr>
        <w:t>–</w:t>
      </w:r>
      <w:r w:rsidR="00682F12">
        <w:rPr>
          <w:rFonts w:hint="cs"/>
          <w:rtl/>
          <w:lang w:eastAsia="he-IL"/>
        </w:rPr>
        <w:t xml:space="preserve"> אבל יכול להיות שבחלק מן המקרים </w:t>
      </w:r>
      <w:bookmarkStart w:id="495" w:name="_ETM_Q1_1731147"/>
      <w:bookmarkEnd w:id="495"/>
      <w:r w:rsidR="00682F12">
        <w:rPr>
          <w:rFonts w:hint="cs"/>
          <w:rtl/>
          <w:lang w:eastAsia="he-IL"/>
        </w:rPr>
        <w:t xml:space="preserve">אנחנו טועים ויכול להיות שזה נמשך, אבל למיטב הבנתי אין </w:t>
      </w:r>
      <w:bookmarkStart w:id="496" w:name="_ETM_Q1_1735144"/>
      <w:bookmarkEnd w:id="496"/>
      <w:r w:rsidR="00682F12">
        <w:rPr>
          <w:rFonts w:hint="cs"/>
          <w:rtl/>
          <w:lang w:eastAsia="he-IL"/>
        </w:rPr>
        <w:t xml:space="preserve">כאן תופעה מערכתית. לבנקים יש את ההסכמים שלהם עם </w:t>
      </w:r>
      <w:bookmarkStart w:id="497" w:name="_ETM_Q1_1738054"/>
      <w:bookmarkEnd w:id="497"/>
      <w:r w:rsidR="00682F12">
        <w:rPr>
          <w:rFonts w:hint="cs"/>
          <w:rtl/>
          <w:lang w:eastAsia="he-IL"/>
        </w:rPr>
        <w:t xml:space="preserve">כל אחד מן הלקוחות לפי ההסכם העסקי שלו עם חברות </w:t>
      </w:r>
      <w:bookmarkStart w:id="498" w:name="_ETM_Q1_1740173"/>
      <w:bookmarkEnd w:id="498"/>
      <w:r w:rsidR="00682F12">
        <w:rPr>
          <w:rFonts w:hint="cs"/>
          <w:rtl/>
          <w:lang w:eastAsia="he-IL"/>
        </w:rPr>
        <w:t>כרטיסי האשראי. אני לא התרשמתי שיש כאן תופעה מערכתית.</w:t>
      </w:r>
    </w:p>
    <w:p w:rsidR="00682F12" w:rsidRDefault="00682F12" w:rsidP="00682F12">
      <w:pPr>
        <w:rPr>
          <w:rtl/>
          <w:lang w:eastAsia="he-IL"/>
        </w:rPr>
      </w:pPr>
    </w:p>
    <w:p w:rsidR="00682F12" w:rsidRDefault="00682F12" w:rsidP="00682F12">
      <w:pPr>
        <w:pStyle w:val="a4"/>
        <w:keepNext/>
        <w:rPr>
          <w:rtl/>
        </w:rPr>
      </w:pPr>
      <w:bookmarkStart w:id="499" w:name="ET_speaker_5726_60"/>
      <w:r w:rsidRPr="00682F12">
        <w:rPr>
          <w:rStyle w:val="TagStyle"/>
          <w:rtl/>
        </w:rPr>
        <w:t xml:space="preserve"> &lt;&lt; דובר &gt;&gt; </w:t>
      </w:r>
      <w:r>
        <w:rPr>
          <w:rtl/>
        </w:rPr>
        <w:t>ינון אזולאי (ש"ס):</w:t>
      </w:r>
      <w:r w:rsidRPr="00682F12">
        <w:rPr>
          <w:rStyle w:val="TagStyle"/>
          <w:rtl/>
        </w:rPr>
        <w:t xml:space="preserve"> &lt;&lt; דובר &gt;&gt;</w:t>
      </w:r>
      <w:r>
        <w:rPr>
          <w:rtl/>
        </w:rPr>
        <w:t xml:space="preserve">   </w:t>
      </w:r>
      <w:bookmarkEnd w:id="499"/>
    </w:p>
    <w:p w:rsidR="00682F12" w:rsidRDefault="00682F12" w:rsidP="00682F12">
      <w:pPr>
        <w:pStyle w:val="KeepWithNext"/>
        <w:rPr>
          <w:rtl/>
          <w:lang w:eastAsia="he-IL"/>
        </w:rPr>
      </w:pPr>
    </w:p>
    <w:p w:rsidR="00682F12" w:rsidRPr="00682F12" w:rsidRDefault="00682F12" w:rsidP="00682F12">
      <w:pPr>
        <w:rPr>
          <w:rtl/>
          <w:lang w:eastAsia="he-IL"/>
        </w:rPr>
      </w:pPr>
      <w:r>
        <w:rPr>
          <w:rFonts w:hint="cs"/>
          <w:rtl/>
          <w:lang w:eastAsia="he-IL"/>
        </w:rPr>
        <w:t>10,000</w:t>
      </w:r>
      <w:r>
        <w:rPr>
          <w:rFonts w:hint="eastAsia"/>
          <w:rtl/>
          <w:lang w:eastAsia="he-IL"/>
        </w:rPr>
        <w:t>–</w:t>
      </w:r>
      <w:r>
        <w:rPr>
          <w:rFonts w:hint="cs"/>
          <w:rtl/>
          <w:lang w:eastAsia="he-IL"/>
        </w:rPr>
        <w:t>15,000 פניות בשנה זה תופעה מערכתית.</w:t>
      </w:r>
    </w:p>
    <w:p w:rsidR="00021BCD" w:rsidRDefault="00021BCD" w:rsidP="00436D90">
      <w:pPr>
        <w:rPr>
          <w:rtl/>
          <w:lang w:eastAsia="he-IL"/>
        </w:rPr>
      </w:pPr>
      <w:bookmarkStart w:id="500" w:name="_ETM_Q1_1829576"/>
      <w:bookmarkStart w:id="501" w:name="_ETM_Q1_1829666"/>
      <w:bookmarkStart w:id="502" w:name="_ETM_Q1_1835815"/>
      <w:bookmarkEnd w:id="500"/>
      <w:bookmarkEnd w:id="501"/>
      <w:bookmarkEnd w:id="502"/>
    </w:p>
    <w:p w:rsidR="00682F12" w:rsidRDefault="00682F12" w:rsidP="00682F12">
      <w:pPr>
        <w:pStyle w:val="af6"/>
        <w:keepNext/>
        <w:rPr>
          <w:rtl/>
        </w:rPr>
      </w:pPr>
      <w:bookmarkStart w:id="503" w:name="ET_yor_5857_59"/>
      <w:bookmarkStart w:id="504" w:name="ET_speaker_5797_42"/>
      <w:r w:rsidRPr="00682F12">
        <w:rPr>
          <w:rStyle w:val="TagStyle"/>
          <w:rtl/>
        </w:rPr>
        <w:t xml:space="preserve"> &lt;&lt; יור &gt;&gt; </w:t>
      </w:r>
      <w:r>
        <w:rPr>
          <w:rtl/>
        </w:rPr>
        <w:t>היו"ר אלכס קושניר:</w:t>
      </w:r>
      <w:r w:rsidRPr="00682F12">
        <w:rPr>
          <w:rStyle w:val="TagStyle"/>
          <w:rtl/>
        </w:rPr>
        <w:t xml:space="preserve"> &lt;&lt; יור &gt;&gt;</w:t>
      </w:r>
      <w:r>
        <w:rPr>
          <w:rtl/>
        </w:rPr>
        <w:t xml:space="preserve">   </w:t>
      </w:r>
      <w:bookmarkEnd w:id="503"/>
    </w:p>
    <w:p w:rsidR="00682F12" w:rsidRDefault="00682F12" w:rsidP="00682F12">
      <w:pPr>
        <w:pStyle w:val="KeepWithNext"/>
        <w:rPr>
          <w:rtl/>
          <w:lang w:eastAsia="he-IL"/>
        </w:rPr>
      </w:pPr>
    </w:p>
    <w:p w:rsidR="00682F12" w:rsidRDefault="00682F12" w:rsidP="00682F12">
      <w:pPr>
        <w:rPr>
          <w:rtl/>
          <w:lang w:eastAsia="he-IL"/>
        </w:rPr>
      </w:pPr>
      <w:r>
        <w:rPr>
          <w:rFonts w:hint="cs"/>
          <w:rtl/>
          <w:lang w:eastAsia="he-IL"/>
        </w:rPr>
        <w:t xml:space="preserve">תודה רבה. יש לנו נציג של בנק </w:t>
      </w:r>
      <w:bookmarkStart w:id="505" w:name="_ETM_Q1_1755912"/>
      <w:bookmarkEnd w:id="505"/>
      <w:r>
        <w:rPr>
          <w:rFonts w:hint="cs"/>
          <w:rtl/>
          <w:lang w:eastAsia="he-IL"/>
        </w:rPr>
        <w:t xml:space="preserve">לאומי, מנהל הרגולציה, ברי רוזנברג, בזום, בבקשה. אי אפשר לשמוע. </w:t>
      </w:r>
      <w:bookmarkStart w:id="506" w:name="_ETM_Q1_1798641"/>
      <w:bookmarkEnd w:id="506"/>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אתה היית אחד מיוזמי הדיון, אשמח לשמוע </w:t>
      </w:r>
      <w:bookmarkStart w:id="507" w:name="_ETM_Q1_1824002"/>
      <w:bookmarkEnd w:id="507"/>
      <w:r>
        <w:rPr>
          <w:rFonts w:hint="cs"/>
          <w:rtl/>
          <w:lang w:eastAsia="he-IL"/>
        </w:rPr>
        <w:t>אותך.</w:t>
      </w:r>
    </w:p>
    <w:p w:rsidR="00682F12" w:rsidRDefault="00682F12" w:rsidP="00682F12">
      <w:pPr>
        <w:rPr>
          <w:rtl/>
          <w:lang w:eastAsia="he-IL"/>
        </w:rPr>
      </w:pPr>
    </w:p>
    <w:p w:rsidR="00021BCD" w:rsidRDefault="00021BCD" w:rsidP="00021BCD">
      <w:pPr>
        <w:pStyle w:val="a4"/>
        <w:keepNext/>
        <w:rPr>
          <w:rtl/>
        </w:rPr>
      </w:pPr>
      <w:r w:rsidRPr="00021BCD">
        <w:rPr>
          <w:rStyle w:val="TagStyle"/>
          <w:rtl/>
        </w:rPr>
        <w:lastRenderedPageBreak/>
        <w:t xml:space="preserve"> &lt;&lt; דובר &gt;&gt; </w:t>
      </w:r>
      <w:r>
        <w:rPr>
          <w:rtl/>
        </w:rPr>
        <w:t xml:space="preserve">יצחק </w:t>
      </w:r>
      <w:proofErr w:type="spellStart"/>
      <w:r>
        <w:rPr>
          <w:rtl/>
        </w:rPr>
        <w:t>פינדרוס</w:t>
      </w:r>
      <w:proofErr w:type="spellEnd"/>
      <w:r>
        <w:rPr>
          <w:rtl/>
        </w:rPr>
        <w:t xml:space="preserve"> (יהדות התורה):</w:t>
      </w:r>
      <w:r w:rsidRPr="00021BCD">
        <w:rPr>
          <w:rStyle w:val="TagStyle"/>
          <w:rtl/>
        </w:rPr>
        <w:t xml:space="preserve"> &lt;&lt; דובר &gt;&gt;</w:t>
      </w:r>
      <w:r>
        <w:rPr>
          <w:rtl/>
        </w:rPr>
        <w:t xml:space="preserve">   </w:t>
      </w:r>
      <w:bookmarkEnd w:id="504"/>
    </w:p>
    <w:p w:rsidR="00021BCD" w:rsidRDefault="00021BCD" w:rsidP="00021BCD">
      <w:pPr>
        <w:pStyle w:val="KeepWithNext"/>
        <w:rPr>
          <w:rtl/>
          <w:lang w:eastAsia="he-IL"/>
        </w:rPr>
      </w:pPr>
    </w:p>
    <w:p w:rsidR="00682F12" w:rsidRDefault="00682F12" w:rsidP="00682F12">
      <w:pPr>
        <w:rPr>
          <w:rtl/>
          <w:lang w:eastAsia="he-IL"/>
        </w:rPr>
      </w:pPr>
      <w:bookmarkStart w:id="508" w:name="_ETM_Q1_1836414"/>
      <w:bookmarkStart w:id="509" w:name="_ETM_Q1_1836494"/>
      <w:bookmarkEnd w:id="508"/>
      <w:bookmarkEnd w:id="509"/>
      <w:r>
        <w:rPr>
          <w:rFonts w:hint="cs"/>
          <w:rtl/>
          <w:lang w:eastAsia="he-IL"/>
        </w:rPr>
        <w:t xml:space="preserve">אני מתנצל על האיחור. אני קצת מכיר את העבודה שלכם בפיקוח על הבנקים ואת הרגולציה. גם נפגשנו כשהגעתי לכנסת. </w:t>
      </w:r>
      <w:r w:rsidR="00021BCD">
        <w:rPr>
          <w:rFonts w:hint="cs"/>
          <w:rtl/>
          <w:lang w:eastAsia="he-IL"/>
        </w:rPr>
        <w:t>העבו</w:t>
      </w:r>
      <w:r w:rsidR="008E32FF">
        <w:rPr>
          <w:rFonts w:hint="cs"/>
          <w:rtl/>
          <w:lang w:eastAsia="he-IL"/>
        </w:rPr>
        <w:t>ד</w:t>
      </w:r>
      <w:r w:rsidR="00021BCD">
        <w:rPr>
          <w:rFonts w:hint="cs"/>
          <w:rtl/>
          <w:lang w:eastAsia="he-IL"/>
        </w:rPr>
        <w:t xml:space="preserve">ה חשובה מאין כמוה. </w:t>
      </w:r>
      <w:r>
        <w:rPr>
          <w:rFonts w:hint="cs"/>
          <w:rtl/>
          <w:lang w:eastAsia="he-IL"/>
        </w:rPr>
        <w:t>אבל אני חושב ש</w:t>
      </w:r>
      <w:r w:rsidR="00021BCD">
        <w:rPr>
          <w:rFonts w:hint="cs"/>
          <w:rtl/>
          <w:lang w:eastAsia="he-IL"/>
        </w:rPr>
        <w:t>גם</w:t>
      </w:r>
      <w:r w:rsidR="008E32FF">
        <w:rPr>
          <w:rFonts w:hint="cs"/>
          <w:rtl/>
          <w:lang w:eastAsia="he-IL"/>
        </w:rPr>
        <w:t xml:space="preserve"> </w:t>
      </w:r>
      <w:r>
        <w:rPr>
          <w:rFonts w:hint="cs"/>
          <w:rtl/>
          <w:lang w:eastAsia="he-IL"/>
        </w:rPr>
        <w:t xml:space="preserve">עצם </w:t>
      </w:r>
      <w:r w:rsidR="00021BCD">
        <w:rPr>
          <w:rFonts w:hint="cs"/>
          <w:rtl/>
          <w:lang w:eastAsia="he-IL"/>
        </w:rPr>
        <w:t xml:space="preserve">הדיון הזה חשוב. </w:t>
      </w:r>
    </w:p>
    <w:p w:rsidR="00682F12" w:rsidRDefault="00682F12" w:rsidP="00682F12">
      <w:pPr>
        <w:rPr>
          <w:rtl/>
          <w:lang w:eastAsia="he-IL"/>
        </w:rPr>
      </w:pPr>
    </w:p>
    <w:p w:rsidR="00021BCD" w:rsidRPr="00021BCD" w:rsidRDefault="00682F12" w:rsidP="00967A5B">
      <w:pPr>
        <w:rPr>
          <w:rtl/>
          <w:lang w:eastAsia="he-IL"/>
        </w:rPr>
      </w:pPr>
      <w:r>
        <w:rPr>
          <w:rFonts w:hint="cs"/>
          <w:rtl/>
          <w:lang w:eastAsia="he-IL"/>
        </w:rPr>
        <w:t xml:space="preserve">אלכס, שאלת אותי על מה הדיון. </w:t>
      </w:r>
      <w:r w:rsidR="00021BCD">
        <w:rPr>
          <w:rFonts w:hint="cs"/>
          <w:rtl/>
          <w:lang w:eastAsia="he-IL"/>
        </w:rPr>
        <w:t xml:space="preserve">יכול </w:t>
      </w:r>
      <w:bookmarkStart w:id="510" w:name="_ETM_Q1_1844531"/>
      <w:bookmarkEnd w:id="510"/>
      <w:r w:rsidR="00021BCD">
        <w:rPr>
          <w:rFonts w:hint="cs"/>
          <w:rtl/>
          <w:lang w:eastAsia="he-IL"/>
        </w:rPr>
        <w:t>להיות שמה שפורסם</w:t>
      </w:r>
      <w:r>
        <w:rPr>
          <w:rFonts w:hint="cs"/>
          <w:rtl/>
          <w:lang w:eastAsia="he-IL"/>
        </w:rPr>
        <w:t xml:space="preserve"> </w:t>
      </w:r>
      <w:r>
        <w:rPr>
          <w:rtl/>
          <w:lang w:eastAsia="he-IL"/>
        </w:rPr>
        <w:t>–</w:t>
      </w:r>
      <w:r>
        <w:rPr>
          <w:rFonts w:hint="cs"/>
          <w:rtl/>
          <w:lang w:eastAsia="he-IL"/>
        </w:rPr>
        <w:t xml:space="preserve"> ושמעתי את הגרסה של בנק לאומי על מה שפורסם </w:t>
      </w:r>
      <w:bookmarkStart w:id="511" w:name="_ETM_Q1_1843466"/>
      <w:bookmarkEnd w:id="511"/>
      <w:r>
        <w:rPr>
          <w:rFonts w:hint="cs"/>
          <w:rtl/>
          <w:lang w:eastAsia="he-IL"/>
        </w:rPr>
        <w:t xml:space="preserve">על אותו סטודנט </w:t>
      </w:r>
      <w:r>
        <w:rPr>
          <w:rtl/>
          <w:lang w:eastAsia="he-IL"/>
        </w:rPr>
        <w:t>–</w:t>
      </w:r>
      <w:r>
        <w:rPr>
          <w:rFonts w:hint="cs"/>
          <w:rtl/>
          <w:lang w:eastAsia="he-IL"/>
        </w:rPr>
        <w:t xml:space="preserve"> כן היה נכון או לא היה </w:t>
      </w:r>
      <w:bookmarkStart w:id="512" w:name="_ETM_Q1_1847901"/>
      <w:bookmarkEnd w:id="512"/>
      <w:r>
        <w:rPr>
          <w:rFonts w:hint="cs"/>
          <w:rtl/>
          <w:lang w:eastAsia="he-IL"/>
        </w:rPr>
        <w:t>נכון, יכול מאוד להיות</w:t>
      </w:r>
      <w:r w:rsidR="00021BCD">
        <w:rPr>
          <w:rFonts w:hint="cs"/>
          <w:rtl/>
          <w:lang w:eastAsia="he-IL"/>
        </w:rPr>
        <w:t xml:space="preserve">, אבל עצם </w:t>
      </w:r>
      <w:r>
        <w:rPr>
          <w:rFonts w:hint="cs"/>
          <w:rtl/>
          <w:lang w:eastAsia="he-IL"/>
        </w:rPr>
        <w:t xml:space="preserve">הידיעה </w:t>
      </w:r>
      <w:r>
        <w:rPr>
          <w:rtl/>
          <w:lang w:eastAsia="he-IL"/>
        </w:rPr>
        <w:t>–</w:t>
      </w:r>
      <w:r>
        <w:rPr>
          <w:rFonts w:hint="cs"/>
          <w:rtl/>
          <w:lang w:eastAsia="he-IL"/>
        </w:rPr>
        <w:t xml:space="preserve"> ואנחנו מקבלים תלונות, גם מאז </w:t>
      </w:r>
      <w:bookmarkStart w:id="513" w:name="_ETM_Q1_1851563"/>
      <w:bookmarkEnd w:id="513"/>
      <w:r>
        <w:rPr>
          <w:rFonts w:hint="cs"/>
          <w:rtl/>
          <w:lang w:eastAsia="he-IL"/>
        </w:rPr>
        <w:t xml:space="preserve">שנולדה היוזמה לדיון הזה, עצם קיום </w:t>
      </w:r>
      <w:r w:rsidR="00021BCD">
        <w:rPr>
          <w:rFonts w:hint="cs"/>
          <w:rtl/>
          <w:lang w:eastAsia="he-IL"/>
        </w:rPr>
        <w:t>הדיון פה</w:t>
      </w:r>
      <w:r>
        <w:rPr>
          <w:rFonts w:hint="cs"/>
          <w:rtl/>
          <w:lang w:eastAsia="he-IL"/>
        </w:rPr>
        <w:t xml:space="preserve"> ושמיעת הגורמים</w:t>
      </w:r>
      <w:r w:rsidR="00021BCD">
        <w:rPr>
          <w:rFonts w:hint="cs"/>
          <w:rtl/>
          <w:lang w:eastAsia="he-IL"/>
        </w:rPr>
        <w:t xml:space="preserve">, </w:t>
      </w:r>
      <w:r>
        <w:rPr>
          <w:rFonts w:hint="cs"/>
          <w:rtl/>
          <w:lang w:eastAsia="he-IL"/>
        </w:rPr>
        <w:t xml:space="preserve">גם הפיקוח </w:t>
      </w:r>
      <w:bookmarkStart w:id="514" w:name="_ETM_Q1_1860848"/>
      <w:bookmarkEnd w:id="514"/>
      <w:r>
        <w:rPr>
          <w:rFonts w:hint="cs"/>
          <w:rtl/>
          <w:lang w:eastAsia="he-IL"/>
        </w:rPr>
        <w:t>על הבנקים וגם כולם</w:t>
      </w:r>
      <w:r w:rsidR="00967A5B">
        <w:rPr>
          <w:rFonts w:hint="cs"/>
          <w:rtl/>
          <w:lang w:eastAsia="he-IL"/>
        </w:rPr>
        <w:t>.</w:t>
      </w:r>
      <w:r>
        <w:rPr>
          <w:rFonts w:hint="cs"/>
          <w:rtl/>
          <w:lang w:eastAsia="he-IL"/>
        </w:rPr>
        <w:t xml:space="preserve"> </w:t>
      </w:r>
      <w:r w:rsidR="00021BCD">
        <w:rPr>
          <w:rFonts w:hint="cs"/>
          <w:rtl/>
          <w:lang w:eastAsia="he-IL"/>
        </w:rPr>
        <w:t xml:space="preserve">זה אומר לאותו </w:t>
      </w:r>
      <w:bookmarkStart w:id="515" w:name="_ETM_Q1_1866915"/>
      <w:bookmarkEnd w:id="515"/>
      <w:r w:rsidR="00021BCD">
        <w:rPr>
          <w:rFonts w:hint="cs"/>
          <w:rtl/>
          <w:lang w:eastAsia="he-IL"/>
        </w:rPr>
        <w:t xml:space="preserve">בנק ולאותו מנהל </w:t>
      </w:r>
      <w:r>
        <w:rPr>
          <w:rFonts w:hint="cs"/>
          <w:rtl/>
          <w:lang w:eastAsia="he-IL"/>
        </w:rPr>
        <w:t xml:space="preserve">אזור או מנהל </w:t>
      </w:r>
      <w:r w:rsidR="00021BCD">
        <w:rPr>
          <w:rFonts w:hint="cs"/>
          <w:rtl/>
          <w:lang w:eastAsia="he-IL"/>
        </w:rPr>
        <w:t xml:space="preserve">שירות לקוחות </w:t>
      </w:r>
      <w:r>
        <w:rPr>
          <w:rFonts w:hint="cs"/>
          <w:rtl/>
          <w:lang w:eastAsia="he-IL"/>
        </w:rPr>
        <w:t>שיידע ש</w:t>
      </w:r>
      <w:r w:rsidR="00021BCD">
        <w:rPr>
          <w:rFonts w:hint="cs"/>
          <w:rtl/>
          <w:lang w:eastAsia="he-IL"/>
        </w:rPr>
        <w:t xml:space="preserve">יש פיקוח על הדבר הזה, </w:t>
      </w:r>
      <w:bookmarkStart w:id="516" w:name="_ETM_Q1_1874293"/>
      <w:bookmarkEnd w:id="516"/>
      <w:r w:rsidR="00021BCD">
        <w:rPr>
          <w:rFonts w:hint="cs"/>
          <w:rtl/>
          <w:lang w:eastAsia="he-IL"/>
        </w:rPr>
        <w:t>זה לא הפקרות. יכול להיות</w:t>
      </w:r>
      <w:r>
        <w:rPr>
          <w:rFonts w:hint="cs"/>
          <w:rtl/>
          <w:lang w:eastAsia="he-IL"/>
        </w:rPr>
        <w:t xml:space="preserve"> שהסיפור </w:t>
      </w:r>
      <w:bookmarkStart w:id="517" w:name="_ETM_Q1_1873603"/>
      <w:bookmarkEnd w:id="517"/>
      <w:r>
        <w:rPr>
          <w:rFonts w:hint="cs"/>
          <w:rtl/>
          <w:lang w:eastAsia="he-IL"/>
        </w:rPr>
        <w:t>הספציפי הזה כן נכון או לא נכון</w:t>
      </w:r>
      <w:r w:rsidR="00021BCD">
        <w:rPr>
          <w:rFonts w:hint="cs"/>
          <w:rtl/>
          <w:lang w:eastAsia="he-IL"/>
        </w:rPr>
        <w:t xml:space="preserve">. אנחנו מקבלים תלונות גם על </w:t>
      </w:r>
      <w:bookmarkStart w:id="518" w:name="_ETM_Q1_1884874"/>
      <w:bookmarkEnd w:id="518"/>
      <w:r>
        <w:rPr>
          <w:rFonts w:hint="cs"/>
          <w:rtl/>
          <w:lang w:eastAsia="he-IL"/>
        </w:rPr>
        <w:t>פגיעה ב</w:t>
      </w:r>
      <w:r w:rsidR="00021BCD">
        <w:rPr>
          <w:rFonts w:hint="cs"/>
          <w:rtl/>
          <w:lang w:eastAsia="he-IL"/>
        </w:rPr>
        <w:t xml:space="preserve">סטודנטים וגם </w:t>
      </w:r>
      <w:r>
        <w:rPr>
          <w:rFonts w:hint="cs"/>
          <w:rtl/>
          <w:lang w:eastAsia="he-IL"/>
        </w:rPr>
        <w:t xml:space="preserve">על </w:t>
      </w:r>
      <w:r w:rsidR="00021BCD">
        <w:rPr>
          <w:rFonts w:hint="cs"/>
          <w:rtl/>
          <w:lang w:eastAsia="he-IL"/>
        </w:rPr>
        <w:t>דברים אחרים</w:t>
      </w:r>
      <w:r>
        <w:rPr>
          <w:rFonts w:hint="cs"/>
          <w:rtl/>
          <w:lang w:eastAsia="he-IL"/>
        </w:rPr>
        <w:t xml:space="preserve"> כפי שהציגו קודם</w:t>
      </w:r>
      <w:r w:rsidR="00021BCD">
        <w:rPr>
          <w:rFonts w:hint="cs"/>
          <w:rtl/>
          <w:lang w:eastAsia="he-IL"/>
        </w:rPr>
        <w:t xml:space="preserve">. </w:t>
      </w:r>
      <w:r>
        <w:rPr>
          <w:rFonts w:hint="cs"/>
          <w:rtl/>
          <w:lang w:eastAsia="he-IL"/>
        </w:rPr>
        <w:t>אני חושב ש</w:t>
      </w:r>
      <w:r w:rsidR="00021BCD">
        <w:rPr>
          <w:rFonts w:hint="cs"/>
          <w:rtl/>
          <w:lang w:eastAsia="he-IL"/>
        </w:rPr>
        <w:t>הדיון חשוב וטוב ו</w:t>
      </w:r>
      <w:r>
        <w:rPr>
          <w:rFonts w:hint="cs"/>
          <w:rtl/>
          <w:lang w:eastAsia="he-IL"/>
        </w:rPr>
        <w:t xml:space="preserve">אני </w:t>
      </w:r>
      <w:r w:rsidR="00021BCD">
        <w:rPr>
          <w:rFonts w:hint="cs"/>
          <w:rtl/>
          <w:lang w:eastAsia="he-IL"/>
        </w:rPr>
        <w:t>מודה לחבריי</w:t>
      </w:r>
      <w:r>
        <w:rPr>
          <w:rFonts w:hint="cs"/>
          <w:rtl/>
          <w:lang w:eastAsia="he-IL"/>
        </w:rPr>
        <w:t xml:space="preserve"> שיזמו את הדיון</w:t>
      </w:r>
      <w:r w:rsidR="00021BCD">
        <w:rPr>
          <w:rFonts w:hint="cs"/>
          <w:rtl/>
          <w:lang w:eastAsia="he-IL"/>
        </w:rPr>
        <w:t>.</w:t>
      </w:r>
    </w:p>
    <w:p w:rsidR="00021BCD" w:rsidRDefault="00021BCD" w:rsidP="00F5138E">
      <w:pPr>
        <w:rPr>
          <w:rtl/>
        </w:rPr>
      </w:pPr>
      <w:bookmarkStart w:id="519" w:name="_ETM_Q1_1900577"/>
      <w:bookmarkStart w:id="520" w:name="_ETM_Q1_1900706"/>
      <w:bookmarkEnd w:id="519"/>
      <w:bookmarkEnd w:id="520"/>
    </w:p>
    <w:p w:rsidR="00682F12" w:rsidRDefault="00682F12" w:rsidP="00682F12">
      <w:pPr>
        <w:pStyle w:val="af6"/>
        <w:keepNext/>
        <w:rPr>
          <w:rtl/>
        </w:rPr>
      </w:pPr>
      <w:bookmarkStart w:id="521" w:name="ET_yor_5857_61"/>
      <w:r w:rsidRPr="00682F12">
        <w:rPr>
          <w:rStyle w:val="TagStyle"/>
          <w:rtl/>
        </w:rPr>
        <w:t xml:space="preserve"> &lt;&lt; יור &gt;&gt; </w:t>
      </w:r>
      <w:r>
        <w:rPr>
          <w:rtl/>
        </w:rPr>
        <w:t>היו"ר אלכס קושניר:</w:t>
      </w:r>
      <w:r w:rsidRPr="00682F12">
        <w:rPr>
          <w:rStyle w:val="TagStyle"/>
          <w:rtl/>
        </w:rPr>
        <w:t xml:space="preserve"> &lt;&lt; יור &gt;&gt;</w:t>
      </w:r>
      <w:r>
        <w:rPr>
          <w:rtl/>
        </w:rPr>
        <w:t xml:space="preserve">   </w:t>
      </w:r>
      <w:bookmarkEnd w:id="521"/>
    </w:p>
    <w:p w:rsidR="00682F12" w:rsidRDefault="00682F12" w:rsidP="00682F12">
      <w:pPr>
        <w:pStyle w:val="KeepWithNext"/>
        <w:rPr>
          <w:rtl/>
          <w:lang w:eastAsia="he-IL"/>
        </w:rPr>
      </w:pPr>
    </w:p>
    <w:p w:rsidR="00682F12" w:rsidRDefault="00682F12" w:rsidP="00682F12">
      <w:pPr>
        <w:rPr>
          <w:rtl/>
          <w:lang w:eastAsia="he-IL"/>
        </w:rPr>
      </w:pPr>
      <w:r>
        <w:rPr>
          <w:rFonts w:hint="cs"/>
          <w:rtl/>
          <w:lang w:eastAsia="he-IL"/>
        </w:rPr>
        <w:t xml:space="preserve">שרון </w:t>
      </w:r>
      <w:proofErr w:type="spellStart"/>
      <w:r>
        <w:rPr>
          <w:rFonts w:hint="cs"/>
          <w:rtl/>
          <w:lang w:eastAsia="he-IL"/>
        </w:rPr>
        <w:t>קנובליך</w:t>
      </w:r>
      <w:proofErr w:type="spellEnd"/>
      <w:r>
        <w:rPr>
          <w:rFonts w:hint="cs"/>
          <w:rtl/>
          <w:lang w:eastAsia="he-IL"/>
        </w:rPr>
        <w:t xml:space="preserve"> מערוץ </w:t>
      </w:r>
      <w:bookmarkStart w:id="522" w:name="_ETM_Q1_1888402"/>
      <w:bookmarkEnd w:id="522"/>
      <w:r>
        <w:rPr>
          <w:rFonts w:hint="cs"/>
          <w:rtl/>
          <w:lang w:eastAsia="he-IL"/>
        </w:rPr>
        <w:t>12, הכתבת שחשפה את המקרים הללו, נמצאת בזום. בבקשה.</w:t>
      </w:r>
    </w:p>
    <w:p w:rsidR="00682F12" w:rsidRPr="00682F12" w:rsidRDefault="00682F12" w:rsidP="00682F12">
      <w:pPr>
        <w:rPr>
          <w:rtl/>
          <w:lang w:eastAsia="he-IL"/>
        </w:rPr>
      </w:pPr>
    </w:p>
    <w:p w:rsidR="00021BCD" w:rsidRDefault="00021BCD" w:rsidP="00021BCD">
      <w:pPr>
        <w:pStyle w:val="a4"/>
        <w:keepNext/>
        <w:rPr>
          <w:rtl/>
        </w:rPr>
      </w:pPr>
      <w:bookmarkStart w:id="523" w:name="ET_speaker_שרון_קנובליך_43"/>
      <w:r w:rsidRPr="00021BCD">
        <w:rPr>
          <w:rStyle w:val="TagStyle"/>
          <w:rtl/>
        </w:rPr>
        <w:t xml:space="preserve"> &lt;&lt; דובר &gt;&gt; </w:t>
      </w:r>
      <w:r>
        <w:rPr>
          <w:rtl/>
        </w:rPr>
        <w:t xml:space="preserve">שרון </w:t>
      </w:r>
      <w:proofErr w:type="spellStart"/>
      <w:r>
        <w:rPr>
          <w:rtl/>
        </w:rPr>
        <w:t>קנובליך</w:t>
      </w:r>
      <w:proofErr w:type="spellEnd"/>
      <w:r>
        <w:rPr>
          <w:rtl/>
        </w:rPr>
        <w:t>:</w:t>
      </w:r>
      <w:r w:rsidRPr="00021BCD">
        <w:rPr>
          <w:rStyle w:val="TagStyle"/>
          <w:rtl/>
        </w:rPr>
        <w:t xml:space="preserve"> &lt;&lt; דובר &gt;&gt;</w:t>
      </w:r>
      <w:r>
        <w:rPr>
          <w:rtl/>
        </w:rPr>
        <w:t xml:space="preserve">   </w:t>
      </w:r>
      <w:bookmarkEnd w:id="523"/>
    </w:p>
    <w:p w:rsidR="00021BCD" w:rsidRDefault="00021BCD" w:rsidP="00021BCD">
      <w:pPr>
        <w:pStyle w:val="KeepWithNext"/>
        <w:rPr>
          <w:rtl/>
          <w:lang w:eastAsia="he-IL"/>
        </w:rPr>
      </w:pPr>
    </w:p>
    <w:p w:rsidR="00021BCD" w:rsidRDefault="00633026" w:rsidP="00633026">
      <w:pPr>
        <w:rPr>
          <w:rtl/>
          <w:lang w:eastAsia="he-IL"/>
        </w:rPr>
      </w:pPr>
      <w:bookmarkStart w:id="524" w:name="_ETM_Q1_1918145"/>
      <w:bookmarkEnd w:id="524"/>
      <w:r>
        <w:rPr>
          <w:rFonts w:hint="cs"/>
          <w:rtl/>
          <w:lang w:eastAsia="he-IL"/>
        </w:rPr>
        <w:t xml:space="preserve">קודם כול, אני </w:t>
      </w:r>
      <w:r w:rsidR="00021BCD">
        <w:rPr>
          <w:rFonts w:hint="cs"/>
          <w:rtl/>
          <w:lang w:eastAsia="he-IL"/>
        </w:rPr>
        <w:t xml:space="preserve">מצטערת שלא </w:t>
      </w:r>
      <w:bookmarkStart w:id="525" w:name="_ETM_Q1_1922084"/>
      <w:bookmarkEnd w:id="525"/>
      <w:r w:rsidR="00021BCD">
        <w:rPr>
          <w:rFonts w:hint="cs"/>
          <w:rtl/>
          <w:lang w:eastAsia="he-IL"/>
        </w:rPr>
        <w:t xml:space="preserve">יכולתי </w:t>
      </w:r>
      <w:r>
        <w:rPr>
          <w:rFonts w:hint="cs"/>
          <w:rtl/>
          <w:lang w:eastAsia="he-IL"/>
        </w:rPr>
        <w:t>להגיע לדיון</w:t>
      </w:r>
      <w:r w:rsidR="00021BCD">
        <w:rPr>
          <w:rFonts w:hint="cs"/>
          <w:rtl/>
          <w:lang w:eastAsia="he-IL"/>
        </w:rPr>
        <w:t xml:space="preserve">. </w:t>
      </w:r>
    </w:p>
    <w:p w:rsidR="00021BCD" w:rsidRDefault="00021BCD" w:rsidP="00021BCD">
      <w:pPr>
        <w:rPr>
          <w:rtl/>
          <w:lang w:eastAsia="he-IL"/>
        </w:rPr>
      </w:pPr>
      <w:bookmarkStart w:id="526" w:name="_ETM_Q1_1926007"/>
      <w:bookmarkStart w:id="527" w:name="_ETM_Q1_1926090"/>
      <w:bookmarkEnd w:id="526"/>
      <w:bookmarkEnd w:id="527"/>
    </w:p>
    <w:p w:rsidR="00021BCD" w:rsidRDefault="00021BCD" w:rsidP="00021BCD">
      <w:pPr>
        <w:pStyle w:val="af6"/>
        <w:keepNext/>
        <w:rPr>
          <w:rtl/>
        </w:rPr>
      </w:pPr>
      <w:bookmarkStart w:id="528" w:name="ET_yor_5857_44"/>
      <w:r w:rsidRPr="00021BCD">
        <w:rPr>
          <w:rStyle w:val="TagStyle"/>
          <w:rtl/>
        </w:rPr>
        <w:t xml:space="preserve"> &lt;&lt; יור &gt;&gt; </w:t>
      </w:r>
      <w:r>
        <w:rPr>
          <w:rtl/>
        </w:rPr>
        <w:t>היו"ר אלכס קושניר:</w:t>
      </w:r>
      <w:r w:rsidRPr="00021BCD">
        <w:rPr>
          <w:rStyle w:val="TagStyle"/>
          <w:rtl/>
        </w:rPr>
        <w:t xml:space="preserve"> &lt;&lt; יור &gt;&gt;</w:t>
      </w:r>
      <w:r>
        <w:rPr>
          <w:rtl/>
        </w:rPr>
        <w:t xml:space="preserve">   </w:t>
      </w:r>
      <w:bookmarkEnd w:id="528"/>
    </w:p>
    <w:p w:rsidR="00021BCD" w:rsidRDefault="00021BCD" w:rsidP="00021BCD">
      <w:pPr>
        <w:pStyle w:val="KeepWithNext"/>
        <w:rPr>
          <w:rtl/>
          <w:lang w:eastAsia="he-IL"/>
        </w:rPr>
      </w:pPr>
    </w:p>
    <w:p w:rsidR="00021BCD" w:rsidRDefault="00021BCD" w:rsidP="00021BCD">
      <w:pPr>
        <w:rPr>
          <w:rtl/>
          <w:lang w:eastAsia="he-IL"/>
        </w:rPr>
      </w:pPr>
      <w:bookmarkStart w:id="529" w:name="_ETM_Q1_1927133"/>
      <w:bookmarkEnd w:id="529"/>
      <w:r>
        <w:rPr>
          <w:rFonts w:hint="cs"/>
          <w:rtl/>
          <w:lang w:eastAsia="he-IL"/>
        </w:rPr>
        <w:t xml:space="preserve">ינון אזולאי ייצג אותך נאמנה. </w:t>
      </w:r>
    </w:p>
    <w:p w:rsidR="00021BCD" w:rsidRDefault="00021BCD" w:rsidP="00021BCD">
      <w:pPr>
        <w:rPr>
          <w:rtl/>
          <w:lang w:eastAsia="he-IL"/>
        </w:rPr>
      </w:pPr>
      <w:bookmarkStart w:id="530" w:name="_ETM_Q1_1947349"/>
      <w:bookmarkStart w:id="531" w:name="_ETM_Q1_1947423"/>
      <w:bookmarkEnd w:id="530"/>
      <w:bookmarkEnd w:id="531"/>
    </w:p>
    <w:p w:rsidR="00021BCD" w:rsidRDefault="00021BCD" w:rsidP="00021BCD">
      <w:pPr>
        <w:pStyle w:val="a4"/>
        <w:keepNext/>
        <w:rPr>
          <w:rtl/>
        </w:rPr>
      </w:pPr>
      <w:bookmarkStart w:id="532" w:name="ET_speaker_שרון_קנובליך_45"/>
      <w:r w:rsidRPr="00021BCD">
        <w:rPr>
          <w:rStyle w:val="TagStyle"/>
          <w:rtl/>
        </w:rPr>
        <w:t xml:space="preserve"> &lt;&lt; דובר &gt;&gt; </w:t>
      </w:r>
      <w:r>
        <w:rPr>
          <w:rtl/>
        </w:rPr>
        <w:t xml:space="preserve">שרון </w:t>
      </w:r>
      <w:proofErr w:type="spellStart"/>
      <w:r>
        <w:rPr>
          <w:rtl/>
        </w:rPr>
        <w:t>קנובליך</w:t>
      </w:r>
      <w:proofErr w:type="spellEnd"/>
      <w:r>
        <w:rPr>
          <w:rtl/>
        </w:rPr>
        <w:t>:</w:t>
      </w:r>
      <w:r w:rsidRPr="00021BCD">
        <w:rPr>
          <w:rStyle w:val="TagStyle"/>
          <w:rtl/>
        </w:rPr>
        <w:t xml:space="preserve"> &lt;&lt; דובר &gt;&gt;</w:t>
      </w:r>
      <w:r>
        <w:rPr>
          <w:rtl/>
        </w:rPr>
        <w:t xml:space="preserve">   </w:t>
      </w:r>
      <w:bookmarkEnd w:id="532"/>
    </w:p>
    <w:p w:rsidR="00021BCD" w:rsidRDefault="00021BCD" w:rsidP="00021BCD">
      <w:pPr>
        <w:pStyle w:val="KeepWithNext"/>
        <w:rPr>
          <w:rtl/>
          <w:lang w:eastAsia="he-IL"/>
        </w:rPr>
      </w:pPr>
    </w:p>
    <w:p w:rsidR="00021BCD" w:rsidRDefault="00633026" w:rsidP="00967A5B">
      <w:pPr>
        <w:rPr>
          <w:rtl/>
          <w:lang w:eastAsia="he-IL"/>
        </w:rPr>
      </w:pPr>
      <w:bookmarkStart w:id="533" w:name="_ETM_Q1_1950939"/>
      <w:bookmarkEnd w:id="533"/>
      <w:r>
        <w:rPr>
          <w:rFonts w:hint="cs"/>
          <w:rtl/>
          <w:lang w:eastAsia="he-IL"/>
        </w:rPr>
        <w:t xml:space="preserve">אני רוצה להתחיל דווקא כן במה </w:t>
      </w:r>
      <w:bookmarkStart w:id="534" w:name="_ETM_Q1_1898098"/>
      <w:bookmarkEnd w:id="534"/>
      <w:r>
        <w:rPr>
          <w:rFonts w:hint="cs"/>
          <w:rtl/>
          <w:lang w:eastAsia="he-IL"/>
        </w:rPr>
        <w:t xml:space="preserve">שהיה בכתבה. צריך להגיד, עוד לפני שהכתבה שודרה כל </w:t>
      </w:r>
      <w:bookmarkStart w:id="535" w:name="_ETM_Q1_1911532"/>
      <w:bookmarkEnd w:id="535"/>
      <w:r w:rsidR="00021BCD">
        <w:rPr>
          <w:rFonts w:hint="cs"/>
          <w:rtl/>
          <w:lang w:eastAsia="he-IL"/>
        </w:rPr>
        <w:t>ה</w:t>
      </w:r>
      <w:bookmarkStart w:id="536" w:name="_ETM_Q1_1951026"/>
      <w:bookmarkEnd w:id="536"/>
      <w:r w:rsidR="00021BCD">
        <w:rPr>
          <w:rFonts w:hint="cs"/>
          <w:rtl/>
          <w:lang w:eastAsia="he-IL"/>
        </w:rPr>
        <w:t xml:space="preserve">לקוחות </w:t>
      </w:r>
      <w:bookmarkStart w:id="537" w:name="_ETM_Q1_1952007"/>
      <w:bookmarkEnd w:id="537"/>
      <w:r>
        <w:rPr>
          <w:rFonts w:hint="cs"/>
          <w:rtl/>
          <w:lang w:eastAsia="he-IL"/>
        </w:rPr>
        <w:t xml:space="preserve">זוכו. זו כתבה שעשינו במשך חודש, לא הכנו אותה יום </w:t>
      </w:r>
      <w:bookmarkStart w:id="538" w:name="_ETM_Q1_1921343"/>
      <w:bookmarkEnd w:id="538"/>
      <w:r>
        <w:rPr>
          <w:rFonts w:hint="cs"/>
          <w:rtl/>
          <w:lang w:eastAsia="he-IL"/>
        </w:rPr>
        <w:t xml:space="preserve">לפני ושידרנו. במשך חודש שלם עקבנו אחרי המקרים האלה. הדברים </w:t>
      </w:r>
      <w:bookmarkStart w:id="539" w:name="_ETM_Q1_1943100"/>
      <w:bookmarkEnd w:id="539"/>
      <w:r>
        <w:rPr>
          <w:rFonts w:hint="cs"/>
          <w:rtl/>
          <w:lang w:eastAsia="he-IL"/>
        </w:rPr>
        <w:t xml:space="preserve">שהנציגים אמרו לאותם אנשים גרמו לכך שהלקוחות </w:t>
      </w:r>
      <w:r w:rsidR="00021BCD">
        <w:rPr>
          <w:rFonts w:hint="cs"/>
          <w:rtl/>
          <w:lang w:eastAsia="he-IL"/>
        </w:rPr>
        <w:t>כן התעקשו על מה שמגיע להם</w:t>
      </w:r>
      <w:r>
        <w:rPr>
          <w:rFonts w:hint="cs"/>
          <w:rtl/>
          <w:lang w:eastAsia="he-IL"/>
        </w:rPr>
        <w:t>,</w:t>
      </w:r>
      <w:r w:rsidR="00021BCD">
        <w:rPr>
          <w:rFonts w:hint="cs"/>
          <w:rtl/>
          <w:lang w:eastAsia="he-IL"/>
        </w:rPr>
        <w:t xml:space="preserve"> אבל</w:t>
      </w:r>
      <w:r>
        <w:rPr>
          <w:rFonts w:hint="cs"/>
          <w:rtl/>
          <w:lang w:eastAsia="he-IL"/>
        </w:rPr>
        <w:t xml:space="preserve"> הנציגים אמרו </w:t>
      </w:r>
      <w:bookmarkStart w:id="540" w:name="_ETM_Q1_1949295"/>
      <w:bookmarkEnd w:id="540"/>
      <w:r>
        <w:rPr>
          <w:rFonts w:hint="cs"/>
          <w:rtl/>
          <w:lang w:eastAsia="he-IL"/>
        </w:rPr>
        <w:t xml:space="preserve">משהו אחד שבסוף התברר בימים האחרונים </w:t>
      </w:r>
      <w:r>
        <w:rPr>
          <w:rtl/>
          <w:lang w:eastAsia="he-IL"/>
        </w:rPr>
        <w:t>–</w:t>
      </w:r>
      <w:r>
        <w:rPr>
          <w:rFonts w:hint="cs"/>
          <w:rtl/>
          <w:lang w:eastAsia="he-IL"/>
        </w:rPr>
        <w:t xml:space="preserve"> גם אני דיברתי עם נציגים בבנק דיסקונט ובבנק לאומי</w:t>
      </w:r>
      <w:bookmarkStart w:id="541" w:name="_ETM_Q1_1952085"/>
      <w:bookmarkEnd w:id="541"/>
      <w:r>
        <w:rPr>
          <w:rFonts w:hint="cs"/>
          <w:rtl/>
          <w:lang w:eastAsia="he-IL"/>
        </w:rPr>
        <w:t xml:space="preserve"> </w:t>
      </w:r>
      <w:r>
        <w:rPr>
          <w:rtl/>
          <w:lang w:eastAsia="he-IL"/>
        </w:rPr>
        <w:t>–</w:t>
      </w:r>
      <w:r>
        <w:rPr>
          <w:rFonts w:hint="cs"/>
          <w:rtl/>
          <w:lang w:eastAsia="he-IL"/>
        </w:rPr>
        <w:t xml:space="preserve"> שהדברים שונים ממה שהוצג לי בכתבה</w:t>
      </w:r>
      <w:r w:rsidR="00021BCD">
        <w:rPr>
          <w:rFonts w:hint="cs"/>
          <w:rtl/>
          <w:lang w:eastAsia="he-IL"/>
        </w:rPr>
        <w:t xml:space="preserve">. קודם כול, זה </w:t>
      </w:r>
      <w:bookmarkStart w:id="542" w:name="_ETM_Q1_1962726"/>
      <w:bookmarkEnd w:id="542"/>
      <w:r w:rsidR="00021BCD">
        <w:rPr>
          <w:rFonts w:hint="cs"/>
          <w:rtl/>
          <w:lang w:eastAsia="he-IL"/>
        </w:rPr>
        <w:t>שעושים בדיקה חודש אחרי</w:t>
      </w:r>
      <w:r>
        <w:rPr>
          <w:rFonts w:hint="cs"/>
          <w:rtl/>
          <w:lang w:eastAsia="he-IL"/>
        </w:rPr>
        <w:t>, ואני שמחה שממשיכים</w:t>
      </w:r>
      <w:bookmarkStart w:id="543" w:name="_ETM_Q1_1960409"/>
      <w:bookmarkEnd w:id="543"/>
      <w:r>
        <w:rPr>
          <w:rFonts w:hint="cs"/>
          <w:rtl/>
          <w:lang w:eastAsia="he-IL"/>
        </w:rPr>
        <w:t xml:space="preserve"> לבדוק את מה שאנחנו מעלים,</w:t>
      </w:r>
      <w:r w:rsidR="00021BCD">
        <w:rPr>
          <w:rFonts w:hint="cs"/>
          <w:rtl/>
          <w:lang w:eastAsia="he-IL"/>
        </w:rPr>
        <w:t xml:space="preserve"> רק מראה שיש כאן בעיה</w:t>
      </w:r>
      <w:r>
        <w:rPr>
          <w:rFonts w:hint="cs"/>
          <w:rtl/>
          <w:lang w:eastAsia="he-IL"/>
        </w:rPr>
        <w:t xml:space="preserve">, כי אם הלקוח הבין משהו </w:t>
      </w:r>
      <w:bookmarkStart w:id="544" w:name="_ETM_Q1_1963241"/>
      <w:bookmarkEnd w:id="544"/>
      <w:r>
        <w:rPr>
          <w:rFonts w:hint="cs"/>
          <w:rtl/>
          <w:lang w:eastAsia="he-IL"/>
        </w:rPr>
        <w:t xml:space="preserve">אחד ואחרי חודשיים הבנק מבין משהו אחר אז יש איזו </w:t>
      </w:r>
      <w:bookmarkStart w:id="545" w:name="_ETM_Q1_1965664"/>
      <w:bookmarkEnd w:id="545"/>
      <w:r>
        <w:rPr>
          <w:rFonts w:hint="cs"/>
          <w:rtl/>
          <w:lang w:eastAsia="he-IL"/>
        </w:rPr>
        <w:t>בעיה גם</w:t>
      </w:r>
      <w:r w:rsidR="00021BCD">
        <w:rPr>
          <w:rFonts w:hint="cs"/>
          <w:rtl/>
          <w:lang w:eastAsia="he-IL"/>
        </w:rPr>
        <w:t xml:space="preserve"> במידע </w:t>
      </w:r>
      <w:bookmarkStart w:id="546" w:name="_ETM_Q1_1973972"/>
      <w:bookmarkEnd w:id="546"/>
      <w:r w:rsidR="00021BCD">
        <w:rPr>
          <w:rFonts w:hint="cs"/>
          <w:rtl/>
          <w:lang w:eastAsia="he-IL"/>
        </w:rPr>
        <w:t xml:space="preserve">שלא הועבר נכון ללקוח. </w:t>
      </w:r>
      <w:r>
        <w:rPr>
          <w:rFonts w:hint="cs"/>
          <w:rtl/>
          <w:lang w:eastAsia="he-IL"/>
        </w:rPr>
        <w:t>זה דבר ראשון.</w:t>
      </w:r>
    </w:p>
    <w:p w:rsidR="00021BCD" w:rsidRDefault="00021BCD" w:rsidP="00021BCD">
      <w:pPr>
        <w:rPr>
          <w:rtl/>
          <w:lang w:eastAsia="he-IL"/>
        </w:rPr>
      </w:pPr>
      <w:bookmarkStart w:id="547" w:name="_ETM_Q1_1977764"/>
      <w:bookmarkStart w:id="548" w:name="_ETM_Q1_1977857"/>
      <w:bookmarkEnd w:id="547"/>
      <w:bookmarkEnd w:id="548"/>
    </w:p>
    <w:p w:rsidR="00021BCD" w:rsidRDefault="00021BCD" w:rsidP="00967A5B">
      <w:pPr>
        <w:rPr>
          <w:rtl/>
          <w:lang w:eastAsia="he-IL"/>
        </w:rPr>
      </w:pPr>
      <w:bookmarkStart w:id="549" w:name="_ETM_Q1_1977910"/>
      <w:bookmarkStart w:id="550" w:name="_ETM_Q1_1977992"/>
      <w:bookmarkEnd w:id="549"/>
      <w:bookmarkEnd w:id="550"/>
      <w:r>
        <w:rPr>
          <w:rFonts w:hint="cs"/>
          <w:rtl/>
          <w:lang w:eastAsia="he-IL"/>
        </w:rPr>
        <w:t>אתם מדברים פה הרבה על סטודנטים</w:t>
      </w:r>
      <w:r w:rsidR="00633026">
        <w:rPr>
          <w:rFonts w:hint="cs"/>
          <w:rtl/>
          <w:lang w:eastAsia="he-IL"/>
        </w:rPr>
        <w:t xml:space="preserve">. אני לא יודעת אם אתם יודעים אבל </w:t>
      </w:r>
      <w:bookmarkStart w:id="551" w:name="_ETM_Q1_1982676"/>
      <w:bookmarkEnd w:id="551"/>
      <w:r>
        <w:rPr>
          <w:rFonts w:hint="cs"/>
          <w:rtl/>
          <w:lang w:eastAsia="he-IL"/>
        </w:rPr>
        <w:t xml:space="preserve">סטודנט </w:t>
      </w:r>
      <w:r w:rsidR="00633026">
        <w:rPr>
          <w:rFonts w:hint="cs"/>
          <w:rtl/>
          <w:lang w:eastAsia="he-IL"/>
        </w:rPr>
        <w:t xml:space="preserve">שבא לבנק ומציג תעודת סטודנט ומבקש פטור מעמלות, </w:t>
      </w:r>
      <w:r>
        <w:rPr>
          <w:rFonts w:hint="cs"/>
          <w:rtl/>
          <w:lang w:eastAsia="he-IL"/>
        </w:rPr>
        <w:t xml:space="preserve">הפטור הוא רק לשנה, </w:t>
      </w:r>
      <w:r w:rsidR="00633026">
        <w:rPr>
          <w:rFonts w:hint="cs"/>
          <w:rtl/>
          <w:lang w:eastAsia="he-IL"/>
        </w:rPr>
        <w:t xml:space="preserve">הוא </w:t>
      </w:r>
      <w:bookmarkStart w:id="552" w:name="_ETM_Q1_1979868"/>
      <w:bookmarkEnd w:id="552"/>
      <w:r w:rsidR="00633026">
        <w:rPr>
          <w:rFonts w:hint="cs"/>
          <w:rtl/>
          <w:lang w:eastAsia="he-IL"/>
        </w:rPr>
        <w:t xml:space="preserve">צריך </w:t>
      </w:r>
      <w:r>
        <w:rPr>
          <w:rFonts w:hint="cs"/>
          <w:rtl/>
          <w:lang w:eastAsia="he-IL"/>
        </w:rPr>
        <w:t>בכל שנה</w:t>
      </w:r>
      <w:r w:rsidR="00633026">
        <w:rPr>
          <w:rFonts w:hint="cs"/>
          <w:rtl/>
          <w:lang w:eastAsia="he-IL"/>
        </w:rPr>
        <w:t xml:space="preserve"> מחדש לבוא ולהציג</w:t>
      </w:r>
      <w:r>
        <w:rPr>
          <w:rFonts w:hint="cs"/>
          <w:rtl/>
          <w:lang w:eastAsia="he-IL"/>
        </w:rPr>
        <w:t>. כולם יודעים</w:t>
      </w:r>
      <w:r w:rsidR="00633026">
        <w:rPr>
          <w:rFonts w:hint="cs"/>
          <w:rtl/>
          <w:lang w:eastAsia="he-IL"/>
        </w:rPr>
        <w:t xml:space="preserve"> שתואר זה מינימום שלוש שנים,</w:t>
      </w:r>
      <w:bookmarkStart w:id="553" w:name="_ETM_Q1_1988569"/>
      <w:bookmarkEnd w:id="553"/>
      <w:r w:rsidR="00633026">
        <w:rPr>
          <w:rFonts w:hint="cs"/>
          <w:rtl/>
          <w:lang w:eastAsia="he-IL"/>
        </w:rPr>
        <w:t xml:space="preserve"> אז יש פה עוד שיטה</w:t>
      </w:r>
      <w:r>
        <w:rPr>
          <w:rFonts w:hint="cs"/>
          <w:rtl/>
          <w:lang w:eastAsia="he-IL"/>
        </w:rPr>
        <w:t xml:space="preserve">. </w:t>
      </w:r>
      <w:bookmarkStart w:id="554" w:name="_ETM_Q1_1993671"/>
      <w:bookmarkEnd w:id="554"/>
      <w:r w:rsidR="00633026">
        <w:rPr>
          <w:rFonts w:hint="cs"/>
          <w:rtl/>
          <w:lang w:eastAsia="he-IL"/>
        </w:rPr>
        <w:t xml:space="preserve">למה </w:t>
      </w:r>
      <w:r>
        <w:rPr>
          <w:rFonts w:hint="cs"/>
          <w:rtl/>
          <w:lang w:eastAsia="he-IL"/>
        </w:rPr>
        <w:t xml:space="preserve">בכל שנה צריך ללכת </w:t>
      </w:r>
      <w:r w:rsidR="00633026">
        <w:rPr>
          <w:rFonts w:hint="cs"/>
          <w:rtl/>
          <w:lang w:eastAsia="he-IL"/>
        </w:rPr>
        <w:t xml:space="preserve">מחדש </w:t>
      </w:r>
      <w:r>
        <w:rPr>
          <w:rFonts w:hint="cs"/>
          <w:rtl/>
          <w:lang w:eastAsia="he-IL"/>
        </w:rPr>
        <w:t>לבנק ולהביא</w:t>
      </w:r>
      <w:r w:rsidR="00633026">
        <w:rPr>
          <w:rFonts w:hint="cs"/>
          <w:rtl/>
          <w:lang w:eastAsia="he-IL"/>
        </w:rPr>
        <w:t xml:space="preserve"> את אותה תעודת פטור?</w:t>
      </w:r>
      <w:r>
        <w:rPr>
          <w:rFonts w:hint="cs"/>
          <w:rtl/>
          <w:lang w:eastAsia="he-IL"/>
        </w:rPr>
        <w:t xml:space="preserve"> </w:t>
      </w:r>
      <w:r w:rsidR="00633026">
        <w:rPr>
          <w:rFonts w:hint="cs"/>
          <w:rtl/>
          <w:lang w:eastAsia="he-IL"/>
        </w:rPr>
        <w:t xml:space="preserve">לא כל הסטודנטים יודעים על זה, </w:t>
      </w:r>
      <w:r>
        <w:rPr>
          <w:rFonts w:hint="cs"/>
          <w:rtl/>
          <w:lang w:eastAsia="he-IL"/>
        </w:rPr>
        <w:t xml:space="preserve">הרבה </w:t>
      </w:r>
      <w:bookmarkStart w:id="555" w:name="_ETM_Q1_2002612"/>
      <w:bookmarkEnd w:id="555"/>
      <w:r>
        <w:rPr>
          <w:rFonts w:hint="cs"/>
          <w:rtl/>
          <w:lang w:eastAsia="he-IL"/>
        </w:rPr>
        <w:t xml:space="preserve">סטודנטים </w:t>
      </w:r>
      <w:r w:rsidR="00633026">
        <w:rPr>
          <w:rFonts w:hint="cs"/>
          <w:rtl/>
          <w:lang w:eastAsia="he-IL"/>
        </w:rPr>
        <w:t xml:space="preserve">חושבים שהם מביאים </w:t>
      </w:r>
      <w:bookmarkStart w:id="556" w:name="_ETM_Q1_1996293"/>
      <w:bookmarkEnd w:id="556"/>
      <w:r w:rsidR="00633026">
        <w:rPr>
          <w:rFonts w:hint="cs"/>
          <w:rtl/>
          <w:lang w:eastAsia="he-IL"/>
        </w:rPr>
        <w:t>את התעודה פעם אחת וזה מספיק כי הם לומדים שלוש</w:t>
      </w:r>
      <w:bookmarkStart w:id="557" w:name="_ETM_Q1_2000954"/>
      <w:bookmarkEnd w:id="557"/>
      <w:r w:rsidR="00633026">
        <w:rPr>
          <w:rFonts w:hint="cs"/>
          <w:rtl/>
          <w:lang w:eastAsia="he-IL"/>
        </w:rPr>
        <w:t xml:space="preserve"> שנים. זה גם דבר שצריך להאמין לו. </w:t>
      </w:r>
    </w:p>
    <w:p w:rsidR="00021BCD" w:rsidRDefault="00021BCD" w:rsidP="00021BCD">
      <w:pPr>
        <w:rPr>
          <w:rtl/>
          <w:lang w:eastAsia="he-IL"/>
        </w:rPr>
      </w:pPr>
      <w:bookmarkStart w:id="558" w:name="_ETM_Q1_2007461"/>
      <w:bookmarkStart w:id="559" w:name="_ETM_Q1_2007546"/>
      <w:bookmarkEnd w:id="558"/>
      <w:bookmarkEnd w:id="559"/>
    </w:p>
    <w:p w:rsidR="00633026" w:rsidRDefault="00021BCD" w:rsidP="00967A5B">
      <w:pPr>
        <w:rPr>
          <w:rtl/>
          <w:lang w:eastAsia="he-IL"/>
        </w:rPr>
      </w:pPr>
      <w:bookmarkStart w:id="560" w:name="_ETM_Q1_2007625"/>
      <w:bookmarkStart w:id="561" w:name="_ETM_Q1_2007698"/>
      <w:bookmarkEnd w:id="560"/>
      <w:bookmarkEnd w:id="561"/>
      <w:r>
        <w:rPr>
          <w:rFonts w:hint="cs"/>
          <w:rtl/>
          <w:lang w:eastAsia="he-IL"/>
        </w:rPr>
        <w:t xml:space="preserve">הבעיה </w:t>
      </w:r>
      <w:proofErr w:type="spellStart"/>
      <w:r>
        <w:rPr>
          <w:rFonts w:hint="cs"/>
          <w:rtl/>
          <w:lang w:eastAsia="he-IL"/>
        </w:rPr>
        <w:t>האמיתית</w:t>
      </w:r>
      <w:proofErr w:type="spellEnd"/>
      <w:r>
        <w:rPr>
          <w:rFonts w:hint="cs"/>
          <w:rtl/>
          <w:lang w:eastAsia="he-IL"/>
        </w:rPr>
        <w:t xml:space="preserve"> </w:t>
      </w:r>
      <w:r w:rsidR="00633026">
        <w:rPr>
          <w:rtl/>
          <w:lang w:eastAsia="he-IL"/>
        </w:rPr>
        <w:t>–</w:t>
      </w:r>
      <w:r w:rsidR="00633026">
        <w:rPr>
          <w:rFonts w:hint="cs"/>
          <w:rtl/>
          <w:lang w:eastAsia="he-IL"/>
        </w:rPr>
        <w:t xml:space="preserve"> זו הייתה סדרת כתבות שהעלינו </w:t>
      </w:r>
      <w:r w:rsidR="00633026">
        <w:rPr>
          <w:rFonts w:hint="eastAsia"/>
          <w:rtl/>
          <w:lang w:eastAsia="he-IL"/>
        </w:rPr>
        <w:t>–</w:t>
      </w:r>
      <w:r w:rsidR="00633026">
        <w:rPr>
          <w:rFonts w:hint="cs"/>
          <w:rtl/>
          <w:lang w:eastAsia="he-IL"/>
        </w:rPr>
        <w:t xml:space="preserve"> </w:t>
      </w:r>
      <w:r>
        <w:rPr>
          <w:rFonts w:hint="cs"/>
          <w:rtl/>
          <w:lang w:eastAsia="he-IL"/>
        </w:rPr>
        <w:t xml:space="preserve">היא ההתניות שהבנקים </w:t>
      </w:r>
      <w:bookmarkStart w:id="562" w:name="_ETM_Q1_2013301"/>
      <w:bookmarkEnd w:id="562"/>
      <w:r>
        <w:rPr>
          <w:rFonts w:hint="cs"/>
          <w:rtl/>
          <w:lang w:eastAsia="he-IL"/>
        </w:rPr>
        <w:t xml:space="preserve">מציבים כלפי </w:t>
      </w:r>
      <w:r w:rsidR="00633026">
        <w:rPr>
          <w:rFonts w:hint="cs"/>
          <w:rtl/>
          <w:lang w:eastAsia="he-IL"/>
        </w:rPr>
        <w:t xml:space="preserve">הלקוחות. הראינו באחד הפרקים בסדרה שמגיע לקוח שרוצה לפתוח חשבון בנק אבל יש לו כרטיס חוץ-בנקאי, </w:t>
      </w:r>
      <w:bookmarkStart w:id="563" w:name="_ETM_Q1_2017392"/>
      <w:bookmarkEnd w:id="563"/>
      <w:r w:rsidR="00633026">
        <w:rPr>
          <w:rFonts w:hint="cs"/>
          <w:rtl/>
          <w:lang w:eastAsia="he-IL"/>
        </w:rPr>
        <w:t xml:space="preserve">כי שם יש לו פטור והטבות הרבה יותר טובות שהוא </w:t>
      </w:r>
      <w:bookmarkStart w:id="564" w:name="_ETM_Q1_2015785"/>
      <w:bookmarkEnd w:id="564"/>
      <w:r w:rsidR="00633026">
        <w:rPr>
          <w:rFonts w:hint="cs"/>
          <w:rtl/>
          <w:lang w:eastAsia="he-IL"/>
        </w:rPr>
        <w:t>מקבל</w:t>
      </w:r>
      <w:r>
        <w:rPr>
          <w:rFonts w:hint="cs"/>
          <w:rtl/>
          <w:lang w:eastAsia="he-IL"/>
        </w:rPr>
        <w:t xml:space="preserve">, ואז הבנקים שמים התניות. </w:t>
      </w:r>
      <w:r w:rsidR="00633026">
        <w:rPr>
          <w:rFonts w:hint="cs"/>
          <w:rtl/>
          <w:lang w:eastAsia="he-IL"/>
        </w:rPr>
        <w:t xml:space="preserve">הם פתאום אומרים שההלוואה שהציעו לא תהיה באותה ריבית, פתאום </w:t>
      </w:r>
      <w:bookmarkStart w:id="565" w:name="_ETM_Q1_2024535"/>
      <w:bookmarkEnd w:id="565"/>
      <w:r w:rsidR="00633026">
        <w:rPr>
          <w:rFonts w:hint="cs"/>
          <w:rtl/>
          <w:lang w:eastAsia="he-IL"/>
        </w:rPr>
        <w:t xml:space="preserve">אי אפשר לקבל את הפטור מעמלות כי אין את אותו כרטיס בנקאי. </w:t>
      </w:r>
      <w:r w:rsidR="004C3F43">
        <w:rPr>
          <w:rFonts w:hint="cs"/>
          <w:rtl/>
          <w:lang w:eastAsia="he-IL"/>
        </w:rPr>
        <w:t xml:space="preserve">בעיניי זה </w:t>
      </w:r>
      <w:r w:rsidR="00633026">
        <w:rPr>
          <w:rFonts w:hint="cs"/>
          <w:rtl/>
          <w:lang w:eastAsia="he-IL"/>
        </w:rPr>
        <w:t xml:space="preserve">דבר </w:t>
      </w:r>
      <w:r w:rsidR="004C3F43">
        <w:rPr>
          <w:rFonts w:hint="cs"/>
          <w:rtl/>
          <w:lang w:eastAsia="he-IL"/>
        </w:rPr>
        <w:t xml:space="preserve">חמור </w:t>
      </w:r>
      <w:bookmarkStart w:id="566" w:name="_ETM_Q1_2036423"/>
      <w:bookmarkEnd w:id="566"/>
      <w:r w:rsidR="004C3F43">
        <w:rPr>
          <w:rFonts w:hint="cs"/>
          <w:rtl/>
          <w:lang w:eastAsia="he-IL"/>
        </w:rPr>
        <w:t xml:space="preserve">יותר. </w:t>
      </w:r>
      <w:r w:rsidR="00633026">
        <w:rPr>
          <w:rFonts w:hint="cs"/>
          <w:rtl/>
          <w:lang w:eastAsia="he-IL"/>
        </w:rPr>
        <w:t xml:space="preserve">יכול להיות שאפילו פוגעים פה בתחרות. הפרידו </w:t>
      </w:r>
      <w:bookmarkStart w:id="567" w:name="_ETM_Q1_2032137"/>
      <w:bookmarkEnd w:id="567"/>
      <w:r w:rsidR="00633026">
        <w:rPr>
          <w:rFonts w:hint="cs"/>
          <w:rtl/>
          <w:lang w:eastAsia="he-IL"/>
        </w:rPr>
        <w:t xml:space="preserve">את חברות האשראי מן הבנקים אבל עדיין כשמגיע לקוח לבנק </w:t>
      </w:r>
      <w:bookmarkStart w:id="568" w:name="_ETM_Q1_2036344"/>
      <w:bookmarkEnd w:id="568"/>
      <w:r w:rsidR="00633026">
        <w:rPr>
          <w:rFonts w:hint="cs"/>
          <w:rtl/>
          <w:lang w:eastAsia="he-IL"/>
        </w:rPr>
        <w:t>והוא לא רוצה להוציא כרטיס בנקאי, הוא רוצה כרטיס חוץ-בנקאי</w:t>
      </w:r>
      <w:bookmarkStart w:id="569" w:name="_ETM_Q1_2042100"/>
      <w:bookmarkEnd w:id="569"/>
      <w:r w:rsidR="00633026">
        <w:rPr>
          <w:rFonts w:hint="cs"/>
          <w:rtl/>
          <w:lang w:eastAsia="he-IL"/>
        </w:rPr>
        <w:t xml:space="preserve"> כי ההטבות שם טובות יותר, אז הבנק </w:t>
      </w:r>
      <w:r w:rsidR="00967A5B">
        <w:rPr>
          <w:rFonts w:hint="cs"/>
          <w:rtl/>
          <w:lang w:eastAsia="he-IL"/>
        </w:rPr>
        <w:t xml:space="preserve">מציב </w:t>
      </w:r>
      <w:r w:rsidR="00633026">
        <w:rPr>
          <w:rFonts w:hint="cs"/>
          <w:rtl/>
          <w:lang w:eastAsia="he-IL"/>
        </w:rPr>
        <w:t xml:space="preserve">סוג של </w:t>
      </w:r>
      <w:bookmarkStart w:id="570" w:name="_ETM_Q1_2044030"/>
      <w:bookmarkEnd w:id="570"/>
      <w:r w:rsidR="00633026">
        <w:rPr>
          <w:rFonts w:hint="cs"/>
          <w:rtl/>
          <w:lang w:eastAsia="he-IL"/>
        </w:rPr>
        <w:t xml:space="preserve">מחסום ואומר: עכשיו אתה לא מקבל את הפטור. צריך להבין, </w:t>
      </w:r>
      <w:bookmarkStart w:id="571" w:name="_ETM_Q1_2050553"/>
      <w:bookmarkEnd w:id="571"/>
      <w:r w:rsidR="00633026">
        <w:rPr>
          <w:rFonts w:hint="cs"/>
          <w:rtl/>
          <w:lang w:eastAsia="he-IL"/>
        </w:rPr>
        <w:t xml:space="preserve">רוב הידע והכוח הוא אצל הבנק, הוא לא אצל הלקוחות. </w:t>
      </w:r>
      <w:bookmarkStart w:id="572" w:name="_ETM_Q1_2054647"/>
      <w:bookmarkEnd w:id="572"/>
      <w:r w:rsidR="00633026">
        <w:rPr>
          <w:rFonts w:hint="cs"/>
          <w:rtl/>
          <w:lang w:eastAsia="he-IL"/>
        </w:rPr>
        <w:t xml:space="preserve">זה בעיניי דבר חשוב יותר לשים עליו את האצבע כי </w:t>
      </w:r>
      <w:bookmarkStart w:id="573" w:name="_ETM_Q1_2054016"/>
      <w:bookmarkEnd w:id="573"/>
      <w:r w:rsidR="00633026">
        <w:rPr>
          <w:rFonts w:hint="cs"/>
          <w:rtl/>
          <w:lang w:eastAsia="he-IL"/>
        </w:rPr>
        <w:t xml:space="preserve">בסוף יש פה בעיה שצריך לפתור אותה, מה קורה עם לקוח שרוצה כרטיס חוץ-בנקאי. יש גם כרטיסים שהם עם פטור </w:t>
      </w:r>
      <w:bookmarkStart w:id="574" w:name="_ETM_Q1_2059178"/>
      <w:bookmarkEnd w:id="574"/>
      <w:r w:rsidR="00633026">
        <w:rPr>
          <w:rFonts w:hint="cs"/>
          <w:rtl/>
          <w:lang w:eastAsia="he-IL"/>
        </w:rPr>
        <w:t>מעמלות לכל החי</w:t>
      </w:r>
      <w:r w:rsidR="00967A5B">
        <w:rPr>
          <w:rFonts w:hint="cs"/>
          <w:rtl/>
          <w:lang w:eastAsia="he-IL"/>
        </w:rPr>
        <w:t>ים. ואז הבנק אומר</w:t>
      </w:r>
      <w:r w:rsidR="00633026">
        <w:rPr>
          <w:rFonts w:hint="cs"/>
          <w:rtl/>
          <w:lang w:eastAsia="he-IL"/>
        </w:rPr>
        <w:t>: לא, אם</w:t>
      </w:r>
      <w:bookmarkStart w:id="575" w:name="_ETM_Q1_2068013"/>
      <w:bookmarkEnd w:id="575"/>
      <w:r w:rsidR="00633026">
        <w:rPr>
          <w:rFonts w:hint="cs"/>
          <w:rtl/>
          <w:lang w:eastAsia="he-IL"/>
        </w:rPr>
        <w:t xml:space="preserve"> אתה עם כרטיס חוץ-בנקאי אז לא תקבל את כל הפטורים </w:t>
      </w:r>
      <w:bookmarkStart w:id="576" w:name="_ETM_Q1_2071234"/>
      <w:bookmarkEnd w:id="576"/>
      <w:r w:rsidR="00633026">
        <w:rPr>
          <w:rFonts w:hint="cs"/>
          <w:rtl/>
          <w:lang w:eastAsia="he-IL"/>
        </w:rPr>
        <w:t>שהבטחנו לך</w:t>
      </w:r>
      <w:r w:rsidR="00967A5B">
        <w:rPr>
          <w:rFonts w:hint="cs"/>
          <w:rtl/>
          <w:lang w:eastAsia="he-IL"/>
        </w:rPr>
        <w:t>,</w:t>
      </w:r>
      <w:r w:rsidR="00633026">
        <w:rPr>
          <w:rFonts w:hint="cs"/>
          <w:rtl/>
          <w:lang w:eastAsia="he-IL"/>
        </w:rPr>
        <w:t xml:space="preserve"> אלא אם כן תוציא כרטיס בנקאי, אבל אז </w:t>
      </w:r>
      <w:bookmarkStart w:id="577" w:name="_ETM_Q1_2069703"/>
      <w:bookmarkEnd w:id="577"/>
      <w:r w:rsidR="00633026">
        <w:rPr>
          <w:rFonts w:hint="cs"/>
          <w:rtl/>
          <w:lang w:eastAsia="he-IL"/>
        </w:rPr>
        <w:t xml:space="preserve">אתה צריך לשלם את דמי הכרטיס. </w:t>
      </w:r>
      <w:bookmarkStart w:id="578" w:name="_ETM_Q1_2077511"/>
      <w:bookmarkEnd w:id="578"/>
    </w:p>
    <w:p w:rsidR="00633026" w:rsidRDefault="00633026" w:rsidP="00021BCD">
      <w:pPr>
        <w:rPr>
          <w:rtl/>
          <w:lang w:eastAsia="he-IL"/>
        </w:rPr>
      </w:pPr>
      <w:bookmarkStart w:id="579" w:name="_ETM_Q1_2077581"/>
      <w:bookmarkEnd w:id="579"/>
    </w:p>
    <w:p w:rsidR="00021BCD" w:rsidRDefault="00633026" w:rsidP="00967A5B">
      <w:pPr>
        <w:rPr>
          <w:rtl/>
          <w:lang w:eastAsia="he-IL"/>
        </w:rPr>
      </w:pPr>
      <w:bookmarkStart w:id="580" w:name="_ETM_Q1_2077656"/>
      <w:bookmarkStart w:id="581" w:name="_ETM_Q1_2077712"/>
      <w:bookmarkEnd w:id="580"/>
      <w:bookmarkEnd w:id="581"/>
      <w:r>
        <w:rPr>
          <w:rFonts w:hint="cs"/>
          <w:rtl/>
          <w:lang w:eastAsia="he-IL"/>
        </w:rPr>
        <w:t xml:space="preserve">אם נחזור לרגע לכתבה, </w:t>
      </w:r>
      <w:r w:rsidR="00B11404">
        <w:rPr>
          <w:rFonts w:hint="cs"/>
          <w:rtl/>
          <w:lang w:eastAsia="he-IL"/>
        </w:rPr>
        <w:t xml:space="preserve">אני לא יודעת אם זה שיטתי ואם זה קורה לכל </w:t>
      </w:r>
      <w:bookmarkStart w:id="582" w:name="_ETM_Q1_2075165"/>
      <w:bookmarkEnd w:id="582"/>
      <w:r w:rsidR="00B11404">
        <w:rPr>
          <w:rFonts w:hint="cs"/>
          <w:rtl/>
          <w:lang w:eastAsia="he-IL"/>
        </w:rPr>
        <w:t xml:space="preserve">לקוח אבל </w:t>
      </w:r>
      <w:r w:rsidR="004C3F43">
        <w:rPr>
          <w:rFonts w:hint="cs"/>
          <w:rtl/>
          <w:lang w:eastAsia="he-IL"/>
        </w:rPr>
        <w:t xml:space="preserve">זה קורה להרבה מאוד לקוחות וזה צריך להדליק נורה </w:t>
      </w:r>
      <w:bookmarkStart w:id="583" w:name="_ETM_Q1_2094260"/>
      <w:bookmarkEnd w:id="583"/>
      <w:r w:rsidR="004C3F43">
        <w:rPr>
          <w:rFonts w:hint="cs"/>
          <w:rtl/>
          <w:lang w:eastAsia="he-IL"/>
        </w:rPr>
        <w:t>אדומה</w:t>
      </w:r>
      <w:r w:rsidR="00B11404">
        <w:rPr>
          <w:rFonts w:hint="cs"/>
          <w:rtl/>
          <w:lang w:eastAsia="he-IL"/>
        </w:rPr>
        <w:t>, בין אם ההסברה לא מספיק נכונה, בין</w:t>
      </w:r>
      <w:bookmarkStart w:id="584" w:name="_ETM_Q1_2087992"/>
      <w:bookmarkEnd w:id="584"/>
      <w:r w:rsidR="00B11404">
        <w:rPr>
          <w:rFonts w:hint="cs"/>
          <w:rtl/>
          <w:lang w:eastAsia="he-IL"/>
        </w:rPr>
        <w:t xml:space="preserve"> אם הנציגים לא מספיק מודעים אל מה שקורה, כי </w:t>
      </w:r>
      <w:bookmarkStart w:id="585" w:name="_ETM_Q1_2088614"/>
      <w:bookmarkEnd w:id="585"/>
      <w:r w:rsidR="00B11404">
        <w:rPr>
          <w:rFonts w:hint="cs"/>
          <w:rtl/>
          <w:lang w:eastAsia="he-IL"/>
        </w:rPr>
        <w:t xml:space="preserve">אם הם אומרים בכתבה, וכך נאמר ללקוחה כמה וכמה פעמים מכמה </w:t>
      </w:r>
      <w:r w:rsidR="00B11404">
        <w:rPr>
          <w:rFonts w:hint="cs"/>
          <w:rtl/>
          <w:lang w:eastAsia="he-IL"/>
        </w:rPr>
        <w:lastRenderedPageBreak/>
        <w:t xml:space="preserve">נציגים שונים, </w:t>
      </w:r>
      <w:r w:rsidR="004C3F43">
        <w:rPr>
          <w:rFonts w:hint="cs"/>
          <w:rtl/>
          <w:lang w:eastAsia="he-IL"/>
        </w:rPr>
        <w:t xml:space="preserve">שלוקחים ממנה דמי כרטיס בגלל </w:t>
      </w:r>
      <w:bookmarkStart w:id="586" w:name="_ETM_Q1_2103459"/>
      <w:bookmarkEnd w:id="586"/>
      <w:r w:rsidR="004C3F43">
        <w:rPr>
          <w:rFonts w:hint="cs"/>
          <w:rtl/>
          <w:lang w:eastAsia="he-IL"/>
        </w:rPr>
        <w:t>שיש לה תשלומים</w:t>
      </w:r>
      <w:r w:rsidR="00B11404">
        <w:rPr>
          <w:rFonts w:hint="cs"/>
          <w:rtl/>
          <w:lang w:eastAsia="he-IL"/>
        </w:rPr>
        <w:t xml:space="preserve">, ואז חודשיים לאחר מכן מתברר שלא </w:t>
      </w:r>
      <w:bookmarkStart w:id="587" w:name="_ETM_Q1_2101438"/>
      <w:bookmarkEnd w:id="587"/>
      <w:r w:rsidR="00B11404">
        <w:rPr>
          <w:rFonts w:hint="cs"/>
          <w:rtl/>
          <w:lang w:eastAsia="he-IL"/>
        </w:rPr>
        <w:t>בגלל זה לקחו לה וזה לא היה כך,</w:t>
      </w:r>
      <w:r w:rsidR="004C3F43">
        <w:rPr>
          <w:rFonts w:hint="cs"/>
          <w:rtl/>
          <w:lang w:eastAsia="he-IL"/>
        </w:rPr>
        <w:t xml:space="preserve"> אז יש פה בעיה כי הנציגה אמרה </w:t>
      </w:r>
      <w:bookmarkStart w:id="588" w:name="_ETM_Q1_2109561"/>
      <w:bookmarkEnd w:id="588"/>
      <w:r w:rsidR="004C3F43">
        <w:rPr>
          <w:rFonts w:hint="cs"/>
          <w:rtl/>
          <w:lang w:eastAsia="he-IL"/>
        </w:rPr>
        <w:t>כמה וכמה פעמים שבגלל זה לקחו</w:t>
      </w:r>
      <w:r w:rsidR="00B11404">
        <w:rPr>
          <w:rFonts w:hint="cs"/>
          <w:rtl/>
          <w:lang w:eastAsia="he-IL"/>
        </w:rPr>
        <w:t xml:space="preserve"> לה</w:t>
      </w:r>
      <w:r w:rsidR="004C3F43">
        <w:rPr>
          <w:rFonts w:hint="cs"/>
          <w:rtl/>
          <w:lang w:eastAsia="he-IL"/>
        </w:rPr>
        <w:t xml:space="preserve">. </w:t>
      </w:r>
      <w:r w:rsidR="00B11404">
        <w:rPr>
          <w:rFonts w:hint="cs"/>
          <w:rtl/>
          <w:lang w:eastAsia="he-IL"/>
        </w:rPr>
        <w:t>אותו דבר עם הסטודנט. אמרו לו: נכון, מגיע לך פטור מעמלות, יש לנו פה בעיה</w:t>
      </w:r>
      <w:r w:rsidR="00967A5B">
        <w:rPr>
          <w:rFonts w:hint="cs"/>
          <w:rtl/>
          <w:lang w:eastAsia="he-IL"/>
        </w:rPr>
        <w:t>.</w:t>
      </w:r>
      <w:r w:rsidR="00B11404">
        <w:rPr>
          <w:rFonts w:hint="cs"/>
          <w:rtl/>
          <w:lang w:eastAsia="he-IL"/>
        </w:rPr>
        <w:t xml:space="preserve"> ועדיין המשיכו לחייב. גם אם חודשיים לאחר מכן רואים שזה לא היה כך, יש בעיה אם </w:t>
      </w:r>
      <w:bookmarkStart w:id="589" w:name="_ETM_Q1_2115899"/>
      <w:bookmarkEnd w:id="589"/>
      <w:r w:rsidR="00B11404">
        <w:rPr>
          <w:rFonts w:hint="cs"/>
          <w:rtl/>
          <w:lang w:eastAsia="he-IL"/>
        </w:rPr>
        <w:t>זה מה שהוצג ללקוח ו</w:t>
      </w:r>
      <w:r w:rsidR="004C3F43">
        <w:rPr>
          <w:rFonts w:hint="cs"/>
          <w:rtl/>
          <w:lang w:eastAsia="he-IL"/>
        </w:rPr>
        <w:t xml:space="preserve">עם זה </w:t>
      </w:r>
      <w:r w:rsidR="00B11404">
        <w:rPr>
          <w:rFonts w:hint="cs"/>
          <w:rtl/>
          <w:lang w:eastAsia="he-IL"/>
        </w:rPr>
        <w:t xml:space="preserve">הוא </w:t>
      </w:r>
      <w:r w:rsidR="004C3F43">
        <w:rPr>
          <w:rFonts w:hint="cs"/>
          <w:rtl/>
          <w:lang w:eastAsia="he-IL"/>
        </w:rPr>
        <w:t xml:space="preserve">צריך </w:t>
      </w:r>
      <w:bookmarkStart w:id="590" w:name="_ETM_Q1_2124888"/>
      <w:bookmarkEnd w:id="590"/>
      <w:r w:rsidR="004C3F43">
        <w:rPr>
          <w:rFonts w:hint="cs"/>
          <w:rtl/>
          <w:lang w:eastAsia="he-IL"/>
        </w:rPr>
        <w:t>להתמודד מול הבנק.</w:t>
      </w:r>
    </w:p>
    <w:p w:rsidR="004C3F43" w:rsidRDefault="004C3F43" w:rsidP="00021BCD">
      <w:pPr>
        <w:rPr>
          <w:rtl/>
          <w:lang w:eastAsia="he-IL"/>
        </w:rPr>
      </w:pPr>
      <w:bookmarkStart w:id="591" w:name="_ETM_Q1_2132442"/>
      <w:bookmarkStart w:id="592" w:name="_ETM_Q1_2132511"/>
      <w:bookmarkEnd w:id="591"/>
      <w:bookmarkEnd w:id="592"/>
    </w:p>
    <w:p w:rsidR="004C3F43" w:rsidRDefault="00B11404" w:rsidP="00B11404">
      <w:pPr>
        <w:rPr>
          <w:rtl/>
          <w:lang w:eastAsia="he-IL"/>
        </w:rPr>
      </w:pPr>
      <w:bookmarkStart w:id="593" w:name="_ETM_Q1_2132582"/>
      <w:bookmarkStart w:id="594" w:name="_ETM_Q1_2132655"/>
      <w:bookmarkEnd w:id="593"/>
      <w:bookmarkEnd w:id="594"/>
      <w:r>
        <w:rPr>
          <w:rFonts w:hint="cs"/>
          <w:rtl/>
          <w:lang w:eastAsia="he-IL"/>
        </w:rPr>
        <w:t>אסיים בכך ש</w:t>
      </w:r>
      <w:r w:rsidR="004C3F43">
        <w:rPr>
          <w:rFonts w:hint="cs"/>
          <w:rtl/>
          <w:lang w:eastAsia="he-IL"/>
        </w:rPr>
        <w:t xml:space="preserve">גם </w:t>
      </w:r>
      <w:r>
        <w:rPr>
          <w:rFonts w:hint="cs"/>
          <w:rtl/>
          <w:lang w:eastAsia="he-IL"/>
        </w:rPr>
        <w:t>ה</w:t>
      </w:r>
      <w:r w:rsidR="004C3F43">
        <w:rPr>
          <w:rFonts w:hint="cs"/>
          <w:rtl/>
          <w:lang w:eastAsia="he-IL"/>
        </w:rPr>
        <w:t xml:space="preserve">התמודדות מול הבנק לא פשוטה. </w:t>
      </w:r>
      <w:r w:rsidR="00967A5B">
        <w:rPr>
          <w:rFonts w:hint="cs"/>
          <w:rtl/>
          <w:lang w:eastAsia="he-IL"/>
        </w:rPr>
        <w:t xml:space="preserve">אם </w:t>
      </w:r>
      <w:r>
        <w:rPr>
          <w:rFonts w:hint="cs"/>
          <w:rtl/>
          <w:lang w:eastAsia="he-IL"/>
        </w:rPr>
        <w:t>זה להמתין זמן רב</w:t>
      </w:r>
      <w:bookmarkStart w:id="595" w:name="_ETM_Q1_2128464"/>
      <w:bookmarkEnd w:id="595"/>
      <w:r>
        <w:rPr>
          <w:rFonts w:hint="cs"/>
          <w:rtl/>
          <w:lang w:eastAsia="he-IL"/>
        </w:rPr>
        <w:t xml:space="preserve">, ואם זה לפנות בצ'ט מול נציג, שגם על זה </w:t>
      </w:r>
      <w:bookmarkStart w:id="596" w:name="_ETM_Q1_2129023"/>
      <w:bookmarkEnd w:id="596"/>
      <w:r>
        <w:rPr>
          <w:rFonts w:hint="cs"/>
          <w:rtl/>
          <w:lang w:eastAsia="he-IL"/>
        </w:rPr>
        <w:t>עשינו כתבה וראינו שלא כל כך פשוט לפנות בצ'ט</w:t>
      </w:r>
      <w:bookmarkStart w:id="597" w:name="_ETM_Q1_2133585"/>
      <w:bookmarkEnd w:id="597"/>
      <w:r>
        <w:rPr>
          <w:rFonts w:hint="cs"/>
          <w:rtl/>
          <w:lang w:eastAsia="he-IL"/>
        </w:rPr>
        <w:t xml:space="preserve"> מול נציג. אז </w:t>
      </w:r>
      <w:r w:rsidR="004C3F43">
        <w:rPr>
          <w:rFonts w:hint="cs"/>
          <w:rtl/>
          <w:lang w:eastAsia="he-IL"/>
        </w:rPr>
        <w:t xml:space="preserve">יש </w:t>
      </w:r>
      <w:bookmarkStart w:id="598" w:name="_ETM_Q1_2137415"/>
      <w:bookmarkEnd w:id="598"/>
      <w:r w:rsidR="004C3F43">
        <w:rPr>
          <w:rFonts w:hint="cs"/>
          <w:rtl/>
          <w:lang w:eastAsia="he-IL"/>
        </w:rPr>
        <w:t xml:space="preserve">פה כל מיני בעיות. </w:t>
      </w:r>
    </w:p>
    <w:p w:rsidR="004C3F43" w:rsidRDefault="004C3F43" w:rsidP="00021BCD">
      <w:pPr>
        <w:rPr>
          <w:rtl/>
          <w:lang w:eastAsia="he-IL"/>
        </w:rPr>
      </w:pPr>
      <w:bookmarkStart w:id="599" w:name="_ETM_Q1_2140613"/>
      <w:bookmarkStart w:id="600" w:name="_ETM_Q1_2140686"/>
      <w:bookmarkEnd w:id="599"/>
      <w:bookmarkEnd w:id="600"/>
    </w:p>
    <w:p w:rsidR="004C3F43" w:rsidRDefault="004C3F43" w:rsidP="00967A5B">
      <w:pPr>
        <w:rPr>
          <w:rtl/>
          <w:lang w:eastAsia="he-IL"/>
        </w:rPr>
      </w:pPr>
      <w:bookmarkStart w:id="601" w:name="_ETM_Q1_2140758"/>
      <w:bookmarkStart w:id="602" w:name="_ETM_Q1_2140824"/>
      <w:bookmarkEnd w:id="601"/>
      <w:bookmarkEnd w:id="602"/>
      <w:r>
        <w:rPr>
          <w:rFonts w:hint="cs"/>
          <w:rtl/>
          <w:lang w:eastAsia="he-IL"/>
        </w:rPr>
        <w:t>אני שמחה ש</w:t>
      </w:r>
      <w:r w:rsidR="00B11404">
        <w:rPr>
          <w:rFonts w:hint="cs"/>
          <w:rtl/>
          <w:lang w:eastAsia="he-IL"/>
        </w:rPr>
        <w:t xml:space="preserve">העלינו את </w:t>
      </w:r>
      <w:r>
        <w:rPr>
          <w:rFonts w:hint="cs"/>
          <w:rtl/>
          <w:lang w:eastAsia="he-IL"/>
        </w:rPr>
        <w:t>ה</w:t>
      </w:r>
      <w:r w:rsidR="00967A5B">
        <w:rPr>
          <w:rFonts w:hint="cs"/>
          <w:rtl/>
          <w:lang w:eastAsia="he-IL"/>
        </w:rPr>
        <w:t xml:space="preserve">נושא </w:t>
      </w:r>
      <w:r>
        <w:rPr>
          <w:rFonts w:hint="cs"/>
          <w:rtl/>
          <w:lang w:eastAsia="he-IL"/>
        </w:rPr>
        <w:t xml:space="preserve">הזה </w:t>
      </w:r>
      <w:r w:rsidR="00967A5B">
        <w:rPr>
          <w:rFonts w:hint="cs"/>
          <w:rtl/>
          <w:lang w:eastAsia="he-IL"/>
        </w:rPr>
        <w:t xml:space="preserve">לדיון </w:t>
      </w:r>
      <w:r>
        <w:rPr>
          <w:rFonts w:hint="cs"/>
          <w:rtl/>
          <w:lang w:eastAsia="he-IL"/>
        </w:rPr>
        <w:t xml:space="preserve">ואני </w:t>
      </w:r>
      <w:bookmarkStart w:id="603" w:name="_ETM_Q1_2145509"/>
      <w:bookmarkEnd w:id="603"/>
      <w:r>
        <w:rPr>
          <w:rFonts w:hint="cs"/>
          <w:rtl/>
          <w:lang w:eastAsia="he-IL"/>
        </w:rPr>
        <w:t xml:space="preserve">חושבת שצריך להמשיך לעסוק בנושא הזה. </w:t>
      </w:r>
    </w:p>
    <w:p w:rsidR="004C3F43" w:rsidRDefault="004C3F43" w:rsidP="00021BCD">
      <w:pPr>
        <w:rPr>
          <w:rtl/>
          <w:lang w:eastAsia="he-IL"/>
        </w:rPr>
      </w:pPr>
      <w:bookmarkStart w:id="604" w:name="_ETM_Q1_2150148"/>
      <w:bookmarkStart w:id="605" w:name="_ETM_Q1_2150233"/>
      <w:bookmarkEnd w:id="604"/>
      <w:bookmarkEnd w:id="605"/>
    </w:p>
    <w:p w:rsidR="004C3F43" w:rsidRDefault="004C3F43" w:rsidP="004C3F43">
      <w:pPr>
        <w:pStyle w:val="af6"/>
        <w:keepNext/>
        <w:rPr>
          <w:rtl/>
        </w:rPr>
      </w:pPr>
      <w:bookmarkStart w:id="606" w:name="ET_yor_5857_46"/>
      <w:r w:rsidRPr="004C3F43">
        <w:rPr>
          <w:rStyle w:val="TagStyle"/>
          <w:rtl/>
        </w:rPr>
        <w:t xml:space="preserve"> &lt;&lt; יור &gt;&gt; </w:t>
      </w:r>
      <w:r>
        <w:rPr>
          <w:rtl/>
        </w:rPr>
        <w:t>היו"ר אלכס קושניר:</w:t>
      </w:r>
      <w:r w:rsidRPr="004C3F43">
        <w:rPr>
          <w:rStyle w:val="TagStyle"/>
          <w:rtl/>
        </w:rPr>
        <w:t xml:space="preserve"> &lt;&lt; יור &gt;&gt;</w:t>
      </w:r>
      <w:r>
        <w:rPr>
          <w:rtl/>
        </w:rPr>
        <w:t xml:space="preserve">   </w:t>
      </w:r>
      <w:bookmarkEnd w:id="606"/>
    </w:p>
    <w:p w:rsidR="004C3F43" w:rsidRDefault="004C3F43" w:rsidP="004C3F43">
      <w:pPr>
        <w:pStyle w:val="KeepWithNext"/>
        <w:rPr>
          <w:rtl/>
          <w:lang w:eastAsia="he-IL"/>
        </w:rPr>
      </w:pPr>
    </w:p>
    <w:p w:rsidR="00B11404" w:rsidRDefault="00B11404" w:rsidP="004C3F43">
      <w:pPr>
        <w:rPr>
          <w:rtl/>
          <w:lang w:eastAsia="he-IL"/>
        </w:rPr>
      </w:pPr>
      <w:bookmarkStart w:id="607" w:name="_ETM_Q1_2151280"/>
      <w:bookmarkEnd w:id="607"/>
      <w:r>
        <w:rPr>
          <w:rFonts w:hint="cs"/>
          <w:rtl/>
          <w:lang w:eastAsia="he-IL"/>
        </w:rPr>
        <w:t xml:space="preserve">תודה רבה שרון. </w:t>
      </w:r>
    </w:p>
    <w:p w:rsidR="00B11404" w:rsidRDefault="00B11404" w:rsidP="004C3F43">
      <w:pPr>
        <w:rPr>
          <w:rtl/>
          <w:lang w:eastAsia="he-IL"/>
        </w:rPr>
      </w:pPr>
      <w:bookmarkStart w:id="608" w:name="_ETM_Q1_2145735"/>
      <w:bookmarkStart w:id="609" w:name="_ETM_Q1_2145795"/>
      <w:bookmarkEnd w:id="608"/>
      <w:bookmarkEnd w:id="609"/>
    </w:p>
    <w:p w:rsidR="004C3F43" w:rsidRDefault="00B11404" w:rsidP="004C3F43">
      <w:pPr>
        <w:rPr>
          <w:rtl/>
          <w:lang w:eastAsia="he-IL"/>
        </w:rPr>
      </w:pPr>
      <w:bookmarkStart w:id="610" w:name="_ETM_Q1_2145927"/>
      <w:bookmarkStart w:id="611" w:name="_ETM_Q1_2145984"/>
      <w:bookmarkEnd w:id="610"/>
      <w:bookmarkEnd w:id="611"/>
      <w:r>
        <w:rPr>
          <w:rFonts w:hint="cs"/>
          <w:rtl/>
          <w:lang w:eastAsia="he-IL"/>
        </w:rPr>
        <w:t xml:space="preserve">אני רוצה לסכם, אלא אם כן לחברי הכנסת יש עוד משהו לומר על הנושא. </w:t>
      </w:r>
    </w:p>
    <w:p w:rsidR="004C3F43" w:rsidRDefault="004C3F43" w:rsidP="004C3F43">
      <w:pPr>
        <w:rPr>
          <w:rtl/>
          <w:lang w:eastAsia="he-IL"/>
        </w:rPr>
      </w:pPr>
      <w:bookmarkStart w:id="612" w:name="_ETM_Q1_2154983"/>
      <w:bookmarkStart w:id="613" w:name="_ETM_Q1_2155062"/>
      <w:bookmarkStart w:id="614" w:name="_ETM_Q1_2155911"/>
      <w:bookmarkEnd w:id="612"/>
      <w:bookmarkEnd w:id="613"/>
      <w:bookmarkEnd w:id="614"/>
    </w:p>
    <w:p w:rsidR="004C3F43" w:rsidRDefault="004C3F43" w:rsidP="004C3F43">
      <w:pPr>
        <w:pStyle w:val="a4"/>
        <w:keepNext/>
        <w:rPr>
          <w:rtl/>
        </w:rPr>
      </w:pPr>
      <w:bookmarkStart w:id="615" w:name="ET_speaker_5726_47"/>
      <w:r w:rsidRPr="004C3F43">
        <w:rPr>
          <w:rStyle w:val="TagStyle"/>
          <w:rtl/>
        </w:rPr>
        <w:t xml:space="preserve"> &lt;&lt; דובר &gt;&gt; </w:t>
      </w:r>
      <w:r>
        <w:rPr>
          <w:rtl/>
        </w:rPr>
        <w:t>ינון אזולאי (ש"ס):</w:t>
      </w:r>
      <w:r w:rsidRPr="004C3F43">
        <w:rPr>
          <w:rStyle w:val="TagStyle"/>
          <w:rtl/>
        </w:rPr>
        <w:t xml:space="preserve"> &lt;&lt; דובר &gt;&gt;</w:t>
      </w:r>
      <w:r>
        <w:rPr>
          <w:rtl/>
        </w:rPr>
        <w:t xml:space="preserve">   </w:t>
      </w:r>
      <w:bookmarkEnd w:id="615"/>
    </w:p>
    <w:p w:rsidR="004C3F43" w:rsidRDefault="004C3F43" w:rsidP="004C3F43">
      <w:pPr>
        <w:pStyle w:val="KeepWithNext"/>
        <w:rPr>
          <w:rtl/>
          <w:lang w:eastAsia="he-IL"/>
        </w:rPr>
      </w:pPr>
    </w:p>
    <w:p w:rsidR="004C3F43" w:rsidRDefault="004C3F43" w:rsidP="004C3F43">
      <w:pPr>
        <w:rPr>
          <w:rtl/>
          <w:lang w:eastAsia="he-IL"/>
        </w:rPr>
      </w:pPr>
      <w:bookmarkStart w:id="616" w:name="_ETM_Q1_2156471"/>
      <w:bookmarkStart w:id="617" w:name="_ETM_Q1_2156542"/>
      <w:bookmarkEnd w:id="616"/>
      <w:bookmarkEnd w:id="617"/>
      <w:r>
        <w:rPr>
          <w:rFonts w:hint="cs"/>
          <w:rtl/>
          <w:lang w:eastAsia="he-IL"/>
        </w:rPr>
        <w:t xml:space="preserve">אני </w:t>
      </w:r>
      <w:bookmarkStart w:id="618" w:name="_ETM_Q1_2156898"/>
      <w:bookmarkEnd w:id="618"/>
      <w:r>
        <w:rPr>
          <w:rFonts w:hint="cs"/>
          <w:rtl/>
          <w:lang w:eastAsia="he-IL"/>
        </w:rPr>
        <w:t>מבקש לדעת את אופי הפניות</w:t>
      </w:r>
      <w:r w:rsidR="00B11404">
        <w:rPr>
          <w:rFonts w:hint="cs"/>
          <w:rtl/>
          <w:lang w:eastAsia="he-IL"/>
        </w:rPr>
        <w:t>, אם אפשר להעביר אלינו לוועדה,</w:t>
      </w:r>
      <w:r>
        <w:rPr>
          <w:rFonts w:hint="cs"/>
          <w:rtl/>
          <w:lang w:eastAsia="he-IL"/>
        </w:rPr>
        <w:t xml:space="preserve"> וזמן הטיפול הממוצע בפניות. </w:t>
      </w:r>
    </w:p>
    <w:p w:rsidR="004C3F43" w:rsidRDefault="004C3F43" w:rsidP="004C3F43">
      <w:pPr>
        <w:rPr>
          <w:rtl/>
          <w:lang w:eastAsia="he-IL"/>
        </w:rPr>
      </w:pPr>
      <w:bookmarkStart w:id="619" w:name="_ETM_Q1_2168425"/>
      <w:bookmarkStart w:id="620" w:name="_ETM_Q1_2168509"/>
      <w:bookmarkEnd w:id="619"/>
      <w:bookmarkEnd w:id="620"/>
    </w:p>
    <w:p w:rsidR="004C3F43" w:rsidRDefault="004C3F43" w:rsidP="004C3F43">
      <w:pPr>
        <w:pStyle w:val="af6"/>
        <w:keepNext/>
        <w:rPr>
          <w:rtl/>
        </w:rPr>
      </w:pPr>
      <w:bookmarkStart w:id="621" w:name="ET_yor_5857_48"/>
      <w:r w:rsidRPr="004C3F43">
        <w:rPr>
          <w:rStyle w:val="TagStyle"/>
          <w:rtl/>
        </w:rPr>
        <w:t xml:space="preserve"> &lt;&lt; יור &gt;&gt; </w:t>
      </w:r>
      <w:r>
        <w:rPr>
          <w:rtl/>
        </w:rPr>
        <w:t>היו"ר אלכס קושניר:</w:t>
      </w:r>
      <w:r w:rsidRPr="004C3F43">
        <w:rPr>
          <w:rStyle w:val="TagStyle"/>
          <w:rtl/>
        </w:rPr>
        <w:t xml:space="preserve"> &lt;&lt; יור &gt;&gt;</w:t>
      </w:r>
      <w:r>
        <w:rPr>
          <w:rtl/>
        </w:rPr>
        <w:t xml:space="preserve">   </w:t>
      </w:r>
      <w:bookmarkEnd w:id="621"/>
    </w:p>
    <w:p w:rsidR="004C3F43" w:rsidRDefault="004C3F43" w:rsidP="004C3F43">
      <w:pPr>
        <w:pStyle w:val="KeepWithNext"/>
        <w:rPr>
          <w:rtl/>
          <w:lang w:eastAsia="he-IL"/>
        </w:rPr>
      </w:pPr>
    </w:p>
    <w:p w:rsidR="004C3F43" w:rsidRDefault="00B11404" w:rsidP="004C3F43">
      <w:pPr>
        <w:rPr>
          <w:rtl/>
          <w:lang w:eastAsia="he-IL"/>
        </w:rPr>
      </w:pPr>
      <w:bookmarkStart w:id="622" w:name="_ETM_Q1_2169742"/>
      <w:bookmarkEnd w:id="622"/>
      <w:r>
        <w:rPr>
          <w:rFonts w:hint="cs"/>
          <w:rtl/>
          <w:lang w:eastAsia="he-IL"/>
        </w:rPr>
        <w:t xml:space="preserve">קודם כול, </w:t>
      </w:r>
      <w:r w:rsidR="004C3F43">
        <w:rPr>
          <w:rFonts w:hint="cs"/>
          <w:rtl/>
          <w:lang w:eastAsia="he-IL"/>
        </w:rPr>
        <w:t xml:space="preserve">באמת </w:t>
      </w:r>
      <w:bookmarkStart w:id="623" w:name="_ETM_Q1_2170475"/>
      <w:bookmarkEnd w:id="623"/>
      <w:r w:rsidR="004C3F43">
        <w:rPr>
          <w:rFonts w:hint="cs"/>
          <w:rtl/>
          <w:lang w:eastAsia="he-IL"/>
        </w:rPr>
        <w:t>נשמח לקבל מכם את הדוח</w:t>
      </w:r>
      <w:r>
        <w:rPr>
          <w:rFonts w:hint="cs"/>
          <w:rtl/>
          <w:lang w:eastAsia="he-IL"/>
        </w:rPr>
        <w:t xml:space="preserve"> שלכם על פניות הציבור</w:t>
      </w:r>
      <w:r w:rsidR="004C3F43">
        <w:rPr>
          <w:rFonts w:hint="cs"/>
          <w:rtl/>
          <w:lang w:eastAsia="he-IL"/>
        </w:rPr>
        <w:t xml:space="preserve">. </w:t>
      </w:r>
      <w:r>
        <w:rPr>
          <w:rFonts w:hint="cs"/>
          <w:rtl/>
          <w:lang w:eastAsia="he-IL"/>
        </w:rPr>
        <w:t>מתי צפוי לצאת הדוח על 2021?</w:t>
      </w:r>
    </w:p>
    <w:p w:rsidR="004C3F43" w:rsidRDefault="004C3F43" w:rsidP="004C3F43">
      <w:pPr>
        <w:rPr>
          <w:rtl/>
          <w:lang w:eastAsia="he-IL"/>
        </w:rPr>
      </w:pPr>
      <w:bookmarkStart w:id="624" w:name="_ETM_Q1_2181124"/>
      <w:bookmarkStart w:id="625" w:name="_ETM_Q1_2181233"/>
      <w:bookmarkStart w:id="626" w:name="_ETM_Q1_2186151"/>
      <w:bookmarkEnd w:id="624"/>
      <w:bookmarkEnd w:id="625"/>
      <w:bookmarkEnd w:id="626"/>
    </w:p>
    <w:p w:rsidR="004C3F43" w:rsidRDefault="004C3F43" w:rsidP="004C3F43">
      <w:pPr>
        <w:pStyle w:val="af9"/>
        <w:keepNext/>
        <w:rPr>
          <w:rtl/>
          <w:lang w:eastAsia="he-IL"/>
        </w:rPr>
      </w:pPr>
      <w:bookmarkStart w:id="627" w:name="ET_guest_697947_49"/>
      <w:r w:rsidRPr="004C3F43">
        <w:rPr>
          <w:rStyle w:val="TagStyle"/>
          <w:rtl/>
        </w:rPr>
        <w:t xml:space="preserve"> &lt;&lt; אורח &gt;&gt; </w:t>
      </w:r>
      <w:r>
        <w:rPr>
          <w:rtl/>
          <w:lang w:eastAsia="he-IL"/>
        </w:rPr>
        <w:t>עינב הכט עמיר:</w:t>
      </w:r>
      <w:r w:rsidRPr="004C3F43">
        <w:rPr>
          <w:rStyle w:val="TagStyle"/>
          <w:rtl/>
        </w:rPr>
        <w:t xml:space="preserve"> &lt;&lt; אורח &gt;&gt;</w:t>
      </w:r>
      <w:r>
        <w:rPr>
          <w:rtl/>
          <w:lang w:eastAsia="he-IL"/>
        </w:rPr>
        <w:t xml:space="preserve">   </w:t>
      </w:r>
      <w:bookmarkEnd w:id="627"/>
    </w:p>
    <w:p w:rsidR="004C3F43" w:rsidRDefault="004C3F43" w:rsidP="004C3F43">
      <w:pPr>
        <w:pStyle w:val="KeepWithNext"/>
        <w:rPr>
          <w:rtl/>
          <w:lang w:eastAsia="he-IL"/>
        </w:rPr>
      </w:pPr>
    </w:p>
    <w:p w:rsidR="004C3F43" w:rsidRDefault="00B11404" w:rsidP="00967A5B">
      <w:pPr>
        <w:rPr>
          <w:rtl/>
          <w:lang w:eastAsia="he-IL"/>
        </w:rPr>
      </w:pPr>
      <w:bookmarkStart w:id="628" w:name="_ETM_Q1_2186861"/>
      <w:bookmarkStart w:id="629" w:name="_ETM_Q1_2186935"/>
      <w:bookmarkEnd w:id="628"/>
      <w:bookmarkEnd w:id="629"/>
      <w:r>
        <w:rPr>
          <w:rFonts w:hint="cs"/>
          <w:rtl/>
          <w:lang w:eastAsia="he-IL"/>
        </w:rPr>
        <w:t xml:space="preserve">בערך בעוד חודשיים וחצי. </w:t>
      </w:r>
      <w:bookmarkStart w:id="630" w:name="_ETM_Q1_2175917"/>
      <w:bookmarkEnd w:id="630"/>
      <w:r w:rsidR="004C3F43">
        <w:rPr>
          <w:rFonts w:hint="cs"/>
          <w:rtl/>
          <w:lang w:eastAsia="he-IL"/>
        </w:rPr>
        <w:t xml:space="preserve">הדוח </w:t>
      </w:r>
      <w:r>
        <w:rPr>
          <w:rFonts w:hint="cs"/>
          <w:rtl/>
          <w:lang w:eastAsia="he-IL"/>
        </w:rPr>
        <w:t xml:space="preserve">של פניות הציבור יוצא </w:t>
      </w:r>
      <w:r w:rsidR="00967A5B">
        <w:rPr>
          <w:rFonts w:hint="cs"/>
          <w:rtl/>
          <w:lang w:eastAsia="he-IL"/>
        </w:rPr>
        <w:t>בכ</w:t>
      </w:r>
      <w:r>
        <w:rPr>
          <w:rFonts w:hint="cs"/>
          <w:rtl/>
          <w:lang w:eastAsia="he-IL"/>
        </w:rPr>
        <w:t xml:space="preserve">ל שנה וחצי. הדוח </w:t>
      </w:r>
      <w:r w:rsidR="004C3F43">
        <w:rPr>
          <w:rFonts w:hint="cs"/>
          <w:rtl/>
          <w:lang w:eastAsia="he-IL"/>
        </w:rPr>
        <w:t xml:space="preserve">האחרון הוא על שנת </w:t>
      </w:r>
      <w:bookmarkStart w:id="631" w:name="_ETM_Q1_2191588"/>
      <w:bookmarkEnd w:id="631"/>
      <w:r w:rsidR="004C3F43">
        <w:rPr>
          <w:rFonts w:hint="cs"/>
          <w:rtl/>
          <w:lang w:eastAsia="he-IL"/>
        </w:rPr>
        <w:t xml:space="preserve">2020 ומחצית </w:t>
      </w:r>
      <w:r>
        <w:rPr>
          <w:rFonts w:hint="cs"/>
          <w:rtl/>
          <w:lang w:eastAsia="he-IL"/>
        </w:rPr>
        <w:t xml:space="preserve">שנת </w:t>
      </w:r>
      <w:r w:rsidR="004C3F43">
        <w:rPr>
          <w:rFonts w:hint="cs"/>
          <w:rtl/>
          <w:lang w:eastAsia="he-IL"/>
        </w:rPr>
        <w:t>2021.</w:t>
      </w:r>
      <w:r>
        <w:rPr>
          <w:rFonts w:hint="cs"/>
          <w:rtl/>
          <w:lang w:eastAsia="he-IL"/>
        </w:rPr>
        <w:t xml:space="preserve"> </w:t>
      </w:r>
      <w:bookmarkStart w:id="632" w:name="_ETM_Q1_2190914"/>
      <w:bookmarkEnd w:id="632"/>
      <w:r>
        <w:rPr>
          <w:rFonts w:hint="cs"/>
          <w:rtl/>
          <w:lang w:eastAsia="he-IL"/>
        </w:rPr>
        <w:t>הבאנו לכם חוברות.</w:t>
      </w:r>
    </w:p>
    <w:p w:rsidR="004C3F43" w:rsidRDefault="004C3F43" w:rsidP="004C3F43">
      <w:pPr>
        <w:rPr>
          <w:rtl/>
          <w:lang w:eastAsia="he-IL"/>
        </w:rPr>
      </w:pPr>
      <w:bookmarkStart w:id="633" w:name="_ETM_Q1_2195623"/>
      <w:bookmarkStart w:id="634" w:name="_ETM_Q1_2195713"/>
      <w:bookmarkEnd w:id="633"/>
      <w:bookmarkEnd w:id="634"/>
    </w:p>
    <w:p w:rsidR="004C3F43" w:rsidRDefault="004C3F43" w:rsidP="004C3F43">
      <w:pPr>
        <w:pStyle w:val="af6"/>
        <w:keepNext/>
        <w:rPr>
          <w:rtl/>
        </w:rPr>
      </w:pPr>
      <w:bookmarkStart w:id="635" w:name="ET_yor_5857_50"/>
      <w:r w:rsidRPr="004C3F43">
        <w:rPr>
          <w:rStyle w:val="TagStyle"/>
          <w:rtl/>
        </w:rPr>
        <w:t xml:space="preserve"> &lt;&lt; יור &gt;&gt; </w:t>
      </w:r>
      <w:r>
        <w:rPr>
          <w:rtl/>
        </w:rPr>
        <w:t>היו"ר אלכס קושניר:</w:t>
      </w:r>
      <w:r w:rsidRPr="004C3F43">
        <w:rPr>
          <w:rStyle w:val="TagStyle"/>
          <w:rtl/>
        </w:rPr>
        <w:t xml:space="preserve"> &lt;&lt; יור &gt;&gt;</w:t>
      </w:r>
      <w:r>
        <w:rPr>
          <w:rtl/>
        </w:rPr>
        <w:t xml:space="preserve">   </w:t>
      </w:r>
      <w:bookmarkEnd w:id="635"/>
    </w:p>
    <w:p w:rsidR="004C3F43" w:rsidRDefault="004C3F43" w:rsidP="004C3F43">
      <w:pPr>
        <w:pStyle w:val="KeepWithNext"/>
        <w:rPr>
          <w:rtl/>
          <w:lang w:eastAsia="he-IL"/>
        </w:rPr>
      </w:pPr>
    </w:p>
    <w:p w:rsidR="004C3F43" w:rsidRDefault="004C3F43" w:rsidP="004C3F43">
      <w:pPr>
        <w:rPr>
          <w:rtl/>
          <w:lang w:eastAsia="he-IL"/>
        </w:rPr>
      </w:pPr>
      <w:bookmarkStart w:id="636" w:name="_ETM_Q1_2196732"/>
      <w:bookmarkEnd w:id="636"/>
      <w:r>
        <w:rPr>
          <w:rFonts w:hint="cs"/>
          <w:rtl/>
          <w:lang w:eastAsia="he-IL"/>
        </w:rPr>
        <w:t xml:space="preserve">אשמח אם תוכלו לשלוח לוועדה עותק דיגיטלי. </w:t>
      </w:r>
    </w:p>
    <w:p w:rsidR="004C3F43" w:rsidRDefault="004C3F43" w:rsidP="004C3F43">
      <w:pPr>
        <w:rPr>
          <w:rtl/>
          <w:lang w:eastAsia="he-IL"/>
        </w:rPr>
      </w:pPr>
      <w:bookmarkStart w:id="637" w:name="_ETM_Q1_2203588"/>
      <w:bookmarkStart w:id="638" w:name="_ETM_Q1_2203686"/>
      <w:bookmarkEnd w:id="637"/>
      <w:bookmarkEnd w:id="638"/>
    </w:p>
    <w:p w:rsidR="004C3F43" w:rsidRDefault="00B11404" w:rsidP="00B11404">
      <w:pPr>
        <w:rPr>
          <w:rtl/>
          <w:lang w:eastAsia="he-IL"/>
        </w:rPr>
      </w:pPr>
      <w:bookmarkStart w:id="639" w:name="_ETM_Q1_2203746"/>
      <w:bookmarkStart w:id="640" w:name="_ETM_Q1_2203831"/>
      <w:bookmarkStart w:id="641" w:name="_ETM_Q1_2206310"/>
      <w:bookmarkEnd w:id="639"/>
      <w:bookmarkEnd w:id="640"/>
      <w:bookmarkEnd w:id="641"/>
      <w:r>
        <w:rPr>
          <w:rFonts w:hint="cs"/>
          <w:rtl/>
          <w:lang w:eastAsia="he-IL"/>
        </w:rPr>
        <w:t xml:space="preserve">עוד דבר, </w:t>
      </w:r>
      <w:r w:rsidR="004C3F43">
        <w:rPr>
          <w:rFonts w:hint="cs"/>
          <w:rtl/>
          <w:lang w:eastAsia="he-IL"/>
        </w:rPr>
        <w:t>תבחנו את האפשרות לעשות מספר עם כוכבית</w:t>
      </w:r>
      <w:r>
        <w:rPr>
          <w:rFonts w:hint="cs"/>
          <w:rtl/>
          <w:lang w:eastAsia="he-IL"/>
        </w:rPr>
        <w:t>. אני חושב</w:t>
      </w:r>
      <w:r w:rsidR="004C3F43">
        <w:rPr>
          <w:rFonts w:hint="cs"/>
          <w:rtl/>
          <w:lang w:eastAsia="he-IL"/>
        </w:rPr>
        <w:t xml:space="preserve"> </w:t>
      </w:r>
      <w:r>
        <w:rPr>
          <w:rFonts w:hint="cs"/>
          <w:rtl/>
          <w:lang w:eastAsia="he-IL"/>
        </w:rPr>
        <w:t>ש</w:t>
      </w:r>
      <w:r w:rsidR="004C3F43">
        <w:rPr>
          <w:rFonts w:hint="cs"/>
          <w:rtl/>
          <w:lang w:eastAsia="he-IL"/>
        </w:rPr>
        <w:t xml:space="preserve">זה יגדיל את </w:t>
      </w:r>
      <w:bookmarkStart w:id="642" w:name="_ETM_Q1_2219334"/>
      <w:bookmarkEnd w:id="642"/>
      <w:r w:rsidR="004C3F43">
        <w:rPr>
          <w:rFonts w:hint="cs"/>
          <w:rtl/>
          <w:lang w:eastAsia="he-IL"/>
        </w:rPr>
        <w:t xml:space="preserve">הנגישות של אנשים </w:t>
      </w:r>
      <w:r>
        <w:rPr>
          <w:rFonts w:hint="cs"/>
          <w:rtl/>
          <w:lang w:eastAsia="he-IL"/>
        </w:rPr>
        <w:t>אליכם כדי שתוכלו לעזור להם אל מול הבנקים</w:t>
      </w:r>
      <w:r w:rsidR="004C3F43">
        <w:rPr>
          <w:rFonts w:hint="cs"/>
          <w:rtl/>
          <w:lang w:eastAsia="he-IL"/>
        </w:rPr>
        <w:t>.</w:t>
      </w:r>
    </w:p>
    <w:p w:rsidR="004C3F43" w:rsidRDefault="004C3F43" w:rsidP="004C3F43">
      <w:pPr>
        <w:rPr>
          <w:rtl/>
          <w:lang w:eastAsia="he-IL"/>
        </w:rPr>
      </w:pPr>
      <w:bookmarkStart w:id="643" w:name="_ETM_Q1_2222538"/>
      <w:bookmarkStart w:id="644" w:name="_ETM_Q1_2222614"/>
      <w:bookmarkEnd w:id="643"/>
      <w:bookmarkEnd w:id="644"/>
    </w:p>
    <w:p w:rsidR="004C3F43" w:rsidRDefault="004C3F43" w:rsidP="004C3F43">
      <w:pPr>
        <w:rPr>
          <w:rtl/>
          <w:lang w:eastAsia="he-IL"/>
        </w:rPr>
      </w:pPr>
      <w:bookmarkStart w:id="645" w:name="_ETM_Q1_2222679"/>
      <w:bookmarkStart w:id="646" w:name="_ETM_Q1_2222750"/>
      <w:bookmarkEnd w:id="645"/>
      <w:bookmarkEnd w:id="646"/>
      <w:r>
        <w:rPr>
          <w:rFonts w:hint="cs"/>
          <w:rtl/>
          <w:lang w:eastAsia="he-IL"/>
        </w:rPr>
        <w:t xml:space="preserve">לגבי המקרים הספציפיים, אני בטוח שהפיקוח על </w:t>
      </w:r>
      <w:bookmarkStart w:id="647" w:name="_ETM_Q1_2228599"/>
      <w:bookmarkEnd w:id="647"/>
      <w:r>
        <w:rPr>
          <w:rFonts w:hint="cs"/>
          <w:rtl/>
          <w:lang w:eastAsia="he-IL"/>
        </w:rPr>
        <w:t>הבנקים יחקור</w:t>
      </w:r>
      <w:r w:rsidR="00B11404">
        <w:rPr>
          <w:rFonts w:hint="cs"/>
          <w:rtl/>
          <w:lang w:eastAsia="he-IL"/>
        </w:rPr>
        <w:t xml:space="preserve"> אותם וייתן את המסקנות שלו</w:t>
      </w:r>
      <w:r>
        <w:rPr>
          <w:rFonts w:hint="cs"/>
          <w:rtl/>
          <w:lang w:eastAsia="he-IL"/>
        </w:rPr>
        <w:t xml:space="preserve">. </w:t>
      </w:r>
    </w:p>
    <w:p w:rsidR="004C3F43" w:rsidRDefault="004C3F43" w:rsidP="004C3F43">
      <w:pPr>
        <w:rPr>
          <w:rtl/>
          <w:lang w:eastAsia="he-IL"/>
        </w:rPr>
      </w:pPr>
      <w:bookmarkStart w:id="648" w:name="_ETM_Q1_2232470"/>
      <w:bookmarkStart w:id="649" w:name="_ETM_Q1_2232573"/>
      <w:bookmarkEnd w:id="648"/>
      <w:bookmarkEnd w:id="649"/>
    </w:p>
    <w:p w:rsidR="004C3F43" w:rsidRDefault="004C3F43" w:rsidP="00B11404">
      <w:pPr>
        <w:rPr>
          <w:rtl/>
          <w:lang w:eastAsia="he-IL"/>
        </w:rPr>
      </w:pPr>
      <w:bookmarkStart w:id="650" w:name="_ETM_Q1_2232644"/>
      <w:bookmarkStart w:id="651" w:name="_ETM_Q1_2232729"/>
      <w:bookmarkEnd w:id="650"/>
      <w:bookmarkEnd w:id="651"/>
      <w:r>
        <w:rPr>
          <w:rFonts w:hint="cs"/>
          <w:rtl/>
          <w:lang w:eastAsia="he-IL"/>
        </w:rPr>
        <w:t>באופן כללי, אני חושב ששו</w:t>
      </w:r>
      <w:r w:rsidR="008E32FF">
        <w:rPr>
          <w:rFonts w:hint="cs"/>
          <w:rtl/>
          <w:lang w:eastAsia="he-IL"/>
        </w:rPr>
        <w:t>ר</w:t>
      </w:r>
      <w:r>
        <w:rPr>
          <w:rFonts w:hint="cs"/>
          <w:rtl/>
          <w:lang w:eastAsia="he-IL"/>
        </w:rPr>
        <w:t xml:space="preserve">ש האתגר נמצא באזור </w:t>
      </w:r>
      <w:bookmarkStart w:id="652" w:name="_ETM_Q1_2240150"/>
      <w:bookmarkEnd w:id="652"/>
      <w:r w:rsidR="00B11404">
        <w:rPr>
          <w:rFonts w:hint="cs"/>
          <w:rtl/>
          <w:lang w:eastAsia="he-IL"/>
        </w:rPr>
        <w:t xml:space="preserve">שנקרא </w:t>
      </w:r>
      <w:r>
        <w:rPr>
          <w:rFonts w:hint="cs"/>
          <w:rtl/>
          <w:lang w:eastAsia="he-IL"/>
        </w:rPr>
        <w:t xml:space="preserve">היעדר תחרות. </w:t>
      </w:r>
      <w:r w:rsidR="00B11404">
        <w:rPr>
          <w:rFonts w:hint="cs"/>
          <w:rtl/>
          <w:lang w:eastAsia="he-IL"/>
        </w:rPr>
        <w:t xml:space="preserve">כל עוד יהיה היעדר תחרות אז </w:t>
      </w:r>
      <w:r>
        <w:rPr>
          <w:rFonts w:hint="cs"/>
          <w:rtl/>
          <w:lang w:eastAsia="he-IL"/>
        </w:rPr>
        <w:t xml:space="preserve">כל גוף </w:t>
      </w:r>
      <w:r w:rsidR="00B11404">
        <w:rPr>
          <w:rtl/>
          <w:lang w:eastAsia="he-IL"/>
        </w:rPr>
        <w:t>–</w:t>
      </w:r>
      <w:r w:rsidR="00B11404">
        <w:rPr>
          <w:rFonts w:hint="cs"/>
          <w:rtl/>
          <w:lang w:eastAsia="he-IL"/>
        </w:rPr>
        <w:t xml:space="preserve"> ולא משנה אם</w:t>
      </w:r>
      <w:bookmarkStart w:id="653" w:name="_ETM_Q1_2243203"/>
      <w:bookmarkEnd w:id="653"/>
      <w:r w:rsidR="00B11404">
        <w:rPr>
          <w:rFonts w:hint="cs"/>
          <w:rtl/>
          <w:lang w:eastAsia="he-IL"/>
        </w:rPr>
        <w:t xml:space="preserve"> זה גוף בנקאי או גוף מסחרי </w:t>
      </w:r>
      <w:r w:rsidR="00B11404">
        <w:rPr>
          <w:rFonts w:hint="eastAsia"/>
          <w:rtl/>
          <w:lang w:eastAsia="he-IL"/>
        </w:rPr>
        <w:t>–</w:t>
      </w:r>
      <w:r w:rsidR="00B11404">
        <w:rPr>
          <w:rFonts w:hint="cs"/>
          <w:rtl/>
          <w:lang w:eastAsia="he-IL"/>
        </w:rPr>
        <w:t xml:space="preserve"> </w:t>
      </w:r>
      <w:r>
        <w:rPr>
          <w:rFonts w:hint="cs"/>
          <w:rtl/>
          <w:lang w:eastAsia="he-IL"/>
        </w:rPr>
        <w:t xml:space="preserve">ירשה לעצמו לעשות טעויות כי </w:t>
      </w:r>
      <w:bookmarkStart w:id="654" w:name="_ETM_Q1_2252213"/>
      <w:bookmarkEnd w:id="654"/>
      <w:r>
        <w:rPr>
          <w:rFonts w:hint="cs"/>
          <w:rtl/>
          <w:lang w:eastAsia="he-IL"/>
        </w:rPr>
        <w:t xml:space="preserve">הוא יודע שהלקוח </w:t>
      </w:r>
      <w:r w:rsidR="00B11404">
        <w:rPr>
          <w:rFonts w:hint="cs"/>
          <w:rtl/>
          <w:lang w:eastAsia="he-IL"/>
        </w:rPr>
        <w:t>שנמצא אצלו הוא לקוח שבוי</w:t>
      </w:r>
      <w:r>
        <w:rPr>
          <w:rFonts w:hint="cs"/>
          <w:rtl/>
          <w:lang w:eastAsia="he-IL"/>
        </w:rPr>
        <w:t xml:space="preserve"> או כמעט שבוי. </w:t>
      </w:r>
      <w:r w:rsidR="00B11404">
        <w:rPr>
          <w:rFonts w:hint="cs"/>
          <w:rtl/>
          <w:lang w:eastAsia="he-IL"/>
        </w:rPr>
        <w:t xml:space="preserve">לכן </w:t>
      </w:r>
      <w:r w:rsidR="00B975F3">
        <w:rPr>
          <w:rFonts w:hint="cs"/>
          <w:rtl/>
          <w:lang w:eastAsia="he-IL"/>
        </w:rPr>
        <w:t xml:space="preserve">אני שמח </w:t>
      </w:r>
      <w:r w:rsidR="00B11404">
        <w:rPr>
          <w:rFonts w:hint="cs"/>
          <w:rtl/>
          <w:lang w:eastAsia="he-IL"/>
        </w:rPr>
        <w:t xml:space="preserve">מאוד </w:t>
      </w:r>
      <w:r w:rsidR="00B975F3">
        <w:rPr>
          <w:rFonts w:hint="cs"/>
          <w:rtl/>
          <w:lang w:eastAsia="he-IL"/>
        </w:rPr>
        <w:t xml:space="preserve">שאנחנו </w:t>
      </w:r>
      <w:bookmarkStart w:id="655" w:name="_ETM_Q1_2264727"/>
      <w:bookmarkEnd w:id="655"/>
      <w:r w:rsidR="00B11404">
        <w:rPr>
          <w:rFonts w:hint="cs"/>
          <w:rtl/>
          <w:lang w:eastAsia="he-IL"/>
        </w:rPr>
        <w:t xml:space="preserve">בחודשים האחרונים </w:t>
      </w:r>
      <w:r w:rsidR="00B975F3">
        <w:rPr>
          <w:rFonts w:hint="cs"/>
          <w:rtl/>
          <w:lang w:eastAsia="he-IL"/>
        </w:rPr>
        <w:t xml:space="preserve">מקדמים </w:t>
      </w:r>
      <w:r w:rsidR="00B11404">
        <w:rPr>
          <w:rFonts w:hint="cs"/>
          <w:rtl/>
          <w:lang w:eastAsia="he-IL"/>
        </w:rPr>
        <w:t xml:space="preserve">פה </w:t>
      </w:r>
      <w:r w:rsidR="00B975F3">
        <w:rPr>
          <w:rFonts w:hint="cs"/>
          <w:rtl/>
          <w:lang w:eastAsia="he-IL"/>
        </w:rPr>
        <w:t xml:space="preserve">הרבה מאוד פעולות לפתיחת </w:t>
      </w:r>
      <w:r w:rsidR="00B11404">
        <w:rPr>
          <w:rFonts w:hint="cs"/>
          <w:rtl/>
          <w:lang w:eastAsia="he-IL"/>
        </w:rPr>
        <w:t xml:space="preserve">התחרות, גם בשוק </w:t>
      </w:r>
      <w:bookmarkStart w:id="656" w:name="_ETM_Q1_2264077"/>
      <w:bookmarkEnd w:id="656"/>
      <w:r w:rsidR="00B11404">
        <w:rPr>
          <w:rFonts w:hint="cs"/>
          <w:rtl/>
          <w:lang w:eastAsia="he-IL"/>
        </w:rPr>
        <w:t xml:space="preserve">הפיננסי, אם זה הרפורמה של מעבר בלחיצה, אם זה חוק </w:t>
      </w:r>
      <w:bookmarkStart w:id="657" w:name="_ETM_Q1_2264613"/>
      <w:bookmarkEnd w:id="657"/>
      <w:proofErr w:type="spellStart"/>
      <w:r w:rsidR="00B11404">
        <w:rPr>
          <w:rFonts w:hint="cs"/>
          <w:rtl/>
          <w:lang w:eastAsia="he-IL"/>
        </w:rPr>
        <w:t>נאוי</w:t>
      </w:r>
      <w:proofErr w:type="spellEnd"/>
      <w:r w:rsidR="00B11404">
        <w:rPr>
          <w:rFonts w:hint="cs"/>
          <w:rtl/>
          <w:lang w:eastAsia="he-IL"/>
        </w:rPr>
        <w:t xml:space="preserve"> שהעברנו פה שפותח את שוק האשראי לתחרות, ועוד הרבה </w:t>
      </w:r>
      <w:bookmarkStart w:id="658" w:name="_ETM_Q1_2274360"/>
      <w:bookmarkEnd w:id="658"/>
      <w:r w:rsidR="00B11404">
        <w:rPr>
          <w:rFonts w:hint="cs"/>
          <w:rtl/>
          <w:lang w:eastAsia="he-IL"/>
        </w:rPr>
        <w:t>מאוד דברים נוספים</w:t>
      </w:r>
      <w:r w:rsidR="00B975F3">
        <w:rPr>
          <w:rFonts w:hint="cs"/>
          <w:rtl/>
          <w:lang w:eastAsia="he-IL"/>
        </w:rPr>
        <w:t>.</w:t>
      </w:r>
    </w:p>
    <w:p w:rsidR="00B975F3" w:rsidRDefault="00B975F3" w:rsidP="004C3F43">
      <w:pPr>
        <w:rPr>
          <w:rtl/>
          <w:lang w:eastAsia="he-IL"/>
        </w:rPr>
      </w:pPr>
      <w:bookmarkStart w:id="659" w:name="_ETM_Q1_2278889"/>
      <w:bookmarkStart w:id="660" w:name="_ETM_Q1_2278967"/>
      <w:bookmarkEnd w:id="659"/>
      <w:bookmarkEnd w:id="660"/>
    </w:p>
    <w:p w:rsidR="00B975F3" w:rsidRDefault="00B975F3" w:rsidP="004C3F43">
      <w:pPr>
        <w:rPr>
          <w:rtl/>
          <w:lang w:eastAsia="he-IL"/>
        </w:rPr>
      </w:pPr>
      <w:bookmarkStart w:id="661" w:name="_ETM_Q1_2279049"/>
      <w:bookmarkStart w:id="662" w:name="_ETM_Q1_2279114"/>
      <w:bookmarkEnd w:id="661"/>
      <w:bookmarkEnd w:id="662"/>
      <w:r>
        <w:rPr>
          <w:rFonts w:hint="cs"/>
          <w:rtl/>
          <w:lang w:eastAsia="he-IL"/>
        </w:rPr>
        <w:t xml:space="preserve">נושא </w:t>
      </w:r>
      <w:r w:rsidR="00857594">
        <w:rPr>
          <w:rFonts w:hint="cs"/>
          <w:rtl/>
          <w:lang w:eastAsia="he-IL"/>
        </w:rPr>
        <w:t xml:space="preserve">התניית </w:t>
      </w:r>
      <w:r>
        <w:rPr>
          <w:rFonts w:hint="cs"/>
          <w:rtl/>
          <w:lang w:eastAsia="he-IL"/>
        </w:rPr>
        <w:t xml:space="preserve">הנפקת כרטיס </w:t>
      </w:r>
      <w:bookmarkStart w:id="663" w:name="_ETM_Q1_2287413"/>
      <w:bookmarkEnd w:id="663"/>
      <w:r>
        <w:rPr>
          <w:rFonts w:hint="cs"/>
          <w:rtl/>
          <w:lang w:eastAsia="he-IL"/>
        </w:rPr>
        <w:t xml:space="preserve">בנקאי לצורך </w:t>
      </w:r>
      <w:r w:rsidR="00857594">
        <w:rPr>
          <w:rFonts w:hint="cs"/>
          <w:rtl/>
          <w:lang w:eastAsia="he-IL"/>
        </w:rPr>
        <w:t xml:space="preserve">פתיחת חשבון בנק או הגבלה בהטבות </w:t>
      </w:r>
      <w:bookmarkStart w:id="664" w:name="_ETM_Q1_2286996"/>
      <w:bookmarkEnd w:id="664"/>
      <w:r w:rsidR="00857594">
        <w:rPr>
          <w:rFonts w:hint="cs"/>
          <w:rtl/>
          <w:lang w:eastAsia="he-IL"/>
        </w:rPr>
        <w:t xml:space="preserve">מסוימות </w:t>
      </w:r>
      <w:r>
        <w:rPr>
          <w:rtl/>
          <w:lang w:eastAsia="he-IL"/>
        </w:rPr>
        <w:t>–</w:t>
      </w:r>
      <w:r>
        <w:rPr>
          <w:rFonts w:hint="cs"/>
          <w:rtl/>
          <w:lang w:eastAsia="he-IL"/>
        </w:rPr>
        <w:t xml:space="preserve"> אני לא יודע, תגידו לי האם זה </w:t>
      </w:r>
      <w:bookmarkStart w:id="665" w:name="_ETM_Q1_2294597"/>
      <w:bookmarkEnd w:id="665"/>
      <w:r>
        <w:rPr>
          <w:rFonts w:hint="cs"/>
          <w:rtl/>
          <w:lang w:eastAsia="he-IL"/>
        </w:rPr>
        <w:t>חוקי</w:t>
      </w:r>
      <w:r w:rsidR="00857594">
        <w:rPr>
          <w:rFonts w:hint="cs"/>
          <w:rtl/>
          <w:lang w:eastAsia="he-IL"/>
        </w:rPr>
        <w:t xml:space="preserve"> או לא חוקי, האם אפשר לעשות את זה או אי אפשר לעשות את זה</w:t>
      </w:r>
      <w:r>
        <w:rPr>
          <w:rFonts w:hint="cs"/>
          <w:rtl/>
          <w:lang w:eastAsia="he-IL"/>
        </w:rPr>
        <w:t>.</w:t>
      </w:r>
    </w:p>
    <w:p w:rsidR="00B975F3" w:rsidRDefault="00B975F3" w:rsidP="004C3F43">
      <w:pPr>
        <w:rPr>
          <w:rtl/>
          <w:lang w:eastAsia="he-IL"/>
        </w:rPr>
      </w:pPr>
      <w:bookmarkStart w:id="666" w:name="_ETM_Q1_2295877"/>
      <w:bookmarkStart w:id="667" w:name="_ETM_Q1_2295964"/>
      <w:bookmarkStart w:id="668" w:name="_ETM_Q1_2296805"/>
      <w:bookmarkEnd w:id="666"/>
      <w:bookmarkEnd w:id="667"/>
      <w:bookmarkEnd w:id="668"/>
    </w:p>
    <w:p w:rsidR="00B975F3" w:rsidRDefault="00B975F3" w:rsidP="00B975F3">
      <w:pPr>
        <w:pStyle w:val="a4"/>
        <w:keepNext/>
        <w:rPr>
          <w:rtl/>
        </w:rPr>
      </w:pPr>
      <w:bookmarkStart w:id="669" w:name="ET_speaker_5726_51"/>
      <w:r w:rsidRPr="00B975F3">
        <w:rPr>
          <w:rStyle w:val="TagStyle"/>
          <w:rtl/>
        </w:rPr>
        <w:t xml:space="preserve"> &lt;&lt; דובר &gt;&gt; </w:t>
      </w:r>
      <w:r>
        <w:rPr>
          <w:rtl/>
        </w:rPr>
        <w:t>ינון אזולאי (ש"ס):</w:t>
      </w:r>
      <w:r w:rsidRPr="00B975F3">
        <w:rPr>
          <w:rStyle w:val="TagStyle"/>
          <w:rtl/>
        </w:rPr>
        <w:t xml:space="preserve"> &lt;&lt; דובר &gt;&gt;</w:t>
      </w:r>
      <w:r>
        <w:rPr>
          <w:rtl/>
        </w:rPr>
        <w:t xml:space="preserve">   </w:t>
      </w:r>
      <w:bookmarkEnd w:id="669"/>
    </w:p>
    <w:p w:rsidR="00B975F3" w:rsidRDefault="00B975F3" w:rsidP="00B975F3">
      <w:pPr>
        <w:pStyle w:val="KeepWithNext"/>
        <w:rPr>
          <w:rtl/>
          <w:lang w:eastAsia="he-IL"/>
        </w:rPr>
      </w:pPr>
    </w:p>
    <w:p w:rsidR="00B975F3" w:rsidRDefault="00B975F3" w:rsidP="00B975F3">
      <w:pPr>
        <w:rPr>
          <w:rtl/>
          <w:lang w:eastAsia="he-IL"/>
        </w:rPr>
      </w:pPr>
      <w:r>
        <w:rPr>
          <w:rFonts w:hint="cs"/>
          <w:rtl/>
          <w:lang w:eastAsia="he-IL"/>
        </w:rPr>
        <w:t>ז</w:t>
      </w:r>
      <w:bookmarkStart w:id="670" w:name="_ETM_Q1_2297442"/>
      <w:bookmarkStart w:id="671" w:name="_ETM_Q1_2297512"/>
      <w:bookmarkEnd w:id="670"/>
      <w:bookmarkEnd w:id="671"/>
      <w:r>
        <w:rPr>
          <w:rFonts w:hint="cs"/>
          <w:rtl/>
          <w:lang w:eastAsia="he-IL"/>
        </w:rPr>
        <w:t>ה לא חוקי.</w:t>
      </w:r>
    </w:p>
    <w:p w:rsidR="00B975F3" w:rsidRDefault="00B975F3" w:rsidP="00B975F3">
      <w:pPr>
        <w:rPr>
          <w:rtl/>
          <w:lang w:eastAsia="he-IL"/>
        </w:rPr>
      </w:pPr>
      <w:bookmarkStart w:id="672" w:name="_ETM_Q1_2298901"/>
      <w:bookmarkStart w:id="673" w:name="_ETM_Q1_2298964"/>
      <w:bookmarkEnd w:id="672"/>
      <w:bookmarkEnd w:id="673"/>
    </w:p>
    <w:p w:rsidR="00B975F3" w:rsidRDefault="00B975F3" w:rsidP="00B975F3">
      <w:pPr>
        <w:pStyle w:val="af6"/>
        <w:keepNext/>
        <w:rPr>
          <w:rtl/>
        </w:rPr>
      </w:pPr>
      <w:bookmarkStart w:id="674" w:name="ET_yor_5857_52"/>
      <w:r w:rsidRPr="00B975F3">
        <w:rPr>
          <w:rStyle w:val="TagStyle"/>
          <w:rtl/>
        </w:rPr>
        <w:t xml:space="preserve"> &lt;&lt; יור &gt;&gt; </w:t>
      </w:r>
      <w:r>
        <w:rPr>
          <w:rtl/>
        </w:rPr>
        <w:t>היו"ר אלכס קושניר:</w:t>
      </w:r>
      <w:r w:rsidRPr="00B975F3">
        <w:rPr>
          <w:rStyle w:val="TagStyle"/>
          <w:rtl/>
        </w:rPr>
        <w:t xml:space="preserve"> &lt;&lt; יור &gt;&gt;</w:t>
      </w:r>
      <w:r>
        <w:rPr>
          <w:rtl/>
        </w:rPr>
        <w:t xml:space="preserve">   </w:t>
      </w:r>
      <w:bookmarkEnd w:id="674"/>
    </w:p>
    <w:p w:rsidR="00B975F3" w:rsidRDefault="00B975F3" w:rsidP="00B975F3">
      <w:pPr>
        <w:pStyle w:val="KeepWithNext"/>
        <w:rPr>
          <w:rtl/>
          <w:lang w:eastAsia="he-IL"/>
        </w:rPr>
      </w:pPr>
    </w:p>
    <w:p w:rsidR="00B975F3" w:rsidRDefault="00857594" w:rsidP="00857594">
      <w:pPr>
        <w:rPr>
          <w:rtl/>
          <w:lang w:eastAsia="he-IL"/>
        </w:rPr>
      </w:pPr>
      <w:bookmarkStart w:id="675" w:name="_ETM_Q1_2300187"/>
      <w:bookmarkEnd w:id="675"/>
      <w:r>
        <w:rPr>
          <w:rFonts w:hint="cs"/>
          <w:rtl/>
          <w:lang w:eastAsia="he-IL"/>
        </w:rPr>
        <w:t xml:space="preserve">ואם אי אפשר לעשות את </w:t>
      </w:r>
      <w:bookmarkStart w:id="676" w:name="_ETM_Q1_2294567"/>
      <w:bookmarkEnd w:id="676"/>
      <w:r>
        <w:rPr>
          <w:rFonts w:hint="cs"/>
          <w:rtl/>
          <w:lang w:eastAsia="he-IL"/>
        </w:rPr>
        <w:t xml:space="preserve">זה אז אני מבקש מכם, כפי שאתם יודעים לעשות במפקח </w:t>
      </w:r>
      <w:bookmarkStart w:id="677" w:name="_ETM_Q1_2297423"/>
      <w:bookmarkEnd w:id="677"/>
      <w:r>
        <w:rPr>
          <w:rFonts w:hint="cs"/>
          <w:rtl/>
          <w:lang w:eastAsia="he-IL"/>
        </w:rPr>
        <w:t>על הבנקים, להוציא הבהרה ברורה מאוד לבנקים</w:t>
      </w:r>
      <w:r w:rsidR="00B975F3">
        <w:rPr>
          <w:rFonts w:hint="cs"/>
          <w:rtl/>
          <w:lang w:eastAsia="he-IL"/>
        </w:rPr>
        <w:t xml:space="preserve">. </w:t>
      </w:r>
    </w:p>
    <w:p w:rsidR="00B975F3" w:rsidRDefault="00B975F3" w:rsidP="00B975F3">
      <w:pPr>
        <w:rPr>
          <w:rtl/>
          <w:lang w:eastAsia="he-IL"/>
        </w:rPr>
      </w:pPr>
      <w:bookmarkStart w:id="678" w:name="_ETM_Q1_2305493"/>
      <w:bookmarkStart w:id="679" w:name="_ETM_Q1_2305572"/>
      <w:bookmarkEnd w:id="678"/>
      <w:bookmarkEnd w:id="679"/>
    </w:p>
    <w:p w:rsidR="00B975F3" w:rsidRDefault="00B975F3" w:rsidP="00967A5B">
      <w:pPr>
        <w:rPr>
          <w:rtl/>
          <w:lang w:eastAsia="he-IL"/>
        </w:rPr>
      </w:pPr>
      <w:bookmarkStart w:id="680" w:name="_ETM_Q1_2305654"/>
      <w:bookmarkStart w:id="681" w:name="_ETM_Q1_2305722"/>
      <w:bookmarkEnd w:id="680"/>
      <w:bookmarkEnd w:id="681"/>
      <w:r>
        <w:rPr>
          <w:rFonts w:hint="cs"/>
          <w:rtl/>
          <w:lang w:eastAsia="he-IL"/>
        </w:rPr>
        <w:lastRenderedPageBreak/>
        <w:t xml:space="preserve">אני גם </w:t>
      </w:r>
      <w:bookmarkStart w:id="682" w:name="_ETM_Q1_2306603"/>
      <w:bookmarkEnd w:id="682"/>
      <w:r>
        <w:rPr>
          <w:rFonts w:hint="cs"/>
          <w:rtl/>
          <w:lang w:eastAsia="he-IL"/>
        </w:rPr>
        <w:t>פונה לבנקים</w:t>
      </w:r>
      <w:r w:rsidR="00857594">
        <w:rPr>
          <w:rFonts w:hint="cs"/>
          <w:rtl/>
          <w:lang w:eastAsia="he-IL"/>
        </w:rPr>
        <w:t>.</w:t>
      </w:r>
      <w:r>
        <w:rPr>
          <w:rFonts w:hint="cs"/>
          <w:rtl/>
          <w:lang w:eastAsia="he-IL"/>
        </w:rPr>
        <w:t xml:space="preserve"> </w:t>
      </w:r>
      <w:r w:rsidR="00857594">
        <w:rPr>
          <w:rFonts w:hint="cs"/>
          <w:rtl/>
          <w:lang w:eastAsia="he-IL"/>
        </w:rPr>
        <w:t xml:space="preserve">בסופו של דבר </w:t>
      </w:r>
      <w:r>
        <w:rPr>
          <w:rFonts w:hint="cs"/>
          <w:rtl/>
          <w:lang w:eastAsia="he-IL"/>
        </w:rPr>
        <w:t xml:space="preserve">אתם אלה שאמורים לשרת את הלקוחות שלכם. נכון </w:t>
      </w:r>
      <w:bookmarkStart w:id="683" w:name="_ETM_Q1_2314421"/>
      <w:bookmarkEnd w:id="683"/>
      <w:r>
        <w:rPr>
          <w:rFonts w:hint="cs"/>
          <w:rtl/>
          <w:lang w:eastAsia="he-IL"/>
        </w:rPr>
        <w:t xml:space="preserve">שלפעמים יש טעויות אבל לצערי </w:t>
      </w:r>
      <w:r w:rsidR="00857594">
        <w:rPr>
          <w:rFonts w:hint="cs"/>
          <w:rtl/>
          <w:lang w:eastAsia="he-IL"/>
        </w:rPr>
        <w:t xml:space="preserve">הרב </w:t>
      </w:r>
      <w:r>
        <w:rPr>
          <w:rFonts w:hint="cs"/>
          <w:rtl/>
          <w:lang w:eastAsia="he-IL"/>
        </w:rPr>
        <w:t xml:space="preserve">אנחנו מזהים כאן </w:t>
      </w:r>
      <w:r w:rsidR="00857594">
        <w:rPr>
          <w:rFonts w:hint="cs"/>
          <w:rtl/>
          <w:lang w:eastAsia="he-IL"/>
        </w:rPr>
        <w:t xml:space="preserve">כל מיני </w:t>
      </w:r>
      <w:r>
        <w:rPr>
          <w:rFonts w:hint="cs"/>
          <w:rtl/>
          <w:lang w:eastAsia="he-IL"/>
        </w:rPr>
        <w:t>מגמות</w:t>
      </w:r>
      <w:r w:rsidR="00857594">
        <w:rPr>
          <w:rFonts w:hint="cs"/>
          <w:rtl/>
          <w:lang w:eastAsia="he-IL"/>
        </w:rPr>
        <w:t xml:space="preserve"> לא בריאות, גם לא לכם כי בסופו </w:t>
      </w:r>
      <w:bookmarkStart w:id="684" w:name="_ETM_Q1_2319013"/>
      <w:bookmarkEnd w:id="684"/>
      <w:r w:rsidR="00857594">
        <w:rPr>
          <w:rFonts w:hint="cs"/>
          <w:rtl/>
          <w:lang w:eastAsia="he-IL"/>
        </w:rPr>
        <w:t>של דבר אני בטוח ש</w:t>
      </w:r>
      <w:r>
        <w:rPr>
          <w:rFonts w:hint="cs"/>
          <w:rtl/>
          <w:lang w:eastAsia="he-IL"/>
        </w:rPr>
        <w:t xml:space="preserve">התדמית </w:t>
      </w:r>
      <w:r w:rsidR="00857594">
        <w:rPr>
          <w:rFonts w:hint="cs"/>
          <w:rtl/>
          <w:lang w:eastAsia="he-IL"/>
        </w:rPr>
        <w:t xml:space="preserve">שלכם אל מול הציבור חשובה </w:t>
      </w:r>
      <w:r w:rsidR="00967A5B">
        <w:rPr>
          <w:rFonts w:hint="cs"/>
          <w:rtl/>
          <w:lang w:eastAsia="he-IL"/>
        </w:rPr>
        <w:t xml:space="preserve">גם לכם </w:t>
      </w:r>
      <w:r w:rsidR="00857594">
        <w:rPr>
          <w:rFonts w:hint="cs"/>
          <w:rtl/>
          <w:lang w:eastAsia="he-IL"/>
        </w:rPr>
        <w:t>מאוד</w:t>
      </w:r>
      <w:r>
        <w:rPr>
          <w:rFonts w:hint="cs"/>
          <w:rtl/>
          <w:lang w:eastAsia="he-IL"/>
        </w:rPr>
        <w:t xml:space="preserve">. </w:t>
      </w:r>
    </w:p>
    <w:p w:rsidR="00B975F3" w:rsidRDefault="00B975F3" w:rsidP="00B975F3">
      <w:pPr>
        <w:rPr>
          <w:rtl/>
          <w:lang w:eastAsia="he-IL"/>
        </w:rPr>
      </w:pPr>
      <w:bookmarkStart w:id="685" w:name="_ETM_Q1_2333322"/>
      <w:bookmarkStart w:id="686" w:name="_ETM_Q1_2333397"/>
      <w:bookmarkEnd w:id="685"/>
      <w:bookmarkEnd w:id="686"/>
    </w:p>
    <w:p w:rsidR="00B975F3" w:rsidRDefault="00857594" w:rsidP="00B975F3">
      <w:pPr>
        <w:rPr>
          <w:rtl/>
          <w:lang w:eastAsia="he-IL"/>
        </w:rPr>
      </w:pPr>
      <w:bookmarkStart w:id="687" w:name="_ETM_Q1_2333461"/>
      <w:bookmarkStart w:id="688" w:name="_ETM_Q1_2333531"/>
      <w:bookmarkEnd w:id="687"/>
      <w:bookmarkEnd w:id="688"/>
      <w:r>
        <w:rPr>
          <w:rFonts w:hint="cs"/>
          <w:rtl/>
          <w:lang w:eastAsia="he-IL"/>
        </w:rPr>
        <w:t xml:space="preserve">אני מציע עוד דבר לפיקוח על הבנקים, תגידו לי </w:t>
      </w:r>
      <w:bookmarkStart w:id="689" w:name="_ETM_Q1_2322249"/>
      <w:bookmarkEnd w:id="689"/>
      <w:r>
        <w:rPr>
          <w:rFonts w:hint="cs"/>
          <w:rtl/>
          <w:lang w:eastAsia="he-IL"/>
        </w:rPr>
        <w:t xml:space="preserve">אם זה במסגרת שלכם או שאנחנו צריכים לחוקק חקיקה בנושא </w:t>
      </w:r>
      <w:bookmarkStart w:id="690" w:name="_ETM_Q1_2333323"/>
      <w:bookmarkEnd w:id="690"/>
      <w:r>
        <w:rPr>
          <w:rFonts w:hint="cs"/>
          <w:rtl/>
          <w:lang w:eastAsia="he-IL"/>
        </w:rPr>
        <w:t xml:space="preserve">הזה. </w:t>
      </w:r>
      <w:r w:rsidR="00B975F3">
        <w:rPr>
          <w:rFonts w:hint="cs"/>
          <w:rtl/>
          <w:lang w:eastAsia="he-IL"/>
        </w:rPr>
        <w:t xml:space="preserve">במידה ואנחנו רואים שבנק </w:t>
      </w:r>
      <w:bookmarkStart w:id="691" w:name="_ETM_Q1_2336533"/>
      <w:bookmarkEnd w:id="691"/>
      <w:r w:rsidR="00B975F3">
        <w:rPr>
          <w:rFonts w:hint="cs"/>
          <w:rtl/>
          <w:lang w:eastAsia="he-IL"/>
        </w:rPr>
        <w:t xml:space="preserve">גבה עמלות שלא לצורך או בניגוד להסכם, </w:t>
      </w:r>
      <w:r>
        <w:rPr>
          <w:rFonts w:hint="cs"/>
          <w:rtl/>
          <w:lang w:eastAsia="he-IL"/>
        </w:rPr>
        <w:t xml:space="preserve">אז </w:t>
      </w:r>
      <w:r w:rsidR="00B975F3">
        <w:rPr>
          <w:rFonts w:hint="cs"/>
          <w:rtl/>
          <w:lang w:eastAsia="he-IL"/>
        </w:rPr>
        <w:t>למה שהבנק לא</w:t>
      </w:r>
      <w:r>
        <w:rPr>
          <w:rFonts w:hint="cs"/>
          <w:rtl/>
          <w:lang w:eastAsia="he-IL"/>
        </w:rPr>
        <w:t xml:space="preserve"> יחזיר אותן בהצמדה של ריבית, כפי שהבנק לוקח ריבית כשהלקוח מאחר?</w:t>
      </w:r>
    </w:p>
    <w:p w:rsidR="00B975F3" w:rsidRDefault="00B975F3" w:rsidP="00B975F3">
      <w:pPr>
        <w:rPr>
          <w:rtl/>
          <w:lang w:eastAsia="he-IL"/>
        </w:rPr>
      </w:pPr>
      <w:bookmarkStart w:id="692" w:name="_ETM_Q1_2347556"/>
      <w:bookmarkStart w:id="693" w:name="_ETM_Q1_2347627"/>
      <w:bookmarkStart w:id="694" w:name="_ETM_Q1_2350230"/>
      <w:bookmarkEnd w:id="692"/>
      <w:bookmarkEnd w:id="693"/>
      <w:bookmarkEnd w:id="694"/>
    </w:p>
    <w:p w:rsidR="00B975F3" w:rsidRDefault="00B975F3" w:rsidP="00B975F3">
      <w:pPr>
        <w:pStyle w:val="af9"/>
        <w:keepNext/>
        <w:rPr>
          <w:rtl/>
          <w:lang w:eastAsia="he-IL"/>
        </w:rPr>
      </w:pPr>
      <w:bookmarkStart w:id="695" w:name="ET_guest_697947_53"/>
      <w:r w:rsidRPr="00B975F3">
        <w:rPr>
          <w:rStyle w:val="TagStyle"/>
          <w:rtl/>
        </w:rPr>
        <w:t xml:space="preserve"> &lt;&lt; אורח &gt;&gt; </w:t>
      </w:r>
      <w:r>
        <w:rPr>
          <w:rtl/>
          <w:lang w:eastAsia="he-IL"/>
        </w:rPr>
        <w:t>עינב הכט עמיר:</w:t>
      </w:r>
      <w:r w:rsidRPr="00B975F3">
        <w:rPr>
          <w:rStyle w:val="TagStyle"/>
          <w:rtl/>
        </w:rPr>
        <w:t xml:space="preserve"> &lt;&lt; אורח &gt;&gt;</w:t>
      </w:r>
      <w:r>
        <w:rPr>
          <w:rtl/>
          <w:lang w:eastAsia="he-IL"/>
        </w:rPr>
        <w:t xml:space="preserve">   </w:t>
      </w:r>
      <w:bookmarkEnd w:id="695"/>
    </w:p>
    <w:p w:rsidR="00B975F3" w:rsidRDefault="00B975F3" w:rsidP="00B975F3">
      <w:pPr>
        <w:pStyle w:val="KeepWithNext"/>
        <w:rPr>
          <w:rtl/>
          <w:lang w:eastAsia="he-IL"/>
        </w:rPr>
      </w:pPr>
    </w:p>
    <w:p w:rsidR="00B975F3" w:rsidRDefault="00B975F3" w:rsidP="00B975F3">
      <w:pPr>
        <w:rPr>
          <w:rtl/>
          <w:lang w:eastAsia="he-IL"/>
        </w:rPr>
      </w:pPr>
      <w:r>
        <w:rPr>
          <w:rFonts w:hint="cs"/>
          <w:rtl/>
          <w:lang w:eastAsia="he-IL"/>
        </w:rPr>
        <w:t>זה</w:t>
      </w:r>
      <w:bookmarkStart w:id="696" w:name="_ETM_Q1_2350954"/>
      <w:bookmarkStart w:id="697" w:name="_ETM_Q1_2351026"/>
      <w:bookmarkEnd w:id="696"/>
      <w:bookmarkEnd w:id="697"/>
      <w:r>
        <w:rPr>
          <w:rFonts w:hint="cs"/>
          <w:rtl/>
          <w:lang w:eastAsia="he-IL"/>
        </w:rPr>
        <w:t xml:space="preserve"> </w:t>
      </w:r>
      <w:bookmarkStart w:id="698" w:name="_ETM_Q1_2351061"/>
      <w:bookmarkEnd w:id="698"/>
      <w:r>
        <w:rPr>
          <w:rFonts w:hint="cs"/>
          <w:rtl/>
          <w:lang w:eastAsia="he-IL"/>
        </w:rPr>
        <w:t>חוזר עם הצמדה וריבית</w:t>
      </w:r>
      <w:r w:rsidR="00857594">
        <w:rPr>
          <w:rFonts w:hint="cs"/>
          <w:rtl/>
          <w:lang w:eastAsia="he-IL"/>
        </w:rPr>
        <w:t>, בוודאי</w:t>
      </w:r>
      <w:r>
        <w:rPr>
          <w:rFonts w:hint="cs"/>
          <w:rtl/>
          <w:lang w:eastAsia="he-IL"/>
        </w:rPr>
        <w:t>.</w:t>
      </w:r>
    </w:p>
    <w:p w:rsidR="00B975F3" w:rsidRDefault="00B975F3" w:rsidP="00B975F3">
      <w:pPr>
        <w:rPr>
          <w:rtl/>
          <w:lang w:eastAsia="he-IL"/>
        </w:rPr>
      </w:pPr>
      <w:bookmarkStart w:id="699" w:name="_ETM_Q1_2354598"/>
      <w:bookmarkStart w:id="700" w:name="_ETM_Q1_2354707"/>
      <w:bookmarkEnd w:id="699"/>
      <w:bookmarkEnd w:id="700"/>
    </w:p>
    <w:p w:rsidR="00B975F3" w:rsidRDefault="00B975F3" w:rsidP="00B975F3">
      <w:pPr>
        <w:pStyle w:val="af6"/>
        <w:keepNext/>
        <w:rPr>
          <w:rtl/>
        </w:rPr>
      </w:pPr>
      <w:bookmarkStart w:id="701" w:name="ET_yor_5857_54"/>
      <w:r w:rsidRPr="00B975F3">
        <w:rPr>
          <w:rStyle w:val="TagStyle"/>
          <w:rtl/>
        </w:rPr>
        <w:t xml:space="preserve"> &lt;&lt; יור &gt;&gt; </w:t>
      </w:r>
      <w:r>
        <w:rPr>
          <w:rtl/>
        </w:rPr>
        <w:t>היו"ר אלכס קושניר:</w:t>
      </w:r>
      <w:r w:rsidRPr="00B975F3">
        <w:rPr>
          <w:rStyle w:val="TagStyle"/>
          <w:rtl/>
        </w:rPr>
        <w:t xml:space="preserve"> &lt;&lt; יור &gt;&gt;</w:t>
      </w:r>
      <w:r>
        <w:rPr>
          <w:rtl/>
        </w:rPr>
        <w:t xml:space="preserve">   </w:t>
      </w:r>
      <w:bookmarkEnd w:id="701"/>
    </w:p>
    <w:p w:rsidR="00B975F3" w:rsidRDefault="00B975F3" w:rsidP="00B975F3">
      <w:pPr>
        <w:pStyle w:val="KeepWithNext"/>
        <w:rPr>
          <w:rtl/>
          <w:lang w:eastAsia="he-IL"/>
        </w:rPr>
      </w:pPr>
    </w:p>
    <w:p w:rsidR="00857594" w:rsidRDefault="00B975F3" w:rsidP="00857594">
      <w:pPr>
        <w:rPr>
          <w:rtl/>
          <w:lang w:eastAsia="he-IL"/>
        </w:rPr>
      </w:pPr>
      <w:bookmarkStart w:id="702" w:name="_ETM_Q1_2355814"/>
      <w:bookmarkEnd w:id="702"/>
      <w:r>
        <w:rPr>
          <w:rFonts w:hint="cs"/>
          <w:rtl/>
          <w:lang w:eastAsia="he-IL"/>
        </w:rPr>
        <w:t xml:space="preserve">אנחנו כוועדה נמשיך לעקוב </w:t>
      </w:r>
      <w:r w:rsidR="00857594">
        <w:rPr>
          <w:rFonts w:hint="cs"/>
          <w:rtl/>
          <w:lang w:eastAsia="he-IL"/>
        </w:rPr>
        <w:t xml:space="preserve">אחרי הסוגיה הזאת, </w:t>
      </w:r>
      <w:r>
        <w:rPr>
          <w:rFonts w:hint="cs"/>
          <w:rtl/>
          <w:lang w:eastAsia="he-IL"/>
        </w:rPr>
        <w:t xml:space="preserve">ובעיקר נשים דגש </w:t>
      </w:r>
      <w:bookmarkStart w:id="703" w:name="_ETM_Q1_2362474"/>
      <w:bookmarkEnd w:id="703"/>
      <w:r>
        <w:rPr>
          <w:rFonts w:hint="cs"/>
          <w:rtl/>
          <w:lang w:eastAsia="he-IL"/>
        </w:rPr>
        <w:t xml:space="preserve">על נגישות הבנקים, </w:t>
      </w:r>
      <w:r w:rsidR="00857594">
        <w:rPr>
          <w:rFonts w:hint="cs"/>
          <w:rtl/>
          <w:lang w:eastAsia="he-IL"/>
        </w:rPr>
        <w:t xml:space="preserve">על פתיחת שוק </w:t>
      </w:r>
      <w:bookmarkStart w:id="704" w:name="_ETM_Q1_2358046"/>
      <w:bookmarkEnd w:id="704"/>
      <w:r w:rsidR="00857594">
        <w:rPr>
          <w:rFonts w:hint="cs"/>
          <w:rtl/>
          <w:lang w:eastAsia="he-IL"/>
        </w:rPr>
        <w:t xml:space="preserve">הבנקאות והשוק הפיננסי ושוק התשלומים </w:t>
      </w:r>
      <w:r>
        <w:rPr>
          <w:rFonts w:hint="cs"/>
          <w:rtl/>
          <w:lang w:eastAsia="he-IL"/>
        </w:rPr>
        <w:t xml:space="preserve">לתחרות. </w:t>
      </w:r>
    </w:p>
    <w:p w:rsidR="00857594" w:rsidRDefault="00857594" w:rsidP="00857594">
      <w:pPr>
        <w:rPr>
          <w:rtl/>
          <w:lang w:eastAsia="he-IL"/>
        </w:rPr>
      </w:pPr>
    </w:p>
    <w:p w:rsidR="00B975F3" w:rsidRPr="00B975F3" w:rsidRDefault="00B975F3" w:rsidP="00857594">
      <w:pPr>
        <w:rPr>
          <w:rtl/>
          <w:lang w:eastAsia="he-IL"/>
        </w:rPr>
      </w:pPr>
      <w:r>
        <w:rPr>
          <w:rFonts w:hint="cs"/>
          <w:rtl/>
          <w:lang w:eastAsia="he-IL"/>
        </w:rPr>
        <w:t xml:space="preserve">אני שמח </w:t>
      </w:r>
      <w:r w:rsidR="00857594">
        <w:rPr>
          <w:rFonts w:hint="cs"/>
          <w:rtl/>
          <w:lang w:eastAsia="he-IL"/>
        </w:rPr>
        <w:t>מאוד שחברי הכנסת ינון אזולאי</w:t>
      </w:r>
      <w:bookmarkStart w:id="705" w:name="_ETM_Q1_2366751"/>
      <w:bookmarkEnd w:id="705"/>
      <w:r w:rsidR="00857594">
        <w:rPr>
          <w:rFonts w:hint="cs"/>
          <w:rtl/>
          <w:lang w:eastAsia="he-IL"/>
        </w:rPr>
        <w:t xml:space="preserve">, יצחק </w:t>
      </w:r>
      <w:proofErr w:type="spellStart"/>
      <w:r w:rsidR="00857594">
        <w:rPr>
          <w:rFonts w:hint="cs"/>
          <w:rtl/>
          <w:lang w:eastAsia="he-IL"/>
        </w:rPr>
        <w:t>פינדרוס</w:t>
      </w:r>
      <w:proofErr w:type="spellEnd"/>
      <w:r w:rsidR="00857594">
        <w:rPr>
          <w:rFonts w:hint="cs"/>
          <w:rtl/>
          <w:lang w:eastAsia="he-IL"/>
        </w:rPr>
        <w:t xml:space="preserve"> ומיכל שיר </w:t>
      </w:r>
      <w:proofErr w:type="spellStart"/>
      <w:r w:rsidR="00857594">
        <w:rPr>
          <w:rFonts w:hint="cs"/>
          <w:rtl/>
          <w:lang w:eastAsia="he-IL"/>
        </w:rPr>
        <w:t>סגמן</w:t>
      </w:r>
      <w:proofErr w:type="spellEnd"/>
      <w:r w:rsidR="00857594">
        <w:rPr>
          <w:rFonts w:hint="cs"/>
          <w:rtl/>
          <w:lang w:eastAsia="he-IL"/>
        </w:rPr>
        <w:t xml:space="preserve"> יזמו את הדיון הזה, </w:t>
      </w:r>
      <w:bookmarkStart w:id="706" w:name="_ETM_Q1_2372393"/>
      <w:bookmarkEnd w:id="706"/>
      <w:r w:rsidR="00857594">
        <w:rPr>
          <w:rFonts w:hint="cs"/>
          <w:rtl/>
          <w:lang w:eastAsia="he-IL"/>
        </w:rPr>
        <w:t xml:space="preserve">כי זה מעלה את הנושא הזה על סדר היום. זה </w:t>
      </w:r>
      <w:bookmarkStart w:id="707" w:name="_ETM_Q1_2374636"/>
      <w:bookmarkEnd w:id="707"/>
      <w:r w:rsidR="00857594">
        <w:rPr>
          <w:rFonts w:hint="cs"/>
          <w:rtl/>
          <w:lang w:eastAsia="he-IL"/>
        </w:rPr>
        <w:t>חשוב מאוד.</w:t>
      </w:r>
    </w:p>
    <w:p w:rsidR="00F5138E" w:rsidRDefault="00F5138E" w:rsidP="00F5138E">
      <w:pPr>
        <w:rPr>
          <w:rtl/>
        </w:rPr>
      </w:pPr>
    </w:p>
    <w:p w:rsidR="00B975F3" w:rsidRDefault="00B975F3" w:rsidP="00857594">
      <w:pPr>
        <w:rPr>
          <w:rtl/>
        </w:rPr>
      </w:pPr>
      <w:bookmarkStart w:id="708" w:name="_ETM_Q1_2378083"/>
      <w:bookmarkStart w:id="709" w:name="_ETM_Q1_2378183"/>
      <w:bookmarkEnd w:id="708"/>
      <w:bookmarkEnd w:id="709"/>
      <w:r>
        <w:rPr>
          <w:rFonts w:hint="cs"/>
          <w:rtl/>
        </w:rPr>
        <w:t xml:space="preserve">אני גם מנצל </w:t>
      </w:r>
      <w:bookmarkStart w:id="710" w:name="_ETM_Q1_2380405"/>
      <w:bookmarkEnd w:id="710"/>
      <w:r>
        <w:rPr>
          <w:rFonts w:hint="cs"/>
          <w:rtl/>
        </w:rPr>
        <w:t>את ההזד</w:t>
      </w:r>
      <w:r w:rsidR="008E32FF">
        <w:rPr>
          <w:rFonts w:hint="cs"/>
          <w:rtl/>
        </w:rPr>
        <w:t>מ</w:t>
      </w:r>
      <w:r>
        <w:rPr>
          <w:rFonts w:hint="cs"/>
          <w:rtl/>
        </w:rPr>
        <w:t xml:space="preserve">נות </w:t>
      </w:r>
      <w:r w:rsidR="00857594">
        <w:rPr>
          <w:rFonts w:hint="cs"/>
          <w:rtl/>
        </w:rPr>
        <w:t xml:space="preserve">הזאת </w:t>
      </w:r>
      <w:r>
        <w:rPr>
          <w:rFonts w:hint="cs"/>
          <w:rtl/>
        </w:rPr>
        <w:t>ופונה לאזרחים</w:t>
      </w:r>
      <w:r w:rsidR="00857594">
        <w:rPr>
          <w:rFonts w:hint="cs"/>
          <w:rtl/>
        </w:rPr>
        <w:t>:</w:t>
      </w:r>
      <w:r>
        <w:rPr>
          <w:rFonts w:hint="cs"/>
          <w:rtl/>
        </w:rPr>
        <w:t xml:space="preserve"> אם יש לכם בעיה מול הבנקים </w:t>
      </w:r>
      <w:bookmarkStart w:id="711" w:name="_ETM_Q1_2388040"/>
      <w:bookmarkEnd w:id="711"/>
      <w:r>
        <w:rPr>
          <w:rFonts w:hint="cs"/>
          <w:rtl/>
        </w:rPr>
        <w:t>אל תהססו</w:t>
      </w:r>
      <w:r w:rsidR="00857594">
        <w:rPr>
          <w:rFonts w:hint="cs"/>
          <w:rtl/>
        </w:rPr>
        <w:t xml:space="preserve"> לפנות גם אלינו כחברי הכנסת וגם כמובן לפיקוח על הבנקים</w:t>
      </w:r>
      <w:r>
        <w:rPr>
          <w:rFonts w:hint="cs"/>
          <w:rtl/>
        </w:rPr>
        <w:t>.</w:t>
      </w:r>
      <w:r w:rsidR="00857594">
        <w:rPr>
          <w:rFonts w:hint="cs"/>
          <w:rtl/>
        </w:rPr>
        <w:t xml:space="preserve"> בקרוב נודיע כאן בוועדה על מספר עם כוכבית שהם יעשו </w:t>
      </w:r>
      <w:r w:rsidR="00967A5B">
        <w:rPr>
          <w:rFonts w:hint="cs"/>
          <w:rtl/>
        </w:rPr>
        <w:t>ו</w:t>
      </w:r>
      <w:r w:rsidR="00857594">
        <w:rPr>
          <w:rFonts w:hint="cs"/>
          <w:rtl/>
        </w:rPr>
        <w:t xml:space="preserve">שיהיה קליט. </w:t>
      </w:r>
    </w:p>
    <w:p w:rsidR="00B975F3" w:rsidRDefault="00B975F3" w:rsidP="00F5138E">
      <w:pPr>
        <w:rPr>
          <w:rtl/>
        </w:rPr>
      </w:pPr>
      <w:bookmarkStart w:id="712" w:name="_ETM_Q1_2398037"/>
      <w:bookmarkStart w:id="713" w:name="_ETM_Q1_2398113"/>
      <w:bookmarkEnd w:id="712"/>
      <w:bookmarkEnd w:id="713"/>
    </w:p>
    <w:p w:rsidR="00B975F3" w:rsidRDefault="00B975F3" w:rsidP="00967A5B">
      <w:pPr>
        <w:rPr>
          <w:rtl/>
        </w:rPr>
      </w:pPr>
      <w:bookmarkStart w:id="714" w:name="_ETM_Q1_2398188"/>
      <w:bookmarkStart w:id="715" w:name="_ETM_Q1_2398248"/>
      <w:bookmarkEnd w:id="714"/>
      <w:bookmarkEnd w:id="715"/>
      <w:r>
        <w:rPr>
          <w:rFonts w:hint="cs"/>
          <w:rtl/>
        </w:rPr>
        <w:t xml:space="preserve">תודה רבה לשרון </w:t>
      </w:r>
      <w:proofErr w:type="spellStart"/>
      <w:r>
        <w:rPr>
          <w:rFonts w:hint="cs"/>
          <w:rtl/>
        </w:rPr>
        <w:t>קנובליך</w:t>
      </w:r>
      <w:proofErr w:type="spellEnd"/>
      <w:r>
        <w:rPr>
          <w:rFonts w:hint="cs"/>
          <w:rtl/>
        </w:rPr>
        <w:t xml:space="preserve"> שהעלתה את הנושא הזה בתוכנית </w:t>
      </w:r>
      <w:bookmarkStart w:id="716" w:name="_ETM_Q1_2405339"/>
      <w:bookmarkEnd w:id="716"/>
      <w:r w:rsidR="00857594">
        <w:rPr>
          <w:rFonts w:hint="cs"/>
          <w:rtl/>
        </w:rPr>
        <w:t>ה</w:t>
      </w:r>
      <w:r>
        <w:rPr>
          <w:rFonts w:hint="cs"/>
          <w:rtl/>
        </w:rPr>
        <w:t xml:space="preserve">חיסכון. </w:t>
      </w:r>
      <w:r w:rsidR="00857594">
        <w:rPr>
          <w:rFonts w:hint="cs"/>
          <w:rtl/>
        </w:rPr>
        <w:t xml:space="preserve">שרון, אני מציע לך להתחיל לדאוג כי נראה לי שינון אזולאי בונה </w:t>
      </w:r>
      <w:bookmarkStart w:id="717" w:name="_ETM_Q1_2398742"/>
      <w:bookmarkEnd w:id="717"/>
      <w:r w:rsidR="00857594">
        <w:rPr>
          <w:rFonts w:hint="cs"/>
          <w:rtl/>
        </w:rPr>
        <w:t>פה על קריירה נוספת מקבילה בתקשורת</w:t>
      </w:r>
      <w:r w:rsidR="00967A5B">
        <w:rPr>
          <w:rFonts w:hint="cs"/>
          <w:rtl/>
        </w:rPr>
        <w:t>.</w:t>
      </w:r>
      <w:r w:rsidR="00857594">
        <w:rPr>
          <w:rFonts w:hint="cs"/>
          <w:rtl/>
        </w:rPr>
        <w:t xml:space="preserve"> שלא ייקח לך את </w:t>
      </w:r>
      <w:bookmarkStart w:id="718" w:name="_ETM_Q1_2406714"/>
      <w:bookmarkEnd w:id="718"/>
      <w:r w:rsidR="00857594">
        <w:rPr>
          <w:rFonts w:hint="cs"/>
          <w:rtl/>
        </w:rPr>
        <w:t>הפרנסה...</w:t>
      </w:r>
    </w:p>
    <w:p w:rsidR="00B975F3" w:rsidRDefault="00B975F3" w:rsidP="00F5138E">
      <w:pPr>
        <w:rPr>
          <w:rtl/>
        </w:rPr>
      </w:pPr>
      <w:bookmarkStart w:id="719" w:name="_ETM_Q1_2414240"/>
      <w:bookmarkStart w:id="720" w:name="_ETM_Q1_2414322"/>
      <w:bookmarkEnd w:id="719"/>
      <w:bookmarkEnd w:id="720"/>
    </w:p>
    <w:p w:rsidR="00B975F3" w:rsidRDefault="00B975F3" w:rsidP="008E32FF">
      <w:pPr>
        <w:rPr>
          <w:rtl/>
        </w:rPr>
      </w:pPr>
      <w:bookmarkStart w:id="721" w:name="_ETM_Q1_2414375"/>
      <w:bookmarkStart w:id="722" w:name="_ETM_Q1_2414447"/>
      <w:bookmarkEnd w:id="721"/>
      <w:bookmarkEnd w:id="722"/>
      <w:r>
        <w:rPr>
          <w:rFonts w:hint="cs"/>
          <w:rtl/>
        </w:rPr>
        <w:t>תודה רבה. אנחנו מסיימים את הדיון.</w:t>
      </w:r>
      <w:r w:rsidR="00857594">
        <w:rPr>
          <w:rFonts w:hint="cs"/>
          <w:rtl/>
        </w:rPr>
        <w:t xml:space="preserve"> נחזור בשעה 12:00, נצביע על הרביזיה ואחר כך נעבור לסעיף הבא. תודה רבה. </w:t>
      </w:r>
    </w:p>
    <w:p w:rsidR="00B975F3" w:rsidRDefault="00B975F3" w:rsidP="00F5138E">
      <w:pPr>
        <w:rPr>
          <w:rtl/>
        </w:rPr>
      </w:pPr>
      <w:bookmarkStart w:id="723" w:name="_ETM_Q1_2422490"/>
      <w:bookmarkStart w:id="724" w:name="_ETM_Q1_2422560"/>
      <w:bookmarkEnd w:id="723"/>
      <w:bookmarkEnd w:id="724"/>
    </w:p>
    <w:p w:rsidR="00F5138E" w:rsidRDefault="00F5138E" w:rsidP="00F5138E">
      <w:pPr>
        <w:rPr>
          <w:rtl/>
        </w:rPr>
      </w:pPr>
      <w:bookmarkStart w:id="725" w:name="_ETM_Q1_2422790"/>
      <w:bookmarkStart w:id="726" w:name="_ETM_Q1_2422858"/>
      <w:bookmarkStart w:id="727" w:name="_GoBack"/>
      <w:bookmarkEnd w:id="725"/>
      <w:bookmarkEnd w:id="726"/>
      <w:bookmarkEnd w:id="727"/>
    </w:p>
    <w:p w:rsidR="008E32FF" w:rsidRDefault="008E32FF" w:rsidP="008E32FF">
      <w:pPr>
        <w:pStyle w:val="afc"/>
        <w:keepNext/>
        <w:rPr>
          <w:rtl/>
        </w:rPr>
      </w:pPr>
      <w:bookmarkStart w:id="728" w:name="ET_meetingend_55"/>
      <w:r w:rsidRPr="008E32FF">
        <w:rPr>
          <w:rStyle w:val="TagStyle"/>
          <w:rtl/>
        </w:rPr>
        <w:t xml:space="preserve"> &lt;&lt; סיום &gt;&gt; </w:t>
      </w:r>
      <w:r>
        <w:rPr>
          <w:rtl/>
        </w:rPr>
        <w:t>הישיבה ננעלה בשעה 11:45.</w:t>
      </w:r>
      <w:r w:rsidRPr="008E32FF">
        <w:rPr>
          <w:rStyle w:val="TagStyle"/>
          <w:rtl/>
        </w:rPr>
        <w:t xml:space="preserve"> &lt;&lt; סיום &gt;&gt;</w:t>
      </w:r>
      <w:r>
        <w:rPr>
          <w:rtl/>
        </w:rPr>
        <w:t xml:space="preserve">   </w:t>
      </w:r>
      <w:bookmarkEnd w:id="728"/>
    </w:p>
    <w:sectPr w:rsidR="008E32FF" w:rsidSect="00B0486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2826" w:rsidRDefault="00DA2826">
      <w:r>
        <w:separator/>
      </w:r>
    </w:p>
  </w:endnote>
  <w:endnote w:type="continuationSeparator" w:id="0">
    <w:p w:rsidR="00DA2826" w:rsidRDefault="00DA2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2826" w:rsidRDefault="00DA2826">
      <w:r>
        <w:separator/>
      </w:r>
    </w:p>
  </w:footnote>
  <w:footnote w:type="continuationSeparator" w:id="0">
    <w:p w:rsidR="00DA2826" w:rsidRDefault="00DA28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7594" w:rsidRDefault="0085759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57594" w:rsidRDefault="0085759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7594" w:rsidRDefault="0085759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04866">
      <w:rPr>
        <w:rStyle w:val="af7"/>
        <w:noProof/>
        <w:rtl/>
      </w:rPr>
      <w:t>11</w:t>
    </w:r>
    <w:r>
      <w:rPr>
        <w:rStyle w:val="af7"/>
      </w:rPr>
      <w:fldChar w:fldCharType="end"/>
    </w:r>
  </w:p>
  <w:p w:rsidR="00857594" w:rsidRPr="00CC5815" w:rsidRDefault="00857594" w:rsidP="008E5E3F">
    <w:pPr>
      <w:pStyle w:val="a3"/>
      <w:ind w:firstLine="0"/>
    </w:pPr>
    <w:r>
      <w:rPr>
        <w:rtl/>
      </w:rPr>
      <w:t>ועדת הכספים</w:t>
    </w:r>
  </w:p>
  <w:p w:rsidR="00857594" w:rsidRPr="00CC5815" w:rsidRDefault="00857594" w:rsidP="008E5E3F">
    <w:pPr>
      <w:pStyle w:val="a3"/>
      <w:ind w:firstLine="0"/>
      <w:rPr>
        <w:rtl/>
      </w:rPr>
    </w:pPr>
    <w:r>
      <w:rPr>
        <w:rtl/>
      </w:rPr>
      <w:t>07/02/2022</w:t>
    </w:r>
  </w:p>
  <w:p w:rsidR="00857594" w:rsidRPr="00CC5815" w:rsidRDefault="0085759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7594" w:rsidRDefault="0085759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57594" w:rsidRDefault="0085759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57594" w:rsidRDefault="0085759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BCD"/>
    <w:rsid w:val="00037279"/>
    <w:rsid w:val="00067F42"/>
    <w:rsid w:val="00092B80"/>
    <w:rsid w:val="000A17C6"/>
    <w:rsid w:val="000B060C"/>
    <w:rsid w:val="000B2EE6"/>
    <w:rsid w:val="000C47F5"/>
    <w:rsid w:val="000E3314"/>
    <w:rsid w:val="000F2459"/>
    <w:rsid w:val="001322A8"/>
    <w:rsid w:val="00150436"/>
    <w:rsid w:val="00167294"/>
    <w:rsid w:val="001673D4"/>
    <w:rsid w:val="00171E7F"/>
    <w:rsid w:val="001758C1"/>
    <w:rsid w:val="0017779F"/>
    <w:rsid w:val="001A74E9"/>
    <w:rsid w:val="001A7A1B"/>
    <w:rsid w:val="001C44DA"/>
    <w:rsid w:val="001C4FDA"/>
    <w:rsid w:val="001D440C"/>
    <w:rsid w:val="001F6261"/>
    <w:rsid w:val="002016FF"/>
    <w:rsid w:val="00227FEF"/>
    <w:rsid w:val="0026025F"/>
    <w:rsid w:val="00261554"/>
    <w:rsid w:val="00275C03"/>
    <w:rsid w:val="00280D58"/>
    <w:rsid w:val="00290732"/>
    <w:rsid w:val="002A4275"/>
    <w:rsid w:val="002D4BDB"/>
    <w:rsid w:val="002E5E31"/>
    <w:rsid w:val="002F57C6"/>
    <w:rsid w:val="00303B4C"/>
    <w:rsid w:val="00321E62"/>
    <w:rsid w:val="00327BF8"/>
    <w:rsid w:val="003352F3"/>
    <w:rsid w:val="00340AFA"/>
    <w:rsid w:val="003420A6"/>
    <w:rsid w:val="003658CB"/>
    <w:rsid w:val="00366CFB"/>
    <w:rsid w:val="0036794C"/>
    <w:rsid w:val="00367A72"/>
    <w:rsid w:val="00373508"/>
    <w:rsid w:val="0038745E"/>
    <w:rsid w:val="00396023"/>
    <w:rsid w:val="003B48FC"/>
    <w:rsid w:val="003C279D"/>
    <w:rsid w:val="003C6420"/>
    <w:rsid w:val="003F0A5F"/>
    <w:rsid w:val="00420E41"/>
    <w:rsid w:val="00424C94"/>
    <w:rsid w:val="00433EE7"/>
    <w:rsid w:val="00436D90"/>
    <w:rsid w:val="00447608"/>
    <w:rsid w:val="00451746"/>
    <w:rsid w:val="00470EAC"/>
    <w:rsid w:val="0049458B"/>
    <w:rsid w:val="00495FD8"/>
    <w:rsid w:val="004B0A65"/>
    <w:rsid w:val="004B1BE9"/>
    <w:rsid w:val="004C3F43"/>
    <w:rsid w:val="00500C0C"/>
    <w:rsid w:val="00546678"/>
    <w:rsid w:val="005506B9"/>
    <w:rsid w:val="005817EC"/>
    <w:rsid w:val="00590B77"/>
    <w:rsid w:val="005A342D"/>
    <w:rsid w:val="005C363E"/>
    <w:rsid w:val="005D61F3"/>
    <w:rsid w:val="005E1C6B"/>
    <w:rsid w:val="005F76B0"/>
    <w:rsid w:val="00627E1B"/>
    <w:rsid w:val="00633026"/>
    <w:rsid w:val="00634F61"/>
    <w:rsid w:val="00682F12"/>
    <w:rsid w:val="00695A47"/>
    <w:rsid w:val="006A0CB7"/>
    <w:rsid w:val="006F0259"/>
    <w:rsid w:val="00700433"/>
    <w:rsid w:val="00702755"/>
    <w:rsid w:val="0070472C"/>
    <w:rsid w:val="007509A6"/>
    <w:rsid w:val="007872B4"/>
    <w:rsid w:val="00791CBE"/>
    <w:rsid w:val="007A10EE"/>
    <w:rsid w:val="007C693F"/>
    <w:rsid w:val="007C6ADD"/>
    <w:rsid w:val="007E4B96"/>
    <w:rsid w:val="0082136D"/>
    <w:rsid w:val="008320F6"/>
    <w:rsid w:val="00841223"/>
    <w:rsid w:val="00846BE9"/>
    <w:rsid w:val="00853207"/>
    <w:rsid w:val="00857594"/>
    <w:rsid w:val="008713A4"/>
    <w:rsid w:val="00875F10"/>
    <w:rsid w:val="008C6035"/>
    <w:rsid w:val="008C7015"/>
    <w:rsid w:val="008C7488"/>
    <w:rsid w:val="008D1DFB"/>
    <w:rsid w:val="008E03B4"/>
    <w:rsid w:val="008E32FF"/>
    <w:rsid w:val="008E5E3F"/>
    <w:rsid w:val="0090279B"/>
    <w:rsid w:val="00906441"/>
    <w:rsid w:val="00914904"/>
    <w:rsid w:val="009258CE"/>
    <w:rsid w:val="009515F0"/>
    <w:rsid w:val="00967A5B"/>
    <w:rsid w:val="009830CB"/>
    <w:rsid w:val="009D478A"/>
    <w:rsid w:val="009E6E93"/>
    <w:rsid w:val="009F1518"/>
    <w:rsid w:val="009F2CCF"/>
    <w:rsid w:val="009F5773"/>
    <w:rsid w:val="00A15971"/>
    <w:rsid w:val="00A22C90"/>
    <w:rsid w:val="00A42723"/>
    <w:rsid w:val="00A432EF"/>
    <w:rsid w:val="00A64A6D"/>
    <w:rsid w:val="00A66020"/>
    <w:rsid w:val="00AB02EE"/>
    <w:rsid w:val="00AB3F3A"/>
    <w:rsid w:val="00AD4EC9"/>
    <w:rsid w:val="00AD6FFC"/>
    <w:rsid w:val="00AF31E6"/>
    <w:rsid w:val="00AF4150"/>
    <w:rsid w:val="00B04866"/>
    <w:rsid w:val="00B0509A"/>
    <w:rsid w:val="00B11404"/>
    <w:rsid w:val="00B120B2"/>
    <w:rsid w:val="00B410CA"/>
    <w:rsid w:val="00B456B7"/>
    <w:rsid w:val="00B50340"/>
    <w:rsid w:val="00B65508"/>
    <w:rsid w:val="00B8517A"/>
    <w:rsid w:val="00B975F3"/>
    <w:rsid w:val="00BA6446"/>
    <w:rsid w:val="00BC02F2"/>
    <w:rsid w:val="00BD47B7"/>
    <w:rsid w:val="00C135D5"/>
    <w:rsid w:val="00C22DCB"/>
    <w:rsid w:val="00C3598A"/>
    <w:rsid w:val="00C360BC"/>
    <w:rsid w:val="00C44800"/>
    <w:rsid w:val="00C52EC2"/>
    <w:rsid w:val="00C56C66"/>
    <w:rsid w:val="00C61DC1"/>
    <w:rsid w:val="00C64AFF"/>
    <w:rsid w:val="00C661EE"/>
    <w:rsid w:val="00C72438"/>
    <w:rsid w:val="00C763E4"/>
    <w:rsid w:val="00C8624A"/>
    <w:rsid w:val="00CA5363"/>
    <w:rsid w:val="00CB6D60"/>
    <w:rsid w:val="00CC5815"/>
    <w:rsid w:val="00CE24B8"/>
    <w:rsid w:val="00CE5849"/>
    <w:rsid w:val="00CF6FA2"/>
    <w:rsid w:val="00D278F7"/>
    <w:rsid w:val="00D37550"/>
    <w:rsid w:val="00D40A29"/>
    <w:rsid w:val="00D45D27"/>
    <w:rsid w:val="00D86E57"/>
    <w:rsid w:val="00D96B24"/>
    <w:rsid w:val="00DA2826"/>
    <w:rsid w:val="00DE0F78"/>
    <w:rsid w:val="00DE5B80"/>
    <w:rsid w:val="00E0390B"/>
    <w:rsid w:val="00E03E22"/>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138E"/>
    <w:rsid w:val="00F53584"/>
    <w:rsid w:val="00F549E5"/>
    <w:rsid w:val="00F63F05"/>
    <w:rsid w:val="00F72368"/>
    <w:rsid w:val="00F81C27"/>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5138E"/>
    <w:rPr>
      <w:rFonts w:cs="Arial"/>
      <w:b/>
      <w:bCs w:val="0"/>
      <w:vanish/>
      <w:color w:val="010000"/>
      <w:bdr w:val="single" w:sz="4" w:space="0" w:color="FF66FF"/>
    </w:rPr>
  </w:style>
  <w:style w:type="table" w:styleId="afd">
    <w:name w:val="Table Grid"/>
    <w:basedOn w:val="a1"/>
    <w:rsid w:val="00F513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D10C66-48CF-4F61-B8AE-1DAD6F0AC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11</Pages>
  <Words>4182</Words>
  <Characters>23840</Characters>
  <Application>Microsoft Office Word</Application>
  <DocSecurity>0</DocSecurity>
  <Lines>198</Lines>
  <Paragraphs>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2022-05-12T06:23:00Z</dcterms:modified>
</cp:coreProperties>
</file>