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B4995" w:rsidP="00DE01A0">
      <w:pPr>
        <w:ind w:firstLine="0"/>
        <w:rPr>
          <w:b/>
          <w:bCs/>
          <w:rtl/>
        </w:rPr>
      </w:pPr>
      <w:r>
        <w:rPr>
          <w:b/>
          <w:bCs/>
          <w:rtl/>
        </w:rPr>
        <w:t>הכנסת העשרים-וארבע</w:t>
      </w:r>
    </w:p>
    <w:p w:rsidR="00A22C90" w:rsidRDefault="00A22C90" w:rsidP="00327BF8">
      <w:pPr>
        <w:ind w:firstLine="0"/>
        <w:outlineLvl w:val="0"/>
        <w:rPr>
          <w:b/>
          <w:bCs/>
          <w:rtl/>
        </w:rPr>
        <w:sectPr w:rsidR="00A22C90" w:rsidSect="007504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499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B4995" w:rsidP="00750402">
      <w:pPr>
        <w:ind w:firstLine="0"/>
        <w:jc w:val="center"/>
        <w:outlineLvl w:val="0"/>
        <w:rPr>
          <w:b/>
          <w:bCs/>
          <w:rtl/>
        </w:rPr>
      </w:pPr>
      <w:r>
        <w:rPr>
          <w:b/>
          <w:bCs/>
          <w:rtl/>
        </w:rPr>
        <w:t>פרוטוקול מס'</w:t>
      </w:r>
      <w:r w:rsidR="00750402">
        <w:rPr>
          <w:rFonts w:hint="cs"/>
          <w:b/>
          <w:bCs/>
          <w:rtl/>
        </w:rPr>
        <w:t xml:space="preserve"> 252</w:t>
      </w:r>
    </w:p>
    <w:p w:rsidR="00E64116" w:rsidRPr="008713A4" w:rsidRDefault="00BB4995" w:rsidP="008320F6">
      <w:pPr>
        <w:ind w:firstLine="0"/>
        <w:jc w:val="center"/>
        <w:outlineLvl w:val="0"/>
        <w:rPr>
          <w:b/>
          <w:bCs/>
          <w:rtl/>
        </w:rPr>
      </w:pPr>
      <w:r>
        <w:rPr>
          <w:b/>
          <w:bCs/>
          <w:rtl/>
        </w:rPr>
        <w:t>מישיבת ועדת החוקה, חוק ומשפט</w:t>
      </w:r>
    </w:p>
    <w:p w:rsidR="00E64116" w:rsidRPr="008713A4" w:rsidRDefault="00BB4995" w:rsidP="008320F6">
      <w:pPr>
        <w:ind w:firstLine="0"/>
        <w:jc w:val="center"/>
        <w:outlineLvl w:val="0"/>
        <w:rPr>
          <w:b/>
          <w:bCs/>
          <w:u w:val="single"/>
          <w:rtl/>
        </w:rPr>
      </w:pPr>
      <w:r>
        <w:rPr>
          <w:b/>
          <w:bCs/>
          <w:u w:val="single"/>
          <w:rtl/>
        </w:rPr>
        <w:t xml:space="preserve">יום שני, כ"ד בניסן </w:t>
      </w:r>
      <w:proofErr w:type="spellStart"/>
      <w:r>
        <w:rPr>
          <w:b/>
          <w:bCs/>
          <w:u w:val="single"/>
          <w:rtl/>
        </w:rPr>
        <w:t>התשפ"ב</w:t>
      </w:r>
      <w:proofErr w:type="spellEnd"/>
      <w:r>
        <w:rPr>
          <w:b/>
          <w:bCs/>
          <w:u w:val="single"/>
          <w:rtl/>
        </w:rPr>
        <w:t xml:space="preserve"> (25 באפריל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50402" w:rsidRDefault="00BB4995" w:rsidP="00750402">
      <w:pPr>
        <w:pStyle w:val="a6"/>
        <w:jc w:val="left"/>
        <w:rPr>
          <w:b w:val="0"/>
          <w:bCs w:val="0"/>
          <w:u w:val="none"/>
          <w:rtl/>
        </w:rPr>
      </w:pPr>
      <w:bookmarkStart w:id="0" w:name="ET_subject_636846_1"/>
      <w:r w:rsidRPr="00750402">
        <w:rPr>
          <w:rStyle w:val="TagStyle"/>
          <w:b/>
          <w:bCs w:val="0"/>
          <w:u w:val="none"/>
          <w:rtl/>
        </w:rPr>
        <w:t xml:space="preserve"> &lt;&lt; נושא &gt;&gt; </w:t>
      </w:r>
      <w:r w:rsidRPr="00750402">
        <w:rPr>
          <w:b w:val="0"/>
          <w:bCs w:val="0"/>
          <w:u w:val="none"/>
          <w:rtl/>
        </w:rPr>
        <w:t>הצעת תקנות החברות (הקלות בעסקאות בעלי ענין) (תיקון), התשפ"ב-2021</w:t>
      </w:r>
      <w:r w:rsidRPr="00750402">
        <w:rPr>
          <w:rStyle w:val="TagStyle"/>
          <w:b/>
          <w:bCs w:val="0"/>
          <w:u w:val="none"/>
          <w:rtl/>
        </w:rPr>
        <w:t xml:space="preserve"> &lt;&lt; נושא &gt;&gt;</w:t>
      </w:r>
      <w:r w:rsidRPr="00750402">
        <w:rPr>
          <w:b w:val="0"/>
          <w:bCs w:val="0"/>
          <w:u w:val="none"/>
          <w:rtl/>
        </w:rPr>
        <w:t xml:space="preserve">   </w:t>
      </w:r>
      <w:bookmarkEnd w:id="0"/>
    </w:p>
    <w:p w:rsidR="00E64116" w:rsidRDefault="00E64116" w:rsidP="007C693F">
      <w:pPr>
        <w:spacing w:before="60"/>
        <w:ind w:firstLine="0"/>
        <w:rPr>
          <w:rtl/>
        </w:rPr>
      </w:pPr>
    </w:p>
    <w:p w:rsidR="00BB4995" w:rsidRPr="008713A4" w:rsidRDefault="00BB499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B4995" w:rsidRDefault="00BB4995" w:rsidP="00EC1FB3">
      <w:pPr>
        <w:ind w:firstLine="0"/>
        <w:rPr>
          <w:rtl/>
        </w:rPr>
      </w:pPr>
      <w:r w:rsidRPr="00BB4995">
        <w:rPr>
          <w:rtl/>
        </w:rPr>
        <w:t>גלעד קריב – היו"ר</w:t>
      </w:r>
    </w:p>
    <w:p w:rsidR="00BB4995" w:rsidRPr="00BB4995" w:rsidRDefault="00BB4995" w:rsidP="00EC1FB3">
      <w:pPr>
        <w:ind w:firstLine="0"/>
        <w:rPr>
          <w:rtl/>
        </w:rPr>
      </w:pPr>
      <w:r w:rsidRPr="00BB4995">
        <w:rPr>
          <w:rtl/>
        </w:rPr>
        <w:t xml:space="preserve">אורי </w:t>
      </w:r>
      <w:proofErr w:type="spellStart"/>
      <w:r w:rsidRPr="00BB4995">
        <w:rPr>
          <w:rtl/>
        </w:rPr>
        <w:t>מקלב</w:t>
      </w:r>
      <w:proofErr w:type="spellEnd"/>
    </w:p>
    <w:p w:rsidR="00BB4995" w:rsidRPr="008713A4" w:rsidRDefault="00BB4995"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6166"/>
      </w:tblGrid>
      <w:tr w:rsidR="00755212" w:rsidTr="00755212">
        <w:tc>
          <w:tcPr>
            <w:tcW w:w="0" w:type="auto"/>
            <w:shd w:val="clear" w:color="auto" w:fill="auto"/>
          </w:tcPr>
          <w:p w:rsidR="00755212" w:rsidRDefault="00DE01A0" w:rsidP="00DE5B80">
            <w:pPr>
              <w:ind w:firstLine="0"/>
              <w:rPr>
                <w:rtl/>
              </w:rPr>
            </w:pPr>
            <w:r>
              <w:rPr>
                <w:rFonts w:hint="cs"/>
                <w:rtl/>
              </w:rPr>
              <w:t xml:space="preserve">  </w:t>
            </w:r>
            <w:r w:rsidR="00755212">
              <w:rPr>
                <w:rtl/>
              </w:rPr>
              <w:t xml:space="preserve">רוני </w:t>
            </w:r>
            <w:proofErr w:type="spellStart"/>
            <w:r w:rsidR="00755212">
              <w:rPr>
                <w:rtl/>
              </w:rPr>
              <w:t>טלמור</w:t>
            </w:r>
            <w:proofErr w:type="spellEnd"/>
          </w:p>
        </w:tc>
        <w:tc>
          <w:tcPr>
            <w:tcW w:w="0" w:type="auto"/>
            <w:shd w:val="clear" w:color="auto" w:fill="auto"/>
          </w:tcPr>
          <w:p w:rsidR="00755212" w:rsidRDefault="00755212" w:rsidP="00DE5B80">
            <w:pPr>
              <w:ind w:firstLine="0"/>
              <w:rPr>
                <w:rtl/>
              </w:rPr>
            </w:pPr>
            <w:r>
              <w:rPr>
                <w:rtl/>
              </w:rPr>
              <w:t>–</w:t>
            </w:r>
          </w:p>
        </w:tc>
        <w:tc>
          <w:tcPr>
            <w:tcW w:w="0" w:type="auto"/>
            <w:shd w:val="clear" w:color="auto" w:fill="auto"/>
          </w:tcPr>
          <w:p w:rsidR="00755212" w:rsidRDefault="00755212" w:rsidP="00DE5B80">
            <w:pPr>
              <w:ind w:firstLine="0"/>
              <w:rPr>
                <w:rtl/>
              </w:rPr>
            </w:pPr>
            <w:r>
              <w:rPr>
                <w:rtl/>
              </w:rPr>
              <w:t>ראש אשכול תאגידים ושוק ההון, משרד המשפטים</w:t>
            </w:r>
          </w:p>
        </w:tc>
      </w:tr>
      <w:tr w:rsidR="00755212" w:rsidTr="00755212">
        <w:tc>
          <w:tcPr>
            <w:tcW w:w="0" w:type="auto"/>
            <w:shd w:val="clear" w:color="auto" w:fill="auto"/>
          </w:tcPr>
          <w:p w:rsidR="00755212" w:rsidRDefault="00DE01A0" w:rsidP="00DE5B80">
            <w:pPr>
              <w:ind w:firstLine="0"/>
              <w:rPr>
                <w:rtl/>
              </w:rPr>
            </w:pPr>
            <w:r>
              <w:rPr>
                <w:rFonts w:hint="cs"/>
                <w:rtl/>
              </w:rPr>
              <w:t xml:space="preserve">  </w:t>
            </w:r>
            <w:r w:rsidR="00755212">
              <w:rPr>
                <w:rtl/>
              </w:rPr>
              <w:t>נדב דישון</w:t>
            </w:r>
          </w:p>
        </w:tc>
        <w:tc>
          <w:tcPr>
            <w:tcW w:w="0" w:type="auto"/>
            <w:shd w:val="clear" w:color="auto" w:fill="auto"/>
          </w:tcPr>
          <w:p w:rsidR="00755212" w:rsidRDefault="00755212" w:rsidP="00DE5B80">
            <w:pPr>
              <w:ind w:firstLine="0"/>
              <w:rPr>
                <w:rtl/>
              </w:rPr>
            </w:pPr>
            <w:r>
              <w:rPr>
                <w:rtl/>
              </w:rPr>
              <w:t>–</w:t>
            </w:r>
          </w:p>
        </w:tc>
        <w:tc>
          <w:tcPr>
            <w:tcW w:w="0" w:type="auto"/>
            <w:shd w:val="clear" w:color="auto" w:fill="auto"/>
          </w:tcPr>
          <w:p w:rsidR="00755212" w:rsidRDefault="00755212" w:rsidP="00DE5B80">
            <w:pPr>
              <w:ind w:firstLine="0"/>
              <w:rPr>
                <w:rtl/>
              </w:rPr>
            </w:pPr>
            <w:r>
              <w:rPr>
                <w:rtl/>
              </w:rPr>
              <w:t>רפרנט חברות ממשלתיות, משרד המשפטים</w:t>
            </w:r>
          </w:p>
        </w:tc>
      </w:tr>
      <w:tr w:rsidR="00755212" w:rsidTr="00755212">
        <w:tc>
          <w:tcPr>
            <w:tcW w:w="0" w:type="auto"/>
            <w:shd w:val="clear" w:color="auto" w:fill="auto"/>
          </w:tcPr>
          <w:p w:rsidR="00755212" w:rsidRDefault="00DE01A0" w:rsidP="00DE5B80">
            <w:pPr>
              <w:ind w:firstLine="0"/>
              <w:rPr>
                <w:rtl/>
              </w:rPr>
            </w:pPr>
            <w:r>
              <w:rPr>
                <w:rFonts w:hint="cs"/>
                <w:rtl/>
              </w:rPr>
              <w:t xml:space="preserve">  </w:t>
            </w:r>
            <w:r w:rsidR="00755212">
              <w:rPr>
                <w:rtl/>
              </w:rPr>
              <w:t>עידית מועלם</w:t>
            </w:r>
          </w:p>
        </w:tc>
        <w:tc>
          <w:tcPr>
            <w:tcW w:w="0" w:type="auto"/>
            <w:shd w:val="clear" w:color="auto" w:fill="auto"/>
          </w:tcPr>
          <w:p w:rsidR="00755212" w:rsidRDefault="00755212" w:rsidP="00DE5B80">
            <w:pPr>
              <w:ind w:firstLine="0"/>
              <w:rPr>
                <w:rtl/>
              </w:rPr>
            </w:pPr>
            <w:r>
              <w:rPr>
                <w:rtl/>
              </w:rPr>
              <w:t>–</w:t>
            </w:r>
          </w:p>
        </w:tc>
        <w:tc>
          <w:tcPr>
            <w:tcW w:w="0" w:type="auto"/>
            <w:shd w:val="clear" w:color="auto" w:fill="auto"/>
          </w:tcPr>
          <w:p w:rsidR="00755212" w:rsidRDefault="00755212" w:rsidP="00DE5B80">
            <w:pPr>
              <w:ind w:firstLine="0"/>
              <w:rPr>
                <w:rtl/>
              </w:rPr>
            </w:pPr>
            <w:proofErr w:type="spellStart"/>
            <w:r>
              <w:rPr>
                <w:rtl/>
              </w:rPr>
              <w:t>רפרנטית</w:t>
            </w:r>
            <w:proofErr w:type="spellEnd"/>
            <w:r>
              <w:rPr>
                <w:rtl/>
              </w:rPr>
              <w:t xml:space="preserve"> חברות, משרד המשפטים</w:t>
            </w:r>
          </w:p>
        </w:tc>
      </w:tr>
      <w:tr w:rsidR="00755212" w:rsidTr="00755212">
        <w:tc>
          <w:tcPr>
            <w:tcW w:w="0" w:type="auto"/>
            <w:shd w:val="clear" w:color="auto" w:fill="auto"/>
          </w:tcPr>
          <w:p w:rsidR="00755212" w:rsidRDefault="00DE01A0" w:rsidP="00DE5B80">
            <w:pPr>
              <w:ind w:firstLine="0"/>
              <w:rPr>
                <w:rtl/>
              </w:rPr>
            </w:pPr>
            <w:r>
              <w:rPr>
                <w:rFonts w:hint="cs"/>
                <w:rtl/>
              </w:rPr>
              <w:t xml:space="preserve">  </w:t>
            </w:r>
            <w:r w:rsidR="00755212">
              <w:rPr>
                <w:rtl/>
              </w:rPr>
              <w:t>דלית זמיר</w:t>
            </w:r>
          </w:p>
        </w:tc>
        <w:tc>
          <w:tcPr>
            <w:tcW w:w="0" w:type="auto"/>
            <w:shd w:val="clear" w:color="auto" w:fill="auto"/>
          </w:tcPr>
          <w:p w:rsidR="00755212" w:rsidRDefault="00755212" w:rsidP="00DE5B80">
            <w:pPr>
              <w:ind w:firstLine="0"/>
              <w:rPr>
                <w:rtl/>
              </w:rPr>
            </w:pPr>
            <w:r>
              <w:rPr>
                <w:rtl/>
              </w:rPr>
              <w:t>–</w:t>
            </w:r>
          </w:p>
        </w:tc>
        <w:tc>
          <w:tcPr>
            <w:tcW w:w="0" w:type="auto"/>
            <w:shd w:val="clear" w:color="auto" w:fill="auto"/>
          </w:tcPr>
          <w:p w:rsidR="00755212" w:rsidRDefault="00755212" w:rsidP="00DE5B80">
            <w:pPr>
              <w:ind w:firstLine="0"/>
              <w:rPr>
                <w:rtl/>
              </w:rPr>
            </w:pPr>
            <w:r>
              <w:rPr>
                <w:rtl/>
              </w:rPr>
              <w:t>היועצת המשפטית לרשות החברות הממשלתיות, משרד האוצר</w:t>
            </w:r>
          </w:p>
        </w:tc>
      </w:tr>
      <w:tr w:rsidR="00755212" w:rsidTr="00755212">
        <w:tc>
          <w:tcPr>
            <w:tcW w:w="0" w:type="auto"/>
            <w:shd w:val="clear" w:color="auto" w:fill="auto"/>
          </w:tcPr>
          <w:p w:rsidR="00755212" w:rsidRDefault="00DE01A0" w:rsidP="00DE5B80">
            <w:pPr>
              <w:ind w:firstLine="0"/>
              <w:rPr>
                <w:rtl/>
              </w:rPr>
            </w:pPr>
            <w:r>
              <w:rPr>
                <w:rFonts w:hint="cs"/>
                <w:rtl/>
              </w:rPr>
              <w:t xml:space="preserve">  </w:t>
            </w:r>
            <w:r w:rsidR="00755212">
              <w:rPr>
                <w:rtl/>
              </w:rPr>
              <w:t>מיטל דמארי דרורי</w:t>
            </w:r>
          </w:p>
        </w:tc>
        <w:tc>
          <w:tcPr>
            <w:tcW w:w="0" w:type="auto"/>
            <w:shd w:val="clear" w:color="auto" w:fill="auto"/>
          </w:tcPr>
          <w:p w:rsidR="00755212" w:rsidRDefault="00755212" w:rsidP="00DE5B80">
            <w:pPr>
              <w:ind w:firstLine="0"/>
              <w:rPr>
                <w:rtl/>
              </w:rPr>
            </w:pPr>
            <w:r>
              <w:rPr>
                <w:rtl/>
              </w:rPr>
              <w:t>–</w:t>
            </w:r>
          </w:p>
        </w:tc>
        <w:tc>
          <w:tcPr>
            <w:tcW w:w="0" w:type="auto"/>
            <w:shd w:val="clear" w:color="auto" w:fill="auto"/>
          </w:tcPr>
          <w:p w:rsidR="00755212" w:rsidRDefault="00755212" w:rsidP="00DE5B80">
            <w:pPr>
              <w:ind w:firstLine="0"/>
              <w:rPr>
                <w:rtl/>
              </w:rPr>
            </w:pPr>
            <w:r>
              <w:rPr>
                <w:rtl/>
              </w:rPr>
              <w:t>עו"ד בלשכה המשפטית רשות החברות, משרד האוצר</w:t>
            </w:r>
          </w:p>
        </w:tc>
      </w:tr>
      <w:tr w:rsidR="00755212" w:rsidTr="00755212">
        <w:tc>
          <w:tcPr>
            <w:tcW w:w="0" w:type="auto"/>
            <w:shd w:val="clear" w:color="auto" w:fill="auto"/>
          </w:tcPr>
          <w:p w:rsidR="00755212" w:rsidRDefault="00DE01A0" w:rsidP="00DE5B80">
            <w:pPr>
              <w:ind w:firstLine="0"/>
              <w:rPr>
                <w:rtl/>
              </w:rPr>
            </w:pPr>
            <w:r>
              <w:rPr>
                <w:rFonts w:hint="cs"/>
                <w:rtl/>
              </w:rPr>
              <w:t xml:space="preserve">  </w:t>
            </w:r>
            <w:r w:rsidR="00755212">
              <w:rPr>
                <w:rtl/>
              </w:rPr>
              <w:t>חביב קטן</w:t>
            </w:r>
          </w:p>
        </w:tc>
        <w:tc>
          <w:tcPr>
            <w:tcW w:w="0" w:type="auto"/>
            <w:shd w:val="clear" w:color="auto" w:fill="auto"/>
          </w:tcPr>
          <w:p w:rsidR="00755212" w:rsidRDefault="00755212" w:rsidP="00DE5B80">
            <w:pPr>
              <w:ind w:firstLine="0"/>
              <w:rPr>
                <w:rtl/>
              </w:rPr>
            </w:pPr>
            <w:r>
              <w:rPr>
                <w:rtl/>
              </w:rPr>
              <w:t>–</w:t>
            </w:r>
          </w:p>
        </w:tc>
        <w:tc>
          <w:tcPr>
            <w:tcW w:w="0" w:type="auto"/>
            <w:shd w:val="clear" w:color="auto" w:fill="auto"/>
          </w:tcPr>
          <w:p w:rsidR="00755212" w:rsidRDefault="00755212" w:rsidP="00DE5B80">
            <w:pPr>
              <w:ind w:firstLine="0"/>
              <w:rPr>
                <w:rtl/>
              </w:rPr>
            </w:pPr>
            <w:r>
              <w:rPr>
                <w:rtl/>
              </w:rPr>
              <w:t>רכז תעשיות ביטחוניות, משרד האוצר</w:t>
            </w:r>
          </w:p>
        </w:tc>
      </w:tr>
      <w:tr w:rsidR="00755212" w:rsidTr="00755212">
        <w:tc>
          <w:tcPr>
            <w:tcW w:w="0" w:type="auto"/>
            <w:shd w:val="clear" w:color="auto" w:fill="auto"/>
          </w:tcPr>
          <w:p w:rsidR="00755212" w:rsidRDefault="00DE01A0" w:rsidP="00DE5B80">
            <w:pPr>
              <w:ind w:firstLine="0"/>
              <w:rPr>
                <w:rtl/>
              </w:rPr>
            </w:pPr>
            <w:r>
              <w:rPr>
                <w:rFonts w:hint="cs"/>
                <w:rtl/>
              </w:rPr>
              <w:t xml:space="preserve">  </w:t>
            </w:r>
            <w:r w:rsidR="00755212">
              <w:rPr>
                <w:rtl/>
              </w:rPr>
              <w:t>מורג מקייטן</w:t>
            </w:r>
          </w:p>
        </w:tc>
        <w:tc>
          <w:tcPr>
            <w:tcW w:w="0" w:type="auto"/>
            <w:shd w:val="clear" w:color="auto" w:fill="auto"/>
          </w:tcPr>
          <w:p w:rsidR="00755212" w:rsidRDefault="00755212" w:rsidP="00DE5B80">
            <w:pPr>
              <w:ind w:firstLine="0"/>
              <w:rPr>
                <w:rtl/>
              </w:rPr>
            </w:pPr>
            <w:r>
              <w:rPr>
                <w:rtl/>
              </w:rPr>
              <w:t>–</w:t>
            </w:r>
          </w:p>
        </w:tc>
        <w:tc>
          <w:tcPr>
            <w:tcW w:w="0" w:type="auto"/>
            <w:shd w:val="clear" w:color="auto" w:fill="auto"/>
          </w:tcPr>
          <w:p w:rsidR="00755212" w:rsidRDefault="00755212" w:rsidP="00DE5B80">
            <w:pPr>
              <w:ind w:firstLine="0"/>
              <w:rPr>
                <w:rtl/>
              </w:rPr>
            </w:pPr>
            <w:r>
              <w:rPr>
                <w:rtl/>
              </w:rPr>
              <w:t>משרד הביטחון</w:t>
            </w:r>
          </w:p>
        </w:tc>
      </w:tr>
      <w:tr w:rsidR="00750402" w:rsidTr="00755212">
        <w:tc>
          <w:tcPr>
            <w:tcW w:w="0" w:type="auto"/>
            <w:shd w:val="clear" w:color="auto" w:fill="auto"/>
          </w:tcPr>
          <w:p w:rsidR="00750402" w:rsidRDefault="00750402" w:rsidP="00DE5B80">
            <w:pPr>
              <w:ind w:firstLine="0"/>
              <w:rPr>
                <w:rtl/>
              </w:rPr>
            </w:pPr>
            <w:r>
              <w:rPr>
                <w:rFonts w:hint="cs"/>
                <w:rtl/>
              </w:rPr>
              <w:t xml:space="preserve">  </w:t>
            </w:r>
            <w:r>
              <w:rPr>
                <w:rtl/>
              </w:rPr>
              <w:t xml:space="preserve">עדי </w:t>
            </w:r>
            <w:proofErr w:type="spellStart"/>
            <w:r>
              <w:rPr>
                <w:rtl/>
              </w:rPr>
              <w:t>הוברמן</w:t>
            </w:r>
            <w:proofErr w:type="spellEnd"/>
            <w:r>
              <w:rPr>
                <w:rtl/>
              </w:rPr>
              <w:t xml:space="preserve"> מזוז</w:t>
            </w:r>
          </w:p>
        </w:tc>
        <w:tc>
          <w:tcPr>
            <w:tcW w:w="0" w:type="auto"/>
            <w:shd w:val="clear" w:color="auto" w:fill="auto"/>
          </w:tcPr>
          <w:p w:rsidR="00750402" w:rsidRDefault="00750402" w:rsidP="00DE5B80">
            <w:pPr>
              <w:ind w:firstLine="0"/>
              <w:rPr>
                <w:rtl/>
              </w:rPr>
            </w:pPr>
            <w:r>
              <w:rPr>
                <w:rtl/>
              </w:rPr>
              <w:t>–</w:t>
            </w:r>
          </w:p>
        </w:tc>
        <w:tc>
          <w:tcPr>
            <w:tcW w:w="0" w:type="auto"/>
            <w:shd w:val="clear" w:color="auto" w:fill="auto"/>
          </w:tcPr>
          <w:p w:rsidR="00750402" w:rsidRDefault="00750402" w:rsidP="00DE5B80">
            <w:pPr>
              <w:ind w:firstLine="0"/>
              <w:rPr>
                <w:rtl/>
              </w:rPr>
            </w:pPr>
            <w:r>
              <w:rPr>
                <w:rtl/>
              </w:rPr>
              <w:t>ראש תחום עסקאות בעלי שליטה, מחלקת תאגידי, רשות לניירות ערך</w:t>
            </w:r>
          </w:p>
        </w:tc>
      </w:tr>
      <w:tr w:rsidR="00750402" w:rsidTr="00755212">
        <w:tc>
          <w:tcPr>
            <w:tcW w:w="0" w:type="auto"/>
            <w:shd w:val="clear" w:color="auto" w:fill="auto"/>
          </w:tcPr>
          <w:p w:rsidR="00750402" w:rsidRDefault="00750402" w:rsidP="00DE5B80">
            <w:pPr>
              <w:ind w:firstLine="0"/>
              <w:rPr>
                <w:rtl/>
              </w:rPr>
            </w:pPr>
            <w:r>
              <w:rPr>
                <w:rFonts w:hint="cs"/>
                <w:rtl/>
              </w:rPr>
              <w:t xml:space="preserve">  </w:t>
            </w:r>
            <w:r>
              <w:rPr>
                <w:rtl/>
              </w:rPr>
              <w:t xml:space="preserve">אייל </w:t>
            </w:r>
            <w:proofErr w:type="spellStart"/>
            <w:r>
              <w:rPr>
                <w:rtl/>
              </w:rPr>
              <w:t>רוסנק</w:t>
            </w:r>
            <w:proofErr w:type="spellEnd"/>
          </w:p>
        </w:tc>
        <w:tc>
          <w:tcPr>
            <w:tcW w:w="0" w:type="auto"/>
            <w:shd w:val="clear" w:color="auto" w:fill="auto"/>
          </w:tcPr>
          <w:p w:rsidR="00750402" w:rsidRDefault="00750402" w:rsidP="00DE5B80">
            <w:pPr>
              <w:ind w:firstLine="0"/>
              <w:rPr>
                <w:rtl/>
              </w:rPr>
            </w:pPr>
            <w:r>
              <w:rPr>
                <w:rtl/>
              </w:rPr>
              <w:t>–</w:t>
            </w:r>
          </w:p>
        </w:tc>
        <w:tc>
          <w:tcPr>
            <w:tcW w:w="0" w:type="auto"/>
            <w:shd w:val="clear" w:color="auto" w:fill="auto"/>
          </w:tcPr>
          <w:p w:rsidR="00750402" w:rsidRDefault="00750402" w:rsidP="00DE5B80">
            <w:pPr>
              <w:ind w:firstLine="0"/>
              <w:rPr>
                <w:rtl/>
              </w:rPr>
            </w:pPr>
            <w:r>
              <w:rPr>
                <w:rtl/>
              </w:rPr>
              <w:t>רפרנט, רשות החברות הממשלתיות</w:t>
            </w:r>
          </w:p>
        </w:tc>
      </w:tr>
      <w:tr w:rsidR="00755212" w:rsidTr="00755212">
        <w:tc>
          <w:tcPr>
            <w:tcW w:w="0" w:type="auto"/>
            <w:shd w:val="clear" w:color="auto" w:fill="auto"/>
          </w:tcPr>
          <w:p w:rsidR="00755212" w:rsidRDefault="00DE01A0" w:rsidP="00DE5B80">
            <w:pPr>
              <w:ind w:firstLine="0"/>
              <w:rPr>
                <w:rtl/>
              </w:rPr>
            </w:pPr>
            <w:r>
              <w:rPr>
                <w:rFonts w:hint="cs"/>
                <w:rtl/>
              </w:rPr>
              <w:t xml:space="preserve">  </w:t>
            </w:r>
            <w:r w:rsidR="00755212">
              <w:rPr>
                <w:rtl/>
              </w:rPr>
              <w:t>תמר לוז</w:t>
            </w:r>
          </w:p>
        </w:tc>
        <w:tc>
          <w:tcPr>
            <w:tcW w:w="0" w:type="auto"/>
            <w:shd w:val="clear" w:color="auto" w:fill="auto"/>
          </w:tcPr>
          <w:p w:rsidR="00755212" w:rsidRDefault="00755212" w:rsidP="00DE5B80">
            <w:pPr>
              <w:ind w:firstLine="0"/>
              <w:rPr>
                <w:rtl/>
              </w:rPr>
            </w:pPr>
            <w:r>
              <w:rPr>
                <w:rtl/>
              </w:rPr>
              <w:t>–</w:t>
            </w:r>
          </w:p>
        </w:tc>
        <w:tc>
          <w:tcPr>
            <w:tcW w:w="0" w:type="auto"/>
            <w:shd w:val="clear" w:color="auto" w:fill="auto"/>
          </w:tcPr>
          <w:p w:rsidR="00755212" w:rsidRDefault="00755212" w:rsidP="00DE5B80">
            <w:pPr>
              <w:ind w:firstLine="0"/>
              <w:rPr>
                <w:rtl/>
              </w:rPr>
            </w:pPr>
            <w:r>
              <w:rPr>
                <w:rtl/>
              </w:rPr>
              <w:t>יועמ"ש, תעשייה או</w:t>
            </w:r>
            <w:r>
              <w:rPr>
                <w:rFonts w:hint="cs"/>
                <w:rtl/>
              </w:rPr>
              <w:t>ו</w:t>
            </w:r>
            <w:r>
              <w:rPr>
                <w:rtl/>
              </w:rPr>
              <w:t>ירית</w:t>
            </w:r>
          </w:p>
        </w:tc>
      </w:tr>
      <w:tr w:rsidR="00755212" w:rsidTr="00755212">
        <w:tc>
          <w:tcPr>
            <w:tcW w:w="0" w:type="auto"/>
            <w:shd w:val="clear" w:color="auto" w:fill="auto"/>
          </w:tcPr>
          <w:p w:rsidR="00755212" w:rsidRDefault="00DE01A0" w:rsidP="00DE5B80">
            <w:pPr>
              <w:ind w:firstLine="0"/>
              <w:rPr>
                <w:rtl/>
              </w:rPr>
            </w:pPr>
            <w:r>
              <w:rPr>
                <w:rFonts w:hint="cs"/>
                <w:rtl/>
              </w:rPr>
              <w:t xml:space="preserve">  </w:t>
            </w:r>
            <w:r w:rsidR="00755212">
              <w:rPr>
                <w:rtl/>
              </w:rPr>
              <w:t>נגה רובינשטיין</w:t>
            </w:r>
          </w:p>
        </w:tc>
        <w:tc>
          <w:tcPr>
            <w:tcW w:w="0" w:type="auto"/>
            <w:shd w:val="clear" w:color="auto" w:fill="auto"/>
          </w:tcPr>
          <w:p w:rsidR="00755212" w:rsidRDefault="00755212" w:rsidP="00DE5B80">
            <w:pPr>
              <w:ind w:firstLine="0"/>
              <w:rPr>
                <w:rtl/>
              </w:rPr>
            </w:pPr>
            <w:r>
              <w:rPr>
                <w:rtl/>
              </w:rPr>
              <w:t>–</w:t>
            </w:r>
          </w:p>
        </w:tc>
        <w:tc>
          <w:tcPr>
            <w:tcW w:w="0" w:type="auto"/>
            <w:shd w:val="clear" w:color="auto" w:fill="auto"/>
          </w:tcPr>
          <w:p w:rsidR="00755212" w:rsidRDefault="00755212" w:rsidP="00DE5B80">
            <w:pPr>
              <w:ind w:firstLine="0"/>
              <w:rPr>
                <w:rtl/>
              </w:rPr>
            </w:pPr>
            <w:r>
              <w:rPr>
                <w:rtl/>
              </w:rPr>
              <w:t xml:space="preserve">שותפה, </w:t>
            </w:r>
            <w:r>
              <w:rPr>
                <w:rFonts w:hint="cs"/>
                <w:rtl/>
              </w:rPr>
              <w:t>מייצגת את החברה לשירותי איכות הסביבה</w:t>
            </w:r>
          </w:p>
        </w:tc>
      </w:tr>
    </w:tbl>
    <w:p w:rsidR="00E64116" w:rsidRDefault="00E64116" w:rsidP="00DE5B80">
      <w:pPr>
        <w:ind w:firstLine="0"/>
        <w:rPr>
          <w:rtl/>
        </w:rPr>
      </w:pPr>
    </w:p>
    <w:p w:rsidR="00DE01A0" w:rsidRDefault="00DE01A0" w:rsidP="00DE5B80">
      <w:pPr>
        <w:ind w:firstLine="0"/>
        <w:rPr>
          <w:rtl/>
        </w:rPr>
      </w:pPr>
    </w:p>
    <w:p w:rsidR="00DE01A0" w:rsidRDefault="00DE01A0" w:rsidP="00DE01A0">
      <w:pPr>
        <w:ind w:firstLine="0"/>
        <w:rPr>
          <w:rtl/>
        </w:rPr>
      </w:pPr>
    </w:p>
    <w:p w:rsidR="00DE01A0" w:rsidRPr="008713A4" w:rsidRDefault="00DE01A0" w:rsidP="00DE01A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1"/>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3835"/>
      </w:tblGrid>
      <w:tr w:rsidR="00DE01A0" w:rsidTr="007855CD">
        <w:tc>
          <w:tcPr>
            <w:tcW w:w="0" w:type="auto"/>
            <w:shd w:val="clear" w:color="auto" w:fill="auto"/>
          </w:tcPr>
          <w:p w:rsidR="00DE01A0" w:rsidRDefault="00DE01A0" w:rsidP="007855CD">
            <w:pPr>
              <w:ind w:firstLine="0"/>
              <w:rPr>
                <w:rtl/>
              </w:rPr>
            </w:pPr>
            <w:r>
              <w:rPr>
                <w:rFonts w:hint="cs"/>
                <w:rtl/>
              </w:rPr>
              <w:t xml:space="preserve">  </w:t>
            </w:r>
            <w:r>
              <w:rPr>
                <w:rtl/>
              </w:rPr>
              <w:t xml:space="preserve">ענת </w:t>
            </w:r>
            <w:proofErr w:type="spellStart"/>
            <w:r>
              <w:rPr>
                <w:rtl/>
              </w:rPr>
              <w:t>פילצר</w:t>
            </w:r>
            <w:proofErr w:type="spellEnd"/>
            <w:r>
              <w:rPr>
                <w:rtl/>
              </w:rPr>
              <w:t xml:space="preserve"> סומך</w:t>
            </w:r>
          </w:p>
        </w:tc>
        <w:tc>
          <w:tcPr>
            <w:tcW w:w="0" w:type="auto"/>
            <w:shd w:val="clear" w:color="auto" w:fill="auto"/>
          </w:tcPr>
          <w:p w:rsidR="00DE01A0" w:rsidRDefault="00DE01A0" w:rsidP="007855CD">
            <w:pPr>
              <w:ind w:firstLine="0"/>
              <w:rPr>
                <w:rtl/>
              </w:rPr>
            </w:pPr>
            <w:r>
              <w:rPr>
                <w:rtl/>
              </w:rPr>
              <w:t>–</w:t>
            </w:r>
          </w:p>
        </w:tc>
        <w:tc>
          <w:tcPr>
            <w:tcW w:w="0" w:type="auto"/>
            <w:shd w:val="clear" w:color="auto" w:fill="auto"/>
          </w:tcPr>
          <w:p w:rsidR="00DE01A0" w:rsidRDefault="00DE01A0" w:rsidP="007855CD">
            <w:pPr>
              <w:ind w:firstLine="0"/>
              <w:rPr>
                <w:rtl/>
              </w:rPr>
            </w:pPr>
            <w:r>
              <w:rPr>
                <w:rtl/>
              </w:rPr>
              <w:t>יועצת משפטית, איגוד החברות הציבוריות</w:t>
            </w:r>
          </w:p>
        </w:tc>
      </w:tr>
    </w:tbl>
    <w:p w:rsidR="00D37550" w:rsidRDefault="00D37550" w:rsidP="00DE5B80">
      <w:pPr>
        <w:ind w:firstLine="0"/>
        <w:rPr>
          <w:rtl/>
        </w:rPr>
      </w:pPr>
    </w:p>
    <w:p w:rsidR="00DE01A0" w:rsidRDefault="00DE01A0" w:rsidP="00DE5B80">
      <w:pPr>
        <w:ind w:firstLine="0"/>
        <w:rPr>
          <w:rtl/>
        </w:rPr>
      </w:pPr>
    </w:p>
    <w:p w:rsidR="00750402" w:rsidRPr="008713A4" w:rsidRDefault="0075040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B4995"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755212">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BB4995"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B4995" w:rsidP="008320F6">
      <w:pPr>
        <w:ind w:firstLine="0"/>
        <w:rPr>
          <w:rtl/>
        </w:rPr>
      </w:pPr>
      <w:r>
        <w:rPr>
          <w:rtl/>
        </w:rPr>
        <w:t>אתי בן-שמחון</w:t>
      </w:r>
    </w:p>
    <w:p w:rsidR="007872B4" w:rsidRDefault="00E64116" w:rsidP="00AB3F3A">
      <w:pPr>
        <w:ind w:firstLine="0"/>
      </w:pPr>
      <w:r w:rsidRPr="008713A4">
        <w:rPr>
          <w:rtl/>
        </w:rPr>
        <w:br w:type="page"/>
      </w:r>
    </w:p>
    <w:p w:rsidR="00BB4995" w:rsidRDefault="00BB4995" w:rsidP="00BE218B">
      <w:pPr>
        <w:pStyle w:val="a6"/>
      </w:pPr>
      <w:bookmarkStart w:id="1" w:name="ET_subject_636846_2"/>
      <w:r w:rsidRPr="00BE218B">
        <w:rPr>
          <w:rStyle w:val="TagStyle"/>
          <w:rtl/>
        </w:rPr>
        <w:lastRenderedPageBreak/>
        <w:t>&lt;&lt; נושא &gt;&gt;</w:t>
      </w:r>
      <w:r w:rsidRPr="00BB4995">
        <w:rPr>
          <w:rStyle w:val="TagStyle"/>
          <w:rtl/>
        </w:rPr>
        <w:t xml:space="preserve"> </w:t>
      </w:r>
      <w:r>
        <w:rPr>
          <w:rtl/>
        </w:rPr>
        <w:t>הצעת תקנות החברות (הקלות בעסקאות בעלי ענין) (תיקון), התשפ"ב-2021</w:t>
      </w:r>
      <w:r w:rsidRPr="00BB4995">
        <w:rPr>
          <w:rStyle w:val="TagStyle"/>
          <w:rtl/>
        </w:rPr>
        <w:t xml:space="preserve"> </w:t>
      </w:r>
      <w:r w:rsidRPr="00BE218B">
        <w:rPr>
          <w:rStyle w:val="TagStyle"/>
          <w:rtl/>
        </w:rPr>
        <w:t>&lt;&lt; נושא &gt;&gt;</w:t>
      </w:r>
      <w:r>
        <w:rPr>
          <w:rtl/>
        </w:rPr>
        <w:t xml:space="preserve">   </w:t>
      </w:r>
      <w:bookmarkEnd w:id="1"/>
    </w:p>
    <w:p w:rsidR="00BB4995" w:rsidRDefault="00BB4995" w:rsidP="00BB4995">
      <w:pPr>
        <w:rPr>
          <w:rtl/>
        </w:rPr>
      </w:pPr>
    </w:p>
    <w:p w:rsidR="00BB4995" w:rsidRDefault="00BB4995" w:rsidP="00BB4995">
      <w:pPr>
        <w:rPr>
          <w:rtl/>
        </w:rPr>
      </w:pPr>
    </w:p>
    <w:p w:rsidR="00BB4995" w:rsidRDefault="00BB4995" w:rsidP="00BE218B">
      <w:pPr>
        <w:pStyle w:val="af6"/>
      </w:pPr>
      <w:bookmarkStart w:id="2" w:name="ET_yor_6156_3"/>
      <w:r w:rsidRPr="00BE218B">
        <w:rPr>
          <w:rStyle w:val="TagStyle"/>
          <w:rtl/>
        </w:rPr>
        <w:t xml:space="preserve"> &lt;&lt; יור &gt;&gt;</w:t>
      </w:r>
      <w:r w:rsidRPr="00BB4995">
        <w:rPr>
          <w:rStyle w:val="TagStyle"/>
          <w:rtl/>
        </w:rPr>
        <w:t xml:space="preserve"> </w:t>
      </w:r>
      <w:r>
        <w:rPr>
          <w:rtl/>
        </w:rPr>
        <w:t>היו"ר גלעד קריב:</w:t>
      </w:r>
      <w:r w:rsidRPr="00BB4995">
        <w:rPr>
          <w:rStyle w:val="TagStyle"/>
          <w:rtl/>
        </w:rPr>
        <w:t xml:space="preserve"> </w:t>
      </w:r>
      <w:r w:rsidRPr="00BE218B">
        <w:rPr>
          <w:rStyle w:val="TagStyle"/>
          <w:rtl/>
        </w:rPr>
        <w:t>&lt;&lt; יור &gt;&gt;</w:t>
      </w:r>
      <w:r>
        <w:rPr>
          <w:rtl/>
        </w:rPr>
        <w:t xml:space="preserve">   </w:t>
      </w:r>
      <w:bookmarkEnd w:id="2"/>
    </w:p>
    <w:p w:rsidR="00BB4995" w:rsidRDefault="00BB4995" w:rsidP="00BB4995">
      <w:pPr>
        <w:pStyle w:val="KeepWithNext"/>
        <w:rPr>
          <w:rtl/>
          <w:lang w:eastAsia="he-IL"/>
        </w:rPr>
      </w:pPr>
    </w:p>
    <w:p w:rsidR="00BB4995" w:rsidRDefault="00B214D6" w:rsidP="0038297F">
      <w:pPr>
        <w:rPr>
          <w:rtl/>
          <w:lang w:eastAsia="he-IL"/>
        </w:rPr>
      </w:pPr>
      <w:r>
        <w:rPr>
          <w:rFonts w:hint="cs"/>
          <w:rtl/>
          <w:lang w:eastAsia="he-IL"/>
        </w:rPr>
        <w:t>בוקר טוב</w:t>
      </w:r>
      <w:r w:rsidR="0038297F">
        <w:rPr>
          <w:rFonts w:hint="cs"/>
          <w:rtl/>
          <w:lang w:eastAsia="he-IL"/>
        </w:rPr>
        <w:t xml:space="preserve"> לכולם, תודה לכל המתכנסים והמתכנסות, שבוע טוב לכולם, </w:t>
      </w:r>
      <w:r>
        <w:rPr>
          <w:rFonts w:hint="cs"/>
          <w:rtl/>
          <w:lang w:eastAsia="he-IL"/>
        </w:rPr>
        <w:t xml:space="preserve"> </w:t>
      </w:r>
      <w:r w:rsidR="0038297F">
        <w:rPr>
          <w:rFonts w:hint="cs"/>
          <w:rtl/>
          <w:lang w:eastAsia="he-IL"/>
        </w:rPr>
        <w:t xml:space="preserve">אני מתכבד לפתוח את ישיבת ועדת החוקה, חוק ומשפט. אנחנו </w:t>
      </w:r>
      <w:bookmarkStart w:id="3" w:name="_ETM_Q1_536301"/>
      <w:bookmarkEnd w:id="3"/>
      <w:r w:rsidR="0038297F">
        <w:rPr>
          <w:rFonts w:hint="cs"/>
          <w:rtl/>
          <w:lang w:eastAsia="he-IL"/>
        </w:rPr>
        <w:t xml:space="preserve">נמצאים בדיון שני בהצעת תקנות </w:t>
      </w:r>
      <w:bookmarkStart w:id="4" w:name="_ETM_Q1_492904"/>
      <w:bookmarkEnd w:id="4"/>
      <w:r w:rsidR="0038297F">
        <w:rPr>
          <w:rtl/>
        </w:rPr>
        <w:t>החברות (הקלות בעסקאות בעלי ענין) (תיקון), התשפ"ב-2021</w:t>
      </w:r>
      <w:r w:rsidR="0038297F">
        <w:rPr>
          <w:rFonts w:hint="cs"/>
          <w:rtl/>
          <w:lang w:eastAsia="he-IL"/>
        </w:rPr>
        <w:t>.</w:t>
      </w:r>
      <w:r w:rsidR="004015CF">
        <w:rPr>
          <w:rFonts w:hint="cs"/>
          <w:rtl/>
          <w:lang w:eastAsia="he-IL"/>
        </w:rPr>
        <w:t xml:space="preserve"> </w:t>
      </w:r>
      <w:r w:rsidR="0003469E">
        <w:rPr>
          <w:rFonts w:hint="cs"/>
          <w:rtl/>
          <w:lang w:eastAsia="he-IL"/>
        </w:rPr>
        <w:t xml:space="preserve">כל הדברים החשובים </w:t>
      </w:r>
      <w:r w:rsidR="0038297F">
        <w:rPr>
          <w:rFonts w:hint="cs"/>
          <w:rtl/>
          <w:lang w:eastAsia="he-IL"/>
        </w:rPr>
        <w:t xml:space="preserve">שיש לכם לומר, תאמרו בדקות הראשונות, כי </w:t>
      </w:r>
      <w:bookmarkStart w:id="5" w:name="_ETM_Q1_554443"/>
      <w:bookmarkEnd w:id="5"/>
      <w:r w:rsidR="0038297F">
        <w:rPr>
          <w:rFonts w:hint="cs"/>
          <w:rtl/>
          <w:lang w:eastAsia="he-IL"/>
        </w:rPr>
        <w:t xml:space="preserve">אז אנחנו </w:t>
      </w:r>
      <w:r w:rsidR="0003469E">
        <w:rPr>
          <w:rFonts w:hint="cs"/>
          <w:rtl/>
          <w:lang w:eastAsia="he-IL"/>
        </w:rPr>
        <w:t xml:space="preserve">יורדים מן האוויר, ועוברים </w:t>
      </w:r>
      <w:r w:rsidR="0038297F">
        <w:rPr>
          <w:rFonts w:hint="cs"/>
          <w:rtl/>
          <w:lang w:eastAsia="he-IL"/>
        </w:rPr>
        <w:t>לדיון ש</w:t>
      </w:r>
      <w:r w:rsidR="0003469E">
        <w:rPr>
          <w:rFonts w:hint="cs"/>
          <w:rtl/>
          <w:lang w:eastAsia="he-IL"/>
        </w:rPr>
        <w:t xml:space="preserve">בעיניי הרבה פחות ומעניין, </w:t>
      </w:r>
      <w:r w:rsidR="0038297F">
        <w:rPr>
          <w:rFonts w:hint="cs"/>
          <w:rtl/>
          <w:lang w:eastAsia="he-IL"/>
        </w:rPr>
        <w:t xml:space="preserve">אבל עורכי ערוץ הכנסת </w:t>
      </w:r>
      <w:r w:rsidR="0003469E">
        <w:rPr>
          <w:rFonts w:hint="cs"/>
          <w:rtl/>
          <w:lang w:eastAsia="he-IL"/>
        </w:rPr>
        <w:t>חושבים אחרת. אנחנו ננצל את הישיבה הזו</w:t>
      </w:r>
      <w:r w:rsidR="0038297F">
        <w:rPr>
          <w:rFonts w:hint="cs"/>
          <w:rtl/>
          <w:lang w:eastAsia="he-IL"/>
        </w:rPr>
        <w:t>, ראשית,</w:t>
      </w:r>
      <w:r w:rsidR="0003469E">
        <w:rPr>
          <w:rFonts w:hint="cs"/>
          <w:rtl/>
          <w:lang w:eastAsia="he-IL"/>
        </w:rPr>
        <w:t xml:space="preserve"> על מנת לברך את אזרחי ואזרחיות </w:t>
      </w:r>
      <w:r w:rsidR="0038297F">
        <w:rPr>
          <w:rFonts w:hint="cs"/>
          <w:rtl/>
          <w:lang w:eastAsia="he-IL"/>
        </w:rPr>
        <w:t xml:space="preserve">ישראל </w:t>
      </w:r>
      <w:r w:rsidR="0003469E">
        <w:rPr>
          <w:rFonts w:hint="cs"/>
          <w:rtl/>
          <w:lang w:eastAsia="he-IL"/>
        </w:rPr>
        <w:t xml:space="preserve">הדרוזים שחוגגים היום את יומו </w:t>
      </w:r>
      <w:r w:rsidR="0038297F">
        <w:rPr>
          <w:rFonts w:hint="cs"/>
          <w:rtl/>
          <w:lang w:eastAsia="he-IL"/>
        </w:rPr>
        <w:t xml:space="preserve">השני של חג נבי </w:t>
      </w:r>
      <w:proofErr w:type="spellStart"/>
      <w:r w:rsidR="0038297F">
        <w:rPr>
          <w:rFonts w:hint="cs"/>
          <w:rtl/>
          <w:lang w:eastAsia="he-IL"/>
        </w:rPr>
        <w:t>שוע</w:t>
      </w:r>
      <w:r w:rsidR="00755212">
        <w:rPr>
          <w:rFonts w:hint="cs"/>
          <w:rtl/>
          <w:lang w:eastAsia="he-IL"/>
        </w:rPr>
        <w:t>יי</w:t>
      </w:r>
      <w:r w:rsidR="0003469E">
        <w:rPr>
          <w:rFonts w:hint="cs"/>
          <w:rtl/>
          <w:lang w:eastAsia="he-IL"/>
        </w:rPr>
        <w:t>ב</w:t>
      </w:r>
      <w:proofErr w:type="spellEnd"/>
      <w:r w:rsidR="0003469E">
        <w:rPr>
          <w:rFonts w:hint="cs"/>
          <w:rtl/>
          <w:lang w:eastAsia="he-IL"/>
        </w:rPr>
        <w:t xml:space="preserve">, חג שמח לכולם. גם </w:t>
      </w:r>
      <w:r w:rsidR="0038297F">
        <w:rPr>
          <w:rFonts w:hint="cs"/>
          <w:rtl/>
          <w:lang w:eastAsia="he-IL"/>
        </w:rPr>
        <w:t xml:space="preserve">את </w:t>
      </w:r>
      <w:r w:rsidR="0003469E">
        <w:rPr>
          <w:rFonts w:hint="cs"/>
          <w:rtl/>
          <w:lang w:eastAsia="he-IL"/>
        </w:rPr>
        <w:t xml:space="preserve">אזרחי </w:t>
      </w:r>
      <w:r w:rsidR="0038297F">
        <w:rPr>
          <w:rFonts w:hint="cs"/>
          <w:rtl/>
          <w:lang w:eastAsia="he-IL"/>
        </w:rPr>
        <w:t xml:space="preserve">ישראל </w:t>
      </w:r>
      <w:r w:rsidR="0003469E">
        <w:rPr>
          <w:rFonts w:hint="cs"/>
          <w:rtl/>
          <w:lang w:eastAsia="he-IL"/>
        </w:rPr>
        <w:t xml:space="preserve">הנוצרים </w:t>
      </w:r>
      <w:r w:rsidR="0038297F">
        <w:rPr>
          <w:rFonts w:hint="cs"/>
          <w:rtl/>
          <w:lang w:eastAsia="he-IL"/>
        </w:rPr>
        <w:t xml:space="preserve">האורתודוקסים שחגגו </w:t>
      </w:r>
      <w:r w:rsidR="0003469E">
        <w:rPr>
          <w:rFonts w:hint="cs"/>
          <w:rtl/>
          <w:lang w:eastAsia="he-IL"/>
        </w:rPr>
        <w:t xml:space="preserve">אתמול את חג הפסחא. אם אנחנו </w:t>
      </w:r>
      <w:r w:rsidR="000E70D9">
        <w:rPr>
          <w:rFonts w:hint="cs"/>
          <w:rtl/>
          <w:lang w:eastAsia="he-IL"/>
        </w:rPr>
        <w:t xml:space="preserve">כבר בענייני חגים, אז </w:t>
      </w:r>
      <w:bookmarkStart w:id="6" w:name="_ETM_Q1_592345"/>
      <w:bookmarkEnd w:id="6"/>
      <w:r w:rsidR="0003469E">
        <w:rPr>
          <w:rFonts w:hint="cs"/>
          <w:rtl/>
          <w:lang w:eastAsia="he-IL"/>
        </w:rPr>
        <w:t xml:space="preserve">לקראת השבוע הבא, נברך </w:t>
      </w:r>
      <w:r w:rsidR="000E70D9">
        <w:rPr>
          <w:rFonts w:hint="cs"/>
          <w:rtl/>
          <w:lang w:eastAsia="he-IL"/>
        </w:rPr>
        <w:t xml:space="preserve">את אזרחי ישראל </w:t>
      </w:r>
      <w:r w:rsidR="0003469E">
        <w:rPr>
          <w:rFonts w:hint="cs"/>
          <w:rtl/>
          <w:lang w:eastAsia="he-IL"/>
        </w:rPr>
        <w:t xml:space="preserve">המוסלמים </w:t>
      </w:r>
      <w:r w:rsidR="000E70D9">
        <w:rPr>
          <w:rFonts w:hint="cs"/>
          <w:rtl/>
          <w:lang w:eastAsia="he-IL"/>
        </w:rPr>
        <w:t xml:space="preserve">לקראת </w:t>
      </w:r>
      <w:r w:rsidR="0003469E">
        <w:rPr>
          <w:rFonts w:hint="cs"/>
          <w:rtl/>
          <w:lang w:eastAsia="he-IL"/>
        </w:rPr>
        <w:t>עיד אל-פיטר</w:t>
      </w:r>
      <w:r w:rsidR="000E70D9">
        <w:rPr>
          <w:rFonts w:hint="cs"/>
          <w:rtl/>
          <w:lang w:eastAsia="he-IL"/>
        </w:rPr>
        <w:t>, המשך</w:t>
      </w:r>
      <w:r w:rsidR="00755212">
        <w:rPr>
          <w:rFonts w:hint="cs"/>
          <w:rtl/>
          <w:lang w:eastAsia="he-IL"/>
        </w:rPr>
        <w:t xml:space="preserve"> רמ</w:t>
      </w:r>
      <w:r w:rsidR="0003469E">
        <w:rPr>
          <w:rFonts w:hint="cs"/>
          <w:rtl/>
          <w:lang w:eastAsia="he-IL"/>
        </w:rPr>
        <w:t>ד</w:t>
      </w:r>
      <w:r w:rsidR="00755212">
        <w:rPr>
          <w:rFonts w:hint="cs"/>
          <w:rtl/>
          <w:lang w:eastAsia="he-IL"/>
        </w:rPr>
        <w:t>א</w:t>
      </w:r>
      <w:r w:rsidR="0003469E">
        <w:rPr>
          <w:rFonts w:hint="cs"/>
          <w:rtl/>
          <w:lang w:eastAsia="he-IL"/>
        </w:rPr>
        <w:t xml:space="preserve">ן מבורך, </w:t>
      </w:r>
      <w:r w:rsidR="000E70D9">
        <w:rPr>
          <w:rFonts w:hint="cs"/>
          <w:rtl/>
          <w:lang w:eastAsia="he-IL"/>
        </w:rPr>
        <w:t xml:space="preserve">ונקווה שבאמת יהיו רק </w:t>
      </w:r>
      <w:r w:rsidR="0003469E">
        <w:rPr>
          <w:rFonts w:hint="cs"/>
          <w:rtl/>
          <w:lang w:eastAsia="he-IL"/>
        </w:rPr>
        <w:t xml:space="preserve">סיבות לחגיגה. </w:t>
      </w:r>
    </w:p>
    <w:p w:rsidR="0003469E" w:rsidRDefault="0003469E" w:rsidP="00BB4995">
      <w:pPr>
        <w:rPr>
          <w:rtl/>
          <w:lang w:eastAsia="he-IL"/>
        </w:rPr>
      </w:pPr>
    </w:p>
    <w:p w:rsidR="000E70D9" w:rsidRDefault="000E70D9" w:rsidP="00BB4995">
      <w:pPr>
        <w:rPr>
          <w:rtl/>
          <w:lang w:eastAsia="he-IL"/>
        </w:rPr>
      </w:pPr>
      <w:bookmarkStart w:id="7" w:name="_ETM_Q1_605595"/>
      <w:bookmarkStart w:id="8" w:name="_ETM_Q1_605727"/>
      <w:bookmarkEnd w:id="7"/>
      <w:bookmarkEnd w:id="8"/>
      <w:r>
        <w:rPr>
          <w:rFonts w:hint="cs"/>
          <w:rtl/>
          <w:lang w:eastAsia="he-IL"/>
        </w:rPr>
        <w:t>אדוני</w:t>
      </w:r>
      <w:bookmarkStart w:id="9" w:name="_ETM_Q1_606811"/>
      <w:bookmarkEnd w:id="9"/>
      <w:r>
        <w:rPr>
          <w:rFonts w:hint="cs"/>
          <w:rtl/>
          <w:lang w:eastAsia="he-IL"/>
        </w:rPr>
        <w:t xml:space="preserve">, היועץ המשפטי, אתה רוצה להזכיר לנו איפה אנחנו נמצאים. </w:t>
      </w:r>
      <w:bookmarkStart w:id="10" w:name="_ETM_Q1_615914"/>
      <w:bookmarkEnd w:id="10"/>
    </w:p>
    <w:p w:rsidR="0003469E" w:rsidRDefault="0003469E" w:rsidP="00BB4995">
      <w:pPr>
        <w:rPr>
          <w:rtl/>
          <w:lang w:eastAsia="he-IL"/>
        </w:rPr>
      </w:pPr>
    </w:p>
    <w:p w:rsidR="0003469E" w:rsidRDefault="0003469E" w:rsidP="00BE218B">
      <w:pPr>
        <w:pStyle w:val="a4"/>
      </w:pPr>
      <w:bookmarkStart w:id="11" w:name="ET_speaker_גור_בליי_4"/>
      <w:r w:rsidRPr="00BE218B">
        <w:rPr>
          <w:rStyle w:val="TagStyle"/>
          <w:rtl/>
        </w:rPr>
        <w:t xml:space="preserve"> &lt;&lt; דובר &gt;&gt;</w:t>
      </w:r>
      <w:r w:rsidRPr="0003469E">
        <w:rPr>
          <w:rStyle w:val="TagStyle"/>
          <w:rtl/>
        </w:rPr>
        <w:t xml:space="preserve"> </w:t>
      </w:r>
      <w:r>
        <w:rPr>
          <w:rtl/>
        </w:rPr>
        <w:t xml:space="preserve">גור </w:t>
      </w:r>
      <w:proofErr w:type="spellStart"/>
      <w:r>
        <w:rPr>
          <w:rtl/>
        </w:rPr>
        <w:t>בליי</w:t>
      </w:r>
      <w:proofErr w:type="spellEnd"/>
      <w:r>
        <w:rPr>
          <w:rtl/>
        </w:rPr>
        <w:t>:</w:t>
      </w:r>
      <w:r w:rsidRPr="0003469E">
        <w:rPr>
          <w:rStyle w:val="TagStyle"/>
          <w:rtl/>
        </w:rPr>
        <w:t xml:space="preserve"> </w:t>
      </w:r>
      <w:r w:rsidRPr="00BE218B">
        <w:rPr>
          <w:rStyle w:val="TagStyle"/>
          <w:rtl/>
        </w:rPr>
        <w:t>&lt;&lt; דובר &gt;&gt;</w:t>
      </w:r>
      <w:r>
        <w:rPr>
          <w:rtl/>
        </w:rPr>
        <w:t xml:space="preserve">   </w:t>
      </w:r>
      <w:bookmarkEnd w:id="11"/>
    </w:p>
    <w:p w:rsidR="0003469E" w:rsidRDefault="0003469E" w:rsidP="0003469E">
      <w:pPr>
        <w:pStyle w:val="KeepWithNext"/>
        <w:rPr>
          <w:rtl/>
          <w:lang w:eastAsia="he-IL"/>
        </w:rPr>
      </w:pPr>
      <w:bookmarkStart w:id="12" w:name="_ETM_Q1_619082"/>
      <w:bookmarkEnd w:id="12"/>
    </w:p>
    <w:p w:rsidR="000E70D9" w:rsidRDefault="000E70D9" w:rsidP="000E70D9">
      <w:pPr>
        <w:rPr>
          <w:rtl/>
          <w:lang w:eastAsia="he-IL"/>
        </w:rPr>
      </w:pPr>
      <w:bookmarkStart w:id="13" w:name="_ETM_Q1_619226"/>
      <w:bookmarkEnd w:id="13"/>
      <w:r>
        <w:rPr>
          <w:rFonts w:hint="cs"/>
          <w:rtl/>
          <w:lang w:eastAsia="he-IL"/>
        </w:rPr>
        <w:t xml:space="preserve">אנחנו עוסקים בתיקון לתקנות הקלות בעסקאות בעלי עניין. אני מזכיר </w:t>
      </w:r>
      <w:bookmarkStart w:id="14" w:name="_ETM_Q1_625678"/>
      <w:bookmarkEnd w:id="14"/>
      <w:r>
        <w:rPr>
          <w:rFonts w:hint="cs"/>
          <w:rtl/>
          <w:lang w:eastAsia="he-IL"/>
        </w:rPr>
        <w:t xml:space="preserve">לחברי הכנסת, ליו"ר הוועדה שהפרק החמישי </w:t>
      </w:r>
      <w:r w:rsidR="001963D3">
        <w:rPr>
          <w:rFonts w:hint="cs"/>
          <w:rtl/>
          <w:lang w:eastAsia="he-IL"/>
        </w:rPr>
        <w:t xml:space="preserve">לחלק השישי לחוק החברות </w:t>
      </w:r>
      <w:bookmarkStart w:id="15" w:name="_ETM_Q1_626931"/>
      <w:bookmarkEnd w:id="15"/>
      <w:r w:rsidR="001963D3">
        <w:rPr>
          <w:rFonts w:hint="cs"/>
          <w:rtl/>
          <w:lang w:eastAsia="he-IL"/>
        </w:rPr>
        <w:t xml:space="preserve">קובע מנגנוני אישור מיוחדים לעסקאות של חברה עם בעלי עניין </w:t>
      </w:r>
      <w:bookmarkStart w:id="16" w:name="_ETM_Q1_635336"/>
      <w:bookmarkEnd w:id="16"/>
      <w:r w:rsidR="001963D3">
        <w:rPr>
          <w:rFonts w:hint="cs"/>
          <w:rtl/>
          <w:lang w:eastAsia="he-IL"/>
        </w:rPr>
        <w:t xml:space="preserve">בהם, כדי לנטרל את ניגוד העניינים המובנה שמתקיים בעסקאות </w:t>
      </w:r>
      <w:bookmarkStart w:id="17" w:name="_ETM_Q1_638456"/>
      <w:bookmarkEnd w:id="17"/>
      <w:r w:rsidR="001963D3">
        <w:rPr>
          <w:rFonts w:hint="cs"/>
          <w:rtl/>
          <w:lang w:eastAsia="he-IL"/>
        </w:rPr>
        <w:t xml:space="preserve">מסוג זה. בין היתר, יש בסעיף 275 לחוק, דרישה שעסקה חריגה של חברה ציבורית עם בעל שליטה בה, או עם אדם אחר של בעל שליטה בה יש עניין אישי, </w:t>
      </w:r>
      <w:bookmarkStart w:id="18" w:name="_ETM_Q1_647303"/>
      <w:bookmarkEnd w:id="18"/>
      <w:r w:rsidR="001963D3">
        <w:rPr>
          <w:rFonts w:hint="cs"/>
          <w:rtl/>
          <w:lang w:eastAsia="he-IL"/>
        </w:rPr>
        <w:t xml:space="preserve">חייבת באישור משולש של ועדת הביקורת, הדירקטוריון ואישור של אסיפה כללית עם דרישות מיוחדות. לצד הדרישות הכלליות האלה, סעיף </w:t>
      </w:r>
      <w:bookmarkStart w:id="19" w:name="_ETM_Q1_660268"/>
      <w:bookmarkEnd w:id="19"/>
      <w:r w:rsidR="001963D3">
        <w:rPr>
          <w:rFonts w:hint="cs"/>
          <w:rtl/>
          <w:lang w:eastAsia="he-IL"/>
        </w:rPr>
        <w:t xml:space="preserve">284 לחוק החברות, מסמיך את שר המשפטים בהתייעצות עם רשות </w:t>
      </w:r>
      <w:bookmarkStart w:id="20" w:name="_ETM_Q1_667187"/>
      <w:bookmarkEnd w:id="20"/>
      <w:r w:rsidR="001963D3">
        <w:rPr>
          <w:rFonts w:hint="cs"/>
          <w:rtl/>
          <w:lang w:eastAsia="he-IL"/>
        </w:rPr>
        <w:t xml:space="preserve">ניירות ערך באישור ועדת החוקה, לתת פטור בעצם לסוגים שונים </w:t>
      </w:r>
      <w:bookmarkStart w:id="21" w:name="_ETM_Q1_673291"/>
      <w:bookmarkEnd w:id="21"/>
      <w:r w:rsidR="001963D3">
        <w:rPr>
          <w:rFonts w:hint="cs"/>
          <w:rtl/>
          <w:lang w:eastAsia="he-IL"/>
        </w:rPr>
        <w:t xml:space="preserve">של עסקאות. במקרה הזה, התקנות בנוסח הנוכחי שלהן, תקנה 2 לתקנות, פוטרות חברה ציבורית בשליטת המדינה, חלק בתנאים </w:t>
      </w:r>
      <w:bookmarkStart w:id="22" w:name="_ETM_Q1_686309"/>
      <w:bookmarkEnd w:id="22"/>
      <w:r w:rsidR="001963D3">
        <w:rPr>
          <w:rFonts w:hint="cs"/>
          <w:rtl/>
          <w:lang w:eastAsia="he-IL"/>
        </w:rPr>
        <w:t xml:space="preserve">מסוימים ממנגנון האישורים, ואנחנו עוסקים בתיקון שבעצם משנה בהיבטים מסוימים, </w:t>
      </w:r>
      <w:bookmarkStart w:id="23" w:name="_ETM_Q1_686325"/>
      <w:bookmarkEnd w:id="23"/>
      <w:r w:rsidR="001963D3">
        <w:rPr>
          <w:rFonts w:hint="cs"/>
          <w:rtl/>
          <w:lang w:eastAsia="he-IL"/>
        </w:rPr>
        <w:t xml:space="preserve">מרחיב בהיבטים מסוימים, מצמצם את ההקלות האלה לחברות שבשליטת </w:t>
      </w:r>
      <w:bookmarkStart w:id="24" w:name="_ETM_Q1_696695"/>
      <w:bookmarkEnd w:id="24"/>
      <w:r w:rsidR="001963D3">
        <w:rPr>
          <w:rFonts w:hint="cs"/>
          <w:rtl/>
          <w:lang w:eastAsia="he-IL"/>
        </w:rPr>
        <w:t xml:space="preserve">המדינה, וגם, אנחנו נגיע לזה בהמשך, לחברות אג"ח. </w:t>
      </w:r>
    </w:p>
    <w:p w:rsidR="001963D3" w:rsidRDefault="001963D3" w:rsidP="000E70D9">
      <w:pPr>
        <w:rPr>
          <w:rtl/>
          <w:lang w:eastAsia="he-IL"/>
        </w:rPr>
      </w:pPr>
      <w:bookmarkStart w:id="25" w:name="_ETM_Q1_703904"/>
      <w:bookmarkStart w:id="26" w:name="_ETM_Q1_704030"/>
      <w:bookmarkEnd w:id="25"/>
      <w:bookmarkEnd w:id="26"/>
    </w:p>
    <w:p w:rsidR="0003469E" w:rsidRDefault="001963D3" w:rsidP="00A15825">
      <w:pPr>
        <w:rPr>
          <w:rtl/>
          <w:lang w:eastAsia="he-IL"/>
        </w:rPr>
      </w:pPr>
      <w:bookmarkStart w:id="27" w:name="_ETM_Q1_704071"/>
      <w:bookmarkStart w:id="28" w:name="_ETM_Q1_704167"/>
      <w:bookmarkEnd w:id="27"/>
      <w:bookmarkEnd w:id="28"/>
      <w:r>
        <w:rPr>
          <w:rFonts w:hint="cs"/>
          <w:rtl/>
          <w:lang w:eastAsia="he-IL"/>
        </w:rPr>
        <w:t xml:space="preserve">דיברנו </w:t>
      </w:r>
      <w:bookmarkStart w:id="29" w:name="_ETM_Q1_705663"/>
      <w:bookmarkEnd w:id="29"/>
      <w:r>
        <w:rPr>
          <w:rFonts w:hint="cs"/>
          <w:rtl/>
          <w:lang w:eastAsia="he-IL"/>
        </w:rPr>
        <w:t xml:space="preserve">עד עכשיו בתקנה </w:t>
      </w:r>
      <w:r w:rsidR="00A15825">
        <w:rPr>
          <w:rFonts w:hint="cs"/>
          <w:rtl/>
          <w:lang w:eastAsia="he-IL"/>
        </w:rPr>
        <w:t xml:space="preserve">2ב רבא, דיברנו למעשה על שתי החלופות הראשונות </w:t>
      </w:r>
      <w:r w:rsidR="00A15825">
        <w:rPr>
          <w:rtl/>
          <w:lang w:eastAsia="he-IL"/>
        </w:rPr>
        <w:t>–</w:t>
      </w:r>
      <w:r w:rsidR="00A15825">
        <w:rPr>
          <w:rFonts w:hint="cs"/>
          <w:rtl/>
          <w:lang w:eastAsia="he-IL"/>
        </w:rPr>
        <w:t xml:space="preserve"> 2ב(1) </w:t>
      </w:r>
      <w:bookmarkStart w:id="30" w:name="_ETM_Q1_713671"/>
      <w:bookmarkEnd w:id="30"/>
      <w:r w:rsidR="00A15825">
        <w:rPr>
          <w:rFonts w:hint="cs"/>
          <w:rtl/>
          <w:lang w:eastAsia="he-IL"/>
        </w:rPr>
        <w:t xml:space="preserve">ו-2ב(2). </w:t>
      </w:r>
      <w:r w:rsidR="0003469E">
        <w:rPr>
          <w:rFonts w:hint="cs"/>
          <w:rtl/>
          <w:lang w:eastAsia="he-IL"/>
        </w:rPr>
        <w:t xml:space="preserve"> היו שני עניינים שנותרו פתוחים </w:t>
      </w:r>
      <w:r w:rsidR="00A15825">
        <w:rPr>
          <w:rFonts w:hint="cs"/>
          <w:rtl/>
          <w:lang w:eastAsia="he-IL"/>
        </w:rPr>
        <w:t xml:space="preserve">- </w:t>
      </w:r>
      <w:r w:rsidR="0003469E">
        <w:rPr>
          <w:rFonts w:hint="cs"/>
          <w:rtl/>
          <w:lang w:eastAsia="he-IL"/>
        </w:rPr>
        <w:t xml:space="preserve">הוועדה ביקשה את התייחסות הממשלה </w:t>
      </w:r>
      <w:r w:rsidR="00A15825">
        <w:rPr>
          <w:rFonts w:hint="cs"/>
          <w:rtl/>
          <w:lang w:eastAsia="he-IL"/>
        </w:rPr>
        <w:t xml:space="preserve">כבר על מה שקראנו ב-(1) ו-(2). </w:t>
      </w:r>
      <w:r w:rsidR="0003469E">
        <w:rPr>
          <w:rFonts w:hint="cs"/>
          <w:rtl/>
          <w:lang w:eastAsia="he-IL"/>
        </w:rPr>
        <w:t xml:space="preserve">אני מזכיר </w:t>
      </w:r>
      <w:r w:rsidR="0003469E">
        <w:rPr>
          <w:rtl/>
          <w:lang w:eastAsia="he-IL"/>
        </w:rPr>
        <w:t>–</w:t>
      </w:r>
      <w:r w:rsidR="0003469E">
        <w:rPr>
          <w:rFonts w:hint="cs"/>
          <w:rtl/>
          <w:lang w:eastAsia="he-IL"/>
        </w:rPr>
        <w:t xml:space="preserve"> הדבר האחד, </w:t>
      </w:r>
      <w:r w:rsidR="00A15825">
        <w:rPr>
          <w:rFonts w:hint="cs"/>
          <w:rtl/>
          <w:lang w:eastAsia="he-IL"/>
        </w:rPr>
        <w:t>על</w:t>
      </w:r>
      <w:r w:rsidR="00AF70F1">
        <w:rPr>
          <w:rFonts w:hint="cs"/>
          <w:rtl/>
          <w:lang w:eastAsia="he-IL"/>
        </w:rPr>
        <w:t>ת</w:t>
      </w:r>
      <w:r w:rsidR="00A15825">
        <w:rPr>
          <w:rFonts w:hint="cs"/>
          <w:rtl/>
          <w:lang w:eastAsia="he-IL"/>
        </w:rPr>
        <w:t xml:space="preserve">ה שאלת </w:t>
      </w:r>
      <w:bookmarkStart w:id="31" w:name="_ETM_Q1_726524"/>
      <w:bookmarkEnd w:id="31"/>
      <w:r w:rsidR="00A15825">
        <w:rPr>
          <w:rFonts w:hint="cs"/>
          <w:rtl/>
          <w:lang w:eastAsia="he-IL"/>
        </w:rPr>
        <w:t>חובת הגילוי כתחליף,</w:t>
      </w:r>
      <w:r w:rsidR="0003469E">
        <w:rPr>
          <w:rFonts w:hint="cs"/>
          <w:rtl/>
          <w:lang w:eastAsia="he-IL"/>
        </w:rPr>
        <w:t xml:space="preserve"> או כפיצוי או איזון לכך שניתן פטור </w:t>
      </w:r>
      <w:r w:rsidR="00A15825">
        <w:rPr>
          <w:rFonts w:hint="cs"/>
          <w:rtl/>
          <w:lang w:eastAsia="he-IL"/>
        </w:rPr>
        <w:t xml:space="preserve">לסוגים נוספים </w:t>
      </w:r>
      <w:r w:rsidR="0003469E">
        <w:rPr>
          <w:rFonts w:hint="cs"/>
          <w:rtl/>
          <w:lang w:eastAsia="he-IL"/>
        </w:rPr>
        <w:t xml:space="preserve">של </w:t>
      </w:r>
      <w:r w:rsidR="00A15825">
        <w:rPr>
          <w:rFonts w:hint="cs"/>
          <w:rtl/>
          <w:lang w:eastAsia="he-IL"/>
        </w:rPr>
        <w:t xml:space="preserve">עסקאות בחברות האלה מהאישור הסטנדרטי של </w:t>
      </w:r>
      <w:r w:rsidR="0003469E">
        <w:rPr>
          <w:rFonts w:hint="cs"/>
          <w:rtl/>
          <w:lang w:eastAsia="he-IL"/>
        </w:rPr>
        <w:t xml:space="preserve">חוק החברות, </w:t>
      </w:r>
      <w:r w:rsidR="00A15825">
        <w:rPr>
          <w:rFonts w:hint="cs"/>
          <w:rtl/>
          <w:lang w:eastAsia="he-IL"/>
        </w:rPr>
        <w:t xml:space="preserve">דובר </w:t>
      </w:r>
      <w:bookmarkStart w:id="32" w:name="_ETM_Q1_747763"/>
      <w:bookmarkEnd w:id="32"/>
      <w:r w:rsidR="00A15825">
        <w:rPr>
          <w:rFonts w:hint="cs"/>
          <w:rtl/>
          <w:lang w:eastAsia="he-IL"/>
        </w:rPr>
        <w:t xml:space="preserve">על זה שיהיה איזשהו גילוי, יהיה </w:t>
      </w:r>
      <w:r w:rsidR="0003469E">
        <w:rPr>
          <w:rFonts w:hint="cs"/>
          <w:rtl/>
          <w:lang w:eastAsia="he-IL"/>
        </w:rPr>
        <w:t xml:space="preserve">תיקון של הוראות הגילוי בהקשר הזה. אני יודע </w:t>
      </w:r>
      <w:r w:rsidR="00A15825">
        <w:rPr>
          <w:rFonts w:hint="cs"/>
          <w:rtl/>
          <w:lang w:eastAsia="he-IL"/>
        </w:rPr>
        <w:t xml:space="preserve">שנציגי </w:t>
      </w:r>
      <w:r w:rsidR="0003469E">
        <w:rPr>
          <w:rFonts w:hint="cs"/>
          <w:rtl/>
          <w:lang w:eastAsia="he-IL"/>
        </w:rPr>
        <w:t xml:space="preserve">רשות </w:t>
      </w:r>
      <w:r w:rsidR="00A15825">
        <w:rPr>
          <w:rFonts w:hint="cs"/>
          <w:rtl/>
          <w:lang w:eastAsia="he-IL"/>
        </w:rPr>
        <w:t xml:space="preserve">ניירות ערך </w:t>
      </w:r>
      <w:r w:rsidR="0003469E">
        <w:rPr>
          <w:rFonts w:hint="cs"/>
          <w:rtl/>
          <w:lang w:eastAsia="he-IL"/>
        </w:rPr>
        <w:t xml:space="preserve">התייחסו לכך. </w:t>
      </w:r>
    </w:p>
    <w:p w:rsidR="0003469E" w:rsidRDefault="0003469E" w:rsidP="0003469E">
      <w:pPr>
        <w:rPr>
          <w:rtl/>
          <w:lang w:eastAsia="he-IL"/>
        </w:rPr>
      </w:pPr>
    </w:p>
    <w:p w:rsidR="0003469E" w:rsidRDefault="00691D6C" w:rsidP="00AB7727">
      <w:pPr>
        <w:rPr>
          <w:rtl/>
          <w:lang w:eastAsia="he-IL"/>
        </w:rPr>
      </w:pPr>
      <w:r>
        <w:rPr>
          <w:rFonts w:hint="cs"/>
          <w:rtl/>
          <w:lang w:eastAsia="he-IL"/>
        </w:rPr>
        <w:t xml:space="preserve">הנקודה השנייה </w:t>
      </w:r>
      <w:bookmarkStart w:id="33" w:name="_ETM_Q1_762020"/>
      <w:bookmarkEnd w:id="33"/>
      <w:r>
        <w:rPr>
          <w:rFonts w:hint="cs"/>
          <w:rtl/>
          <w:lang w:eastAsia="he-IL"/>
        </w:rPr>
        <w:t xml:space="preserve">שהוועדה ביקשה התייחסות זה באותה </w:t>
      </w:r>
      <w:r w:rsidR="0003469E">
        <w:rPr>
          <w:rFonts w:hint="cs"/>
          <w:rtl/>
          <w:lang w:eastAsia="he-IL"/>
        </w:rPr>
        <w:t xml:space="preserve">תקנה </w:t>
      </w:r>
      <w:r>
        <w:rPr>
          <w:rFonts w:hint="cs"/>
          <w:rtl/>
          <w:lang w:eastAsia="he-IL"/>
        </w:rPr>
        <w:t xml:space="preserve">2ב(2) </w:t>
      </w:r>
      <w:r w:rsidR="0003469E">
        <w:rPr>
          <w:rFonts w:hint="cs"/>
          <w:rtl/>
          <w:lang w:eastAsia="he-IL"/>
        </w:rPr>
        <w:t>שעסק</w:t>
      </w:r>
      <w:r>
        <w:rPr>
          <w:rFonts w:hint="cs"/>
          <w:rtl/>
          <w:lang w:eastAsia="he-IL"/>
        </w:rPr>
        <w:t>נו בה, שעוסקת בהקלה במצב שבו הע</w:t>
      </w:r>
      <w:r w:rsidR="0003469E">
        <w:rPr>
          <w:rFonts w:hint="cs"/>
          <w:rtl/>
          <w:lang w:eastAsia="he-IL"/>
        </w:rPr>
        <w:t xml:space="preserve">סקה שמדובר בה, </w:t>
      </w:r>
      <w:r>
        <w:rPr>
          <w:rFonts w:hint="cs"/>
          <w:rtl/>
          <w:lang w:eastAsia="he-IL"/>
        </w:rPr>
        <w:t xml:space="preserve">בעצם </w:t>
      </w:r>
      <w:r w:rsidR="0003469E">
        <w:rPr>
          <w:rFonts w:hint="cs"/>
          <w:rtl/>
          <w:lang w:eastAsia="he-IL"/>
        </w:rPr>
        <w:t xml:space="preserve">העסקה החריגה </w:t>
      </w:r>
      <w:r>
        <w:rPr>
          <w:rFonts w:hint="cs"/>
          <w:rtl/>
          <w:lang w:eastAsia="he-IL"/>
        </w:rPr>
        <w:t xml:space="preserve">היא עסקה </w:t>
      </w:r>
      <w:r w:rsidR="0003469E">
        <w:rPr>
          <w:rFonts w:hint="cs"/>
          <w:rtl/>
          <w:lang w:eastAsia="he-IL"/>
        </w:rPr>
        <w:t xml:space="preserve">בין שני תאגידים שהם בשליטת המדינה, </w:t>
      </w:r>
      <w:r>
        <w:rPr>
          <w:rFonts w:hint="cs"/>
          <w:rtl/>
          <w:lang w:eastAsia="he-IL"/>
        </w:rPr>
        <w:t xml:space="preserve">או </w:t>
      </w:r>
      <w:bookmarkStart w:id="34" w:name="_ETM_Q1_777838"/>
      <w:bookmarkEnd w:id="34"/>
      <w:r>
        <w:rPr>
          <w:rFonts w:hint="cs"/>
          <w:rtl/>
          <w:lang w:eastAsia="he-IL"/>
        </w:rPr>
        <w:t xml:space="preserve">שהמדינה היא בעלת עניין באחד מהם, וגם פה </w:t>
      </w:r>
      <w:r w:rsidR="0003469E">
        <w:rPr>
          <w:rFonts w:hint="cs"/>
          <w:rtl/>
          <w:lang w:eastAsia="he-IL"/>
        </w:rPr>
        <w:t xml:space="preserve">יש איזשהו פטור. </w:t>
      </w:r>
      <w:r>
        <w:rPr>
          <w:rFonts w:hint="cs"/>
          <w:rtl/>
          <w:lang w:eastAsia="he-IL"/>
        </w:rPr>
        <w:t xml:space="preserve">עלתה שאלה </w:t>
      </w:r>
      <w:bookmarkStart w:id="35" w:name="_ETM_Q1_779684"/>
      <w:bookmarkEnd w:id="35"/>
      <w:r w:rsidR="0003469E">
        <w:rPr>
          <w:rFonts w:hint="cs"/>
          <w:rtl/>
          <w:lang w:eastAsia="he-IL"/>
        </w:rPr>
        <w:t xml:space="preserve">בסוף </w:t>
      </w:r>
      <w:r>
        <w:rPr>
          <w:rFonts w:hint="cs"/>
          <w:rtl/>
          <w:lang w:eastAsia="he-IL"/>
        </w:rPr>
        <w:t xml:space="preserve">של הדיון האחרון, </w:t>
      </w:r>
      <w:r w:rsidR="0003469E">
        <w:rPr>
          <w:rFonts w:hint="cs"/>
          <w:rtl/>
          <w:lang w:eastAsia="he-IL"/>
        </w:rPr>
        <w:t xml:space="preserve">האם יש מקום להחיל את זה על כל סיטואציה </w:t>
      </w:r>
      <w:r>
        <w:rPr>
          <w:rFonts w:hint="cs"/>
          <w:rtl/>
          <w:lang w:eastAsia="he-IL"/>
        </w:rPr>
        <w:t xml:space="preserve">שמדובר בשתי חברות - </w:t>
      </w:r>
      <w:r w:rsidR="0003469E">
        <w:rPr>
          <w:rFonts w:hint="cs"/>
          <w:rtl/>
          <w:lang w:eastAsia="he-IL"/>
        </w:rPr>
        <w:t xml:space="preserve">בין החברה </w:t>
      </w:r>
      <w:r>
        <w:rPr>
          <w:rFonts w:hint="cs"/>
          <w:rtl/>
          <w:lang w:eastAsia="he-IL"/>
        </w:rPr>
        <w:t>המדובר כבר ש</w:t>
      </w:r>
      <w:r w:rsidR="0003469E">
        <w:rPr>
          <w:rFonts w:hint="cs"/>
          <w:rtl/>
          <w:lang w:eastAsia="he-IL"/>
        </w:rPr>
        <w:t xml:space="preserve">בשליטת המדינה, </w:t>
      </w:r>
      <w:bookmarkStart w:id="36" w:name="_ETM_Q1_792645"/>
      <w:bookmarkEnd w:id="36"/>
      <w:r>
        <w:rPr>
          <w:rFonts w:hint="cs"/>
          <w:rtl/>
          <w:lang w:eastAsia="he-IL"/>
        </w:rPr>
        <w:t xml:space="preserve">לבין תאגיד אחר שבשליטת המדינה, או תאגיד אחר שהמדינה היא </w:t>
      </w:r>
      <w:bookmarkStart w:id="37" w:name="_ETM_Q1_797424"/>
      <w:bookmarkEnd w:id="37"/>
      <w:r>
        <w:rPr>
          <w:rFonts w:hint="cs"/>
          <w:rtl/>
          <w:lang w:eastAsia="he-IL"/>
        </w:rPr>
        <w:t>בעלת</w:t>
      </w:r>
      <w:r w:rsidR="0003469E">
        <w:rPr>
          <w:rFonts w:hint="cs"/>
          <w:rtl/>
          <w:lang w:eastAsia="he-IL"/>
        </w:rPr>
        <w:t xml:space="preserve"> עניין בו. או שיש להבחין בין סיטואציות שבהן מדובר בחברות שבאחריות</w:t>
      </w:r>
      <w:r>
        <w:rPr>
          <w:rFonts w:hint="cs"/>
          <w:rtl/>
          <w:lang w:eastAsia="he-IL"/>
        </w:rPr>
        <w:t xml:space="preserve">, או מי שממנים את הדירקטורים מעורבים זה שרים </w:t>
      </w:r>
      <w:bookmarkStart w:id="38" w:name="_ETM_Q1_811818"/>
      <w:bookmarkEnd w:id="38"/>
      <w:r>
        <w:rPr>
          <w:rFonts w:hint="cs"/>
          <w:rtl/>
          <w:lang w:eastAsia="he-IL"/>
        </w:rPr>
        <w:t>אחרים, וזו נקודה שהממשלה התבקשה לבדוק, האם צריך להפחית בעניין הזה</w:t>
      </w:r>
      <w:r w:rsidR="0003469E">
        <w:rPr>
          <w:rFonts w:hint="cs"/>
          <w:rtl/>
          <w:lang w:eastAsia="he-IL"/>
        </w:rPr>
        <w:t xml:space="preserve"> </w:t>
      </w:r>
      <w:r>
        <w:rPr>
          <w:rFonts w:hint="cs"/>
          <w:rtl/>
          <w:lang w:eastAsia="he-IL"/>
        </w:rPr>
        <w:t xml:space="preserve">בין סיטואציות שבהן </w:t>
      </w:r>
      <w:bookmarkStart w:id="39" w:name="_ETM_Q1_818545"/>
      <w:bookmarkEnd w:id="39"/>
      <w:r>
        <w:rPr>
          <w:rFonts w:hint="cs"/>
          <w:rtl/>
          <w:lang w:eastAsia="he-IL"/>
        </w:rPr>
        <w:t xml:space="preserve">מדובר על חברות ממשלתיות </w:t>
      </w:r>
      <w:r w:rsidR="0003469E">
        <w:rPr>
          <w:rFonts w:hint="cs"/>
          <w:rtl/>
          <w:lang w:eastAsia="he-IL"/>
        </w:rPr>
        <w:t xml:space="preserve">שאין שום זיקה </w:t>
      </w:r>
      <w:r>
        <w:rPr>
          <w:rFonts w:hint="cs"/>
          <w:rtl/>
          <w:lang w:eastAsia="he-IL"/>
        </w:rPr>
        <w:t xml:space="preserve">ביניהן מבחינה ממשלתית, או שהן </w:t>
      </w:r>
      <w:r w:rsidR="0003469E">
        <w:rPr>
          <w:rFonts w:hint="cs"/>
          <w:rtl/>
          <w:lang w:eastAsia="he-IL"/>
        </w:rPr>
        <w:t>קשורות למשרד מסוים. אני כן רוצה ל</w:t>
      </w:r>
      <w:r>
        <w:rPr>
          <w:rFonts w:hint="cs"/>
          <w:rtl/>
          <w:lang w:eastAsia="he-IL"/>
        </w:rPr>
        <w:t xml:space="preserve">הזכיר </w:t>
      </w:r>
      <w:bookmarkStart w:id="40" w:name="_ETM_Q1_824430"/>
      <w:bookmarkEnd w:id="40"/>
      <w:r>
        <w:rPr>
          <w:rFonts w:hint="cs"/>
          <w:rtl/>
          <w:lang w:eastAsia="he-IL"/>
        </w:rPr>
        <w:t xml:space="preserve">שכבר עכשיו התקנה הזאת פותרת סיטואציות שבהן מדובר </w:t>
      </w:r>
      <w:r w:rsidR="00AB7727">
        <w:rPr>
          <w:rFonts w:hint="cs"/>
          <w:rtl/>
          <w:lang w:eastAsia="he-IL"/>
        </w:rPr>
        <w:t xml:space="preserve">בעסקה </w:t>
      </w:r>
      <w:bookmarkStart w:id="41" w:name="_ETM_Q1_833336"/>
      <w:bookmarkEnd w:id="41"/>
      <w:r w:rsidR="00AB7727">
        <w:rPr>
          <w:rFonts w:hint="cs"/>
          <w:rtl/>
          <w:lang w:eastAsia="he-IL"/>
        </w:rPr>
        <w:t>בין חברת אם וחברת בת. יש עוד חריג</w:t>
      </w:r>
      <w:bookmarkStart w:id="42" w:name="_ETM_Q1_845396"/>
      <w:bookmarkEnd w:id="42"/>
      <w:r w:rsidR="00AB7727">
        <w:rPr>
          <w:rFonts w:hint="cs"/>
          <w:rtl/>
          <w:lang w:eastAsia="he-IL"/>
        </w:rPr>
        <w:t xml:space="preserve"> </w:t>
      </w:r>
      <w:r w:rsidR="00AB7727">
        <w:rPr>
          <w:rtl/>
          <w:lang w:eastAsia="he-IL"/>
        </w:rPr>
        <w:t>–</w:t>
      </w:r>
      <w:r w:rsidR="00AB7727">
        <w:rPr>
          <w:rFonts w:hint="cs"/>
          <w:rtl/>
          <w:lang w:eastAsia="he-IL"/>
        </w:rPr>
        <w:t xml:space="preserve"> חברות אחיות. </w:t>
      </w:r>
      <w:r w:rsidR="0003469E">
        <w:rPr>
          <w:rFonts w:hint="cs"/>
          <w:rtl/>
          <w:lang w:eastAsia="he-IL"/>
        </w:rPr>
        <w:t>מבחינת המסמך</w:t>
      </w:r>
      <w:r w:rsidR="00AB7727">
        <w:rPr>
          <w:rFonts w:hint="cs"/>
          <w:rtl/>
          <w:lang w:eastAsia="he-IL"/>
        </w:rPr>
        <w:t>, בעצם עד עכשיו בחריג</w:t>
      </w:r>
      <w:r w:rsidR="0003469E">
        <w:rPr>
          <w:rFonts w:hint="cs"/>
          <w:rtl/>
          <w:lang w:eastAsia="he-IL"/>
        </w:rPr>
        <w:t xml:space="preserve"> 2ב(3) שהוא בעמוד 4. </w:t>
      </w:r>
    </w:p>
    <w:p w:rsidR="0003469E" w:rsidRDefault="0003469E" w:rsidP="0003469E">
      <w:pPr>
        <w:rPr>
          <w:rtl/>
          <w:lang w:eastAsia="he-IL"/>
        </w:rPr>
      </w:pPr>
    </w:p>
    <w:p w:rsidR="0003469E" w:rsidRDefault="0003469E" w:rsidP="00BE218B">
      <w:pPr>
        <w:pStyle w:val="af6"/>
      </w:pPr>
      <w:bookmarkStart w:id="43" w:name="ET_yor_6156_5"/>
      <w:r w:rsidRPr="00BE218B">
        <w:rPr>
          <w:rStyle w:val="TagStyle"/>
          <w:rtl/>
        </w:rPr>
        <w:t xml:space="preserve"> &lt;&lt; יור &gt;&gt;</w:t>
      </w:r>
      <w:r w:rsidRPr="0003469E">
        <w:rPr>
          <w:rStyle w:val="TagStyle"/>
          <w:rtl/>
        </w:rPr>
        <w:t xml:space="preserve"> </w:t>
      </w:r>
      <w:r>
        <w:rPr>
          <w:rtl/>
        </w:rPr>
        <w:t>היו"ר גלעד קריב:</w:t>
      </w:r>
      <w:r w:rsidRPr="0003469E">
        <w:rPr>
          <w:rStyle w:val="TagStyle"/>
          <w:rtl/>
        </w:rPr>
        <w:t xml:space="preserve"> </w:t>
      </w:r>
      <w:r w:rsidRPr="00BE218B">
        <w:rPr>
          <w:rStyle w:val="TagStyle"/>
          <w:rtl/>
        </w:rPr>
        <w:t>&lt;&lt; יור &gt;&gt;</w:t>
      </w:r>
      <w:r>
        <w:rPr>
          <w:rtl/>
        </w:rPr>
        <w:t xml:space="preserve">   </w:t>
      </w:r>
      <w:bookmarkEnd w:id="43"/>
    </w:p>
    <w:p w:rsidR="0003469E" w:rsidRDefault="0003469E" w:rsidP="0003469E">
      <w:pPr>
        <w:pStyle w:val="KeepWithNext"/>
        <w:rPr>
          <w:rtl/>
          <w:lang w:eastAsia="he-IL"/>
        </w:rPr>
      </w:pPr>
    </w:p>
    <w:p w:rsidR="0003469E" w:rsidRDefault="00AB7727" w:rsidP="0003469E">
      <w:pPr>
        <w:rPr>
          <w:rtl/>
          <w:lang w:eastAsia="he-IL"/>
        </w:rPr>
      </w:pPr>
      <w:r>
        <w:rPr>
          <w:rFonts w:hint="cs"/>
          <w:rtl/>
          <w:lang w:eastAsia="he-IL"/>
        </w:rPr>
        <w:t xml:space="preserve">בסדר גמור. </w:t>
      </w:r>
      <w:bookmarkStart w:id="44" w:name="_ETM_Q1_862051"/>
      <w:bookmarkEnd w:id="44"/>
      <w:r w:rsidR="0003469E">
        <w:rPr>
          <w:rFonts w:hint="cs"/>
          <w:rtl/>
          <w:lang w:eastAsia="he-IL"/>
        </w:rPr>
        <w:t xml:space="preserve">שלא כמנהגי. </w:t>
      </w:r>
      <w:r>
        <w:rPr>
          <w:rFonts w:hint="cs"/>
          <w:rtl/>
          <w:lang w:eastAsia="he-IL"/>
        </w:rPr>
        <w:t xml:space="preserve">לא ציינו את הנוכחים והנוכחות כאן. ממשרד המשפטים </w:t>
      </w:r>
      <w:r>
        <w:rPr>
          <w:rtl/>
          <w:lang w:eastAsia="he-IL"/>
        </w:rPr>
        <w:t>–</w:t>
      </w:r>
      <w:r>
        <w:rPr>
          <w:rFonts w:hint="cs"/>
          <w:rtl/>
          <w:lang w:eastAsia="he-IL"/>
        </w:rPr>
        <w:t xml:space="preserve"> עו"ד </w:t>
      </w:r>
      <w:bookmarkStart w:id="45" w:name="_ETM_Q1_867673"/>
      <w:bookmarkEnd w:id="45"/>
      <w:r>
        <w:rPr>
          <w:rFonts w:hint="cs"/>
          <w:rtl/>
          <w:lang w:eastAsia="he-IL"/>
        </w:rPr>
        <w:t xml:space="preserve">רוני </w:t>
      </w:r>
      <w:proofErr w:type="spellStart"/>
      <w:r>
        <w:rPr>
          <w:rFonts w:hint="cs"/>
          <w:rtl/>
          <w:lang w:eastAsia="he-IL"/>
        </w:rPr>
        <w:t>טלמור</w:t>
      </w:r>
      <w:proofErr w:type="spellEnd"/>
      <w:r>
        <w:rPr>
          <w:rFonts w:hint="cs"/>
          <w:rtl/>
          <w:lang w:eastAsia="he-IL"/>
        </w:rPr>
        <w:t xml:space="preserve">. עו"ד נדב דישון. עו"ד עידית מועלם. משרד האוצר </w:t>
      </w:r>
      <w:bookmarkStart w:id="46" w:name="_ETM_Q1_885017"/>
      <w:bookmarkEnd w:id="46"/>
      <w:r>
        <w:rPr>
          <w:rtl/>
          <w:lang w:eastAsia="he-IL"/>
        </w:rPr>
        <w:t>–</w:t>
      </w:r>
      <w:r>
        <w:rPr>
          <w:rFonts w:hint="cs"/>
          <w:rtl/>
          <w:lang w:eastAsia="he-IL"/>
        </w:rPr>
        <w:t xml:space="preserve"> עו"ד מיטל </w:t>
      </w:r>
      <w:proofErr w:type="spellStart"/>
      <w:r>
        <w:rPr>
          <w:rFonts w:hint="cs"/>
          <w:rtl/>
          <w:lang w:eastAsia="he-IL"/>
        </w:rPr>
        <w:t>דמרי</w:t>
      </w:r>
      <w:proofErr w:type="spellEnd"/>
      <w:r>
        <w:rPr>
          <w:rFonts w:hint="cs"/>
          <w:rtl/>
          <w:lang w:eastAsia="he-IL"/>
        </w:rPr>
        <w:t xml:space="preserve">-דרורי. רואה חשבון חביב קטן. מהרשות החברות </w:t>
      </w:r>
      <w:bookmarkStart w:id="47" w:name="_ETM_Q1_889352"/>
      <w:bookmarkEnd w:id="47"/>
      <w:r>
        <w:rPr>
          <w:rFonts w:hint="cs"/>
          <w:rtl/>
          <w:lang w:eastAsia="he-IL"/>
        </w:rPr>
        <w:t xml:space="preserve">הממשלתיות </w:t>
      </w:r>
      <w:r>
        <w:rPr>
          <w:rtl/>
          <w:lang w:eastAsia="he-IL"/>
        </w:rPr>
        <w:t>–</w:t>
      </w:r>
      <w:r>
        <w:rPr>
          <w:rFonts w:hint="cs"/>
          <w:rtl/>
          <w:lang w:eastAsia="he-IL"/>
        </w:rPr>
        <w:t xml:space="preserve"> רואה חשבון אי</w:t>
      </w:r>
      <w:r w:rsidR="00755212">
        <w:rPr>
          <w:rFonts w:hint="cs"/>
          <w:rtl/>
          <w:lang w:eastAsia="he-IL"/>
        </w:rPr>
        <w:t>י</w:t>
      </w:r>
      <w:r>
        <w:rPr>
          <w:rFonts w:hint="cs"/>
          <w:rtl/>
          <w:lang w:eastAsia="he-IL"/>
        </w:rPr>
        <w:t xml:space="preserve">ל </w:t>
      </w:r>
      <w:proofErr w:type="spellStart"/>
      <w:r>
        <w:rPr>
          <w:rFonts w:hint="cs"/>
          <w:rtl/>
          <w:lang w:eastAsia="he-IL"/>
        </w:rPr>
        <w:t>רוסנק</w:t>
      </w:r>
      <w:proofErr w:type="spellEnd"/>
      <w:r>
        <w:rPr>
          <w:rFonts w:hint="cs"/>
          <w:rtl/>
          <w:lang w:eastAsia="he-IL"/>
        </w:rPr>
        <w:t xml:space="preserve">. הרשות לניירות ערך </w:t>
      </w:r>
      <w:r>
        <w:rPr>
          <w:rtl/>
          <w:lang w:eastAsia="he-IL"/>
        </w:rPr>
        <w:t>–</w:t>
      </w:r>
      <w:r>
        <w:rPr>
          <w:rFonts w:hint="cs"/>
          <w:rtl/>
          <w:lang w:eastAsia="he-IL"/>
        </w:rPr>
        <w:t xml:space="preserve"> עו"ד שיר-כנען. עדי </w:t>
      </w:r>
      <w:proofErr w:type="spellStart"/>
      <w:r>
        <w:rPr>
          <w:rFonts w:hint="cs"/>
          <w:rtl/>
          <w:lang w:eastAsia="he-IL"/>
        </w:rPr>
        <w:t>הוברמן</w:t>
      </w:r>
      <w:proofErr w:type="spellEnd"/>
      <w:r>
        <w:rPr>
          <w:rFonts w:hint="cs"/>
          <w:rtl/>
          <w:lang w:eastAsia="he-IL"/>
        </w:rPr>
        <w:t xml:space="preserve">-מזוז. יש </w:t>
      </w:r>
      <w:proofErr w:type="spellStart"/>
      <w:r>
        <w:rPr>
          <w:rFonts w:hint="cs"/>
          <w:rtl/>
          <w:lang w:eastAsia="he-IL"/>
        </w:rPr>
        <w:t>איתנו</w:t>
      </w:r>
      <w:proofErr w:type="spellEnd"/>
      <w:r>
        <w:rPr>
          <w:rFonts w:hint="cs"/>
          <w:rtl/>
          <w:lang w:eastAsia="he-IL"/>
        </w:rPr>
        <w:t xml:space="preserve"> מהתעשייה האווירית, עו"ד תמר </w:t>
      </w:r>
      <w:proofErr w:type="spellStart"/>
      <w:r>
        <w:rPr>
          <w:rFonts w:hint="cs"/>
          <w:rtl/>
          <w:lang w:eastAsia="he-IL"/>
        </w:rPr>
        <w:t>לוסק</w:t>
      </w:r>
      <w:proofErr w:type="spellEnd"/>
      <w:r>
        <w:rPr>
          <w:rFonts w:hint="cs"/>
          <w:rtl/>
          <w:lang w:eastAsia="he-IL"/>
        </w:rPr>
        <w:t xml:space="preserve">. </w:t>
      </w:r>
      <w:r w:rsidR="00B265C1">
        <w:rPr>
          <w:rFonts w:hint="cs"/>
          <w:rtl/>
          <w:lang w:eastAsia="he-IL"/>
        </w:rPr>
        <w:t xml:space="preserve">מאיגוד החברות הציבוריות </w:t>
      </w:r>
      <w:r w:rsidR="00B265C1">
        <w:rPr>
          <w:rtl/>
          <w:lang w:eastAsia="he-IL"/>
        </w:rPr>
        <w:t>–</w:t>
      </w:r>
      <w:r w:rsidR="00B265C1">
        <w:rPr>
          <w:rFonts w:hint="cs"/>
          <w:rtl/>
          <w:lang w:eastAsia="he-IL"/>
        </w:rPr>
        <w:t xml:space="preserve"> ענת </w:t>
      </w:r>
      <w:proofErr w:type="spellStart"/>
      <w:r w:rsidR="00B265C1">
        <w:rPr>
          <w:rFonts w:hint="cs"/>
          <w:rtl/>
          <w:lang w:eastAsia="he-IL"/>
        </w:rPr>
        <w:t>פילצר</w:t>
      </w:r>
      <w:proofErr w:type="spellEnd"/>
      <w:r w:rsidR="00B265C1">
        <w:rPr>
          <w:rFonts w:hint="cs"/>
          <w:rtl/>
          <w:lang w:eastAsia="he-IL"/>
        </w:rPr>
        <w:t xml:space="preserve"> סומך. דלית </w:t>
      </w:r>
      <w:bookmarkStart w:id="48" w:name="_ETM_Q1_929169"/>
      <w:bookmarkEnd w:id="48"/>
      <w:r w:rsidR="00B265C1">
        <w:rPr>
          <w:rFonts w:hint="cs"/>
          <w:rtl/>
          <w:lang w:eastAsia="he-IL"/>
        </w:rPr>
        <w:t xml:space="preserve">זמיר, יועצת משפטית ברשות החברות. </w:t>
      </w:r>
      <w:bookmarkStart w:id="49" w:name="_ETM_Q1_936920"/>
      <w:bookmarkEnd w:id="49"/>
    </w:p>
    <w:p w:rsidR="00B265C1" w:rsidRDefault="00B265C1" w:rsidP="0003469E">
      <w:pPr>
        <w:rPr>
          <w:rtl/>
          <w:lang w:eastAsia="he-IL"/>
        </w:rPr>
      </w:pPr>
      <w:bookmarkStart w:id="50" w:name="_ETM_Q1_921306"/>
      <w:bookmarkStart w:id="51" w:name="_ETM_Q1_921430"/>
      <w:bookmarkEnd w:id="50"/>
      <w:bookmarkEnd w:id="51"/>
    </w:p>
    <w:p w:rsidR="0003469E" w:rsidRDefault="0003469E" w:rsidP="0003469E">
      <w:pPr>
        <w:rPr>
          <w:rtl/>
          <w:lang w:eastAsia="he-IL"/>
        </w:rPr>
      </w:pPr>
    </w:p>
    <w:p w:rsidR="0003469E" w:rsidRDefault="00B15A2E" w:rsidP="0003469E">
      <w:pPr>
        <w:rPr>
          <w:rtl/>
          <w:lang w:eastAsia="he-IL"/>
        </w:rPr>
      </w:pPr>
      <w:r>
        <w:rPr>
          <w:rFonts w:hint="cs"/>
          <w:rtl/>
          <w:lang w:eastAsia="he-IL"/>
        </w:rPr>
        <w:t>לפני שנעבור לחריג השלישי,</w:t>
      </w:r>
      <w:bookmarkStart w:id="52" w:name="_ETM_Q1_958691"/>
      <w:bookmarkEnd w:id="52"/>
      <w:r>
        <w:rPr>
          <w:rFonts w:hint="cs"/>
          <w:rtl/>
          <w:lang w:eastAsia="he-IL"/>
        </w:rPr>
        <w:t xml:space="preserve"> לא על מנת לפתוח מחדש את הדיון, אלא רק כדי </w:t>
      </w:r>
      <w:bookmarkStart w:id="53" w:name="_ETM_Q1_960732"/>
      <w:bookmarkEnd w:id="53"/>
      <w:r>
        <w:rPr>
          <w:rFonts w:hint="cs"/>
          <w:rtl/>
          <w:lang w:eastAsia="he-IL"/>
        </w:rPr>
        <w:t xml:space="preserve">להבין איפה אנחנו עומדים, </w:t>
      </w:r>
      <w:r w:rsidR="0003469E">
        <w:rPr>
          <w:rFonts w:hint="cs"/>
          <w:rtl/>
          <w:lang w:eastAsia="he-IL"/>
        </w:rPr>
        <w:t xml:space="preserve">נשמע את ההתייחסות של המשרד </w:t>
      </w:r>
      <w:r>
        <w:rPr>
          <w:rFonts w:hint="cs"/>
          <w:rtl/>
          <w:lang w:eastAsia="he-IL"/>
        </w:rPr>
        <w:t xml:space="preserve">המתקין </w:t>
      </w:r>
      <w:r w:rsidR="0003469E">
        <w:rPr>
          <w:rFonts w:hint="cs"/>
          <w:rtl/>
          <w:lang w:eastAsia="he-IL"/>
        </w:rPr>
        <w:t>לשתי הסוגיות</w:t>
      </w:r>
      <w:r>
        <w:rPr>
          <w:rFonts w:hint="cs"/>
          <w:rtl/>
          <w:lang w:eastAsia="he-IL"/>
        </w:rPr>
        <w:t>:</w:t>
      </w:r>
      <w:r w:rsidR="0003469E">
        <w:rPr>
          <w:rFonts w:hint="cs"/>
          <w:rtl/>
          <w:lang w:eastAsia="he-IL"/>
        </w:rPr>
        <w:t xml:space="preserve"> אחת </w:t>
      </w:r>
      <w:r w:rsidR="0003469E">
        <w:rPr>
          <w:rtl/>
          <w:lang w:eastAsia="he-IL"/>
        </w:rPr>
        <w:t>–</w:t>
      </w:r>
      <w:r w:rsidR="0003469E">
        <w:rPr>
          <w:rFonts w:hint="cs"/>
          <w:rtl/>
          <w:lang w:eastAsia="he-IL"/>
        </w:rPr>
        <w:t xml:space="preserve"> לגבי חובת הגילוי</w:t>
      </w:r>
      <w:r>
        <w:rPr>
          <w:rFonts w:hint="cs"/>
          <w:rtl/>
          <w:lang w:eastAsia="he-IL"/>
        </w:rPr>
        <w:t xml:space="preserve"> המורחבת</w:t>
      </w:r>
      <w:r w:rsidR="0003469E">
        <w:rPr>
          <w:rFonts w:hint="cs"/>
          <w:rtl/>
          <w:lang w:eastAsia="he-IL"/>
        </w:rPr>
        <w:t xml:space="preserve">, </w:t>
      </w:r>
      <w:r>
        <w:rPr>
          <w:rFonts w:hint="cs"/>
          <w:rtl/>
          <w:lang w:eastAsia="he-IL"/>
        </w:rPr>
        <w:t xml:space="preserve">השני - </w:t>
      </w:r>
      <w:r w:rsidR="0003469E">
        <w:rPr>
          <w:rFonts w:hint="cs"/>
          <w:rtl/>
          <w:lang w:eastAsia="he-IL"/>
        </w:rPr>
        <w:t>העמדה שלכם לגבי ההבחנה בין סיטואציה של</w:t>
      </w:r>
      <w:r>
        <w:rPr>
          <w:rFonts w:hint="cs"/>
          <w:rtl/>
          <w:lang w:eastAsia="he-IL"/>
        </w:rPr>
        <w:t xml:space="preserve"> </w:t>
      </w:r>
      <w:bookmarkStart w:id="54" w:name="_ETM_Q1_978370"/>
      <w:bookmarkEnd w:id="54"/>
      <w:r>
        <w:rPr>
          <w:rFonts w:hint="cs"/>
          <w:rtl/>
          <w:lang w:eastAsia="he-IL"/>
        </w:rPr>
        <w:t>חברות ממשלתיות של</w:t>
      </w:r>
      <w:r w:rsidR="0003469E">
        <w:rPr>
          <w:rFonts w:hint="cs"/>
          <w:rtl/>
          <w:lang w:eastAsia="he-IL"/>
        </w:rPr>
        <w:t xml:space="preserve">א נמצאות תחת אחריות </w:t>
      </w:r>
      <w:r>
        <w:rPr>
          <w:rFonts w:hint="cs"/>
          <w:rtl/>
          <w:lang w:eastAsia="he-IL"/>
        </w:rPr>
        <w:t xml:space="preserve">של אותו שר או </w:t>
      </w:r>
      <w:proofErr w:type="spellStart"/>
      <w:r w:rsidR="0003469E">
        <w:rPr>
          <w:rFonts w:hint="cs"/>
          <w:rtl/>
          <w:lang w:eastAsia="he-IL"/>
        </w:rPr>
        <w:t>או</w:t>
      </w:r>
      <w:proofErr w:type="spellEnd"/>
      <w:r w:rsidR="0003469E">
        <w:rPr>
          <w:rFonts w:hint="cs"/>
          <w:rtl/>
          <w:lang w:eastAsia="he-IL"/>
        </w:rPr>
        <w:t xml:space="preserve"> אותו משרד, לבין מצב שאותו שר </w:t>
      </w:r>
      <w:r>
        <w:rPr>
          <w:rFonts w:hint="cs"/>
          <w:rtl/>
          <w:lang w:eastAsia="he-IL"/>
        </w:rPr>
        <w:t xml:space="preserve">בעצם </w:t>
      </w:r>
      <w:r w:rsidR="0003469E">
        <w:rPr>
          <w:rFonts w:hint="cs"/>
          <w:rtl/>
          <w:lang w:eastAsia="he-IL"/>
        </w:rPr>
        <w:t xml:space="preserve">הוא אחראי </w:t>
      </w:r>
      <w:r>
        <w:rPr>
          <w:rFonts w:hint="cs"/>
          <w:rtl/>
          <w:lang w:eastAsia="he-IL"/>
        </w:rPr>
        <w:t xml:space="preserve">על שני </w:t>
      </w:r>
      <w:bookmarkStart w:id="55" w:name="_ETM_Q1_989394"/>
      <w:bookmarkEnd w:id="55"/>
      <w:r>
        <w:rPr>
          <w:rFonts w:hint="cs"/>
          <w:rtl/>
          <w:lang w:eastAsia="he-IL"/>
        </w:rPr>
        <w:t xml:space="preserve">התאגידים המתקשרים, </w:t>
      </w:r>
      <w:r w:rsidR="0003469E">
        <w:rPr>
          <w:rFonts w:hint="cs"/>
          <w:rtl/>
          <w:lang w:eastAsia="he-IL"/>
        </w:rPr>
        <w:t>האם זה דבר שאנחנו</w:t>
      </w:r>
      <w:r>
        <w:rPr>
          <w:rFonts w:hint="cs"/>
          <w:rtl/>
          <w:lang w:eastAsia="he-IL"/>
        </w:rPr>
        <w:t xml:space="preserve"> יכולים לבצע בו לשיטתכם הבחנה או לא.</w:t>
      </w:r>
      <w:r w:rsidR="0003469E">
        <w:rPr>
          <w:rFonts w:hint="cs"/>
          <w:rtl/>
          <w:lang w:eastAsia="he-IL"/>
        </w:rPr>
        <w:t xml:space="preserve"> רק התייחסות שלכם בקצרה. </w:t>
      </w:r>
    </w:p>
    <w:p w:rsidR="0003469E" w:rsidRDefault="0003469E" w:rsidP="0003469E">
      <w:pPr>
        <w:rPr>
          <w:rtl/>
          <w:lang w:eastAsia="he-IL"/>
        </w:rPr>
      </w:pPr>
    </w:p>
    <w:p w:rsidR="0003469E" w:rsidRDefault="0003469E" w:rsidP="00BE218B">
      <w:pPr>
        <w:pStyle w:val="af9"/>
        <w:rPr>
          <w:lang w:eastAsia="he-IL"/>
        </w:rPr>
      </w:pPr>
      <w:bookmarkStart w:id="56" w:name="ET_guest_885921_6"/>
      <w:r w:rsidRPr="00BE218B">
        <w:rPr>
          <w:rStyle w:val="TagStyle"/>
          <w:rtl/>
        </w:rPr>
        <w:t xml:space="preserve"> &lt;&lt; אורח &gt;&gt;</w:t>
      </w:r>
      <w:r w:rsidRPr="0003469E">
        <w:rPr>
          <w:rStyle w:val="TagStyle"/>
          <w:rtl/>
        </w:rPr>
        <w:t xml:space="preserve"> </w:t>
      </w:r>
      <w:r>
        <w:rPr>
          <w:rtl/>
          <w:lang w:eastAsia="he-IL"/>
        </w:rPr>
        <w:t>עידית מועלם:</w:t>
      </w:r>
      <w:r w:rsidRPr="0003469E">
        <w:rPr>
          <w:rStyle w:val="TagStyle"/>
          <w:rtl/>
        </w:rPr>
        <w:t xml:space="preserve"> </w:t>
      </w:r>
      <w:r w:rsidRPr="00BE218B">
        <w:rPr>
          <w:rStyle w:val="TagStyle"/>
          <w:rtl/>
        </w:rPr>
        <w:t>&lt;&lt; אורח &gt;&gt;</w:t>
      </w:r>
      <w:r>
        <w:rPr>
          <w:rtl/>
          <w:lang w:eastAsia="he-IL"/>
        </w:rPr>
        <w:t xml:space="preserve">   </w:t>
      </w:r>
      <w:bookmarkEnd w:id="56"/>
    </w:p>
    <w:p w:rsidR="0003469E" w:rsidRDefault="0003469E" w:rsidP="0003469E">
      <w:pPr>
        <w:pStyle w:val="KeepWithNext"/>
        <w:rPr>
          <w:rtl/>
          <w:lang w:eastAsia="he-IL"/>
        </w:rPr>
      </w:pPr>
    </w:p>
    <w:p w:rsidR="0003469E" w:rsidRDefault="0003469E" w:rsidP="0003469E">
      <w:pPr>
        <w:rPr>
          <w:rtl/>
          <w:lang w:eastAsia="he-IL"/>
        </w:rPr>
      </w:pPr>
      <w:r>
        <w:rPr>
          <w:rFonts w:hint="cs"/>
          <w:rtl/>
          <w:lang w:eastAsia="he-IL"/>
        </w:rPr>
        <w:t>אני מעביר</w:t>
      </w:r>
      <w:r w:rsidR="00B15A2E">
        <w:rPr>
          <w:rFonts w:hint="cs"/>
          <w:rtl/>
          <w:lang w:eastAsia="he-IL"/>
        </w:rPr>
        <w:t>ה</w:t>
      </w:r>
      <w:r>
        <w:rPr>
          <w:rFonts w:hint="cs"/>
          <w:rtl/>
          <w:lang w:eastAsia="he-IL"/>
        </w:rPr>
        <w:t xml:space="preserve"> </w:t>
      </w:r>
      <w:r w:rsidR="00B15A2E">
        <w:rPr>
          <w:rFonts w:hint="cs"/>
          <w:rtl/>
          <w:lang w:eastAsia="he-IL"/>
        </w:rPr>
        <w:t xml:space="preserve">לרשות ניירות הערך </w:t>
      </w:r>
      <w:bookmarkStart w:id="57" w:name="_ETM_Q1_1002516"/>
      <w:bookmarkEnd w:id="57"/>
      <w:r w:rsidR="00B15A2E">
        <w:rPr>
          <w:rFonts w:hint="cs"/>
          <w:rtl/>
          <w:lang w:eastAsia="he-IL"/>
        </w:rPr>
        <w:t>את השרביט לגבי הגילוי.</w:t>
      </w:r>
    </w:p>
    <w:p w:rsidR="0003469E" w:rsidRDefault="0003469E" w:rsidP="0003469E">
      <w:pPr>
        <w:rPr>
          <w:rtl/>
          <w:lang w:eastAsia="he-IL"/>
        </w:rPr>
      </w:pPr>
      <w:bookmarkStart w:id="58" w:name="_ETM_Q1_1008476"/>
      <w:bookmarkEnd w:id="58"/>
    </w:p>
    <w:p w:rsidR="00B15A2E" w:rsidRDefault="00B15A2E" w:rsidP="00BE218B">
      <w:pPr>
        <w:pStyle w:val="af9"/>
        <w:rPr>
          <w:rtl/>
          <w:lang w:eastAsia="he-IL"/>
        </w:rPr>
      </w:pPr>
      <w:bookmarkStart w:id="59" w:name="_ETM_Q1_1008637"/>
      <w:bookmarkStart w:id="60" w:name="ET_guest_894997_197"/>
      <w:bookmarkEnd w:id="59"/>
      <w:r w:rsidRPr="00BE218B">
        <w:rPr>
          <w:rStyle w:val="TagStyle"/>
          <w:rtl/>
        </w:rPr>
        <w:t xml:space="preserve"> &lt;&lt; אורח &gt;&gt;</w:t>
      </w:r>
      <w:r w:rsidRPr="00B15A2E">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B15A2E">
        <w:rPr>
          <w:rStyle w:val="TagStyle"/>
          <w:rtl/>
        </w:rPr>
        <w:t xml:space="preserve"> </w:t>
      </w:r>
      <w:r w:rsidRPr="00BE218B">
        <w:rPr>
          <w:rStyle w:val="TagStyle"/>
          <w:rtl/>
        </w:rPr>
        <w:t>&lt;&lt; אורח &gt;&gt;</w:t>
      </w:r>
      <w:r>
        <w:rPr>
          <w:rtl/>
          <w:lang w:eastAsia="he-IL"/>
        </w:rPr>
        <w:t xml:space="preserve">   </w:t>
      </w:r>
      <w:bookmarkEnd w:id="60"/>
    </w:p>
    <w:p w:rsidR="00B15A2E" w:rsidRDefault="00B15A2E" w:rsidP="00B15A2E">
      <w:pPr>
        <w:pStyle w:val="KeepWithNext"/>
        <w:rPr>
          <w:rtl/>
          <w:lang w:eastAsia="he-IL"/>
        </w:rPr>
      </w:pPr>
    </w:p>
    <w:p w:rsidR="00080C35" w:rsidRDefault="00B15A2E" w:rsidP="0003469E">
      <w:pPr>
        <w:rPr>
          <w:rtl/>
          <w:lang w:eastAsia="he-IL"/>
        </w:rPr>
      </w:pPr>
      <w:r>
        <w:rPr>
          <w:rFonts w:hint="cs"/>
          <w:rtl/>
          <w:lang w:eastAsia="he-IL"/>
        </w:rPr>
        <w:t xml:space="preserve">לגבי הגילוי, תקנה 37א(5) לתקנות דיווח </w:t>
      </w:r>
      <w:bookmarkStart w:id="61" w:name="_ETM_Q1_1012985"/>
      <w:bookmarkEnd w:id="61"/>
      <w:r>
        <w:rPr>
          <w:rFonts w:hint="cs"/>
          <w:rtl/>
          <w:lang w:eastAsia="he-IL"/>
        </w:rPr>
        <w:t xml:space="preserve">מידי כפי שהיא מנוסחת היום, ברור לכולנו שהיא לא תואמת </w:t>
      </w:r>
      <w:bookmarkStart w:id="62" w:name="_ETM_Q1_1019165"/>
      <w:bookmarkEnd w:id="62"/>
      <w:r>
        <w:rPr>
          <w:rFonts w:hint="cs"/>
          <w:rtl/>
          <w:lang w:eastAsia="he-IL"/>
        </w:rPr>
        <w:t xml:space="preserve">באופן מלא את התיקון. אבל הפרשנות שלנו שהתקנות הקיימות הן </w:t>
      </w:r>
      <w:bookmarkStart w:id="63" w:name="_ETM_Q1_1026925"/>
      <w:bookmarkEnd w:id="63"/>
      <w:r>
        <w:rPr>
          <w:rFonts w:hint="cs"/>
          <w:rtl/>
          <w:lang w:eastAsia="he-IL"/>
        </w:rPr>
        <w:t xml:space="preserve">חלות גם על התיקון הזה, כאשר למעשה נידרש אישור של </w:t>
      </w:r>
      <w:bookmarkStart w:id="64" w:name="_ETM_Q1_1028719"/>
      <w:bookmarkEnd w:id="64"/>
      <w:r>
        <w:rPr>
          <w:rFonts w:hint="cs"/>
          <w:rtl/>
          <w:lang w:eastAsia="he-IL"/>
        </w:rPr>
        <w:t xml:space="preserve">ועדת ביקורת ודירקטוריון, אז </w:t>
      </w:r>
      <w:r w:rsidR="00080C35">
        <w:rPr>
          <w:rFonts w:hint="cs"/>
          <w:rtl/>
          <w:lang w:eastAsia="he-IL"/>
        </w:rPr>
        <w:t xml:space="preserve">בתקנה </w:t>
      </w:r>
      <w:r>
        <w:rPr>
          <w:rFonts w:hint="cs"/>
          <w:rtl/>
          <w:lang w:eastAsia="he-IL"/>
        </w:rPr>
        <w:t xml:space="preserve">2ב שנדרש ועדת ביקורת ודירקטוריון, החברה </w:t>
      </w:r>
      <w:bookmarkStart w:id="65" w:name="_ETM_Q1_1040804"/>
      <w:bookmarkEnd w:id="65"/>
      <w:r>
        <w:rPr>
          <w:rFonts w:hint="cs"/>
          <w:rtl/>
          <w:lang w:eastAsia="he-IL"/>
        </w:rPr>
        <w:t xml:space="preserve">תידרש לפרסם דיווח מידי שיכלול גם את עיקרי העסקה וגם </w:t>
      </w:r>
      <w:bookmarkStart w:id="66" w:name="_ETM_Q1_1041587"/>
      <w:bookmarkEnd w:id="66"/>
      <w:r>
        <w:rPr>
          <w:rFonts w:hint="cs"/>
          <w:rtl/>
          <w:lang w:eastAsia="he-IL"/>
        </w:rPr>
        <w:t xml:space="preserve">את נימוקי הדירקטוריון בעצם לאישור העסקה, וכאשר למעשה לא נדרש </w:t>
      </w:r>
      <w:bookmarkStart w:id="67" w:name="_ETM_Q1_1047685"/>
      <w:bookmarkEnd w:id="67"/>
      <w:r>
        <w:rPr>
          <w:rFonts w:hint="cs"/>
          <w:rtl/>
          <w:lang w:eastAsia="he-IL"/>
        </w:rPr>
        <w:t xml:space="preserve">ועדת ביקורת ודירקטוריון בתקנה 2ג, עדיין התקנות דורשות דיווח מידי </w:t>
      </w:r>
      <w:bookmarkStart w:id="68" w:name="_ETM_Q1_1053601"/>
      <w:bookmarkEnd w:id="68"/>
      <w:r>
        <w:rPr>
          <w:rFonts w:hint="cs"/>
          <w:rtl/>
          <w:lang w:eastAsia="he-IL"/>
        </w:rPr>
        <w:t xml:space="preserve">על כל עסקה. אנחנו נקבל את זה אם חברה </w:t>
      </w:r>
      <w:bookmarkStart w:id="69" w:name="_ETM_Q1_1056675"/>
      <w:bookmarkEnd w:id="69"/>
      <w:r>
        <w:rPr>
          <w:rFonts w:hint="cs"/>
          <w:rtl/>
          <w:lang w:eastAsia="he-IL"/>
        </w:rPr>
        <w:t xml:space="preserve">תפרסם את אמות המידה </w:t>
      </w:r>
      <w:r w:rsidR="00804120">
        <w:rPr>
          <w:rFonts w:hint="cs"/>
          <w:rtl/>
          <w:lang w:eastAsia="he-IL"/>
        </w:rPr>
        <w:t xml:space="preserve">מראש שנקבעו </w:t>
      </w:r>
      <w:r w:rsidR="00080C35">
        <w:rPr>
          <w:rFonts w:hint="cs"/>
          <w:rtl/>
          <w:lang w:eastAsia="he-IL"/>
        </w:rPr>
        <w:t>כדי לאשר</w:t>
      </w:r>
      <w:r w:rsidR="00804120">
        <w:rPr>
          <w:rFonts w:hint="cs"/>
          <w:rtl/>
          <w:lang w:eastAsia="he-IL"/>
        </w:rPr>
        <w:t xml:space="preserve"> את </w:t>
      </w:r>
      <w:bookmarkStart w:id="70" w:name="_ETM_Q1_1061238"/>
      <w:bookmarkEnd w:id="70"/>
      <w:r w:rsidR="00804120">
        <w:rPr>
          <w:rFonts w:hint="cs"/>
          <w:rtl/>
          <w:lang w:eastAsia="he-IL"/>
        </w:rPr>
        <w:t>כל העסקאות,</w:t>
      </w:r>
      <w:r w:rsidR="00080C35">
        <w:rPr>
          <w:rFonts w:hint="cs"/>
          <w:rtl/>
          <w:lang w:eastAsia="he-IL"/>
        </w:rPr>
        <w:t xml:space="preserve"> לא תצטרך לדווח </w:t>
      </w:r>
      <w:r w:rsidR="00804120">
        <w:rPr>
          <w:rFonts w:hint="cs"/>
          <w:rtl/>
          <w:lang w:eastAsia="he-IL"/>
        </w:rPr>
        <w:t xml:space="preserve">על כל עסקה ועסקה.  </w:t>
      </w:r>
    </w:p>
    <w:p w:rsidR="00080C35" w:rsidRDefault="00080C35" w:rsidP="0003469E">
      <w:pPr>
        <w:rPr>
          <w:rtl/>
          <w:lang w:eastAsia="he-IL"/>
        </w:rPr>
      </w:pPr>
    </w:p>
    <w:p w:rsidR="00080C35" w:rsidRDefault="00080C35" w:rsidP="00BE218B">
      <w:pPr>
        <w:pStyle w:val="af6"/>
      </w:pPr>
      <w:bookmarkStart w:id="71" w:name="ET_yor_6156_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71"/>
    </w:p>
    <w:p w:rsidR="00080C35" w:rsidRDefault="00080C35" w:rsidP="00080C35">
      <w:pPr>
        <w:pStyle w:val="KeepWithNext"/>
        <w:rPr>
          <w:rtl/>
          <w:lang w:eastAsia="he-IL"/>
        </w:rPr>
      </w:pPr>
    </w:p>
    <w:p w:rsidR="00080C35" w:rsidRDefault="00804120" w:rsidP="00080C35">
      <w:pPr>
        <w:rPr>
          <w:rtl/>
          <w:lang w:eastAsia="he-IL"/>
        </w:rPr>
      </w:pPr>
      <w:r>
        <w:rPr>
          <w:rFonts w:hint="cs"/>
          <w:rtl/>
          <w:lang w:eastAsia="he-IL"/>
        </w:rPr>
        <w:t>ב-2ג, או גם ב-2ב?</w:t>
      </w:r>
    </w:p>
    <w:p w:rsidR="004E49CA" w:rsidRDefault="004E49CA" w:rsidP="00080C35">
      <w:pPr>
        <w:rPr>
          <w:rtl/>
          <w:lang w:eastAsia="he-IL"/>
        </w:rPr>
      </w:pPr>
    </w:p>
    <w:p w:rsidR="004E49CA" w:rsidRDefault="004E49CA" w:rsidP="00BE218B">
      <w:pPr>
        <w:pStyle w:val="af9"/>
        <w:rPr>
          <w:rtl/>
          <w:lang w:eastAsia="he-IL"/>
        </w:rPr>
      </w:pPr>
      <w:bookmarkStart w:id="72" w:name="ET_guest_894997_198"/>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72"/>
    </w:p>
    <w:p w:rsidR="004E49CA" w:rsidRDefault="004E49CA" w:rsidP="004E49CA">
      <w:pPr>
        <w:pStyle w:val="KeepWithNext"/>
        <w:rPr>
          <w:rtl/>
          <w:lang w:eastAsia="he-IL"/>
        </w:rPr>
      </w:pPr>
    </w:p>
    <w:p w:rsidR="00804120" w:rsidRDefault="00804120" w:rsidP="00804120">
      <w:pPr>
        <w:rPr>
          <w:rtl/>
          <w:lang w:eastAsia="he-IL"/>
        </w:rPr>
      </w:pPr>
      <w:bookmarkStart w:id="73" w:name="_ETM_Q1_1071712"/>
      <w:bookmarkStart w:id="74" w:name="_ETM_Q1_1071856"/>
      <w:bookmarkEnd w:id="73"/>
      <w:bookmarkEnd w:id="74"/>
      <w:r>
        <w:rPr>
          <w:rFonts w:hint="cs"/>
          <w:rtl/>
          <w:lang w:eastAsia="he-IL"/>
        </w:rPr>
        <w:t xml:space="preserve">בכל מקום </w:t>
      </w:r>
      <w:bookmarkStart w:id="75" w:name="_ETM_Q1_1067665"/>
      <w:bookmarkEnd w:id="75"/>
      <w:r>
        <w:rPr>
          <w:rFonts w:hint="cs"/>
          <w:rtl/>
          <w:lang w:eastAsia="he-IL"/>
        </w:rPr>
        <w:t xml:space="preserve">שיש דרישה לאמות מידה לצורך </w:t>
      </w:r>
      <w:bookmarkStart w:id="76" w:name="_ETM_Q1_1070966"/>
      <w:bookmarkEnd w:id="76"/>
      <w:r>
        <w:rPr>
          <w:rFonts w:hint="cs"/>
          <w:rtl/>
          <w:lang w:eastAsia="he-IL"/>
        </w:rPr>
        <w:t xml:space="preserve">אישור עסקאות, אז ככל שהחברה תדווח את אמות המידה </w:t>
      </w:r>
      <w:bookmarkStart w:id="77" w:name="_ETM_Q1_1077821"/>
      <w:bookmarkEnd w:id="77"/>
      <w:r>
        <w:rPr>
          <w:rFonts w:hint="cs"/>
          <w:rtl/>
          <w:lang w:eastAsia="he-IL"/>
        </w:rPr>
        <w:t xml:space="preserve">מראש לצורך אישור כל העסקאות לאחר מכן, היא לא תצטרך </w:t>
      </w:r>
      <w:bookmarkStart w:id="78" w:name="_ETM_Q1_1080427"/>
      <w:bookmarkEnd w:id="78"/>
      <w:r>
        <w:rPr>
          <w:rFonts w:hint="cs"/>
          <w:rtl/>
          <w:lang w:eastAsia="he-IL"/>
        </w:rPr>
        <w:t xml:space="preserve">לדווח על כל עסקה פרטנית, אחרת, בעצם, פרשנות התקנות אומרות </w:t>
      </w:r>
      <w:bookmarkStart w:id="79" w:name="_ETM_Q1_1086522"/>
      <w:bookmarkEnd w:id="79"/>
      <w:r>
        <w:rPr>
          <w:rFonts w:hint="cs"/>
          <w:rtl/>
          <w:lang w:eastAsia="he-IL"/>
        </w:rPr>
        <w:t xml:space="preserve">שכל עסקה ועסקה כזאת תצטרך לקבל דיווח מידי. </w:t>
      </w:r>
    </w:p>
    <w:p w:rsidR="00804120" w:rsidRPr="00804120" w:rsidRDefault="00804120" w:rsidP="00804120">
      <w:pPr>
        <w:rPr>
          <w:rtl/>
          <w:lang w:eastAsia="he-IL"/>
        </w:rPr>
      </w:pPr>
    </w:p>
    <w:p w:rsidR="00080C35" w:rsidRDefault="00080C35" w:rsidP="00BE218B">
      <w:pPr>
        <w:pStyle w:val="a4"/>
      </w:pPr>
      <w:bookmarkStart w:id="80" w:name="ET_speaker_גור_בליי_8"/>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80"/>
    </w:p>
    <w:p w:rsidR="00080C35" w:rsidRDefault="00080C35" w:rsidP="00080C35">
      <w:pPr>
        <w:pStyle w:val="KeepWithNext"/>
        <w:rPr>
          <w:rtl/>
          <w:lang w:eastAsia="he-IL"/>
        </w:rPr>
      </w:pPr>
    </w:p>
    <w:p w:rsidR="00080C35" w:rsidRDefault="00804120" w:rsidP="00804120">
      <w:pPr>
        <w:rPr>
          <w:rtl/>
          <w:lang w:eastAsia="he-IL"/>
        </w:rPr>
      </w:pPr>
      <w:r>
        <w:rPr>
          <w:rFonts w:hint="cs"/>
          <w:rtl/>
          <w:lang w:eastAsia="he-IL"/>
        </w:rPr>
        <w:t xml:space="preserve">לא. </w:t>
      </w:r>
      <w:bookmarkStart w:id="81" w:name="_ETM_Q1_1089130"/>
      <w:bookmarkEnd w:id="81"/>
      <w:r w:rsidR="00080C35">
        <w:rPr>
          <w:rFonts w:hint="cs"/>
          <w:rtl/>
          <w:lang w:eastAsia="he-IL"/>
        </w:rPr>
        <w:t xml:space="preserve">יש </w:t>
      </w:r>
      <w:r>
        <w:rPr>
          <w:rFonts w:hint="cs"/>
          <w:rtl/>
          <w:lang w:eastAsia="he-IL"/>
        </w:rPr>
        <w:t xml:space="preserve">פה </w:t>
      </w:r>
      <w:r w:rsidR="00080C35">
        <w:rPr>
          <w:rFonts w:hint="cs"/>
          <w:rtl/>
          <w:lang w:eastAsia="he-IL"/>
        </w:rPr>
        <w:t xml:space="preserve">הבחנה. </w:t>
      </w:r>
      <w:r>
        <w:rPr>
          <w:rFonts w:hint="cs"/>
          <w:rtl/>
          <w:lang w:eastAsia="he-IL"/>
        </w:rPr>
        <w:t xml:space="preserve">יש </w:t>
      </w:r>
      <w:r w:rsidR="00080C35">
        <w:rPr>
          <w:rFonts w:hint="cs"/>
          <w:rtl/>
          <w:lang w:eastAsia="he-IL"/>
        </w:rPr>
        <w:t xml:space="preserve">בתקנות </w:t>
      </w:r>
      <w:r>
        <w:rPr>
          <w:rFonts w:hint="cs"/>
          <w:rtl/>
          <w:lang w:eastAsia="he-IL"/>
        </w:rPr>
        <w:t xml:space="preserve">אמות מידה בשני הקשרים. אחד </w:t>
      </w:r>
      <w:r>
        <w:rPr>
          <w:rtl/>
          <w:lang w:eastAsia="he-IL"/>
        </w:rPr>
        <w:t>–</w:t>
      </w:r>
      <w:r>
        <w:rPr>
          <w:rFonts w:hint="cs"/>
          <w:rtl/>
          <w:lang w:eastAsia="he-IL"/>
        </w:rPr>
        <w:t xml:space="preserve"> ב-2ב(1), ושנית </w:t>
      </w:r>
      <w:bookmarkStart w:id="82" w:name="_ETM_Q1_1099008"/>
      <w:bookmarkEnd w:id="82"/>
      <w:r>
        <w:rPr>
          <w:rFonts w:hint="cs"/>
          <w:rtl/>
          <w:lang w:eastAsia="he-IL"/>
        </w:rPr>
        <w:t xml:space="preserve">ב-2ג(2). לגבי הזניחות, אפשר להבין את זה, כי כל הרעיון לשחרר מהעול הביורוקרטי הזה ולתת את אמות מידה. לגבי 2ב(1) אין הצדקה לא לתת. זה דווקא דברים סופר גדולים </w:t>
      </w:r>
      <w:bookmarkStart w:id="83" w:name="_ETM_Q1_1111101"/>
      <w:bookmarkEnd w:id="83"/>
      <w:r>
        <w:rPr>
          <w:rFonts w:hint="cs"/>
          <w:rtl/>
          <w:lang w:eastAsia="he-IL"/>
        </w:rPr>
        <w:t xml:space="preserve">ומשמעותיים. </w:t>
      </w:r>
      <w:r w:rsidR="00080C35">
        <w:rPr>
          <w:rFonts w:hint="cs"/>
          <w:rtl/>
          <w:lang w:eastAsia="he-IL"/>
        </w:rPr>
        <w:t xml:space="preserve"> </w:t>
      </w:r>
    </w:p>
    <w:p w:rsidR="00080C35" w:rsidRDefault="00080C35" w:rsidP="00080C35">
      <w:pPr>
        <w:rPr>
          <w:rtl/>
          <w:lang w:eastAsia="he-IL"/>
        </w:rPr>
      </w:pPr>
    </w:p>
    <w:p w:rsidR="00080C35" w:rsidRDefault="00080C35" w:rsidP="00BE218B">
      <w:pPr>
        <w:pStyle w:val="af6"/>
      </w:pPr>
      <w:bookmarkStart w:id="84" w:name="ET_yor_6156_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84"/>
    </w:p>
    <w:p w:rsidR="00080C35" w:rsidRPr="004E49CA" w:rsidRDefault="00080C35" w:rsidP="00080C35">
      <w:pPr>
        <w:pStyle w:val="KeepWithNext"/>
        <w:rPr>
          <w:rtl/>
          <w:lang w:eastAsia="he-IL"/>
        </w:rPr>
      </w:pPr>
    </w:p>
    <w:p w:rsidR="00080C35" w:rsidRDefault="00080C35" w:rsidP="00804120">
      <w:pPr>
        <w:rPr>
          <w:rtl/>
          <w:lang w:eastAsia="he-IL"/>
        </w:rPr>
      </w:pPr>
      <w:r>
        <w:rPr>
          <w:rFonts w:hint="cs"/>
          <w:rtl/>
          <w:lang w:eastAsia="he-IL"/>
        </w:rPr>
        <w:t xml:space="preserve">החריג הזה, אם אני יורד לדעתכם, הסיפור </w:t>
      </w:r>
      <w:r w:rsidR="00804120">
        <w:rPr>
          <w:rFonts w:hint="cs"/>
          <w:rtl/>
          <w:lang w:eastAsia="he-IL"/>
        </w:rPr>
        <w:t xml:space="preserve">של סוג עסקאות </w:t>
      </w:r>
      <w:r>
        <w:rPr>
          <w:rFonts w:hint="cs"/>
          <w:rtl/>
          <w:lang w:eastAsia="he-IL"/>
        </w:rPr>
        <w:t xml:space="preserve">רלבנטי </w:t>
      </w:r>
      <w:r w:rsidR="00804120">
        <w:rPr>
          <w:rFonts w:hint="cs"/>
          <w:rtl/>
          <w:lang w:eastAsia="he-IL"/>
        </w:rPr>
        <w:t>באמת כפי שאמר היועץ המשפטי רק לנושא הע</w:t>
      </w:r>
      <w:r>
        <w:rPr>
          <w:rFonts w:hint="cs"/>
          <w:rtl/>
          <w:lang w:eastAsia="he-IL"/>
        </w:rPr>
        <w:t xml:space="preserve">סקאות הזניחות. אין שום מענה לסוגיית הגילוי לגבי עסקאות </w:t>
      </w:r>
      <w:r w:rsidR="00804120">
        <w:rPr>
          <w:rFonts w:hint="cs"/>
          <w:rtl/>
          <w:lang w:eastAsia="he-IL"/>
        </w:rPr>
        <w:t xml:space="preserve"> </w:t>
      </w:r>
      <w:bookmarkStart w:id="85" w:name="_ETM_Q1_1137349"/>
      <w:bookmarkEnd w:id="85"/>
      <w:r w:rsidR="00804120">
        <w:rPr>
          <w:rFonts w:hint="cs"/>
          <w:rtl/>
          <w:lang w:eastAsia="he-IL"/>
        </w:rPr>
        <w:t>של ביטחון המדינה או יחסי חוץ או עניין חיוני א</w:t>
      </w:r>
      <w:bookmarkStart w:id="86" w:name="_ETM_Q1_1137381"/>
      <w:bookmarkEnd w:id="86"/>
      <w:r w:rsidR="00804120">
        <w:rPr>
          <w:rFonts w:hint="cs"/>
          <w:rtl/>
          <w:lang w:eastAsia="he-IL"/>
        </w:rPr>
        <w:t>חר של המדינה. כאן חייב להיות גילוי נאות  של העסקה עצמה.</w:t>
      </w:r>
    </w:p>
    <w:p w:rsidR="00080C35" w:rsidRDefault="00080C35" w:rsidP="00080C35">
      <w:pPr>
        <w:rPr>
          <w:rtl/>
          <w:lang w:eastAsia="he-IL"/>
        </w:rPr>
      </w:pPr>
    </w:p>
    <w:p w:rsidR="004E49CA" w:rsidRDefault="004E49CA" w:rsidP="00BE218B">
      <w:pPr>
        <w:pStyle w:val="af9"/>
        <w:rPr>
          <w:rtl/>
          <w:lang w:eastAsia="he-IL"/>
        </w:rPr>
      </w:pPr>
      <w:bookmarkStart w:id="87" w:name="ET_guest_894997_199"/>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87"/>
    </w:p>
    <w:p w:rsidR="004E49CA" w:rsidRDefault="004E49CA" w:rsidP="004E49CA">
      <w:pPr>
        <w:pStyle w:val="KeepWithNext"/>
        <w:rPr>
          <w:rtl/>
          <w:lang w:eastAsia="he-IL"/>
        </w:rPr>
      </w:pPr>
    </w:p>
    <w:p w:rsidR="00080C35" w:rsidRDefault="00804120" w:rsidP="00804120">
      <w:pPr>
        <w:rPr>
          <w:rtl/>
          <w:lang w:eastAsia="he-IL"/>
        </w:rPr>
      </w:pPr>
      <w:r>
        <w:rPr>
          <w:rFonts w:hint="cs"/>
          <w:rtl/>
          <w:lang w:eastAsia="he-IL"/>
        </w:rPr>
        <w:t xml:space="preserve">סוג </w:t>
      </w:r>
      <w:bookmarkStart w:id="88" w:name="_ETM_Q1_1147364"/>
      <w:bookmarkEnd w:id="88"/>
      <w:r>
        <w:rPr>
          <w:rFonts w:hint="cs"/>
          <w:rtl/>
          <w:lang w:eastAsia="he-IL"/>
        </w:rPr>
        <w:t xml:space="preserve">העסקאות האלה הן עסקאות שעדיין נדרש אישור שלהן </w:t>
      </w:r>
      <w:r w:rsidR="00080C35">
        <w:rPr>
          <w:rFonts w:hint="cs"/>
          <w:rtl/>
          <w:lang w:eastAsia="he-IL"/>
        </w:rPr>
        <w:t xml:space="preserve">על-ידי ועדת </w:t>
      </w:r>
      <w:r>
        <w:rPr>
          <w:rFonts w:hint="cs"/>
          <w:rtl/>
          <w:lang w:eastAsia="he-IL"/>
        </w:rPr>
        <w:t xml:space="preserve">ביקורת ודירקטוריון. </w:t>
      </w:r>
      <w:bookmarkStart w:id="89" w:name="_ETM_Q1_1155345"/>
      <w:bookmarkEnd w:id="89"/>
      <w:r>
        <w:rPr>
          <w:rFonts w:hint="cs"/>
          <w:rtl/>
          <w:lang w:eastAsia="he-IL"/>
        </w:rPr>
        <w:t xml:space="preserve">ולכן, </w:t>
      </w:r>
      <w:r w:rsidR="00080C35">
        <w:rPr>
          <w:rFonts w:hint="cs"/>
          <w:rtl/>
          <w:lang w:eastAsia="he-IL"/>
        </w:rPr>
        <w:t>יהיה גילוי</w:t>
      </w:r>
      <w:r>
        <w:rPr>
          <w:rFonts w:hint="cs"/>
          <w:rtl/>
          <w:lang w:eastAsia="he-IL"/>
        </w:rPr>
        <w:t xml:space="preserve">. הכוונה </w:t>
      </w:r>
      <w:r w:rsidR="00080C35">
        <w:rPr>
          <w:rFonts w:hint="cs"/>
          <w:rtl/>
          <w:lang w:eastAsia="he-IL"/>
        </w:rPr>
        <w:t>שלי הייתה</w:t>
      </w:r>
      <w:r>
        <w:rPr>
          <w:rFonts w:hint="cs"/>
          <w:rtl/>
          <w:lang w:eastAsia="he-IL"/>
        </w:rPr>
        <w:t xml:space="preserve"> שברגע שיש אישור</w:t>
      </w:r>
      <w:r w:rsidR="00080C35">
        <w:rPr>
          <w:rFonts w:hint="cs"/>
          <w:rtl/>
          <w:lang w:eastAsia="he-IL"/>
        </w:rPr>
        <w:t xml:space="preserve"> של ועדת ביק</w:t>
      </w:r>
      <w:r>
        <w:rPr>
          <w:rFonts w:hint="cs"/>
          <w:rtl/>
          <w:lang w:eastAsia="he-IL"/>
        </w:rPr>
        <w:t>ורת ודירקטוריון -</w:t>
      </w:r>
      <w:r w:rsidR="00080C35">
        <w:rPr>
          <w:rFonts w:hint="cs"/>
          <w:rtl/>
          <w:lang w:eastAsia="he-IL"/>
        </w:rPr>
        <w:t xml:space="preserve"> יהיה גילוי על </w:t>
      </w:r>
      <w:r>
        <w:rPr>
          <w:rFonts w:hint="cs"/>
          <w:rtl/>
          <w:lang w:eastAsia="he-IL"/>
        </w:rPr>
        <w:t xml:space="preserve">עיקרי העסקה, </w:t>
      </w:r>
      <w:bookmarkStart w:id="90" w:name="_ETM_Q1_1165881"/>
      <w:bookmarkEnd w:id="90"/>
      <w:r>
        <w:rPr>
          <w:rFonts w:hint="cs"/>
          <w:rtl/>
          <w:lang w:eastAsia="he-IL"/>
        </w:rPr>
        <w:t xml:space="preserve">וגם על הנימוקים של ועדת ביקורת והדירקטוריון לאישור העסקה. </w:t>
      </w:r>
    </w:p>
    <w:p w:rsidR="00080C35" w:rsidRDefault="00080C35" w:rsidP="00080C35">
      <w:pPr>
        <w:rPr>
          <w:rtl/>
          <w:lang w:eastAsia="he-IL"/>
        </w:rPr>
      </w:pPr>
    </w:p>
    <w:p w:rsidR="004E49CA" w:rsidRDefault="004E49CA" w:rsidP="00BE218B">
      <w:pPr>
        <w:pStyle w:val="a4"/>
        <w:rPr>
          <w:rtl/>
        </w:rPr>
      </w:pPr>
      <w:bookmarkStart w:id="91" w:name="ET_speaker_גור_בליי_200"/>
      <w:r w:rsidRPr="00BE218B">
        <w:rPr>
          <w:rStyle w:val="TagStyle"/>
          <w:rtl/>
        </w:rPr>
        <w:t xml:space="preserve"> &lt;&lt; דובר &gt;&gt;</w:t>
      </w:r>
      <w:r w:rsidRPr="004E49CA">
        <w:rPr>
          <w:rStyle w:val="TagStyle"/>
          <w:rtl/>
        </w:rPr>
        <w:t xml:space="preserve"> </w:t>
      </w:r>
      <w:r>
        <w:rPr>
          <w:rtl/>
        </w:rPr>
        <w:t xml:space="preserve">גור </w:t>
      </w:r>
      <w:proofErr w:type="spellStart"/>
      <w:r>
        <w:rPr>
          <w:rtl/>
        </w:rPr>
        <w:t>בליי</w:t>
      </w:r>
      <w:proofErr w:type="spellEnd"/>
      <w:r>
        <w:rPr>
          <w:rtl/>
        </w:rPr>
        <w:t>:</w:t>
      </w:r>
      <w:r w:rsidRPr="004E49CA">
        <w:rPr>
          <w:rStyle w:val="TagStyle"/>
          <w:rtl/>
        </w:rPr>
        <w:t xml:space="preserve"> </w:t>
      </w:r>
      <w:r w:rsidRPr="00BE218B">
        <w:rPr>
          <w:rStyle w:val="TagStyle"/>
          <w:rtl/>
        </w:rPr>
        <w:t>&lt;&lt; דובר &gt;&gt;</w:t>
      </w:r>
      <w:r>
        <w:rPr>
          <w:rtl/>
        </w:rPr>
        <w:t xml:space="preserve">   </w:t>
      </w:r>
      <w:bookmarkEnd w:id="91"/>
    </w:p>
    <w:p w:rsidR="004E49CA" w:rsidRDefault="004E49CA" w:rsidP="004E49CA">
      <w:pPr>
        <w:pStyle w:val="KeepWithNext"/>
        <w:rPr>
          <w:rtl/>
          <w:lang w:eastAsia="he-IL"/>
        </w:rPr>
      </w:pPr>
    </w:p>
    <w:p w:rsidR="00080C35" w:rsidRDefault="00080C35" w:rsidP="00804120">
      <w:pPr>
        <w:rPr>
          <w:rtl/>
          <w:lang w:eastAsia="he-IL"/>
        </w:rPr>
      </w:pPr>
      <w:r>
        <w:rPr>
          <w:rFonts w:hint="cs"/>
          <w:rtl/>
          <w:lang w:eastAsia="he-IL"/>
        </w:rPr>
        <w:t>א</w:t>
      </w:r>
      <w:r w:rsidR="00804120">
        <w:rPr>
          <w:rFonts w:hint="cs"/>
          <w:rtl/>
          <w:lang w:eastAsia="he-IL"/>
        </w:rPr>
        <w:t xml:space="preserve">גב, כל </w:t>
      </w:r>
      <w:bookmarkStart w:id="92" w:name="_ETM_Q1_1168320"/>
      <w:bookmarkEnd w:id="92"/>
      <w:r w:rsidR="00804120">
        <w:rPr>
          <w:rFonts w:hint="cs"/>
          <w:rtl/>
          <w:lang w:eastAsia="he-IL"/>
        </w:rPr>
        <w:t xml:space="preserve">החלופות של 2ב. </w:t>
      </w:r>
      <w:r>
        <w:rPr>
          <w:rFonts w:hint="cs"/>
          <w:rtl/>
          <w:lang w:eastAsia="he-IL"/>
        </w:rPr>
        <w:t xml:space="preserve"> </w:t>
      </w:r>
    </w:p>
    <w:p w:rsidR="00080C35" w:rsidRDefault="00080C35" w:rsidP="00080C35">
      <w:pPr>
        <w:rPr>
          <w:rtl/>
          <w:lang w:eastAsia="he-IL"/>
        </w:rPr>
      </w:pPr>
    </w:p>
    <w:p w:rsidR="00080C35" w:rsidRDefault="00080C35" w:rsidP="00BE218B">
      <w:pPr>
        <w:pStyle w:val="af6"/>
      </w:pPr>
      <w:bookmarkStart w:id="93" w:name="ET_yor_6156_1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3"/>
    </w:p>
    <w:p w:rsidR="00080C35" w:rsidRDefault="00080C35" w:rsidP="00080C35">
      <w:pPr>
        <w:pStyle w:val="KeepWithNext"/>
        <w:rPr>
          <w:rtl/>
          <w:lang w:eastAsia="he-IL"/>
        </w:rPr>
      </w:pPr>
    </w:p>
    <w:p w:rsidR="00080C35" w:rsidRDefault="00080C35" w:rsidP="00804120">
      <w:pPr>
        <w:rPr>
          <w:rtl/>
          <w:lang w:eastAsia="he-IL"/>
        </w:rPr>
      </w:pPr>
      <w:r>
        <w:rPr>
          <w:rFonts w:hint="cs"/>
          <w:rtl/>
          <w:lang w:eastAsia="he-IL"/>
        </w:rPr>
        <w:t>הפרשנות הזאת זו פרש</w:t>
      </w:r>
      <w:r w:rsidR="00804120">
        <w:rPr>
          <w:rFonts w:hint="cs"/>
          <w:rtl/>
          <w:lang w:eastAsia="he-IL"/>
        </w:rPr>
        <w:t xml:space="preserve">נות קיימת, מחייבת. זו פרשנות שמחייבת אתכם </w:t>
      </w:r>
      <w:bookmarkStart w:id="94" w:name="_ETM_Q1_1183098"/>
      <w:bookmarkEnd w:id="94"/>
      <w:r w:rsidR="00804120">
        <w:rPr>
          <w:rFonts w:hint="cs"/>
          <w:rtl/>
          <w:lang w:eastAsia="he-IL"/>
        </w:rPr>
        <w:t xml:space="preserve">לפרסם נהלים חדשים. </w:t>
      </w:r>
      <w:r>
        <w:rPr>
          <w:rFonts w:hint="cs"/>
          <w:rtl/>
          <w:lang w:eastAsia="he-IL"/>
        </w:rPr>
        <w:t xml:space="preserve"> </w:t>
      </w:r>
    </w:p>
    <w:p w:rsidR="00080C35" w:rsidRDefault="00080C35" w:rsidP="00080C35">
      <w:pPr>
        <w:rPr>
          <w:rtl/>
          <w:lang w:eastAsia="he-IL"/>
        </w:rPr>
      </w:pPr>
    </w:p>
    <w:p w:rsidR="00750402" w:rsidRDefault="00750402" w:rsidP="00BE218B">
      <w:pPr>
        <w:pStyle w:val="af9"/>
        <w:rPr>
          <w:rStyle w:val="TagStyle"/>
          <w:vanish w:val="0"/>
          <w:rtl/>
        </w:rPr>
      </w:pPr>
      <w:bookmarkStart w:id="95" w:name="ET_guest_894997_201"/>
      <w:r>
        <w:rPr>
          <w:rStyle w:val="TagStyle"/>
          <w:vanish w:val="0"/>
          <w:rtl/>
        </w:rPr>
        <w:br w:type="page"/>
      </w:r>
    </w:p>
    <w:p w:rsidR="004E49CA" w:rsidRDefault="004E49CA" w:rsidP="00BE218B">
      <w:pPr>
        <w:pStyle w:val="af9"/>
        <w:rPr>
          <w:rtl/>
          <w:lang w:eastAsia="he-IL"/>
        </w:rPr>
      </w:pPr>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95"/>
    </w:p>
    <w:p w:rsidR="004E49CA" w:rsidRDefault="004E49CA" w:rsidP="004E49CA">
      <w:pPr>
        <w:pStyle w:val="KeepWithNext"/>
        <w:rPr>
          <w:rtl/>
          <w:lang w:eastAsia="he-IL"/>
        </w:rPr>
      </w:pPr>
    </w:p>
    <w:p w:rsidR="00080C35" w:rsidRDefault="00080C35" w:rsidP="00804120">
      <w:pPr>
        <w:rPr>
          <w:rtl/>
          <w:lang w:eastAsia="he-IL"/>
        </w:rPr>
      </w:pPr>
      <w:r>
        <w:rPr>
          <w:rFonts w:hint="cs"/>
          <w:rtl/>
          <w:lang w:eastAsia="he-IL"/>
        </w:rPr>
        <w:t>הפרשנות</w:t>
      </w:r>
      <w:r w:rsidR="00804120">
        <w:rPr>
          <w:rFonts w:hint="cs"/>
          <w:rtl/>
          <w:lang w:eastAsia="he-IL"/>
        </w:rPr>
        <w:t xml:space="preserve"> הזאת זאת פרשנות קיימת של הוראות החוק. אנחנו ככל הנראה נפרסם עמדת סגל שפשוט אומרת את הדברים </w:t>
      </w:r>
      <w:bookmarkStart w:id="96" w:name="_ETM_Q1_1188749"/>
      <w:bookmarkEnd w:id="96"/>
      <w:r w:rsidR="00804120">
        <w:rPr>
          <w:rFonts w:hint="cs"/>
          <w:rtl/>
          <w:lang w:eastAsia="he-IL"/>
        </w:rPr>
        <w:t xml:space="preserve">האלה. </w:t>
      </w:r>
    </w:p>
    <w:p w:rsidR="00080C35" w:rsidRDefault="00080C35" w:rsidP="00080C35">
      <w:pPr>
        <w:rPr>
          <w:rtl/>
          <w:lang w:eastAsia="he-IL"/>
        </w:rPr>
      </w:pPr>
    </w:p>
    <w:p w:rsidR="00080C35" w:rsidRDefault="00080C35" w:rsidP="00BE218B">
      <w:pPr>
        <w:pStyle w:val="af6"/>
      </w:pPr>
      <w:bookmarkStart w:id="97" w:name="ET_yor_6156_1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7"/>
    </w:p>
    <w:p w:rsidR="00080C35" w:rsidRDefault="00080C35" w:rsidP="00080C35">
      <w:pPr>
        <w:pStyle w:val="KeepWithNext"/>
        <w:rPr>
          <w:rtl/>
          <w:lang w:eastAsia="he-IL"/>
        </w:rPr>
      </w:pPr>
    </w:p>
    <w:p w:rsidR="00080C35" w:rsidRDefault="002B35A4" w:rsidP="00080C35">
      <w:pPr>
        <w:rPr>
          <w:rtl/>
          <w:lang w:eastAsia="he-IL"/>
        </w:rPr>
      </w:pPr>
      <w:r>
        <w:rPr>
          <w:rFonts w:hint="cs"/>
          <w:rtl/>
          <w:lang w:eastAsia="he-IL"/>
        </w:rPr>
        <w:t xml:space="preserve">ככל הנראה צריך לרדת. </w:t>
      </w:r>
      <w:r w:rsidR="00080C35">
        <w:rPr>
          <w:rFonts w:hint="cs"/>
          <w:rtl/>
          <w:lang w:eastAsia="he-IL"/>
        </w:rPr>
        <w:t>האם ישנה</w:t>
      </w:r>
      <w:r>
        <w:rPr>
          <w:rFonts w:hint="cs"/>
          <w:rtl/>
          <w:lang w:eastAsia="he-IL"/>
        </w:rPr>
        <w:t xml:space="preserve"> התחייבות שלכם? אנחנו נבקש </w:t>
      </w:r>
      <w:bookmarkStart w:id="98" w:name="_ETM_Q1_1195207"/>
      <w:bookmarkEnd w:id="98"/>
      <w:r>
        <w:rPr>
          <w:rFonts w:hint="cs"/>
          <w:rtl/>
          <w:lang w:eastAsia="he-IL"/>
        </w:rPr>
        <w:t>את זה גם בכתב.</w:t>
      </w:r>
    </w:p>
    <w:p w:rsidR="004E49CA" w:rsidRDefault="004E49CA" w:rsidP="00080C35">
      <w:pPr>
        <w:rPr>
          <w:rtl/>
          <w:lang w:eastAsia="he-IL"/>
        </w:rPr>
      </w:pPr>
    </w:p>
    <w:p w:rsidR="004E49CA" w:rsidRDefault="004E49CA" w:rsidP="00BE218B">
      <w:pPr>
        <w:pStyle w:val="-"/>
        <w:rPr>
          <w:rtl/>
        </w:rPr>
      </w:pPr>
      <w:bookmarkStart w:id="99" w:name="ET_speakercontinue_894997_202"/>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4E49CA">
        <w:rPr>
          <w:rStyle w:val="TagStyle"/>
          <w:rtl/>
        </w:rPr>
        <w:t xml:space="preserve"> </w:t>
      </w:r>
      <w:r>
        <w:rPr>
          <w:rtl/>
        </w:rPr>
        <w:t xml:space="preserve">עדי </w:t>
      </w:r>
      <w:proofErr w:type="spellStart"/>
      <w:r>
        <w:rPr>
          <w:rtl/>
        </w:rPr>
        <w:t>הוברמן</w:t>
      </w:r>
      <w:proofErr w:type="spellEnd"/>
      <w:r>
        <w:rPr>
          <w:rtl/>
        </w:rPr>
        <w:t xml:space="preserve"> מזוז:</w:t>
      </w:r>
      <w:r w:rsidRPr="004E49CA">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99"/>
    </w:p>
    <w:p w:rsidR="004E49CA" w:rsidRDefault="004E49CA" w:rsidP="004E49CA">
      <w:pPr>
        <w:pStyle w:val="KeepWithNext"/>
        <w:rPr>
          <w:rtl/>
          <w:lang w:eastAsia="he-IL"/>
        </w:rPr>
      </w:pPr>
    </w:p>
    <w:p w:rsidR="00080C35" w:rsidRDefault="002B35A4" w:rsidP="002B35A4">
      <w:pPr>
        <w:rPr>
          <w:rtl/>
          <w:lang w:eastAsia="he-IL"/>
        </w:rPr>
      </w:pPr>
      <w:r>
        <w:rPr>
          <w:rFonts w:hint="cs"/>
          <w:rtl/>
          <w:lang w:eastAsia="he-IL"/>
        </w:rPr>
        <w:t>אנחנו נפעל ל</w:t>
      </w:r>
      <w:r w:rsidR="00080C35">
        <w:rPr>
          <w:rFonts w:hint="cs"/>
          <w:rtl/>
          <w:lang w:eastAsia="he-IL"/>
        </w:rPr>
        <w:t xml:space="preserve">פרסם </w:t>
      </w:r>
      <w:r>
        <w:rPr>
          <w:rFonts w:hint="cs"/>
          <w:rtl/>
          <w:lang w:eastAsia="he-IL"/>
        </w:rPr>
        <w:t xml:space="preserve">עמדת סגל שאומרת את הפרשנות </w:t>
      </w:r>
      <w:bookmarkStart w:id="100" w:name="_ETM_Q1_1200804"/>
      <w:bookmarkEnd w:id="100"/>
      <w:r>
        <w:rPr>
          <w:rFonts w:hint="cs"/>
          <w:rtl/>
          <w:lang w:eastAsia="he-IL"/>
        </w:rPr>
        <w:t xml:space="preserve">הזו. </w:t>
      </w:r>
      <w:r w:rsidR="00080C35">
        <w:rPr>
          <w:rFonts w:hint="cs"/>
          <w:rtl/>
          <w:lang w:eastAsia="he-IL"/>
        </w:rPr>
        <w:t xml:space="preserve">קשה לי להתחייב לטווחי זמנים. זו עמדה פרשנית, אין לנו בעיה </w:t>
      </w:r>
      <w:r>
        <w:rPr>
          <w:rFonts w:hint="cs"/>
          <w:rtl/>
          <w:lang w:eastAsia="he-IL"/>
        </w:rPr>
        <w:t xml:space="preserve">לעשות את זה </w:t>
      </w:r>
      <w:r w:rsidR="00080C35">
        <w:rPr>
          <w:rFonts w:hint="cs"/>
          <w:rtl/>
          <w:lang w:eastAsia="he-IL"/>
        </w:rPr>
        <w:t>באופן מידי.</w:t>
      </w:r>
    </w:p>
    <w:p w:rsidR="00080C35" w:rsidRDefault="00080C35" w:rsidP="00080C35">
      <w:pPr>
        <w:rPr>
          <w:rtl/>
          <w:lang w:eastAsia="he-IL"/>
        </w:rPr>
      </w:pPr>
    </w:p>
    <w:p w:rsidR="00080C35" w:rsidRDefault="00080C35" w:rsidP="00BE218B">
      <w:pPr>
        <w:pStyle w:val="af6"/>
      </w:pPr>
      <w:bookmarkStart w:id="101" w:name="ET_yor_6156_1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1"/>
    </w:p>
    <w:p w:rsidR="00080C35" w:rsidRPr="002B35A4" w:rsidRDefault="00080C35" w:rsidP="00080C35">
      <w:pPr>
        <w:pStyle w:val="KeepWithNext"/>
        <w:rPr>
          <w:rtl/>
          <w:lang w:eastAsia="he-IL"/>
        </w:rPr>
      </w:pPr>
    </w:p>
    <w:p w:rsidR="00080C35" w:rsidRDefault="002B35A4" w:rsidP="00080C35">
      <w:pPr>
        <w:rPr>
          <w:rtl/>
          <w:lang w:eastAsia="he-IL"/>
        </w:rPr>
      </w:pPr>
      <w:r>
        <w:rPr>
          <w:rFonts w:hint="cs"/>
          <w:rtl/>
          <w:lang w:eastAsia="he-IL"/>
        </w:rPr>
        <w:t>ולכן אין בעיה לומר תוך כמה זמן להערכתם הסיפור הזה התפרסם.</w:t>
      </w:r>
    </w:p>
    <w:p w:rsidR="004E49CA" w:rsidRDefault="004E49CA" w:rsidP="004E49CA">
      <w:pPr>
        <w:ind w:firstLine="0"/>
        <w:rPr>
          <w:rtl/>
          <w:lang w:eastAsia="he-IL"/>
        </w:rPr>
      </w:pPr>
    </w:p>
    <w:p w:rsidR="004E49CA" w:rsidRDefault="004E49CA" w:rsidP="00BE218B">
      <w:pPr>
        <w:pStyle w:val="-"/>
        <w:rPr>
          <w:rtl/>
        </w:rPr>
      </w:pPr>
      <w:bookmarkStart w:id="102" w:name="ET_speakercontinue_894997_203"/>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4E49CA">
        <w:rPr>
          <w:rStyle w:val="TagStyle"/>
          <w:rtl/>
        </w:rPr>
        <w:t xml:space="preserve"> </w:t>
      </w:r>
      <w:r>
        <w:rPr>
          <w:rtl/>
        </w:rPr>
        <w:t xml:space="preserve">עדי </w:t>
      </w:r>
      <w:proofErr w:type="spellStart"/>
      <w:r>
        <w:rPr>
          <w:rtl/>
        </w:rPr>
        <w:t>הוברמן</w:t>
      </w:r>
      <w:proofErr w:type="spellEnd"/>
      <w:r>
        <w:rPr>
          <w:rtl/>
        </w:rPr>
        <w:t xml:space="preserve"> מזוז:</w:t>
      </w:r>
      <w:r w:rsidRPr="004E49CA">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02"/>
    </w:p>
    <w:p w:rsidR="004E49CA" w:rsidRDefault="004E49CA" w:rsidP="004E49CA">
      <w:pPr>
        <w:pStyle w:val="KeepWithNext"/>
        <w:rPr>
          <w:rtl/>
          <w:lang w:eastAsia="he-IL"/>
        </w:rPr>
      </w:pPr>
    </w:p>
    <w:p w:rsidR="00080C35" w:rsidRDefault="00080C35" w:rsidP="00080C35">
      <w:pPr>
        <w:rPr>
          <w:rtl/>
          <w:lang w:eastAsia="he-IL"/>
        </w:rPr>
      </w:pPr>
      <w:r>
        <w:rPr>
          <w:rFonts w:hint="cs"/>
          <w:rtl/>
          <w:lang w:eastAsia="he-IL"/>
        </w:rPr>
        <w:t xml:space="preserve">בדרך כלל, </w:t>
      </w:r>
      <w:r w:rsidR="002B35A4">
        <w:rPr>
          <w:rFonts w:hint="cs"/>
          <w:rtl/>
          <w:lang w:eastAsia="he-IL"/>
        </w:rPr>
        <w:t xml:space="preserve">עמדות פרשניות יכולות להתפרסם בפרק זמן </w:t>
      </w:r>
      <w:bookmarkStart w:id="103" w:name="_ETM_Q1_1220481"/>
      <w:bookmarkEnd w:id="103"/>
      <w:r w:rsidR="002B35A4">
        <w:rPr>
          <w:rFonts w:hint="cs"/>
          <w:rtl/>
          <w:lang w:eastAsia="he-IL"/>
        </w:rPr>
        <w:t xml:space="preserve">מאוד מהיר. </w:t>
      </w:r>
      <w:r>
        <w:rPr>
          <w:rFonts w:hint="cs"/>
          <w:rtl/>
          <w:lang w:eastAsia="he-IL"/>
        </w:rPr>
        <w:t>ככל שיאושרו</w:t>
      </w:r>
      <w:r w:rsidR="002B35A4">
        <w:rPr>
          <w:rFonts w:hint="cs"/>
          <w:rtl/>
          <w:lang w:eastAsia="he-IL"/>
        </w:rPr>
        <w:t xml:space="preserve"> התקנות - - -</w:t>
      </w:r>
    </w:p>
    <w:p w:rsidR="00080C35" w:rsidRDefault="00080C35" w:rsidP="00080C35">
      <w:pPr>
        <w:rPr>
          <w:rtl/>
          <w:lang w:eastAsia="he-IL"/>
        </w:rPr>
      </w:pPr>
    </w:p>
    <w:p w:rsidR="00080C35" w:rsidRDefault="00080C35" w:rsidP="00BE218B">
      <w:pPr>
        <w:pStyle w:val="af6"/>
      </w:pPr>
      <w:bookmarkStart w:id="104" w:name="ET_yor_6156_1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4"/>
    </w:p>
    <w:p w:rsidR="00080C35" w:rsidRPr="004E49CA" w:rsidRDefault="00080C35" w:rsidP="00080C35">
      <w:pPr>
        <w:pStyle w:val="KeepWithNext"/>
        <w:rPr>
          <w:rtl/>
          <w:lang w:eastAsia="he-IL"/>
        </w:rPr>
      </w:pPr>
    </w:p>
    <w:p w:rsidR="00080C35" w:rsidRDefault="00080C35" w:rsidP="00080C35">
      <w:pPr>
        <w:rPr>
          <w:rtl/>
          <w:lang w:eastAsia="he-IL"/>
        </w:rPr>
      </w:pPr>
      <w:r>
        <w:rPr>
          <w:rFonts w:hint="cs"/>
          <w:rtl/>
          <w:lang w:eastAsia="he-IL"/>
        </w:rPr>
        <w:t xml:space="preserve">אני מבקש </w:t>
      </w:r>
      <w:r w:rsidR="002B35A4">
        <w:rPr>
          <w:rFonts w:hint="cs"/>
          <w:rtl/>
          <w:lang w:eastAsia="he-IL"/>
        </w:rPr>
        <w:t xml:space="preserve">שעד סוף הדיון אם </w:t>
      </w:r>
      <w:bookmarkStart w:id="105" w:name="_ETM_Q1_1225803"/>
      <w:bookmarkEnd w:id="105"/>
      <w:r w:rsidR="002B35A4">
        <w:rPr>
          <w:rFonts w:hint="cs"/>
          <w:rtl/>
          <w:lang w:eastAsia="he-IL"/>
        </w:rPr>
        <w:t xml:space="preserve">צריך לדבר עם </w:t>
      </w:r>
      <w:proofErr w:type="spellStart"/>
      <w:r>
        <w:rPr>
          <w:rFonts w:hint="cs"/>
          <w:rtl/>
          <w:lang w:eastAsia="he-IL"/>
        </w:rPr>
        <w:t>ראשת</w:t>
      </w:r>
      <w:proofErr w:type="spellEnd"/>
      <w:r>
        <w:rPr>
          <w:rFonts w:hint="cs"/>
          <w:rtl/>
          <w:lang w:eastAsia="he-IL"/>
        </w:rPr>
        <w:t xml:space="preserve"> הרשות, בבקשה</w:t>
      </w:r>
      <w:r w:rsidR="002B35A4">
        <w:rPr>
          <w:rFonts w:hint="cs"/>
          <w:rtl/>
          <w:lang w:eastAsia="he-IL"/>
        </w:rPr>
        <w:t>,</w:t>
      </w:r>
      <w:r>
        <w:rPr>
          <w:rFonts w:hint="cs"/>
          <w:rtl/>
          <w:lang w:eastAsia="he-IL"/>
        </w:rPr>
        <w:t xml:space="preserve"> תעשו זאת. </w:t>
      </w:r>
      <w:r w:rsidR="002B35A4">
        <w:rPr>
          <w:rFonts w:hint="cs"/>
          <w:rtl/>
          <w:lang w:eastAsia="he-IL"/>
        </w:rPr>
        <w:t xml:space="preserve">אני מבקש לפרוטוקול </w:t>
      </w:r>
      <w:r>
        <w:rPr>
          <w:rFonts w:hint="cs"/>
          <w:rtl/>
          <w:lang w:eastAsia="he-IL"/>
        </w:rPr>
        <w:t xml:space="preserve">התחייבות שלכם שבטווח </w:t>
      </w:r>
      <w:r w:rsidR="002B35A4">
        <w:rPr>
          <w:rFonts w:hint="cs"/>
          <w:rtl/>
          <w:lang w:eastAsia="he-IL"/>
        </w:rPr>
        <w:t xml:space="preserve">זמן </w:t>
      </w:r>
      <w:r>
        <w:rPr>
          <w:rFonts w:hint="cs"/>
          <w:rtl/>
          <w:lang w:eastAsia="he-IL"/>
        </w:rPr>
        <w:t xml:space="preserve">סביר, </w:t>
      </w:r>
      <w:r w:rsidR="002B35A4">
        <w:rPr>
          <w:rFonts w:hint="cs"/>
          <w:rtl/>
          <w:lang w:eastAsia="he-IL"/>
        </w:rPr>
        <w:t xml:space="preserve">תאמרו כמה זמן אתם צריכים. </w:t>
      </w:r>
      <w:r>
        <w:rPr>
          <w:rFonts w:hint="cs"/>
          <w:rtl/>
          <w:lang w:eastAsia="he-IL"/>
        </w:rPr>
        <w:t>שתצא הנח</w:t>
      </w:r>
      <w:r w:rsidR="002B35A4">
        <w:rPr>
          <w:rFonts w:hint="cs"/>
          <w:rtl/>
          <w:lang w:eastAsia="he-IL"/>
        </w:rPr>
        <w:t xml:space="preserve">ייה והדברים יהיו ממוסמכים וברורים. </w:t>
      </w:r>
    </w:p>
    <w:p w:rsidR="00080C35" w:rsidRDefault="00080C35" w:rsidP="00080C35">
      <w:pPr>
        <w:rPr>
          <w:rtl/>
          <w:lang w:eastAsia="he-IL"/>
        </w:rPr>
      </w:pPr>
    </w:p>
    <w:p w:rsidR="004E49CA" w:rsidRDefault="004E49CA" w:rsidP="00BE218B">
      <w:pPr>
        <w:pStyle w:val="af9"/>
        <w:rPr>
          <w:rtl/>
          <w:lang w:eastAsia="he-IL"/>
        </w:rPr>
      </w:pPr>
      <w:bookmarkStart w:id="106" w:name="ET_guest_639591_204"/>
      <w:r w:rsidRPr="00BE218B">
        <w:rPr>
          <w:rStyle w:val="TagStyle"/>
          <w:rtl/>
        </w:rPr>
        <w:t xml:space="preserve"> &lt;&lt; אורח &gt;&gt;</w:t>
      </w:r>
      <w:r w:rsidRPr="004E49CA">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4E49CA">
        <w:rPr>
          <w:rStyle w:val="TagStyle"/>
          <w:rtl/>
        </w:rPr>
        <w:t xml:space="preserve"> </w:t>
      </w:r>
      <w:r w:rsidRPr="00BE218B">
        <w:rPr>
          <w:rStyle w:val="TagStyle"/>
          <w:rtl/>
        </w:rPr>
        <w:t>&lt;&lt; אורח &gt;&gt;</w:t>
      </w:r>
      <w:r>
        <w:rPr>
          <w:rtl/>
          <w:lang w:eastAsia="he-IL"/>
        </w:rPr>
        <w:t xml:space="preserve">   </w:t>
      </w:r>
      <w:bookmarkEnd w:id="106"/>
    </w:p>
    <w:p w:rsidR="004E49CA" w:rsidRDefault="004E49CA" w:rsidP="004E49CA">
      <w:pPr>
        <w:pStyle w:val="KeepWithNext"/>
        <w:rPr>
          <w:rtl/>
          <w:lang w:eastAsia="he-IL"/>
        </w:rPr>
      </w:pPr>
    </w:p>
    <w:p w:rsidR="00080C35" w:rsidRDefault="002B35A4" w:rsidP="00080C35">
      <w:pPr>
        <w:rPr>
          <w:rtl/>
          <w:lang w:eastAsia="he-IL"/>
        </w:rPr>
      </w:pPr>
      <w:r>
        <w:rPr>
          <w:rFonts w:hint="cs"/>
          <w:rtl/>
          <w:lang w:eastAsia="he-IL"/>
        </w:rPr>
        <w:t xml:space="preserve">אדוני היושב ראש, ההנפקה עוד </w:t>
      </w:r>
      <w:bookmarkStart w:id="107" w:name="_ETM_Q1_1244594"/>
      <w:bookmarkEnd w:id="107"/>
      <w:r>
        <w:rPr>
          <w:rFonts w:hint="cs"/>
          <w:rtl/>
          <w:lang w:eastAsia="he-IL"/>
        </w:rPr>
        <w:t>לא הייתה.</w:t>
      </w:r>
    </w:p>
    <w:p w:rsidR="00080C35" w:rsidRDefault="00080C35" w:rsidP="00080C35">
      <w:pPr>
        <w:rPr>
          <w:rtl/>
          <w:lang w:eastAsia="he-IL"/>
        </w:rPr>
      </w:pPr>
    </w:p>
    <w:p w:rsidR="00080C35" w:rsidRDefault="00080C35" w:rsidP="00BE218B">
      <w:pPr>
        <w:pStyle w:val="af6"/>
      </w:pPr>
      <w:bookmarkStart w:id="108" w:name="ET_yor_6156_1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8"/>
    </w:p>
    <w:p w:rsidR="00080C35" w:rsidRDefault="00080C35" w:rsidP="00080C35">
      <w:pPr>
        <w:pStyle w:val="KeepWithNext"/>
        <w:rPr>
          <w:rtl/>
          <w:lang w:eastAsia="he-IL"/>
        </w:rPr>
      </w:pPr>
    </w:p>
    <w:p w:rsidR="00080C35" w:rsidRDefault="002B35A4" w:rsidP="00080C35">
      <w:pPr>
        <w:rPr>
          <w:rtl/>
          <w:lang w:eastAsia="he-IL"/>
        </w:rPr>
      </w:pPr>
      <w:r>
        <w:rPr>
          <w:rFonts w:hint="cs"/>
          <w:rtl/>
          <w:lang w:eastAsia="he-IL"/>
        </w:rPr>
        <w:t xml:space="preserve">זו גם תשובה. </w:t>
      </w:r>
    </w:p>
    <w:p w:rsidR="004E49CA" w:rsidRDefault="004E49CA" w:rsidP="00080C35">
      <w:pPr>
        <w:rPr>
          <w:rtl/>
          <w:lang w:eastAsia="he-IL"/>
        </w:rPr>
      </w:pPr>
    </w:p>
    <w:p w:rsidR="004E49CA" w:rsidRDefault="004E49CA" w:rsidP="00BE218B">
      <w:pPr>
        <w:pStyle w:val="af9"/>
        <w:rPr>
          <w:rtl/>
          <w:lang w:eastAsia="he-IL"/>
        </w:rPr>
      </w:pPr>
      <w:bookmarkStart w:id="109" w:name="ET_guest_894997_205"/>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109"/>
    </w:p>
    <w:p w:rsidR="004E49CA" w:rsidRDefault="004E49CA" w:rsidP="004E49CA">
      <w:pPr>
        <w:pStyle w:val="KeepWithNext"/>
        <w:rPr>
          <w:rtl/>
          <w:lang w:eastAsia="he-IL"/>
        </w:rPr>
      </w:pPr>
    </w:p>
    <w:p w:rsidR="00080C35" w:rsidRDefault="00080C35" w:rsidP="00080C35">
      <w:pPr>
        <w:rPr>
          <w:rtl/>
          <w:lang w:eastAsia="he-IL"/>
        </w:rPr>
      </w:pPr>
      <w:r>
        <w:rPr>
          <w:rFonts w:hint="cs"/>
          <w:rtl/>
          <w:lang w:eastAsia="he-IL"/>
        </w:rPr>
        <w:t>בסוף</w:t>
      </w:r>
      <w:r w:rsidR="002B35A4">
        <w:rPr>
          <w:rFonts w:hint="cs"/>
          <w:rtl/>
          <w:lang w:eastAsia="he-IL"/>
        </w:rPr>
        <w:t xml:space="preserve">, התקנות האלה רלבנטיות נכון לעכשיו </w:t>
      </w:r>
      <w:bookmarkStart w:id="110" w:name="_ETM_Q1_1250452"/>
      <w:bookmarkEnd w:id="110"/>
      <w:r w:rsidR="002B35A4">
        <w:rPr>
          <w:rFonts w:hint="cs"/>
          <w:rtl/>
          <w:lang w:eastAsia="he-IL"/>
        </w:rPr>
        <w:t xml:space="preserve">לחברה אחת שעדיין לא הנפיקה. </w:t>
      </w:r>
    </w:p>
    <w:p w:rsidR="00080C35" w:rsidRDefault="00080C35" w:rsidP="00080C35">
      <w:pPr>
        <w:rPr>
          <w:rtl/>
          <w:lang w:eastAsia="he-IL"/>
        </w:rPr>
      </w:pPr>
    </w:p>
    <w:p w:rsidR="00080C35" w:rsidRDefault="00080C35" w:rsidP="00BE218B">
      <w:pPr>
        <w:pStyle w:val="af6"/>
      </w:pPr>
      <w:bookmarkStart w:id="111" w:name="ET_yor_6156_1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1"/>
    </w:p>
    <w:p w:rsidR="00080C35" w:rsidRPr="004E49CA" w:rsidRDefault="00080C35" w:rsidP="00080C35">
      <w:pPr>
        <w:pStyle w:val="KeepWithNext"/>
        <w:rPr>
          <w:rtl/>
          <w:lang w:eastAsia="he-IL"/>
        </w:rPr>
      </w:pPr>
    </w:p>
    <w:p w:rsidR="00080C35" w:rsidRDefault="00080C35" w:rsidP="004F36CF">
      <w:pPr>
        <w:rPr>
          <w:rtl/>
          <w:lang w:eastAsia="he-IL"/>
        </w:rPr>
      </w:pPr>
      <w:r>
        <w:rPr>
          <w:rFonts w:hint="cs"/>
          <w:rtl/>
          <w:lang w:eastAsia="he-IL"/>
        </w:rPr>
        <w:t>נכון</w:t>
      </w:r>
      <w:r w:rsidR="004F36CF">
        <w:rPr>
          <w:rFonts w:hint="cs"/>
          <w:rtl/>
          <w:lang w:eastAsia="he-IL"/>
        </w:rPr>
        <w:t>.</w:t>
      </w:r>
      <w:r>
        <w:rPr>
          <w:rFonts w:hint="cs"/>
          <w:rtl/>
          <w:lang w:eastAsia="he-IL"/>
        </w:rPr>
        <w:t xml:space="preserve"> אבל </w:t>
      </w:r>
      <w:r w:rsidR="004F36CF">
        <w:rPr>
          <w:rFonts w:hint="cs"/>
          <w:rtl/>
          <w:lang w:eastAsia="he-IL"/>
        </w:rPr>
        <w:t xml:space="preserve">ברגע שהתקנות מאושרות ומתפרסות, אז </w:t>
      </w:r>
      <w:bookmarkStart w:id="112" w:name="_ETM_Q1_1256089"/>
      <w:bookmarkEnd w:id="112"/>
      <w:r w:rsidR="004F36CF">
        <w:rPr>
          <w:rFonts w:hint="cs"/>
          <w:rtl/>
          <w:lang w:eastAsia="he-IL"/>
        </w:rPr>
        <w:t xml:space="preserve">הן </w:t>
      </w:r>
      <w:r>
        <w:rPr>
          <w:rFonts w:hint="cs"/>
          <w:rtl/>
          <w:lang w:eastAsia="he-IL"/>
        </w:rPr>
        <w:t>חלק מספר החוקים של מדינת ישראל.</w:t>
      </w:r>
      <w:r w:rsidR="004F36CF">
        <w:rPr>
          <w:rFonts w:hint="cs"/>
          <w:rtl/>
          <w:lang w:eastAsia="he-IL"/>
        </w:rPr>
        <w:t xml:space="preserve"> אז אם צריך לבצע העברה פרשנית, להיפך, כי</w:t>
      </w:r>
      <w:r>
        <w:rPr>
          <w:rFonts w:hint="cs"/>
          <w:rtl/>
          <w:lang w:eastAsia="he-IL"/>
        </w:rPr>
        <w:t xml:space="preserve"> דרך אגב, זה רק מתאים לפרסם </w:t>
      </w:r>
      <w:r w:rsidR="004F36CF">
        <w:rPr>
          <w:rFonts w:hint="cs"/>
          <w:rtl/>
          <w:lang w:eastAsia="he-IL"/>
        </w:rPr>
        <w:t xml:space="preserve">את ההנחיה הזאת </w:t>
      </w:r>
      <w:r>
        <w:rPr>
          <w:rFonts w:hint="cs"/>
          <w:rtl/>
          <w:lang w:eastAsia="he-IL"/>
        </w:rPr>
        <w:t xml:space="preserve">לפני ההנפקה. יידע </w:t>
      </w:r>
      <w:r w:rsidR="004F36CF">
        <w:rPr>
          <w:rFonts w:hint="cs"/>
          <w:rtl/>
          <w:lang w:eastAsia="he-IL"/>
        </w:rPr>
        <w:t xml:space="preserve">הציבור שמתעניין ברכישת </w:t>
      </w:r>
      <w:r>
        <w:rPr>
          <w:rFonts w:hint="cs"/>
          <w:rtl/>
          <w:lang w:eastAsia="he-IL"/>
        </w:rPr>
        <w:t xml:space="preserve">המניות, </w:t>
      </w:r>
      <w:r w:rsidR="004F36CF">
        <w:rPr>
          <w:rFonts w:hint="cs"/>
          <w:rtl/>
          <w:lang w:eastAsia="he-IL"/>
        </w:rPr>
        <w:t xml:space="preserve">ונקווה </w:t>
      </w:r>
      <w:r>
        <w:rPr>
          <w:rFonts w:hint="cs"/>
          <w:rtl/>
          <w:lang w:eastAsia="he-IL"/>
        </w:rPr>
        <w:t>שתהיה הנפקה מוצלחת</w:t>
      </w:r>
      <w:r w:rsidR="004F36CF">
        <w:rPr>
          <w:rFonts w:hint="cs"/>
          <w:rtl/>
          <w:lang w:eastAsia="he-IL"/>
        </w:rPr>
        <w:t>,</w:t>
      </w:r>
      <w:r>
        <w:rPr>
          <w:rFonts w:hint="cs"/>
          <w:rtl/>
          <w:lang w:eastAsia="he-IL"/>
        </w:rPr>
        <w:t xml:space="preserve"> שמחוקק המשנה </w:t>
      </w:r>
      <w:r w:rsidR="004F36CF">
        <w:rPr>
          <w:rFonts w:hint="cs"/>
          <w:rtl/>
          <w:lang w:eastAsia="he-IL"/>
        </w:rPr>
        <w:t xml:space="preserve">נתן דעתו </w:t>
      </w:r>
      <w:r>
        <w:rPr>
          <w:rFonts w:hint="cs"/>
          <w:rtl/>
          <w:lang w:eastAsia="he-IL"/>
        </w:rPr>
        <w:t xml:space="preserve">איך </w:t>
      </w:r>
      <w:proofErr w:type="spellStart"/>
      <w:r>
        <w:rPr>
          <w:rFonts w:hint="cs"/>
          <w:rtl/>
          <w:lang w:eastAsia="he-IL"/>
        </w:rPr>
        <w:t>מג</w:t>
      </w:r>
      <w:r w:rsidR="004F36CF">
        <w:rPr>
          <w:rFonts w:hint="cs"/>
          <w:rtl/>
          <w:lang w:eastAsia="he-IL"/>
        </w:rPr>
        <w:t>י</w:t>
      </w:r>
      <w:r>
        <w:rPr>
          <w:rFonts w:hint="cs"/>
          <w:rtl/>
          <w:lang w:eastAsia="he-IL"/>
        </w:rPr>
        <w:t>נים</w:t>
      </w:r>
      <w:proofErr w:type="spellEnd"/>
      <w:r>
        <w:rPr>
          <w:rFonts w:hint="cs"/>
          <w:rtl/>
          <w:lang w:eastAsia="he-IL"/>
        </w:rPr>
        <w:t xml:space="preserve"> על האינטרסים של </w:t>
      </w:r>
      <w:proofErr w:type="spellStart"/>
      <w:r>
        <w:rPr>
          <w:rFonts w:hint="cs"/>
          <w:rtl/>
          <w:lang w:eastAsia="he-IL"/>
        </w:rPr>
        <w:t>רוכשי</w:t>
      </w:r>
      <w:proofErr w:type="spellEnd"/>
      <w:r>
        <w:rPr>
          <w:rFonts w:hint="cs"/>
          <w:rtl/>
          <w:lang w:eastAsia="he-IL"/>
        </w:rPr>
        <w:t xml:space="preserve"> </w:t>
      </w:r>
      <w:r w:rsidR="004F36CF">
        <w:rPr>
          <w:rFonts w:hint="cs"/>
          <w:rtl/>
          <w:lang w:eastAsia="he-IL"/>
        </w:rPr>
        <w:t xml:space="preserve">המניות </w:t>
      </w:r>
      <w:r>
        <w:rPr>
          <w:rFonts w:hint="cs"/>
          <w:rtl/>
          <w:lang w:eastAsia="he-IL"/>
        </w:rPr>
        <w:t xml:space="preserve">שיוותרו עדיין בקבוצות המיעוט. </w:t>
      </w:r>
    </w:p>
    <w:p w:rsidR="00080C35" w:rsidRDefault="00080C35" w:rsidP="00080C35">
      <w:pPr>
        <w:rPr>
          <w:rtl/>
          <w:lang w:eastAsia="he-IL"/>
        </w:rPr>
      </w:pPr>
    </w:p>
    <w:p w:rsidR="00080C35" w:rsidRDefault="00080C35" w:rsidP="00BE218B">
      <w:pPr>
        <w:pStyle w:val="a4"/>
      </w:pPr>
      <w:bookmarkStart w:id="113" w:name="ET_speaker_גור_בליי_16"/>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113"/>
    </w:p>
    <w:p w:rsidR="00080C35" w:rsidRDefault="00080C35" w:rsidP="00080C35">
      <w:pPr>
        <w:pStyle w:val="KeepWithNext"/>
        <w:rPr>
          <w:rtl/>
          <w:lang w:eastAsia="he-IL"/>
        </w:rPr>
      </w:pPr>
    </w:p>
    <w:p w:rsidR="00080C35" w:rsidRDefault="00080C35" w:rsidP="00080C35">
      <w:pPr>
        <w:rPr>
          <w:rtl/>
          <w:lang w:eastAsia="he-IL"/>
        </w:rPr>
      </w:pPr>
      <w:r>
        <w:rPr>
          <w:rFonts w:hint="cs"/>
          <w:rtl/>
          <w:lang w:eastAsia="he-IL"/>
        </w:rPr>
        <w:t xml:space="preserve">זה המרכיב </w:t>
      </w:r>
      <w:r w:rsidR="004F36CF">
        <w:rPr>
          <w:rFonts w:hint="cs"/>
          <w:rtl/>
          <w:lang w:eastAsia="he-IL"/>
        </w:rPr>
        <w:t>הראשון.</w:t>
      </w:r>
    </w:p>
    <w:p w:rsidR="004E49CA" w:rsidRDefault="004E49CA" w:rsidP="004E49CA">
      <w:pPr>
        <w:ind w:firstLine="0"/>
        <w:rPr>
          <w:rtl/>
          <w:lang w:eastAsia="he-IL"/>
        </w:rPr>
      </w:pPr>
    </w:p>
    <w:p w:rsidR="004E49CA" w:rsidRDefault="004E49CA" w:rsidP="00BE218B">
      <w:pPr>
        <w:pStyle w:val="af9"/>
        <w:rPr>
          <w:rtl/>
          <w:lang w:eastAsia="he-IL"/>
        </w:rPr>
      </w:pPr>
      <w:bookmarkStart w:id="114" w:name="ET_guest_894997_206"/>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114"/>
    </w:p>
    <w:p w:rsidR="004E49CA" w:rsidRDefault="004E49CA" w:rsidP="004E49CA">
      <w:pPr>
        <w:pStyle w:val="KeepWithNext"/>
        <w:rPr>
          <w:rtl/>
          <w:lang w:eastAsia="he-IL"/>
        </w:rPr>
      </w:pPr>
    </w:p>
    <w:p w:rsidR="00080C35" w:rsidRDefault="00080C35" w:rsidP="004F36CF">
      <w:pPr>
        <w:rPr>
          <w:rtl/>
          <w:lang w:eastAsia="he-IL"/>
        </w:rPr>
      </w:pPr>
      <w:r>
        <w:rPr>
          <w:rFonts w:hint="cs"/>
          <w:rtl/>
          <w:lang w:eastAsia="he-IL"/>
        </w:rPr>
        <w:t xml:space="preserve">הדבר השני, </w:t>
      </w:r>
      <w:r w:rsidR="004F36CF">
        <w:rPr>
          <w:rFonts w:hint="cs"/>
          <w:rtl/>
          <w:lang w:eastAsia="he-IL"/>
        </w:rPr>
        <w:t xml:space="preserve">ביחס </w:t>
      </w:r>
      <w:bookmarkStart w:id="115" w:name="_ETM_Q1_1296236"/>
      <w:bookmarkEnd w:id="115"/>
      <w:r w:rsidR="004F36CF">
        <w:rPr>
          <w:rFonts w:hint="cs"/>
          <w:rtl/>
          <w:lang w:eastAsia="he-IL"/>
        </w:rPr>
        <w:t xml:space="preserve">לתיקון עצמו. אז אנחנו נציין לפרוטוקול, שאנחנו נפעל </w:t>
      </w:r>
      <w:r>
        <w:rPr>
          <w:rFonts w:hint="cs"/>
          <w:rtl/>
          <w:lang w:eastAsia="he-IL"/>
        </w:rPr>
        <w:t xml:space="preserve">לתיקון </w:t>
      </w:r>
      <w:r w:rsidR="004F36CF">
        <w:rPr>
          <w:rFonts w:hint="cs"/>
          <w:rtl/>
          <w:lang w:eastAsia="he-IL"/>
        </w:rPr>
        <w:t xml:space="preserve">תקנות הגילוי </w:t>
      </w:r>
      <w:bookmarkStart w:id="116" w:name="_ETM_Q1_1297221"/>
      <w:bookmarkEnd w:id="116"/>
      <w:r w:rsidR="004F36CF">
        <w:rPr>
          <w:rFonts w:hint="cs"/>
          <w:rtl/>
          <w:lang w:eastAsia="he-IL"/>
        </w:rPr>
        <w:t xml:space="preserve"> להתאמה נקודתית שלהם לתקנות החדשות כאשר תהיה לנו אפשרות לכלול הצעת תיקון שכזו</w:t>
      </w:r>
      <w:r>
        <w:rPr>
          <w:rFonts w:hint="cs"/>
          <w:rtl/>
          <w:lang w:eastAsia="he-IL"/>
        </w:rPr>
        <w:t xml:space="preserve"> במסגרת הדיוני</w:t>
      </w:r>
      <w:r w:rsidR="004F36CF">
        <w:rPr>
          <w:rFonts w:hint="cs"/>
          <w:rtl/>
          <w:lang w:eastAsia="he-IL"/>
        </w:rPr>
        <w:t>ם שמתקיימים למעשה בוועדת כספים לתיקונים של תקנות ניירות ערך.</w:t>
      </w:r>
    </w:p>
    <w:p w:rsidR="00080C35" w:rsidRDefault="00080C35" w:rsidP="00080C35">
      <w:pPr>
        <w:rPr>
          <w:rtl/>
          <w:lang w:eastAsia="he-IL"/>
        </w:rPr>
      </w:pPr>
    </w:p>
    <w:p w:rsidR="00750402" w:rsidRDefault="00750402" w:rsidP="00BE218B">
      <w:pPr>
        <w:pStyle w:val="a4"/>
        <w:rPr>
          <w:rStyle w:val="TagStyle"/>
          <w:vanish w:val="0"/>
          <w:rtl/>
        </w:rPr>
      </w:pPr>
      <w:bookmarkStart w:id="117" w:name="ET_speaker_גור_בליי_17"/>
      <w:r>
        <w:rPr>
          <w:rStyle w:val="TagStyle"/>
          <w:vanish w:val="0"/>
          <w:rtl/>
        </w:rPr>
        <w:br w:type="page"/>
      </w:r>
    </w:p>
    <w:p w:rsidR="00080C35" w:rsidRDefault="00080C35" w:rsidP="00BE218B">
      <w:pPr>
        <w:pStyle w:val="a4"/>
      </w:pPr>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117"/>
    </w:p>
    <w:p w:rsidR="00080C35" w:rsidRDefault="00080C35" w:rsidP="00080C35">
      <w:pPr>
        <w:pStyle w:val="KeepWithNext"/>
        <w:rPr>
          <w:rtl/>
          <w:lang w:eastAsia="he-IL"/>
        </w:rPr>
      </w:pPr>
    </w:p>
    <w:p w:rsidR="00C51E46" w:rsidRDefault="00080C35" w:rsidP="00080C35">
      <w:pPr>
        <w:rPr>
          <w:rtl/>
          <w:lang w:eastAsia="he-IL"/>
        </w:rPr>
      </w:pPr>
      <w:r>
        <w:rPr>
          <w:rFonts w:hint="cs"/>
          <w:rtl/>
          <w:lang w:eastAsia="he-IL"/>
        </w:rPr>
        <w:t xml:space="preserve">אני מבין </w:t>
      </w:r>
      <w:r w:rsidR="004F36CF">
        <w:rPr>
          <w:rFonts w:hint="cs"/>
          <w:rtl/>
          <w:lang w:eastAsia="he-IL"/>
        </w:rPr>
        <w:t xml:space="preserve">שמעבר לזה, גם דיברנו על </w:t>
      </w:r>
      <w:bookmarkStart w:id="118" w:name="_ETM_Q1_1316941"/>
      <w:bookmarkEnd w:id="118"/>
      <w:r w:rsidR="004F36CF">
        <w:rPr>
          <w:rFonts w:hint="cs"/>
          <w:rtl/>
          <w:lang w:eastAsia="he-IL"/>
        </w:rPr>
        <w:t xml:space="preserve">זה שאתם בהחלט תבחנו בחיוב </w:t>
      </w:r>
      <w:r>
        <w:rPr>
          <w:rFonts w:hint="cs"/>
          <w:rtl/>
          <w:lang w:eastAsia="he-IL"/>
        </w:rPr>
        <w:t xml:space="preserve">להרחיב את הגילוי ככה שזה לא יהיה </w:t>
      </w:r>
      <w:r w:rsidR="00C51E46">
        <w:rPr>
          <w:rFonts w:hint="cs"/>
          <w:rtl/>
          <w:lang w:eastAsia="he-IL"/>
        </w:rPr>
        <w:t xml:space="preserve">רק כמו שהיום. בעצם, עמדת סגל מה שהיא תעשה, היא תחיל פשוט את מה שחל על </w:t>
      </w:r>
      <w:bookmarkStart w:id="119" w:name="_ETM_Q1_1323568"/>
      <w:bookmarkEnd w:id="119"/>
      <w:r w:rsidR="00C51E46">
        <w:rPr>
          <w:rFonts w:hint="cs"/>
          <w:rtl/>
          <w:lang w:eastAsia="he-IL"/>
        </w:rPr>
        <w:t>חברות  שאינן</w:t>
      </w:r>
      <w:r>
        <w:rPr>
          <w:rFonts w:hint="cs"/>
          <w:rtl/>
          <w:lang w:eastAsia="he-IL"/>
        </w:rPr>
        <w:t xml:space="preserve"> בשליטת </w:t>
      </w:r>
      <w:r w:rsidR="00C51E46">
        <w:rPr>
          <w:rFonts w:hint="cs"/>
          <w:rtl/>
          <w:lang w:eastAsia="he-IL"/>
        </w:rPr>
        <w:t xml:space="preserve">עמדה </w:t>
      </w:r>
      <w:r w:rsidR="00C51E46">
        <w:rPr>
          <w:rtl/>
          <w:lang w:eastAsia="he-IL"/>
        </w:rPr>
        <w:t>–</w:t>
      </w:r>
      <w:r w:rsidR="00C51E46">
        <w:rPr>
          <w:rFonts w:hint="cs"/>
          <w:rtl/>
          <w:lang w:eastAsia="he-IL"/>
        </w:rPr>
        <w:t xml:space="preserve"> 37א5(א) </w:t>
      </w:r>
      <w:r w:rsidR="00C51E46">
        <w:rPr>
          <w:rtl/>
          <w:lang w:eastAsia="he-IL"/>
        </w:rPr>
        <w:t>–</w:t>
      </w:r>
      <w:r w:rsidR="00C51E46">
        <w:rPr>
          <w:rFonts w:hint="cs"/>
          <w:rtl/>
          <w:lang w:eastAsia="he-IL"/>
        </w:rPr>
        <w:t xml:space="preserve"> זה אומר תמצית נימוקי </w:t>
      </w:r>
      <w:bookmarkStart w:id="120" w:name="_ETM_Q1_1332141"/>
      <w:bookmarkEnd w:id="120"/>
      <w:r w:rsidR="00C51E46">
        <w:rPr>
          <w:rFonts w:hint="cs"/>
          <w:rtl/>
          <w:lang w:eastAsia="he-IL"/>
        </w:rPr>
        <w:t xml:space="preserve">הדירקטוריון בוועדת הביקורת. </w:t>
      </w:r>
    </w:p>
    <w:p w:rsidR="00C51E46" w:rsidRDefault="00C51E46" w:rsidP="00080C35">
      <w:pPr>
        <w:rPr>
          <w:rtl/>
          <w:lang w:eastAsia="he-IL"/>
        </w:rPr>
      </w:pPr>
      <w:bookmarkStart w:id="121" w:name="_ETM_Q1_1333400"/>
      <w:bookmarkStart w:id="122" w:name="_ETM_Q1_1333491"/>
      <w:bookmarkEnd w:id="121"/>
      <w:bookmarkEnd w:id="122"/>
    </w:p>
    <w:p w:rsidR="004E49CA" w:rsidRDefault="004E49CA" w:rsidP="00BE218B">
      <w:pPr>
        <w:pStyle w:val="af9"/>
        <w:rPr>
          <w:rtl/>
          <w:lang w:eastAsia="he-IL"/>
        </w:rPr>
      </w:pPr>
      <w:bookmarkStart w:id="123" w:name="_ETM_Q1_1333544"/>
      <w:bookmarkStart w:id="124" w:name="_ETM_Q1_1333660"/>
      <w:bookmarkStart w:id="125" w:name="ET_guest_894997_207"/>
      <w:bookmarkEnd w:id="123"/>
      <w:bookmarkEnd w:id="124"/>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125"/>
    </w:p>
    <w:p w:rsidR="004E49CA" w:rsidRDefault="004E49CA" w:rsidP="004E49CA">
      <w:pPr>
        <w:pStyle w:val="KeepWithNext"/>
        <w:rPr>
          <w:rtl/>
          <w:lang w:eastAsia="he-IL"/>
        </w:rPr>
      </w:pPr>
    </w:p>
    <w:p w:rsidR="00080C35" w:rsidRDefault="00080C35" w:rsidP="00080C35">
      <w:pPr>
        <w:rPr>
          <w:rtl/>
          <w:lang w:eastAsia="he-IL"/>
        </w:rPr>
      </w:pPr>
      <w:r>
        <w:rPr>
          <w:rFonts w:hint="cs"/>
          <w:rtl/>
          <w:lang w:eastAsia="he-IL"/>
        </w:rPr>
        <w:t xml:space="preserve">בעצם </w:t>
      </w:r>
      <w:r w:rsidR="00C51E46">
        <w:rPr>
          <w:rFonts w:hint="cs"/>
          <w:rtl/>
          <w:lang w:eastAsia="he-IL"/>
        </w:rPr>
        <w:t xml:space="preserve">במסגרת תיקון לתקנות, אנחנו </w:t>
      </w:r>
      <w:r>
        <w:rPr>
          <w:rFonts w:hint="cs"/>
          <w:rtl/>
          <w:lang w:eastAsia="he-IL"/>
        </w:rPr>
        <w:t xml:space="preserve">נבחן </w:t>
      </w:r>
      <w:r w:rsidR="00C51E46">
        <w:rPr>
          <w:rtl/>
          <w:lang w:eastAsia="he-IL"/>
        </w:rPr>
        <w:t>–</w:t>
      </w:r>
      <w:r w:rsidR="00C51E46">
        <w:rPr>
          <w:rFonts w:hint="cs"/>
          <w:rtl/>
          <w:lang w:eastAsia="he-IL"/>
        </w:rPr>
        <w:t xml:space="preserve"> למעשה </w:t>
      </w:r>
      <w:bookmarkStart w:id="126" w:name="_ETM_Q1_1336354"/>
      <w:bookmarkEnd w:id="126"/>
      <w:r w:rsidR="00C51E46">
        <w:rPr>
          <w:rFonts w:hint="cs"/>
          <w:rtl/>
          <w:lang w:eastAsia="he-IL"/>
        </w:rPr>
        <w:t xml:space="preserve">זה תיקון לחוק, נבחן באמת את הגילוי הנדרש. הגילוי למעשה </w:t>
      </w:r>
      <w:bookmarkStart w:id="127" w:name="_ETM_Q1_1350034"/>
      <w:bookmarkEnd w:id="127"/>
      <w:r w:rsidR="00C51E46">
        <w:rPr>
          <w:rFonts w:hint="cs"/>
          <w:rtl/>
          <w:lang w:eastAsia="he-IL"/>
        </w:rPr>
        <w:t xml:space="preserve">הוא רלבנטי לכל עסקאות לא רק של חברות ממשלתיות שמאושרות במסגרת תקנות ההקלות וגם לחברות הממשלתיות. במסגרת תיקון שכזה, </w:t>
      </w:r>
      <w:bookmarkStart w:id="128" w:name="_ETM_Q1_1358516"/>
      <w:bookmarkEnd w:id="128"/>
      <w:r w:rsidR="00C51E46">
        <w:rPr>
          <w:rFonts w:hint="cs"/>
          <w:rtl/>
          <w:lang w:eastAsia="he-IL"/>
        </w:rPr>
        <w:t xml:space="preserve">אז אנחנו נבחן </w:t>
      </w:r>
      <w:r>
        <w:rPr>
          <w:rFonts w:hint="cs"/>
          <w:rtl/>
          <w:lang w:eastAsia="he-IL"/>
        </w:rPr>
        <w:t xml:space="preserve">את האפשרות באופן כללי להתאים את הגילוי </w:t>
      </w:r>
      <w:r w:rsidR="007F06F8">
        <w:rPr>
          <w:rFonts w:hint="cs"/>
          <w:rtl/>
          <w:lang w:eastAsia="he-IL"/>
        </w:rPr>
        <w:t xml:space="preserve">הנדרש </w:t>
      </w:r>
      <w:r>
        <w:rPr>
          <w:rFonts w:hint="cs"/>
          <w:rtl/>
          <w:lang w:eastAsia="he-IL"/>
        </w:rPr>
        <w:t xml:space="preserve">בהתאם </w:t>
      </w:r>
      <w:r w:rsidR="007F06F8">
        <w:rPr>
          <w:rFonts w:hint="cs"/>
          <w:rtl/>
          <w:lang w:eastAsia="he-IL"/>
        </w:rPr>
        <w:t>לתקנות החדשות.</w:t>
      </w:r>
    </w:p>
    <w:p w:rsidR="00080C35" w:rsidRDefault="00080C35" w:rsidP="00080C35">
      <w:pPr>
        <w:rPr>
          <w:rtl/>
          <w:lang w:eastAsia="he-IL"/>
        </w:rPr>
      </w:pPr>
    </w:p>
    <w:p w:rsidR="00080C35" w:rsidRDefault="00080C35" w:rsidP="00BE218B">
      <w:pPr>
        <w:pStyle w:val="a4"/>
      </w:pPr>
      <w:bookmarkStart w:id="129" w:name="ET_speaker_גור_בליי_18"/>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129"/>
    </w:p>
    <w:p w:rsidR="00080C35" w:rsidRDefault="00080C35" w:rsidP="00080C35">
      <w:pPr>
        <w:pStyle w:val="KeepWithNext"/>
        <w:rPr>
          <w:rtl/>
          <w:lang w:eastAsia="he-IL"/>
        </w:rPr>
      </w:pPr>
    </w:p>
    <w:p w:rsidR="00080C35" w:rsidRDefault="00080C35" w:rsidP="007F06F8">
      <w:pPr>
        <w:rPr>
          <w:rtl/>
          <w:lang w:eastAsia="he-IL"/>
        </w:rPr>
      </w:pPr>
      <w:r>
        <w:rPr>
          <w:rFonts w:hint="cs"/>
          <w:rtl/>
          <w:lang w:eastAsia="he-IL"/>
        </w:rPr>
        <w:t xml:space="preserve">בעצם, </w:t>
      </w:r>
      <w:r w:rsidR="007F06F8">
        <w:rPr>
          <w:rFonts w:hint="cs"/>
          <w:rtl/>
          <w:lang w:eastAsia="he-IL"/>
        </w:rPr>
        <w:t xml:space="preserve">שהוא יהיה דומה יותר </w:t>
      </w:r>
      <w:bookmarkStart w:id="130" w:name="_ETM_Q1_1366219"/>
      <w:bookmarkEnd w:id="130"/>
      <w:r w:rsidR="007F06F8">
        <w:rPr>
          <w:rFonts w:hint="cs"/>
          <w:rtl/>
          <w:lang w:eastAsia="he-IL"/>
        </w:rPr>
        <w:t xml:space="preserve">לגילוי שנעשה לפני החלטה בהתאמות כמובן בשינויים המחויבים. אבל </w:t>
      </w:r>
      <w:bookmarkStart w:id="131" w:name="_ETM_Q1_1367559"/>
      <w:bookmarkEnd w:id="131"/>
      <w:r>
        <w:rPr>
          <w:rFonts w:hint="cs"/>
          <w:rtl/>
          <w:lang w:eastAsia="he-IL"/>
        </w:rPr>
        <w:t xml:space="preserve">המידע שנמסר </w:t>
      </w:r>
      <w:r w:rsidR="007F06F8">
        <w:rPr>
          <w:rFonts w:hint="cs"/>
          <w:rtl/>
          <w:lang w:eastAsia="he-IL"/>
        </w:rPr>
        <w:t xml:space="preserve">לבעלי המניות לפני הצבעה באסיפה הכללית, זאת אומרת, לא תהיה </w:t>
      </w:r>
      <w:bookmarkStart w:id="132" w:name="_ETM_Q1_1373181"/>
      <w:bookmarkEnd w:id="132"/>
      <w:r w:rsidR="007F06F8">
        <w:rPr>
          <w:rFonts w:hint="cs"/>
          <w:rtl/>
          <w:lang w:eastAsia="he-IL"/>
        </w:rPr>
        <w:t xml:space="preserve">הצבעה באסיפה כללית, אבל המידע יהיה כמו המידע שנמסר. </w:t>
      </w:r>
      <w:r>
        <w:rPr>
          <w:rFonts w:hint="cs"/>
          <w:rtl/>
          <w:lang w:eastAsia="he-IL"/>
        </w:rPr>
        <w:t xml:space="preserve"> </w:t>
      </w:r>
    </w:p>
    <w:p w:rsidR="004E49CA" w:rsidRDefault="004E49CA" w:rsidP="00080C35">
      <w:pPr>
        <w:rPr>
          <w:rtl/>
          <w:lang w:eastAsia="he-IL"/>
        </w:rPr>
      </w:pPr>
    </w:p>
    <w:p w:rsidR="004E49CA" w:rsidRDefault="004E49CA" w:rsidP="00BE218B">
      <w:pPr>
        <w:pStyle w:val="af9"/>
        <w:rPr>
          <w:rtl/>
          <w:lang w:eastAsia="he-IL"/>
        </w:rPr>
      </w:pPr>
      <w:bookmarkStart w:id="133" w:name="ET_guest_894997_208"/>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133"/>
    </w:p>
    <w:p w:rsidR="004E49CA" w:rsidRDefault="004E49CA" w:rsidP="004E49CA">
      <w:pPr>
        <w:pStyle w:val="KeepWithNext"/>
        <w:rPr>
          <w:rtl/>
          <w:lang w:eastAsia="he-IL"/>
        </w:rPr>
      </w:pPr>
    </w:p>
    <w:p w:rsidR="00080C35" w:rsidRDefault="007F06F8" w:rsidP="00080C35">
      <w:pPr>
        <w:rPr>
          <w:rtl/>
          <w:lang w:eastAsia="he-IL"/>
        </w:rPr>
      </w:pPr>
      <w:r>
        <w:rPr>
          <w:rFonts w:hint="cs"/>
          <w:rtl/>
          <w:lang w:eastAsia="he-IL"/>
        </w:rPr>
        <w:t xml:space="preserve">בסוף, </w:t>
      </w:r>
      <w:bookmarkStart w:id="134" w:name="_ETM_Q1_1381910"/>
      <w:bookmarkEnd w:id="134"/>
      <w:r w:rsidR="00080C35">
        <w:rPr>
          <w:rFonts w:hint="cs"/>
          <w:rtl/>
          <w:lang w:eastAsia="he-IL"/>
        </w:rPr>
        <w:t xml:space="preserve">זה דורש בחינה. לא כל </w:t>
      </w:r>
      <w:r>
        <w:rPr>
          <w:rFonts w:hint="cs"/>
          <w:rtl/>
          <w:lang w:eastAsia="he-IL"/>
        </w:rPr>
        <w:t xml:space="preserve">המידע שנדרש היום בתקנות עסקה עם בעל שליטה </w:t>
      </w:r>
      <w:r w:rsidR="00080C35">
        <w:rPr>
          <w:rFonts w:hint="cs"/>
          <w:rtl/>
          <w:lang w:eastAsia="he-IL"/>
        </w:rPr>
        <w:t>רלבנטי.</w:t>
      </w:r>
    </w:p>
    <w:p w:rsidR="00080C35" w:rsidRDefault="00080C35" w:rsidP="00080C35">
      <w:pPr>
        <w:rPr>
          <w:rtl/>
          <w:lang w:eastAsia="he-IL"/>
        </w:rPr>
      </w:pPr>
    </w:p>
    <w:p w:rsidR="00080C35" w:rsidRDefault="00080C35" w:rsidP="00BE218B">
      <w:pPr>
        <w:pStyle w:val="a4"/>
      </w:pPr>
      <w:bookmarkStart w:id="135" w:name="ET_speaker_גור_בליי_19"/>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135"/>
    </w:p>
    <w:p w:rsidR="00080C35" w:rsidRDefault="00080C35" w:rsidP="00080C35">
      <w:pPr>
        <w:pStyle w:val="KeepWithNext"/>
        <w:rPr>
          <w:rtl/>
          <w:lang w:eastAsia="he-IL"/>
        </w:rPr>
      </w:pPr>
    </w:p>
    <w:p w:rsidR="00080C35" w:rsidRDefault="007F06F8" w:rsidP="00080C35">
      <w:pPr>
        <w:rPr>
          <w:rtl/>
          <w:lang w:eastAsia="he-IL"/>
        </w:rPr>
      </w:pPr>
      <w:r>
        <w:rPr>
          <w:rFonts w:hint="cs"/>
          <w:rtl/>
          <w:lang w:eastAsia="he-IL"/>
        </w:rPr>
        <w:t xml:space="preserve">ברוך. הדברים לגבי איך אתה מצביע ואיך מחשבים את זה, בסדר, אני מבין. </w:t>
      </w:r>
      <w:bookmarkStart w:id="136" w:name="_ETM_Q1_1386564"/>
      <w:bookmarkEnd w:id="136"/>
    </w:p>
    <w:p w:rsidR="00080C35" w:rsidRDefault="00080C35" w:rsidP="00080C35">
      <w:pPr>
        <w:rPr>
          <w:rtl/>
          <w:lang w:eastAsia="he-IL"/>
        </w:rPr>
      </w:pPr>
    </w:p>
    <w:p w:rsidR="004E49CA" w:rsidRDefault="004E49CA" w:rsidP="00BE218B">
      <w:pPr>
        <w:pStyle w:val="af9"/>
        <w:rPr>
          <w:rtl/>
          <w:lang w:eastAsia="he-IL"/>
        </w:rPr>
      </w:pPr>
      <w:bookmarkStart w:id="137" w:name="ET_guest_894997_209"/>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137"/>
    </w:p>
    <w:p w:rsidR="004E49CA" w:rsidRDefault="004E49CA" w:rsidP="004E49CA">
      <w:pPr>
        <w:pStyle w:val="KeepWithNext"/>
        <w:rPr>
          <w:rtl/>
          <w:lang w:eastAsia="he-IL"/>
        </w:rPr>
      </w:pPr>
    </w:p>
    <w:p w:rsidR="00080C35" w:rsidRDefault="00244AAF" w:rsidP="00080C35">
      <w:pPr>
        <w:rPr>
          <w:rtl/>
          <w:lang w:eastAsia="he-IL"/>
        </w:rPr>
      </w:pPr>
      <w:r>
        <w:rPr>
          <w:rFonts w:hint="cs"/>
          <w:rtl/>
          <w:lang w:eastAsia="he-IL"/>
        </w:rPr>
        <w:t xml:space="preserve">נדרש בעצם </w:t>
      </w:r>
      <w:r w:rsidR="004E49CA">
        <w:rPr>
          <w:rFonts w:hint="cs"/>
          <w:rtl/>
          <w:lang w:eastAsia="he-IL"/>
        </w:rPr>
        <w:t>מ</w:t>
      </w:r>
      <w:r w:rsidR="00080C35">
        <w:rPr>
          <w:rFonts w:hint="cs"/>
          <w:rtl/>
          <w:lang w:eastAsia="he-IL"/>
        </w:rPr>
        <w:t xml:space="preserve">בחינה </w:t>
      </w:r>
      <w:r>
        <w:rPr>
          <w:rFonts w:hint="cs"/>
          <w:rtl/>
          <w:lang w:eastAsia="he-IL"/>
        </w:rPr>
        <w:t xml:space="preserve">של </w:t>
      </w:r>
      <w:r w:rsidR="00080C35">
        <w:rPr>
          <w:rFonts w:hint="cs"/>
          <w:rtl/>
          <w:lang w:eastAsia="he-IL"/>
        </w:rPr>
        <w:t>מה ה</w:t>
      </w:r>
      <w:r>
        <w:rPr>
          <w:rFonts w:hint="cs"/>
          <w:rtl/>
          <w:lang w:eastAsia="he-IL"/>
        </w:rPr>
        <w:t>ה</w:t>
      </w:r>
      <w:r w:rsidR="00080C35">
        <w:rPr>
          <w:rFonts w:hint="cs"/>
          <w:rtl/>
          <w:lang w:eastAsia="he-IL"/>
        </w:rPr>
        <w:t xml:space="preserve">יקף </w:t>
      </w:r>
      <w:r>
        <w:rPr>
          <w:rFonts w:hint="cs"/>
          <w:rtl/>
          <w:lang w:eastAsia="he-IL"/>
        </w:rPr>
        <w:t xml:space="preserve">הנדרש </w:t>
      </w:r>
      <w:r w:rsidR="00080C35">
        <w:rPr>
          <w:rFonts w:hint="cs"/>
          <w:rtl/>
          <w:lang w:eastAsia="he-IL"/>
        </w:rPr>
        <w:t>ואיזה גילוי רלבנטי לאישור התקנות, כל זה ייעשה במסגרת תיקון</w:t>
      </w:r>
      <w:r>
        <w:rPr>
          <w:rFonts w:hint="cs"/>
          <w:rtl/>
          <w:lang w:eastAsia="he-IL"/>
        </w:rPr>
        <w:t xml:space="preserve"> כזה </w:t>
      </w:r>
      <w:r w:rsidR="00080C35">
        <w:rPr>
          <w:rFonts w:hint="cs"/>
          <w:rtl/>
          <w:lang w:eastAsia="he-IL"/>
        </w:rPr>
        <w:t xml:space="preserve"> שנקדם בהמשך</w:t>
      </w:r>
      <w:r>
        <w:rPr>
          <w:rFonts w:hint="cs"/>
          <w:rtl/>
          <w:lang w:eastAsia="he-IL"/>
        </w:rPr>
        <w:t>.</w:t>
      </w:r>
    </w:p>
    <w:p w:rsidR="00080C35" w:rsidRDefault="00080C35" w:rsidP="00080C35">
      <w:pPr>
        <w:rPr>
          <w:rtl/>
          <w:lang w:eastAsia="he-IL"/>
        </w:rPr>
      </w:pPr>
    </w:p>
    <w:p w:rsidR="00080C35" w:rsidRDefault="00080C35" w:rsidP="00BE218B">
      <w:pPr>
        <w:pStyle w:val="a4"/>
      </w:pPr>
      <w:bookmarkStart w:id="138" w:name="ET_speaker_גור_בליי_20"/>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138"/>
    </w:p>
    <w:p w:rsidR="00080C35" w:rsidRDefault="00080C35" w:rsidP="00080C35">
      <w:pPr>
        <w:pStyle w:val="KeepWithNext"/>
        <w:rPr>
          <w:rtl/>
          <w:lang w:eastAsia="he-IL"/>
        </w:rPr>
      </w:pPr>
    </w:p>
    <w:p w:rsidR="00080C35" w:rsidRDefault="00244AAF" w:rsidP="00244AAF">
      <w:pPr>
        <w:rPr>
          <w:rtl/>
          <w:lang w:eastAsia="he-IL"/>
        </w:rPr>
      </w:pPr>
      <w:r>
        <w:rPr>
          <w:rFonts w:hint="cs"/>
          <w:rtl/>
          <w:lang w:eastAsia="he-IL"/>
        </w:rPr>
        <w:t xml:space="preserve">אבל </w:t>
      </w:r>
      <w:r w:rsidR="00080C35">
        <w:rPr>
          <w:rFonts w:hint="cs"/>
          <w:rtl/>
          <w:lang w:eastAsia="he-IL"/>
        </w:rPr>
        <w:t xml:space="preserve">זה לא בהכרח </w:t>
      </w:r>
      <w:r>
        <w:rPr>
          <w:rFonts w:hint="cs"/>
          <w:rtl/>
          <w:lang w:eastAsia="he-IL"/>
        </w:rPr>
        <w:t xml:space="preserve">חייב להיות אותו </w:t>
      </w:r>
      <w:bookmarkStart w:id="139" w:name="_ETM_Q1_1402219"/>
      <w:bookmarkEnd w:id="139"/>
      <w:r>
        <w:rPr>
          <w:rFonts w:hint="cs"/>
          <w:rtl/>
          <w:lang w:eastAsia="he-IL"/>
        </w:rPr>
        <w:t xml:space="preserve">דבר גם על חברות ממשלתיות וגם על חברות שאינן ממשלתיות. </w:t>
      </w:r>
      <w:bookmarkStart w:id="140" w:name="_ETM_Q1_1404395"/>
      <w:bookmarkEnd w:id="140"/>
      <w:r>
        <w:rPr>
          <w:rFonts w:hint="cs"/>
          <w:rtl/>
          <w:lang w:eastAsia="he-IL"/>
        </w:rPr>
        <w:t xml:space="preserve">זאת אומרת, יש הבדלים בכל זאת, כי חברות ממשלתיות מקבלות </w:t>
      </w:r>
      <w:bookmarkStart w:id="141" w:name="_ETM_Q1_1409423"/>
      <w:bookmarkEnd w:id="141"/>
      <w:r>
        <w:rPr>
          <w:rFonts w:hint="cs"/>
          <w:rtl/>
          <w:lang w:eastAsia="he-IL"/>
        </w:rPr>
        <w:t xml:space="preserve">הרבה מאוד פטורים מיוחדים שלא חלים על חברות שאינן ממשלתיות. </w:t>
      </w:r>
      <w:bookmarkStart w:id="142" w:name="_ETM_Q1_1415429"/>
      <w:bookmarkEnd w:id="142"/>
    </w:p>
    <w:p w:rsidR="00080C35" w:rsidRDefault="00080C35" w:rsidP="00080C35">
      <w:pPr>
        <w:rPr>
          <w:rtl/>
          <w:lang w:eastAsia="he-IL"/>
        </w:rPr>
      </w:pPr>
    </w:p>
    <w:p w:rsidR="004E49CA" w:rsidRDefault="004E49CA" w:rsidP="00BE218B">
      <w:pPr>
        <w:pStyle w:val="af9"/>
        <w:rPr>
          <w:rtl/>
          <w:lang w:eastAsia="he-IL"/>
        </w:rPr>
      </w:pPr>
      <w:bookmarkStart w:id="143" w:name="ET_guest_894997_210"/>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143"/>
    </w:p>
    <w:p w:rsidR="004E49CA" w:rsidRDefault="004E49CA" w:rsidP="004E49CA">
      <w:pPr>
        <w:pStyle w:val="KeepWithNext"/>
        <w:rPr>
          <w:rtl/>
          <w:lang w:eastAsia="he-IL"/>
        </w:rPr>
      </w:pPr>
    </w:p>
    <w:p w:rsidR="00080C35" w:rsidRDefault="00080C35" w:rsidP="00080C35">
      <w:pPr>
        <w:rPr>
          <w:rtl/>
          <w:lang w:eastAsia="he-IL"/>
        </w:rPr>
      </w:pPr>
      <w:r>
        <w:rPr>
          <w:rFonts w:hint="cs"/>
          <w:rtl/>
          <w:lang w:eastAsia="he-IL"/>
        </w:rPr>
        <w:t xml:space="preserve">אין ספק. קשה </w:t>
      </w:r>
      <w:r w:rsidR="00244AAF">
        <w:rPr>
          <w:rFonts w:hint="cs"/>
          <w:rtl/>
          <w:lang w:eastAsia="he-IL"/>
        </w:rPr>
        <w:t xml:space="preserve">לי להגיד היום מה ייכלל ומה לא, </w:t>
      </w:r>
      <w:bookmarkStart w:id="144" w:name="_ETM_Q1_1417446"/>
      <w:bookmarkEnd w:id="144"/>
      <w:r>
        <w:rPr>
          <w:rFonts w:hint="cs"/>
          <w:rtl/>
          <w:lang w:eastAsia="he-IL"/>
        </w:rPr>
        <w:t xml:space="preserve">זו בחינה שתידרש </w:t>
      </w:r>
      <w:proofErr w:type="spellStart"/>
      <w:r>
        <w:rPr>
          <w:rFonts w:hint="cs"/>
          <w:rtl/>
          <w:lang w:eastAsia="he-IL"/>
        </w:rPr>
        <w:t>מאיתנו</w:t>
      </w:r>
      <w:proofErr w:type="spellEnd"/>
      <w:r w:rsidR="00244AAF">
        <w:rPr>
          <w:rFonts w:hint="cs"/>
          <w:rtl/>
          <w:lang w:eastAsia="he-IL"/>
        </w:rPr>
        <w:t xml:space="preserve"> לעשות, אבל </w:t>
      </w:r>
      <w:r>
        <w:rPr>
          <w:rFonts w:hint="cs"/>
          <w:rtl/>
          <w:lang w:eastAsia="he-IL"/>
        </w:rPr>
        <w:t xml:space="preserve"> תצטרך להיות הצדקה </w:t>
      </w:r>
      <w:r w:rsidR="00244AAF">
        <w:rPr>
          <w:rFonts w:hint="cs"/>
          <w:rtl/>
          <w:lang w:eastAsia="he-IL"/>
        </w:rPr>
        <w:t xml:space="preserve">כמובן גם </w:t>
      </w:r>
      <w:r>
        <w:rPr>
          <w:rFonts w:hint="cs"/>
          <w:rtl/>
          <w:lang w:eastAsia="he-IL"/>
        </w:rPr>
        <w:t xml:space="preserve">להבחנה בין </w:t>
      </w:r>
      <w:r w:rsidR="00244AAF">
        <w:rPr>
          <w:rFonts w:hint="cs"/>
          <w:rtl/>
          <w:lang w:eastAsia="he-IL"/>
        </w:rPr>
        <w:t xml:space="preserve">הדברים. אנחנו כמובן נבחן את </w:t>
      </w:r>
      <w:bookmarkStart w:id="145" w:name="_ETM_Q1_1426237"/>
      <w:bookmarkEnd w:id="145"/>
      <w:r w:rsidR="00244AAF">
        <w:rPr>
          <w:rFonts w:hint="cs"/>
          <w:rtl/>
          <w:lang w:eastAsia="he-IL"/>
        </w:rPr>
        <w:t xml:space="preserve">כל הדברים האלה, </w:t>
      </w:r>
      <w:r>
        <w:rPr>
          <w:rFonts w:hint="cs"/>
          <w:rtl/>
          <w:lang w:eastAsia="he-IL"/>
        </w:rPr>
        <w:t xml:space="preserve">ונשקול איזה היקף גילוי נדרש. </w:t>
      </w:r>
    </w:p>
    <w:p w:rsidR="00080C35" w:rsidRDefault="00080C35" w:rsidP="00080C35">
      <w:pPr>
        <w:rPr>
          <w:rtl/>
          <w:lang w:eastAsia="he-IL"/>
        </w:rPr>
      </w:pPr>
    </w:p>
    <w:p w:rsidR="00080C35" w:rsidRDefault="00080C35" w:rsidP="00BE218B">
      <w:pPr>
        <w:pStyle w:val="a4"/>
      </w:pPr>
      <w:bookmarkStart w:id="146" w:name="ET_speaker_גור_בליי_21"/>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146"/>
    </w:p>
    <w:p w:rsidR="00080C35" w:rsidRDefault="00080C35" w:rsidP="00080C35">
      <w:pPr>
        <w:pStyle w:val="KeepWithNext"/>
        <w:rPr>
          <w:rtl/>
          <w:lang w:eastAsia="he-IL"/>
        </w:rPr>
      </w:pPr>
    </w:p>
    <w:p w:rsidR="00244AAF" w:rsidRDefault="00080C35" w:rsidP="00244AAF">
      <w:pPr>
        <w:rPr>
          <w:rtl/>
          <w:lang w:eastAsia="he-IL"/>
        </w:rPr>
      </w:pPr>
      <w:r>
        <w:rPr>
          <w:rFonts w:hint="cs"/>
          <w:rtl/>
          <w:lang w:eastAsia="he-IL"/>
        </w:rPr>
        <w:t>לגבי אמות המי</w:t>
      </w:r>
      <w:r w:rsidR="00244AAF">
        <w:rPr>
          <w:rFonts w:hint="cs"/>
          <w:rtl/>
          <w:lang w:eastAsia="he-IL"/>
        </w:rPr>
        <w:t>ד</w:t>
      </w:r>
      <w:r>
        <w:rPr>
          <w:rFonts w:hint="cs"/>
          <w:rtl/>
          <w:lang w:eastAsia="he-IL"/>
        </w:rPr>
        <w:t>ה</w:t>
      </w:r>
      <w:r w:rsidR="00244AAF">
        <w:rPr>
          <w:rFonts w:hint="cs"/>
          <w:rtl/>
          <w:lang w:eastAsia="he-IL"/>
        </w:rPr>
        <w:t xml:space="preserve">, גם על זה בעצם תהיה עמדת </w:t>
      </w:r>
      <w:bookmarkStart w:id="147" w:name="_ETM_Q1_1433380"/>
      <w:bookmarkEnd w:id="147"/>
      <w:r w:rsidR="00244AAF">
        <w:rPr>
          <w:rFonts w:hint="cs"/>
          <w:rtl/>
          <w:lang w:eastAsia="he-IL"/>
        </w:rPr>
        <w:t>סגל לגבי חובת הגילוי של אמות המידה גם</w:t>
      </w:r>
      <w:r>
        <w:rPr>
          <w:rFonts w:hint="cs"/>
          <w:rtl/>
          <w:lang w:eastAsia="he-IL"/>
        </w:rPr>
        <w:t xml:space="preserve"> לפי</w:t>
      </w:r>
    </w:p>
    <w:p w:rsidR="00080C35" w:rsidRDefault="00244AAF" w:rsidP="00244AAF">
      <w:pPr>
        <w:ind w:firstLine="0"/>
        <w:rPr>
          <w:rtl/>
          <w:lang w:eastAsia="he-IL"/>
        </w:rPr>
      </w:pPr>
      <w:r>
        <w:rPr>
          <w:rFonts w:hint="cs"/>
          <w:rtl/>
          <w:lang w:eastAsia="he-IL"/>
        </w:rPr>
        <w:t xml:space="preserve">2ב(1) וגם לפי </w:t>
      </w:r>
      <w:bookmarkStart w:id="148" w:name="_ETM_Q1_1442896"/>
      <w:bookmarkEnd w:id="148"/>
      <w:r>
        <w:rPr>
          <w:rFonts w:hint="cs"/>
          <w:rtl/>
          <w:lang w:eastAsia="he-IL"/>
        </w:rPr>
        <w:t>2ג(2)?</w:t>
      </w:r>
      <w:r w:rsidR="00080C35">
        <w:rPr>
          <w:rFonts w:hint="cs"/>
          <w:rtl/>
          <w:lang w:eastAsia="he-IL"/>
        </w:rPr>
        <w:t xml:space="preserve"> </w:t>
      </w:r>
    </w:p>
    <w:p w:rsidR="004E49CA" w:rsidRDefault="004E49CA" w:rsidP="00080C35">
      <w:pPr>
        <w:rPr>
          <w:rtl/>
          <w:lang w:eastAsia="he-IL"/>
        </w:rPr>
      </w:pPr>
    </w:p>
    <w:p w:rsidR="004E49CA" w:rsidRDefault="004E49CA" w:rsidP="00BE218B">
      <w:pPr>
        <w:pStyle w:val="-"/>
        <w:rPr>
          <w:rtl/>
        </w:rPr>
      </w:pPr>
      <w:bookmarkStart w:id="149" w:name="ET_speakercontinue_894997_211"/>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4E49CA">
        <w:rPr>
          <w:rStyle w:val="TagStyle"/>
          <w:rtl/>
        </w:rPr>
        <w:t xml:space="preserve"> </w:t>
      </w:r>
      <w:r>
        <w:rPr>
          <w:rtl/>
        </w:rPr>
        <w:t xml:space="preserve">עדי </w:t>
      </w:r>
      <w:proofErr w:type="spellStart"/>
      <w:r>
        <w:rPr>
          <w:rtl/>
        </w:rPr>
        <w:t>הוברמן</w:t>
      </w:r>
      <w:proofErr w:type="spellEnd"/>
      <w:r>
        <w:rPr>
          <w:rtl/>
        </w:rPr>
        <w:t xml:space="preserve"> מזוז:</w:t>
      </w:r>
      <w:r w:rsidRPr="004E49CA">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49"/>
    </w:p>
    <w:p w:rsidR="004E49CA" w:rsidRDefault="004E49CA" w:rsidP="004E49CA">
      <w:pPr>
        <w:pStyle w:val="KeepWithNext"/>
        <w:rPr>
          <w:rtl/>
          <w:lang w:eastAsia="he-IL"/>
        </w:rPr>
      </w:pPr>
    </w:p>
    <w:p w:rsidR="00080C35" w:rsidRDefault="00080C35" w:rsidP="00244AAF">
      <w:pPr>
        <w:rPr>
          <w:rtl/>
          <w:lang w:eastAsia="he-IL"/>
        </w:rPr>
      </w:pPr>
      <w:r>
        <w:rPr>
          <w:rFonts w:hint="cs"/>
          <w:rtl/>
          <w:lang w:eastAsia="he-IL"/>
        </w:rPr>
        <w:t xml:space="preserve">התייחסתי לזה קודם. </w:t>
      </w:r>
      <w:r w:rsidR="00244AAF">
        <w:rPr>
          <w:rFonts w:hint="cs"/>
          <w:rtl/>
          <w:lang w:eastAsia="he-IL"/>
        </w:rPr>
        <w:t xml:space="preserve">בעיקרון, התקנות היום אומרות שלכל עסקה כזאת בעצם נדרשת דיווח </w:t>
      </w:r>
      <w:bookmarkStart w:id="150" w:name="_ETM_Q1_1447982"/>
      <w:bookmarkEnd w:id="150"/>
      <w:r w:rsidR="00244AAF">
        <w:rPr>
          <w:rFonts w:hint="cs"/>
          <w:rtl/>
          <w:lang w:eastAsia="he-IL"/>
        </w:rPr>
        <w:t xml:space="preserve">מידי. ככל וחברה תפרסם דיווח מידי על אמות המידה, תהיה </w:t>
      </w:r>
      <w:bookmarkStart w:id="151" w:name="_ETM_Q1_1456259"/>
      <w:bookmarkEnd w:id="151"/>
      <w:r w:rsidR="00244AAF">
        <w:rPr>
          <w:rFonts w:hint="cs"/>
          <w:rtl/>
          <w:lang w:eastAsia="he-IL"/>
        </w:rPr>
        <w:t xml:space="preserve">איזושהי הקלה שלאחר מכן לא תצטרך לדווח על כל עסקה </w:t>
      </w:r>
      <w:bookmarkStart w:id="152" w:name="_ETM_Q1_1458965"/>
      <w:bookmarkEnd w:id="152"/>
      <w:r w:rsidR="00244AAF">
        <w:rPr>
          <w:rFonts w:hint="cs"/>
          <w:rtl/>
          <w:lang w:eastAsia="he-IL"/>
        </w:rPr>
        <w:t xml:space="preserve">ועסקה כזאת. </w:t>
      </w:r>
      <w:r>
        <w:rPr>
          <w:rFonts w:hint="cs"/>
          <w:rtl/>
          <w:lang w:eastAsia="he-IL"/>
        </w:rPr>
        <w:t xml:space="preserve"> </w:t>
      </w:r>
    </w:p>
    <w:p w:rsidR="00080C35" w:rsidRDefault="00080C35" w:rsidP="00080C35">
      <w:pPr>
        <w:rPr>
          <w:rtl/>
          <w:lang w:eastAsia="he-IL"/>
        </w:rPr>
      </w:pPr>
    </w:p>
    <w:p w:rsidR="00750402" w:rsidRDefault="00750402" w:rsidP="00BE218B">
      <w:pPr>
        <w:pStyle w:val="a4"/>
        <w:rPr>
          <w:rStyle w:val="TagStyle"/>
          <w:vanish w:val="0"/>
          <w:rtl/>
        </w:rPr>
      </w:pPr>
      <w:bookmarkStart w:id="153" w:name="ET_speaker_גור_בליי_22"/>
      <w:r>
        <w:rPr>
          <w:rStyle w:val="TagStyle"/>
          <w:vanish w:val="0"/>
          <w:rtl/>
        </w:rPr>
        <w:br w:type="page"/>
      </w:r>
    </w:p>
    <w:p w:rsidR="00080C35" w:rsidRDefault="00080C35" w:rsidP="00BE218B">
      <w:pPr>
        <w:pStyle w:val="a4"/>
      </w:pPr>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153"/>
    </w:p>
    <w:p w:rsidR="00080C35" w:rsidRDefault="00080C35" w:rsidP="00080C35">
      <w:pPr>
        <w:pStyle w:val="KeepWithNext"/>
        <w:rPr>
          <w:rtl/>
          <w:lang w:eastAsia="he-IL"/>
        </w:rPr>
      </w:pPr>
    </w:p>
    <w:p w:rsidR="00080C35" w:rsidRDefault="00080C35" w:rsidP="00080C35">
      <w:pPr>
        <w:rPr>
          <w:rtl/>
          <w:lang w:eastAsia="he-IL"/>
        </w:rPr>
      </w:pPr>
      <w:r>
        <w:rPr>
          <w:rFonts w:hint="cs"/>
          <w:rtl/>
          <w:lang w:eastAsia="he-IL"/>
        </w:rPr>
        <w:t xml:space="preserve">אני עושה הפרדה פה. </w:t>
      </w:r>
      <w:r w:rsidR="00244AAF">
        <w:rPr>
          <w:rFonts w:hint="cs"/>
          <w:rtl/>
          <w:lang w:eastAsia="he-IL"/>
        </w:rPr>
        <w:t xml:space="preserve">לעניין 2ג(2), הגילוי של אמות המידה הוא פותר </w:t>
      </w:r>
      <w:bookmarkStart w:id="154" w:name="_ETM_Q1_1466879"/>
      <w:bookmarkEnd w:id="154"/>
      <w:r w:rsidR="00244AAF">
        <w:rPr>
          <w:rFonts w:hint="cs"/>
          <w:rtl/>
          <w:lang w:eastAsia="he-IL"/>
        </w:rPr>
        <w:t xml:space="preserve">מהגילוי של </w:t>
      </w:r>
      <w:r>
        <w:rPr>
          <w:rFonts w:hint="cs"/>
          <w:rtl/>
          <w:lang w:eastAsia="he-IL"/>
        </w:rPr>
        <w:t xml:space="preserve"> </w:t>
      </w:r>
      <w:r w:rsidR="00244AAF">
        <w:rPr>
          <w:rFonts w:hint="cs"/>
          <w:rtl/>
          <w:lang w:eastAsia="he-IL"/>
        </w:rPr>
        <w:t xml:space="preserve">כל עסקה ועסקה. </w:t>
      </w:r>
      <w:r>
        <w:rPr>
          <w:rFonts w:hint="cs"/>
          <w:rtl/>
          <w:lang w:eastAsia="he-IL"/>
        </w:rPr>
        <w:t xml:space="preserve">לגבי </w:t>
      </w:r>
      <w:r w:rsidR="00244AAF">
        <w:rPr>
          <w:rFonts w:hint="cs"/>
          <w:rtl/>
          <w:lang w:eastAsia="he-IL"/>
        </w:rPr>
        <w:t xml:space="preserve">2ב(1) </w:t>
      </w:r>
      <w:r>
        <w:rPr>
          <w:rFonts w:hint="cs"/>
          <w:rtl/>
          <w:lang w:eastAsia="he-IL"/>
        </w:rPr>
        <w:t xml:space="preserve">יהיה שני הדברים </w:t>
      </w:r>
      <w:r>
        <w:rPr>
          <w:rtl/>
          <w:lang w:eastAsia="he-IL"/>
        </w:rPr>
        <w:t>–</w:t>
      </w:r>
      <w:r>
        <w:rPr>
          <w:rFonts w:hint="cs"/>
          <w:rtl/>
          <w:lang w:eastAsia="he-IL"/>
        </w:rPr>
        <w:t xml:space="preserve"> גם גילוי של </w:t>
      </w:r>
      <w:r w:rsidR="00244AAF">
        <w:rPr>
          <w:rFonts w:hint="cs"/>
          <w:rtl/>
          <w:lang w:eastAsia="he-IL"/>
        </w:rPr>
        <w:t>אמות המידה</w:t>
      </w:r>
    </w:p>
    <w:p w:rsidR="00080C35" w:rsidRDefault="00080C35" w:rsidP="00080C35">
      <w:pPr>
        <w:rPr>
          <w:rtl/>
          <w:lang w:eastAsia="he-IL"/>
        </w:rPr>
      </w:pPr>
    </w:p>
    <w:p w:rsidR="00080C35" w:rsidRDefault="00080C35" w:rsidP="00BE218B">
      <w:pPr>
        <w:pStyle w:val="af6"/>
      </w:pPr>
      <w:bookmarkStart w:id="155" w:name="ET_yor_6156_2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55"/>
    </w:p>
    <w:p w:rsidR="00080C35" w:rsidRPr="004E49CA" w:rsidRDefault="00080C35" w:rsidP="00080C35">
      <w:pPr>
        <w:pStyle w:val="KeepWithNext"/>
        <w:rPr>
          <w:rtl/>
          <w:lang w:eastAsia="he-IL"/>
        </w:rPr>
      </w:pPr>
    </w:p>
    <w:p w:rsidR="00244AAF" w:rsidRDefault="00080C35" w:rsidP="00244AAF">
      <w:pPr>
        <w:rPr>
          <w:rtl/>
          <w:lang w:eastAsia="he-IL"/>
        </w:rPr>
      </w:pPr>
      <w:r>
        <w:rPr>
          <w:rFonts w:hint="cs"/>
          <w:rtl/>
          <w:lang w:eastAsia="he-IL"/>
        </w:rPr>
        <w:t xml:space="preserve">זו נקודה שחשוב להבהיר. ב-2ב(1) </w:t>
      </w:r>
      <w:r w:rsidR="00244AAF">
        <w:rPr>
          <w:rFonts w:hint="cs"/>
          <w:rtl/>
          <w:lang w:eastAsia="he-IL"/>
        </w:rPr>
        <w:t xml:space="preserve">אין, אלא אתם תאמרו שזו עמדתכם, ואז נברר אותה. ב-2ב(1) שזה </w:t>
      </w:r>
      <w:bookmarkStart w:id="156" w:name="_ETM_Q1_1481466"/>
      <w:bookmarkEnd w:id="156"/>
      <w:r>
        <w:rPr>
          <w:rFonts w:hint="cs"/>
          <w:rtl/>
          <w:lang w:eastAsia="he-IL"/>
        </w:rPr>
        <w:t xml:space="preserve">החריג </w:t>
      </w:r>
      <w:r w:rsidR="00244AAF">
        <w:rPr>
          <w:rFonts w:hint="cs"/>
          <w:rtl/>
          <w:lang w:eastAsia="he-IL"/>
        </w:rPr>
        <w:t xml:space="preserve">שבו המדינה </w:t>
      </w:r>
      <w:r w:rsidR="00244AAF">
        <w:rPr>
          <w:rtl/>
          <w:lang w:eastAsia="he-IL"/>
        </w:rPr>
        <w:t>–</w:t>
      </w:r>
      <w:r w:rsidR="00244AAF">
        <w:rPr>
          <w:rFonts w:hint="cs"/>
          <w:rtl/>
          <w:lang w:eastAsia="he-IL"/>
        </w:rPr>
        <w:t xml:space="preserve"> אני רוצה לומר, ההחלטה על סוג העסקאות, זאת לא</w:t>
      </w:r>
      <w:r>
        <w:rPr>
          <w:rFonts w:hint="cs"/>
          <w:rtl/>
          <w:lang w:eastAsia="he-IL"/>
        </w:rPr>
        <w:t xml:space="preserve"> החלטה של </w:t>
      </w:r>
      <w:r w:rsidR="00244AAF">
        <w:rPr>
          <w:rFonts w:hint="cs"/>
          <w:rtl/>
          <w:lang w:eastAsia="he-IL"/>
        </w:rPr>
        <w:t>החברה על-פי הח</w:t>
      </w:r>
      <w:bookmarkStart w:id="157" w:name="_ETM_Q1_1492839"/>
      <w:bookmarkEnd w:id="157"/>
      <w:r w:rsidR="00244AAF">
        <w:rPr>
          <w:rFonts w:hint="cs"/>
          <w:rtl/>
          <w:lang w:eastAsia="he-IL"/>
        </w:rPr>
        <w:t>ריג הזה, זו החלטה של הממשלה,</w:t>
      </w:r>
      <w:r>
        <w:rPr>
          <w:rFonts w:hint="cs"/>
          <w:rtl/>
          <w:lang w:eastAsia="he-IL"/>
        </w:rPr>
        <w:t xml:space="preserve"> אסור לנו לבלבל בין הדברים. לכן</w:t>
      </w:r>
      <w:r w:rsidR="00244AAF">
        <w:rPr>
          <w:rFonts w:hint="cs"/>
          <w:rtl/>
          <w:lang w:eastAsia="he-IL"/>
        </w:rPr>
        <w:t>,</w:t>
      </w:r>
      <w:r>
        <w:rPr>
          <w:rFonts w:hint="cs"/>
          <w:rtl/>
          <w:lang w:eastAsia="he-IL"/>
        </w:rPr>
        <w:t xml:space="preserve"> אני רוצה אני רוצה </w:t>
      </w:r>
      <w:r w:rsidR="00244AAF">
        <w:rPr>
          <w:rFonts w:hint="cs"/>
          <w:rtl/>
          <w:lang w:eastAsia="he-IL"/>
        </w:rPr>
        <w:t xml:space="preserve">לדייק בדברים. זה לא שהנחיית </w:t>
      </w:r>
      <w:bookmarkStart w:id="158" w:name="_ETM_Q1_1501570"/>
      <w:bookmarkEnd w:id="158"/>
      <w:r w:rsidR="00244AAF">
        <w:rPr>
          <w:rFonts w:hint="cs"/>
          <w:rtl/>
          <w:lang w:eastAsia="he-IL"/>
        </w:rPr>
        <w:t xml:space="preserve">הסגל תגיע לאישור של ועדה. אני רוצה שהדברים יהיו ברורים. </w:t>
      </w:r>
      <w:bookmarkStart w:id="159" w:name="_ETM_Q1_1504444"/>
      <w:bookmarkEnd w:id="159"/>
      <w:r w:rsidR="00244AAF">
        <w:rPr>
          <w:rFonts w:hint="cs"/>
          <w:rtl/>
          <w:lang w:eastAsia="he-IL"/>
        </w:rPr>
        <w:t xml:space="preserve">חריג 2ב(1) </w:t>
      </w:r>
      <w:r w:rsidR="00244AAF">
        <w:rPr>
          <w:rtl/>
          <w:lang w:eastAsia="he-IL"/>
        </w:rPr>
        <w:t>–</w:t>
      </w:r>
      <w:r w:rsidR="00244AAF">
        <w:rPr>
          <w:rFonts w:hint="cs"/>
          <w:rtl/>
          <w:lang w:eastAsia="he-IL"/>
        </w:rPr>
        <w:t xml:space="preserve"> מדבר על התקשרות שהיא נדרשת לצורך שמירה </w:t>
      </w:r>
      <w:bookmarkStart w:id="160" w:name="_ETM_Q1_1510950"/>
      <w:bookmarkEnd w:id="160"/>
      <w:r w:rsidR="00244AAF">
        <w:rPr>
          <w:rFonts w:hint="cs"/>
          <w:rtl/>
          <w:lang w:eastAsia="he-IL"/>
        </w:rPr>
        <w:t xml:space="preserve">על ביטחון המדינה, יחסי החוץ של המדינה </w:t>
      </w:r>
      <w:bookmarkStart w:id="161" w:name="_ETM_Q1_1513100"/>
      <w:bookmarkEnd w:id="161"/>
      <w:r w:rsidR="00244AAF">
        <w:rPr>
          <w:rFonts w:hint="cs"/>
          <w:rtl/>
          <w:lang w:eastAsia="he-IL"/>
        </w:rPr>
        <w:t xml:space="preserve">הוא עניין חיוני אחר של המדינה. בחריג הזה אנחנו </w:t>
      </w:r>
      <w:bookmarkStart w:id="162" w:name="_ETM_Q1_1521827"/>
      <w:bookmarkEnd w:id="162"/>
      <w:r w:rsidR="00244AAF">
        <w:rPr>
          <w:rFonts w:hint="cs"/>
          <w:rtl/>
          <w:lang w:eastAsia="he-IL"/>
        </w:rPr>
        <w:t xml:space="preserve">מצפים לגילוי מידי פר עסקה, מכיוון שזה מגיע גם לדירקטוריון </w:t>
      </w:r>
      <w:bookmarkStart w:id="163" w:name="_ETM_Q1_1526191"/>
      <w:bookmarkEnd w:id="163"/>
      <w:r w:rsidR="00244AAF">
        <w:rPr>
          <w:rFonts w:hint="cs"/>
          <w:rtl/>
          <w:lang w:eastAsia="he-IL"/>
        </w:rPr>
        <w:t xml:space="preserve">ולוועדת הביקורת. נושא סוג העסקאות, זה לא קשור ברשות ניירות </w:t>
      </w:r>
      <w:bookmarkStart w:id="164" w:name="_ETM_Q1_1529600"/>
      <w:bookmarkEnd w:id="164"/>
      <w:r w:rsidR="00244AAF">
        <w:rPr>
          <w:rFonts w:hint="cs"/>
          <w:rtl/>
          <w:lang w:eastAsia="he-IL"/>
        </w:rPr>
        <w:t xml:space="preserve">הערך במובן הזה שזאת החלטה ממשלה, היא צריכה להיות מפורסמת </w:t>
      </w:r>
      <w:bookmarkStart w:id="165" w:name="_ETM_Q1_1537379"/>
      <w:bookmarkEnd w:id="165"/>
      <w:r w:rsidR="00244AAF">
        <w:rPr>
          <w:rFonts w:hint="cs"/>
          <w:rtl/>
          <w:lang w:eastAsia="he-IL"/>
        </w:rPr>
        <w:t xml:space="preserve">לפי החלטת ממשלה. </w:t>
      </w:r>
    </w:p>
    <w:p w:rsidR="00244AAF" w:rsidRDefault="00244AAF" w:rsidP="00244AAF">
      <w:pPr>
        <w:rPr>
          <w:rtl/>
          <w:lang w:eastAsia="he-IL"/>
        </w:rPr>
      </w:pPr>
      <w:bookmarkStart w:id="166" w:name="_ETM_Q1_1538402"/>
      <w:bookmarkStart w:id="167" w:name="_ETM_Q1_1538517"/>
      <w:bookmarkEnd w:id="166"/>
      <w:bookmarkEnd w:id="167"/>
    </w:p>
    <w:p w:rsidR="00080C35" w:rsidRDefault="00080C35" w:rsidP="00BE218B">
      <w:pPr>
        <w:pStyle w:val="a4"/>
      </w:pPr>
      <w:bookmarkStart w:id="168" w:name="_ETM_Q1_1538561"/>
      <w:bookmarkStart w:id="169" w:name="_ETM_Q1_1538682"/>
      <w:bookmarkStart w:id="170" w:name="ET_speaker_גור_בליי_24"/>
      <w:bookmarkEnd w:id="168"/>
      <w:bookmarkEnd w:id="169"/>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170"/>
    </w:p>
    <w:p w:rsidR="00080C35" w:rsidRDefault="00080C35" w:rsidP="00080C35">
      <w:pPr>
        <w:pStyle w:val="KeepWithNext"/>
        <w:rPr>
          <w:rtl/>
          <w:lang w:eastAsia="he-IL"/>
        </w:rPr>
      </w:pPr>
    </w:p>
    <w:p w:rsidR="00080C35" w:rsidRDefault="00244AAF" w:rsidP="00080C35">
      <w:pPr>
        <w:rPr>
          <w:rtl/>
          <w:lang w:eastAsia="he-IL"/>
        </w:rPr>
      </w:pPr>
      <w:r>
        <w:rPr>
          <w:rFonts w:hint="cs"/>
          <w:rtl/>
          <w:lang w:eastAsia="he-IL"/>
        </w:rPr>
        <w:t xml:space="preserve">אבל השאלה אם אמות המידה עצמם </w:t>
      </w:r>
      <w:bookmarkStart w:id="171" w:name="_ETM_Q1_1539549"/>
      <w:bookmarkEnd w:id="171"/>
      <w:r>
        <w:rPr>
          <w:rFonts w:hint="cs"/>
          <w:rtl/>
          <w:lang w:eastAsia="he-IL"/>
        </w:rPr>
        <w:t>הממשלה תפרסם אותם, זאת השאלה.</w:t>
      </w:r>
    </w:p>
    <w:p w:rsidR="00080C35" w:rsidRDefault="00080C35" w:rsidP="00080C35">
      <w:pPr>
        <w:rPr>
          <w:rtl/>
          <w:lang w:eastAsia="he-IL"/>
        </w:rPr>
      </w:pPr>
    </w:p>
    <w:p w:rsidR="00080C35" w:rsidRDefault="00080C35" w:rsidP="00BE218B">
      <w:pPr>
        <w:pStyle w:val="af6"/>
      </w:pPr>
      <w:bookmarkStart w:id="172" w:name="ET_yor_6156_2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72"/>
    </w:p>
    <w:p w:rsidR="00080C35" w:rsidRDefault="00080C35" w:rsidP="00080C35">
      <w:pPr>
        <w:pStyle w:val="KeepWithNext"/>
        <w:rPr>
          <w:rtl/>
          <w:lang w:eastAsia="he-IL"/>
        </w:rPr>
      </w:pPr>
    </w:p>
    <w:p w:rsidR="00080C35" w:rsidRDefault="00080C35" w:rsidP="00F57E95">
      <w:pPr>
        <w:rPr>
          <w:rtl/>
          <w:lang w:eastAsia="he-IL"/>
        </w:rPr>
      </w:pPr>
      <w:r>
        <w:rPr>
          <w:rFonts w:hint="cs"/>
          <w:rtl/>
          <w:lang w:eastAsia="he-IL"/>
        </w:rPr>
        <w:t xml:space="preserve">בסדר. </w:t>
      </w:r>
      <w:r w:rsidR="00244AAF">
        <w:rPr>
          <w:rFonts w:hint="cs"/>
          <w:rtl/>
          <w:lang w:eastAsia="he-IL"/>
        </w:rPr>
        <w:t xml:space="preserve">זו לא שאלה לרשות </w:t>
      </w:r>
      <w:bookmarkStart w:id="173" w:name="_ETM_Q1_1539772"/>
      <w:bookmarkEnd w:id="173"/>
      <w:r w:rsidR="00244AAF">
        <w:rPr>
          <w:rFonts w:hint="cs"/>
          <w:rtl/>
          <w:lang w:eastAsia="he-IL"/>
        </w:rPr>
        <w:t xml:space="preserve">ניירות ערך. </w:t>
      </w:r>
      <w:r>
        <w:rPr>
          <w:rFonts w:hint="cs"/>
          <w:rtl/>
          <w:lang w:eastAsia="he-IL"/>
        </w:rPr>
        <w:t xml:space="preserve">אנחנו צריכים להבין האם </w:t>
      </w:r>
      <w:r w:rsidR="00244AAF">
        <w:rPr>
          <w:rFonts w:hint="cs"/>
          <w:rtl/>
          <w:lang w:eastAsia="he-IL"/>
        </w:rPr>
        <w:t xml:space="preserve">כשהמדינה, כשהממשלה עכשיו יכול להיות שיהיו בחלק מהדברים </w:t>
      </w:r>
      <w:bookmarkStart w:id="174" w:name="_ETM_Q1_1551465"/>
      <w:bookmarkEnd w:id="174"/>
      <w:r w:rsidR="00244AAF">
        <w:rPr>
          <w:rFonts w:hint="cs"/>
          <w:rtl/>
          <w:lang w:eastAsia="he-IL"/>
        </w:rPr>
        <w:t>חיסיון, זה לא הגיוני שיגלו לגבי עסקה</w:t>
      </w:r>
      <w:r w:rsidR="00F57E95">
        <w:rPr>
          <w:rFonts w:hint="cs"/>
          <w:rtl/>
          <w:lang w:eastAsia="he-IL"/>
        </w:rPr>
        <w:t xml:space="preserve"> ולא </w:t>
      </w:r>
      <w:bookmarkStart w:id="175" w:name="_ETM_Q1_1554171"/>
      <w:bookmarkEnd w:id="175"/>
      <w:r w:rsidR="00F57E95">
        <w:rPr>
          <w:rFonts w:hint="cs"/>
          <w:rtl/>
          <w:lang w:eastAsia="he-IL"/>
        </w:rPr>
        <w:t>את סוג עסקאות. זאת החלטה ממשלה סוג עסקאות. ב</w:t>
      </w:r>
      <w:r>
        <w:rPr>
          <w:rFonts w:hint="cs"/>
          <w:rtl/>
          <w:lang w:eastAsia="he-IL"/>
        </w:rPr>
        <w:t>החלטת ממשלה יש כללים ברורים. כעיקרון</w:t>
      </w:r>
      <w:r w:rsidR="00F57E95">
        <w:rPr>
          <w:rFonts w:hint="cs"/>
          <w:rtl/>
          <w:lang w:eastAsia="he-IL"/>
        </w:rPr>
        <w:t>,</w:t>
      </w:r>
      <w:r>
        <w:rPr>
          <w:rFonts w:hint="cs"/>
          <w:rtl/>
          <w:lang w:eastAsia="he-IL"/>
        </w:rPr>
        <w:t xml:space="preserve"> זה לא שאתם רואים אפריורית</w:t>
      </w:r>
      <w:r w:rsidR="00F57E95">
        <w:rPr>
          <w:rFonts w:hint="cs"/>
          <w:rtl/>
          <w:lang w:eastAsia="he-IL"/>
        </w:rPr>
        <w:t xml:space="preserve"> שהחלטה </w:t>
      </w:r>
      <w:bookmarkStart w:id="176" w:name="_ETM_Q1_1570090"/>
      <w:bookmarkEnd w:id="176"/>
      <w:r w:rsidR="00F57E95">
        <w:rPr>
          <w:rFonts w:hint="cs"/>
          <w:rtl/>
          <w:lang w:eastAsia="he-IL"/>
        </w:rPr>
        <w:t xml:space="preserve">של הממשלה על סוג עסקאות כזה הוא לא מפורסם. </w:t>
      </w:r>
      <w:r>
        <w:rPr>
          <w:rFonts w:hint="cs"/>
          <w:rtl/>
          <w:lang w:eastAsia="he-IL"/>
        </w:rPr>
        <w:t xml:space="preserve"> </w:t>
      </w:r>
    </w:p>
    <w:p w:rsidR="00080C35" w:rsidRDefault="00080C35" w:rsidP="00080C35">
      <w:pPr>
        <w:rPr>
          <w:rtl/>
          <w:lang w:eastAsia="he-IL"/>
        </w:rPr>
      </w:pPr>
    </w:p>
    <w:p w:rsidR="00080C35" w:rsidRDefault="00080C35" w:rsidP="00BE218B">
      <w:pPr>
        <w:pStyle w:val="a4"/>
      </w:pPr>
      <w:bookmarkStart w:id="177" w:name="ET_speaker_גור_בליי_26"/>
      <w:r w:rsidRPr="00BE218B">
        <w:rPr>
          <w:rStyle w:val="TagStyle"/>
          <w:rtl/>
        </w:rPr>
        <w:t xml:space="preserve"> &lt;&lt; דובר &gt;&gt;</w:t>
      </w:r>
      <w:r w:rsidRPr="00080C35">
        <w:rPr>
          <w:rStyle w:val="TagStyle"/>
          <w:rtl/>
        </w:rPr>
        <w:t xml:space="preserve"> </w:t>
      </w:r>
      <w:r>
        <w:rPr>
          <w:rtl/>
        </w:rPr>
        <w:t xml:space="preserve">גור </w:t>
      </w:r>
      <w:proofErr w:type="spellStart"/>
      <w:r>
        <w:rPr>
          <w:rtl/>
        </w:rPr>
        <w:t>בליי</w:t>
      </w:r>
      <w:proofErr w:type="spellEnd"/>
      <w:r>
        <w:rPr>
          <w:rtl/>
        </w:rPr>
        <w:t>:</w:t>
      </w:r>
      <w:r w:rsidRPr="00080C35">
        <w:rPr>
          <w:rStyle w:val="TagStyle"/>
          <w:rtl/>
        </w:rPr>
        <w:t xml:space="preserve"> </w:t>
      </w:r>
      <w:r w:rsidRPr="00BE218B">
        <w:rPr>
          <w:rStyle w:val="TagStyle"/>
          <w:rtl/>
        </w:rPr>
        <w:t>&lt;&lt; דובר &gt;&gt;</w:t>
      </w:r>
      <w:r>
        <w:rPr>
          <w:rtl/>
        </w:rPr>
        <w:t xml:space="preserve">   </w:t>
      </w:r>
      <w:bookmarkEnd w:id="177"/>
    </w:p>
    <w:p w:rsidR="00080C35" w:rsidRDefault="00080C35" w:rsidP="00080C35">
      <w:pPr>
        <w:pStyle w:val="KeepWithNext"/>
        <w:rPr>
          <w:rtl/>
          <w:lang w:eastAsia="he-IL"/>
        </w:rPr>
      </w:pPr>
    </w:p>
    <w:p w:rsidR="00080C35" w:rsidRDefault="00080C35" w:rsidP="00F57E95">
      <w:pPr>
        <w:rPr>
          <w:rtl/>
          <w:lang w:eastAsia="he-IL"/>
        </w:rPr>
      </w:pPr>
      <w:r>
        <w:rPr>
          <w:rFonts w:hint="cs"/>
          <w:rtl/>
          <w:lang w:eastAsia="he-IL"/>
        </w:rPr>
        <w:t xml:space="preserve">יש עוד נקודה. </w:t>
      </w:r>
      <w:r w:rsidR="00F57E95">
        <w:rPr>
          <w:rFonts w:hint="cs"/>
          <w:rtl/>
          <w:lang w:eastAsia="he-IL"/>
        </w:rPr>
        <w:t xml:space="preserve">פשוט </w:t>
      </w:r>
      <w:bookmarkStart w:id="178" w:name="_ETM_Q1_1579011"/>
      <w:bookmarkEnd w:id="178"/>
      <w:r w:rsidR="00F57E95">
        <w:rPr>
          <w:rFonts w:hint="cs"/>
          <w:rtl/>
          <w:lang w:eastAsia="he-IL"/>
        </w:rPr>
        <w:t xml:space="preserve">דיברנו על 2ב(1) ודיברנו על 2ג(2). </w:t>
      </w:r>
      <w:r>
        <w:rPr>
          <w:rFonts w:hint="cs"/>
          <w:rtl/>
          <w:lang w:eastAsia="he-IL"/>
        </w:rPr>
        <w:t>לא דיברנו על</w:t>
      </w:r>
      <w:r w:rsidR="00F57E95">
        <w:rPr>
          <w:rFonts w:hint="cs"/>
          <w:rtl/>
          <w:lang w:eastAsia="he-IL"/>
        </w:rPr>
        <w:t xml:space="preserve"> 2ב(4), כי גם שם יש אמות מידה, עוד לא הגענו אליו. אבל אני </w:t>
      </w:r>
      <w:bookmarkStart w:id="179" w:name="_ETM_Q1_1590590"/>
      <w:bookmarkEnd w:id="179"/>
      <w:r w:rsidR="00F57E95">
        <w:rPr>
          <w:rFonts w:hint="cs"/>
          <w:rtl/>
          <w:lang w:eastAsia="he-IL"/>
        </w:rPr>
        <w:t xml:space="preserve">אומר פשוט אם אנחנו סוגרים את עניין הגילוי, אז 2ב(4), </w:t>
      </w:r>
      <w:bookmarkStart w:id="180" w:name="_ETM_Q1_1595329"/>
      <w:bookmarkEnd w:id="180"/>
      <w:r w:rsidR="00F57E95">
        <w:rPr>
          <w:rFonts w:hint="cs"/>
          <w:rtl/>
          <w:lang w:eastAsia="he-IL"/>
        </w:rPr>
        <w:t xml:space="preserve">בעצם, פה יהיה כן גילוי כפוי של החברה. גם גילוי </w:t>
      </w:r>
      <w:bookmarkStart w:id="181" w:name="_ETM_Q1_1598706"/>
      <w:bookmarkEnd w:id="181"/>
      <w:r w:rsidR="00F57E95">
        <w:rPr>
          <w:rFonts w:hint="cs"/>
          <w:rtl/>
          <w:lang w:eastAsia="he-IL"/>
        </w:rPr>
        <w:t xml:space="preserve">של אמות המידה, וגם </w:t>
      </w:r>
      <w:r>
        <w:rPr>
          <w:rFonts w:hint="cs"/>
          <w:rtl/>
          <w:lang w:eastAsia="he-IL"/>
        </w:rPr>
        <w:t>אם אנחנו סוגרים את עניין הגילוי, פה יהיה כן גילוי, של אמות המידה, וגם גילוי של כל עסקה.</w:t>
      </w:r>
    </w:p>
    <w:p w:rsidR="00080C35" w:rsidRDefault="00080C35" w:rsidP="00080C35">
      <w:pPr>
        <w:rPr>
          <w:rtl/>
          <w:lang w:eastAsia="he-IL"/>
        </w:rPr>
      </w:pPr>
    </w:p>
    <w:p w:rsidR="00080C35" w:rsidRDefault="00080C35" w:rsidP="00BE218B">
      <w:pPr>
        <w:pStyle w:val="af6"/>
      </w:pPr>
      <w:bookmarkStart w:id="182" w:name="ET_yor_6156_2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80C35">
        <w:rPr>
          <w:rStyle w:val="TagStyle"/>
          <w:rtl/>
        </w:rPr>
        <w:t xml:space="preserve"> </w:t>
      </w:r>
      <w:r>
        <w:rPr>
          <w:rtl/>
        </w:rPr>
        <w:t>היו"ר גלעד קריב:</w:t>
      </w:r>
      <w:r w:rsidRPr="00080C3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82"/>
    </w:p>
    <w:p w:rsidR="00080C35" w:rsidRPr="004E49CA" w:rsidRDefault="00080C35" w:rsidP="00080C35">
      <w:pPr>
        <w:pStyle w:val="KeepWithNext"/>
        <w:rPr>
          <w:rtl/>
          <w:lang w:eastAsia="he-IL"/>
        </w:rPr>
      </w:pPr>
    </w:p>
    <w:p w:rsidR="00080C35" w:rsidRDefault="00080C35" w:rsidP="00080C35">
      <w:pPr>
        <w:rPr>
          <w:rtl/>
          <w:lang w:eastAsia="he-IL"/>
        </w:rPr>
      </w:pPr>
      <w:r>
        <w:rPr>
          <w:rFonts w:hint="cs"/>
          <w:rtl/>
          <w:lang w:eastAsia="he-IL"/>
        </w:rPr>
        <w:t xml:space="preserve">אני מציע </w:t>
      </w:r>
      <w:r w:rsidR="00F57E95">
        <w:rPr>
          <w:rFonts w:hint="cs"/>
          <w:rtl/>
          <w:lang w:eastAsia="he-IL"/>
        </w:rPr>
        <w:t xml:space="preserve">שנעשה את הדברים מסודרים. </w:t>
      </w:r>
    </w:p>
    <w:p w:rsidR="00F57E95" w:rsidRDefault="00F57E95" w:rsidP="00080C35">
      <w:pPr>
        <w:rPr>
          <w:rtl/>
          <w:lang w:eastAsia="he-IL"/>
        </w:rPr>
      </w:pPr>
      <w:bookmarkStart w:id="183" w:name="_ETM_Q1_1614133"/>
      <w:bookmarkStart w:id="184" w:name="_ETM_Q1_1614251"/>
      <w:bookmarkEnd w:id="183"/>
      <w:bookmarkEnd w:id="184"/>
    </w:p>
    <w:p w:rsidR="00080C35" w:rsidRDefault="00F57E95" w:rsidP="00F57E95">
      <w:pPr>
        <w:rPr>
          <w:rtl/>
          <w:lang w:eastAsia="he-IL"/>
        </w:rPr>
      </w:pPr>
      <w:bookmarkStart w:id="185" w:name="_ETM_Q1_1614293"/>
      <w:bookmarkStart w:id="186" w:name="_ETM_Q1_1614403"/>
      <w:bookmarkEnd w:id="185"/>
      <w:bookmarkEnd w:id="186"/>
      <w:r>
        <w:rPr>
          <w:rFonts w:hint="cs"/>
          <w:rtl/>
          <w:lang w:eastAsia="he-IL"/>
        </w:rPr>
        <w:t xml:space="preserve">אני אומר </w:t>
      </w:r>
      <w:bookmarkStart w:id="187" w:name="_ETM_Q1_1615781"/>
      <w:bookmarkEnd w:id="187"/>
      <w:r>
        <w:rPr>
          <w:rFonts w:hint="cs"/>
          <w:rtl/>
          <w:lang w:eastAsia="he-IL"/>
        </w:rPr>
        <w:t xml:space="preserve">את הציפייה שלנו, נשמע את ההתייחסות של משרד המשפטים לגבי </w:t>
      </w:r>
      <w:bookmarkStart w:id="188" w:name="_ETM_Q1_1620010"/>
      <w:bookmarkEnd w:id="188"/>
      <w:r>
        <w:rPr>
          <w:rFonts w:hint="cs"/>
          <w:rtl/>
          <w:lang w:eastAsia="he-IL"/>
        </w:rPr>
        <w:t xml:space="preserve">הסוגיה השנייה. הציפייה שלנו היא שתהיה חובת גילוי קונקרטית </w:t>
      </w:r>
      <w:r w:rsidR="00080C35">
        <w:rPr>
          <w:rFonts w:hint="cs"/>
          <w:rtl/>
          <w:lang w:eastAsia="he-IL"/>
        </w:rPr>
        <w:t>פר עסקה במקרה של החריג</w:t>
      </w:r>
      <w:r>
        <w:rPr>
          <w:rFonts w:hint="cs"/>
          <w:rtl/>
          <w:lang w:eastAsia="he-IL"/>
        </w:rPr>
        <w:t xml:space="preserve"> </w:t>
      </w:r>
      <w:bookmarkStart w:id="189" w:name="_ETM_Q1_1629832"/>
      <w:bookmarkEnd w:id="189"/>
      <w:r>
        <w:rPr>
          <w:rFonts w:hint="cs"/>
          <w:rtl/>
          <w:lang w:eastAsia="he-IL"/>
        </w:rPr>
        <w:t>של 2ב(1). הנושא של סוג העסקאות בחריג הזה,</w:t>
      </w:r>
      <w:r w:rsidR="00080C35">
        <w:rPr>
          <w:rFonts w:hint="cs"/>
          <w:rtl/>
          <w:lang w:eastAsia="he-IL"/>
        </w:rPr>
        <w:t xml:space="preserve"> זו</w:t>
      </w:r>
      <w:r>
        <w:rPr>
          <w:rFonts w:hint="cs"/>
          <w:rtl/>
          <w:lang w:eastAsia="he-IL"/>
        </w:rPr>
        <w:t xml:space="preserve"> לא</w:t>
      </w:r>
      <w:r w:rsidR="00080C35">
        <w:rPr>
          <w:rFonts w:hint="cs"/>
          <w:rtl/>
          <w:lang w:eastAsia="he-IL"/>
        </w:rPr>
        <w:t xml:space="preserve"> החלטת </w:t>
      </w:r>
      <w:r>
        <w:rPr>
          <w:rFonts w:hint="cs"/>
          <w:rtl/>
          <w:lang w:eastAsia="he-IL"/>
        </w:rPr>
        <w:t xml:space="preserve">של החברה, זו החלטת </w:t>
      </w:r>
      <w:r w:rsidR="00080C35">
        <w:rPr>
          <w:rFonts w:hint="cs"/>
          <w:rtl/>
          <w:lang w:eastAsia="he-IL"/>
        </w:rPr>
        <w:t>ממשלה</w:t>
      </w:r>
      <w:r>
        <w:rPr>
          <w:rFonts w:hint="cs"/>
          <w:rtl/>
          <w:lang w:eastAsia="he-IL"/>
        </w:rPr>
        <w:t>,</w:t>
      </w:r>
      <w:r w:rsidR="00080C35">
        <w:rPr>
          <w:rFonts w:hint="cs"/>
          <w:rtl/>
          <w:lang w:eastAsia="he-IL"/>
        </w:rPr>
        <w:t xml:space="preserve"> והיא צריכה להתפרסם </w:t>
      </w:r>
      <w:r>
        <w:rPr>
          <w:rFonts w:hint="cs"/>
          <w:rtl/>
          <w:lang w:eastAsia="he-IL"/>
        </w:rPr>
        <w:t xml:space="preserve">בהתאם לכללים </w:t>
      </w:r>
      <w:bookmarkStart w:id="190" w:name="_ETM_Q1_1638800"/>
      <w:bookmarkEnd w:id="190"/>
      <w:r>
        <w:rPr>
          <w:rFonts w:hint="cs"/>
          <w:rtl/>
          <w:lang w:eastAsia="he-IL"/>
        </w:rPr>
        <w:t xml:space="preserve">הנוהגים ביחס לפרסום ופומביות החלטות ממשלה. </w:t>
      </w:r>
      <w:r w:rsidR="00080C35">
        <w:rPr>
          <w:rFonts w:hint="cs"/>
          <w:rtl/>
          <w:lang w:eastAsia="he-IL"/>
        </w:rPr>
        <w:t xml:space="preserve">זאת ההבנה שלנו להתחייבות. אני מבקש </w:t>
      </w:r>
      <w:r>
        <w:rPr>
          <w:rFonts w:hint="cs"/>
          <w:rtl/>
          <w:lang w:eastAsia="he-IL"/>
        </w:rPr>
        <w:t xml:space="preserve">לפני סוג הפגישה, כן </w:t>
      </w:r>
      <w:bookmarkStart w:id="191" w:name="_ETM_Q1_1646539"/>
      <w:bookmarkEnd w:id="191"/>
      <w:r>
        <w:rPr>
          <w:rFonts w:hint="cs"/>
          <w:rtl/>
          <w:lang w:eastAsia="he-IL"/>
        </w:rPr>
        <w:t xml:space="preserve">אמירה שלכם </w:t>
      </w:r>
      <w:r w:rsidR="00080C35">
        <w:rPr>
          <w:rFonts w:hint="cs"/>
          <w:rtl/>
          <w:lang w:eastAsia="he-IL"/>
        </w:rPr>
        <w:t xml:space="preserve">באיזה פרק זמן אחרי פרסום </w:t>
      </w:r>
      <w:r>
        <w:rPr>
          <w:rFonts w:hint="cs"/>
          <w:rtl/>
          <w:lang w:eastAsia="he-IL"/>
        </w:rPr>
        <w:t xml:space="preserve">התקנות ברשומות </w:t>
      </w:r>
      <w:r w:rsidR="00080C35">
        <w:rPr>
          <w:rFonts w:hint="cs"/>
          <w:rtl/>
          <w:lang w:eastAsia="he-IL"/>
        </w:rPr>
        <w:t xml:space="preserve">תהיה </w:t>
      </w:r>
      <w:r>
        <w:rPr>
          <w:rFonts w:hint="cs"/>
          <w:rtl/>
          <w:lang w:eastAsia="he-IL"/>
        </w:rPr>
        <w:t xml:space="preserve">הנחיית סגל </w:t>
      </w:r>
      <w:r w:rsidR="00080C35">
        <w:rPr>
          <w:rFonts w:hint="cs"/>
          <w:rtl/>
          <w:lang w:eastAsia="he-IL"/>
        </w:rPr>
        <w:t xml:space="preserve">ברורה. </w:t>
      </w:r>
      <w:r>
        <w:rPr>
          <w:rFonts w:hint="cs"/>
          <w:rtl/>
          <w:lang w:eastAsia="he-IL"/>
        </w:rPr>
        <w:t xml:space="preserve">אני אומר עוד פעם, </w:t>
      </w:r>
      <w:bookmarkStart w:id="192" w:name="_ETM_Q1_1653326"/>
      <w:bookmarkEnd w:id="192"/>
      <w:r w:rsidR="00080C35">
        <w:rPr>
          <w:rFonts w:hint="cs"/>
          <w:rtl/>
          <w:lang w:eastAsia="he-IL"/>
        </w:rPr>
        <w:t>בעיניי טוב ש</w:t>
      </w:r>
      <w:r>
        <w:rPr>
          <w:rFonts w:hint="cs"/>
          <w:rtl/>
          <w:lang w:eastAsia="he-IL"/>
        </w:rPr>
        <w:t xml:space="preserve">היא תהיה לפני ההנפקה הנחיית הסגל הזאת. זה בעיניי רק מקדם את ההנפקה, </w:t>
      </w:r>
      <w:bookmarkStart w:id="193" w:name="_ETM_Q1_1665386"/>
      <w:bookmarkEnd w:id="193"/>
      <w:r>
        <w:rPr>
          <w:rFonts w:hint="cs"/>
          <w:rtl/>
          <w:lang w:eastAsia="he-IL"/>
        </w:rPr>
        <w:t xml:space="preserve">תיכף </w:t>
      </w:r>
      <w:r w:rsidR="00080C35">
        <w:rPr>
          <w:rFonts w:hint="cs"/>
          <w:rtl/>
          <w:lang w:eastAsia="he-IL"/>
        </w:rPr>
        <w:t xml:space="preserve"> נגיע לחריג 4 שבו </w:t>
      </w:r>
      <w:r>
        <w:rPr>
          <w:rFonts w:hint="cs"/>
          <w:rtl/>
          <w:lang w:eastAsia="he-IL"/>
        </w:rPr>
        <w:t xml:space="preserve">יש אמות מידה שנקבעות על ידי החברה עצמה. לסוגיה </w:t>
      </w:r>
      <w:bookmarkStart w:id="194" w:name="_ETM_Q1_1669859"/>
      <w:bookmarkEnd w:id="194"/>
      <w:r>
        <w:rPr>
          <w:rFonts w:hint="cs"/>
          <w:rtl/>
          <w:lang w:eastAsia="he-IL"/>
        </w:rPr>
        <w:t xml:space="preserve">הזאת תתייחס היועמ"ש כגילוי כפוי </w:t>
      </w:r>
      <w:r>
        <w:rPr>
          <w:rtl/>
          <w:lang w:eastAsia="he-IL"/>
        </w:rPr>
        <w:t>–</w:t>
      </w:r>
      <w:r>
        <w:rPr>
          <w:rFonts w:hint="cs"/>
          <w:rtl/>
          <w:lang w:eastAsia="he-IL"/>
        </w:rPr>
        <w:t xml:space="preserve"> גם של פרסום </w:t>
      </w:r>
      <w:bookmarkStart w:id="195" w:name="_ETM_Q1_1674462"/>
      <w:bookmarkEnd w:id="195"/>
      <w:r>
        <w:rPr>
          <w:rFonts w:hint="cs"/>
          <w:rtl/>
          <w:lang w:eastAsia="he-IL"/>
        </w:rPr>
        <w:t xml:space="preserve">אמות המידה שהחליטה החברה וגם פר עסקה. נגיע לזה. </w:t>
      </w:r>
      <w:r w:rsidR="004B4FE2">
        <w:rPr>
          <w:rFonts w:hint="cs"/>
          <w:rtl/>
          <w:lang w:eastAsia="he-IL"/>
        </w:rPr>
        <w:t xml:space="preserve">לגבי החריג של 2(ב)2 </w:t>
      </w:r>
      <w:r>
        <w:rPr>
          <w:rFonts w:hint="cs"/>
          <w:rtl/>
          <w:lang w:eastAsia="he-IL"/>
        </w:rPr>
        <w:t xml:space="preserve">הסוגיה הזאת של עסקאות בין חברות בשליטת המדינה - </w:t>
      </w:r>
      <w:r w:rsidR="004B4FE2">
        <w:rPr>
          <w:rFonts w:hint="cs"/>
          <w:rtl/>
          <w:lang w:eastAsia="he-IL"/>
        </w:rPr>
        <w:t xml:space="preserve">מה עמדתכם? </w:t>
      </w:r>
    </w:p>
    <w:p w:rsidR="004B4FE2" w:rsidRDefault="004B4FE2" w:rsidP="00080C35">
      <w:pPr>
        <w:rPr>
          <w:rtl/>
          <w:lang w:eastAsia="he-IL"/>
        </w:rPr>
      </w:pPr>
    </w:p>
    <w:p w:rsidR="004B4FE2" w:rsidRDefault="004B4FE2" w:rsidP="00BE218B">
      <w:pPr>
        <w:pStyle w:val="af9"/>
        <w:rPr>
          <w:lang w:eastAsia="he-IL"/>
        </w:rPr>
      </w:pPr>
      <w:bookmarkStart w:id="196" w:name="ET_guest_885921_28"/>
      <w:r w:rsidRPr="00BE218B">
        <w:rPr>
          <w:rStyle w:val="TagStyle"/>
          <w:rtl/>
        </w:rPr>
        <w:t xml:space="preserve"> &lt;&lt; אורח &gt;&gt;</w:t>
      </w:r>
      <w:r w:rsidRPr="004B4FE2">
        <w:rPr>
          <w:rStyle w:val="TagStyle"/>
          <w:rtl/>
        </w:rPr>
        <w:t xml:space="preserve"> </w:t>
      </w:r>
      <w:r>
        <w:rPr>
          <w:rtl/>
          <w:lang w:eastAsia="he-IL"/>
        </w:rPr>
        <w:t>עידית מועלם:</w:t>
      </w:r>
      <w:r w:rsidRPr="004B4FE2">
        <w:rPr>
          <w:rStyle w:val="TagStyle"/>
          <w:rtl/>
        </w:rPr>
        <w:t xml:space="preserve"> </w:t>
      </w:r>
      <w:r w:rsidRPr="00BE218B">
        <w:rPr>
          <w:rStyle w:val="TagStyle"/>
          <w:rtl/>
        </w:rPr>
        <w:t>&lt;&lt; אורח &gt;&gt;</w:t>
      </w:r>
      <w:r>
        <w:rPr>
          <w:rtl/>
          <w:lang w:eastAsia="he-IL"/>
        </w:rPr>
        <w:t xml:space="preserve">   </w:t>
      </w:r>
      <w:bookmarkEnd w:id="196"/>
    </w:p>
    <w:p w:rsidR="004B4FE2" w:rsidRDefault="004B4FE2" w:rsidP="004B4FE2">
      <w:pPr>
        <w:pStyle w:val="KeepWithNext"/>
        <w:rPr>
          <w:rtl/>
          <w:lang w:eastAsia="he-IL"/>
        </w:rPr>
      </w:pPr>
    </w:p>
    <w:p w:rsidR="00F57E95" w:rsidRDefault="00F57E95" w:rsidP="00F57E95">
      <w:pPr>
        <w:rPr>
          <w:rtl/>
          <w:lang w:eastAsia="he-IL"/>
        </w:rPr>
      </w:pPr>
      <w:r>
        <w:rPr>
          <w:rFonts w:hint="cs"/>
          <w:rtl/>
          <w:lang w:eastAsia="he-IL"/>
        </w:rPr>
        <w:t xml:space="preserve">קיימנו </w:t>
      </w:r>
      <w:bookmarkStart w:id="197" w:name="_ETM_Q1_1690188"/>
      <w:bookmarkEnd w:id="197"/>
      <w:r>
        <w:rPr>
          <w:rFonts w:hint="cs"/>
          <w:rtl/>
          <w:lang w:eastAsia="he-IL"/>
        </w:rPr>
        <w:t xml:space="preserve">באמת חשיבה נוספת. אנחנו עדיין סבורים שבהתאם להקלה הקיימת אין </w:t>
      </w:r>
      <w:bookmarkStart w:id="198" w:name="_ETM_Q1_1695073"/>
      <w:bookmarkEnd w:id="198"/>
      <w:r>
        <w:rPr>
          <w:rFonts w:hint="cs"/>
          <w:rtl/>
          <w:lang w:eastAsia="he-IL"/>
        </w:rPr>
        <w:t xml:space="preserve">מקום להבחין בין חברות שהן באחריות שני משרדים או שני </w:t>
      </w:r>
      <w:bookmarkStart w:id="199" w:name="_ETM_Q1_1701418"/>
      <w:bookmarkEnd w:id="199"/>
      <w:r>
        <w:rPr>
          <w:rFonts w:hint="cs"/>
          <w:rtl/>
          <w:lang w:eastAsia="he-IL"/>
        </w:rPr>
        <w:t xml:space="preserve">שרים שונים לבין חברות שהן תחת אותו </w:t>
      </w:r>
      <w:r w:rsidR="004B4FE2">
        <w:rPr>
          <w:rFonts w:hint="cs"/>
          <w:rtl/>
          <w:lang w:eastAsia="he-IL"/>
        </w:rPr>
        <w:t>שר. יש לנו פשוט דוגמאות חיות וראיות</w:t>
      </w:r>
      <w:r>
        <w:rPr>
          <w:rFonts w:hint="cs"/>
          <w:rtl/>
          <w:lang w:eastAsia="he-IL"/>
        </w:rPr>
        <w:t xml:space="preserve"> מן השטח, מה שנקרא, לגבי היחסים בין אותן חברות ממשלתיות, לרבות כאשר הן תחת אותו משרד</w:t>
      </w:r>
      <w:r w:rsidR="004B4FE2">
        <w:rPr>
          <w:rFonts w:hint="cs"/>
          <w:rtl/>
          <w:lang w:eastAsia="he-IL"/>
        </w:rPr>
        <w:t xml:space="preserve"> ש</w:t>
      </w:r>
      <w:r>
        <w:rPr>
          <w:rFonts w:hint="cs"/>
          <w:rtl/>
          <w:lang w:eastAsia="he-IL"/>
        </w:rPr>
        <w:t xml:space="preserve">ממחישות </w:t>
      </w:r>
      <w:r w:rsidR="004B4FE2">
        <w:rPr>
          <w:rFonts w:hint="cs"/>
          <w:rtl/>
          <w:lang w:eastAsia="he-IL"/>
        </w:rPr>
        <w:t xml:space="preserve">בעצם </w:t>
      </w:r>
      <w:r>
        <w:rPr>
          <w:rFonts w:hint="cs"/>
          <w:rtl/>
          <w:lang w:eastAsia="he-IL"/>
        </w:rPr>
        <w:t>בצורה טובה ש</w:t>
      </w:r>
      <w:r w:rsidR="004B4FE2">
        <w:rPr>
          <w:rFonts w:hint="cs"/>
          <w:rtl/>
          <w:lang w:eastAsia="he-IL"/>
        </w:rPr>
        <w:t xml:space="preserve">לא מדובר פה על שתי חברות </w:t>
      </w:r>
      <w:r>
        <w:rPr>
          <w:rFonts w:hint="cs"/>
          <w:rtl/>
          <w:lang w:eastAsia="he-IL"/>
        </w:rPr>
        <w:t xml:space="preserve">פרטיות מסחריות </w:t>
      </w:r>
      <w:r w:rsidR="004B4FE2">
        <w:rPr>
          <w:rFonts w:hint="cs"/>
          <w:rtl/>
          <w:lang w:eastAsia="he-IL"/>
        </w:rPr>
        <w:t xml:space="preserve">מן השוק. </w:t>
      </w:r>
      <w:r>
        <w:rPr>
          <w:rFonts w:hint="cs"/>
          <w:rtl/>
          <w:lang w:eastAsia="he-IL"/>
        </w:rPr>
        <w:t>חברות כאלה הרבה</w:t>
      </w:r>
      <w:bookmarkStart w:id="200" w:name="_ETM_Q1_1722511"/>
      <w:bookmarkEnd w:id="200"/>
      <w:r>
        <w:rPr>
          <w:rFonts w:hint="cs"/>
          <w:rtl/>
          <w:lang w:eastAsia="he-IL"/>
        </w:rPr>
        <w:t xml:space="preserve"> פעמים </w:t>
      </w:r>
      <w:r w:rsidR="004B4FE2">
        <w:rPr>
          <w:rFonts w:hint="cs"/>
          <w:rtl/>
          <w:lang w:eastAsia="he-IL"/>
        </w:rPr>
        <w:t>מתחרות אחת בשנייה. יש לנו כמה דוגמאות</w:t>
      </w:r>
      <w:r>
        <w:rPr>
          <w:rFonts w:hint="cs"/>
          <w:rtl/>
          <w:lang w:eastAsia="he-IL"/>
        </w:rPr>
        <w:t>, אפילו מהזמן האחרון,</w:t>
      </w:r>
      <w:r w:rsidR="004B4FE2">
        <w:rPr>
          <w:rFonts w:hint="cs"/>
          <w:rtl/>
          <w:lang w:eastAsia="he-IL"/>
        </w:rPr>
        <w:t xml:space="preserve"> על נמל חיפה ונמל אשדוד,</w:t>
      </w:r>
      <w:r>
        <w:rPr>
          <w:rFonts w:hint="cs"/>
          <w:rtl/>
          <w:lang w:eastAsia="he-IL"/>
        </w:rPr>
        <w:t xml:space="preserve"> והתביעה ביניהן, שזה משהו ש</w:t>
      </w:r>
      <w:r w:rsidR="004B4FE2">
        <w:rPr>
          <w:rFonts w:hint="cs"/>
          <w:rtl/>
          <w:lang w:eastAsia="he-IL"/>
        </w:rPr>
        <w:t xml:space="preserve">בשוק פרטי של בעל שליטה אחד </w:t>
      </w:r>
      <w:r>
        <w:rPr>
          <w:rFonts w:hint="cs"/>
          <w:rtl/>
          <w:lang w:eastAsia="he-IL"/>
        </w:rPr>
        <w:t xml:space="preserve">שמחזיק מאה אחוז בשתי חברות שתובעות אחת את השנייה </w:t>
      </w:r>
      <w:r w:rsidR="004B4FE2">
        <w:rPr>
          <w:rFonts w:hint="cs"/>
          <w:rtl/>
          <w:lang w:eastAsia="he-IL"/>
        </w:rPr>
        <w:t xml:space="preserve">על כל ההוצאות הכרוכות בכך, זה משהו </w:t>
      </w:r>
      <w:r>
        <w:rPr>
          <w:rFonts w:hint="cs"/>
          <w:rtl/>
          <w:lang w:eastAsia="he-IL"/>
        </w:rPr>
        <w:t xml:space="preserve">שהוא ממש </w:t>
      </w:r>
      <w:r>
        <w:rPr>
          <w:rtl/>
          <w:lang w:eastAsia="he-IL"/>
        </w:rPr>
        <w:t>–</w:t>
      </w:r>
      <w:r>
        <w:rPr>
          <w:rFonts w:hint="cs"/>
          <w:rtl/>
          <w:lang w:eastAsia="he-IL"/>
        </w:rPr>
        <w:t xml:space="preserve"> לא מצליחה להעלות על הדעת שיהיה קיים </w:t>
      </w:r>
      <w:r w:rsidR="004B4FE2">
        <w:rPr>
          <w:rFonts w:hint="cs"/>
          <w:rtl/>
          <w:lang w:eastAsia="he-IL"/>
        </w:rPr>
        <w:t xml:space="preserve">בשוק פרטי. </w:t>
      </w:r>
    </w:p>
    <w:p w:rsidR="00BD7BC5" w:rsidRDefault="00F57E95" w:rsidP="00F57E95">
      <w:pPr>
        <w:rPr>
          <w:rtl/>
          <w:lang w:eastAsia="he-IL"/>
        </w:rPr>
      </w:pPr>
      <w:bookmarkStart w:id="201" w:name="_ETM_Q1_1740241"/>
      <w:bookmarkStart w:id="202" w:name="_ETM_Q1_1740311"/>
      <w:bookmarkEnd w:id="201"/>
      <w:bookmarkEnd w:id="202"/>
      <w:r>
        <w:rPr>
          <w:rFonts w:hint="cs"/>
          <w:rtl/>
          <w:lang w:eastAsia="he-IL"/>
        </w:rPr>
        <w:t xml:space="preserve">יש לנו </w:t>
      </w:r>
      <w:bookmarkStart w:id="203" w:name="_ETM_Q1_1742289"/>
      <w:bookmarkEnd w:id="203"/>
      <w:r>
        <w:rPr>
          <w:rFonts w:hint="cs"/>
          <w:rtl/>
          <w:lang w:eastAsia="he-IL"/>
        </w:rPr>
        <w:t xml:space="preserve">כל מיני עניינים של </w:t>
      </w:r>
      <w:r w:rsidR="004B4FE2">
        <w:rPr>
          <w:rFonts w:hint="cs"/>
          <w:rtl/>
          <w:lang w:eastAsia="he-IL"/>
        </w:rPr>
        <w:t xml:space="preserve">תיאום תשתיות בין חברות, שמראים </w:t>
      </w:r>
      <w:r>
        <w:rPr>
          <w:rFonts w:hint="cs"/>
          <w:rtl/>
          <w:lang w:eastAsia="he-IL"/>
        </w:rPr>
        <w:t xml:space="preserve">שבאמת אין פה התנהלות של חברות </w:t>
      </w:r>
      <w:bookmarkStart w:id="204" w:name="_ETM_Q1_1756092"/>
      <w:bookmarkEnd w:id="204"/>
      <w:r>
        <w:rPr>
          <w:rFonts w:hint="cs"/>
          <w:rtl/>
          <w:lang w:eastAsia="he-IL"/>
        </w:rPr>
        <w:t>אחיות במובן הזה שאנחנו מסתכלים עליהן</w:t>
      </w:r>
      <w:r w:rsidR="004B4FE2">
        <w:rPr>
          <w:rFonts w:hint="cs"/>
          <w:rtl/>
          <w:lang w:eastAsia="he-IL"/>
        </w:rPr>
        <w:t xml:space="preserve"> כקבוצה. צריך להגיד</w:t>
      </w:r>
      <w:r>
        <w:rPr>
          <w:rFonts w:hint="cs"/>
          <w:rtl/>
          <w:lang w:eastAsia="he-IL"/>
        </w:rPr>
        <w:t xml:space="preserve"> שלהבנה הזאת</w:t>
      </w:r>
      <w:r w:rsidR="004B4FE2">
        <w:rPr>
          <w:rFonts w:hint="cs"/>
          <w:rtl/>
          <w:lang w:eastAsia="he-IL"/>
        </w:rPr>
        <w:t xml:space="preserve"> </w:t>
      </w:r>
      <w:r>
        <w:rPr>
          <w:rFonts w:hint="cs"/>
          <w:rtl/>
          <w:lang w:eastAsia="he-IL"/>
        </w:rPr>
        <w:t>בין חברות ממשלתיות, לבין חברות רגילות, חברות אחיות רגילות, יש תקדים ב</w:t>
      </w:r>
      <w:r w:rsidR="004B4FE2">
        <w:rPr>
          <w:rFonts w:hint="cs"/>
          <w:rtl/>
          <w:lang w:eastAsia="he-IL"/>
        </w:rPr>
        <w:t xml:space="preserve">כללי התחרות, שגם שם בעצם </w:t>
      </w:r>
      <w:r>
        <w:rPr>
          <w:rFonts w:hint="cs"/>
          <w:rtl/>
          <w:lang w:eastAsia="he-IL"/>
        </w:rPr>
        <w:t xml:space="preserve">-  אני יכולה להפנות כמובן לסעיפים, </w:t>
      </w:r>
      <w:bookmarkStart w:id="205" w:name="_ETM_Q1_1771864"/>
      <w:bookmarkEnd w:id="205"/>
      <w:r>
        <w:rPr>
          <w:rFonts w:hint="cs"/>
          <w:rtl/>
          <w:lang w:eastAsia="he-IL"/>
        </w:rPr>
        <w:t xml:space="preserve">כלל התחרות הכלכלית, פטור </w:t>
      </w:r>
      <w:r w:rsidR="00BD7BC5">
        <w:rPr>
          <w:rFonts w:hint="cs"/>
          <w:rtl/>
          <w:lang w:eastAsia="he-IL"/>
        </w:rPr>
        <w:t xml:space="preserve">סוג להסכמים בין חברות קשורות, יש </w:t>
      </w:r>
      <w:bookmarkStart w:id="206" w:name="_ETM_Q1_1777257"/>
      <w:bookmarkEnd w:id="206"/>
      <w:r w:rsidR="00BD7BC5">
        <w:rPr>
          <w:rFonts w:hint="cs"/>
          <w:rtl/>
          <w:lang w:eastAsia="he-IL"/>
        </w:rPr>
        <w:t xml:space="preserve">בעצם </w:t>
      </w:r>
      <w:r w:rsidR="004B4FE2">
        <w:rPr>
          <w:rFonts w:hint="cs"/>
          <w:rtl/>
          <w:lang w:eastAsia="he-IL"/>
        </w:rPr>
        <w:lastRenderedPageBreak/>
        <w:t>יחס מיוחד לחברות שהן בשליטת המדינה</w:t>
      </w:r>
      <w:r w:rsidR="00BD7BC5">
        <w:rPr>
          <w:rFonts w:hint="cs"/>
          <w:rtl/>
          <w:lang w:eastAsia="he-IL"/>
        </w:rPr>
        <w:t xml:space="preserve">, בשונה מחברות שהן חברות בשוק הפרטי שלגביהן </w:t>
      </w:r>
      <w:bookmarkStart w:id="207" w:name="_ETM_Q1_1787813"/>
      <w:bookmarkEnd w:id="207"/>
      <w:r w:rsidR="00BD7BC5">
        <w:rPr>
          <w:rFonts w:hint="cs"/>
          <w:rtl/>
          <w:lang w:eastAsia="he-IL"/>
        </w:rPr>
        <w:t xml:space="preserve">בעצם לא נדרש איזשהו פטור סוג מהסדר כובל, כי בעצם </w:t>
      </w:r>
      <w:bookmarkStart w:id="208" w:name="_ETM_Q1_1788765"/>
      <w:bookmarkEnd w:id="208"/>
      <w:r w:rsidR="00BD7BC5">
        <w:rPr>
          <w:rFonts w:hint="cs"/>
          <w:rtl/>
          <w:lang w:eastAsia="he-IL"/>
        </w:rPr>
        <w:t xml:space="preserve">לא רואים אותן כמתחרות. אם יש לי שתי חברות </w:t>
      </w:r>
      <w:bookmarkStart w:id="209" w:name="_ETM_Q1_1791978"/>
      <w:bookmarkEnd w:id="209"/>
      <w:r w:rsidR="00BD7BC5">
        <w:rPr>
          <w:rFonts w:hint="cs"/>
          <w:rtl/>
          <w:lang w:eastAsia="he-IL"/>
        </w:rPr>
        <w:t xml:space="preserve">שהן מוחזקות על-ידי אותו בעל שליטה, אז מין הסתם אותו </w:t>
      </w:r>
      <w:bookmarkStart w:id="210" w:name="_ETM_Q1_1797358"/>
      <w:bookmarkEnd w:id="210"/>
      <w:r w:rsidR="00BD7BC5">
        <w:rPr>
          <w:rFonts w:hint="cs"/>
          <w:rtl/>
          <w:lang w:eastAsia="he-IL"/>
        </w:rPr>
        <w:t xml:space="preserve">בעל שליטה, אין טעם שהחברות שלו התחרו זו בזו. לעומת </w:t>
      </w:r>
      <w:bookmarkStart w:id="211" w:name="_ETM_Q1_1801017"/>
      <w:bookmarkEnd w:id="211"/>
      <w:r w:rsidR="00BD7BC5">
        <w:rPr>
          <w:rFonts w:hint="cs"/>
          <w:rtl/>
          <w:lang w:eastAsia="he-IL"/>
        </w:rPr>
        <w:t xml:space="preserve">זאת, בממשלה אנחנו רואים כשהחברות הן בשליטת הממשלה, אנחנו </w:t>
      </w:r>
      <w:bookmarkStart w:id="212" w:name="_ETM_Q1_1809381"/>
      <w:bookmarkEnd w:id="212"/>
      <w:r w:rsidR="00BD7BC5">
        <w:rPr>
          <w:rFonts w:hint="cs"/>
          <w:rtl/>
          <w:lang w:eastAsia="he-IL"/>
        </w:rPr>
        <w:t xml:space="preserve">רואים מצבים לא מעטים, לרבות, במצב ששתי החברות הן </w:t>
      </w:r>
      <w:bookmarkStart w:id="213" w:name="_ETM_Q1_1811896"/>
      <w:bookmarkEnd w:id="213"/>
      <w:r w:rsidR="00BD7BC5">
        <w:rPr>
          <w:rFonts w:hint="cs"/>
          <w:rtl/>
          <w:lang w:eastAsia="he-IL"/>
        </w:rPr>
        <w:t xml:space="preserve">תחת אותו משרד כשיש תחרות ביניהן. </w:t>
      </w:r>
    </w:p>
    <w:p w:rsidR="00BD7BC5" w:rsidRDefault="00BD7BC5" w:rsidP="00F57E95">
      <w:pPr>
        <w:rPr>
          <w:rtl/>
          <w:lang w:eastAsia="he-IL"/>
        </w:rPr>
      </w:pPr>
      <w:bookmarkStart w:id="214" w:name="_ETM_Q1_1817306"/>
      <w:bookmarkStart w:id="215" w:name="_ETM_Q1_1817427"/>
      <w:bookmarkEnd w:id="214"/>
      <w:bookmarkEnd w:id="215"/>
    </w:p>
    <w:p w:rsidR="004B4FE2" w:rsidRDefault="004B4FE2" w:rsidP="00BE218B">
      <w:pPr>
        <w:pStyle w:val="af6"/>
      </w:pPr>
      <w:bookmarkStart w:id="216" w:name="_ETM_Q1_1817465"/>
      <w:bookmarkStart w:id="217" w:name="_ETM_Q1_1817591"/>
      <w:bookmarkStart w:id="218" w:name="ET_yor_6156_29"/>
      <w:bookmarkEnd w:id="216"/>
      <w:bookmarkEnd w:id="21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B4FE2">
        <w:rPr>
          <w:rStyle w:val="TagStyle"/>
          <w:rtl/>
        </w:rPr>
        <w:t xml:space="preserve"> </w:t>
      </w:r>
      <w:r>
        <w:rPr>
          <w:rtl/>
        </w:rPr>
        <w:t>היו"ר גלעד קריב:</w:t>
      </w:r>
      <w:r w:rsidRPr="004B4FE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218"/>
    </w:p>
    <w:p w:rsidR="004B4FE2" w:rsidRPr="00BD7BC5" w:rsidRDefault="004B4FE2" w:rsidP="004B4FE2">
      <w:pPr>
        <w:pStyle w:val="KeepWithNext"/>
        <w:rPr>
          <w:rtl/>
          <w:lang w:eastAsia="he-IL"/>
        </w:rPr>
      </w:pPr>
    </w:p>
    <w:p w:rsidR="004B4FE2" w:rsidRDefault="004B4FE2" w:rsidP="00BD7BC5">
      <w:pPr>
        <w:rPr>
          <w:rtl/>
          <w:lang w:eastAsia="he-IL"/>
        </w:rPr>
      </w:pPr>
      <w:r>
        <w:rPr>
          <w:rFonts w:hint="cs"/>
          <w:rtl/>
          <w:lang w:eastAsia="he-IL"/>
        </w:rPr>
        <w:t xml:space="preserve">זאת לא הסוגיה כאן. הדיון פה הוא דיון אחר. </w:t>
      </w:r>
      <w:r w:rsidR="00BD7BC5">
        <w:rPr>
          <w:rFonts w:hint="cs"/>
          <w:rtl/>
          <w:lang w:eastAsia="he-IL"/>
        </w:rPr>
        <w:t>הוא משקף איזשהו חשש של איזושהי חז</w:t>
      </w:r>
      <w:r>
        <w:rPr>
          <w:rFonts w:hint="cs"/>
          <w:rtl/>
          <w:lang w:eastAsia="he-IL"/>
        </w:rPr>
        <w:t>רה על דפוס עסקי</w:t>
      </w:r>
      <w:r w:rsidR="00BD7BC5">
        <w:rPr>
          <w:rFonts w:hint="cs"/>
          <w:rtl/>
          <w:lang w:eastAsia="he-IL"/>
        </w:rPr>
        <w:t>,</w:t>
      </w:r>
      <w:r>
        <w:rPr>
          <w:rFonts w:hint="cs"/>
          <w:rtl/>
          <w:lang w:eastAsia="he-IL"/>
        </w:rPr>
        <w:t xml:space="preserve"> כיוון שבסופו של דבר</w:t>
      </w:r>
      <w:r w:rsidR="00BD7BC5">
        <w:rPr>
          <w:rFonts w:hint="cs"/>
          <w:rtl/>
          <w:lang w:eastAsia="he-IL"/>
        </w:rPr>
        <w:t>, זה</w:t>
      </w:r>
      <w:r>
        <w:rPr>
          <w:rFonts w:hint="cs"/>
          <w:rtl/>
          <w:lang w:eastAsia="he-IL"/>
        </w:rPr>
        <w:t xml:space="preserve"> נעשה באותה מערכת ממשלתית</w:t>
      </w:r>
      <w:r w:rsidR="00BD7BC5">
        <w:rPr>
          <w:rFonts w:hint="cs"/>
          <w:rtl/>
          <w:lang w:eastAsia="he-IL"/>
        </w:rPr>
        <w:t>,</w:t>
      </w:r>
      <w:r>
        <w:rPr>
          <w:rFonts w:hint="cs"/>
          <w:rtl/>
          <w:lang w:eastAsia="he-IL"/>
        </w:rPr>
        <w:t xml:space="preserve"> אז יש נטייה </w:t>
      </w:r>
      <w:r w:rsidR="00BD7BC5">
        <w:rPr>
          <w:rFonts w:hint="cs"/>
          <w:rtl/>
          <w:lang w:eastAsia="he-IL"/>
        </w:rPr>
        <w:t xml:space="preserve">לא </w:t>
      </w:r>
      <w:bookmarkStart w:id="219" w:name="_ETM_Q1_1845234"/>
      <w:bookmarkEnd w:id="219"/>
      <w:r w:rsidR="00BD7BC5">
        <w:rPr>
          <w:rFonts w:hint="cs"/>
          <w:rtl/>
          <w:lang w:eastAsia="he-IL"/>
        </w:rPr>
        <w:t xml:space="preserve">לבחון אולי התקשרויות אחרות </w:t>
      </w:r>
      <w:r>
        <w:rPr>
          <w:rFonts w:hint="cs"/>
          <w:rtl/>
          <w:lang w:eastAsia="he-IL"/>
        </w:rPr>
        <w:t xml:space="preserve">שהיו מועילות יותר לחברה. הסוגיה של התחרות </w:t>
      </w:r>
      <w:r w:rsidR="00BD7BC5">
        <w:rPr>
          <w:rFonts w:hint="cs"/>
          <w:rtl/>
          <w:lang w:eastAsia="he-IL"/>
        </w:rPr>
        <w:t xml:space="preserve">בין החברות, אני לא חושב שהיא </w:t>
      </w:r>
      <w:bookmarkStart w:id="220" w:name="_ETM_Q1_1854886"/>
      <w:bookmarkEnd w:id="220"/>
      <w:r w:rsidR="00BD7BC5">
        <w:rPr>
          <w:rFonts w:hint="cs"/>
          <w:rtl/>
          <w:lang w:eastAsia="he-IL"/>
        </w:rPr>
        <w:t xml:space="preserve">הסוגיה באמת </w:t>
      </w:r>
      <w:r>
        <w:rPr>
          <w:rFonts w:hint="cs"/>
          <w:rtl/>
          <w:lang w:eastAsia="he-IL"/>
        </w:rPr>
        <w:t xml:space="preserve">המהותית פה. </w:t>
      </w:r>
    </w:p>
    <w:p w:rsidR="004B4FE2" w:rsidRDefault="004B4FE2" w:rsidP="004B4FE2">
      <w:pPr>
        <w:rPr>
          <w:rtl/>
          <w:lang w:eastAsia="he-IL"/>
        </w:rPr>
      </w:pPr>
    </w:p>
    <w:p w:rsidR="004B4FE2" w:rsidRDefault="004B4FE2" w:rsidP="00BE218B">
      <w:pPr>
        <w:pStyle w:val="af9"/>
        <w:rPr>
          <w:lang w:eastAsia="he-IL"/>
        </w:rPr>
      </w:pPr>
      <w:bookmarkStart w:id="221" w:name="ET_guest_885921_30"/>
      <w:r w:rsidRPr="00BE218B">
        <w:rPr>
          <w:rStyle w:val="TagStyle"/>
          <w:rtl/>
        </w:rPr>
        <w:t xml:space="preserve"> &lt;&lt; אורח &gt;&gt;</w:t>
      </w:r>
      <w:r w:rsidRPr="004B4FE2">
        <w:rPr>
          <w:rStyle w:val="TagStyle"/>
          <w:rtl/>
        </w:rPr>
        <w:t xml:space="preserve"> </w:t>
      </w:r>
      <w:r>
        <w:rPr>
          <w:rtl/>
          <w:lang w:eastAsia="he-IL"/>
        </w:rPr>
        <w:t>עידית מועלם:</w:t>
      </w:r>
      <w:r w:rsidRPr="004B4FE2">
        <w:rPr>
          <w:rStyle w:val="TagStyle"/>
          <w:rtl/>
        </w:rPr>
        <w:t xml:space="preserve"> </w:t>
      </w:r>
      <w:r w:rsidRPr="00BE218B">
        <w:rPr>
          <w:rStyle w:val="TagStyle"/>
          <w:rtl/>
        </w:rPr>
        <w:t>&lt;&lt; אורח &gt;&gt;</w:t>
      </w:r>
      <w:r>
        <w:rPr>
          <w:rtl/>
          <w:lang w:eastAsia="he-IL"/>
        </w:rPr>
        <w:t xml:space="preserve">   </w:t>
      </w:r>
      <w:bookmarkEnd w:id="221"/>
    </w:p>
    <w:p w:rsidR="004B4FE2" w:rsidRDefault="004B4FE2" w:rsidP="004B4FE2">
      <w:pPr>
        <w:pStyle w:val="KeepWithNext"/>
        <w:rPr>
          <w:rtl/>
          <w:lang w:eastAsia="he-IL"/>
        </w:rPr>
      </w:pPr>
    </w:p>
    <w:p w:rsidR="004B4FE2" w:rsidRDefault="00BD7BC5" w:rsidP="003F6C56">
      <w:pPr>
        <w:rPr>
          <w:rtl/>
          <w:lang w:eastAsia="he-IL"/>
        </w:rPr>
      </w:pPr>
      <w:r>
        <w:rPr>
          <w:rFonts w:hint="cs"/>
          <w:rtl/>
          <w:lang w:eastAsia="he-IL"/>
        </w:rPr>
        <w:t>היא נועדה להמחיש את השוני המ</w:t>
      </w:r>
      <w:r w:rsidR="003F6C56">
        <w:rPr>
          <w:rFonts w:hint="cs"/>
          <w:rtl/>
          <w:lang w:eastAsia="he-IL"/>
        </w:rPr>
        <w:t xml:space="preserve">שמעותי שקיים בין חברות </w:t>
      </w:r>
      <w:bookmarkStart w:id="222" w:name="_ETM_Q1_1864741"/>
      <w:bookmarkEnd w:id="222"/>
      <w:r w:rsidR="003F6C56">
        <w:rPr>
          <w:rFonts w:hint="cs"/>
          <w:rtl/>
          <w:lang w:eastAsia="he-IL"/>
        </w:rPr>
        <w:t xml:space="preserve">כשהן בשליטת אותו בעל שליטה, לבין חברות שהן בשליטת </w:t>
      </w:r>
      <w:bookmarkStart w:id="223" w:name="_ETM_Q1_1868214"/>
      <w:bookmarkEnd w:id="223"/>
      <w:r w:rsidR="003F6C56">
        <w:rPr>
          <w:rFonts w:hint="cs"/>
          <w:rtl/>
          <w:lang w:eastAsia="he-IL"/>
        </w:rPr>
        <w:t xml:space="preserve">הממשלה, שאנחנו אנחנו רואים בפועל התנהגות אחרת, ושהחשש, בעצם בו אנחנו באים לטפל של </w:t>
      </w:r>
      <w:bookmarkStart w:id="224" w:name="_ETM_Q1_1874128"/>
      <w:bookmarkEnd w:id="224"/>
      <w:r w:rsidR="003F6C56">
        <w:rPr>
          <w:rFonts w:hint="cs"/>
          <w:rtl/>
          <w:lang w:eastAsia="he-IL"/>
        </w:rPr>
        <w:t xml:space="preserve">שימוש לרעה, או ניסיון להסית ערך או משהו כזה, הוא </w:t>
      </w:r>
      <w:bookmarkStart w:id="225" w:name="_ETM_Q1_1882749"/>
      <w:bookmarkEnd w:id="225"/>
      <w:r w:rsidR="003F6C56">
        <w:rPr>
          <w:rFonts w:hint="cs"/>
          <w:rtl/>
          <w:lang w:eastAsia="he-IL"/>
        </w:rPr>
        <w:t xml:space="preserve">קיים פחות בגלל אופי ההתנהלות שאנחנו רואים בו בשטח. </w:t>
      </w:r>
    </w:p>
    <w:p w:rsidR="004B4FE2" w:rsidRDefault="004B4FE2" w:rsidP="004B4FE2">
      <w:pPr>
        <w:rPr>
          <w:rtl/>
          <w:lang w:eastAsia="he-IL"/>
        </w:rPr>
      </w:pPr>
      <w:bookmarkStart w:id="226" w:name="_ETM_Q1_1883278"/>
      <w:bookmarkStart w:id="227" w:name="_ETM_Q1_1883425"/>
      <w:bookmarkEnd w:id="226"/>
      <w:bookmarkEnd w:id="227"/>
    </w:p>
    <w:p w:rsidR="004B4FE2" w:rsidRDefault="004B4FE2" w:rsidP="00BE218B">
      <w:pPr>
        <w:pStyle w:val="af6"/>
      </w:pPr>
      <w:bookmarkStart w:id="228" w:name="ET_yor_6156_3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B4FE2">
        <w:rPr>
          <w:rStyle w:val="TagStyle"/>
          <w:rtl/>
        </w:rPr>
        <w:t xml:space="preserve"> </w:t>
      </w:r>
      <w:r>
        <w:rPr>
          <w:rtl/>
        </w:rPr>
        <w:t>היו"ר גלעד קריב:</w:t>
      </w:r>
      <w:r w:rsidRPr="004B4FE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228"/>
    </w:p>
    <w:p w:rsidR="004B4FE2" w:rsidRPr="003F6C56" w:rsidRDefault="004B4FE2" w:rsidP="004B4FE2">
      <w:pPr>
        <w:pStyle w:val="KeepWithNext"/>
        <w:rPr>
          <w:rtl/>
          <w:lang w:eastAsia="he-IL"/>
        </w:rPr>
      </w:pPr>
    </w:p>
    <w:p w:rsidR="004B4FE2" w:rsidRDefault="004B4FE2" w:rsidP="004B4FE2">
      <w:pPr>
        <w:rPr>
          <w:rtl/>
          <w:lang w:eastAsia="he-IL"/>
        </w:rPr>
      </w:pPr>
      <w:r>
        <w:rPr>
          <w:rFonts w:hint="cs"/>
          <w:rtl/>
          <w:lang w:eastAsia="he-IL"/>
        </w:rPr>
        <w:t xml:space="preserve">כן נכון. יש תמריצים </w:t>
      </w:r>
      <w:r w:rsidR="003F6C56">
        <w:rPr>
          <w:rFonts w:hint="cs"/>
          <w:rtl/>
          <w:lang w:eastAsia="he-IL"/>
        </w:rPr>
        <w:t xml:space="preserve">אחרים </w:t>
      </w:r>
      <w:bookmarkStart w:id="229" w:name="_ETM_Q1_1891597"/>
      <w:bookmarkEnd w:id="229"/>
      <w:r w:rsidR="003F6C56">
        <w:rPr>
          <w:rFonts w:hint="cs"/>
          <w:rtl/>
          <w:lang w:eastAsia="he-IL"/>
        </w:rPr>
        <w:t xml:space="preserve">להתקשרויות האלה </w:t>
      </w:r>
      <w:r>
        <w:rPr>
          <w:rFonts w:hint="cs"/>
          <w:rtl/>
          <w:lang w:eastAsia="he-IL"/>
        </w:rPr>
        <w:t xml:space="preserve">מבחינת המדינה. היום הכללים של רשות החברות </w:t>
      </w:r>
      <w:r w:rsidR="003F6C56">
        <w:rPr>
          <w:rFonts w:hint="cs"/>
          <w:rtl/>
          <w:lang w:eastAsia="he-IL"/>
        </w:rPr>
        <w:t xml:space="preserve">הממשלתיות </w:t>
      </w:r>
      <w:r>
        <w:rPr>
          <w:rFonts w:hint="cs"/>
          <w:rtl/>
          <w:lang w:eastAsia="he-IL"/>
        </w:rPr>
        <w:t>מאפשרות לאדם אחד לש</w:t>
      </w:r>
      <w:r w:rsidR="003F6C56">
        <w:rPr>
          <w:rFonts w:hint="cs"/>
          <w:rtl/>
          <w:lang w:eastAsia="he-IL"/>
        </w:rPr>
        <w:t xml:space="preserve">בת בשני דירקטוריונים שונים של </w:t>
      </w:r>
      <w:bookmarkStart w:id="230" w:name="_ETM_Q1_1904061"/>
      <w:bookmarkEnd w:id="230"/>
      <w:r w:rsidR="003F6C56">
        <w:rPr>
          <w:rFonts w:hint="cs"/>
          <w:rtl/>
          <w:lang w:eastAsia="he-IL"/>
        </w:rPr>
        <w:t>חברות ממשלתיות?</w:t>
      </w:r>
    </w:p>
    <w:p w:rsidR="004B4FE2" w:rsidRDefault="004B4FE2" w:rsidP="004B4FE2">
      <w:pPr>
        <w:rPr>
          <w:rtl/>
          <w:lang w:eastAsia="he-IL"/>
        </w:rPr>
      </w:pPr>
    </w:p>
    <w:p w:rsidR="004E49CA" w:rsidRDefault="004E49CA" w:rsidP="00BE218B">
      <w:pPr>
        <w:pStyle w:val="af9"/>
        <w:rPr>
          <w:rtl/>
          <w:lang w:eastAsia="he-IL"/>
        </w:rPr>
      </w:pPr>
      <w:bookmarkStart w:id="231" w:name="ET_guest_514760_212"/>
      <w:r w:rsidRPr="00BE218B">
        <w:rPr>
          <w:rStyle w:val="TagStyle"/>
          <w:rtl/>
        </w:rPr>
        <w:t xml:space="preserve"> &lt;&lt; אורח &gt;&gt;</w:t>
      </w:r>
      <w:r w:rsidRPr="004E49CA">
        <w:rPr>
          <w:rStyle w:val="TagStyle"/>
          <w:rtl/>
        </w:rPr>
        <w:t xml:space="preserve"> </w:t>
      </w:r>
      <w:r>
        <w:rPr>
          <w:rtl/>
          <w:lang w:eastAsia="he-IL"/>
        </w:rPr>
        <w:t>דלית זמיר:</w:t>
      </w:r>
      <w:r w:rsidRPr="004E49CA">
        <w:rPr>
          <w:rStyle w:val="TagStyle"/>
          <w:rtl/>
        </w:rPr>
        <w:t xml:space="preserve"> </w:t>
      </w:r>
      <w:r w:rsidRPr="00BE218B">
        <w:rPr>
          <w:rStyle w:val="TagStyle"/>
          <w:rtl/>
        </w:rPr>
        <w:t>&lt;&lt; אורח &gt;&gt;</w:t>
      </w:r>
      <w:r>
        <w:rPr>
          <w:rtl/>
          <w:lang w:eastAsia="he-IL"/>
        </w:rPr>
        <w:t xml:space="preserve">   </w:t>
      </w:r>
      <w:bookmarkEnd w:id="231"/>
    </w:p>
    <w:p w:rsidR="004E49CA" w:rsidRDefault="004E49CA" w:rsidP="004E49CA">
      <w:pPr>
        <w:pStyle w:val="KeepWithNext"/>
        <w:rPr>
          <w:rtl/>
          <w:lang w:eastAsia="he-IL"/>
        </w:rPr>
      </w:pPr>
    </w:p>
    <w:p w:rsidR="004B4FE2" w:rsidRDefault="004B4FE2" w:rsidP="003F6C56">
      <w:pPr>
        <w:rPr>
          <w:rtl/>
          <w:lang w:eastAsia="he-IL"/>
        </w:rPr>
      </w:pPr>
      <w:r>
        <w:rPr>
          <w:rFonts w:hint="cs"/>
          <w:rtl/>
          <w:lang w:eastAsia="he-IL"/>
        </w:rPr>
        <w:t xml:space="preserve">אין  </w:t>
      </w:r>
      <w:r w:rsidR="003F6C56">
        <w:rPr>
          <w:rFonts w:hint="cs"/>
          <w:rtl/>
          <w:lang w:eastAsia="he-IL"/>
        </w:rPr>
        <w:t xml:space="preserve">איסור כזה בחוק. אבל הנוהל שלנו ושל הרשות </w:t>
      </w:r>
      <w:bookmarkStart w:id="232" w:name="_ETM_Q1_1904674"/>
      <w:bookmarkEnd w:id="232"/>
      <w:r w:rsidR="003F6C56">
        <w:rPr>
          <w:rFonts w:hint="cs"/>
          <w:rtl/>
          <w:lang w:eastAsia="he-IL"/>
        </w:rPr>
        <w:t xml:space="preserve">ושל הוועדה, מונע ישיבה בשני דירקטוריונים, זאת אומרת, אפשר לחרוג </w:t>
      </w:r>
      <w:bookmarkStart w:id="233" w:name="_ETM_Q1_1909952"/>
      <w:bookmarkEnd w:id="233"/>
      <w:r w:rsidR="003F6C56">
        <w:rPr>
          <w:rFonts w:hint="cs"/>
          <w:rtl/>
          <w:lang w:eastAsia="he-IL"/>
        </w:rPr>
        <w:t xml:space="preserve">מזה. </w:t>
      </w:r>
      <w:r>
        <w:rPr>
          <w:rFonts w:hint="cs"/>
          <w:rtl/>
          <w:lang w:eastAsia="he-IL"/>
        </w:rPr>
        <w:t xml:space="preserve"> </w:t>
      </w:r>
    </w:p>
    <w:p w:rsidR="004B4FE2" w:rsidRDefault="004B4FE2" w:rsidP="004B4FE2">
      <w:pPr>
        <w:rPr>
          <w:rtl/>
          <w:lang w:eastAsia="he-IL"/>
        </w:rPr>
      </w:pPr>
    </w:p>
    <w:p w:rsidR="004B4FE2" w:rsidRDefault="004B4FE2" w:rsidP="00BE218B">
      <w:pPr>
        <w:pStyle w:val="af6"/>
      </w:pPr>
      <w:bookmarkStart w:id="234" w:name="ET_yor_6156_3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B4FE2">
        <w:rPr>
          <w:rStyle w:val="TagStyle"/>
          <w:rtl/>
        </w:rPr>
        <w:t xml:space="preserve"> </w:t>
      </w:r>
      <w:r>
        <w:rPr>
          <w:rtl/>
        </w:rPr>
        <w:t>היו"ר גלעד קריב:</w:t>
      </w:r>
      <w:r w:rsidRPr="004B4FE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234"/>
    </w:p>
    <w:p w:rsidR="004B4FE2" w:rsidRDefault="004B4FE2" w:rsidP="004B4FE2">
      <w:pPr>
        <w:pStyle w:val="KeepWithNext"/>
        <w:rPr>
          <w:rtl/>
          <w:lang w:eastAsia="he-IL"/>
        </w:rPr>
      </w:pPr>
    </w:p>
    <w:p w:rsidR="004B4FE2" w:rsidRDefault="003F6C56" w:rsidP="003F6C56">
      <w:pPr>
        <w:rPr>
          <w:rtl/>
          <w:lang w:eastAsia="he-IL"/>
        </w:rPr>
      </w:pPr>
      <w:bookmarkStart w:id="235" w:name="_ETM_Q1_1912592"/>
      <w:bookmarkStart w:id="236" w:name="_ETM_Q1_1912752"/>
      <w:bookmarkEnd w:id="235"/>
      <w:bookmarkEnd w:id="236"/>
      <w:r>
        <w:rPr>
          <w:rFonts w:hint="cs"/>
          <w:rtl/>
          <w:lang w:eastAsia="he-IL"/>
        </w:rPr>
        <w:t xml:space="preserve">אבל שזה כלל פורמלי שלכם. </w:t>
      </w:r>
      <w:r w:rsidR="004B4FE2">
        <w:rPr>
          <w:rFonts w:hint="cs"/>
          <w:rtl/>
          <w:lang w:eastAsia="he-IL"/>
        </w:rPr>
        <w:t xml:space="preserve">. </w:t>
      </w:r>
    </w:p>
    <w:p w:rsidR="004B4FE2" w:rsidRDefault="004B4FE2" w:rsidP="004B4FE2">
      <w:pPr>
        <w:rPr>
          <w:rtl/>
          <w:lang w:eastAsia="he-IL"/>
        </w:rPr>
      </w:pPr>
    </w:p>
    <w:p w:rsidR="004B4FE2" w:rsidRDefault="003F6C56" w:rsidP="004B4FE2">
      <w:pPr>
        <w:rPr>
          <w:rtl/>
          <w:lang w:eastAsia="he-IL"/>
        </w:rPr>
      </w:pPr>
      <w:r>
        <w:rPr>
          <w:rFonts w:hint="cs"/>
          <w:rtl/>
          <w:lang w:eastAsia="he-IL"/>
        </w:rPr>
        <w:t xml:space="preserve">אם זה חברות שעובדות אחת מול השנייה, אז מין הסתם כן. דירקטור לא יכול לאשר עסקה בין שני הצדדים. זה ברור שהוא יהיה </w:t>
      </w:r>
      <w:bookmarkStart w:id="237" w:name="_ETM_Q1_1929701"/>
      <w:bookmarkEnd w:id="237"/>
      <w:r>
        <w:rPr>
          <w:rFonts w:hint="cs"/>
          <w:rtl/>
          <w:lang w:eastAsia="he-IL"/>
        </w:rPr>
        <w:t xml:space="preserve">מנוע מעסקה מהסוג הזה. </w:t>
      </w:r>
    </w:p>
    <w:p w:rsidR="003F6C56" w:rsidRDefault="003F6C56" w:rsidP="004B4FE2">
      <w:pPr>
        <w:rPr>
          <w:rtl/>
          <w:lang w:eastAsia="he-IL"/>
        </w:rPr>
      </w:pPr>
      <w:bookmarkStart w:id="238" w:name="_ETM_Q1_1935093"/>
      <w:bookmarkStart w:id="239" w:name="_ETM_Q1_1935239"/>
      <w:bookmarkEnd w:id="238"/>
      <w:bookmarkEnd w:id="239"/>
    </w:p>
    <w:p w:rsidR="004B4FE2" w:rsidRDefault="004B4FE2" w:rsidP="00BE218B">
      <w:pPr>
        <w:pStyle w:val="af6"/>
      </w:pPr>
      <w:bookmarkStart w:id="240" w:name="ET_yor_6156_3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B4FE2">
        <w:rPr>
          <w:rStyle w:val="TagStyle"/>
          <w:rtl/>
        </w:rPr>
        <w:t xml:space="preserve"> </w:t>
      </w:r>
      <w:r>
        <w:rPr>
          <w:rtl/>
        </w:rPr>
        <w:t>היו"ר גלעד קריב:</w:t>
      </w:r>
      <w:r w:rsidRPr="004B4FE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240"/>
    </w:p>
    <w:p w:rsidR="004B4FE2" w:rsidRDefault="004B4FE2" w:rsidP="004B4FE2">
      <w:pPr>
        <w:pStyle w:val="KeepWithNext"/>
        <w:rPr>
          <w:rtl/>
          <w:lang w:eastAsia="he-IL"/>
        </w:rPr>
      </w:pPr>
    </w:p>
    <w:p w:rsidR="003F6C56" w:rsidRDefault="003F6C56" w:rsidP="004B4FE2">
      <w:pPr>
        <w:rPr>
          <w:rtl/>
          <w:lang w:eastAsia="he-IL"/>
        </w:rPr>
      </w:pPr>
      <w:r>
        <w:rPr>
          <w:rFonts w:hint="cs"/>
          <w:rtl/>
          <w:lang w:eastAsia="he-IL"/>
        </w:rPr>
        <w:t xml:space="preserve">אתם לא חושבים למשל שבמקום שבו </w:t>
      </w:r>
      <w:bookmarkStart w:id="241" w:name="_ETM_Q1_1941528"/>
      <w:bookmarkEnd w:id="241"/>
      <w:r>
        <w:rPr>
          <w:rFonts w:hint="cs"/>
          <w:rtl/>
          <w:lang w:eastAsia="he-IL"/>
        </w:rPr>
        <w:t xml:space="preserve">היה נכון  בתקנות </w:t>
      </w:r>
      <w:r>
        <w:rPr>
          <w:rtl/>
          <w:lang w:eastAsia="he-IL"/>
        </w:rPr>
        <w:t>–</w:t>
      </w:r>
      <w:r>
        <w:rPr>
          <w:rFonts w:hint="cs"/>
          <w:rtl/>
          <w:lang w:eastAsia="he-IL"/>
        </w:rPr>
        <w:t xml:space="preserve"> טוב, האישור לא מגיע ממילא </w:t>
      </w:r>
      <w:bookmarkStart w:id="242" w:name="_ETM_Q1_1946495"/>
      <w:bookmarkEnd w:id="242"/>
      <w:r>
        <w:rPr>
          <w:rFonts w:hint="cs"/>
          <w:rtl/>
          <w:lang w:eastAsia="he-IL"/>
        </w:rPr>
        <w:t xml:space="preserve">לשר, זה לא שהיינו יכולים לומר שיש פה עודף מעורבות </w:t>
      </w:r>
      <w:bookmarkStart w:id="243" w:name="_ETM_Q1_1954899"/>
      <w:bookmarkEnd w:id="243"/>
      <w:r>
        <w:rPr>
          <w:rFonts w:hint="cs"/>
          <w:rtl/>
          <w:lang w:eastAsia="he-IL"/>
        </w:rPr>
        <w:t xml:space="preserve">של שר אחר. </w:t>
      </w:r>
    </w:p>
    <w:p w:rsidR="004B4FE2" w:rsidRDefault="004B4FE2" w:rsidP="004B4FE2">
      <w:pPr>
        <w:rPr>
          <w:rtl/>
          <w:lang w:eastAsia="he-IL"/>
        </w:rPr>
      </w:pPr>
    </w:p>
    <w:p w:rsidR="004B4FE2" w:rsidRDefault="004B4FE2" w:rsidP="00BE218B">
      <w:pPr>
        <w:pStyle w:val="-"/>
        <w:rPr>
          <w:rtl/>
        </w:rPr>
      </w:pPr>
      <w:bookmarkStart w:id="244" w:name="ET_speakercontinue_889407_35"/>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4B4FE2">
        <w:rPr>
          <w:rStyle w:val="TagStyle"/>
          <w:rtl/>
        </w:rPr>
        <w:t xml:space="preserve"> </w:t>
      </w:r>
      <w:r>
        <w:rPr>
          <w:rtl/>
        </w:rPr>
        <w:t>תמר לוז:</w:t>
      </w:r>
      <w:r w:rsidRPr="004B4FE2">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244"/>
    </w:p>
    <w:p w:rsidR="004B4FE2" w:rsidRDefault="004B4FE2" w:rsidP="004B4FE2">
      <w:pPr>
        <w:pStyle w:val="KeepWithNext"/>
        <w:rPr>
          <w:rtl/>
          <w:lang w:eastAsia="he-IL"/>
        </w:rPr>
      </w:pPr>
    </w:p>
    <w:p w:rsidR="00943788" w:rsidRDefault="003F6C56" w:rsidP="00943788">
      <w:pPr>
        <w:rPr>
          <w:rtl/>
          <w:lang w:eastAsia="he-IL"/>
        </w:rPr>
      </w:pPr>
      <w:r>
        <w:rPr>
          <w:rFonts w:hint="cs"/>
          <w:rtl/>
          <w:lang w:eastAsia="he-IL"/>
        </w:rPr>
        <w:t xml:space="preserve">אני יכולה להתייחס בשם התעשייה האווירית, אני </w:t>
      </w:r>
      <w:bookmarkStart w:id="245" w:name="_ETM_Q1_1953023"/>
      <w:bookmarkEnd w:id="245"/>
      <w:r>
        <w:rPr>
          <w:rFonts w:hint="cs"/>
          <w:rtl/>
          <w:lang w:eastAsia="he-IL"/>
        </w:rPr>
        <w:t>לא אגיד כדי לסבר את האוזן של רשות התחרות, אבל</w:t>
      </w:r>
      <w:bookmarkStart w:id="246" w:name="_ETM_Q1_1962442"/>
      <w:bookmarkEnd w:id="246"/>
      <w:r>
        <w:rPr>
          <w:rFonts w:hint="cs"/>
          <w:rtl/>
          <w:lang w:eastAsia="he-IL"/>
        </w:rPr>
        <w:t xml:space="preserve"> אנחנו באמת עושים את רפא"ל כמתחרה </w:t>
      </w:r>
      <w:proofErr w:type="spellStart"/>
      <w:r>
        <w:rPr>
          <w:rFonts w:hint="cs"/>
          <w:rtl/>
          <w:lang w:eastAsia="he-IL"/>
        </w:rPr>
        <w:t>אמיתית</w:t>
      </w:r>
      <w:proofErr w:type="spellEnd"/>
      <w:r>
        <w:rPr>
          <w:rFonts w:hint="cs"/>
          <w:rtl/>
          <w:lang w:eastAsia="he-IL"/>
        </w:rPr>
        <w:t xml:space="preserve"> וקשה שלנו. ביום </w:t>
      </w:r>
      <w:bookmarkStart w:id="247" w:name="_ETM_Q1_1967511"/>
      <w:bookmarkEnd w:id="247"/>
      <w:r>
        <w:rPr>
          <w:rFonts w:hint="cs"/>
          <w:rtl/>
          <w:lang w:eastAsia="he-IL"/>
        </w:rPr>
        <w:t xml:space="preserve">יום, אני חושבת שזה יורד על לאחרון העובדים. למשל, עובדים מצהירים על ניגודי עניינים כשיש להם קרובי משפחה ברפא"ל. </w:t>
      </w:r>
      <w:bookmarkStart w:id="248" w:name="_ETM_Q1_1976105"/>
      <w:bookmarkEnd w:id="248"/>
      <w:r>
        <w:rPr>
          <w:rFonts w:hint="cs"/>
          <w:rtl/>
          <w:lang w:eastAsia="he-IL"/>
        </w:rPr>
        <w:t xml:space="preserve">אני יכולה להגיד לך שיש לנו ליטיגציה </w:t>
      </w:r>
      <w:bookmarkStart w:id="249" w:name="_ETM_Q1_1976744"/>
      <w:bookmarkEnd w:id="249"/>
      <w:r w:rsidR="00943788">
        <w:rPr>
          <w:rFonts w:hint="cs"/>
          <w:rtl/>
          <w:lang w:eastAsia="he-IL"/>
        </w:rPr>
        <w:t xml:space="preserve">מול רפא"ל. יש לנו התנגדויות לפטנטים, </w:t>
      </w:r>
      <w:proofErr w:type="spellStart"/>
      <w:r w:rsidR="00943788">
        <w:rPr>
          <w:rFonts w:hint="cs"/>
          <w:rtl/>
          <w:lang w:eastAsia="he-IL"/>
        </w:rPr>
        <w:t>ליטיגציות</w:t>
      </w:r>
      <w:proofErr w:type="spellEnd"/>
      <w:r w:rsidR="00943788">
        <w:rPr>
          <w:rFonts w:hint="cs"/>
          <w:rtl/>
          <w:lang w:eastAsia="he-IL"/>
        </w:rPr>
        <w:t xml:space="preserve"> אזרחיות. </w:t>
      </w:r>
    </w:p>
    <w:p w:rsidR="00943788" w:rsidRDefault="00943788" w:rsidP="00943788">
      <w:pPr>
        <w:rPr>
          <w:rtl/>
          <w:lang w:eastAsia="he-IL"/>
        </w:rPr>
      </w:pPr>
    </w:p>
    <w:p w:rsidR="00943788" w:rsidRDefault="00943788" w:rsidP="00BE218B">
      <w:pPr>
        <w:pStyle w:val="af6"/>
        <w:rPr>
          <w:rtl/>
        </w:rPr>
      </w:pPr>
      <w:bookmarkStart w:id="250" w:name="ET_yor_6156_21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943788">
        <w:rPr>
          <w:rStyle w:val="TagStyle"/>
          <w:rtl/>
        </w:rPr>
        <w:t xml:space="preserve"> </w:t>
      </w:r>
      <w:r>
        <w:rPr>
          <w:rtl/>
        </w:rPr>
        <w:t>היו"ר גלעד קריב:</w:t>
      </w:r>
      <w:r w:rsidRPr="0094378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250"/>
    </w:p>
    <w:p w:rsidR="00943788" w:rsidRDefault="00943788" w:rsidP="00943788">
      <w:pPr>
        <w:pStyle w:val="KeepWithNext"/>
        <w:rPr>
          <w:rtl/>
        </w:rPr>
      </w:pPr>
    </w:p>
    <w:p w:rsidR="00943788" w:rsidRDefault="00943788" w:rsidP="00943788">
      <w:pPr>
        <w:rPr>
          <w:rtl/>
        </w:rPr>
      </w:pPr>
      <w:bookmarkStart w:id="251" w:name="_ETM_Q1_1982078"/>
      <w:bookmarkEnd w:id="251"/>
      <w:r>
        <w:rPr>
          <w:rFonts w:hint="cs"/>
          <w:rtl/>
        </w:rPr>
        <w:t xml:space="preserve">בעיניי מרכז </w:t>
      </w:r>
      <w:bookmarkStart w:id="252" w:name="_ETM_Q1_1989428"/>
      <w:bookmarkEnd w:id="252"/>
      <w:r>
        <w:rPr>
          <w:rFonts w:hint="cs"/>
          <w:rtl/>
        </w:rPr>
        <w:t xml:space="preserve">הכובד הוא לא שם. </w:t>
      </w:r>
    </w:p>
    <w:p w:rsidR="00943788" w:rsidRDefault="00943788" w:rsidP="00943788">
      <w:pPr>
        <w:rPr>
          <w:rtl/>
        </w:rPr>
      </w:pPr>
      <w:bookmarkStart w:id="253" w:name="_ETM_Q1_1994227"/>
      <w:bookmarkStart w:id="254" w:name="_ETM_Q1_1994355"/>
      <w:bookmarkEnd w:id="253"/>
      <w:bookmarkEnd w:id="254"/>
    </w:p>
    <w:p w:rsidR="00943788" w:rsidRDefault="00943788" w:rsidP="00943788">
      <w:pPr>
        <w:rPr>
          <w:rtl/>
        </w:rPr>
      </w:pPr>
      <w:bookmarkStart w:id="255" w:name="_ETM_Q1_1994388"/>
      <w:bookmarkStart w:id="256" w:name="_ETM_Q1_1994531"/>
      <w:bookmarkStart w:id="257" w:name="_ETM_Q1_1990619"/>
      <w:bookmarkEnd w:id="255"/>
      <w:bookmarkEnd w:id="256"/>
      <w:bookmarkEnd w:id="257"/>
    </w:p>
    <w:p w:rsidR="00943788" w:rsidRDefault="00943788" w:rsidP="00BE218B">
      <w:pPr>
        <w:pStyle w:val="af9"/>
        <w:rPr>
          <w:rtl/>
        </w:rPr>
      </w:pPr>
      <w:bookmarkStart w:id="258" w:name="ET_guest_889407_217"/>
      <w:r w:rsidRPr="00BE218B">
        <w:rPr>
          <w:rStyle w:val="TagStyle"/>
          <w:rtl/>
        </w:rPr>
        <w:t xml:space="preserve"> &lt;&lt; אורח &gt;&gt;</w:t>
      </w:r>
      <w:r w:rsidRPr="00943788">
        <w:rPr>
          <w:rStyle w:val="TagStyle"/>
          <w:rtl/>
        </w:rPr>
        <w:t xml:space="preserve"> </w:t>
      </w:r>
      <w:r>
        <w:rPr>
          <w:rtl/>
        </w:rPr>
        <w:t>תמר לוז:</w:t>
      </w:r>
      <w:r w:rsidRPr="00943788">
        <w:rPr>
          <w:rStyle w:val="TagStyle"/>
          <w:rtl/>
        </w:rPr>
        <w:t xml:space="preserve"> </w:t>
      </w:r>
      <w:r w:rsidRPr="00BE218B">
        <w:rPr>
          <w:rStyle w:val="TagStyle"/>
          <w:rtl/>
        </w:rPr>
        <w:t>&lt;&lt; אורח &gt;&gt;</w:t>
      </w:r>
      <w:r>
        <w:rPr>
          <w:rtl/>
        </w:rPr>
        <w:t xml:space="preserve">   </w:t>
      </w:r>
      <w:bookmarkEnd w:id="258"/>
    </w:p>
    <w:p w:rsidR="00943788" w:rsidRDefault="00943788" w:rsidP="00943788">
      <w:pPr>
        <w:pStyle w:val="KeepWithNext"/>
        <w:rPr>
          <w:rtl/>
        </w:rPr>
      </w:pPr>
    </w:p>
    <w:p w:rsidR="004B4FE2" w:rsidRDefault="00943788" w:rsidP="00943788">
      <w:pPr>
        <w:rPr>
          <w:rtl/>
        </w:rPr>
      </w:pPr>
      <w:bookmarkStart w:id="259" w:name="_ETM_Q1_1991546"/>
      <w:bookmarkStart w:id="260" w:name="_ETM_Q1_1991636"/>
      <w:bookmarkEnd w:id="259"/>
      <w:bookmarkEnd w:id="260"/>
      <w:r>
        <w:rPr>
          <w:rFonts w:hint="cs"/>
          <w:rtl/>
        </w:rPr>
        <w:t xml:space="preserve">זה מלמעלה עד למטה, זה בכל </w:t>
      </w:r>
      <w:bookmarkStart w:id="261" w:name="_ETM_Q1_1990807"/>
      <w:bookmarkEnd w:id="261"/>
      <w:r>
        <w:rPr>
          <w:rFonts w:hint="cs"/>
          <w:rtl/>
        </w:rPr>
        <w:t xml:space="preserve">הרבדים שם. ובסוף המדינה לא מנהלת את העסקאות בין רפא"ל </w:t>
      </w:r>
      <w:bookmarkStart w:id="262" w:name="_ETM_Q1_1997721"/>
      <w:bookmarkEnd w:id="262"/>
      <w:r>
        <w:rPr>
          <w:rFonts w:hint="cs"/>
          <w:rtl/>
        </w:rPr>
        <w:t xml:space="preserve">ובין תעשייה אווירית. העסקאות האלה מתנהלות בין שתי חברות עסקיות </w:t>
      </w:r>
      <w:bookmarkStart w:id="263" w:name="_ETM_Q1_2002561"/>
      <w:bookmarkEnd w:id="263"/>
      <w:r>
        <w:rPr>
          <w:rFonts w:hint="cs"/>
          <w:rtl/>
        </w:rPr>
        <w:t xml:space="preserve">ולא תחת איזושהי הנחייה של שר כזה או אחר. זה </w:t>
      </w:r>
      <w:bookmarkStart w:id="264" w:name="_ETM_Q1_2006593"/>
      <w:bookmarkEnd w:id="264"/>
      <w:r>
        <w:rPr>
          <w:rFonts w:hint="cs"/>
          <w:rtl/>
        </w:rPr>
        <w:t xml:space="preserve">חברות עם אג'נדה עסקית. </w:t>
      </w:r>
      <w:r w:rsidR="004B4FE2">
        <w:rPr>
          <w:rFonts w:hint="cs"/>
          <w:rtl/>
        </w:rPr>
        <w:t xml:space="preserve"> </w:t>
      </w:r>
    </w:p>
    <w:p w:rsidR="004B4FE2" w:rsidRDefault="004B4FE2" w:rsidP="004B4FE2">
      <w:pPr>
        <w:rPr>
          <w:rtl/>
          <w:lang w:eastAsia="he-IL"/>
        </w:rPr>
      </w:pPr>
    </w:p>
    <w:p w:rsidR="004B4FE2" w:rsidRDefault="004B4FE2" w:rsidP="00BE218B">
      <w:pPr>
        <w:pStyle w:val="af9"/>
        <w:rPr>
          <w:lang w:eastAsia="he-IL"/>
        </w:rPr>
      </w:pPr>
      <w:bookmarkStart w:id="265" w:name="ET_guest_639591_36"/>
      <w:r w:rsidRPr="00BE218B">
        <w:rPr>
          <w:rStyle w:val="TagStyle"/>
          <w:rtl/>
        </w:rPr>
        <w:t xml:space="preserve"> &lt;&lt; אורח &gt;&gt;</w:t>
      </w:r>
      <w:r w:rsidRPr="004B4FE2">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4B4FE2">
        <w:rPr>
          <w:rStyle w:val="TagStyle"/>
          <w:rtl/>
        </w:rPr>
        <w:t xml:space="preserve"> </w:t>
      </w:r>
      <w:r w:rsidRPr="00BE218B">
        <w:rPr>
          <w:rStyle w:val="TagStyle"/>
          <w:rtl/>
        </w:rPr>
        <w:t>&lt;&lt; אורח &gt;&gt;</w:t>
      </w:r>
      <w:r>
        <w:rPr>
          <w:rtl/>
          <w:lang w:eastAsia="he-IL"/>
        </w:rPr>
        <w:t xml:space="preserve">   </w:t>
      </w:r>
      <w:bookmarkEnd w:id="265"/>
    </w:p>
    <w:p w:rsidR="004B4FE2" w:rsidRDefault="004B4FE2" w:rsidP="004B4FE2">
      <w:pPr>
        <w:pStyle w:val="KeepWithNext"/>
        <w:rPr>
          <w:rtl/>
          <w:lang w:eastAsia="he-IL"/>
        </w:rPr>
      </w:pPr>
    </w:p>
    <w:p w:rsidR="004B4FE2" w:rsidRDefault="006305DC" w:rsidP="004B4FE2">
      <w:pPr>
        <w:rPr>
          <w:rtl/>
          <w:lang w:eastAsia="he-IL"/>
        </w:rPr>
      </w:pPr>
      <w:r>
        <w:rPr>
          <w:rFonts w:hint="cs"/>
          <w:rtl/>
          <w:lang w:eastAsia="he-IL"/>
        </w:rPr>
        <w:t xml:space="preserve">יחסי התחרות משמעותיים בעינינו, ולכן, אנחנו </w:t>
      </w:r>
      <w:bookmarkStart w:id="266" w:name="_ETM_Q1_2013342"/>
      <w:bookmarkEnd w:id="266"/>
      <w:r>
        <w:rPr>
          <w:rFonts w:hint="cs"/>
          <w:rtl/>
          <w:lang w:eastAsia="he-IL"/>
        </w:rPr>
        <w:t xml:space="preserve">גם מדגישים את זה, משום שזה דבר שהוא לא נפוץ בשוק הפרטי. כשיש בעל </w:t>
      </w:r>
      <w:bookmarkStart w:id="267" w:name="_ETM_Q1_2013853"/>
      <w:bookmarkEnd w:id="267"/>
      <w:r>
        <w:rPr>
          <w:rFonts w:hint="cs"/>
          <w:rtl/>
          <w:lang w:eastAsia="he-IL"/>
        </w:rPr>
        <w:t xml:space="preserve">שליטה שהוא מחזיק כמה חברות, הוא לא ירצה שהחברות שלו </w:t>
      </w:r>
      <w:bookmarkStart w:id="268" w:name="_ETM_Q1_2016954"/>
      <w:bookmarkEnd w:id="268"/>
      <w:r>
        <w:rPr>
          <w:rFonts w:hint="cs"/>
          <w:rtl/>
          <w:lang w:eastAsia="he-IL"/>
        </w:rPr>
        <w:t xml:space="preserve">התחרו אחת בשנייה, כי בסוף זה יקטין לו את </w:t>
      </w:r>
      <w:bookmarkStart w:id="269" w:name="_ETM_Q1_2025319"/>
      <w:bookmarkEnd w:id="269"/>
      <w:r>
        <w:rPr>
          <w:rFonts w:hint="cs"/>
          <w:rtl/>
          <w:lang w:eastAsia="he-IL"/>
        </w:rPr>
        <w:t xml:space="preserve">הרווחים. </w:t>
      </w:r>
    </w:p>
    <w:p w:rsidR="004B4FE2" w:rsidRDefault="004B4FE2" w:rsidP="004B4FE2">
      <w:pPr>
        <w:rPr>
          <w:rtl/>
          <w:lang w:eastAsia="he-IL"/>
        </w:rPr>
      </w:pPr>
    </w:p>
    <w:p w:rsidR="004B4FE2" w:rsidRDefault="004B4FE2" w:rsidP="00BE218B">
      <w:pPr>
        <w:pStyle w:val="af6"/>
      </w:pPr>
      <w:bookmarkStart w:id="270" w:name="ET_yor_6156_3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B4FE2">
        <w:rPr>
          <w:rStyle w:val="TagStyle"/>
          <w:rtl/>
        </w:rPr>
        <w:t xml:space="preserve"> </w:t>
      </w:r>
      <w:r>
        <w:rPr>
          <w:rtl/>
        </w:rPr>
        <w:t>היו"ר גלעד קריב:</w:t>
      </w:r>
      <w:r w:rsidRPr="004B4FE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270"/>
    </w:p>
    <w:p w:rsidR="004B4FE2" w:rsidRPr="004E49CA" w:rsidRDefault="004B4FE2" w:rsidP="004B4FE2">
      <w:pPr>
        <w:pStyle w:val="KeepWithNext"/>
        <w:rPr>
          <w:rtl/>
          <w:lang w:eastAsia="he-IL"/>
        </w:rPr>
      </w:pPr>
    </w:p>
    <w:p w:rsidR="004B4FE2" w:rsidRDefault="004B4FE2" w:rsidP="006305DC">
      <w:pPr>
        <w:rPr>
          <w:rtl/>
          <w:lang w:eastAsia="he-IL"/>
        </w:rPr>
      </w:pPr>
      <w:r>
        <w:rPr>
          <w:rFonts w:hint="cs"/>
          <w:rtl/>
          <w:lang w:eastAsia="he-IL"/>
        </w:rPr>
        <w:t xml:space="preserve">ברור </w:t>
      </w:r>
      <w:r w:rsidR="006305DC">
        <w:rPr>
          <w:rFonts w:hint="cs"/>
          <w:rtl/>
          <w:lang w:eastAsia="he-IL"/>
        </w:rPr>
        <w:t xml:space="preserve">לי למה בסיטואציה של החזקה, נקרא לו - </w:t>
      </w:r>
      <w:r>
        <w:rPr>
          <w:rFonts w:hint="cs"/>
          <w:rtl/>
          <w:lang w:eastAsia="he-IL"/>
        </w:rPr>
        <w:t xml:space="preserve">החזקה פרטית בשתי חברות, </w:t>
      </w:r>
      <w:r w:rsidR="006305DC">
        <w:rPr>
          <w:rFonts w:hint="cs"/>
          <w:rtl/>
          <w:lang w:eastAsia="he-IL"/>
        </w:rPr>
        <w:t xml:space="preserve">אז </w:t>
      </w:r>
      <w:bookmarkStart w:id="271" w:name="_ETM_Q1_2033665"/>
      <w:bookmarkEnd w:id="271"/>
      <w:r w:rsidR="006305DC">
        <w:rPr>
          <w:rFonts w:hint="cs"/>
          <w:rtl/>
          <w:lang w:eastAsia="he-IL"/>
        </w:rPr>
        <w:t xml:space="preserve">החשש שלנו מעסקה שהיא לא העסקה הכי טובה לאחת </w:t>
      </w:r>
      <w:bookmarkStart w:id="272" w:name="_ETM_Q1_2038313"/>
      <w:bookmarkEnd w:id="272"/>
      <w:r w:rsidR="006305DC">
        <w:rPr>
          <w:rFonts w:hint="cs"/>
          <w:rtl/>
          <w:lang w:eastAsia="he-IL"/>
        </w:rPr>
        <w:t xml:space="preserve">מהשתיים. </w:t>
      </w:r>
      <w:r>
        <w:rPr>
          <w:rFonts w:hint="cs"/>
          <w:rtl/>
          <w:lang w:eastAsia="he-IL"/>
        </w:rPr>
        <w:t>זה ברור</w:t>
      </w:r>
      <w:r w:rsidR="006305DC">
        <w:rPr>
          <w:rFonts w:hint="cs"/>
          <w:rtl/>
          <w:lang w:eastAsia="he-IL"/>
        </w:rPr>
        <w:t xml:space="preserve"> לי למה בשוק הפרטי</w:t>
      </w:r>
      <w:r>
        <w:rPr>
          <w:rFonts w:hint="cs"/>
          <w:rtl/>
          <w:lang w:eastAsia="he-IL"/>
        </w:rPr>
        <w:t xml:space="preserve"> יש יותר חשש, זה בסדר. </w:t>
      </w:r>
      <w:r w:rsidR="006305DC">
        <w:rPr>
          <w:rFonts w:hint="cs"/>
          <w:rtl/>
          <w:lang w:eastAsia="he-IL"/>
        </w:rPr>
        <w:t xml:space="preserve">אני לא חושב שהעובדה שבין </w:t>
      </w:r>
      <w:bookmarkStart w:id="273" w:name="_ETM_Q1_2045317"/>
      <w:bookmarkEnd w:id="273"/>
      <w:r w:rsidR="006305DC">
        <w:rPr>
          <w:rFonts w:hint="cs"/>
          <w:rtl/>
          <w:lang w:eastAsia="he-IL"/>
        </w:rPr>
        <w:t xml:space="preserve">התעשייה האווירית </w:t>
      </w:r>
      <w:r>
        <w:rPr>
          <w:rFonts w:hint="cs"/>
          <w:rtl/>
          <w:lang w:eastAsia="he-IL"/>
        </w:rPr>
        <w:t xml:space="preserve">לבין רפא"ל יש התחרות עסקית בהרבה מאוד מובנים, </w:t>
      </w:r>
      <w:r w:rsidR="006305DC">
        <w:rPr>
          <w:rFonts w:hint="cs"/>
          <w:rtl/>
          <w:lang w:eastAsia="he-IL"/>
        </w:rPr>
        <w:t>אומרת ש</w:t>
      </w:r>
      <w:r>
        <w:rPr>
          <w:rFonts w:hint="cs"/>
          <w:rtl/>
          <w:lang w:eastAsia="he-IL"/>
        </w:rPr>
        <w:t xml:space="preserve">לחלוטין </w:t>
      </w:r>
      <w:r w:rsidR="006305DC">
        <w:rPr>
          <w:rFonts w:hint="cs"/>
          <w:rtl/>
          <w:lang w:eastAsia="he-IL"/>
        </w:rPr>
        <w:t xml:space="preserve">הסיטואציה הזאת </w:t>
      </w:r>
      <w:r>
        <w:rPr>
          <w:rFonts w:hint="cs"/>
          <w:rtl/>
          <w:lang w:eastAsia="he-IL"/>
        </w:rPr>
        <w:t>לא סיטואציה שצריכה להט</w:t>
      </w:r>
      <w:r w:rsidR="006305DC">
        <w:rPr>
          <w:rFonts w:hint="cs"/>
          <w:rtl/>
          <w:lang w:eastAsia="he-IL"/>
        </w:rPr>
        <w:t xml:space="preserve">ריד אותנו. בסדר. </w:t>
      </w:r>
    </w:p>
    <w:p w:rsidR="004B4FE2" w:rsidRDefault="004B4FE2" w:rsidP="004B4FE2">
      <w:pPr>
        <w:rPr>
          <w:rtl/>
          <w:lang w:eastAsia="he-IL"/>
        </w:rPr>
      </w:pPr>
    </w:p>
    <w:p w:rsidR="004B4FE2" w:rsidRDefault="004B4FE2" w:rsidP="00BE218B">
      <w:pPr>
        <w:pStyle w:val="af9"/>
        <w:rPr>
          <w:lang w:eastAsia="he-IL"/>
        </w:rPr>
      </w:pPr>
      <w:bookmarkStart w:id="274" w:name="ET_guest_639591_38"/>
      <w:r w:rsidRPr="00BE218B">
        <w:rPr>
          <w:rStyle w:val="TagStyle"/>
          <w:rtl/>
        </w:rPr>
        <w:t xml:space="preserve"> &lt;&lt; אורח &gt;&gt;</w:t>
      </w:r>
      <w:r w:rsidRPr="004B4FE2">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4B4FE2">
        <w:rPr>
          <w:rStyle w:val="TagStyle"/>
          <w:rtl/>
        </w:rPr>
        <w:t xml:space="preserve"> </w:t>
      </w:r>
      <w:r w:rsidRPr="00BE218B">
        <w:rPr>
          <w:rStyle w:val="TagStyle"/>
          <w:rtl/>
        </w:rPr>
        <w:t>&lt;&lt; אורח &gt;&gt;</w:t>
      </w:r>
      <w:r>
        <w:rPr>
          <w:rtl/>
          <w:lang w:eastAsia="he-IL"/>
        </w:rPr>
        <w:t xml:space="preserve">   </w:t>
      </w:r>
      <w:bookmarkEnd w:id="274"/>
    </w:p>
    <w:p w:rsidR="004B4FE2" w:rsidRDefault="004B4FE2" w:rsidP="004B4FE2">
      <w:pPr>
        <w:pStyle w:val="KeepWithNext"/>
        <w:rPr>
          <w:rtl/>
          <w:lang w:eastAsia="he-IL"/>
        </w:rPr>
      </w:pPr>
    </w:p>
    <w:p w:rsidR="004B4FE2" w:rsidRDefault="006305DC" w:rsidP="00E35F2C">
      <w:pPr>
        <w:rPr>
          <w:rtl/>
          <w:lang w:eastAsia="he-IL"/>
        </w:rPr>
      </w:pPr>
      <w:r>
        <w:rPr>
          <w:rFonts w:hint="cs"/>
          <w:rtl/>
          <w:lang w:eastAsia="he-IL"/>
        </w:rPr>
        <w:t xml:space="preserve">ניתן להדגיש </w:t>
      </w:r>
      <w:bookmarkStart w:id="275" w:name="_ETM_Q1_2057199"/>
      <w:bookmarkEnd w:id="275"/>
      <w:r>
        <w:rPr>
          <w:rFonts w:hint="cs"/>
          <w:rtl/>
          <w:lang w:eastAsia="he-IL"/>
        </w:rPr>
        <w:t xml:space="preserve">כאן, אדוני היושב-ראש, ההקלה הזאת היא הקלה קיימת. אבל </w:t>
      </w:r>
      <w:r w:rsidR="00E35F2C">
        <w:rPr>
          <w:rFonts w:hint="cs"/>
          <w:rtl/>
          <w:lang w:eastAsia="he-IL"/>
        </w:rPr>
        <w:t xml:space="preserve">בשונה מהאופן שבו היא מעוצבת </w:t>
      </w:r>
      <w:bookmarkStart w:id="276" w:name="_ETM_Q1_2064874"/>
      <w:bookmarkEnd w:id="276"/>
      <w:r w:rsidR="00E35F2C">
        <w:rPr>
          <w:rFonts w:hint="cs"/>
          <w:rtl/>
          <w:lang w:eastAsia="he-IL"/>
        </w:rPr>
        <w:t xml:space="preserve">בתקנות הקיימות, האופן שבו אנחנו הגדרנו אותה עכשיו, בעצם, </w:t>
      </w:r>
      <w:r w:rsidR="004B4FE2">
        <w:rPr>
          <w:rFonts w:hint="cs"/>
          <w:rtl/>
          <w:lang w:eastAsia="he-IL"/>
        </w:rPr>
        <w:t xml:space="preserve">מחייב את ועדת ביקורת </w:t>
      </w:r>
      <w:r w:rsidR="00E35F2C">
        <w:rPr>
          <w:rFonts w:hint="cs"/>
          <w:rtl/>
          <w:lang w:eastAsia="he-IL"/>
        </w:rPr>
        <w:t xml:space="preserve">ואת </w:t>
      </w:r>
      <w:bookmarkStart w:id="277" w:name="_ETM_Q1_2072947"/>
      <w:bookmarkEnd w:id="277"/>
      <w:r w:rsidR="00E35F2C">
        <w:rPr>
          <w:rFonts w:hint="cs"/>
          <w:rtl/>
          <w:lang w:eastAsia="he-IL"/>
        </w:rPr>
        <w:t xml:space="preserve">הדירקטוריון </w:t>
      </w:r>
      <w:r w:rsidR="004B4FE2">
        <w:rPr>
          <w:rFonts w:hint="cs"/>
          <w:rtl/>
          <w:lang w:eastAsia="he-IL"/>
        </w:rPr>
        <w:t>לדון</w:t>
      </w:r>
      <w:r w:rsidR="00E35F2C">
        <w:rPr>
          <w:rFonts w:hint="cs"/>
          <w:rtl/>
          <w:lang w:eastAsia="he-IL"/>
        </w:rPr>
        <w:t xml:space="preserve"> ולאשר</w:t>
      </w:r>
      <w:r w:rsidR="004B4FE2">
        <w:rPr>
          <w:rFonts w:hint="cs"/>
          <w:rtl/>
          <w:lang w:eastAsia="he-IL"/>
        </w:rPr>
        <w:t xml:space="preserve"> בכל אחת מהחברות. </w:t>
      </w:r>
      <w:r w:rsidR="00E35F2C">
        <w:rPr>
          <w:rFonts w:hint="cs"/>
          <w:rtl/>
          <w:lang w:eastAsia="he-IL"/>
        </w:rPr>
        <w:t>מבחינת האחריות של הדירקטורים, ב</w:t>
      </w:r>
      <w:r w:rsidR="004B4FE2">
        <w:rPr>
          <w:rFonts w:hint="cs"/>
          <w:rtl/>
          <w:lang w:eastAsia="he-IL"/>
        </w:rPr>
        <w:t xml:space="preserve">כל </w:t>
      </w:r>
      <w:r w:rsidR="00E35F2C">
        <w:rPr>
          <w:rFonts w:hint="cs"/>
          <w:rtl/>
          <w:lang w:eastAsia="he-IL"/>
        </w:rPr>
        <w:t xml:space="preserve">אחת </w:t>
      </w:r>
      <w:bookmarkStart w:id="278" w:name="_ETM_Q1_2078805"/>
      <w:bookmarkEnd w:id="278"/>
      <w:r w:rsidR="00E35F2C">
        <w:rPr>
          <w:rFonts w:hint="cs"/>
          <w:rtl/>
          <w:lang w:eastAsia="he-IL"/>
        </w:rPr>
        <w:t xml:space="preserve">מהחברות לפעול לטובת החברה, עם </w:t>
      </w:r>
      <w:r w:rsidR="004B4FE2">
        <w:rPr>
          <w:rFonts w:hint="cs"/>
          <w:rtl/>
          <w:lang w:eastAsia="he-IL"/>
        </w:rPr>
        <w:t xml:space="preserve">חובת </w:t>
      </w:r>
      <w:r w:rsidR="00E35F2C">
        <w:rPr>
          <w:rFonts w:hint="cs"/>
          <w:rtl/>
          <w:lang w:eastAsia="he-IL"/>
        </w:rPr>
        <w:t xml:space="preserve">הזהירות שלהן, אנחנו רואים </w:t>
      </w:r>
      <w:bookmarkStart w:id="279" w:name="_ETM_Q1_2083588"/>
      <w:bookmarkEnd w:id="279"/>
      <w:r w:rsidR="00E35F2C">
        <w:rPr>
          <w:rFonts w:hint="cs"/>
          <w:rtl/>
          <w:lang w:eastAsia="he-IL"/>
        </w:rPr>
        <w:t xml:space="preserve">את זה בעצם </w:t>
      </w:r>
      <w:r w:rsidR="004B4FE2">
        <w:rPr>
          <w:rFonts w:hint="cs"/>
          <w:rtl/>
          <w:lang w:eastAsia="he-IL"/>
        </w:rPr>
        <w:t>כהקלה שהיא הרבה יותר מצומצמת.</w:t>
      </w:r>
    </w:p>
    <w:p w:rsidR="004B4FE2" w:rsidRDefault="004B4FE2" w:rsidP="004B4FE2">
      <w:pPr>
        <w:rPr>
          <w:rtl/>
          <w:lang w:eastAsia="he-IL"/>
        </w:rPr>
      </w:pPr>
    </w:p>
    <w:p w:rsidR="004B4FE2" w:rsidRDefault="004B4FE2" w:rsidP="00BE218B">
      <w:pPr>
        <w:pStyle w:val="af6"/>
      </w:pPr>
      <w:bookmarkStart w:id="280" w:name="ET_yor_6156_3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B4FE2">
        <w:rPr>
          <w:rStyle w:val="TagStyle"/>
          <w:rtl/>
        </w:rPr>
        <w:t xml:space="preserve"> </w:t>
      </w:r>
      <w:r>
        <w:rPr>
          <w:rtl/>
        </w:rPr>
        <w:t>היו"ר גלעד קריב:</w:t>
      </w:r>
      <w:r w:rsidRPr="004B4FE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280"/>
    </w:p>
    <w:p w:rsidR="004B4FE2" w:rsidRPr="004E49CA" w:rsidRDefault="004B4FE2" w:rsidP="004B4FE2">
      <w:pPr>
        <w:pStyle w:val="KeepWithNext"/>
        <w:rPr>
          <w:rtl/>
          <w:lang w:eastAsia="he-IL"/>
        </w:rPr>
      </w:pPr>
    </w:p>
    <w:p w:rsidR="004B4FE2" w:rsidRDefault="004B4FE2" w:rsidP="004B4FE2">
      <w:pPr>
        <w:rPr>
          <w:rtl/>
          <w:lang w:eastAsia="he-IL"/>
        </w:rPr>
      </w:pPr>
      <w:r>
        <w:rPr>
          <w:rFonts w:hint="cs"/>
          <w:rtl/>
          <w:lang w:eastAsia="he-IL"/>
        </w:rPr>
        <w:t xml:space="preserve">בסדר. הנושא </w:t>
      </w:r>
      <w:r w:rsidR="00C5559F">
        <w:rPr>
          <w:rFonts w:hint="cs"/>
          <w:rtl/>
          <w:lang w:eastAsia="he-IL"/>
        </w:rPr>
        <w:t xml:space="preserve">של הגילוי המוגבר, </w:t>
      </w:r>
      <w:r>
        <w:rPr>
          <w:rFonts w:hint="cs"/>
          <w:rtl/>
          <w:lang w:eastAsia="he-IL"/>
        </w:rPr>
        <w:t xml:space="preserve">בסעיף </w:t>
      </w:r>
      <w:r w:rsidR="00C5559F">
        <w:rPr>
          <w:rFonts w:hint="cs"/>
          <w:rtl/>
          <w:lang w:eastAsia="he-IL"/>
        </w:rPr>
        <w:t xml:space="preserve">חל גם על קטן (2). </w:t>
      </w:r>
      <w:bookmarkStart w:id="281" w:name="_ETM_Q1_2100381"/>
      <w:bookmarkEnd w:id="281"/>
      <w:r w:rsidR="00C5559F">
        <w:rPr>
          <w:rFonts w:hint="cs"/>
          <w:rtl/>
          <w:lang w:eastAsia="he-IL"/>
        </w:rPr>
        <w:t xml:space="preserve">העניין של פרסום כל עסקה מכוח הבאתה </w:t>
      </w:r>
      <w:r>
        <w:rPr>
          <w:rFonts w:hint="cs"/>
          <w:rtl/>
          <w:lang w:eastAsia="he-IL"/>
        </w:rPr>
        <w:t>לוועדת הביקורת</w:t>
      </w:r>
      <w:r w:rsidR="00C5559F">
        <w:rPr>
          <w:rFonts w:hint="cs"/>
          <w:rtl/>
          <w:lang w:eastAsia="he-IL"/>
        </w:rPr>
        <w:t xml:space="preserve">, ועמדת הסגל שלכם </w:t>
      </w:r>
      <w:bookmarkStart w:id="282" w:name="_ETM_Q1_2102281"/>
      <w:bookmarkEnd w:id="282"/>
      <w:r w:rsidR="00C5559F">
        <w:rPr>
          <w:rFonts w:hint="cs"/>
          <w:rtl/>
          <w:lang w:eastAsia="he-IL"/>
        </w:rPr>
        <w:t xml:space="preserve">תחול גם על החריג הזה, לא רק על החריג הראשון. </w:t>
      </w:r>
      <w:bookmarkStart w:id="283" w:name="_ETM_Q1_2111272"/>
      <w:bookmarkEnd w:id="283"/>
    </w:p>
    <w:p w:rsidR="004E49CA" w:rsidRDefault="004E49CA" w:rsidP="004B4FE2">
      <w:pPr>
        <w:rPr>
          <w:rtl/>
          <w:lang w:eastAsia="he-IL"/>
        </w:rPr>
      </w:pPr>
      <w:bookmarkStart w:id="284" w:name="_ETM_Q1_2120151"/>
      <w:bookmarkEnd w:id="284"/>
    </w:p>
    <w:p w:rsidR="00C5559F" w:rsidRDefault="00C5559F" w:rsidP="004B4FE2">
      <w:pPr>
        <w:rPr>
          <w:rtl/>
          <w:lang w:eastAsia="he-IL"/>
        </w:rPr>
      </w:pPr>
      <w:bookmarkStart w:id="285" w:name="_ETM_Q1_2120298"/>
      <w:bookmarkEnd w:id="285"/>
      <w:r>
        <w:rPr>
          <w:rFonts w:hint="cs"/>
          <w:rtl/>
          <w:lang w:eastAsia="he-IL"/>
        </w:rPr>
        <w:t xml:space="preserve">בבקשה, </w:t>
      </w:r>
      <w:proofErr w:type="spellStart"/>
      <w:r>
        <w:rPr>
          <w:rFonts w:hint="cs"/>
          <w:rtl/>
          <w:lang w:eastAsia="he-IL"/>
        </w:rPr>
        <w:t>יועמ"שית</w:t>
      </w:r>
      <w:proofErr w:type="spellEnd"/>
      <w:r>
        <w:rPr>
          <w:rFonts w:hint="cs"/>
          <w:rtl/>
          <w:lang w:eastAsia="he-IL"/>
        </w:rPr>
        <w:t xml:space="preserve"> איגוד החברות הציבוריות. בבקשה, גברתי לעניין הזה. </w:t>
      </w:r>
    </w:p>
    <w:p w:rsidR="00C5559F" w:rsidRDefault="00C5559F" w:rsidP="004B4FE2">
      <w:pPr>
        <w:rPr>
          <w:rtl/>
          <w:lang w:eastAsia="he-IL"/>
        </w:rPr>
      </w:pPr>
      <w:bookmarkStart w:id="286" w:name="_ETM_Q1_2126348"/>
      <w:bookmarkStart w:id="287" w:name="_ETM_Q1_2126496"/>
      <w:bookmarkEnd w:id="286"/>
      <w:bookmarkEnd w:id="287"/>
    </w:p>
    <w:p w:rsidR="004E49CA" w:rsidRDefault="004E49CA" w:rsidP="00BE218B">
      <w:pPr>
        <w:pStyle w:val="af9"/>
        <w:rPr>
          <w:rtl/>
          <w:lang w:eastAsia="he-IL"/>
        </w:rPr>
      </w:pPr>
      <w:bookmarkStart w:id="288" w:name="ET_guest_791666_213"/>
      <w:r w:rsidRPr="00BE218B">
        <w:rPr>
          <w:rStyle w:val="TagStyle"/>
          <w:rtl/>
        </w:rPr>
        <w:t xml:space="preserve"> &lt;&lt; אורח &gt;&gt;</w:t>
      </w:r>
      <w:r w:rsidRPr="004E49CA">
        <w:rPr>
          <w:rStyle w:val="TagStyle"/>
          <w:rtl/>
        </w:rPr>
        <w:t xml:space="preserve"> </w:t>
      </w:r>
      <w:r>
        <w:rPr>
          <w:rtl/>
          <w:lang w:eastAsia="he-IL"/>
        </w:rPr>
        <w:t xml:space="preserve">ענת </w:t>
      </w:r>
      <w:proofErr w:type="spellStart"/>
      <w:r>
        <w:rPr>
          <w:rtl/>
          <w:lang w:eastAsia="he-IL"/>
        </w:rPr>
        <w:t>פילצר</w:t>
      </w:r>
      <w:proofErr w:type="spellEnd"/>
      <w:r>
        <w:rPr>
          <w:rtl/>
          <w:lang w:eastAsia="he-IL"/>
        </w:rPr>
        <w:t xml:space="preserve"> סומך:</w:t>
      </w:r>
      <w:r w:rsidRPr="004E49CA">
        <w:rPr>
          <w:rStyle w:val="TagStyle"/>
          <w:rtl/>
        </w:rPr>
        <w:t xml:space="preserve"> </w:t>
      </w:r>
      <w:r w:rsidRPr="00BE218B">
        <w:rPr>
          <w:rStyle w:val="TagStyle"/>
          <w:rtl/>
        </w:rPr>
        <w:t>&lt;&lt; אורח &gt;&gt;</w:t>
      </w:r>
      <w:r>
        <w:rPr>
          <w:rtl/>
          <w:lang w:eastAsia="he-IL"/>
        </w:rPr>
        <w:t xml:space="preserve">   </w:t>
      </w:r>
      <w:bookmarkEnd w:id="288"/>
    </w:p>
    <w:p w:rsidR="004E49CA" w:rsidRDefault="004E49CA" w:rsidP="004E49CA">
      <w:pPr>
        <w:pStyle w:val="KeepWithNext"/>
        <w:rPr>
          <w:rtl/>
          <w:lang w:eastAsia="he-IL"/>
        </w:rPr>
      </w:pPr>
    </w:p>
    <w:p w:rsidR="004B4FE2" w:rsidRDefault="00C5559F" w:rsidP="004B4FE2">
      <w:pPr>
        <w:rPr>
          <w:rtl/>
          <w:lang w:eastAsia="he-IL"/>
        </w:rPr>
      </w:pPr>
      <w:r>
        <w:rPr>
          <w:rFonts w:hint="cs"/>
          <w:rtl/>
          <w:lang w:eastAsia="he-IL"/>
        </w:rPr>
        <w:t xml:space="preserve">בוקר </w:t>
      </w:r>
      <w:bookmarkStart w:id="289" w:name="_ETM_Q1_2123597"/>
      <w:bookmarkEnd w:id="289"/>
      <w:r>
        <w:rPr>
          <w:rFonts w:hint="cs"/>
          <w:rtl/>
          <w:lang w:eastAsia="he-IL"/>
        </w:rPr>
        <w:t xml:space="preserve">טוב לכולם, אני רוצה לציין בתגובה למה שאמרה נציגה לרשות </w:t>
      </w:r>
      <w:bookmarkStart w:id="290" w:name="_ETM_Q1_2125499"/>
      <w:bookmarkEnd w:id="290"/>
      <w:r>
        <w:rPr>
          <w:rFonts w:hint="cs"/>
          <w:rtl/>
          <w:lang w:eastAsia="he-IL"/>
        </w:rPr>
        <w:t xml:space="preserve">ניירות ערך לעניין עמדת הסגל שעמדה להתפרסם. אני רוצה לוודא </w:t>
      </w:r>
      <w:bookmarkStart w:id="291" w:name="_ETM_Q1_2130057"/>
      <w:bookmarkEnd w:id="291"/>
      <w:r>
        <w:rPr>
          <w:rFonts w:hint="cs"/>
          <w:rtl/>
          <w:lang w:eastAsia="he-IL"/>
        </w:rPr>
        <w:t xml:space="preserve">שלא החברות הרגילות, זאת אומרת, הציבוריות שאינן ממשלתיות, שלא </w:t>
      </w:r>
      <w:bookmarkStart w:id="292" w:name="_ETM_Q1_2137208"/>
      <w:bookmarkEnd w:id="292"/>
      <w:r>
        <w:rPr>
          <w:rFonts w:hint="cs"/>
          <w:rtl/>
          <w:lang w:eastAsia="he-IL"/>
        </w:rPr>
        <w:t xml:space="preserve">תצאנה קרחות מכאן ולכאן, כי אני מבינה שהכוונה לייחס את עמדת הסגל לכלל החברות. צריך לזכור שאנחנו בעצם לא </w:t>
      </w:r>
      <w:bookmarkStart w:id="293" w:name="_ETM_Q1_2146757"/>
      <w:bookmarkEnd w:id="293"/>
      <w:r>
        <w:rPr>
          <w:rFonts w:hint="cs"/>
          <w:rtl/>
          <w:lang w:eastAsia="he-IL"/>
        </w:rPr>
        <w:t xml:space="preserve">זוכים להקלות, לצערי, אני נאלצת להסכים עם זה. בעצם, </w:t>
      </w:r>
      <w:bookmarkStart w:id="294" w:name="_ETM_Q1_2153071"/>
      <w:bookmarkEnd w:id="294"/>
      <w:r>
        <w:rPr>
          <w:rFonts w:hint="cs"/>
          <w:rtl/>
          <w:lang w:eastAsia="he-IL"/>
        </w:rPr>
        <w:t xml:space="preserve">שלא נצא גם לא נהנים מההקלות, וגם חלילה נתונים לאיזושהי </w:t>
      </w:r>
      <w:bookmarkStart w:id="295" w:name="_ETM_Q1_2151816"/>
      <w:bookmarkEnd w:id="295"/>
      <w:r>
        <w:rPr>
          <w:rFonts w:hint="cs"/>
          <w:rtl/>
          <w:lang w:eastAsia="he-IL"/>
        </w:rPr>
        <w:t>עמדת סגל שמרחיבה את חובת הגילוי הקיימת.</w:t>
      </w:r>
    </w:p>
    <w:p w:rsidR="004E49CA" w:rsidRDefault="004E49CA" w:rsidP="004B4FE2">
      <w:pPr>
        <w:rPr>
          <w:rtl/>
          <w:lang w:eastAsia="he-IL"/>
        </w:rPr>
      </w:pPr>
    </w:p>
    <w:p w:rsidR="004E49CA" w:rsidRDefault="004E49CA" w:rsidP="00BE218B">
      <w:pPr>
        <w:pStyle w:val="af9"/>
        <w:rPr>
          <w:rtl/>
          <w:lang w:eastAsia="he-IL"/>
        </w:rPr>
      </w:pPr>
      <w:bookmarkStart w:id="296" w:name="ET_guest_894997_214"/>
      <w:r w:rsidRPr="00BE218B">
        <w:rPr>
          <w:rStyle w:val="TagStyle"/>
          <w:rtl/>
        </w:rPr>
        <w:t xml:space="preserve"> &lt;&lt; אורח &gt;&gt;</w:t>
      </w:r>
      <w:r w:rsidRPr="004E49C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4E49CA">
        <w:rPr>
          <w:rStyle w:val="TagStyle"/>
          <w:rtl/>
        </w:rPr>
        <w:t xml:space="preserve"> </w:t>
      </w:r>
      <w:r w:rsidRPr="00BE218B">
        <w:rPr>
          <w:rStyle w:val="TagStyle"/>
          <w:rtl/>
        </w:rPr>
        <w:t>&lt;&lt; אורח &gt;&gt;</w:t>
      </w:r>
      <w:r>
        <w:rPr>
          <w:rtl/>
          <w:lang w:eastAsia="he-IL"/>
        </w:rPr>
        <w:t xml:space="preserve">   </w:t>
      </w:r>
      <w:bookmarkEnd w:id="296"/>
    </w:p>
    <w:p w:rsidR="004E49CA" w:rsidRDefault="004E49CA" w:rsidP="004E49CA">
      <w:pPr>
        <w:pStyle w:val="KeepWithNext"/>
        <w:rPr>
          <w:rtl/>
          <w:lang w:eastAsia="he-IL"/>
        </w:rPr>
      </w:pPr>
    </w:p>
    <w:p w:rsidR="004B4FE2" w:rsidRDefault="00C5559F" w:rsidP="004B4FE2">
      <w:pPr>
        <w:rPr>
          <w:rtl/>
          <w:lang w:eastAsia="he-IL"/>
        </w:rPr>
      </w:pPr>
      <w:r>
        <w:rPr>
          <w:rFonts w:hint="cs"/>
          <w:rtl/>
          <w:lang w:eastAsia="he-IL"/>
        </w:rPr>
        <w:t xml:space="preserve">היא לא תרחיב את </w:t>
      </w:r>
      <w:bookmarkStart w:id="297" w:name="_ETM_Q1_2157164"/>
      <w:bookmarkEnd w:id="297"/>
      <w:r>
        <w:rPr>
          <w:rFonts w:hint="cs"/>
          <w:rtl/>
          <w:lang w:eastAsia="he-IL"/>
        </w:rPr>
        <w:t xml:space="preserve">חובת הגילוי הקיימת. בעצם, עמדת הסגל תגיב שאותן </w:t>
      </w:r>
      <w:bookmarkStart w:id="298" w:name="_ETM_Q1_2160339"/>
      <w:bookmarkEnd w:id="298"/>
      <w:r>
        <w:rPr>
          <w:rFonts w:hint="cs"/>
          <w:rtl/>
          <w:lang w:eastAsia="he-IL"/>
        </w:rPr>
        <w:t xml:space="preserve">חובות דיווח שחלות מכוח תקנה 37א(5)א שהן הרחבות רגילות, </w:t>
      </w:r>
      <w:r w:rsidR="004B4FE2">
        <w:rPr>
          <w:rFonts w:hint="cs"/>
          <w:rtl/>
          <w:lang w:eastAsia="he-IL"/>
        </w:rPr>
        <w:t xml:space="preserve">יחולו גם </w:t>
      </w:r>
      <w:r>
        <w:rPr>
          <w:rFonts w:hint="cs"/>
          <w:rtl/>
          <w:lang w:eastAsia="he-IL"/>
        </w:rPr>
        <w:t xml:space="preserve">על </w:t>
      </w:r>
      <w:bookmarkStart w:id="299" w:name="_ETM_Q1_2174060"/>
      <w:bookmarkEnd w:id="299"/>
      <w:r>
        <w:rPr>
          <w:rFonts w:hint="cs"/>
          <w:rtl/>
          <w:lang w:eastAsia="he-IL"/>
        </w:rPr>
        <w:t xml:space="preserve">החברות הממשלתיות שבעצם אנחנו מתקנים את התקנות. </w:t>
      </w:r>
    </w:p>
    <w:p w:rsidR="004B4FE2" w:rsidRDefault="004B4FE2" w:rsidP="00C5559F">
      <w:pPr>
        <w:ind w:firstLine="0"/>
        <w:rPr>
          <w:rtl/>
          <w:lang w:eastAsia="he-IL"/>
        </w:rPr>
      </w:pPr>
    </w:p>
    <w:p w:rsidR="00C5559F" w:rsidRDefault="00C5559F" w:rsidP="00BE218B">
      <w:pPr>
        <w:pStyle w:val="af9"/>
        <w:rPr>
          <w:rtl/>
          <w:lang w:eastAsia="he-IL"/>
        </w:rPr>
      </w:pPr>
      <w:bookmarkStart w:id="300" w:name="ET_guest_791666_218"/>
      <w:r w:rsidRPr="00BE218B">
        <w:rPr>
          <w:rStyle w:val="TagStyle"/>
          <w:rtl/>
        </w:rPr>
        <w:t xml:space="preserve"> &lt;&lt; אורח &gt;&gt;</w:t>
      </w:r>
      <w:r w:rsidRPr="00C5559F">
        <w:rPr>
          <w:rStyle w:val="TagStyle"/>
          <w:rtl/>
        </w:rPr>
        <w:t xml:space="preserve"> </w:t>
      </w:r>
      <w:r>
        <w:rPr>
          <w:rtl/>
          <w:lang w:eastAsia="he-IL"/>
        </w:rPr>
        <w:t xml:space="preserve">ענת </w:t>
      </w:r>
      <w:proofErr w:type="spellStart"/>
      <w:r>
        <w:rPr>
          <w:rtl/>
          <w:lang w:eastAsia="he-IL"/>
        </w:rPr>
        <w:t>פילצר</w:t>
      </w:r>
      <w:proofErr w:type="spellEnd"/>
      <w:r>
        <w:rPr>
          <w:rtl/>
          <w:lang w:eastAsia="he-IL"/>
        </w:rPr>
        <w:t xml:space="preserve"> סומך:</w:t>
      </w:r>
      <w:r w:rsidRPr="00C5559F">
        <w:rPr>
          <w:rStyle w:val="TagStyle"/>
          <w:rtl/>
        </w:rPr>
        <w:t xml:space="preserve"> </w:t>
      </w:r>
      <w:r w:rsidRPr="00BE218B">
        <w:rPr>
          <w:rStyle w:val="TagStyle"/>
          <w:rtl/>
        </w:rPr>
        <w:t>&lt;&lt; אורח &gt;&gt;</w:t>
      </w:r>
      <w:r>
        <w:rPr>
          <w:rtl/>
          <w:lang w:eastAsia="he-IL"/>
        </w:rPr>
        <w:t xml:space="preserve">   </w:t>
      </w:r>
      <w:bookmarkEnd w:id="300"/>
    </w:p>
    <w:p w:rsidR="00C5559F" w:rsidRDefault="00C5559F" w:rsidP="00C5559F">
      <w:pPr>
        <w:pStyle w:val="KeepWithNext"/>
        <w:rPr>
          <w:rtl/>
          <w:lang w:eastAsia="he-IL"/>
        </w:rPr>
      </w:pPr>
    </w:p>
    <w:p w:rsidR="004B4FE2" w:rsidRDefault="004B4FE2" w:rsidP="004B4FE2">
      <w:pPr>
        <w:rPr>
          <w:rtl/>
          <w:lang w:eastAsia="he-IL"/>
        </w:rPr>
      </w:pPr>
      <w:r>
        <w:rPr>
          <w:rFonts w:hint="cs"/>
          <w:rtl/>
          <w:lang w:eastAsia="he-IL"/>
        </w:rPr>
        <w:t>בלי חלילה לגעת בהיקף</w:t>
      </w:r>
      <w:r w:rsidR="00C5559F">
        <w:rPr>
          <w:rFonts w:hint="cs"/>
          <w:rtl/>
          <w:lang w:eastAsia="he-IL"/>
        </w:rPr>
        <w:t xml:space="preserve"> הגילוי</w:t>
      </w:r>
      <w:bookmarkStart w:id="301" w:name="_ETM_Q1_2178779"/>
      <w:bookmarkEnd w:id="301"/>
      <w:r w:rsidR="00C5559F">
        <w:rPr>
          <w:rFonts w:hint="cs"/>
          <w:rtl/>
          <w:lang w:eastAsia="he-IL"/>
        </w:rPr>
        <w:t xml:space="preserve"> הקיים הנדרש היום. </w:t>
      </w:r>
      <w:r>
        <w:rPr>
          <w:rFonts w:hint="cs"/>
          <w:rtl/>
          <w:lang w:eastAsia="he-IL"/>
        </w:rPr>
        <w:t xml:space="preserve"> </w:t>
      </w:r>
    </w:p>
    <w:p w:rsidR="004B4FE2" w:rsidRDefault="004B4FE2" w:rsidP="004B4FE2">
      <w:pPr>
        <w:rPr>
          <w:rtl/>
          <w:lang w:eastAsia="he-IL"/>
        </w:rPr>
      </w:pPr>
    </w:p>
    <w:p w:rsidR="004B4FE2" w:rsidRDefault="004B4FE2" w:rsidP="00BE218B">
      <w:pPr>
        <w:pStyle w:val="af6"/>
      </w:pPr>
      <w:bookmarkStart w:id="302" w:name="ET_yor_6156_4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B4FE2">
        <w:rPr>
          <w:rStyle w:val="TagStyle"/>
          <w:rtl/>
        </w:rPr>
        <w:t xml:space="preserve"> </w:t>
      </w:r>
      <w:r>
        <w:rPr>
          <w:rtl/>
        </w:rPr>
        <w:t>היו"ר גלעד קריב:</w:t>
      </w:r>
      <w:r w:rsidRPr="004B4FE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302"/>
    </w:p>
    <w:p w:rsidR="004B4FE2" w:rsidRPr="00C5559F" w:rsidRDefault="004B4FE2" w:rsidP="004B4FE2">
      <w:pPr>
        <w:pStyle w:val="KeepWithNext"/>
        <w:rPr>
          <w:rtl/>
          <w:lang w:eastAsia="he-IL"/>
        </w:rPr>
      </w:pPr>
    </w:p>
    <w:p w:rsidR="004B4FE2" w:rsidRDefault="004B4FE2" w:rsidP="00C5559F">
      <w:pPr>
        <w:rPr>
          <w:rtl/>
          <w:lang w:eastAsia="he-IL"/>
        </w:rPr>
      </w:pPr>
      <w:r>
        <w:rPr>
          <w:rFonts w:hint="cs"/>
          <w:rtl/>
          <w:lang w:eastAsia="he-IL"/>
        </w:rPr>
        <w:t xml:space="preserve">אני יכול להבין </w:t>
      </w:r>
      <w:r w:rsidR="00C5559F">
        <w:rPr>
          <w:rFonts w:hint="cs"/>
          <w:rtl/>
          <w:lang w:eastAsia="he-IL"/>
        </w:rPr>
        <w:t xml:space="preserve">חשש של חברה ציבורית מסרבול ביורוקרטי </w:t>
      </w:r>
      <w:bookmarkStart w:id="303" w:name="_ETM_Q1_2188325"/>
      <w:bookmarkEnd w:id="303"/>
      <w:r>
        <w:rPr>
          <w:rFonts w:hint="cs"/>
          <w:rtl/>
          <w:lang w:eastAsia="he-IL"/>
        </w:rPr>
        <w:t>של פרוצד</w:t>
      </w:r>
      <w:r w:rsidR="00C5559F">
        <w:rPr>
          <w:rFonts w:hint="cs"/>
          <w:rtl/>
          <w:lang w:eastAsia="he-IL"/>
        </w:rPr>
        <w:t>ו</w:t>
      </w:r>
      <w:r>
        <w:rPr>
          <w:rFonts w:hint="cs"/>
          <w:rtl/>
          <w:lang w:eastAsia="he-IL"/>
        </w:rPr>
        <w:t xml:space="preserve">רות אישור. התנגדות לגילוי </w:t>
      </w:r>
      <w:r w:rsidR="00C5559F">
        <w:rPr>
          <w:rFonts w:hint="cs"/>
          <w:rtl/>
          <w:lang w:eastAsia="he-IL"/>
        </w:rPr>
        <w:t xml:space="preserve">מקסימלי, </w:t>
      </w:r>
      <w:r>
        <w:rPr>
          <w:rFonts w:hint="cs"/>
          <w:rtl/>
          <w:lang w:eastAsia="he-IL"/>
        </w:rPr>
        <w:t xml:space="preserve">נשמע לי קצת מוזר </w:t>
      </w:r>
      <w:r w:rsidR="00C5559F">
        <w:rPr>
          <w:rFonts w:hint="cs"/>
          <w:rtl/>
          <w:lang w:eastAsia="he-IL"/>
        </w:rPr>
        <w:t xml:space="preserve">מצד </w:t>
      </w:r>
      <w:r>
        <w:rPr>
          <w:rFonts w:hint="cs"/>
          <w:rtl/>
          <w:lang w:eastAsia="he-IL"/>
        </w:rPr>
        <w:t xml:space="preserve">חברה ציבורית. </w:t>
      </w:r>
      <w:r w:rsidR="00C5559F">
        <w:rPr>
          <w:lang w:eastAsia="he-IL"/>
        </w:rPr>
        <w:t>The more the merrier</w:t>
      </w:r>
      <w:r w:rsidR="00C5559F">
        <w:rPr>
          <w:rFonts w:hint="cs"/>
          <w:rtl/>
          <w:lang w:eastAsia="he-IL"/>
        </w:rPr>
        <w:t xml:space="preserve"> בגילוי </w:t>
      </w:r>
      <w:bookmarkStart w:id="304" w:name="_ETM_Q1_2199278"/>
      <w:bookmarkEnd w:id="304"/>
      <w:r w:rsidR="00C5559F">
        <w:rPr>
          <w:rFonts w:hint="cs"/>
          <w:rtl/>
          <w:lang w:eastAsia="he-IL"/>
        </w:rPr>
        <w:t xml:space="preserve">ציבורי. </w:t>
      </w:r>
    </w:p>
    <w:p w:rsidR="004B4FE2" w:rsidRDefault="004B4FE2" w:rsidP="004B4FE2">
      <w:pPr>
        <w:rPr>
          <w:rtl/>
          <w:lang w:eastAsia="he-IL"/>
        </w:rPr>
      </w:pPr>
    </w:p>
    <w:p w:rsidR="00181C01" w:rsidRDefault="00181C01" w:rsidP="004B4FE2">
      <w:pPr>
        <w:rPr>
          <w:rtl/>
          <w:lang w:eastAsia="he-IL"/>
        </w:rPr>
      </w:pPr>
    </w:p>
    <w:p w:rsidR="00181C01" w:rsidRDefault="00181C01" w:rsidP="00BE218B">
      <w:pPr>
        <w:pStyle w:val="af9"/>
        <w:rPr>
          <w:rtl/>
          <w:lang w:eastAsia="he-IL"/>
        </w:rPr>
      </w:pPr>
      <w:bookmarkStart w:id="305" w:name="ET_guest_791666_215"/>
      <w:r w:rsidRPr="00BE218B">
        <w:rPr>
          <w:rStyle w:val="TagStyle"/>
          <w:rtl/>
        </w:rPr>
        <w:t xml:space="preserve"> &lt;&lt; אורח &gt;&gt;</w:t>
      </w:r>
      <w:r w:rsidRPr="00181C01">
        <w:rPr>
          <w:rStyle w:val="TagStyle"/>
          <w:rtl/>
        </w:rPr>
        <w:t xml:space="preserve"> </w:t>
      </w:r>
      <w:r>
        <w:rPr>
          <w:rtl/>
          <w:lang w:eastAsia="he-IL"/>
        </w:rPr>
        <w:t xml:space="preserve">ענת </w:t>
      </w:r>
      <w:proofErr w:type="spellStart"/>
      <w:r>
        <w:rPr>
          <w:rtl/>
          <w:lang w:eastAsia="he-IL"/>
        </w:rPr>
        <w:t>פילצר</w:t>
      </w:r>
      <w:proofErr w:type="spellEnd"/>
      <w:r>
        <w:rPr>
          <w:rtl/>
          <w:lang w:eastAsia="he-IL"/>
        </w:rPr>
        <w:t xml:space="preserve"> סומך:</w:t>
      </w:r>
      <w:r w:rsidRPr="00181C01">
        <w:rPr>
          <w:rStyle w:val="TagStyle"/>
          <w:rtl/>
        </w:rPr>
        <w:t xml:space="preserve"> </w:t>
      </w:r>
      <w:r w:rsidRPr="00BE218B">
        <w:rPr>
          <w:rStyle w:val="TagStyle"/>
          <w:rtl/>
        </w:rPr>
        <w:t>&lt;&lt; אורח &gt;&gt;</w:t>
      </w:r>
      <w:r>
        <w:rPr>
          <w:rtl/>
          <w:lang w:eastAsia="he-IL"/>
        </w:rPr>
        <w:t xml:space="preserve">   </w:t>
      </w:r>
      <w:bookmarkEnd w:id="305"/>
    </w:p>
    <w:p w:rsidR="00181C01" w:rsidRDefault="00181C01" w:rsidP="00181C01">
      <w:pPr>
        <w:pStyle w:val="KeepWithNext"/>
        <w:rPr>
          <w:rtl/>
          <w:lang w:eastAsia="he-IL"/>
        </w:rPr>
      </w:pPr>
    </w:p>
    <w:p w:rsidR="004B4FE2" w:rsidRDefault="004B4FE2" w:rsidP="00C5559F">
      <w:pPr>
        <w:rPr>
          <w:rtl/>
          <w:lang w:eastAsia="he-IL"/>
        </w:rPr>
      </w:pPr>
      <w:r>
        <w:rPr>
          <w:rFonts w:hint="cs"/>
          <w:rtl/>
          <w:lang w:eastAsia="he-IL"/>
        </w:rPr>
        <w:t xml:space="preserve">בפועל, </w:t>
      </w:r>
      <w:r w:rsidR="00C5559F">
        <w:rPr>
          <w:rFonts w:hint="cs"/>
          <w:rtl/>
          <w:lang w:eastAsia="he-IL"/>
        </w:rPr>
        <w:t xml:space="preserve">איכות חיים היום של חברות ציבוריות מבחינת הצורך שלהן לדווח, </w:t>
      </w:r>
      <w:bookmarkStart w:id="306" w:name="_ETM_Q1_2200019"/>
      <w:bookmarkEnd w:id="306"/>
      <w:r w:rsidR="00C5559F">
        <w:rPr>
          <w:rFonts w:hint="cs"/>
          <w:rtl/>
          <w:lang w:eastAsia="he-IL"/>
        </w:rPr>
        <w:t xml:space="preserve">גם מבחינת לוחות הזמנים, גם מבחינת הדחיפות, איכות חיים מאוד </w:t>
      </w:r>
      <w:bookmarkStart w:id="307" w:name="_ETM_Q1_2210261"/>
      <w:bookmarkEnd w:id="307"/>
      <w:r w:rsidR="00C5559F">
        <w:rPr>
          <w:rFonts w:hint="cs"/>
          <w:rtl/>
          <w:lang w:eastAsia="he-IL"/>
        </w:rPr>
        <w:t xml:space="preserve">ירודה, אני אומרת את זה </w:t>
      </w:r>
      <w:r>
        <w:rPr>
          <w:rFonts w:hint="cs"/>
          <w:rtl/>
          <w:lang w:eastAsia="he-IL"/>
        </w:rPr>
        <w:t>מניסיון</w:t>
      </w:r>
      <w:r w:rsidR="00C5559F">
        <w:rPr>
          <w:rFonts w:hint="cs"/>
          <w:rtl/>
          <w:lang w:eastAsia="he-IL"/>
        </w:rPr>
        <w:t xml:space="preserve"> בשטח של למעלה מ-20 שנה. אנחנו מלינים על </w:t>
      </w:r>
      <w:bookmarkStart w:id="308" w:name="_ETM_Q1_2212021"/>
      <w:bookmarkEnd w:id="308"/>
      <w:r w:rsidR="00C5559F">
        <w:rPr>
          <w:rFonts w:hint="cs"/>
          <w:rtl/>
          <w:lang w:eastAsia="he-IL"/>
        </w:rPr>
        <w:t>זה הרבה שנים, אבל לצערנו, אין לנו - - -</w:t>
      </w:r>
    </w:p>
    <w:p w:rsidR="004B4FE2" w:rsidRDefault="004B4FE2" w:rsidP="004B4FE2">
      <w:pPr>
        <w:rPr>
          <w:rtl/>
          <w:lang w:eastAsia="he-IL"/>
        </w:rPr>
      </w:pPr>
    </w:p>
    <w:p w:rsidR="004B4FE2" w:rsidRDefault="004B4FE2" w:rsidP="00BE218B">
      <w:pPr>
        <w:pStyle w:val="af6"/>
      </w:pPr>
      <w:bookmarkStart w:id="309" w:name="ET_yor_6156_4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B4FE2">
        <w:rPr>
          <w:rStyle w:val="TagStyle"/>
          <w:rtl/>
        </w:rPr>
        <w:t xml:space="preserve"> </w:t>
      </w:r>
      <w:r>
        <w:rPr>
          <w:rtl/>
        </w:rPr>
        <w:t>היו"ר גלעד קריב:</w:t>
      </w:r>
      <w:r w:rsidRPr="004B4FE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309"/>
    </w:p>
    <w:p w:rsidR="004B4FE2" w:rsidRPr="00C5559F" w:rsidRDefault="004B4FE2" w:rsidP="004B4FE2">
      <w:pPr>
        <w:pStyle w:val="KeepWithNext"/>
        <w:rPr>
          <w:rtl/>
          <w:lang w:eastAsia="he-IL"/>
        </w:rPr>
      </w:pPr>
    </w:p>
    <w:p w:rsidR="004B4FE2" w:rsidRDefault="004B4FE2" w:rsidP="004B4FE2">
      <w:pPr>
        <w:rPr>
          <w:rtl/>
          <w:lang w:eastAsia="he-IL"/>
        </w:rPr>
      </w:pPr>
      <w:r>
        <w:rPr>
          <w:rFonts w:hint="cs"/>
          <w:rtl/>
          <w:lang w:eastAsia="he-IL"/>
        </w:rPr>
        <w:t xml:space="preserve">אני תומך בקונספט המשפטי </w:t>
      </w:r>
      <w:r w:rsidR="00C5559F">
        <w:rPr>
          <w:rFonts w:hint="cs"/>
          <w:rtl/>
          <w:lang w:eastAsia="he-IL"/>
        </w:rPr>
        <w:t xml:space="preserve">שמעניק </w:t>
      </w:r>
      <w:bookmarkStart w:id="310" w:name="_ETM_Q1_2225891"/>
      <w:bookmarkEnd w:id="310"/>
      <w:r>
        <w:rPr>
          <w:rFonts w:hint="cs"/>
          <w:rtl/>
          <w:lang w:eastAsia="he-IL"/>
        </w:rPr>
        <w:t xml:space="preserve">מעמד לתאגידים. </w:t>
      </w:r>
      <w:r w:rsidR="00C5559F">
        <w:rPr>
          <w:rFonts w:hint="cs"/>
          <w:rtl/>
          <w:lang w:eastAsia="he-IL"/>
        </w:rPr>
        <w:t xml:space="preserve">מדבר על איכות תאגידית. </w:t>
      </w:r>
      <w:r>
        <w:rPr>
          <w:rFonts w:hint="cs"/>
          <w:rtl/>
          <w:lang w:eastAsia="he-IL"/>
        </w:rPr>
        <w:t>כפי שאת יודעת</w:t>
      </w:r>
      <w:r w:rsidR="00C5559F">
        <w:rPr>
          <w:rFonts w:hint="cs"/>
          <w:rtl/>
          <w:lang w:eastAsia="he-IL"/>
        </w:rPr>
        <w:t>,</w:t>
      </w:r>
      <w:r>
        <w:rPr>
          <w:rFonts w:hint="cs"/>
          <w:rtl/>
          <w:lang w:eastAsia="he-IL"/>
        </w:rPr>
        <w:t xml:space="preserve"> יש בינינו נושאים </w:t>
      </w:r>
      <w:r w:rsidR="00C5559F">
        <w:rPr>
          <w:rFonts w:hint="cs"/>
          <w:rtl/>
          <w:lang w:eastAsia="he-IL"/>
        </w:rPr>
        <w:t xml:space="preserve">רבים </w:t>
      </w:r>
      <w:r>
        <w:rPr>
          <w:rFonts w:hint="cs"/>
          <w:rtl/>
          <w:lang w:eastAsia="he-IL"/>
        </w:rPr>
        <w:t xml:space="preserve">שיכולים </w:t>
      </w:r>
      <w:r w:rsidR="00C5559F">
        <w:rPr>
          <w:rFonts w:hint="cs"/>
          <w:rtl/>
          <w:lang w:eastAsia="he-IL"/>
        </w:rPr>
        <w:t xml:space="preserve">לפרנס </w:t>
      </w:r>
      <w:r>
        <w:rPr>
          <w:rFonts w:hint="cs"/>
          <w:rtl/>
          <w:lang w:eastAsia="he-IL"/>
        </w:rPr>
        <w:t xml:space="preserve">דיונים אידיאולוגיים. </w:t>
      </w:r>
    </w:p>
    <w:p w:rsidR="004B4FE2" w:rsidRDefault="004B4FE2" w:rsidP="004B4FE2">
      <w:pPr>
        <w:rPr>
          <w:rtl/>
          <w:lang w:eastAsia="he-IL"/>
        </w:rPr>
      </w:pPr>
    </w:p>
    <w:p w:rsidR="00C5559F" w:rsidRDefault="004B4FE2" w:rsidP="004B4FE2">
      <w:pPr>
        <w:rPr>
          <w:rtl/>
          <w:lang w:eastAsia="he-IL"/>
        </w:rPr>
      </w:pPr>
      <w:r>
        <w:rPr>
          <w:rFonts w:hint="cs"/>
          <w:rtl/>
          <w:lang w:eastAsia="he-IL"/>
        </w:rPr>
        <w:t>בעצם</w:t>
      </w:r>
      <w:r w:rsidR="00C5559F">
        <w:rPr>
          <w:rFonts w:hint="cs"/>
          <w:rtl/>
          <w:lang w:eastAsia="he-IL"/>
        </w:rPr>
        <w:t>,</w:t>
      </w:r>
      <w:r>
        <w:rPr>
          <w:rFonts w:hint="cs"/>
          <w:rtl/>
          <w:lang w:eastAsia="he-IL"/>
        </w:rPr>
        <w:t xml:space="preserve"> אנחנו ב-3.</w:t>
      </w:r>
    </w:p>
    <w:p w:rsidR="00C5559F" w:rsidRDefault="00C5559F" w:rsidP="004B4FE2">
      <w:pPr>
        <w:rPr>
          <w:rtl/>
          <w:lang w:eastAsia="he-IL"/>
        </w:rPr>
      </w:pPr>
      <w:bookmarkStart w:id="311" w:name="_ETM_Q1_2249588"/>
      <w:bookmarkEnd w:id="311"/>
    </w:p>
    <w:p w:rsidR="00C5559F" w:rsidRDefault="00C5559F" w:rsidP="00BE218B">
      <w:pPr>
        <w:pStyle w:val="a4"/>
        <w:rPr>
          <w:rtl/>
        </w:rPr>
      </w:pPr>
      <w:bookmarkStart w:id="312" w:name="_ETM_Q1_2249750"/>
      <w:bookmarkStart w:id="313" w:name="_ETM_Q1_2249868"/>
      <w:bookmarkStart w:id="314" w:name="_ETM_Q1_2249940"/>
      <w:bookmarkStart w:id="315" w:name="_ETM_Q1_2253445"/>
      <w:bookmarkStart w:id="316" w:name="ET_speaker_גור_בליי_219"/>
      <w:bookmarkEnd w:id="312"/>
      <w:bookmarkEnd w:id="313"/>
      <w:bookmarkEnd w:id="314"/>
      <w:bookmarkEnd w:id="315"/>
      <w:r w:rsidRPr="00BE218B">
        <w:rPr>
          <w:rStyle w:val="TagStyle"/>
          <w:rtl/>
        </w:rPr>
        <w:t xml:space="preserve"> &lt;&lt; דובר &gt;&gt;</w:t>
      </w:r>
      <w:r w:rsidRPr="00C5559F">
        <w:rPr>
          <w:rStyle w:val="TagStyle"/>
          <w:rtl/>
        </w:rPr>
        <w:t xml:space="preserve"> </w:t>
      </w:r>
      <w:r>
        <w:rPr>
          <w:rtl/>
        </w:rPr>
        <w:t xml:space="preserve">גור </w:t>
      </w:r>
      <w:proofErr w:type="spellStart"/>
      <w:r>
        <w:rPr>
          <w:rtl/>
        </w:rPr>
        <w:t>בליי</w:t>
      </w:r>
      <w:proofErr w:type="spellEnd"/>
      <w:r>
        <w:rPr>
          <w:rtl/>
        </w:rPr>
        <w:t>:</w:t>
      </w:r>
      <w:r w:rsidRPr="00C5559F">
        <w:rPr>
          <w:rStyle w:val="TagStyle"/>
          <w:rtl/>
        </w:rPr>
        <w:t xml:space="preserve"> </w:t>
      </w:r>
      <w:r w:rsidRPr="00BE218B">
        <w:rPr>
          <w:rStyle w:val="TagStyle"/>
          <w:rtl/>
        </w:rPr>
        <w:t>&lt;&lt; דובר &gt;&gt;</w:t>
      </w:r>
      <w:r>
        <w:rPr>
          <w:rtl/>
        </w:rPr>
        <w:t xml:space="preserve">   </w:t>
      </w:r>
      <w:bookmarkEnd w:id="316"/>
    </w:p>
    <w:p w:rsidR="00C5559F" w:rsidRDefault="00C5559F" w:rsidP="00C5559F">
      <w:pPr>
        <w:pStyle w:val="KeepWithNext"/>
        <w:rPr>
          <w:rtl/>
        </w:rPr>
      </w:pPr>
    </w:p>
    <w:p w:rsidR="004B4FE2" w:rsidRDefault="00C5559F" w:rsidP="004B4FE2">
      <w:pPr>
        <w:rPr>
          <w:rtl/>
          <w:lang w:eastAsia="he-IL"/>
        </w:rPr>
      </w:pPr>
      <w:bookmarkStart w:id="317" w:name="_ETM_Q1_2254479"/>
      <w:bookmarkStart w:id="318" w:name="_ETM_Q1_2254565"/>
      <w:bookmarkEnd w:id="317"/>
      <w:bookmarkEnd w:id="318"/>
      <w:r>
        <w:rPr>
          <w:rFonts w:hint="cs"/>
          <w:rtl/>
          <w:lang w:eastAsia="he-IL"/>
        </w:rPr>
        <w:t xml:space="preserve">אקריא בשביל הקונטקסט. </w:t>
      </w:r>
      <w:proofErr w:type="spellStart"/>
      <w:r w:rsidR="004B4FE2">
        <w:rPr>
          <w:rFonts w:hint="cs"/>
          <w:rtl/>
          <w:lang w:eastAsia="he-IL"/>
        </w:rPr>
        <w:t>הריישא</w:t>
      </w:r>
      <w:proofErr w:type="spellEnd"/>
      <w:r w:rsidR="004B4FE2">
        <w:rPr>
          <w:rFonts w:hint="cs"/>
          <w:rtl/>
          <w:lang w:eastAsia="he-IL"/>
        </w:rPr>
        <w:t xml:space="preserve"> של </w:t>
      </w:r>
      <w:r>
        <w:rPr>
          <w:rFonts w:hint="cs"/>
          <w:rtl/>
          <w:lang w:eastAsia="he-IL"/>
        </w:rPr>
        <w:t xml:space="preserve">2ב </w:t>
      </w:r>
      <w:bookmarkStart w:id="319" w:name="_ETM_Q1_2257832"/>
      <w:bookmarkEnd w:id="319"/>
      <w:r>
        <w:rPr>
          <w:rFonts w:hint="cs"/>
          <w:rtl/>
          <w:lang w:eastAsia="he-IL"/>
        </w:rPr>
        <w:t xml:space="preserve">רבא, אני אקריא אותו. </w:t>
      </w:r>
    </w:p>
    <w:p w:rsidR="00C5559F" w:rsidRDefault="00C5559F" w:rsidP="004B4FE2">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8045CC" w:rsidRPr="00D4419A" w:rsidTr="00703F45">
        <w:trPr>
          <w:cantSplit/>
          <w:trHeight w:val="60"/>
        </w:trPr>
        <w:tc>
          <w:tcPr>
            <w:tcW w:w="1871" w:type="dxa"/>
          </w:tcPr>
          <w:p w:rsidR="008045CC" w:rsidRPr="00D4419A" w:rsidRDefault="008045CC" w:rsidP="00703F45">
            <w:pPr>
              <w:pStyle w:val="TableSideHeading"/>
              <w:keepLines w:val="0"/>
              <w:spacing w:line="240" w:lineRule="auto"/>
              <w:rPr>
                <w:rFonts w:ascii="David" w:hAnsi="David"/>
                <w:sz w:val="22"/>
                <w:szCs w:val="22"/>
              </w:rPr>
            </w:pPr>
            <w:r w:rsidRPr="00D4419A">
              <w:rPr>
                <w:rFonts w:ascii="David" w:hAnsi="David"/>
                <w:sz w:val="22"/>
                <w:szCs w:val="22"/>
                <w:rtl/>
              </w:rPr>
              <w:t>הוספת תקנות 2ב ו-2ג</w:t>
            </w:r>
          </w:p>
        </w:tc>
        <w:tc>
          <w:tcPr>
            <w:tcW w:w="624" w:type="dxa"/>
          </w:tcPr>
          <w:p w:rsidR="008045CC" w:rsidRPr="00D4419A" w:rsidRDefault="008045CC" w:rsidP="00703F45">
            <w:pPr>
              <w:pStyle w:val="TableText"/>
              <w:keepLines w:val="0"/>
              <w:numPr>
                <w:ilvl w:val="0"/>
                <w:numId w:val="5"/>
              </w:numPr>
              <w:spacing w:line="240" w:lineRule="auto"/>
              <w:rPr>
                <w:rFonts w:ascii="David" w:hAnsi="David"/>
                <w:sz w:val="22"/>
                <w:szCs w:val="22"/>
              </w:rPr>
            </w:pPr>
          </w:p>
        </w:tc>
        <w:tc>
          <w:tcPr>
            <w:tcW w:w="7146" w:type="dxa"/>
            <w:gridSpan w:val="5"/>
          </w:tcPr>
          <w:p w:rsidR="008045CC" w:rsidRPr="00D4419A" w:rsidRDefault="008045CC" w:rsidP="00703F45">
            <w:pPr>
              <w:pStyle w:val="TableBlock"/>
              <w:keepLines w:val="0"/>
              <w:spacing w:line="240" w:lineRule="auto"/>
              <w:rPr>
                <w:rFonts w:ascii="David" w:hAnsi="David"/>
                <w:sz w:val="22"/>
                <w:szCs w:val="22"/>
              </w:rPr>
            </w:pPr>
            <w:r w:rsidRPr="00D4419A">
              <w:rPr>
                <w:rFonts w:ascii="David" w:hAnsi="David"/>
                <w:sz w:val="22"/>
                <w:szCs w:val="22"/>
                <w:rtl/>
              </w:rPr>
              <w:t>אחרי תקנה 2א לתקנות העיקריות, יבוא:</w:t>
            </w:r>
          </w:p>
        </w:tc>
      </w:tr>
      <w:tr w:rsidR="008045CC" w:rsidRPr="00D4419A" w:rsidTr="00703F45">
        <w:trPr>
          <w:cantSplit/>
          <w:trHeight w:val="60"/>
        </w:trPr>
        <w:tc>
          <w:tcPr>
            <w:tcW w:w="1871" w:type="dxa"/>
          </w:tcPr>
          <w:p w:rsidR="008045CC" w:rsidRPr="00D4419A" w:rsidRDefault="008045CC" w:rsidP="00703F45">
            <w:pPr>
              <w:pStyle w:val="TableSideHeading"/>
              <w:keepLines w:val="0"/>
              <w:spacing w:line="240" w:lineRule="auto"/>
              <w:rPr>
                <w:rFonts w:ascii="David" w:hAnsi="David"/>
                <w:sz w:val="22"/>
                <w:szCs w:val="22"/>
              </w:rPr>
            </w:pPr>
          </w:p>
        </w:tc>
        <w:tc>
          <w:tcPr>
            <w:tcW w:w="624" w:type="dxa"/>
          </w:tcPr>
          <w:p w:rsidR="008045CC" w:rsidRPr="00D4419A" w:rsidRDefault="008045CC" w:rsidP="00703F45">
            <w:pPr>
              <w:pStyle w:val="TableText"/>
              <w:keepLines w:val="0"/>
              <w:spacing w:line="240" w:lineRule="auto"/>
              <w:rPr>
                <w:rFonts w:ascii="David" w:hAnsi="David"/>
                <w:sz w:val="22"/>
                <w:szCs w:val="22"/>
              </w:rPr>
            </w:pPr>
          </w:p>
        </w:tc>
        <w:tc>
          <w:tcPr>
            <w:tcW w:w="1872" w:type="dxa"/>
            <w:gridSpan w:val="3"/>
          </w:tcPr>
          <w:p w:rsidR="008045CC" w:rsidRPr="00D4419A" w:rsidRDefault="008045CC" w:rsidP="00703F45">
            <w:pPr>
              <w:pStyle w:val="TableInnerSideHeading"/>
              <w:spacing w:line="240" w:lineRule="auto"/>
              <w:rPr>
                <w:rFonts w:ascii="David" w:hAnsi="David"/>
                <w:sz w:val="22"/>
                <w:szCs w:val="22"/>
              </w:rPr>
            </w:pPr>
            <w:r w:rsidRPr="00D4419A">
              <w:rPr>
                <w:rFonts w:ascii="David" w:hAnsi="David"/>
                <w:sz w:val="22"/>
                <w:szCs w:val="22"/>
                <w:rtl/>
              </w:rPr>
              <w:t>"עסקה חריגה של חברה ציבורית שבשליטת המדינה</w:t>
            </w:r>
          </w:p>
        </w:tc>
        <w:tc>
          <w:tcPr>
            <w:tcW w:w="624" w:type="dxa"/>
          </w:tcPr>
          <w:p w:rsidR="008045CC" w:rsidRPr="00D4419A" w:rsidRDefault="008045CC" w:rsidP="00703F45">
            <w:pPr>
              <w:pStyle w:val="TableText"/>
              <w:spacing w:line="240" w:lineRule="auto"/>
              <w:rPr>
                <w:rFonts w:ascii="David" w:hAnsi="David"/>
                <w:sz w:val="22"/>
                <w:szCs w:val="22"/>
              </w:rPr>
            </w:pPr>
            <w:r w:rsidRPr="00D4419A">
              <w:rPr>
                <w:rFonts w:ascii="David" w:hAnsi="David"/>
                <w:sz w:val="22"/>
                <w:szCs w:val="22"/>
                <w:rtl/>
              </w:rPr>
              <w:t>2ב.</w:t>
            </w:r>
          </w:p>
        </w:tc>
        <w:tc>
          <w:tcPr>
            <w:tcW w:w="4650" w:type="dxa"/>
          </w:tcPr>
          <w:p w:rsidR="008045CC" w:rsidRDefault="008045CC" w:rsidP="00703F45">
            <w:pPr>
              <w:pStyle w:val="TableBlock"/>
              <w:spacing w:line="240" w:lineRule="auto"/>
              <w:rPr>
                <w:rFonts w:ascii="David" w:hAnsi="David"/>
                <w:sz w:val="22"/>
                <w:szCs w:val="22"/>
                <w:rtl/>
              </w:rPr>
            </w:pPr>
            <w:r w:rsidRPr="00D4419A">
              <w:rPr>
                <w:rFonts w:ascii="David" w:hAnsi="David"/>
                <w:sz w:val="22"/>
                <w:szCs w:val="22"/>
                <w:rtl/>
              </w:rPr>
              <w:t>עסקה חריגה כאמור בסעיף 270(4) לחוק של חברה ציבורית שבשליטת המדינה, לא תהיה טעונה את אישור האסיפה הכללית של החברה כאמור בסעיף 275 לחוק, אם מתקיים בה אחד מהתנאים שלהלן וועדת הביקורת והדירקטוריון של החברה אישרו את התקיימותו:</w:t>
            </w:r>
          </w:p>
          <w:p w:rsidR="008045CC" w:rsidRDefault="008045CC" w:rsidP="00703F45">
            <w:pPr>
              <w:pStyle w:val="TableBlock"/>
              <w:spacing w:line="240" w:lineRule="auto"/>
              <w:rPr>
                <w:rFonts w:ascii="David" w:hAnsi="David"/>
                <w:sz w:val="22"/>
                <w:szCs w:val="22"/>
                <w:rtl/>
              </w:rPr>
            </w:pPr>
          </w:p>
          <w:p w:rsidR="008045CC" w:rsidRPr="00D4419A" w:rsidRDefault="008045CC" w:rsidP="00703F45">
            <w:pPr>
              <w:pStyle w:val="TableBlock"/>
              <w:spacing w:line="240" w:lineRule="auto"/>
              <w:rPr>
                <w:rFonts w:ascii="David" w:hAnsi="David"/>
                <w:sz w:val="22"/>
                <w:szCs w:val="22"/>
              </w:rPr>
            </w:pPr>
          </w:p>
        </w:tc>
      </w:tr>
      <w:tr w:rsidR="008045CC" w:rsidRPr="00D4419A" w:rsidTr="00703F45">
        <w:trPr>
          <w:cantSplit/>
          <w:trHeight w:val="60"/>
        </w:trPr>
        <w:tc>
          <w:tcPr>
            <w:tcW w:w="1871" w:type="dxa"/>
          </w:tcPr>
          <w:p w:rsidR="008045CC" w:rsidRPr="00D4419A" w:rsidRDefault="008045CC" w:rsidP="00703F45">
            <w:pPr>
              <w:pStyle w:val="TableSideHeading"/>
              <w:spacing w:line="240" w:lineRule="auto"/>
              <w:rPr>
                <w:rFonts w:ascii="David" w:hAnsi="David"/>
                <w:sz w:val="22"/>
                <w:szCs w:val="22"/>
              </w:rPr>
            </w:pPr>
          </w:p>
        </w:tc>
        <w:tc>
          <w:tcPr>
            <w:tcW w:w="624" w:type="dxa"/>
          </w:tcPr>
          <w:p w:rsidR="008045CC" w:rsidRPr="00D4419A" w:rsidRDefault="008045CC" w:rsidP="00703F45">
            <w:pPr>
              <w:pStyle w:val="TableText"/>
              <w:spacing w:line="240" w:lineRule="auto"/>
              <w:rPr>
                <w:rFonts w:ascii="David" w:hAnsi="David"/>
                <w:sz w:val="22"/>
                <w:szCs w:val="22"/>
              </w:rPr>
            </w:pPr>
          </w:p>
        </w:tc>
        <w:tc>
          <w:tcPr>
            <w:tcW w:w="624" w:type="dxa"/>
          </w:tcPr>
          <w:p w:rsidR="008045CC" w:rsidRPr="00D4419A" w:rsidRDefault="008045CC" w:rsidP="00703F45">
            <w:pPr>
              <w:pStyle w:val="TableText"/>
              <w:spacing w:line="240" w:lineRule="auto"/>
              <w:rPr>
                <w:rFonts w:ascii="David" w:hAnsi="David"/>
                <w:sz w:val="22"/>
                <w:szCs w:val="22"/>
              </w:rPr>
            </w:pPr>
          </w:p>
        </w:tc>
        <w:tc>
          <w:tcPr>
            <w:tcW w:w="624" w:type="dxa"/>
          </w:tcPr>
          <w:p w:rsidR="008045CC" w:rsidRPr="00D4419A" w:rsidRDefault="008045CC" w:rsidP="00703F45">
            <w:pPr>
              <w:pStyle w:val="TableText"/>
              <w:spacing w:line="240" w:lineRule="auto"/>
              <w:rPr>
                <w:rFonts w:ascii="David" w:hAnsi="David"/>
                <w:sz w:val="22"/>
                <w:szCs w:val="22"/>
              </w:rPr>
            </w:pPr>
          </w:p>
        </w:tc>
        <w:tc>
          <w:tcPr>
            <w:tcW w:w="624" w:type="dxa"/>
          </w:tcPr>
          <w:p w:rsidR="008045CC" w:rsidRPr="00D4419A" w:rsidRDefault="008045CC" w:rsidP="00703F45">
            <w:pPr>
              <w:pStyle w:val="TableText"/>
              <w:spacing w:line="240" w:lineRule="auto"/>
              <w:rPr>
                <w:rFonts w:ascii="David" w:hAnsi="David"/>
                <w:sz w:val="22"/>
                <w:szCs w:val="22"/>
              </w:rPr>
            </w:pPr>
          </w:p>
        </w:tc>
        <w:tc>
          <w:tcPr>
            <w:tcW w:w="624" w:type="dxa"/>
          </w:tcPr>
          <w:p w:rsidR="008045CC" w:rsidRPr="00D4419A" w:rsidRDefault="008045CC" w:rsidP="00703F45">
            <w:pPr>
              <w:pStyle w:val="TableText"/>
              <w:spacing w:line="240" w:lineRule="auto"/>
              <w:rPr>
                <w:rFonts w:ascii="David" w:hAnsi="David"/>
                <w:sz w:val="22"/>
                <w:szCs w:val="22"/>
              </w:rPr>
            </w:pPr>
          </w:p>
        </w:tc>
        <w:tc>
          <w:tcPr>
            <w:tcW w:w="4650" w:type="dxa"/>
          </w:tcPr>
          <w:p w:rsidR="008045CC" w:rsidRPr="00D4419A" w:rsidRDefault="008045CC" w:rsidP="00703F45">
            <w:pPr>
              <w:pStyle w:val="TableBlock"/>
              <w:numPr>
                <w:ilvl w:val="0"/>
                <w:numId w:val="7"/>
              </w:numPr>
              <w:spacing w:line="240" w:lineRule="auto"/>
              <w:rPr>
                <w:rFonts w:ascii="David" w:hAnsi="David"/>
                <w:sz w:val="22"/>
                <w:szCs w:val="22"/>
                <w:rtl/>
              </w:rPr>
            </w:pPr>
            <w:r w:rsidRPr="00D4419A">
              <w:rPr>
                <w:rFonts w:ascii="David" w:hAnsi="David"/>
                <w:sz w:val="22"/>
                <w:szCs w:val="22"/>
                <w:rtl/>
              </w:rPr>
              <w:t>בית המשפט אישר לפי סעיף 36ג(ב) לחוק ניירות ערך לפטור את החברה מגילוי פרט הנוגע לעסקה, וללא פרט זה משקיע סביר לא יוכל לקבל החלטה על אופן הצבעתו על אישור העסקה באסיפה הכללית של החברה;</w:t>
            </w:r>
          </w:p>
        </w:tc>
      </w:tr>
    </w:tbl>
    <w:p w:rsidR="00C5559F" w:rsidRPr="008045CC" w:rsidRDefault="00C5559F" w:rsidP="004B4FE2">
      <w:pPr>
        <w:rPr>
          <w:rtl/>
          <w:lang w:eastAsia="he-IL"/>
        </w:rPr>
      </w:pPr>
    </w:p>
    <w:p w:rsidR="00CA3876" w:rsidRDefault="00CA3876" w:rsidP="004B4FE2">
      <w:pPr>
        <w:rPr>
          <w:rtl/>
          <w:lang w:eastAsia="he-IL"/>
        </w:rPr>
      </w:pPr>
      <w:bookmarkStart w:id="320" w:name="_ETM_Q1_2281459"/>
      <w:bookmarkStart w:id="321" w:name="_ETM_Q1_2281595"/>
      <w:bookmarkStart w:id="322" w:name="_ETM_Q1_2286484"/>
      <w:bookmarkStart w:id="323" w:name="_ETM_Q1_2286650"/>
      <w:bookmarkEnd w:id="320"/>
      <w:bookmarkEnd w:id="321"/>
      <w:bookmarkEnd w:id="322"/>
      <w:bookmarkEnd w:id="323"/>
    </w:p>
    <w:p w:rsidR="00CA3876" w:rsidRDefault="00CA3876" w:rsidP="00BE218B">
      <w:pPr>
        <w:pStyle w:val="af9"/>
        <w:rPr>
          <w:lang w:eastAsia="he-IL"/>
        </w:rPr>
      </w:pPr>
      <w:bookmarkStart w:id="324" w:name="ET_guest_885921_42"/>
      <w:r w:rsidRPr="00BE218B">
        <w:rPr>
          <w:rStyle w:val="TagStyle"/>
          <w:rtl/>
        </w:rPr>
        <w:t xml:space="preserve"> &lt;&lt; אורח &gt;&gt;</w:t>
      </w:r>
      <w:r w:rsidRPr="00CA3876">
        <w:rPr>
          <w:rStyle w:val="TagStyle"/>
          <w:rtl/>
        </w:rPr>
        <w:t xml:space="preserve"> </w:t>
      </w:r>
      <w:r>
        <w:rPr>
          <w:rtl/>
          <w:lang w:eastAsia="he-IL"/>
        </w:rPr>
        <w:t>עידית מועלם:</w:t>
      </w:r>
      <w:r w:rsidRPr="00CA3876">
        <w:rPr>
          <w:rStyle w:val="TagStyle"/>
          <w:rtl/>
        </w:rPr>
        <w:t xml:space="preserve"> </w:t>
      </w:r>
      <w:r w:rsidRPr="00BE218B">
        <w:rPr>
          <w:rStyle w:val="TagStyle"/>
          <w:rtl/>
        </w:rPr>
        <w:t>&lt;&lt; אורח &gt;&gt;</w:t>
      </w:r>
      <w:r>
        <w:rPr>
          <w:rtl/>
          <w:lang w:eastAsia="he-IL"/>
        </w:rPr>
        <w:t xml:space="preserve">   </w:t>
      </w:r>
      <w:bookmarkEnd w:id="324"/>
    </w:p>
    <w:p w:rsidR="00CA3876" w:rsidRDefault="00CA3876" w:rsidP="00CA3876">
      <w:pPr>
        <w:pStyle w:val="KeepWithNext"/>
        <w:rPr>
          <w:rtl/>
          <w:lang w:eastAsia="he-IL"/>
        </w:rPr>
      </w:pPr>
    </w:p>
    <w:p w:rsidR="00CA3876" w:rsidRDefault="008045CC" w:rsidP="00CA3876">
      <w:pPr>
        <w:rPr>
          <w:rtl/>
          <w:lang w:eastAsia="he-IL"/>
        </w:rPr>
      </w:pPr>
      <w:r>
        <w:rPr>
          <w:rFonts w:hint="cs"/>
          <w:rtl/>
          <w:lang w:eastAsia="he-IL"/>
        </w:rPr>
        <w:t xml:space="preserve">אנחנו נמצאים עדיין בעולם של אישור ועדת ביקורת </w:t>
      </w:r>
      <w:bookmarkStart w:id="325" w:name="_ETM_Q1_2300507"/>
      <w:bookmarkEnd w:id="325"/>
      <w:r>
        <w:rPr>
          <w:rFonts w:hint="cs"/>
          <w:rtl/>
          <w:lang w:eastAsia="he-IL"/>
        </w:rPr>
        <w:t>ודירקטוריון, ופטור מהצלע השלישית באישור המשולש שזו האסיפה הכללית.</w:t>
      </w:r>
      <w:r w:rsidR="00CA3876">
        <w:rPr>
          <w:rFonts w:hint="cs"/>
          <w:rtl/>
          <w:lang w:eastAsia="he-IL"/>
        </w:rPr>
        <w:t xml:space="preserve"> הסיטואציה של </w:t>
      </w:r>
      <w:r>
        <w:rPr>
          <w:rFonts w:hint="cs"/>
          <w:rtl/>
          <w:lang w:eastAsia="he-IL"/>
        </w:rPr>
        <w:t xml:space="preserve">הקלה 3, </w:t>
      </w:r>
      <w:bookmarkStart w:id="326" w:name="_ETM_Q1_2315455"/>
      <w:bookmarkEnd w:id="326"/>
      <w:r>
        <w:rPr>
          <w:rFonts w:hint="cs"/>
          <w:rtl/>
          <w:lang w:eastAsia="he-IL"/>
        </w:rPr>
        <w:t xml:space="preserve">שבעצם בית-משפט נותן לחברה פטור מגילוי בעולמות של הגילוי, והעסקה </w:t>
      </w:r>
      <w:bookmarkStart w:id="327" w:name="_ETM_Q1_2322715"/>
      <w:bookmarkEnd w:id="327"/>
      <w:r>
        <w:rPr>
          <w:rFonts w:hint="cs"/>
          <w:rtl/>
          <w:lang w:eastAsia="he-IL"/>
        </w:rPr>
        <w:t xml:space="preserve">שאמורה עכשיו לעלות לאישור האספה, בעצם, מי שצריך עכשיו להצביע </w:t>
      </w:r>
      <w:bookmarkStart w:id="328" w:name="_ETM_Q1_2330005"/>
      <w:bookmarkEnd w:id="328"/>
      <w:r>
        <w:rPr>
          <w:rFonts w:hint="cs"/>
          <w:rtl/>
          <w:lang w:eastAsia="he-IL"/>
        </w:rPr>
        <w:t xml:space="preserve">באספה הכללית ללא הפרט הזה שהוא תחת חיסיון שאושר בבית </w:t>
      </w:r>
      <w:bookmarkStart w:id="329" w:name="_ETM_Q1_2333982"/>
      <w:bookmarkEnd w:id="329"/>
      <w:r>
        <w:rPr>
          <w:rFonts w:hint="cs"/>
          <w:rtl/>
          <w:lang w:eastAsia="he-IL"/>
        </w:rPr>
        <w:t xml:space="preserve">משפט, לא יוכל להצביע. כלומר, לא יהיה בפניו המידע </w:t>
      </w:r>
      <w:bookmarkStart w:id="330" w:name="_ETM_Q1_2333598"/>
      <w:bookmarkEnd w:id="330"/>
      <w:r>
        <w:rPr>
          <w:rFonts w:hint="cs"/>
          <w:rtl/>
          <w:lang w:eastAsia="he-IL"/>
        </w:rPr>
        <w:t>הרלבנטי בשל החיסיון על אותו פרט.</w:t>
      </w:r>
    </w:p>
    <w:p w:rsidR="00E71102" w:rsidRDefault="00E71102" w:rsidP="00CA3876">
      <w:pPr>
        <w:rPr>
          <w:rtl/>
          <w:lang w:eastAsia="he-IL"/>
        </w:rPr>
      </w:pPr>
    </w:p>
    <w:p w:rsidR="00E71102" w:rsidRDefault="00E71102" w:rsidP="00BE218B">
      <w:pPr>
        <w:pStyle w:val="af6"/>
      </w:pPr>
      <w:bookmarkStart w:id="331" w:name="ET_yor_6156_4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71102">
        <w:rPr>
          <w:rStyle w:val="TagStyle"/>
          <w:rtl/>
        </w:rPr>
        <w:t xml:space="preserve"> </w:t>
      </w:r>
      <w:r>
        <w:rPr>
          <w:rtl/>
        </w:rPr>
        <w:t>היו"ר גלעד קריב:</w:t>
      </w:r>
      <w:r w:rsidRPr="00E7110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331"/>
    </w:p>
    <w:p w:rsidR="00E71102" w:rsidRPr="008045CC" w:rsidRDefault="00E71102" w:rsidP="00E71102">
      <w:pPr>
        <w:pStyle w:val="KeepWithNext"/>
        <w:rPr>
          <w:rtl/>
          <w:lang w:eastAsia="he-IL"/>
        </w:rPr>
      </w:pPr>
    </w:p>
    <w:p w:rsidR="00E71102" w:rsidRDefault="00E71102" w:rsidP="008045CC">
      <w:pPr>
        <w:rPr>
          <w:rtl/>
          <w:lang w:eastAsia="he-IL"/>
        </w:rPr>
      </w:pPr>
      <w:r>
        <w:rPr>
          <w:rFonts w:hint="cs"/>
          <w:rtl/>
          <w:lang w:eastAsia="he-IL"/>
        </w:rPr>
        <w:t xml:space="preserve">הדלתא בין זה לבין </w:t>
      </w:r>
      <w:r w:rsidR="008045CC">
        <w:rPr>
          <w:rFonts w:hint="cs"/>
          <w:rtl/>
          <w:lang w:eastAsia="he-IL"/>
        </w:rPr>
        <w:t xml:space="preserve">1 זה בעצם הסיפור של חקירת משטרה </w:t>
      </w:r>
      <w:bookmarkStart w:id="332" w:name="_ETM_Q1_2349571"/>
      <w:bookmarkEnd w:id="332"/>
      <w:r>
        <w:rPr>
          <w:rFonts w:hint="cs"/>
          <w:rtl/>
          <w:lang w:eastAsia="he-IL"/>
        </w:rPr>
        <w:t xml:space="preserve"> או הרשות. שני הנושאים הראשונים </w:t>
      </w:r>
      <w:r w:rsidR="008045CC">
        <w:rPr>
          <w:rFonts w:hint="cs"/>
          <w:rtl/>
          <w:lang w:eastAsia="he-IL"/>
        </w:rPr>
        <w:t xml:space="preserve">בסעיף של ביטחון המדינה או </w:t>
      </w:r>
      <w:proofErr w:type="spellStart"/>
      <w:r w:rsidR="008045CC">
        <w:rPr>
          <w:rFonts w:hint="cs"/>
          <w:rtl/>
          <w:lang w:eastAsia="he-IL"/>
        </w:rPr>
        <w:t>בכלכלתה</w:t>
      </w:r>
      <w:proofErr w:type="spellEnd"/>
      <w:r w:rsidR="008045CC">
        <w:rPr>
          <w:rFonts w:hint="cs"/>
          <w:rtl/>
          <w:lang w:eastAsia="he-IL"/>
        </w:rPr>
        <w:t xml:space="preserve">, </w:t>
      </w:r>
      <w:r>
        <w:rPr>
          <w:rFonts w:hint="cs"/>
          <w:rtl/>
          <w:lang w:eastAsia="he-IL"/>
        </w:rPr>
        <w:t xml:space="preserve">היו יכולים להיכנס </w:t>
      </w:r>
      <w:proofErr w:type="spellStart"/>
      <w:r w:rsidR="008045CC">
        <w:rPr>
          <w:rFonts w:hint="cs"/>
          <w:rtl/>
          <w:lang w:eastAsia="he-IL"/>
        </w:rPr>
        <w:t>להיכנס</w:t>
      </w:r>
      <w:proofErr w:type="spellEnd"/>
      <w:r w:rsidR="008045CC">
        <w:rPr>
          <w:rFonts w:hint="cs"/>
          <w:rtl/>
          <w:lang w:eastAsia="he-IL"/>
        </w:rPr>
        <w:t xml:space="preserve"> </w:t>
      </w:r>
      <w:r>
        <w:rPr>
          <w:rFonts w:hint="cs"/>
          <w:rtl/>
          <w:lang w:eastAsia="he-IL"/>
        </w:rPr>
        <w:t>תחת הפטור שמנוי</w:t>
      </w:r>
      <w:r w:rsidR="008045CC">
        <w:rPr>
          <w:rFonts w:hint="cs"/>
          <w:rtl/>
          <w:lang w:eastAsia="he-IL"/>
        </w:rPr>
        <w:t xml:space="preserve"> ב</w:t>
      </w:r>
      <w:r>
        <w:rPr>
          <w:rFonts w:hint="cs"/>
          <w:rtl/>
          <w:lang w:eastAsia="he-IL"/>
        </w:rPr>
        <w:t>-1.</w:t>
      </w:r>
    </w:p>
    <w:p w:rsidR="00E71102" w:rsidRDefault="00E71102" w:rsidP="00E71102">
      <w:pPr>
        <w:rPr>
          <w:rtl/>
          <w:lang w:eastAsia="he-IL"/>
        </w:rPr>
      </w:pPr>
    </w:p>
    <w:p w:rsidR="00E71102" w:rsidRDefault="00E71102" w:rsidP="00E71102">
      <w:pPr>
        <w:rPr>
          <w:rtl/>
          <w:lang w:eastAsia="he-IL"/>
        </w:rPr>
      </w:pPr>
    </w:p>
    <w:p w:rsidR="00E71102" w:rsidRDefault="00E71102" w:rsidP="00BE218B">
      <w:pPr>
        <w:pStyle w:val="-"/>
      </w:pPr>
      <w:bookmarkStart w:id="333" w:name="ET_speakercontinue_885921_44"/>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E71102">
        <w:rPr>
          <w:rStyle w:val="TagStyle"/>
          <w:rtl/>
        </w:rPr>
        <w:t xml:space="preserve"> </w:t>
      </w:r>
      <w:r>
        <w:rPr>
          <w:rtl/>
        </w:rPr>
        <w:t>עידית מועלם:</w:t>
      </w:r>
      <w:r w:rsidRPr="00E71102">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333"/>
    </w:p>
    <w:p w:rsidR="00E71102" w:rsidRDefault="00E71102" w:rsidP="00E71102">
      <w:pPr>
        <w:pStyle w:val="KeepWithNext"/>
        <w:rPr>
          <w:rtl/>
          <w:lang w:eastAsia="he-IL"/>
        </w:rPr>
      </w:pPr>
    </w:p>
    <w:p w:rsidR="00E71102" w:rsidRDefault="00205887" w:rsidP="00205887">
      <w:pPr>
        <w:rPr>
          <w:rtl/>
          <w:lang w:eastAsia="he-IL"/>
        </w:rPr>
      </w:pPr>
      <w:r>
        <w:rPr>
          <w:rFonts w:hint="cs"/>
          <w:rtl/>
          <w:lang w:eastAsia="he-IL"/>
        </w:rPr>
        <w:t xml:space="preserve">נגיד ככה </w:t>
      </w:r>
      <w:r>
        <w:rPr>
          <w:rtl/>
          <w:lang w:eastAsia="he-IL"/>
        </w:rPr>
        <w:t>–</w:t>
      </w:r>
      <w:r>
        <w:rPr>
          <w:rFonts w:hint="cs"/>
          <w:rtl/>
          <w:lang w:eastAsia="he-IL"/>
        </w:rPr>
        <w:t xml:space="preserve"> לא בהכרח משהו שהוא חיוני לביטחון המדינה </w:t>
      </w:r>
      <w:bookmarkStart w:id="334" w:name="_ETM_Q1_2364981"/>
      <w:bookmarkEnd w:id="334"/>
      <w:r>
        <w:rPr>
          <w:rFonts w:hint="cs"/>
          <w:rtl/>
          <w:lang w:eastAsia="he-IL"/>
        </w:rPr>
        <w:t>או ליחסי החוץ שלה, הוא תמיד יהיה תחת חיסיון של</w:t>
      </w:r>
      <w:bookmarkStart w:id="335" w:name="_ETM_Q1_2368171"/>
      <w:bookmarkEnd w:id="335"/>
      <w:r>
        <w:rPr>
          <w:rFonts w:hint="cs"/>
          <w:rtl/>
          <w:lang w:eastAsia="he-IL"/>
        </w:rPr>
        <w:t xml:space="preserve"> </w:t>
      </w:r>
      <w:r w:rsidR="00E71102">
        <w:rPr>
          <w:rFonts w:hint="cs"/>
          <w:rtl/>
          <w:lang w:eastAsia="he-IL"/>
        </w:rPr>
        <w:t xml:space="preserve">בית משפט. </w:t>
      </w:r>
      <w:r>
        <w:rPr>
          <w:rFonts w:hint="cs"/>
          <w:rtl/>
          <w:lang w:eastAsia="he-IL"/>
        </w:rPr>
        <w:t xml:space="preserve">וגם להיפך </w:t>
      </w:r>
      <w:r>
        <w:rPr>
          <w:rtl/>
          <w:lang w:eastAsia="he-IL"/>
        </w:rPr>
        <w:t>–</w:t>
      </w:r>
      <w:r>
        <w:rPr>
          <w:rFonts w:hint="cs"/>
          <w:rtl/>
          <w:lang w:eastAsia="he-IL"/>
        </w:rPr>
        <w:t xml:space="preserve"> לא תמיד משהו שהוא תחת חיסיון בית-משפט, </w:t>
      </w:r>
      <w:bookmarkStart w:id="336" w:name="_ETM_Q1_2370556"/>
      <w:bookmarkEnd w:id="336"/>
      <w:r>
        <w:rPr>
          <w:rFonts w:hint="cs"/>
          <w:rtl/>
          <w:lang w:eastAsia="he-IL"/>
        </w:rPr>
        <w:t xml:space="preserve">יהיה חיוני. </w:t>
      </w:r>
      <w:r w:rsidR="00E71102">
        <w:rPr>
          <w:rFonts w:hint="cs"/>
          <w:rtl/>
          <w:lang w:eastAsia="he-IL"/>
        </w:rPr>
        <w:t xml:space="preserve">נכון שיש פה את התוספת </w:t>
      </w:r>
      <w:r>
        <w:rPr>
          <w:rFonts w:hint="cs"/>
          <w:rtl/>
          <w:lang w:eastAsia="he-IL"/>
        </w:rPr>
        <w:t xml:space="preserve">שמופיעה בעצם בסעיף 19 לחוק ניירות ערך של חקירת </w:t>
      </w:r>
      <w:bookmarkStart w:id="337" w:name="_ETM_Q1_2376089"/>
      <w:bookmarkEnd w:id="337"/>
      <w:r>
        <w:rPr>
          <w:rFonts w:hint="cs"/>
          <w:rtl/>
          <w:lang w:eastAsia="he-IL"/>
        </w:rPr>
        <w:t>רשות לחקירת משטרה, שזה משהו</w:t>
      </w:r>
      <w:r w:rsidR="00E71102">
        <w:rPr>
          <w:rFonts w:hint="cs"/>
          <w:rtl/>
          <w:lang w:eastAsia="he-IL"/>
        </w:rPr>
        <w:t xml:space="preserve"> שלא מופיע</w:t>
      </w:r>
      <w:r>
        <w:rPr>
          <w:rFonts w:hint="cs"/>
          <w:rtl/>
          <w:lang w:eastAsia="he-IL"/>
        </w:rPr>
        <w:t xml:space="preserve"> בכלל ב-1, כי זה </w:t>
      </w:r>
      <w:r w:rsidR="00E71102">
        <w:rPr>
          <w:rFonts w:hint="cs"/>
          <w:rtl/>
          <w:lang w:eastAsia="he-IL"/>
        </w:rPr>
        <w:t xml:space="preserve">לא שייך להחלטת ממשלה. </w:t>
      </w:r>
    </w:p>
    <w:p w:rsidR="00E71102" w:rsidRDefault="00E71102" w:rsidP="00E71102">
      <w:pPr>
        <w:rPr>
          <w:rtl/>
          <w:lang w:eastAsia="he-IL"/>
        </w:rPr>
      </w:pPr>
    </w:p>
    <w:p w:rsidR="00E71102" w:rsidRDefault="00E71102" w:rsidP="00BE218B">
      <w:pPr>
        <w:pStyle w:val="af6"/>
      </w:pPr>
      <w:bookmarkStart w:id="338" w:name="ET_yor_6156_4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71102">
        <w:rPr>
          <w:rStyle w:val="TagStyle"/>
          <w:rtl/>
        </w:rPr>
        <w:t xml:space="preserve"> </w:t>
      </w:r>
      <w:r>
        <w:rPr>
          <w:rtl/>
        </w:rPr>
        <w:t>היו"ר גלעד קריב:</w:t>
      </w:r>
      <w:r w:rsidRPr="00E7110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338"/>
    </w:p>
    <w:p w:rsidR="00E71102" w:rsidRPr="00205887" w:rsidRDefault="00E71102" w:rsidP="00E71102">
      <w:pPr>
        <w:pStyle w:val="KeepWithNext"/>
        <w:rPr>
          <w:rtl/>
          <w:lang w:eastAsia="he-IL"/>
        </w:rPr>
      </w:pPr>
    </w:p>
    <w:p w:rsidR="00E71102" w:rsidRDefault="00E71102" w:rsidP="00E71102">
      <w:pPr>
        <w:rPr>
          <w:rtl/>
          <w:lang w:eastAsia="he-IL"/>
        </w:rPr>
      </w:pPr>
      <w:r>
        <w:rPr>
          <w:rFonts w:hint="cs"/>
          <w:rtl/>
          <w:lang w:eastAsia="he-IL"/>
        </w:rPr>
        <w:t>אני</w:t>
      </w:r>
      <w:r w:rsidR="00205887">
        <w:rPr>
          <w:rFonts w:hint="cs"/>
          <w:rtl/>
          <w:lang w:eastAsia="he-IL"/>
        </w:rPr>
        <w:t xml:space="preserve"> רוצה להבין את החיים עצמם. יש ע</w:t>
      </w:r>
      <w:r>
        <w:rPr>
          <w:rFonts w:hint="cs"/>
          <w:rtl/>
          <w:lang w:eastAsia="he-IL"/>
        </w:rPr>
        <w:t xml:space="preserve">סקה שנוגעת לביטחון המדינה, </w:t>
      </w:r>
      <w:r w:rsidR="00205887">
        <w:rPr>
          <w:rFonts w:hint="cs"/>
          <w:rtl/>
          <w:lang w:eastAsia="he-IL"/>
        </w:rPr>
        <w:t xml:space="preserve">שגילויי </w:t>
      </w:r>
      <w:bookmarkStart w:id="339" w:name="_ETM_Q1_2398641"/>
      <w:bookmarkEnd w:id="339"/>
      <w:r w:rsidR="00205887">
        <w:rPr>
          <w:rFonts w:hint="cs"/>
          <w:rtl/>
          <w:lang w:eastAsia="he-IL"/>
        </w:rPr>
        <w:t xml:space="preserve">פרט יכול לפגוע באינטרס חיוני </w:t>
      </w:r>
      <w:r>
        <w:rPr>
          <w:rFonts w:hint="cs"/>
          <w:rtl/>
          <w:lang w:eastAsia="he-IL"/>
        </w:rPr>
        <w:t>שהוא כלכלי בהקשר הזה. אני מניח שחברה ממשלתית</w:t>
      </w:r>
      <w:r w:rsidR="00205887">
        <w:rPr>
          <w:rFonts w:hint="cs"/>
          <w:rtl/>
          <w:lang w:eastAsia="he-IL"/>
        </w:rPr>
        <w:t xml:space="preserve"> קודם כל תבקש מהממשלה</w:t>
      </w:r>
      <w:r>
        <w:rPr>
          <w:rFonts w:hint="cs"/>
          <w:rtl/>
          <w:lang w:eastAsia="he-IL"/>
        </w:rPr>
        <w:t xml:space="preserve"> פטור. </w:t>
      </w:r>
      <w:r w:rsidR="00205887">
        <w:rPr>
          <w:rFonts w:hint="cs"/>
          <w:rtl/>
          <w:lang w:eastAsia="he-IL"/>
        </w:rPr>
        <w:t xml:space="preserve">מתי </w:t>
      </w:r>
      <w:bookmarkStart w:id="340" w:name="_ETM_Q1_2403758"/>
      <w:bookmarkEnd w:id="340"/>
      <w:r w:rsidR="00205887">
        <w:rPr>
          <w:rFonts w:hint="cs"/>
          <w:rtl/>
          <w:lang w:eastAsia="he-IL"/>
        </w:rPr>
        <w:t>היא תלך לבית משפט על הדברים האלה?</w:t>
      </w:r>
    </w:p>
    <w:p w:rsidR="00E71102" w:rsidRDefault="00E71102" w:rsidP="00E71102">
      <w:pPr>
        <w:rPr>
          <w:rtl/>
          <w:lang w:eastAsia="he-IL"/>
        </w:rPr>
      </w:pPr>
    </w:p>
    <w:p w:rsidR="00E71102" w:rsidRDefault="00E71102" w:rsidP="00E71102">
      <w:pPr>
        <w:rPr>
          <w:rtl/>
          <w:lang w:eastAsia="he-IL"/>
        </w:rPr>
      </w:pPr>
    </w:p>
    <w:p w:rsidR="00E71102" w:rsidRDefault="00E71102" w:rsidP="00BE218B">
      <w:pPr>
        <w:pStyle w:val="-"/>
      </w:pPr>
      <w:bookmarkStart w:id="341" w:name="ET_speakercontinue_885921_46"/>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E71102">
        <w:rPr>
          <w:rStyle w:val="TagStyle"/>
          <w:rtl/>
        </w:rPr>
        <w:t xml:space="preserve"> </w:t>
      </w:r>
      <w:r>
        <w:rPr>
          <w:rtl/>
        </w:rPr>
        <w:t>עידית מועלם:</w:t>
      </w:r>
      <w:r w:rsidRPr="00E71102">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341"/>
    </w:p>
    <w:p w:rsidR="00E71102" w:rsidRDefault="00E71102" w:rsidP="00E71102">
      <w:pPr>
        <w:pStyle w:val="KeepWithNext"/>
        <w:rPr>
          <w:rtl/>
          <w:lang w:eastAsia="he-IL"/>
        </w:rPr>
      </w:pPr>
    </w:p>
    <w:p w:rsidR="00205887" w:rsidRDefault="00205887" w:rsidP="00205887">
      <w:pPr>
        <w:rPr>
          <w:rtl/>
          <w:lang w:eastAsia="he-IL"/>
        </w:rPr>
      </w:pPr>
      <w:r>
        <w:rPr>
          <w:rFonts w:hint="cs"/>
          <w:rtl/>
          <w:lang w:eastAsia="he-IL"/>
        </w:rPr>
        <w:t xml:space="preserve">מה שעולה לממשלה זה אישור </w:t>
      </w:r>
      <w:bookmarkStart w:id="342" w:name="_ETM_Q1_2412079"/>
      <w:bookmarkEnd w:id="342"/>
      <w:r>
        <w:rPr>
          <w:rFonts w:hint="cs"/>
          <w:rtl/>
          <w:lang w:eastAsia="he-IL"/>
        </w:rPr>
        <w:t>אספה כללית. מה שהולך לבית משפט,</w:t>
      </w:r>
      <w:r w:rsidR="00E71102">
        <w:rPr>
          <w:rFonts w:hint="cs"/>
          <w:rtl/>
          <w:lang w:eastAsia="he-IL"/>
        </w:rPr>
        <w:t xml:space="preserve"> זה פטור מגילוי.</w:t>
      </w:r>
      <w:r>
        <w:rPr>
          <w:rFonts w:hint="cs"/>
          <w:rtl/>
          <w:lang w:eastAsia="he-IL"/>
        </w:rPr>
        <w:t xml:space="preserve"> זה לאו דווקא כשיש </w:t>
      </w:r>
      <w:bookmarkStart w:id="343" w:name="_ETM_Q1_2415909"/>
      <w:bookmarkEnd w:id="343"/>
      <w:r>
        <w:rPr>
          <w:rFonts w:hint="cs"/>
          <w:rtl/>
          <w:lang w:eastAsia="he-IL"/>
        </w:rPr>
        <w:t xml:space="preserve">עסקה שעולה לאספה. </w:t>
      </w:r>
      <w:r w:rsidR="00E71102">
        <w:rPr>
          <w:rFonts w:hint="cs"/>
          <w:rtl/>
          <w:lang w:eastAsia="he-IL"/>
        </w:rPr>
        <w:t xml:space="preserve"> חברה שעומדת בפני הנפקה,</w:t>
      </w:r>
      <w:r>
        <w:rPr>
          <w:rFonts w:hint="cs"/>
          <w:rtl/>
          <w:lang w:eastAsia="he-IL"/>
        </w:rPr>
        <w:t xml:space="preserve"> או נניח הנפיקה, כי 19 זה </w:t>
      </w:r>
      <w:bookmarkStart w:id="344" w:name="_ETM_Q1_2423672"/>
      <w:bookmarkEnd w:id="344"/>
      <w:r>
        <w:rPr>
          <w:rFonts w:hint="cs"/>
          <w:rtl/>
          <w:lang w:eastAsia="he-IL"/>
        </w:rPr>
        <w:t>עלה לפני הנפקה, ו-36 זה על הגילוי השוטף.</w:t>
      </w:r>
      <w:r w:rsidR="00E71102">
        <w:rPr>
          <w:rFonts w:hint="cs"/>
          <w:rtl/>
          <w:lang w:eastAsia="he-IL"/>
        </w:rPr>
        <w:t xml:space="preserve"> הסעיפים</w:t>
      </w:r>
      <w:r>
        <w:rPr>
          <w:rFonts w:hint="cs"/>
          <w:rtl/>
          <w:lang w:eastAsia="he-IL"/>
        </w:rPr>
        <w:t xml:space="preserve"> האלה </w:t>
      </w:r>
      <w:bookmarkStart w:id="345" w:name="_ETM_Q1_2424024"/>
      <w:bookmarkEnd w:id="345"/>
      <w:r>
        <w:rPr>
          <w:rFonts w:hint="cs"/>
          <w:rtl/>
          <w:lang w:eastAsia="he-IL"/>
        </w:rPr>
        <w:t>בחוק ניירות ערך הם  נוגעים לגילוי. אנחנו בעצם נסמכים</w:t>
      </w:r>
      <w:bookmarkStart w:id="346" w:name="_ETM_Q1_2429292"/>
      <w:bookmarkEnd w:id="346"/>
      <w:r>
        <w:rPr>
          <w:rFonts w:hint="cs"/>
          <w:rtl/>
          <w:lang w:eastAsia="he-IL"/>
        </w:rPr>
        <w:t xml:space="preserve"> על ראשית הקיימת ביחס לגילוי, ואומרים </w:t>
      </w:r>
      <w:r w:rsidR="00F573D0">
        <w:rPr>
          <w:rFonts w:hint="cs"/>
          <w:rtl/>
          <w:lang w:eastAsia="he-IL"/>
        </w:rPr>
        <w:t xml:space="preserve">- </w:t>
      </w:r>
      <w:bookmarkStart w:id="347" w:name="_ETM_Q1_2438241"/>
      <w:bookmarkEnd w:id="347"/>
      <w:r>
        <w:rPr>
          <w:rFonts w:hint="cs"/>
          <w:rtl/>
          <w:lang w:eastAsia="he-IL"/>
        </w:rPr>
        <w:t>אנחנו רוצים מאחר</w:t>
      </w:r>
      <w:bookmarkStart w:id="348" w:name="_ETM_Q1_2432879"/>
      <w:bookmarkEnd w:id="348"/>
      <w:r>
        <w:rPr>
          <w:rFonts w:hint="cs"/>
          <w:rtl/>
          <w:lang w:eastAsia="he-IL"/>
        </w:rPr>
        <w:t xml:space="preserve"> שאין טעם שבעצם מישהו </w:t>
      </w:r>
      <w:proofErr w:type="spellStart"/>
      <w:r>
        <w:rPr>
          <w:rFonts w:hint="cs"/>
          <w:rtl/>
          <w:lang w:eastAsia="he-IL"/>
        </w:rPr>
        <w:t>יילך</w:t>
      </w:r>
      <w:proofErr w:type="spellEnd"/>
      <w:r>
        <w:rPr>
          <w:rFonts w:hint="cs"/>
          <w:rtl/>
          <w:lang w:eastAsia="he-IL"/>
        </w:rPr>
        <w:t xml:space="preserve"> להצביע בלי שיש בפניו את המידע הרלבנטי, אז גם אנחנו מוותרים פה. </w:t>
      </w:r>
    </w:p>
    <w:p w:rsidR="00205887" w:rsidRDefault="00205887" w:rsidP="00205887">
      <w:pPr>
        <w:rPr>
          <w:rtl/>
          <w:lang w:eastAsia="he-IL"/>
        </w:rPr>
      </w:pPr>
      <w:bookmarkStart w:id="349" w:name="_ETM_Q1_2441676"/>
      <w:bookmarkStart w:id="350" w:name="_ETM_Q1_2441786"/>
      <w:bookmarkEnd w:id="349"/>
      <w:bookmarkEnd w:id="350"/>
    </w:p>
    <w:p w:rsidR="00E71102" w:rsidRDefault="00E71102" w:rsidP="00BE218B">
      <w:pPr>
        <w:pStyle w:val="af9"/>
        <w:rPr>
          <w:lang w:eastAsia="he-IL"/>
        </w:rPr>
      </w:pPr>
      <w:bookmarkStart w:id="351" w:name="_ETM_Q1_2441836"/>
      <w:bookmarkStart w:id="352" w:name="_ETM_Q1_2442001"/>
      <w:bookmarkStart w:id="353" w:name="ET_guest_639591_48"/>
      <w:bookmarkEnd w:id="351"/>
      <w:bookmarkEnd w:id="352"/>
      <w:r w:rsidRPr="00BE218B">
        <w:rPr>
          <w:rStyle w:val="TagStyle"/>
          <w:rtl/>
        </w:rPr>
        <w:t xml:space="preserve"> &lt;&lt; אורח &gt;&gt;</w:t>
      </w:r>
      <w:r w:rsidRPr="00E71102">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E71102">
        <w:rPr>
          <w:rStyle w:val="TagStyle"/>
          <w:rtl/>
        </w:rPr>
        <w:t xml:space="preserve"> </w:t>
      </w:r>
      <w:r w:rsidRPr="00BE218B">
        <w:rPr>
          <w:rStyle w:val="TagStyle"/>
          <w:rtl/>
        </w:rPr>
        <w:t>&lt;&lt; אורח &gt;&gt;</w:t>
      </w:r>
      <w:r>
        <w:rPr>
          <w:rtl/>
          <w:lang w:eastAsia="he-IL"/>
        </w:rPr>
        <w:t xml:space="preserve">   </w:t>
      </w:r>
      <w:bookmarkEnd w:id="353"/>
    </w:p>
    <w:p w:rsidR="00E71102" w:rsidRDefault="00E71102" w:rsidP="00E71102">
      <w:pPr>
        <w:pStyle w:val="KeepWithNext"/>
        <w:rPr>
          <w:rtl/>
          <w:lang w:eastAsia="he-IL"/>
        </w:rPr>
      </w:pPr>
    </w:p>
    <w:p w:rsidR="00E71102" w:rsidRDefault="00E71102" w:rsidP="00F573D0">
      <w:pPr>
        <w:rPr>
          <w:rtl/>
          <w:lang w:eastAsia="he-IL"/>
        </w:rPr>
      </w:pPr>
      <w:r>
        <w:rPr>
          <w:rFonts w:hint="cs"/>
          <w:rtl/>
          <w:lang w:eastAsia="he-IL"/>
        </w:rPr>
        <w:t xml:space="preserve">רק לסבר את האוזן, </w:t>
      </w:r>
      <w:r w:rsidR="00F573D0">
        <w:rPr>
          <w:rFonts w:hint="cs"/>
          <w:rtl/>
          <w:lang w:eastAsia="he-IL"/>
        </w:rPr>
        <w:t xml:space="preserve">פעם, פעמיים האחרונות שיצא לנו להידרש לפטורים כאלה, לא </w:t>
      </w:r>
      <w:bookmarkStart w:id="354" w:name="_ETM_Q1_2448066"/>
      <w:bookmarkEnd w:id="354"/>
      <w:r w:rsidR="00F573D0">
        <w:rPr>
          <w:rFonts w:hint="cs"/>
          <w:rtl/>
          <w:lang w:eastAsia="he-IL"/>
        </w:rPr>
        <w:t xml:space="preserve">נגעו בכלל </w:t>
      </w:r>
      <w:r>
        <w:rPr>
          <w:rFonts w:hint="cs"/>
          <w:rtl/>
          <w:lang w:eastAsia="he-IL"/>
        </w:rPr>
        <w:t xml:space="preserve">לחברות </w:t>
      </w:r>
      <w:r w:rsidR="00F573D0">
        <w:rPr>
          <w:rFonts w:hint="cs"/>
          <w:rtl/>
          <w:lang w:eastAsia="he-IL"/>
        </w:rPr>
        <w:t xml:space="preserve">ממשלתיות, אלא לחברות שהנפיקו בבורסה, ויש להן </w:t>
      </w:r>
      <w:bookmarkStart w:id="355" w:name="_ETM_Q1_2447394"/>
      <w:bookmarkEnd w:id="355"/>
      <w:r w:rsidR="00F573D0">
        <w:rPr>
          <w:rFonts w:hint="cs"/>
          <w:rtl/>
          <w:lang w:eastAsia="he-IL"/>
        </w:rPr>
        <w:t xml:space="preserve">איזושהי </w:t>
      </w:r>
      <w:r>
        <w:rPr>
          <w:rFonts w:hint="cs"/>
          <w:rtl/>
          <w:lang w:eastAsia="he-IL"/>
        </w:rPr>
        <w:t xml:space="preserve">פעילות ביטחונית. </w:t>
      </w:r>
      <w:r w:rsidR="00F573D0">
        <w:rPr>
          <w:rFonts w:hint="cs"/>
          <w:rtl/>
          <w:lang w:eastAsia="he-IL"/>
        </w:rPr>
        <w:t xml:space="preserve">ולכן, בדיווחים התקופתיים והשוטפים שלהן, </w:t>
      </w:r>
      <w:r>
        <w:rPr>
          <w:rFonts w:hint="cs"/>
          <w:rtl/>
          <w:lang w:eastAsia="he-IL"/>
        </w:rPr>
        <w:t xml:space="preserve">יש </w:t>
      </w:r>
      <w:r w:rsidR="00F573D0">
        <w:rPr>
          <w:rFonts w:hint="cs"/>
          <w:rtl/>
          <w:lang w:eastAsia="he-IL"/>
        </w:rPr>
        <w:t xml:space="preserve">פרטים שמערכת הביטחון איננה </w:t>
      </w:r>
      <w:bookmarkStart w:id="356" w:name="_ETM_Q1_2458029"/>
      <w:bookmarkEnd w:id="356"/>
      <w:r w:rsidR="00F573D0">
        <w:rPr>
          <w:rFonts w:hint="cs"/>
          <w:rtl/>
          <w:lang w:eastAsia="he-IL"/>
        </w:rPr>
        <w:t xml:space="preserve">מעוניינת שידווחו לציבור. ובעצם, אסור לחברה לגלות את זה. </w:t>
      </w:r>
    </w:p>
    <w:p w:rsidR="00E71102" w:rsidRDefault="00E71102" w:rsidP="00E71102">
      <w:pPr>
        <w:rPr>
          <w:rtl/>
          <w:lang w:eastAsia="he-IL"/>
        </w:rPr>
      </w:pPr>
    </w:p>
    <w:p w:rsidR="00E71102" w:rsidRDefault="00E71102" w:rsidP="00BE218B">
      <w:pPr>
        <w:pStyle w:val="af6"/>
      </w:pPr>
      <w:bookmarkStart w:id="357" w:name="ET_yor_6156_4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71102">
        <w:rPr>
          <w:rStyle w:val="TagStyle"/>
          <w:rtl/>
        </w:rPr>
        <w:t xml:space="preserve"> </w:t>
      </w:r>
      <w:r>
        <w:rPr>
          <w:rtl/>
        </w:rPr>
        <w:t>היו"ר גלעד קריב:</w:t>
      </w:r>
      <w:r w:rsidRPr="00E7110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357"/>
    </w:p>
    <w:p w:rsidR="00E71102" w:rsidRDefault="00E71102" w:rsidP="00E71102">
      <w:pPr>
        <w:pStyle w:val="KeepWithNext"/>
        <w:rPr>
          <w:rtl/>
          <w:lang w:eastAsia="he-IL"/>
        </w:rPr>
      </w:pPr>
    </w:p>
    <w:p w:rsidR="00E71102" w:rsidRDefault="00E71102" w:rsidP="00E71102">
      <w:pPr>
        <w:rPr>
          <w:rtl/>
          <w:lang w:eastAsia="he-IL"/>
        </w:rPr>
      </w:pPr>
      <w:r>
        <w:rPr>
          <w:rFonts w:hint="cs"/>
          <w:rtl/>
          <w:lang w:eastAsia="he-IL"/>
        </w:rPr>
        <w:t xml:space="preserve">ברור לי </w:t>
      </w:r>
      <w:r w:rsidR="00F573D0">
        <w:rPr>
          <w:rFonts w:hint="cs"/>
          <w:rtl/>
          <w:lang w:eastAsia="he-IL"/>
        </w:rPr>
        <w:t xml:space="preserve">שהסעיף </w:t>
      </w:r>
      <w:bookmarkStart w:id="358" w:name="_ETM_Q1_2463318"/>
      <w:bookmarkEnd w:id="358"/>
      <w:r w:rsidR="00F573D0">
        <w:rPr>
          <w:rFonts w:hint="cs"/>
          <w:rtl/>
          <w:lang w:eastAsia="he-IL"/>
        </w:rPr>
        <w:t>הוא רחב יותר מאשר חברות ממשלתיות.</w:t>
      </w:r>
    </w:p>
    <w:p w:rsidR="00E71102" w:rsidRDefault="00E71102" w:rsidP="00E71102">
      <w:pPr>
        <w:rPr>
          <w:rtl/>
          <w:lang w:eastAsia="he-IL"/>
        </w:rPr>
      </w:pPr>
    </w:p>
    <w:p w:rsidR="00E71102" w:rsidRDefault="00E71102" w:rsidP="00BE218B">
      <w:pPr>
        <w:pStyle w:val="-"/>
      </w:pPr>
      <w:bookmarkStart w:id="359" w:name="ET_speakercontinue_639591_50"/>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E71102">
        <w:rPr>
          <w:rStyle w:val="TagStyle"/>
          <w:rtl/>
        </w:rPr>
        <w:t xml:space="preserve"> </w:t>
      </w:r>
      <w:r>
        <w:rPr>
          <w:rtl/>
        </w:rPr>
        <w:t xml:space="preserve">רוני </w:t>
      </w:r>
      <w:proofErr w:type="spellStart"/>
      <w:r>
        <w:rPr>
          <w:rtl/>
        </w:rPr>
        <w:t>טלמור</w:t>
      </w:r>
      <w:proofErr w:type="spellEnd"/>
      <w:r>
        <w:rPr>
          <w:rtl/>
        </w:rPr>
        <w:t>:</w:t>
      </w:r>
      <w:r w:rsidRPr="00E71102">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359"/>
    </w:p>
    <w:p w:rsidR="00E71102" w:rsidRPr="00F573D0" w:rsidRDefault="00E71102" w:rsidP="00E71102">
      <w:pPr>
        <w:pStyle w:val="KeepWithNext"/>
        <w:rPr>
          <w:rtl/>
          <w:lang w:eastAsia="he-IL"/>
        </w:rPr>
      </w:pPr>
    </w:p>
    <w:p w:rsidR="00E71102" w:rsidRDefault="00F573D0" w:rsidP="00E71102">
      <w:pPr>
        <w:rPr>
          <w:rtl/>
          <w:lang w:eastAsia="he-IL"/>
        </w:rPr>
      </w:pPr>
      <w:r>
        <w:rPr>
          <w:rFonts w:hint="cs"/>
          <w:rtl/>
          <w:lang w:eastAsia="he-IL"/>
        </w:rPr>
        <w:t xml:space="preserve">כיוון שהפטור ניתן לפי דיני </w:t>
      </w:r>
      <w:bookmarkStart w:id="360" w:name="_ETM_Q1_2467194"/>
      <w:bookmarkEnd w:id="360"/>
      <w:r>
        <w:rPr>
          <w:rFonts w:hint="cs"/>
          <w:rtl/>
          <w:lang w:eastAsia="he-IL"/>
        </w:rPr>
        <w:t xml:space="preserve">ניירות ערך, </w:t>
      </w:r>
      <w:r w:rsidR="00E71102">
        <w:rPr>
          <w:rFonts w:hint="cs"/>
          <w:rtl/>
          <w:lang w:eastAsia="he-IL"/>
        </w:rPr>
        <w:t>הוא מכס</w:t>
      </w:r>
      <w:r>
        <w:rPr>
          <w:rFonts w:hint="cs"/>
          <w:rtl/>
          <w:lang w:eastAsia="he-IL"/>
        </w:rPr>
        <w:t xml:space="preserve">ה את עולם הגילוי של ניירות ערך. התעוררה השאלה מה קורה כשאותו גילוי גם נדרש </w:t>
      </w:r>
      <w:r w:rsidR="00E71102">
        <w:rPr>
          <w:rFonts w:hint="cs"/>
          <w:rtl/>
          <w:lang w:eastAsia="he-IL"/>
        </w:rPr>
        <w:t xml:space="preserve">לצורך </w:t>
      </w:r>
      <w:r>
        <w:rPr>
          <w:rFonts w:hint="cs"/>
          <w:rtl/>
          <w:lang w:eastAsia="he-IL"/>
        </w:rPr>
        <w:t xml:space="preserve">אספה, או לצורך </w:t>
      </w:r>
      <w:r w:rsidR="00E71102">
        <w:rPr>
          <w:rFonts w:hint="cs"/>
          <w:rtl/>
          <w:lang w:eastAsia="he-IL"/>
        </w:rPr>
        <w:t>אישור. ולכן</w:t>
      </w:r>
      <w:r>
        <w:rPr>
          <w:rFonts w:hint="cs"/>
          <w:rtl/>
          <w:lang w:eastAsia="he-IL"/>
        </w:rPr>
        <w:t>,</w:t>
      </w:r>
      <w:r w:rsidR="00E71102">
        <w:rPr>
          <w:rFonts w:hint="cs"/>
          <w:rtl/>
          <w:lang w:eastAsia="he-IL"/>
        </w:rPr>
        <w:t xml:space="preserve"> הפטור </w:t>
      </w:r>
      <w:r>
        <w:rPr>
          <w:rFonts w:hint="cs"/>
          <w:rtl/>
          <w:lang w:eastAsia="he-IL"/>
        </w:rPr>
        <w:t xml:space="preserve">הזה בעצם משלים את ההסדר בניירות </w:t>
      </w:r>
      <w:bookmarkStart w:id="361" w:name="_ETM_Q1_2480703"/>
      <w:bookmarkEnd w:id="361"/>
      <w:r>
        <w:rPr>
          <w:rFonts w:hint="cs"/>
          <w:rtl/>
          <w:lang w:eastAsia="he-IL"/>
        </w:rPr>
        <w:t xml:space="preserve">ערך </w:t>
      </w:r>
      <w:r w:rsidR="00E71102">
        <w:rPr>
          <w:rFonts w:hint="cs"/>
          <w:rtl/>
          <w:lang w:eastAsia="he-IL"/>
        </w:rPr>
        <w:t>כאשר</w:t>
      </w:r>
      <w:r>
        <w:rPr>
          <w:rFonts w:hint="cs"/>
          <w:rtl/>
          <w:lang w:eastAsia="he-IL"/>
        </w:rPr>
        <w:t xml:space="preserve"> מדובר בעסקה שטעונה אישור.</w:t>
      </w:r>
    </w:p>
    <w:p w:rsidR="00E71102" w:rsidRDefault="00E71102" w:rsidP="00E71102">
      <w:pPr>
        <w:rPr>
          <w:rtl/>
          <w:lang w:eastAsia="he-IL"/>
        </w:rPr>
      </w:pPr>
    </w:p>
    <w:p w:rsidR="00E71102" w:rsidRDefault="00E71102" w:rsidP="00BE218B">
      <w:pPr>
        <w:pStyle w:val="af6"/>
      </w:pPr>
      <w:bookmarkStart w:id="362" w:name="ET_yor_6156_5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71102">
        <w:rPr>
          <w:rStyle w:val="TagStyle"/>
          <w:rtl/>
        </w:rPr>
        <w:t xml:space="preserve"> </w:t>
      </w:r>
      <w:r>
        <w:rPr>
          <w:rtl/>
        </w:rPr>
        <w:t>היו"ר גלעד קריב:</w:t>
      </w:r>
      <w:r w:rsidRPr="00E7110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362"/>
    </w:p>
    <w:p w:rsidR="00E71102" w:rsidRDefault="00E71102" w:rsidP="00E71102">
      <w:pPr>
        <w:pStyle w:val="KeepWithNext"/>
        <w:rPr>
          <w:rtl/>
          <w:lang w:eastAsia="he-IL"/>
        </w:rPr>
      </w:pPr>
    </w:p>
    <w:p w:rsidR="00E71102" w:rsidRDefault="00E71102" w:rsidP="00E71102">
      <w:pPr>
        <w:rPr>
          <w:rtl/>
          <w:lang w:eastAsia="he-IL"/>
        </w:rPr>
      </w:pPr>
      <w:r>
        <w:rPr>
          <w:rFonts w:hint="cs"/>
          <w:rtl/>
          <w:lang w:eastAsia="he-IL"/>
        </w:rPr>
        <w:t xml:space="preserve">בסדר. ברור לי. </w:t>
      </w:r>
      <w:r w:rsidR="00F573D0">
        <w:rPr>
          <w:rFonts w:hint="cs"/>
          <w:rtl/>
          <w:lang w:eastAsia="he-IL"/>
        </w:rPr>
        <w:t xml:space="preserve">אבל </w:t>
      </w:r>
      <w:r>
        <w:rPr>
          <w:rFonts w:hint="cs"/>
          <w:rtl/>
          <w:lang w:eastAsia="he-IL"/>
        </w:rPr>
        <w:t xml:space="preserve">בפרקטיקה בינינו, אם לא היה את העניין של חקירת המשטרה וחקירת הרשות, </w:t>
      </w:r>
      <w:r w:rsidR="00F573D0">
        <w:rPr>
          <w:rFonts w:hint="cs"/>
          <w:rtl/>
          <w:lang w:eastAsia="he-IL"/>
        </w:rPr>
        <w:t xml:space="preserve">אז גם בכל סיטואציה כזאת, </w:t>
      </w:r>
      <w:r>
        <w:rPr>
          <w:rFonts w:hint="cs"/>
          <w:rtl/>
          <w:lang w:eastAsia="he-IL"/>
        </w:rPr>
        <w:t xml:space="preserve">היה אפשר ללכת לסעיף 1. </w:t>
      </w:r>
    </w:p>
    <w:p w:rsidR="00E71102" w:rsidRDefault="00E71102" w:rsidP="00E71102">
      <w:pPr>
        <w:rPr>
          <w:rtl/>
          <w:lang w:eastAsia="he-IL"/>
        </w:rPr>
      </w:pPr>
    </w:p>
    <w:p w:rsidR="00F573D0" w:rsidRDefault="00F573D0" w:rsidP="00BE218B">
      <w:pPr>
        <w:pStyle w:val="af9"/>
        <w:rPr>
          <w:rtl/>
          <w:lang w:eastAsia="he-IL"/>
        </w:rPr>
      </w:pPr>
      <w:bookmarkStart w:id="363" w:name="_ETM_Q1_2505151"/>
      <w:bookmarkStart w:id="364" w:name="_ETM_Q1_2505282"/>
      <w:bookmarkStart w:id="365" w:name="ET_guest_885921_220"/>
      <w:bookmarkEnd w:id="363"/>
      <w:bookmarkEnd w:id="364"/>
      <w:r w:rsidRPr="00BE218B">
        <w:rPr>
          <w:rStyle w:val="TagStyle"/>
          <w:rtl/>
        </w:rPr>
        <w:t xml:space="preserve"> &lt;&lt; אורח &gt;&gt;</w:t>
      </w:r>
      <w:r w:rsidRPr="00F573D0">
        <w:rPr>
          <w:rStyle w:val="TagStyle"/>
          <w:rtl/>
        </w:rPr>
        <w:t xml:space="preserve"> </w:t>
      </w:r>
      <w:r>
        <w:rPr>
          <w:rtl/>
          <w:lang w:eastAsia="he-IL"/>
        </w:rPr>
        <w:t>עידית מועלם:</w:t>
      </w:r>
      <w:r w:rsidRPr="00F573D0">
        <w:rPr>
          <w:rStyle w:val="TagStyle"/>
          <w:rtl/>
        </w:rPr>
        <w:t xml:space="preserve"> </w:t>
      </w:r>
      <w:r w:rsidRPr="00BE218B">
        <w:rPr>
          <w:rStyle w:val="TagStyle"/>
          <w:rtl/>
        </w:rPr>
        <w:t>&lt;&lt; אורח &gt;&gt;</w:t>
      </w:r>
      <w:r>
        <w:rPr>
          <w:rtl/>
          <w:lang w:eastAsia="he-IL"/>
        </w:rPr>
        <w:t xml:space="preserve">   </w:t>
      </w:r>
      <w:bookmarkEnd w:id="365"/>
    </w:p>
    <w:p w:rsidR="00F573D0" w:rsidRDefault="00F573D0" w:rsidP="00F573D0">
      <w:pPr>
        <w:pStyle w:val="KeepWithNext"/>
        <w:rPr>
          <w:rtl/>
          <w:lang w:eastAsia="he-IL"/>
        </w:rPr>
      </w:pPr>
    </w:p>
    <w:p w:rsidR="00E71102" w:rsidRDefault="00E71102" w:rsidP="00E71102">
      <w:pPr>
        <w:rPr>
          <w:rtl/>
          <w:lang w:eastAsia="he-IL"/>
        </w:rPr>
      </w:pPr>
      <w:r>
        <w:rPr>
          <w:rFonts w:hint="cs"/>
          <w:rtl/>
          <w:lang w:eastAsia="he-IL"/>
        </w:rPr>
        <w:t xml:space="preserve">לא בהכרח. </w:t>
      </w:r>
    </w:p>
    <w:p w:rsidR="00F573D0" w:rsidRDefault="00F573D0" w:rsidP="00E71102">
      <w:pPr>
        <w:rPr>
          <w:rtl/>
          <w:lang w:eastAsia="he-IL"/>
        </w:rPr>
      </w:pPr>
      <w:bookmarkStart w:id="366" w:name="_ETM_Q1_2506286"/>
      <w:bookmarkStart w:id="367" w:name="_ETM_Q1_2506415"/>
      <w:bookmarkStart w:id="368" w:name="_ETM_Q1_2508318"/>
      <w:bookmarkEnd w:id="366"/>
      <w:bookmarkEnd w:id="367"/>
      <w:bookmarkEnd w:id="368"/>
    </w:p>
    <w:p w:rsidR="00F573D0" w:rsidRDefault="00F573D0" w:rsidP="00BE218B">
      <w:pPr>
        <w:pStyle w:val="af9"/>
        <w:rPr>
          <w:rtl/>
          <w:lang w:eastAsia="he-IL"/>
        </w:rPr>
      </w:pPr>
      <w:bookmarkStart w:id="369" w:name="ET_guest_887272_221"/>
      <w:r w:rsidRPr="00BE218B">
        <w:rPr>
          <w:rStyle w:val="TagStyle"/>
          <w:rtl/>
        </w:rPr>
        <w:t xml:space="preserve"> &lt;&lt; אורח &gt;&gt;</w:t>
      </w:r>
      <w:r w:rsidRPr="00F573D0">
        <w:rPr>
          <w:rStyle w:val="TagStyle"/>
          <w:rtl/>
        </w:rPr>
        <w:t xml:space="preserve"> </w:t>
      </w:r>
      <w:r>
        <w:rPr>
          <w:rtl/>
          <w:lang w:eastAsia="he-IL"/>
        </w:rPr>
        <w:t>חביב קטן:</w:t>
      </w:r>
      <w:r w:rsidRPr="00F573D0">
        <w:rPr>
          <w:rStyle w:val="TagStyle"/>
          <w:rtl/>
        </w:rPr>
        <w:t xml:space="preserve"> </w:t>
      </w:r>
      <w:r w:rsidRPr="00BE218B">
        <w:rPr>
          <w:rStyle w:val="TagStyle"/>
          <w:rtl/>
        </w:rPr>
        <w:t>&lt;&lt; אורח &gt;&gt;</w:t>
      </w:r>
      <w:r>
        <w:rPr>
          <w:rtl/>
          <w:lang w:eastAsia="he-IL"/>
        </w:rPr>
        <w:t xml:space="preserve">   </w:t>
      </w:r>
      <w:bookmarkEnd w:id="369"/>
    </w:p>
    <w:p w:rsidR="00F573D0" w:rsidRDefault="00F573D0" w:rsidP="00F573D0">
      <w:pPr>
        <w:pStyle w:val="KeepWithNext"/>
        <w:rPr>
          <w:rtl/>
          <w:lang w:eastAsia="he-IL"/>
        </w:rPr>
      </w:pPr>
    </w:p>
    <w:p w:rsidR="00F573D0" w:rsidRDefault="00F573D0" w:rsidP="00F573D0">
      <w:pPr>
        <w:rPr>
          <w:rtl/>
          <w:lang w:eastAsia="he-IL"/>
        </w:rPr>
      </w:pPr>
      <w:bookmarkStart w:id="370" w:name="_ETM_Q1_2509081"/>
      <w:bookmarkStart w:id="371" w:name="_ETM_Q1_2509160"/>
      <w:bookmarkEnd w:id="370"/>
      <w:bookmarkEnd w:id="371"/>
      <w:r>
        <w:rPr>
          <w:rFonts w:hint="cs"/>
          <w:rtl/>
          <w:lang w:eastAsia="he-IL"/>
        </w:rPr>
        <w:t xml:space="preserve">יש </w:t>
      </w:r>
      <w:bookmarkStart w:id="372" w:name="_ETM_Q1_2509950"/>
      <w:bookmarkEnd w:id="372"/>
      <w:r>
        <w:rPr>
          <w:rFonts w:hint="cs"/>
          <w:rtl/>
          <w:lang w:eastAsia="he-IL"/>
        </w:rPr>
        <w:t xml:space="preserve">עסקאות למשל שהמדינה היא לא לקוח, אלא החברה מתקשרת בעסקת - - - ממשלה לממשלה עם ממשלה זרה. ועדיין המדינה </w:t>
      </w:r>
      <w:bookmarkStart w:id="373" w:name="_ETM_Q1_2521650"/>
      <w:bookmarkEnd w:id="373"/>
      <w:r>
        <w:rPr>
          <w:rFonts w:hint="cs"/>
          <w:rtl/>
          <w:lang w:eastAsia="he-IL"/>
        </w:rPr>
        <w:t xml:space="preserve">מבקשת החברה לא תחטוף את העסקה שיש לה עם הממשלה </w:t>
      </w:r>
      <w:bookmarkStart w:id="374" w:name="_ETM_Q1_2525473"/>
      <w:bookmarkEnd w:id="374"/>
      <w:r>
        <w:rPr>
          <w:rFonts w:hint="cs"/>
          <w:rtl/>
          <w:lang w:eastAsia="he-IL"/>
        </w:rPr>
        <w:t>הזרה.</w:t>
      </w:r>
    </w:p>
    <w:p w:rsidR="00F573D0" w:rsidRDefault="00F573D0" w:rsidP="00F573D0">
      <w:pPr>
        <w:ind w:firstLine="0"/>
        <w:rPr>
          <w:rtl/>
          <w:lang w:eastAsia="he-IL"/>
        </w:rPr>
      </w:pPr>
      <w:bookmarkStart w:id="375" w:name="_ETM_Q1_2527344"/>
      <w:bookmarkStart w:id="376" w:name="_ETM_Q1_2527490"/>
      <w:bookmarkEnd w:id="375"/>
      <w:bookmarkEnd w:id="376"/>
    </w:p>
    <w:p w:rsidR="00F573D0" w:rsidRDefault="00F573D0" w:rsidP="00BE218B">
      <w:pPr>
        <w:pStyle w:val="af9"/>
        <w:rPr>
          <w:rtl/>
          <w:lang w:eastAsia="he-IL"/>
        </w:rPr>
      </w:pPr>
      <w:bookmarkStart w:id="377" w:name="ET_guest_885921_222"/>
      <w:r w:rsidRPr="00BE218B">
        <w:rPr>
          <w:rStyle w:val="TagStyle"/>
          <w:rtl/>
        </w:rPr>
        <w:t xml:space="preserve"> &lt;&lt; אורח &gt;&gt;</w:t>
      </w:r>
      <w:r w:rsidRPr="00F573D0">
        <w:rPr>
          <w:rStyle w:val="TagStyle"/>
          <w:rtl/>
        </w:rPr>
        <w:t xml:space="preserve"> </w:t>
      </w:r>
      <w:r>
        <w:rPr>
          <w:rtl/>
          <w:lang w:eastAsia="he-IL"/>
        </w:rPr>
        <w:t>עידית מועלם:</w:t>
      </w:r>
      <w:r w:rsidRPr="00F573D0">
        <w:rPr>
          <w:rStyle w:val="TagStyle"/>
          <w:rtl/>
        </w:rPr>
        <w:t xml:space="preserve"> </w:t>
      </w:r>
      <w:r w:rsidRPr="00BE218B">
        <w:rPr>
          <w:rStyle w:val="TagStyle"/>
          <w:rtl/>
        </w:rPr>
        <w:t>&lt;&lt; אורח &gt;&gt;</w:t>
      </w:r>
      <w:r>
        <w:rPr>
          <w:rtl/>
          <w:lang w:eastAsia="he-IL"/>
        </w:rPr>
        <w:t xml:space="preserve">   </w:t>
      </w:r>
      <w:bookmarkEnd w:id="377"/>
    </w:p>
    <w:p w:rsidR="00F573D0" w:rsidRDefault="00F573D0" w:rsidP="00F573D0">
      <w:pPr>
        <w:pStyle w:val="KeepWithNext"/>
        <w:rPr>
          <w:rtl/>
          <w:lang w:eastAsia="he-IL"/>
        </w:rPr>
      </w:pPr>
    </w:p>
    <w:p w:rsidR="00F573D0" w:rsidRDefault="00F573D0" w:rsidP="00F573D0">
      <w:pPr>
        <w:rPr>
          <w:rtl/>
          <w:lang w:eastAsia="he-IL"/>
        </w:rPr>
      </w:pPr>
      <w:r>
        <w:rPr>
          <w:rFonts w:hint="cs"/>
          <w:rtl/>
          <w:lang w:eastAsia="he-IL"/>
        </w:rPr>
        <w:t xml:space="preserve">הקלה אחת מנוסחת באופן שההתקשרות כשלעצמה, נכון, התקשרות בעסקה או </w:t>
      </w:r>
      <w:bookmarkStart w:id="378" w:name="_ETM_Q1_2535280"/>
      <w:bookmarkEnd w:id="378"/>
      <w:r>
        <w:rPr>
          <w:rFonts w:hint="cs"/>
          <w:rtl/>
          <w:lang w:eastAsia="he-IL"/>
        </w:rPr>
        <w:t xml:space="preserve">בסוג עסקאות נדרשת לצורך שמירה על ביטחון המדינה, זה הרבה יותר </w:t>
      </w:r>
      <w:bookmarkStart w:id="379" w:name="_ETM_Q1_2535412"/>
      <w:bookmarkEnd w:id="379"/>
      <w:r>
        <w:rPr>
          <w:rFonts w:hint="cs"/>
          <w:rtl/>
          <w:lang w:eastAsia="he-IL"/>
        </w:rPr>
        <w:t>מצומצם. פה הגילוי עשוי לפגוע באינטרסים.</w:t>
      </w:r>
      <w:bookmarkStart w:id="380" w:name="_ETM_Q1_2543319"/>
      <w:bookmarkEnd w:id="380"/>
    </w:p>
    <w:p w:rsidR="00F573D0" w:rsidRDefault="00F573D0" w:rsidP="00F573D0">
      <w:pPr>
        <w:rPr>
          <w:rtl/>
          <w:lang w:eastAsia="he-IL"/>
        </w:rPr>
      </w:pPr>
      <w:bookmarkStart w:id="381" w:name="_ETM_Q1_2543443"/>
      <w:bookmarkEnd w:id="381"/>
    </w:p>
    <w:p w:rsidR="00E71102" w:rsidRDefault="00E71102" w:rsidP="00BE218B">
      <w:pPr>
        <w:pStyle w:val="af6"/>
      </w:pPr>
      <w:bookmarkStart w:id="382" w:name="_ETM_Q1_2543496"/>
      <w:bookmarkStart w:id="383" w:name="_ETM_Q1_2543627"/>
      <w:bookmarkStart w:id="384" w:name="ET_yor_6156_52"/>
      <w:bookmarkEnd w:id="382"/>
      <w:bookmarkEnd w:id="38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71102">
        <w:rPr>
          <w:rStyle w:val="TagStyle"/>
          <w:rtl/>
        </w:rPr>
        <w:t xml:space="preserve"> </w:t>
      </w:r>
      <w:r>
        <w:rPr>
          <w:rtl/>
        </w:rPr>
        <w:t>היו"ר גלעד קריב:</w:t>
      </w:r>
      <w:r w:rsidRPr="00E7110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384"/>
    </w:p>
    <w:p w:rsidR="00E71102" w:rsidRPr="00F573D0" w:rsidRDefault="00E71102" w:rsidP="00E71102">
      <w:pPr>
        <w:pStyle w:val="KeepWithNext"/>
        <w:rPr>
          <w:rtl/>
          <w:lang w:eastAsia="he-IL"/>
        </w:rPr>
      </w:pPr>
    </w:p>
    <w:p w:rsidR="00E71102" w:rsidRDefault="00E71102" w:rsidP="00E71102">
      <w:pPr>
        <w:rPr>
          <w:rtl/>
          <w:lang w:eastAsia="he-IL"/>
        </w:rPr>
      </w:pPr>
      <w:r>
        <w:rPr>
          <w:rFonts w:hint="cs"/>
          <w:rtl/>
          <w:lang w:eastAsia="he-IL"/>
        </w:rPr>
        <w:t xml:space="preserve">מכיוון שבחריג </w:t>
      </w:r>
      <w:r w:rsidR="00F573D0">
        <w:rPr>
          <w:rFonts w:hint="cs"/>
          <w:rtl/>
          <w:lang w:eastAsia="he-IL"/>
        </w:rPr>
        <w:t>אחד עמדנו על זה שיש חובת גילוי. בכל מקרה, עסקאות, גם אם הן מקבלות פטור על-פי חריג</w:t>
      </w:r>
      <w:bookmarkStart w:id="385" w:name="_ETM_Q1_2551564"/>
      <w:bookmarkEnd w:id="385"/>
      <w:r w:rsidR="00F573D0">
        <w:rPr>
          <w:rFonts w:hint="cs"/>
          <w:rtl/>
          <w:lang w:eastAsia="he-IL"/>
        </w:rPr>
        <w:t xml:space="preserve"> אחד, </w:t>
      </w:r>
      <w:r>
        <w:rPr>
          <w:rFonts w:hint="cs"/>
          <w:rtl/>
          <w:lang w:eastAsia="he-IL"/>
        </w:rPr>
        <w:t xml:space="preserve"> אין שם פטור מגילוי. </w:t>
      </w:r>
      <w:r w:rsidR="00F573D0">
        <w:rPr>
          <w:rFonts w:hint="cs"/>
          <w:rtl/>
          <w:lang w:eastAsia="he-IL"/>
        </w:rPr>
        <w:t xml:space="preserve">אני רוצה להבין. כשהממשלה בעסקה שפטורה מאספה כללית על </w:t>
      </w:r>
      <w:bookmarkStart w:id="386" w:name="_ETM_Q1_2559525"/>
      <w:bookmarkEnd w:id="386"/>
      <w:r w:rsidR="00F573D0">
        <w:rPr>
          <w:rFonts w:hint="cs"/>
          <w:rtl/>
          <w:lang w:eastAsia="he-IL"/>
        </w:rPr>
        <w:t xml:space="preserve">פי חריג אחד, תרצה גם שלא יהיה מצב של גילוי, </w:t>
      </w:r>
      <w:bookmarkStart w:id="387" w:name="_ETM_Q1_2565924"/>
      <w:bookmarkEnd w:id="387"/>
      <w:r w:rsidR="00F573D0">
        <w:rPr>
          <w:rFonts w:hint="cs"/>
          <w:rtl/>
          <w:lang w:eastAsia="he-IL"/>
        </w:rPr>
        <w:t>היא צריכה ללכת לבית משפט?</w:t>
      </w:r>
    </w:p>
    <w:p w:rsidR="00F573D0" w:rsidRDefault="00F573D0" w:rsidP="00E71102">
      <w:pPr>
        <w:rPr>
          <w:rtl/>
          <w:lang w:eastAsia="he-IL"/>
        </w:rPr>
      </w:pPr>
    </w:p>
    <w:p w:rsidR="00F573D0" w:rsidRDefault="00F573D0" w:rsidP="00BE218B">
      <w:pPr>
        <w:pStyle w:val="af9"/>
        <w:rPr>
          <w:rtl/>
          <w:lang w:eastAsia="he-IL"/>
        </w:rPr>
      </w:pPr>
      <w:bookmarkStart w:id="388" w:name="ET_guest_887272_223"/>
      <w:r w:rsidRPr="00BE218B">
        <w:rPr>
          <w:rStyle w:val="TagStyle"/>
          <w:rtl/>
        </w:rPr>
        <w:t xml:space="preserve"> &lt;&lt; אורח &gt;&gt;</w:t>
      </w:r>
      <w:r w:rsidRPr="00F573D0">
        <w:rPr>
          <w:rStyle w:val="TagStyle"/>
          <w:rtl/>
        </w:rPr>
        <w:t xml:space="preserve"> </w:t>
      </w:r>
      <w:r>
        <w:rPr>
          <w:rtl/>
          <w:lang w:eastAsia="he-IL"/>
        </w:rPr>
        <w:t>חביב קטן:</w:t>
      </w:r>
      <w:r w:rsidRPr="00F573D0">
        <w:rPr>
          <w:rStyle w:val="TagStyle"/>
          <w:rtl/>
        </w:rPr>
        <w:t xml:space="preserve"> </w:t>
      </w:r>
      <w:r w:rsidRPr="00BE218B">
        <w:rPr>
          <w:rStyle w:val="TagStyle"/>
          <w:rtl/>
        </w:rPr>
        <w:t>&lt;&lt; אורח &gt;&gt;</w:t>
      </w:r>
      <w:r>
        <w:rPr>
          <w:rtl/>
          <w:lang w:eastAsia="he-IL"/>
        </w:rPr>
        <w:t xml:space="preserve">   </w:t>
      </w:r>
      <w:bookmarkEnd w:id="388"/>
    </w:p>
    <w:p w:rsidR="00F573D0" w:rsidRDefault="00F573D0" w:rsidP="00F573D0">
      <w:pPr>
        <w:pStyle w:val="KeepWithNext"/>
        <w:rPr>
          <w:rtl/>
          <w:lang w:eastAsia="he-IL"/>
        </w:rPr>
      </w:pPr>
    </w:p>
    <w:p w:rsidR="00F573D0" w:rsidRDefault="00F573D0" w:rsidP="00F573D0">
      <w:pPr>
        <w:rPr>
          <w:rtl/>
          <w:lang w:eastAsia="he-IL"/>
        </w:rPr>
      </w:pPr>
      <w:bookmarkStart w:id="389" w:name="_ETM_Q1_2561275"/>
      <w:bookmarkEnd w:id="389"/>
      <w:r>
        <w:rPr>
          <w:rFonts w:hint="cs"/>
          <w:rtl/>
          <w:lang w:eastAsia="he-IL"/>
        </w:rPr>
        <w:t>כ</w:t>
      </w:r>
      <w:bookmarkStart w:id="390" w:name="_ETM_Q1_2561403"/>
      <w:bookmarkEnd w:id="390"/>
      <w:r>
        <w:rPr>
          <w:rFonts w:hint="cs"/>
          <w:rtl/>
          <w:lang w:eastAsia="he-IL"/>
        </w:rPr>
        <w:t xml:space="preserve">ן. היא צריכה לבקש תעודת חיסיון. </w:t>
      </w:r>
      <w:bookmarkStart w:id="391" w:name="_ETM_Q1_2568196"/>
      <w:bookmarkEnd w:id="391"/>
      <w:r>
        <w:rPr>
          <w:rFonts w:hint="cs"/>
          <w:rtl/>
          <w:lang w:eastAsia="he-IL"/>
        </w:rPr>
        <w:t xml:space="preserve">הגורם הביטחוני מוציא תעודת חיסיון וצריך לקבל אישור של בית </w:t>
      </w:r>
      <w:bookmarkStart w:id="392" w:name="_ETM_Q1_2576658"/>
      <w:bookmarkEnd w:id="392"/>
      <w:r>
        <w:rPr>
          <w:rFonts w:hint="cs"/>
          <w:rtl/>
          <w:lang w:eastAsia="he-IL"/>
        </w:rPr>
        <w:t xml:space="preserve">המשפט. </w:t>
      </w:r>
      <w:bookmarkStart w:id="393" w:name="_ETM_Q1_2578066"/>
      <w:bookmarkEnd w:id="393"/>
    </w:p>
    <w:p w:rsidR="00F573D0" w:rsidRDefault="00F573D0" w:rsidP="00F573D0">
      <w:pPr>
        <w:rPr>
          <w:rtl/>
          <w:lang w:eastAsia="he-IL"/>
        </w:rPr>
      </w:pPr>
    </w:p>
    <w:p w:rsidR="00750402" w:rsidRDefault="00750402" w:rsidP="00BE218B">
      <w:pPr>
        <w:pStyle w:val="af6"/>
        <w:rPr>
          <w:rStyle w:val="TagStyle"/>
          <w:vanish w:val="0"/>
          <w:rtl/>
        </w:rPr>
      </w:pPr>
      <w:bookmarkStart w:id="394" w:name="_ETM_Q1_2578323"/>
      <w:bookmarkStart w:id="395" w:name="_ETM_Q1_2578353"/>
      <w:bookmarkStart w:id="396" w:name="_ETM_Q1_2578441"/>
      <w:bookmarkStart w:id="397" w:name="ET_yor_6156_53"/>
      <w:bookmarkEnd w:id="394"/>
      <w:bookmarkEnd w:id="395"/>
      <w:bookmarkEnd w:id="396"/>
      <w:r>
        <w:rPr>
          <w:rStyle w:val="TagStyle"/>
          <w:vanish w:val="0"/>
          <w:rtl/>
        </w:rPr>
        <w:br w:type="page"/>
      </w:r>
    </w:p>
    <w:p w:rsidR="00E71102" w:rsidRDefault="00E71102" w:rsidP="00BE218B">
      <w:pPr>
        <w:pStyle w:val="af6"/>
      </w:pPr>
      <w:r w:rsidRPr="00BE218B">
        <w:rPr>
          <w:rStyle w:val="TagStyle"/>
          <w:rtl/>
        </w:rPr>
        <w:t xml:space="preserve"> &lt;&lt; יור &gt;&gt;</w:t>
      </w:r>
      <w:r w:rsidRPr="00E71102">
        <w:rPr>
          <w:rStyle w:val="TagStyle"/>
          <w:rtl/>
        </w:rPr>
        <w:t xml:space="preserve"> </w:t>
      </w:r>
      <w:r>
        <w:rPr>
          <w:rtl/>
        </w:rPr>
        <w:t>היו"ר גלעד קריב:</w:t>
      </w:r>
      <w:r w:rsidRPr="00E71102">
        <w:rPr>
          <w:rStyle w:val="TagStyle"/>
          <w:rtl/>
        </w:rPr>
        <w:t xml:space="preserve"> </w:t>
      </w:r>
      <w:r w:rsidRPr="00BE218B">
        <w:rPr>
          <w:rStyle w:val="TagStyle"/>
          <w:rtl/>
        </w:rPr>
        <w:t>&lt;&lt; יור &gt;&gt;</w:t>
      </w:r>
      <w:r>
        <w:rPr>
          <w:rtl/>
        </w:rPr>
        <w:t xml:space="preserve">   </w:t>
      </w:r>
      <w:bookmarkEnd w:id="397"/>
    </w:p>
    <w:p w:rsidR="00E71102" w:rsidRDefault="00E71102" w:rsidP="00E71102">
      <w:pPr>
        <w:pStyle w:val="KeepWithNext"/>
        <w:rPr>
          <w:rtl/>
          <w:lang w:eastAsia="he-IL"/>
        </w:rPr>
      </w:pPr>
    </w:p>
    <w:p w:rsidR="00E71102" w:rsidRDefault="00E71102" w:rsidP="00E71102">
      <w:pPr>
        <w:rPr>
          <w:rtl/>
          <w:lang w:eastAsia="he-IL"/>
        </w:rPr>
      </w:pPr>
      <w:r>
        <w:rPr>
          <w:rFonts w:hint="cs"/>
          <w:rtl/>
          <w:lang w:eastAsia="he-IL"/>
        </w:rPr>
        <w:t xml:space="preserve">מה ההשלכה </w:t>
      </w:r>
      <w:r w:rsidR="00F573D0">
        <w:rPr>
          <w:rFonts w:hint="cs"/>
          <w:rtl/>
          <w:lang w:eastAsia="he-IL"/>
        </w:rPr>
        <w:t xml:space="preserve">של החריג השלישי על היקפי חובת הגילוי? ברור שאת הפרט שלגביו </w:t>
      </w:r>
      <w:bookmarkStart w:id="398" w:name="_ETM_Q1_2585161"/>
      <w:bookmarkEnd w:id="398"/>
      <w:r w:rsidR="00F573D0">
        <w:rPr>
          <w:rFonts w:hint="cs"/>
          <w:rtl/>
          <w:lang w:eastAsia="he-IL"/>
        </w:rPr>
        <w:t xml:space="preserve">יש חיסיון לא צריך לגלות. מה </w:t>
      </w:r>
      <w:bookmarkStart w:id="399" w:name="_ETM_Q1_2595225"/>
      <w:bookmarkEnd w:id="399"/>
      <w:r w:rsidR="00F573D0">
        <w:rPr>
          <w:rFonts w:hint="cs"/>
          <w:rtl/>
          <w:lang w:eastAsia="he-IL"/>
        </w:rPr>
        <w:t>כן יעמוד לידיעת ציבור המשקיעים בכזאת סיטואציה?</w:t>
      </w:r>
    </w:p>
    <w:p w:rsidR="00E71102" w:rsidRDefault="00E71102" w:rsidP="00E71102">
      <w:pPr>
        <w:rPr>
          <w:rtl/>
          <w:lang w:eastAsia="he-IL"/>
        </w:rPr>
      </w:pPr>
      <w:bookmarkStart w:id="400" w:name="_ETM_Q1_2598329"/>
      <w:bookmarkStart w:id="401" w:name="_ETM_Q1_2598485"/>
      <w:bookmarkEnd w:id="400"/>
      <w:bookmarkEnd w:id="401"/>
    </w:p>
    <w:p w:rsidR="00F573D0" w:rsidRDefault="00F573D0" w:rsidP="00BE218B">
      <w:pPr>
        <w:pStyle w:val="af9"/>
        <w:rPr>
          <w:rtl/>
          <w:lang w:eastAsia="he-IL"/>
        </w:rPr>
      </w:pPr>
      <w:bookmarkStart w:id="402" w:name="ET_guest_885921_224"/>
      <w:r w:rsidRPr="00BE218B">
        <w:rPr>
          <w:rStyle w:val="TagStyle"/>
          <w:rtl/>
        </w:rPr>
        <w:t xml:space="preserve"> &lt;&lt; אורח &gt;&gt;</w:t>
      </w:r>
      <w:r w:rsidRPr="00F573D0">
        <w:rPr>
          <w:rStyle w:val="TagStyle"/>
          <w:rtl/>
        </w:rPr>
        <w:t xml:space="preserve"> </w:t>
      </w:r>
      <w:r>
        <w:rPr>
          <w:rtl/>
          <w:lang w:eastAsia="he-IL"/>
        </w:rPr>
        <w:t>עידית מועלם:</w:t>
      </w:r>
      <w:r w:rsidRPr="00F573D0">
        <w:rPr>
          <w:rStyle w:val="TagStyle"/>
          <w:rtl/>
        </w:rPr>
        <w:t xml:space="preserve"> </w:t>
      </w:r>
      <w:r w:rsidRPr="00BE218B">
        <w:rPr>
          <w:rStyle w:val="TagStyle"/>
          <w:rtl/>
        </w:rPr>
        <w:t>&lt;&lt; אורח &gt;&gt;</w:t>
      </w:r>
      <w:r>
        <w:rPr>
          <w:rtl/>
          <w:lang w:eastAsia="he-IL"/>
        </w:rPr>
        <w:t xml:space="preserve">   </w:t>
      </w:r>
      <w:bookmarkEnd w:id="402"/>
    </w:p>
    <w:p w:rsidR="00F573D0" w:rsidRDefault="00F573D0" w:rsidP="00F573D0">
      <w:pPr>
        <w:pStyle w:val="KeepWithNext"/>
        <w:rPr>
          <w:rtl/>
          <w:lang w:eastAsia="he-IL"/>
        </w:rPr>
      </w:pPr>
    </w:p>
    <w:p w:rsidR="00E71102" w:rsidRDefault="00F573D0" w:rsidP="00F573D0">
      <w:pPr>
        <w:rPr>
          <w:rtl/>
          <w:lang w:eastAsia="he-IL"/>
        </w:rPr>
      </w:pPr>
      <w:r>
        <w:rPr>
          <w:rFonts w:hint="cs"/>
          <w:rtl/>
          <w:lang w:eastAsia="he-IL"/>
        </w:rPr>
        <w:t xml:space="preserve">במקרים שאנחנו טיפלנו בהם </w:t>
      </w:r>
      <w:bookmarkStart w:id="403" w:name="_ETM_Q1_2599180"/>
      <w:bookmarkEnd w:id="403"/>
      <w:r>
        <w:rPr>
          <w:rFonts w:hint="cs"/>
          <w:rtl/>
          <w:lang w:eastAsia="he-IL"/>
        </w:rPr>
        <w:t xml:space="preserve">לאחרונה, רשות ניירות ערך עמדה על כך שיהיה גילוי מפצה, </w:t>
      </w:r>
      <w:bookmarkStart w:id="404" w:name="_ETM_Q1_2603402"/>
      <w:bookmarkEnd w:id="404"/>
      <w:r>
        <w:rPr>
          <w:rFonts w:hint="cs"/>
          <w:rtl/>
          <w:lang w:eastAsia="he-IL"/>
        </w:rPr>
        <w:t xml:space="preserve">כלומר, כמה שיותר מידע מקיף וגם מבחינה איטית של אותו </w:t>
      </w:r>
      <w:bookmarkStart w:id="405" w:name="_ETM_Q1_2606907"/>
      <w:bookmarkEnd w:id="405"/>
      <w:r>
        <w:rPr>
          <w:rFonts w:hint="cs"/>
          <w:rtl/>
          <w:lang w:eastAsia="he-IL"/>
        </w:rPr>
        <w:t xml:space="preserve">מידע, האם עדיין נדרש לחשוף אותו? האם זה משפיע על </w:t>
      </w:r>
      <w:bookmarkStart w:id="406" w:name="_ETM_Q1_2614161"/>
      <w:bookmarkEnd w:id="406"/>
      <w:r>
        <w:rPr>
          <w:rFonts w:hint="cs"/>
          <w:rtl/>
          <w:lang w:eastAsia="he-IL"/>
        </w:rPr>
        <w:t>המהותיות?</w:t>
      </w:r>
      <w:r w:rsidR="00E71102">
        <w:rPr>
          <w:rFonts w:hint="cs"/>
          <w:rtl/>
          <w:lang w:eastAsia="he-IL"/>
        </w:rPr>
        <w:t xml:space="preserve"> </w:t>
      </w:r>
    </w:p>
    <w:p w:rsidR="00E71102" w:rsidRDefault="00E71102" w:rsidP="00E71102">
      <w:pPr>
        <w:rPr>
          <w:rtl/>
          <w:lang w:eastAsia="he-IL"/>
        </w:rPr>
      </w:pPr>
    </w:p>
    <w:p w:rsidR="00E71102" w:rsidRDefault="00E71102" w:rsidP="00BE218B">
      <w:pPr>
        <w:pStyle w:val="af6"/>
      </w:pPr>
      <w:bookmarkStart w:id="407" w:name="ET_yor_6156_5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71102">
        <w:rPr>
          <w:rStyle w:val="TagStyle"/>
          <w:rtl/>
        </w:rPr>
        <w:t xml:space="preserve"> </w:t>
      </w:r>
      <w:r>
        <w:rPr>
          <w:rtl/>
        </w:rPr>
        <w:t>היו"ר גלעד קריב:</w:t>
      </w:r>
      <w:r w:rsidRPr="00E7110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407"/>
    </w:p>
    <w:p w:rsidR="00E71102" w:rsidRPr="00453D54" w:rsidRDefault="00E71102" w:rsidP="00E71102">
      <w:pPr>
        <w:pStyle w:val="KeepWithNext"/>
        <w:rPr>
          <w:rtl/>
          <w:lang w:eastAsia="he-IL"/>
        </w:rPr>
      </w:pPr>
    </w:p>
    <w:p w:rsidR="00E71102" w:rsidRDefault="00E71102" w:rsidP="00F573D0">
      <w:pPr>
        <w:rPr>
          <w:rtl/>
          <w:lang w:eastAsia="he-IL"/>
        </w:rPr>
      </w:pPr>
      <w:r>
        <w:rPr>
          <w:rFonts w:hint="cs"/>
          <w:rtl/>
          <w:lang w:eastAsia="he-IL"/>
        </w:rPr>
        <w:t xml:space="preserve">האם </w:t>
      </w:r>
      <w:r w:rsidR="00F573D0">
        <w:rPr>
          <w:rFonts w:hint="cs"/>
          <w:rtl/>
          <w:lang w:eastAsia="he-IL"/>
        </w:rPr>
        <w:t>העניין הזה יהיה בעמדת הסגל שתפרסמו לגבי חובת הגילוי?</w:t>
      </w:r>
      <w:r>
        <w:rPr>
          <w:rFonts w:hint="cs"/>
          <w:rtl/>
          <w:lang w:eastAsia="he-IL"/>
        </w:rPr>
        <w:t xml:space="preserve"> </w:t>
      </w:r>
    </w:p>
    <w:p w:rsidR="00F573D0" w:rsidRDefault="00F573D0" w:rsidP="00E71102">
      <w:pPr>
        <w:rPr>
          <w:rtl/>
          <w:lang w:eastAsia="he-IL"/>
        </w:rPr>
      </w:pPr>
      <w:bookmarkStart w:id="408" w:name="_ETM_Q1_2623614"/>
      <w:bookmarkStart w:id="409" w:name="_ETM_Q1_2623792"/>
      <w:bookmarkEnd w:id="408"/>
      <w:bookmarkEnd w:id="409"/>
    </w:p>
    <w:p w:rsidR="00F573D0" w:rsidRDefault="00F573D0" w:rsidP="00BE218B">
      <w:pPr>
        <w:pStyle w:val="af9"/>
        <w:rPr>
          <w:rtl/>
          <w:lang w:eastAsia="he-IL"/>
        </w:rPr>
      </w:pPr>
      <w:bookmarkStart w:id="410" w:name="ET_guest_894997_225"/>
      <w:r w:rsidRPr="00BE218B">
        <w:rPr>
          <w:rStyle w:val="TagStyle"/>
          <w:rtl/>
        </w:rPr>
        <w:t xml:space="preserve"> &lt;&lt; אורח &gt;&gt;</w:t>
      </w:r>
      <w:r w:rsidRPr="00F573D0">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F573D0">
        <w:rPr>
          <w:rStyle w:val="TagStyle"/>
          <w:rtl/>
        </w:rPr>
        <w:t xml:space="preserve"> </w:t>
      </w:r>
      <w:r w:rsidRPr="00BE218B">
        <w:rPr>
          <w:rStyle w:val="TagStyle"/>
          <w:rtl/>
        </w:rPr>
        <w:t>&lt;&lt; אורח &gt;&gt;</w:t>
      </w:r>
      <w:r>
        <w:rPr>
          <w:rtl/>
          <w:lang w:eastAsia="he-IL"/>
        </w:rPr>
        <w:t xml:space="preserve">   </w:t>
      </w:r>
      <w:bookmarkEnd w:id="410"/>
    </w:p>
    <w:p w:rsidR="00F573D0" w:rsidRDefault="00F573D0" w:rsidP="00F573D0">
      <w:pPr>
        <w:pStyle w:val="KeepWithNext"/>
        <w:rPr>
          <w:rtl/>
          <w:lang w:eastAsia="he-IL"/>
        </w:rPr>
      </w:pPr>
    </w:p>
    <w:p w:rsidR="00E71102" w:rsidRDefault="00F573D0" w:rsidP="00E71102">
      <w:pPr>
        <w:rPr>
          <w:rtl/>
          <w:lang w:eastAsia="he-IL"/>
        </w:rPr>
      </w:pPr>
      <w:r>
        <w:rPr>
          <w:rFonts w:hint="cs"/>
          <w:rtl/>
          <w:lang w:eastAsia="he-IL"/>
        </w:rPr>
        <w:t xml:space="preserve">העמדה שלנו </w:t>
      </w:r>
      <w:bookmarkStart w:id="411" w:name="_ETM_Q1_2622746"/>
      <w:bookmarkEnd w:id="411"/>
      <w:r>
        <w:rPr>
          <w:rFonts w:hint="cs"/>
          <w:rtl/>
          <w:lang w:eastAsia="he-IL"/>
        </w:rPr>
        <w:t xml:space="preserve">היא תתייחס באופן כללי הפוך </w:t>
      </w:r>
      <w:r w:rsidR="00453D54">
        <w:rPr>
          <w:rFonts w:hint="cs"/>
          <w:rtl/>
          <w:lang w:eastAsia="he-IL"/>
        </w:rPr>
        <w:t xml:space="preserve">לזה שיש </w:t>
      </w:r>
      <w:r w:rsidR="00E71102">
        <w:rPr>
          <w:rFonts w:hint="cs"/>
          <w:rtl/>
          <w:lang w:eastAsia="he-IL"/>
        </w:rPr>
        <w:t xml:space="preserve">חובת דיווח. </w:t>
      </w:r>
      <w:r w:rsidR="00453D54">
        <w:rPr>
          <w:rFonts w:hint="cs"/>
          <w:rtl/>
          <w:lang w:eastAsia="he-IL"/>
        </w:rPr>
        <w:t xml:space="preserve">על כל העסקאות </w:t>
      </w:r>
      <w:bookmarkStart w:id="412" w:name="_ETM_Q1_2626828"/>
      <w:bookmarkEnd w:id="412"/>
      <w:r w:rsidR="00453D54">
        <w:rPr>
          <w:rFonts w:hint="cs"/>
          <w:rtl/>
          <w:lang w:eastAsia="he-IL"/>
        </w:rPr>
        <w:t>האלה, החובה הקיימת תחול גם עליהן</w:t>
      </w:r>
      <w:r w:rsidR="00E71102">
        <w:rPr>
          <w:rFonts w:hint="cs"/>
          <w:rtl/>
          <w:lang w:eastAsia="he-IL"/>
        </w:rPr>
        <w:t xml:space="preserve">. </w:t>
      </w:r>
      <w:r w:rsidR="00040319">
        <w:rPr>
          <w:rFonts w:hint="cs"/>
          <w:rtl/>
          <w:lang w:eastAsia="he-IL"/>
        </w:rPr>
        <w:t xml:space="preserve">כמובן שבסוף כאשר יש פרט שלא ניתן לדווח עליו </w:t>
      </w:r>
      <w:bookmarkStart w:id="413" w:name="_ETM_Q1_2638734"/>
      <w:bookmarkEnd w:id="413"/>
      <w:r w:rsidR="00040319">
        <w:rPr>
          <w:rFonts w:hint="cs"/>
          <w:rtl/>
          <w:lang w:eastAsia="he-IL"/>
        </w:rPr>
        <w:t>מכוח התקנות, אז אותו פרט - - -</w:t>
      </w:r>
    </w:p>
    <w:p w:rsidR="00E71102" w:rsidRDefault="00E71102" w:rsidP="00E71102">
      <w:pPr>
        <w:rPr>
          <w:rtl/>
          <w:lang w:eastAsia="he-IL"/>
        </w:rPr>
      </w:pPr>
    </w:p>
    <w:p w:rsidR="00E71102" w:rsidRDefault="00E71102" w:rsidP="00BE218B">
      <w:pPr>
        <w:pStyle w:val="af6"/>
      </w:pPr>
      <w:bookmarkStart w:id="414" w:name="ET_yor_6156_5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71102">
        <w:rPr>
          <w:rStyle w:val="TagStyle"/>
          <w:rtl/>
        </w:rPr>
        <w:t xml:space="preserve"> </w:t>
      </w:r>
      <w:r>
        <w:rPr>
          <w:rtl/>
        </w:rPr>
        <w:t>היו"ר גלעד קריב:</w:t>
      </w:r>
      <w:r w:rsidRPr="00E7110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414"/>
    </w:p>
    <w:p w:rsidR="00E71102" w:rsidRDefault="00E71102" w:rsidP="00E71102">
      <w:pPr>
        <w:pStyle w:val="KeepWithNext"/>
        <w:rPr>
          <w:rtl/>
          <w:lang w:eastAsia="he-IL"/>
        </w:rPr>
      </w:pPr>
    </w:p>
    <w:p w:rsidR="00E71102" w:rsidRDefault="00040319" w:rsidP="00E71102">
      <w:pPr>
        <w:rPr>
          <w:rtl/>
          <w:lang w:eastAsia="he-IL"/>
        </w:rPr>
      </w:pPr>
      <w:r>
        <w:rPr>
          <w:rFonts w:hint="cs"/>
          <w:rtl/>
          <w:lang w:eastAsia="he-IL"/>
        </w:rPr>
        <w:t xml:space="preserve">זה ברור, יש גם </w:t>
      </w:r>
      <w:bookmarkStart w:id="415" w:name="_ETM_Q1_2637917"/>
      <w:bookmarkEnd w:id="415"/>
      <w:r>
        <w:rPr>
          <w:rFonts w:hint="cs"/>
          <w:rtl/>
          <w:lang w:eastAsia="he-IL"/>
        </w:rPr>
        <w:t xml:space="preserve">חיסיון של בית המשפט. אבל מה שאומרת </w:t>
      </w:r>
      <w:r w:rsidR="00F601F1">
        <w:rPr>
          <w:rFonts w:hint="cs"/>
          <w:rtl/>
          <w:lang w:eastAsia="he-IL"/>
        </w:rPr>
        <w:t xml:space="preserve">עו"ד מועלם, שיש </w:t>
      </w:r>
      <w:bookmarkStart w:id="416" w:name="_ETM_Q1_2645359"/>
      <w:bookmarkEnd w:id="416"/>
      <w:r w:rsidR="00F601F1">
        <w:rPr>
          <w:rFonts w:hint="cs"/>
          <w:rtl/>
          <w:lang w:eastAsia="he-IL"/>
        </w:rPr>
        <w:t xml:space="preserve">לכם עמדה או מדיניות </w:t>
      </w:r>
      <w:r w:rsidR="00F601F1">
        <w:rPr>
          <w:rtl/>
          <w:lang w:eastAsia="he-IL"/>
        </w:rPr>
        <w:t>–</w:t>
      </w:r>
      <w:r w:rsidR="00F601F1">
        <w:rPr>
          <w:rFonts w:hint="cs"/>
          <w:rtl/>
          <w:lang w:eastAsia="he-IL"/>
        </w:rPr>
        <w:t xml:space="preserve"> פעם ראשונה אני שומע </w:t>
      </w:r>
      <w:bookmarkStart w:id="417" w:name="_ETM_Q1_2649782"/>
      <w:bookmarkEnd w:id="417"/>
      <w:r w:rsidR="00F601F1">
        <w:rPr>
          <w:rFonts w:hint="cs"/>
          <w:rtl/>
          <w:lang w:eastAsia="he-IL"/>
        </w:rPr>
        <w:t xml:space="preserve">על הדוקטרינה הזאת של גילוי מפצה, בסדר. </w:t>
      </w:r>
    </w:p>
    <w:p w:rsidR="00F601F1" w:rsidRDefault="00F601F1" w:rsidP="00E71102">
      <w:pPr>
        <w:rPr>
          <w:rtl/>
          <w:lang w:eastAsia="he-IL"/>
        </w:rPr>
      </w:pPr>
    </w:p>
    <w:p w:rsidR="00F601F1" w:rsidRDefault="00F601F1" w:rsidP="00BE218B">
      <w:pPr>
        <w:pStyle w:val="-"/>
        <w:rPr>
          <w:rtl/>
        </w:rPr>
      </w:pPr>
      <w:bookmarkStart w:id="418" w:name="ET_speakercontinue_894997_226"/>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F601F1">
        <w:rPr>
          <w:rStyle w:val="TagStyle"/>
          <w:rtl/>
        </w:rPr>
        <w:t xml:space="preserve"> </w:t>
      </w:r>
      <w:r>
        <w:rPr>
          <w:rtl/>
        </w:rPr>
        <w:t xml:space="preserve">עדי </w:t>
      </w:r>
      <w:proofErr w:type="spellStart"/>
      <w:r>
        <w:rPr>
          <w:rtl/>
        </w:rPr>
        <w:t>הוברמן</w:t>
      </w:r>
      <w:proofErr w:type="spellEnd"/>
      <w:r>
        <w:rPr>
          <w:rtl/>
        </w:rPr>
        <w:t xml:space="preserve"> מזוז:</w:t>
      </w:r>
      <w:r w:rsidRPr="00F601F1">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418"/>
    </w:p>
    <w:p w:rsidR="00F601F1" w:rsidRDefault="00F601F1" w:rsidP="00F601F1">
      <w:pPr>
        <w:pStyle w:val="KeepWithNext"/>
        <w:rPr>
          <w:rtl/>
          <w:lang w:eastAsia="he-IL"/>
        </w:rPr>
      </w:pPr>
    </w:p>
    <w:p w:rsidR="00F601F1" w:rsidRPr="00F601F1" w:rsidRDefault="00F601F1" w:rsidP="00F601F1">
      <w:pPr>
        <w:rPr>
          <w:rtl/>
          <w:lang w:eastAsia="he-IL"/>
        </w:rPr>
      </w:pPr>
      <w:r>
        <w:rPr>
          <w:rFonts w:hint="cs"/>
          <w:rtl/>
          <w:lang w:eastAsia="he-IL"/>
        </w:rPr>
        <w:t xml:space="preserve">כי היא יוצאת מנקודת מוצא שהגילוי נדרש. </w:t>
      </w:r>
    </w:p>
    <w:p w:rsidR="00E71102" w:rsidRDefault="00E71102" w:rsidP="00E71102">
      <w:pPr>
        <w:rPr>
          <w:rtl/>
          <w:lang w:eastAsia="he-IL"/>
        </w:rPr>
      </w:pPr>
    </w:p>
    <w:p w:rsidR="00F601F1" w:rsidRDefault="00F601F1" w:rsidP="00BE218B">
      <w:pPr>
        <w:pStyle w:val="af6"/>
        <w:rPr>
          <w:rtl/>
        </w:rPr>
      </w:pPr>
      <w:bookmarkStart w:id="419" w:name="ET_yor_6156_22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601F1">
        <w:rPr>
          <w:rStyle w:val="TagStyle"/>
          <w:rtl/>
        </w:rPr>
        <w:t xml:space="preserve"> </w:t>
      </w:r>
      <w:r>
        <w:rPr>
          <w:rtl/>
        </w:rPr>
        <w:t>היו"ר גלעד קריב:</w:t>
      </w:r>
      <w:r w:rsidRPr="00F601F1">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419"/>
    </w:p>
    <w:p w:rsidR="00F601F1" w:rsidRDefault="00F601F1" w:rsidP="00F601F1">
      <w:pPr>
        <w:pStyle w:val="KeepWithNext"/>
        <w:rPr>
          <w:rtl/>
          <w:lang w:eastAsia="he-IL"/>
        </w:rPr>
      </w:pPr>
    </w:p>
    <w:p w:rsidR="00F601F1" w:rsidRDefault="00F601F1" w:rsidP="00F601F1">
      <w:pPr>
        <w:rPr>
          <w:rtl/>
          <w:lang w:eastAsia="he-IL"/>
        </w:rPr>
      </w:pPr>
      <w:r>
        <w:rPr>
          <w:rFonts w:hint="cs"/>
          <w:rtl/>
          <w:lang w:eastAsia="he-IL"/>
        </w:rPr>
        <w:t xml:space="preserve">בסדר גמור. </w:t>
      </w:r>
      <w:bookmarkStart w:id="420" w:name="_ETM_Q1_2654143"/>
      <w:bookmarkEnd w:id="420"/>
      <w:r>
        <w:rPr>
          <w:rFonts w:hint="cs"/>
          <w:rtl/>
          <w:lang w:eastAsia="he-IL"/>
        </w:rPr>
        <w:t xml:space="preserve">השאלה היא מאוד קונקרטית, היא לא פילוסופית. אנחנו רוצים לוודא </w:t>
      </w:r>
      <w:bookmarkStart w:id="421" w:name="_ETM_Q1_2659507"/>
      <w:bookmarkEnd w:id="421"/>
      <w:r>
        <w:rPr>
          <w:rFonts w:hint="cs"/>
          <w:rtl/>
          <w:lang w:eastAsia="he-IL"/>
        </w:rPr>
        <w:t xml:space="preserve">שבצד התקנת התקנות הללו, מכיוון שבסופו של דבר, הן מצמצמות </w:t>
      </w:r>
      <w:bookmarkStart w:id="422" w:name="_ETM_Q1_2666001"/>
      <w:bookmarkEnd w:id="422"/>
      <w:r>
        <w:rPr>
          <w:rFonts w:hint="cs"/>
          <w:rtl/>
          <w:lang w:eastAsia="he-IL"/>
        </w:rPr>
        <w:t xml:space="preserve">את מעורבות האספה הכללית, אנחנו רוצים לחזק את הרגל של </w:t>
      </w:r>
      <w:bookmarkStart w:id="423" w:name="_ETM_Q1_2674080"/>
      <w:bookmarkEnd w:id="423"/>
      <w:r>
        <w:rPr>
          <w:rFonts w:hint="cs"/>
          <w:rtl/>
          <w:lang w:eastAsia="he-IL"/>
        </w:rPr>
        <w:t xml:space="preserve">הגילוי הנאות. </w:t>
      </w:r>
    </w:p>
    <w:p w:rsidR="00F601F1" w:rsidRPr="00F601F1" w:rsidRDefault="00F601F1" w:rsidP="00F601F1">
      <w:pPr>
        <w:rPr>
          <w:rtl/>
          <w:lang w:eastAsia="he-IL"/>
        </w:rPr>
      </w:pPr>
      <w:bookmarkStart w:id="424" w:name="_ETM_Q1_2656554"/>
      <w:bookmarkStart w:id="425" w:name="_ETM_Q1_2656720"/>
      <w:bookmarkEnd w:id="424"/>
      <w:bookmarkEnd w:id="425"/>
    </w:p>
    <w:p w:rsidR="00E71102" w:rsidRDefault="00E71102" w:rsidP="00BE218B">
      <w:pPr>
        <w:pStyle w:val="af9"/>
        <w:rPr>
          <w:lang w:eastAsia="he-IL"/>
        </w:rPr>
      </w:pPr>
      <w:bookmarkStart w:id="426" w:name="ET_guest_885921_56"/>
      <w:r w:rsidRPr="00BE218B">
        <w:rPr>
          <w:rStyle w:val="TagStyle"/>
          <w:rtl/>
        </w:rPr>
        <w:t xml:space="preserve"> &lt;&lt; אורח &gt;&gt;</w:t>
      </w:r>
      <w:r w:rsidRPr="00E71102">
        <w:rPr>
          <w:rStyle w:val="TagStyle"/>
          <w:rtl/>
        </w:rPr>
        <w:t xml:space="preserve"> </w:t>
      </w:r>
      <w:r>
        <w:rPr>
          <w:rtl/>
          <w:lang w:eastAsia="he-IL"/>
        </w:rPr>
        <w:t>עידית מועלם:</w:t>
      </w:r>
      <w:r w:rsidRPr="00E71102">
        <w:rPr>
          <w:rStyle w:val="TagStyle"/>
          <w:rtl/>
        </w:rPr>
        <w:t xml:space="preserve"> </w:t>
      </w:r>
      <w:r w:rsidRPr="00BE218B">
        <w:rPr>
          <w:rStyle w:val="TagStyle"/>
          <w:rtl/>
        </w:rPr>
        <w:t>&lt;&lt; אורח &gt;&gt;</w:t>
      </w:r>
      <w:r>
        <w:rPr>
          <w:rtl/>
          <w:lang w:eastAsia="he-IL"/>
        </w:rPr>
        <w:t xml:space="preserve">   </w:t>
      </w:r>
      <w:bookmarkEnd w:id="426"/>
    </w:p>
    <w:p w:rsidR="00E71102" w:rsidRDefault="00E71102" w:rsidP="00E71102">
      <w:pPr>
        <w:pStyle w:val="KeepWithNext"/>
        <w:rPr>
          <w:rtl/>
          <w:lang w:eastAsia="he-IL"/>
        </w:rPr>
      </w:pPr>
    </w:p>
    <w:p w:rsidR="00E71102" w:rsidRDefault="00F601F1" w:rsidP="00F601F1">
      <w:pPr>
        <w:rPr>
          <w:rtl/>
          <w:lang w:eastAsia="he-IL"/>
        </w:rPr>
      </w:pPr>
      <w:r>
        <w:rPr>
          <w:rFonts w:hint="cs"/>
          <w:rtl/>
          <w:lang w:eastAsia="he-IL"/>
        </w:rPr>
        <w:t xml:space="preserve">אדוני היושב-ראש, צריך לזכור שזה עובר בית משפט. </w:t>
      </w:r>
      <w:bookmarkStart w:id="427" w:name="_ETM_Q1_2677788"/>
      <w:bookmarkEnd w:id="427"/>
      <w:r>
        <w:rPr>
          <w:rFonts w:hint="cs"/>
          <w:rtl/>
          <w:lang w:eastAsia="he-IL"/>
        </w:rPr>
        <w:t xml:space="preserve">רק לאחרונה אנחנו קיבלנו תקדים שבעצמו עמד על כך </w:t>
      </w:r>
      <w:bookmarkStart w:id="428" w:name="_ETM_Q1_2681879"/>
      <w:bookmarkEnd w:id="428"/>
      <w:r>
        <w:rPr>
          <w:rFonts w:hint="cs"/>
          <w:rtl/>
          <w:lang w:eastAsia="he-IL"/>
        </w:rPr>
        <w:t xml:space="preserve">שיהיו גילויים אחרים. הרשות היא יכולה לפרסם עמדת סגל. </w:t>
      </w:r>
      <w:bookmarkStart w:id="429" w:name="_ETM_Q1_2653734"/>
      <w:bookmarkEnd w:id="429"/>
    </w:p>
    <w:p w:rsidR="00E71102" w:rsidRDefault="00E71102" w:rsidP="00E71102">
      <w:pPr>
        <w:rPr>
          <w:rtl/>
          <w:lang w:eastAsia="he-IL"/>
        </w:rPr>
      </w:pPr>
    </w:p>
    <w:p w:rsidR="00E71102" w:rsidRDefault="00E71102" w:rsidP="00BE218B">
      <w:pPr>
        <w:pStyle w:val="a4"/>
      </w:pPr>
      <w:bookmarkStart w:id="430" w:name="ET_speaker_גור_בליי_57"/>
      <w:r w:rsidRPr="00BE218B">
        <w:rPr>
          <w:rStyle w:val="TagStyle"/>
          <w:rtl/>
        </w:rPr>
        <w:t xml:space="preserve"> &lt;&lt; דובר &gt;&gt;</w:t>
      </w:r>
      <w:r w:rsidRPr="00E71102">
        <w:rPr>
          <w:rStyle w:val="TagStyle"/>
          <w:rtl/>
        </w:rPr>
        <w:t xml:space="preserve"> </w:t>
      </w:r>
      <w:r>
        <w:rPr>
          <w:rtl/>
        </w:rPr>
        <w:t xml:space="preserve">גור </w:t>
      </w:r>
      <w:proofErr w:type="spellStart"/>
      <w:r>
        <w:rPr>
          <w:rtl/>
        </w:rPr>
        <w:t>בליי</w:t>
      </w:r>
      <w:proofErr w:type="spellEnd"/>
      <w:r>
        <w:rPr>
          <w:rtl/>
        </w:rPr>
        <w:t>:</w:t>
      </w:r>
      <w:r w:rsidRPr="00E71102">
        <w:rPr>
          <w:rStyle w:val="TagStyle"/>
          <w:rtl/>
        </w:rPr>
        <w:t xml:space="preserve"> </w:t>
      </w:r>
      <w:r w:rsidRPr="00BE218B">
        <w:rPr>
          <w:rStyle w:val="TagStyle"/>
          <w:rtl/>
        </w:rPr>
        <w:t>&lt;&lt; דובר &gt;&gt;</w:t>
      </w:r>
      <w:r>
        <w:rPr>
          <w:rtl/>
        </w:rPr>
        <w:t xml:space="preserve">   </w:t>
      </w:r>
      <w:bookmarkEnd w:id="430"/>
    </w:p>
    <w:p w:rsidR="00E71102" w:rsidRDefault="00E71102" w:rsidP="00E71102">
      <w:pPr>
        <w:pStyle w:val="KeepWithNext"/>
        <w:rPr>
          <w:rtl/>
          <w:lang w:eastAsia="he-IL"/>
        </w:rPr>
      </w:pPr>
    </w:p>
    <w:p w:rsidR="00E71102" w:rsidRDefault="00F601F1" w:rsidP="00F601F1">
      <w:pPr>
        <w:rPr>
          <w:rtl/>
          <w:lang w:eastAsia="he-IL"/>
        </w:rPr>
      </w:pPr>
      <w:r>
        <w:rPr>
          <w:rFonts w:hint="cs"/>
          <w:rtl/>
          <w:lang w:eastAsia="he-IL"/>
        </w:rPr>
        <w:t xml:space="preserve">רק לחדד אבל אם אני מבין נכון את הסיטואציה, והסיטואציה שבה יש </w:t>
      </w:r>
      <w:bookmarkStart w:id="431" w:name="_ETM_Q1_2694912"/>
      <w:bookmarkEnd w:id="431"/>
      <w:r>
        <w:rPr>
          <w:rFonts w:hint="cs"/>
          <w:rtl/>
          <w:lang w:eastAsia="he-IL"/>
        </w:rPr>
        <w:t>גילוי מפצה כמו שדיברתם, אז זה בעצם לא ייכנס ל-</w:t>
      </w:r>
      <w:r w:rsidR="00E71102">
        <w:rPr>
          <w:rFonts w:hint="cs"/>
          <w:rtl/>
          <w:lang w:eastAsia="he-IL"/>
        </w:rPr>
        <w:t xml:space="preserve">2ב(3). </w:t>
      </w:r>
    </w:p>
    <w:p w:rsidR="00E71102" w:rsidRDefault="00E71102" w:rsidP="00E71102">
      <w:pPr>
        <w:rPr>
          <w:rtl/>
          <w:lang w:eastAsia="he-IL"/>
        </w:rPr>
      </w:pPr>
    </w:p>
    <w:p w:rsidR="00E71102" w:rsidRDefault="00E71102" w:rsidP="00BE218B">
      <w:pPr>
        <w:pStyle w:val="af9"/>
        <w:rPr>
          <w:lang w:eastAsia="he-IL"/>
        </w:rPr>
      </w:pPr>
      <w:bookmarkStart w:id="432" w:name="ET_guest_885921_58"/>
      <w:r w:rsidRPr="00BE218B">
        <w:rPr>
          <w:rStyle w:val="TagStyle"/>
          <w:rtl/>
        </w:rPr>
        <w:t xml:space="preserve"> &lt;&lt; אורח &gt;&gt;</w:t>
      </w:r>
      <w:r w:rsidRPr="00E71102">
        <w:rPr>
          <w:rStyle w:val="TagStyle"/>
          <w:rtl/>
        </w:rPr>
        <w:t xml:space="preserve"> </w:t>
      </w:r>
      <w:r>
        <w:rPr>
          <w:rtl/>
          <w:lang w:eastAsia="he-IL"/>
        </w:rPr>
        <w:t>עידית מועלם:</w:t>
      </w:r>
      <w:r w:rsidRPr="00E71102">
        <w:rPr>
          <w:rStyle w:val="TagStyle"/>
          <w:rtl/>
        </w:rPr>
        <w:t xml:space="preserve"> </w:t>
      </w:r>
      <w:r w:rsidRPr="00BE218B">
        <w:rPr>
          <w:rStyle w:val="TagStyle"/>
          <w:rtl/>
        </w:rPr>
        <w:t>&lt;&lt; אורח &gt;&gt;</w:t>
      </w:r>
      <w:r>
        <w:rPr>
          <w:rtl/>
          <w:lang w:eastAsia="he-IL"/>
        </w:rPr>
        <w:t xml:space="preserve">   </w:t>
      </w:r>
      <w:bookmarkEnd w:id="432"/>
    </w:p>
    <w:p w:rsidR="00E71102" w:rsidRDefault="00E71102" w:rsidP="00E71102">
      <w:pPr>
        <w:pStyle w:val="KeepWithNext"/>
        <w:rPr>
          <w:rtl/>
          <w:lang w:eastAsia="he-IL"/>
        </w:rPr>
      </w:pPr>
    </w:p>
    <w:p w:rsidR="00E71102" w:rsidRDefault="00F601F1" w:rsidP="00E71102">
      <w:pPr>
        <w:rPr>
          <w:rtl/>
          <w:lang w:eastAsia="he-IL"/>
        </w:rPr>
      </w:pPr>
      <w:r>
        <w:rPr>
          <w:rFonts w:hint="cs"/>
          <w:rtl/>
          <w:lang w:eastAsia="he-IL"/>
        </w:rPr>
        <w:t xml:space="preserve">אם </w:t>
      </w:r>
      <w:bookmarkStart w:id="433" w:name="_ETM_Q1_2705867"/>
      <w:bookmarkEnd w:id="433"/>
      <w:r>
        <w:rPr>
          <w:rFonts w:hint="cs"/>
          <w:rtl/>
          <w:lang w:eastAsia="he-IL"/>
        </w:rPr>
        <w:t xml:space="preserve">אותו פרט </w:t>
      </w:r>
      <w:r w:rsidR="00E71102">
        <w:rPr>
          <w:rFonts w:hint="cs"/>
          <w:rtl/>
          <w:lang w:eastAsia="he-IL"/>
        </w:rPr>
        <w:t xml:space="preserve">הוא לא </w:t>
      </w:r>
      <w:r>
        <w:rPr>
          <w:rFonts w:hint="cs"/>
          <w:rtl/>
          <w:lang w:eastAsia="he-IL"/>
        </w:rPr>
        <w:t>מאפשר למשקיע הסביר להחליט באופן מושכל על ההצבעה</w:t>
      </w:r>
      <w:bookmarkStart w:id="434" w:name="_ETM_Q1_2707132"/>
      <w:bookmarkEnd w:id="434"/>
      <w:r w:rsidR="00257996">
        <w:rPr>
          <w:rFonts w:hint="cs"/>
          <w:rtl/>
          <w:lang w:eastAsia="he-IL"/>
        </w:rPr>
        <w:t xml:space="preserve"> שלו.</w:t>
      </w:r>
    </w:p>
    <w:p w:rsidR="00E71102" w:rsidRDefault="00E71102" w:rsidP="00E71102">
      <w:pPr>
        <w:rPr>
          <w:rtl/>
          <w:lang w:eastAsia="he-IL"/>
        </w:rPr>
      </w:pPr>
    </w:p>
    <w:p w:rsidR="00E71102" w:rsidRDefault="00E71102" w:rsidP="00BE218B">
      <w:pPr>
        <w:pStyle w:val="a4"/>
      </w:pPr>
      <w:bookmarkStart w:id="435" w:name="ET_speaker_גור_בליי_59"/>
      <w:r w:rsidRPr="00BE218B">
        <w:rPr>
          <w:rStyle w:val="TagStyle"/>
          <w:rtl/>
        </w:rPr>
        <w:t xml:space="preserve"> &lt;&lt; דובר &gt;&gt;</w:t>
      </w:r>
      <w:r w:rsidRPr="00E71102">
        <w:rPr>
          <w:rStyle w:val="TagStyle"/>
          <w:rtl/>
        </w:rPr>
        <w:t xml:space="preserve"> </w:t>
      </w:r>
      <w:r>
        <w:rPr>
          <w:rtl/>
        </w:rPr>
        <w:t xml:space="preserve">גור </w:t>
      </w:r>
      <w:proofErr w:type="spellStart"/>
      <w:r>
        <w:rPr>
          <w:rtl/>
        </w:rPr>
        <w:t>בליי</w:t>
      </w:r>
      <w:proofErr w:type="spellEnd"/>
      <w:r>
        <w:rPr>
          <w:rtl/>
        </w:rPr>
        <w:t>:</w:t>
      </w:r>
      <w:r w:rsidRPr="00E71102">
        <w:rPr>
          <w:rStyle w:val="TagStyle"/>
          <w:rtl/>
        </w:rPr>
        <w:t xml:space="preserve"> </w:t>
      </w:r>
      <w:r w:rsidRPr="00BE218B">
        <w:rPr>
          <w:rStyle w:val="TagStyle"/>
          <w:rtl/>
        </w:rPr>
        <w:t>&lt;&lt; דובר &gt;&gt;</w:t>
      </w:r>
      <w:r>
        <w:rPr>
          <w:rtl/>
        </w:rPr>
        <w:t xml:space="preserve">   </w:t>
      </w:r>
      <w:bookmarkEnd w:id="435"/>
    </w:p>
    <w:p w:rsidR="00E71102" w:rsidRDefault="00E71102" w:rsidP="00E71102">
      <w:pPr>
        <w:pStyle w:val="KeepWithNext"/>
        <w:rPr>
          <w:rtl/>
          <w:lang w:eastAsia="he-IL"/>
        </w:rPr>
      </w:pPr>
    </w:p>
    <w:p w:rsidR="00E71102" w:rsidRDefault="00257996" w:rsidP="00E71102">
      <w:pPr>
        <w:rPr>
          <w:rtl/>
          <w:lang w:eastAsia="he-IL"/>
        </w:rPr>
      </w:pPr>
      <w:r>
        <w:rPr>
          <w:rFonts w:hint="cs"/>
          <w:rtl/>
          <w:lang w:eastAsia="he-IL"/>
        </w:rPr>
        <w:t xml:space="preserve">בסדר. אבל אני אומר אם הגילוי הוא גילוי מפצה, </w:t>
      </w:r>
      <w:bookmarkStart w:id="436" w:name="_ETM_Q1_2709702"/>
      <w:bookmarkEnd w:id="436"/>
      <w:r>
        <w:rPr>
          <w:rFonts w:hint="cs"/>
          <w:rtl/>
          <w:lang w:eastAsia="he-IL"/>
        </w:rPr>
        <w:t xml:space="preserve">אני מניח, בשביל שהוא כן יוכל לקבל החלטה מושכלת. </w:t>
      </w:r>
    </w:p>
    <w:p w:rsidR="00257996" w:rsidRDefault="00257996" w:rsidP="00E71102">
      <w:pPr>
        <w:rPr>
          <w:rtl/>
          <w:lang w:eastAsia="he-IL"/>
        </w:rPr>
      </w:pPr>
    </w:p>
    <w:p w:rsidR="00257996" w:rsidRDefault="00257996" w:rsidP="00BE218B">
      <w:pPr>
        <w:pStyle w:val="af9"/>
        <w:rPr>
          <w:rtl/>
          <w:lang w:eastAsia="he-IL"/>
        </w:rPr>
      </w:pPr>
      <w:bookmarkStart w:id="437" w:name="ET_guest_885921_228"/>
      <w:r w:rsidRPr="00BE218B">
        <w:rPr>
          <w:rStyle w:val="TagStyle"/>
          <w:rtl/>
        </w:rPr>
        <w:t xml:space="preserve"> &lt;&lt; אורח &gt;&gt;</w:t>
      </w:r>
      <w:r w:rsidRPr="00257996">
        <w:rPr>
          <w:rStyle w:val="TagStyle"/>
          <w:rtl/>
        </w:rPr>
        <w:t xml:space="preserve"> </w:t>
      </w:r>
      <w:r>
        <w:rPr>
          <w:rtl/>
          <w:lang w:eastAsia="he-IL"/>
        </w:rPr>
        <w:t>עידית מועלם:</w:t>
      </w:r>
      <w:r w:rsidRPr="00257996">
        <w:rPr>
          <w:rStyle w:val="TagStyle"/>
          <w:rtl/>
        </w:rPr>
        <w:t xml:space="preserve"> </w:t>
      </w:r>
      <w:r w:rsidRPr="00BE218B">
        <w:rPr>
          <w:rStyle w:val="TagStyle"/>
          <w:rtl/>
        </w:rPr>
        <w:t>&lt;&lt; אורח &gt;&gt;</w:t>
      </w:r>
      <w:r>
        <w:rPr>
          <w:rtl/>
          <w:lang w:eastAsia="he-IL"/>
        </w:rPr>
        <w:t xml:space="preserve">   </w:t>
      </w:r>
      <w:bookmarkEnd w:id="437"/>
    </w:p>
    <w:p w:rsidR="00257996" w:rsidRDefault="00257996" w:rsidP="00257996">
      <w:pPr>
        <w:pStyle w:val="KeepWithNext"/>
        <w:rPr>
          <w:rtl/>
          <w:lang w:eastAsia="he-IL"/>
        </w:rPr>
      </w:pPr>
    </w:p>
    <w:p w:rsidR="00E71102" w:rsidRDefault="00E71102" w:rsidP="00E71102">
      <w:pPr>
        <w:rPr>
          <w:rtl/>
          <w:lang w:eastAsia="he-IL"/>
        </w:rPr>
      </w:pPr>
      <w:r>
        <w:rPr>
          <w:rFonts w:hint="cs"/>
          <w:rtl/>
          <w:lang w:eastAsia="he-IL"/>
        </w:rPr>
        <w:t>לפעמים אפשר</w:t>
      </w:r>
      <w:r w:rsidR="00257996">
        <w:rPr>
          <w:rFonts w:hint="cs"/>
          <w:rtl/>
          <w:lang w:eastAsia="he-IL"/>
        </w:rPr>
        <w:t>,</w:t>
      </w:r>
      <w:r>
        <w:rPr>
          <w:rFonts w:hint="cs"/>
          <w:rtl/>
          <w:lang w:eastAsia="he-IL"/>
        </w:rPr>
        <w:t xml:space="preserve"> ולפעמים אי אפשר. </w:t>
      </w:r>
    </w:p>
    <w:p w:rsidR="00E71102" w:rsidRDefault="00E71102" w:rsidP="00E71102">
      <w:pPr>
        <w:rPr>
          <w:rtl/>
          <w:lang w:eastAsia="he-IL"/>
        </w:rPr>
      </w:pPr>
    </w:p>
    <w:p w:rsidR="00070DEA" w:rsidRDefault="00070DEA" w:rsidP="00E71102">
      <w:pPr>
        <w:rPr>
          <w:rtl/>
          <w:lang w:eastAsia="he-IL"/>
        </w:rPr>
      </w:pPr>
    </w:p>
    <w:p w:rsidR="00070DEA" w:rsidRDefault="00070DEA" w:rsidP="00BE218B">
      <w:pPr>
        <w:pStyle w:val="a4"/>
        <w:rPr>
          <w:rtl/>
        </w:rPr>
      </w:pPr>
      <w:bookmarkStart w:id="438" w:name="ET_speaker_גור_בליי_230"/>
      <w:r w:rsidRPr="00BE218B">
        <w:rPr>
          <w:rStyle w:val="TagStyle"/>
          <w:rtl/>
        </w:rPr>
        <w:t xml:space="preserve"> &lt;&lt; דובר &gt;&gt;</w:t>
      </w:r>
      <w:r w:rsidRPr="00070DEA">
        <w:rPr>
          <w:rStyle w:val="TagStyle"/>
          <w:rtl/>
        </w:rPr>
        <w:t xml:space="preserve"> </w:t>
      </w:r>
      <w:r>
        <w:rPr>
          <w:rtl/>
        </w:rPr>
        <w:t xml:space="preserve">גור </w:t>
      </w:r>
      <w:proofErr w:type="spellStart"/>
      <w:r>
        <w:rPr>
          <w:rtl/>
        </w:rPr>
        <w:t>בליי</w:t>
      </w:r>
      <w:proofErr w:type="spellEnd"/>
      <w:r>
        <w:rPr>
          <w:rtl/>
        </w:rPr>
        <w:t>:</w:t>
      </w:r>
      <w:r w:rsidRPr="00070DEA">
        <w:rPr>
          <w:rStyle w:val="TagStyle"/>
          <w:rtl/>
        </w:rPr>
        <w:t xml:space="preserve"> </w:t>
      </w:r>
      <w:r w:rsidRPr="00BE218B">
        <w:rPr>
          <w:rStyle w:val="TagStyle"/>
          <w:rtl/>
        </w:rPr>
        <w:t>&lt;&lt; דובר &gt;&gt;</w:t>
      </w:r>
      <w:r>
        <w:rPr>
          <w:rtl/>
        </w:rPr>
        <w:t xml:space="preserve">   </w:t>
      </w:r>
      <w:bookmarkEnd w:id="438"/>
    </w:p>
    <w:p w:rsidR="00070DEA" w:rsidRDefault="00070DEA" w:rsidP="00070DEA">
      <w:pPr>
        <w:pStyle w:val="KeepWithNext"/>
        <w:rPr>
          <w:rtl/>
          <w:lang w:eastAsia="he-IL"/>
        </w:rPr>
      </w:pPr>
    </w:p>
    <w:p w:rsidR="00070DEA" w:rsidRDefault="00070DEA" w:rsidP="00070DEA">
      <w:pPr>
        <w:rPr>
          <w:rtl/>
          <w:lang w:eastAsia="he-IL"/>
        </w:rPr>
      </w:pPr>
      <w:r>
        <w:rPr>
          <w:rFonts w:hint="cs"/>
          <w:rtl/>
          <w:lang w:eastAsia="he-IL"/>
        </w:rPr>
        <w:t xml:space="preserve">היו </w:t>
      </w:r>
      <w:bookmarkStart w:id="439" w:name="_ETM_Q1_2716062"/>
      <w:bookmarkEnd w:id="439"/>
      <w:r>
        <w:rPr>
          <w:rFonts w:hint="cs"/>
          <w:rtl/>
          <w:lang w:eastAsia="he-IL"/>
        </w:rPr>
        <w:t>לכם סיטואציות שבהן 2ב(3) התקיים?</w:t>
      </w:r>
    </w:p>
    <w:p w:rsidR="00070DEA" w:rsidRPr="00070DEA" w:rsidRDefault="00070DEA" w:rsidP="00070DEA">
      <w:pPr>
        <w:rPr>
          <w:rtl/>
          <w:lang w:eastAsia="he-IL"/>
        </w:rPr>
      </w:pPr>
    </w:p>
    <w:p w:rsidR="00257996" w:rsidRDefault="00257996" w:rsidP="00BE218B">
      <w:pPr>
        <w:pStyle w:val="af9"/>
        <w:rPr>
          <w:rtl/>
          <w:lang w:eastAsia="he-IL"/>
        </w:rPr>
      </w:pPr>
      <w:bookmarkStart w:id="440" w:name="_ETM_Q1_2711199"/>
      <w:bookmarkStart w:id="441" w:name="_ETM_Q1_2711318"/>
      <w:bookmarkStart w:id="442" w:name="_ETM_Q1_2712959"/>
      <w:bookmarkStart w:id="443" w:name="ET_guest_889407_229"/>
      <w:bookmarkEnd w:id="440"/>
      <w:bookmarkEnd w:id="441"/>
      <w:bookmarkEnd w:id="442"/>
      <w:r w:rsidRPr="00BE218B">
        <w:rPr>
          <w:rStyle w:val="TagStyle"/>
          <w:rtl/>
        </w:rPr>
        <w:t xml:space="preserve"> &lt;&lt; אורח &gt;&gt;</w:t>
      </w:r>
      <w:r w:rsidRPr="00257996">
        <w:rPr>
          <w:rStyle w:val="TagStyle"/>
          <w:rtl/>
        </w:rPr>
        <w:t xml:space="preserve"> </w:t>
      </w:r>
      <w:r>
        <w:rPr>
          <w:rtl/>
          <w:lang w:eastAsia="he-IL"/>
        </w:rPr>
        <w:t>תמר לוז:</w:t>
      </w:r>
      <w:r w:rsidRPr="00257996">
        <w:rPr>
          <w:rStyle w:val="TagStyle"/>
          <w:rtl/>
        </w:rPr>
        <w:t xml:space="preserve"> </w:t>
      </w:r>
      <w:r w:rsidRPr="00BE218B">
        <w:rPr>
          <w:rStyle w:val="TagStyle"/>
          <w:rtl/>
        </w:rPr>
        <w:t>&lt;&lt; אורח &gt;&gt;</w:t>
      </w:r>
      <w:r>
        <w:rPr>
          <w:rtl/>
          <w:lang w:eastAsia="he-IL"/>
        </w:rPr>
        <w:t xml:space="preserve">   </w:t>
      </w:r>
      <w:bookmarkEnd w:id="443"/>
    </w:p>
    <w:p w:rsidR="00257996" w:rsidRDefault="00257996" w:rsidP="00257996">
      <w:pPr>
        <w:pStyle w:val="KeepWithNext"/>
        <w:rPr>
          <w:rtl/>
          <w:lang w:eastAsia="he-IL"/>
        </w:rPr>
      </w:pPr>
    </w:p>
    <w:p w:rsidR="00070DEA" w:rsidRDefault="00070DEA" w:rsidP="00070DEA">
      <w:pPr>
        <w:rPr>
          <w:rtl/>
          <w:lang w:eastAsia="he-IL"/>
        </w:rPr>
      </w:pPr>
      <w:bookmarkStart w:id="444" w:name="_ETM_Q1_2713828"/>
      <w:bookmarkStart w:id="445" w:name="_ETM_Q1_2713917"/>
      <w:bookmarkEnd w:id="444"/>
      <w:bookmarkEnd w:id="445"/>
      <w:r>
        <w:rPr>
          <w:rFonts w:hint="cs"/>
          <w:rtl/>
          <w:lang w:eastAsia="he-IL"/>
        </w:rPr>
        <w:t xml:space="preserve">קודם כל, </w:t>
      </w:r>
      <w:r w:rsidR="00E71102">
        <w:rPr>
          <w:rFonts w:hint="cs"/>
          <w:rtl/>
          <w:lang w:eastAsia="he-IL"/>
        </w:rPr>
        <w:t xml:space="preserve">כבר </w:t>
      </w:r>
      <w:r>
        <w:rPr>
          <w:rFonts w:hint="cs"/>
          <w:rtl/>
          <w:lang w:eastAsia="he-IL"/>
        </w:rPr>
        <w:t xml:space="preserve">עכשיו בתעשייה האווירית </w:t>
      </w:r>
      <w:r w:rsidR="00E71102">
        <w:rPr>
          <w:rFonts w:hint="cs"/>
          <w:rtl/>
          <w:lang w:eastAsia="he-IL"/>
        </w:rPr>
        <w:t xml:space="preserve">יש </w:t>
      </w:r>
      <w:r>
        <w:rPr>
          <w:rFonts w:hint="cs"/>
          <w:rtl/>
          <w:lang w:eastAsia="he-IL"/>
        </w:rPr>
        <w:t xml:space="preserve">תעודות </w:t>
      </w:r>
      <w:bookmarkStart w:id="446" w:name="_ETM_Q1_2728547"/>
      <w:bookmarkEnd w:id="446"/>
      <w:r>
        <w:rPr>
          <w:rFonts w:hint="cs"/>
          <w:rtl/>
          <w:lang w:eastAsia="he-IL"/>
        </w:rPr>
        <w:t xml:space="preserve">חיסיון בתוקף. בעצם, אם אתם מכירים את הנוהל שמדבר על חסיונות, </w:t>
      </w:r>
      <w:bookmarkStart w:id="447" w:name="_ETM_Q1_2728367"/>
      <w:bookmarkEnd w:id="447"/>
      <w:r>
        <w:rPr>
          <w:rFonts w:hint="cs"/>
          <w:rtl/>
          <w:lang w:eastAsia="he-IL"/>
        </w:rPr>
        <w:t>רשות ניירות ערך שהובא בתהליך מתחילתו ועד סופו.</w:t>
      </w:r>
      <w:r w:rsidR="00E71102">
        <w:rPr>
          <w:rFonts w:hint="cs"/>
          <w:rtl/>
          <w:lang w:eastAsia="he-IL"/>
        </w:rPr>
        <w:t xml:space="preserve"> למיטב </w:t>
      </w:r>
      <w:r>
        <w:rPr>
          <w:rFonts w:hint="cs"/>
          <w:rtl/>
          <w:lang w:eastAsia="he-IL"/>
        </w:rPr>
        <w:t xml:space="preserve">ידיעתי, </w:t>
      </w:r>
      <w:r w:rsidR="00E71102">
        <w:rPr>
          <w:rFonts w:hint="cs"/>
          <w:rtl/>
          <w:lang w:eastAsia="he-IL"/>
        </w:rPr>
        <w:t xml:space="preserve">היועץ </w:t>
      </w:r>
      <w:r>
        <w:rPr>
          <w:rFonts w:hint="cs"/>
          <w:rtl/>
          <w:lang w:eastAsia="he-IL"/>
        </w:rPr>
        <w:t xml:space="preserve">המשפטי לממשלה </w:t>
      </w:r>
      <w:bookmarkStart w:id="448" w:name="_ETM_Q1_2737100"/>
      <w:bookmarkEnd w:id="448"/>
      <w:r>
        <w:rPr>
          <w:rFonts w:hint="cs"/>
          <w:rtl/>
          <w:lang w:eastAsia="he-IL"/>
        </w:rPr>
        <w:t>לא יקבל החלטה בלי לקבל את חוות דעת רשות ניירות ערך,</w:t>
      </w:r>
      <w:r w:rsidR="00E71102">
        <w:rPr>
          <w:rFonts w:hint="cs"/>
          <w:rtl/>
          <w:lang w:eastAsia="he-IL"/>
        </w:rPr>
        <w:t xml:space="preserve"> אז</w:t>
      </w:r>
      <w:r>
        <w:rPr>
          <w:rFonts w:hint="cs"/>
          <w:rtl/>
          <w:lang w:eastAsia="he-IL"/>
        </w:rPr>
        <w:t xml:space="preserve"> </w:t>
      </w:r>
      <w:bookmarkStart w:id="449" w:name="_ETM_Q1_2738365"/>
      <w:bookmarkEnd w:id="449"/>
      <w:r>
        <w:rPr>
          <w:rFonts w:hint="cs"/>
          <w:rtl/>
          <w:lang w:eastAsia="he-IL"/>
        </w:rPr>
        <w:t xml:space="preserve">רשות ניירות ערך ממש לא באה בתהליך. </w:t>
      </w:r>
    </w:p>
    <w:p w:rsidR="00070DEA" w:rsidRDefault="00070DEA" w:rsidP="00070DEA">
      <w:pPr>
        <w:rPr>
          <w:rtl/>
          <w:lang w:eastAsia="he-IL"/>
        </w:rPr>
      </w:pPr>
      <w:bookmarkStart w:id="450" w:name="_ETM_Q1_2743028"/>
      <w:bookmarkStart w:id="451" w:name="_ETM_Q1_2743178"/>
      <w:bookmarkEnd w:id="450"/>
      <w:bookmarkEnd w:id="451"/>
    </w:p>
    <w:p w:rsidR="00070DEA" w:rsidRDefault="00070DEA" w:rsidP="00070DEA">
      <w:pPr>
        <w:rPr>
          <w:rtl/>
          <w:lang w:eastAsia="he-IL"/>
        </w:rPr>
      </w:pPr>
      <w:bookmarkStart w:id="452" w:name="_ETM_Q1_2743218"/>
      <w:bookmarkStart w:id="453" w:name="_ETM_Q1_2743328"/>
      <w:bookmarkEnd w:id="452"/>
      <w:bookmarkEnd w:id="453"/>
      <w:r>
        <w:rPr>
          <w:rFonts w:hint="cs"/>
          <w:rtl/>
          <w:lang w:eastAsia="he-IL"/>
        </w:rPr>
        <w:t xml:space="preserve">חלק מהתהליך היה, וזה כבר עכשיו מופיע </w:t>
      </w:r>
      <w:r w:rsidR="00CF4DBD">
        <w:rPr>
          <w:rFonts w:hint="cs"/>
          <w:rtl/>
          <w:lang w:eastAsia="he-IL"/>
        </w:rPr>
        <w:t>בדיווחים של החברה, כיוון שהחברה מדווחת. בעצם, יש ניסוחים שהחלטנו עלי</w:t>
      </w:r>
      <w:bookmarkStart w:id="454" w:name="_ETM_Q1_2750000"/>
      <w:bookmarkEnd w:id="454"/>
      <w:r w:rsidR="00CF4DBD">
        <w:rPr>
          <w:rFonts w:hint="cs"/>
          <w:rtl/>
          <w:lang w:eastAsia="he-IL"/>
        </w:rPr>
        <w:t xml:space="preserve">הם עם רשות ניירות ערך. אפשר להפנות אתכם לשם. רק עוד נקודה. הגילוי המפצה הוא לא קונקרטי פר עסקה, </w:t>
      </w:r>
      <w:bookmarkStart w:id="455" w:name="_ETM_Q1_2759000"/>
      <w:bookmarkEnd w:id="455"/>
      <w:r w:rsidR="00CF4DBD">
        <w:rPr>
          <w:rFonts w:hint="cs"/>
          <w:rtl/>
          <w:lang w:eastAsia="he-IL"/>
        </w:rPr>
        <w:t xml:space="preserve">הוא גילוי מפצה שיכול להיות כללי, יכול לאגד את סוגי </w:t>
      </w:r>
      <w:bookmarkStart w:id="456" w:name="_ETM_Q1_2762000"/>
      <w:bookmarkEnd w:id="456"/>
      <w:r w:rsidR="00CF4DBD">
        <w:rPr>
          <w:rFonts w:hint="cs"/>
          <w:rtl/>
          <w:lang w:eastAsia="he-IL"/>
        </w:rPr>
        <w:t xml:space="preserve">העסקאות, את ההיקפים שלהם, אבל כמובן אף פעם הוא לא </w:t>
      </w:r>
      <w:bookmarkStart w:id="457" w:name="_ETM_Q1_2766000"/>
      <w:bookmarkEnd w:id="457"/>
      <w:r w:rsidR="00CF4DBD">
        <w:rPr>
          <w:rFonts w:hint="cs"/>
          <w:rtl/>
          <w:lang w:eastAsia="he-IL"/>
        </w:rPr>
        <w:t>יחרוג מתעודת החיסיון.</w:t>
      </w:r>
    </w:p>
    <w:p w:rsidR="00CF4DBD" w:rsidRDefault="00CF4DBD" w:rsidP="00070DEA">
      <w:pPr>
        <w:rPr>
          <w:rtl/>
          <w:lang w:eastAsia="he-IL"/>
        </w:rPr>
      </w:pPr>
    </w:p>
    <w:p w:rsidR="00E71102" w:rsidRDefault="00E71102" w:rsidP="00BE218B">
      <w:pPr>
        <w:pStyle w:val="af6"/>
        <w:rPr>
          <w:rtl/>
        </w:rPr>
      </w:pPr>
      <w:bookmarkStart w:id="458" w:name="_ETM_Q1_2767000"/>
      <w:bookmarkStart w:id="459" w:name="ET_yor_6156_60"/>
      <w:bookmarkEnd w:id="458"/>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71102">
        <w:rPr>
          <w:rStyle w:val="TagStyle"/>
          <w:rtl/>
        </w:rPr>
        <w:t xml:space="preserve"> </w:t>
      </w:r>
      <w:r>
        <w:rPr>
          <w:rtl/>
        </w:rPr>
        <w:t>היו"ר גלעד קריב:</w:t>
      </w:r>
      <w:r w:rsidRPr="00E7110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459"/>
    </w:p>
    <w:p w:rsidR="00E71102" w:rsidRDefault="00E71102" w:rsidP="00E71102">
      <w:pPr>
        <w:pStyle w:val="KeepWithNext"/>
        <w:rPr>
          <w:rtl/>
          <w:lang w:eastAsia="he-IL"/>
        </w:rPr>
      </w:pPr>
    </w:p>
    <w:p w:rsidR="00CF4DBD" w:rsidRDefault="00E71102" w:rsidP="00CF4DBD">
      <w:pPr>
        <w:rPr>
          <w:rtl/>
          <w:lang w:eastAsia="he-IL"/>
        </w:rPr>
      </w:pPr>
      <w:r>
        <w:rPr>
          <w:rFonts w:hint="cs"/>
          <w:rtl/>
          <w:lang w:eastAsia="he-IL"/>
        </w:rPr>
        <w:t xml:space="preserve">ברור שאי אפשר לחרוג מנקודת החיסיון. </w:t>
      </w:r>
      <w:r w:rsidR="00CF4DBD">
        <w:rPr>
          <w:rFonts w:hint="cs"/>
          <w:rtl/>
          <w:lang w:eastAsia="he-IL"/>
        </w:rPr>
        <w:t xml:space="preserve">אנחנו רק רוצים לוודא דבר אחד. בשני החריגים </w:t>
      </w:r>
      <w:bookmarkStart w:id="460" w:name="_ETM_Q1_2776000"/>
      <w:bookmarkEnd w:id="460"/>
      <w:r w:rsidR="00CF4DBD">
        <w:rPr>
          <w:rFonts w:hint="cs"/>
          <w:rtl/>
          <w:lang w:eastAsia="he-IL"/>
        </w:rPr>
        <w:t xml:space="preserve">הראשונים, זה לא שהמשקיעים, או בעלי זכויות המיעוט לא היו </w:t>
      </w:r>
      <w:bookmarkStart w:id="461" w:name="_ETM_Q1_2782000"/>
      <w:bookmarkEnd w:id="461"/>
      <w:r w:rsidR="00CF4DBD">
        <w:rPr>
          <w:rFonts w:hint="cs"/>
          <w:rtl/>
          <w:lang w:eastAsia="he-IL"/>
        </w:rPr>
        <w:t xml:space="preserve">יכולים לקבל את ההחלטה. אנחנו לא רוצים להעניק להם מעין </w:t>
      </w:r>
      <w:bookmarkStart w:id="462" w:name="_ETM_Q1_2785000"/>
      <w:bookmarkEnd w:id="462"/>
      <w:r w:rsidR="00CF4DBD">
        <w:rPr>
          <w:rFonts w:hint="cs"/>
          <w:rtl/>
          <w:lang w:eastAsia="he-IL"/>
        </w:rPr>
        <w:t xml:space="preserve">כוח עודף שבעסקאות בשוק הפרטי לא קיימות </w:t>
      </w:r>
      <w:r w:rsidR="00CF4DBD">
        <w:rPr>
          <w:rtl/>
          <w:lang w:eastAsia="he-IL"/>
        </w:rPr>
        <w:t>–</w:t>
      </w:r>
      <w:r w:rsidR="00CF4DBD">
        <w:rPr>
          <w:rFonts w:hint="cs"/>
          <w:rtl/>
          <w:lang w:eastAsia="he-IL"/>
        </w:rPr>
        <w:t xml:space="preserve"> זה הרציונל </w:t>
      </w:r>
      <w:bookmarkStart w:id="463" w:name="_ETM_Q1_2795000"/>
      <w:bookmarkEnd w:id="463"/>
      <w:r w:rsidR="00CF4DBD">
        <w:rPr>
          <w:rFonts w:hint="cs"/>
          <w:rtl/>
          <w:lang w:eastAsia="he-IL"/>
        </w:rPr>
        <w:t xml:space="preserve">למהלך בחריג הראשון והשני. החריג השלישי מתקיים היסוד הזה שאתה </w:t>
      </w:r>
      <w:bookmarkStart w:id="464" w:name="_ETM_Q1_2801000"/>
      <w:bookmarkEnd w:id="464"/>
      <w:r w:rsidR="00CF4DBD">
        <w:rPr>
          <w:rFonts w:hint="cs"/>
          <w:rtl/>
          <w:lang w:eastAsia="he-IL"/>
        </w:rPr>
        <w:t xml:space="preserve">בא ואומר </w:t>
      </w:r>
      <w:r w:rsidR="00CF4DBD">
        <w:rPr>
          <w:rtl/>
          <w:lang w:eastAsia="he-IL"/>
        </w:rPr>
        <w:t>–</w:t>
      </w:r>
      <w:r w:rsidR="00CF4DBD">
        <w:rPr>
          <w:rFonts w:hint="cs"/>
          <w:rtl/>
          <w:lang w:eastAsia="he-IL"/>
        </w:rPr>
        <w:t xml:space="preserve"> אין טעם להביא את זה לאסיפה הכללית, כי בלי הפרט החסוי ממילא האסיפה הכללית </w:t>
      </w:r>
      <w:r w:rsidR="00CF4DBD">
        <w:rPr>
          <w:rtl/>
          <w:lang w:eastAsia="he-IL"/>
        </w:rPr>
        <w:t>–</w:t>
      </w:r>
      <w:r w:rsidR="00CF4DBD">
        <w:rPr>
          <w:rFonts w:hint="cs"/>
          <w:rtl/>
          <w:lang w:eastAsia="he-IL"/>
        </w:rPr>
        <w:t xml:space="preserve"> אז אפשר </w:t>
      </w:r>
      <w:bookmarkStart w:id="465" w:name="_ETM_Q1_2811000"/>
      <w:bookmarkEnd w:id="465"/>
      <w:r w:rsidR="00CF4DBD">
        <w:rPr>
          <w:rFonts w:hint="cs"/>
          <w:rtl/>
          <w:lang w:eastAsia="he-IL"/>
        </w:rPr>
        <w:t xml:space="preserve">מכוח זה גם להגיע לאמירה שחובת הגילוי אין טעם להפעיל </w:t>
      </w:r>
      <w:bookmarkStart w:id="466" w:name="_ETM_Q1_2813000"/>
      <w:bookmarkEnd w:id="466"/>
      <w:r w:rsidR="00CF4DBD">
        <w:rPr>
          <w:rFonts w:hint="cs"/>
          <w:rtl/>
          <w:lang w:eastAsia="he-IL"/>
        </w:rPr>
        <w:t xml:space="preserve">אותה בחריג השלישי. ולכן, אני מבקש את עמדתכם, כי אני </w:t>
      </w:r>
      <w:bookmarkStart w:id="467" w:name="_ETM_Q1_2819000"/>
      <w:bookmarkEnd w:id="467"/>
      <w:r w:rsidR="00CF4DBD">
        <w:rPr>
          <w:rFonts w:hint="cs"/>
          <w:rtl/>
          <w:lang w:eastAsia="he-IL"/>
        </w:rPr>
        <w:t xml:space="preserve">רוצה לצאת מכאן, אני רוצה לאשר את התקנות כשברור לנו </w:t>
      </w:r>
      <w:bookmarkStart w:id="468" w:name="_ETM_Q1_2823000"/>
      <w:bookmarkEnd w:id="468"/>
      <w:r w:rsidR="00CF4DBD">
        <w:rPr>
          <w:rFonts w:hint="cs"/>
          <w:rtl/>
          <w:lang w:eastAsia="he-IL"/>
        </w:rPr>
        <w:t xml:space="preserve">מה המהלך של רשות ניירות הערך שייעשה בשלב הראשון בעמדת </w:t>
      </w:r>
      <w:bookmarkStart w:id="469" w:name="_ETM_Q1_2828000"/>
      <w:bookmarkEnd w:id="469"/>
      <w:r w:rsidR="00CF4DBD">
        <w:rPr>
          <w:rFonts w:hint="cs"/>
          <w:rtl/>
          <w:lang w:eastAsia="he-IL"/>
        </w:rPr>
        <w:t xml:space="preserve">סגל, בשלב הבא באמצעות תיקון תקנות שתגענה לוועדת הכספים. </w:t>
      </w:r>
      <w:r>
        <w:rPr>
          <w:rFonts w:hint="cs"/>
          <w:rtl/>
          <w:lang w:eastAsia="he-IL"/>
        </w:rPr>
        <w:t xml:space="preserve">אנחנו רוצים </w:t>
      </w:r>
      <w:r w:rsidR="00CF4DBD">
        <w:rPr>
          <w:rFonts w:hint="cs"/>
          <w:rtl/>
          <w:lang w:eastAsia="he-IL"/>
        </w:rPr>
        <w:t xml:space="preserve">לצאת </w:t>
      </w:r>
      <w:bookmarkStart w:id="470" w:name="_ETM_Q1_2833000"/>
      <w:bookmarkEnd w:id="470"/>
      <w:r w:rsidR="00CF4DBD">
        <w:rPr>
          <w:rFonts w:hint="cs"/>
          <w:rtl/>
          <w:lang w:eastAsia="he-IL"/>
        </w:rPr>
        <w:t xml:space="preserve">מכאן עם תקנות, וגם עם אמירה מאוד ברורה על הבהרת חובת הגילוי. ולכן אני מתעקש להבין </w:t>
      </w:r>
      <w:bookmarkStart w:id="471" w:name="_ETM_Q1_2841000"/>
      <w:bookmarkEnd w:id="471"/>
      <w:r w:rsidR="00CF4DBD">
        <w:rPr>
          <w:rtl/>
          <w:lang w:eastAsia="he-IL"/>
        </w:rPr>
        <w:t>–</w:t>
      </w:r>
      <w:r w:rsidR="00CF4DBD">
        <w:rPr>
          <w:rFonts w:hint="cs"/>
          <w:rtl/>
          <w:lang w:eastAsia="he-IL"/>
        </w:rPr>
        <w:t xml:space="preserve"> האם חובת הגילוי לשיטתכם חלה על החריג השלישי?</w:t>
      </w:r>
      <w:r>
        <w:rPr>
          <w:rFonts w:hint="cs"/>
          <w:rtl/>
          <w:lang w:eastAsia="he-IL"/>
        </w:rPr>
        <w:t xml:space="preserve"> או אתם אומרים </w:t>
      </w:r>
      <w:r>
        <w:rPr>
          <w:rtl/>
          <w:lang w:eastAsia="he-IL"/>
        </w:rPr>
        <w:t>–</w:t>
      </w:r>
      <w:r>
        <w:rPr>
          <w:rFonts w:hint="cs"/>
          <w:rtl/>
          <w:lang w:eastAsia="he-IL"/>
        </w:rPr>
        <w:t xml:space="preserve"> היא לא חלה </w:t>
      </w:r>
      <w:r w:rsidR="00CF4DBD">
        <w:rPr>
          <w:rFonts w:hint="cs"/>
          <w:rtl/>
          <w:lang w:eastAsia="he-IL"/>
        </w:rPr>
        <w:t xml:space="preserve">על החריג </w:t>
      </w:r>
      <w:bookmarkStart w:id="472" w:name="_ETM_Q1_2847000"/>
      <w:bookmarkEnd w:id="472"/>
      <w:r w:rsidR="00CF4DBD">
        <w:rPr>
          <w:rFonts w:hint="cs"/>
          <w:rtl/>
          <w:lang w:eastAsia="he-IL"/>
        </w:rPr>
        <w:t xml:space="preserve">השלישי, </w:t>
      </w:r>
      <w:r>
        <w:rPr>
          <w:rFonts w:hint="cs"/>
          <w:rtl/>
          <w:lang w:eastAsia="he-IL"/>
        </w:rPr>
        <w:t xml:space="preserve">כי ממילא גם אם </w:t>
      </w:r>
      <w:r w:rsidR="00CF4DBD">
        <w:rPr>
          <w:rFonts w:hint="cs"/>
          <w:rtl/>
          <w:lang w:eastAsia="he-IL"/>
        </w:rPr>
        <w:t xml:space="preserve">נגלה את מה שמותר לנו לגלות, האסיפה הכללית לא יכולה לעשות עם זה </w:t>
      </w:r>
      <w:r>
        <w:rPr>
          <w:rFonts w:hint="cs"/>
          <w:rtl/>
          <w:lang w:eastAsia="he-IL"/>
        </w:rPr>
        <w:t xml:space="preserve">שום דבר. </w:t>
      </w:r>
    </w:p>
    <w:p w:rsidR="00CF4DBD" w:rsidRDefault="00CF4DBD" w:rsidP="00CF4DBD">
      <w:pPr>
        <w:rPr>
          <w:rtl/>
          <w:lang w:eastAsia="he-IL"/>
        </w:rPr>
      </w:pPr>
      <w:bookmarkStart w:id="473" w:name="_ETM_Q1_2853000"/>
      <w:bookmarkEnd w:id="473"/>
    </w:p>
    <w:p w:rsidR="00CF4DBD" w:rsidRDefault="00CF4DBD" w:rsidP="00CF4DBD">
      <w:pPr>
        <w:rPr>
          <w:rtl/>
          <w:lang w:eastAsia="he-IL"/>
        </w:rPr>
      </w:pPr>
      <w:bookmarkStart w:id="474" w:name="_ETM_Q1_2854000"/>
      <w:bookmarkEnd w:id="474"/>
      <w:r>
        <w:rPr>
          <w:rFonts w:hint="cs"/>
          <w:rtl/>
          <w:lang w:eastAsia="he-IL"/>
        </w:rPr>
        <w:t xml:space="preserve">אז אני רוצה להבין האם אתם </w:t>
      </w:r>
      <w:bookmarkStart w:id="475" w:name="_ETM_Q1_2856000"/>
      <w:bookmarkEnd w:id="475"/>
      <w:r>
        <w:rPr>
          <w:rFonts w:hint="cs"/>
          <w:rtl/>
          <w:lang w:eastAsia="he-IL"/>
        </w:rPr>
        <w:t xml:space="preserve">הולכים בעמדת הסגל </w:t>
      </w:r>
      <w:proofErr w:type="spellStart"/>
      <w:r>
        <w:rPr>
          <w:rFonts w:hint="cs"/>
          <w:rtl/>
          <w:lang w:eastAsia="he-IL"/>
        </w:rPr>
        <w:t>להחריג</w:t>
      </w:r>
      <w:proofErr w:type="spellEnd"/>
      <w:r>
        <w:rPr>
          <w:rFonts w:hint="cs"/>
          <w:rtl/>
          <w:lang w:eastAsia="he-IL"/>
        </w:rPr>
        <w:t xml:space="preserve"> את החריג השלישי. האם אתם הולכים </w:t>
      </w:r>
      <w:bookmarkStart w:id="476" w:name="_ETM_Q1_2862000"/>
      <w:bookmarkEnd w:id="476"/>
      <w:r>
        <w:rPr>
          <w:rFonts w:hint="cs"/>
          <w:rtl/>
          <w:lang w:eastAsia="he-IL"/>
        </w:rPr>
        <w:t xml:space="preserve">למותר שהחריג השלישי גם בתוך זה. האם אתם הולכים להכניס </w:t>
      </w:r>
      <w:bookmarkStart w:id="477" w:name="_ETM_Q1_2866000"/>
      <w:bookmarkEnd w:id="477"/>
      <w:r>
        <w:rPr>
          <w:rFonts w:hint="cs"/>
          <w:rtl/>
          <w:lang w:eastAsia="he-IL"/>
        </w:rPr>
        <w:t xml:space="preserve">את הדוקטרינה של הגילוי המפצה לתוך עמדת הסגל. אנחנו צריכים </w:t>
      </w:r>
      <w:bookmarkStart w:id="478" w:name="_ETM_Q1_2869000"/>
      <w:bookmarkEnd w:id="478"/>
      <w:r>
        <w:rPr>
          <w:rFonts w:hint="cs"/>
          <w:rtl/>
          <w:lang w:eastAsia="he-IL"/>
        </w:rPr>
        <w:t xml:space="preserve">להיות בהירים פה. </w:t>
      </w:r>
    </w:p>
    <w:p w:rsidR="00CF4DBD" w:rsidRDefault="00CF4DBD" w:rsidP="00CF4DBD">
      <w:pPr>
        <w:rPr>
          <w:rtl/>
          <w:lang w:eastAsia="he-IL"/>
        </w:rPr>
      </w:pPr>
    </w:p>
    <w:p w:rsidR="00E71102" w:rsidRDefault="00E71102" w:rsidP="00BE218B">
      <w:pPr>
        <w:pStyle w:val="af9"/>
        <w:rPr>
          <w:rtl/>
          <w:lang w:eastAsia="he-IL"/>
        </w:rPr>
      </w:pPr>
      <w:bookmarkStart w:id="479" w:name="_ETM_Q1_2873000"/>
      <w:bookmarkStart w:id="480" w:name="ET_guest_639591_61"/>
      <w:bookmarkEnd w:id="479"/>
      <w:r w:rsidRPr="00BE218B">
        <w:rPr>
          <w:rStyle w:val="TagStyle"/>
          <w:rtl/>
        </w:rPr>
        <w:t xml:space="preserve"> &lt;&lt; אורח &gt;&gt;</w:t>
      </w:r>
      <w:r w:rsidRPr="00E71102">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E71102">
        <w:rPr>
          <w:rStyle w:val="TagStyle"/>
          <w:rtl/>
        </w:rPr>
        <w:t xml:space="preserve"> </w:t>
      </w:r>
      <w:r w:rsidRPr="00BE218B">
        <w:rPr>
          <w:rStyle w:val="TagStyle"/>
          <w:rtl/>
        </w:rPr>
        <w:t>&lt;&lt; אורח &gt;&gt;</w:t>
      </w:r>
      <w:r>
        <w:rPr>
          <w:rtl/>
          <w:lang w:eastAsia="he-IL"/>
        </w:rPr>
        <w:t xml:space="preserve">   </w:t>
      </w:r>
      <w:bookmarkEnd w:id="480"/>
    </w:p>
    <w:p w:rsidR="00E71102" w:rsidRDefault="00E71102" w:rsidP="00E71102">
      <w:pPr>
        <w:pStyle w:val="KeepWithNext"/>
        <w:rPr>
          <w:rtl/>
          <w:lang w:eastAsia="he-IL"/>
        </w:rPr>
      </w:pPr>
    </w:p>
    <w:p w:rsidR="00E71102" w:rsidRDefault="00E71102" w:rsidP="003C4AA3">
      <w:pPr>
        <w:rPr>
          <w:rtl/>
          <w:lang w:eastAsia="he-IL"/>
        </w:rPr>
      </w:pPr>
      <w:r>
        <w:rPr>
          <w:rFonts w:hint="cs"/>
          <w:rtl/>
          <w:lang w:eastAsia="he-IL"/>
        </w:rPr>
        <w:t xml:space="preserve">אני רוצה </w:t>
      </w:r>
      <w:r w:rsidR="00CF4DBD">
        <w:rPr>
          <w:rFonts w:hint="cs"/>
          <w:rtl/>
          <w:lang w:eastAsia="he-IL"/>
        </w:rPr>
        <w:t xml:space="preserve">להגיד מילה לגבי הגילוי המפצה. שוב, </w:t>
      </w:r>
      <w:r>
        <w:rPr>
          <w:rFonts w:hint="cs"/>
          <w:rtl/>
          <w:lang w:eastAsia="he-IL"/>
        </w:rPr>
        <w:t xml:space="preserve">הולדתו איננה סביב </w:t>
      </w:r>
      <w:r w:rsidR="00CF4DBD">
        <w:rPr>
          <w:rFonts w:hint="cs"/>
          <w:rtl/>
          <w:lang w:eastAsia="he-IL"/>
        </w:rPr>
        <w:t xml:space="preserve">חוק החברות. חשוב לי לומר, הרי בסופו של דבר, </w:t>
      </w:r>
      <w:r>
        <w:rPr>
          <w:rFonts w:hint="cs"/>
          <w:rtl/>
          <w:lang w:eastAsia="he-IL"/>
        </w:rPr>
        <w:t xml:space="preserve">כאשר ניתן חיסיון, </w:t>
      </w:r>
      <w:r w:rsidR="00CF4DBD">
        <w:rPr>
          <w:rFonts w:hint="cs"/>
          <w:rtl/>
          <w:lang w:eastAsia="he-IL"/>
        </w:rPr>
        <w:t>וכאשר הוא מובא ל</w:t>
      </w:r>
      <w:r w:rsidR="00CA1156">
        <w:rPr>
          <w:rFonts w:hint="cs"/>
          <w:rtl/>
          <w:lang w:eastAsia="he-IL"/>
        </w:rPr>
        <w:t xml:space="preserve">אישור בית-משפט המשיב לבקשה כזאת היועץ המשפטי לממשלה </w:t>
      </w:r>
      <w:bookmarkStart w:id="481" w:name="_ETM_Q1_2890000"/>
      <w:bookmarkEnd w:id="481"/>
      <w:r w:rsidR="00CA1156">
        <w:rPr>
          <w:rFonts w:hint="cs"/>
          <w:rtl/>
          <w:lang w:eastAsia="he-IL"/>
        </w:rPr>
        <w:t xml:space="preserve">שנמצא במקום שבו צריך להגיע </w:t>
      </w:r>
      <w:r w:rsidR="00C83F00">
        <w:rPr>
          <w:rFonts w:hint="cs"/>
          <w:rtl/>
          <w:lang w:eastAsia="he-IL"/>
        </w:rPr>
        <w:t>לאיזון שמיט</w:t>
      </w:r>
      <w:r w:rsidR="00CA1156">
        <w:rPr>
          <w:rFonts w:hint="cs"/>
          <w:rtl/>
          <w:lang w:eastAsia="he-IL"/>
        </w:rPr>
        <w:t>י</w:t>
      </w:r>
      <w:r w:rsidR="00C83F00">
        <w:rPr>
          <w:rFonts w:hint="cs"/>
          <w:rtl/>
          <w:lang w:eastAsia="he-IL"/>
        </w:rPr>
        <w:t xml:space="preserve">ב עם </w:t>
      </w:r>
      <w:r w:rsidR="003C4AA3">
        <w:rPr>
          <w:rFonts w:hint="cs"/>
          <w:rtl/>
          <w:lang w:eastAsia="he-IL"/>
        </w:rPr>
        <w:t xml:space="preserve">הציבור </w:t>
      </w:r>
      <w:r w:rsidR="00C83F00">
        <w:rPr>
          <w:rFonts w:hint="cs"/>
          <w:rtl/>
          <w:lang w:eastAsia="he-IL"/>
        </w:rPr>
        <w:t xml:space="preserve">בשני הכובעים, </w:t>
      </w:r>
      <w:r w:rsidR="003C4AA3">
        <w:rPr>
          <w:rFonts w:hint="cs"/>
          <w:rtl/>
          <w:lang w:eastAsia="he-IL"/>
        </w:rPr>
        <w:t xml:space="preserve">גם מבחינת הגילוי שברור </w:t>
      </w:r>
      <w:bookmarkStart w:id="482" w:name="_ETM_Q1_2897000"/>
      <w:bookmarkEnd w:id="482"/>
      <w:r w:rsidR="00C83F00">
        <w:rPr>
          <w:rFonts w:hint="cs"/>
          <w:rtl/>
          <w:lang w:eastAsia="he-IL"/>
        </w:rPr>
        <w:t xml:space="preserve">שזה </w:t>
      </w:r>
      <w:r w:rsidR="003C4AA3">
        <w:rPr>
          <w:rFonts w:hint="cs"/>
          <w:rtl/>
          <w:lang w:eastAsia="he-IL"/>
        </w:rPr>
        <w:t>עיקרון המנחה. המטרה של גילוי מפצה,</w:t>
      </w:r>
      <w:r w:rsidR="00C83F00">
        <w:rPr>
          <w:rFonts w:hint="cs"/>
          <w:rtl/>
          <w:lang w:eastAsia="he-IL"/>
        </w:rPr>
        <w:t xml:space="preserve"> בסופו של דבר</w:t>
      </w:r>
      <w:r w:rsidR="003C4AA3">
        <w:rPr>
          <w:rFonts w:hint="cs"/>
          <w:rtl/>
          <w:lang w:eastAsia="he-IL"/>
        </w:rPr>
        <w:t>,</w:t>
      </w:r>
      <w:r w:rsidR="00C83F00">
        <w:rPr>
          <w:rFonts w:hint="cs"/>
          <w:rtl/>
          <w:lang w:eastAsia="he-IL"/>
        </w:rPr>
        <w:t xml:space="preserve"> לוודא שהמקסימום </w:t>
      </w:r>
      <w:r w:rsidR="003C4AA3">
        <w:rPr>
          <w:rFonts w:hint="cs"/>
          <w:rtl/>
          <w:lang w:eastAsia="he-IL"/>
        </w:rPr>
        <w:t xml:space="preserve">שאפשר לגלות לציבור </w:t>
      </w:r>
      <w:r w:rsidR="00C83F00">
        <w:rPr>
          <w:rFonts w:hint="cs"/>
          <w:rtl/>
          <w:lang w:eastAsia="he-IL"/>
        </w:rPr>
        <w:t>בלי לפג</w:t>
      </w:r>
      <w:r w:rsidR="003C4AA3">
        <w:rPr>
          <w:rFonts w:hint="cs"/>
          <w:rtl/>
          <w:lang w:eastAsia="he-IL"/>
        </w:rPr>
        <w:t xml:space="preserve">וע בביטחון המדינה </w:t>
      </w:r>
      <w:bookmarkStart w:id="483" w:name="_ETM_Q1_2906000"/>
      <w:bookmarkEnd w:id="483"/>
      <w:r w:rsidR="003C4AA3">
        <w:rPr>
          <w:rFonts w:hint="cs"/>
          <w:rtl/>
          <w:lang w:eastAsia="he-IL"/>
        </w:rPr>
        <w:t xml:space="preserve">מגולה. זה הרעיון. </w:t>
      </w:r>
      <w:r w:rsidR="00C83F00">
        <w:rPr>
          <w:rFonts w:hint="cs"/>
          <w:rtl/>
          <w:lang w:eastAsia="he-IL"/>
        </w:rPr>
        <w:t xml:space="preserve"> </w:t>
      </w:r>
    </w:p>
    <w:p w:rsidR="00C83F00" w:rsidRDefault="00C83F00" w:rsidP="00E71102">
      <w:pPr>
        <w:rPr>
          <w:rtl/>
          <w:lang w:eastAsia="he-IL"/>
        </w:rPr>
      </w:pPr>
    </w:p>
    <w:p w:rsidR="00C83F00" w:rsidRDefault="00C83F00" w:rsidP="00BE218B">
      <w:pPr>
        <w:pStyle w:val="af6"/>
        <w:rPr>
          <w:rtl/>
        </w:rPr>
      </w:pPr>
      <w:bookmarkStart w:id="484" w:name="ET_yor_6156_6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C83F00">
        <w:rPr>
          <w:rStyle w:val="TagStyle"/>
          <w:rtl/>
        </w:rPr>
        <w:t xml:space="preserve"> </w:t>
      </w:r>
      <w:r>
        <w:rPr>
          <w:rtl/>
        </w:rPr>
        <w:t>היו"ר גלעד קריב:</w:t>
      </w:r>
      <w:r w:rsidRPr="00C83F00">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484"/>
    </w:p>
    <w:p w:rsidR="00C83F00" w:rsidRDefault="00C83F00" w:rsidP="00C83F00">
      <w:pPr>
        <w:pStyle w:val="KeepWithNext"/>
        <w:rPr>
          <w:rtl/>
          <w:lang w:eastAsia="he-IL"/>
        </w:rPr>
      </w:pPr>
    </w:p>
    <w:p w:rsidR="00C83F00" w:rsidRDefault="00C83F00" w:rsidP="00C83F00">
      <w:pPr>
        <w:rPr>
          <w:rtl/>
          <w:lang w:eastAsia="he-IL"/>
        </w:rPr>
      </w:pPr>
      <w:r>
        <w:rPr>
          <w:rFonts w:hint="cs"/>
          <w:rtl/>
          <w:lang w:eastAsia="he-IL"/>
        </w:rPr>
        <w:t xml:space="preserve">האם זה </w:t>
      </w:r>
      <w:r w:rsidR="003C4AA3">
        <w:rPr>
          <w:rFonts w:hint="cs"/>
          <w:rtl/>
          <w:lang w:eastAsia="he-IL"/>
        </w:rPr>
        <w:t>יופיע בעמדת הסגל.</w:t>
      </w:r>
    </w:p>
    <w:p w:rsidR="00C83F00" w:rsidRDefault="00C83F00" w:rsidP="00C83F00">
      <w:pPr>
        <w:rPr>
          <w:rtl/>
          <w:lang w:eastAsia="he-IL"/>
        </w:rPr>
      </w:pPr>
    </w:p>
    <w:p w:rsidR="003C4AA3" w:rsidRDefault="003C4AA3" w:rsidP="00BE218B">
      <w:pPr>
        <w:pStyle w:val="af9"/>
        <w:rPr>
          <w:rtl/>
          <w:lang w:eastAsia="he-IL"/>
        </w:rPr>
      </w:pPr>
      <w:bookmarkStart w:id="485" w:name="_ETM_Q1_2915000"/>
      <w:bookmarkStart w:id="486" w:name="ET_guest_639591_229"/>
      <w:bookmarkEnd w:id="485"/>
      <w:r w:rsidRPr="00BE218B">
        <w:rPr>
          <w:rStyle w:val="TagStyle"/>
          <w:rtl/>
        </w:rPr>
        <w:t xml:space="preserve"> &lt;&lt; אורח &gt;&gt;</w:t>
      </w:r>
      <w:r w:rsidRPr="003C4AA3">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3C4AA3">
        <w:rPr>
          <w:rStyle w:val="TagStyle"/>
          <w:rtl/>
        </w:rPr>
        <w:t xml:space="preserve"> </w:t>
      </w:r>
      <w:r w:rsidRPr="00BE218B">
        <w:rPr>
          <w:rStyle w:val="TagStyle"/>
          <w:rtl/>
        </w:rPr>
        <w:t>&lt;&lt; אורח &gt;&gt;</w:t>
      </w:r>
      <w:r>
        <w:rPr>
          <w:rtl/>
          <w:lang w:eastAsia="he-IL"/>
        </w:rPr>
        <w:t xml:space="preserve"> </w:t>
      </w:r>
      <w:bookmarkEnd w:id="486"/>
    </w:p>
    <w:p w:rsidR="003C4AA3" w:rsidRDefault="003C4AA3" w:rsidP="003C4AA3">
      <w:pPr>
        <w:pStyle w:val="KeepWithNext"/>
        <w:rPr>
          <w:rtl/>
          <w:lang w:eastAsia="he-IL"/>
        </w:rPr>
      </w:pPr>
    </w:p>
    <w:p w:rsidR="003C4AA3" w:rsidRDefault="003C4AA3" w:rsidP="003C4AA3">
      <w:pPr>
        <w:rPr>
          <w:rtl/>
          <w:lang w:eastAsia="he-IL"/>
        </w:rPr>
      </w:pPr>
      <w:r>
        <w:rPr>
          <w:rFonts w:hint="cs"/>
          <w:rtl/>
          <w:lang w:eastAsia="he-IL"/>
        </w:rPr>
        <w:t xml:space="preserve">בסופו של דבר, יש סוגים </w:t>
      </w:r>
      <w:bookmarkStart w:id="487" w:name="_ETM_Q1_2914000"/>
      <w:bookmarkEnd w:id="487"/>
      <w:r>
        <w:rPr>
          <w:rFonts w:hint="cs"/>
          <w:rtl/>
          <w:lang w:eastAsia="he-IL"/>
        </w:rPr>
        <w:t xml:space="preserve">שונים של פטורים. לפעמים כל העסקה היא חסויה, לפעמים רק </w:t>
      </w:r>
      <w:bookmarkStart w:id="488" w:name="_ETM_Q1_2918000"/>
      <w:bookmarkEnd w:id="488"/>
      <w:proofErr w:type="spellStart"/>
      <w:r>
        <w:rPr>
          <w:rFonts w:hint="cs"/>
          <w:rtl/>
          <w:lang w:eastAsia="he-IL"/>
        </w:rPr>
        <w:t>מימד</w:t>
      </w:r>
      <w:proofErr w:type="spellEnd"/>
      <w:r>
        <w:rPr>
          <w:rFonts w:hint="cs"/>
          <w:rtl/>
          <w:lang w:eastAsia="he-IL"/>
        </w:rPr>
        <w:t xml:space="preserve"> אחד כמו שם הלקוח. ולכן, גם השאלה מה יהיה </w:t>
      </w:r>
      <w:bookmarkStart w:id="489" w:name="_ETM_Q1_2921000"/>
      <w:bookmarkEnd w:id="489"/>
      <w:r>
        <w:rPr>
          <w:rFonts w:hint="cs"/>
          <w:rtl/>
          <w:lang w:eastAsia="he-IL"/>
        </w:rPr>
        <w:t xml:space="preserve">אפשר לגלות עם עסקה, אני חושבת שזה משהו - - </w:t>
      </w:r>
      <w:bookmarkStart w:id="490" w:name="_ETM_Q1_2923000"/>
      <w:bookmarkEnd w:id="490"/>
      <w:r>
        <w:rPr>
          <w:rFonts w:hint="cs"/>
          <w:rtl/>
          <w:lang w:eastAsia="he-IL"/>
        </w:rPr>
        <w:t xml:space="preserve">- </w:t>
      </w:r>
      <w:r>
        <w:rPr>
          <w:rtl/>
          <w:lang w:eastAsia="he-IL"/>
        </w:rPr>
        <w:t xml:space="preserve">  </w:t>
      </w:r>
    </w:p>
    <w:p w:rsidR="003C4AA3" w:rsidRDefault="003C4AA3" w:rsidP="003C4AA3">
      <w:pPr>
        <w:rPr>
          <w:rtl/>
          <w:lang w:eastAsia="he-IL"/>
        </w:rPr>
      </w:pPr>
    </w:p>
    <w:p w:rsidR="00C83F00" w:rsidRDefault="00C83F00" w:rsidP="00BE218B">
      <w:pPr>
        <w:pStyle w:val="af6"/>
        <w:rPr>
          <w:rtl/>
        </w:rPr>
      </w:pPr>
      <w:bookmarkStart w:id="491" w:name="ET_yor_6156_6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C83F00">
        <w:rPr>
          <w:rStyle w:val="TagStyle"/>
          <w:rtl/>
        </w:rPr>
        <w:t xml:space="preserve"> </w:t>
      </w:r>
      <w:r>
        <w:rPr>
          <w:rtl/>
        </w:rPr>
        <w:t>היו"ר גלעד קריב:</w:t>
      </w:r>
      <w:r w:rsidRPr="00C83F00">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491"/>
    </w:p>
    <w:p w:rsidR="00C83F00" w:rsidRDefault="00C83F00" w:rsidP="00C83F00">
      <w:pPr>
        <w:pStyle w:val="KeepWithNext"/>
        <w:rPr>
          <w:rtl/>
          <w:lang w:eastAsia="he-IL"/>
        </w:rPr>
      </w:pPr>
    </w:p>
    <w:p w:rsidR="00C83F00" w:rsidRDefault="003C4AA3" w:rsidP="00293DB4">
      <w:pPr>
        <w:rPr>
          <w:rtl/>
          <w:lang w:eastAsia="he-IL"/>
        </w:rPr>
      </w:pPr>
      <w:r>
        <w:rPr>
          <w:rFonts w:hint="cs"/>
          <w:rtl/>
          <w:lang w:eastAsia="he-IL"/>
        </w:rPr>
        <w:t>אבל אנחנו סומכים את ידינו על ההסדרים האלה,</w:t>
      </w:r>
      <w:r w:rsidR="00C83F00">
        <w:rPr>
          <w:rFonts w:hint="cs"/>
          <w:rtl/>
          <w:lang w:eastAsia="he-IL"/>
        </w:rPr>
        <w:t xml:space="preserve"> הכול </w:t>
      </w:r>
      <w:r>
        <w:rPr>
          <w:rFonts w:hint="cs"/>
          <w:rtl/>
          <w:lang w:eastAsia="he-IL"/>
        </w:rPr>
        <w:t xml:space="preserve">בסדר. אני רק שואל את עמדת הרשות כדי שנבין ויהיה כתוב </w:t>
      </w:r>
      <w:bookmarkStart w:id="492" w:name="_ETM_Q1_2935000"/>
      <w:bookmarkEnd w:id="492"/>
      <w:r>
        <w:rPr>
          <w:rFonts w:hint="cs"/>
          <w:rtl/>
          <w:lang w:eastAsia="he-IL"/>
        </w:rPr>
        <w:t>בפרוטוקול.</w:t>
      </w:r>
      <w:r w:rsidR="00C83F00">
        <w:rPr>
          <w:rFonts w:hint="cs"/>
          <w:rtl/>
          <w:lang w:eastAsia="he-IL"/>
        </w:rPr>
        <w:t xml:space="preserve"> אתם חושבים ש</w:t>
      </w:r>
      <w:r>
        <w:rPr>
          <w:rFonts w:hint="cs"/>
          <w:rtl/>
          <w:lang w:eastAsia="he-IL"/>
        </w:rPr>
        <w:t xml:space="preserve">צריך </w:t>
      </w:r>
      <w:proofErr w:type="spellStart"/>
      <w:r>
        <w:rPr>
          <w:rFonts w:hint="cs"/>
          <w:rtl/>
          <w:lang w:eastAsia="he-IL"/>
        </w:rPr>
        <w:t>להחריג</w:t>
      </w:r>
      <w:proofErr w:type="spellEnd"/>
      <w:r>
        <w:rPr>
          <w:rFonts w:hint="cs"/>
          <w:rtl/>
          <w:lang w:eastAsia="he-IL"/>
        </w:rPr>
        <w:t xml:space="preserve"> את חריג 3 מהגילוי. אתם הולכים להכניס את </w:t>
      </w:r>
      <w:bookmarkStart w:id="493" w:name="_ETM_Q1_2939000"/>
      <w:bookmarkEnd w:id="493"/>
      <w:r>
        <w:rPr>
          <w:rFonts w:hint="cs"/>
          <w:rtl/>
          <w:lang w:eastAsia="he-IL"/>
        </w:rPr>
        <w:t xml:space="preserve">זה לתוך עמדת הסגל. </w:t>
      </w:r>
      <w:r w:rsidR="00C83F00">
        <w:rPr>
          <w:rFonts w:hint="cs"/>
          <w:rtl/>
          <w:lang w:eastAsia="he-IL"/>
        </w:rPr>
        <w:t xml:space="preserve">אתם מתכוונים </w:t>
      </w:r>
      <w:r>
        <w:rPr>
          <w:rFonts w:hint="cs"/>
          <w:rtl/>
          <w:lang w:eastAsia="he-IL"/>
        </w:rPr>
        <w:t xml:space="preserve">להתייחס </w:t>
      </w:r>
      <w:r w:rsidR="00C83F00">
        <w:rPr>
          <w:rFonts w:hint="cs"/>
          <w:rtl/>
          <w:lang w:eastAsia="he-IL"/>
        </w:rPr>
        <w:t xml:space="preserve">לנושא </w:t>
      </w:r>
      <w:r>
        <w:rPr>
          <w:rFonts w:hint="cs"/>
          <w:rtl/>
          <w:lang w:eastAsia="he-IL"/>
        </w:rPr>
        <w:t xml:space="preserve">חובת הגילוי המפצה </w:t>
      </w:r>
      <w:r w:rsidR="00C83F00">
        <w:rPr>
          <w:rFonts w:hint="cs"/>
          <w:rtl/>
          <w:lang w:eastAsia="he-IL"/>
        </w:rPr>
        <w:t>שהיום ה</w:t>
      </w:r>
      <w:r w:rsidR="00293DB4">
        <w:rPr>
          <w:rFonts w:hint="cs"/>
          <w:rtl/>
          <w:lang w:eastAsia="he-IL"/>
        </w:rPr>
        <w:t>יא בעצם חובה שיש לה עוגן פסיקתי</w:t>
      </w:r>
      <w:r w:rsidR="00C83F00">
        <w:rPr>
          <w:rFonts w:hint="cs"/>
          <w:rtl/>
          <w:lang w:eastAsia="he-IL"/>
        </w:rPr>
        <w:t xml:space="preserve"> כמו שאמרתם. </w:t>
      </w:r>
      <w:r w:rsidR="00293DB4">
        <w:rPr>
          <w:rFonts w:hint="cs"/>
          <w:rtl/>
          <w:lang w:eastAsia="he-IL"/>
        </w:rPr>
        <w:t xml:space="preserve">ברור שזה פר עסקה </w:t>
      </w:r>
      <w:r w:rsidR="00C83F00">
        <w:rPr>
          <w:rFonts w:hint="cs"/>
          <w:rtl/>
          <w:lang w:eastAsia="he-IL"/>
        </w:rPr>
        <w:t xml:space="preserve">וכל פרט שונה. </w:t>
      </w:r>
      <w:r w:rsidR="00293DB4">
        <w:rPr>
          <w:rFonts w:hint="cs"/>
          <w:rtl/>
          <w:lang w:eastAsia="he-IL"/>
        </w:rPr>
        <w:t xml:space="preserve">אם נצטרך לקחת עשר דקות הפסקה כדי שתבוא </w:t>
      </w:r>
      <w:bookmarkStart w:id="494" w:name="_ETM_Q1_2958000"/>
      <w:bookmarkEnd w:id="494"/>
      <w:r w:rsidR="00293DB4">
        <w:rPr>
          <w:rFonts w:hint="cs"/>
          <w:rtl/>
          <w:lang w:eastAsia="he-IL"/>
        </w:rPr>
        <w:t xml:space="preserve">- </w:t>
      </w:r>
      <w:r w:rsidR="009B4765">
        <w:rPr>
          <w:rFonts w:hint="cs"/>
          <w:rtl/>
          <w:lang w:eastAsia="he-IL"/>
        </w:rPr>
        <w:t>לי חשוב</w:t>
      </w:r>
      <w:r w:rsidR="00293DB4">
        <w:rPr>
          <w:rFonts w:hint="cs"/>
          <w:rtl/>
          <w:lang w:eastAsia="he-IL"/>
        </w:rPr>
        <w:t xml:space="preserve"> כשאנחנו מאשרים את התקנות,</w:t>
      </w:r>
      <w:r w:rsidR="009B4765">
        <w:rPr>
          <w:rFonts w:hint="cs"/>
          <w:rtl/>
          <w:lang w:eastAsia="he-IL"/>
        </w:rPr>
        <w:t xml:space="preserve"> נבין </w:t>
      </w:r>
      <w:r w:rsidR="00293DB4">
        <w:rPr>
          <w:rFonts w:hint="cs"/>
          <w:rtl/>
          <w:lang w:eastAsia="he-IL"/>
        </w:rPr>
        <w:t xml:space="preserve">מה רשות ניירות ערך בטווח </w:t>
      </w:r>
      <w:bookmarkStart w:id="495" w:name="_ETM_Q1_2965000"/>
      <w:bookmarkEnd w:id="495"/>
      <w:r w:rsidR="00293DB4">
        <w:rPr>
          <w:rFonts w:hint="cs"/>
          <w:rtl/>
          <w:lang w:eastAsia="he-IL"/>
        </w:rPr>
        <w:t xml:space="preserve">זמן סביר של השבועות והחודשים הקרובים כי זאת לא מדיניות </w:t>
      </w:r>
      <w:bookmarkStart w:id="496" w:name="_ETM_Q1_2966000"/>
      <w:bookmarkEnd w:id="496"/>
      <w:r w:rsidR="00293DB4">
        <w:rPr>
          <w:rFonts w:hint="cs"/>
          <w:rtl/>
          <w:lang w:eastAsia="he-IL"/>
        </w:rPr>
        <w:t xml:space="preserve">חדשה, זה רק עיגון של מדיניות קיימת. מה יהיה בתוך </w:t>
      </w:r>
      <w:bookmarkStart w:id="497" w:name="_ETM_Q1_2971000"/>
      <w:bookmarkEnd w:id="497"/>
      <w:r w:rsidR="00293DB4">
        <w:rPr>
          <w:rFonts w:hint="cs"/>
          <w:rtl/>
          <w:lang w:eastAsia="he-IL"/>
        </w:rPr>
        <w:t>המסמך הזה?</w:t>
      </w:r>
    </w:p>
    <w:p w:rsidR="00293DB4" w:rsidRDefault="00293DB4" w:rsidP="00293DB4">
      <w:pPr>
        <w:ind w:firstLine="0"/>
        <w:rPr>
          <w:rtl/>
          <w:lang w:eastAsia="he-IL"/>
        </w:rPr>
      </w:pPr>
    </w:p>
    <w:p w:rsidR="00293DB4" w:rsidRDefault="00293DB4" w:rsidP="00BE218B">
      <w:pPr>
        <w:pStyle w:val="af9"/>
        <w:rPr>
          <w:rtl/>
          <w:lang w:eastAsia="he-IL"/>
        </w:rPr>
      </w:pPr>
      <w:bookmarkStart w:id="498" w:name="ET_guest_894997_230"/>
      <w:r w:rsidRPr="00BE218B">
        <w:rPr>
          <w:rStyle w:val="TagStyle"/>
          <w:rtl/>
        </w:rPr>
        <w:t xml:space="preserve"> &lt;&lt; אורח &gt;&gt;</w:t>
      </w:r>
      <w:r w:rsidRPr="00293DB4">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293DB4">
        <w:rPr>
          <w:rStyle w:val="TagStyle"/>
          <w:rtl/>
        </w:rPr>
        <w:t xml:space="preserve"> </w:t>
      </w:r>
      <w:r w:rsidRPr="00BE218B">
        <w:rPr>
          <w:rStyle w:val="TagStyle"/>
          <w:rtl/>
        </w:rPr>
        <w:t>&lt;&lt; אורח &gt;&gt;</w:t>
      </w:r>
      <w:r>
        <w:rPr>
          <w:rtl/>
          <w:lang w:eastAsia="he-IL"/>
        </w:rPr>
        <w:t xml:space="preserve"> </w:t>
      </w:r>
      <w:bookmarkEnd w:id="498"/>
    </w:p>
    <w:p w:rsidR="00293DB4" w:rsidRDefault="00293DB4" w:rsidP="00293DB4">
      <w:pPr>
        <w:pStyle w:val="KeepWithNext"/>
        <w:rPr>
          <w:rtl/>
          <w:lang w:eastAsia="he-IL"/>
        </w:rPr>
      </w:pPr>
    </w:p>
    <w:p w:rsidR="00293DB4" w:rsidRDefault="009B4765" w:rsidP="00B85ECF">
      <w:pPr>
        <w:rPr>
          <w:rtl/>
          <w:lang w:eastAsia="he-IL"/>
        </w:rPr>
      </w:pPr>
      <w:r>
        <w:rPr>
          <w:rFonts w:hint="cs"/>
          <w:rtl/>
          <w:lang w:eastAsia="he-IL"/>
        </w:rPr>
        <w:t>אין בעיה. בעיקרון</w:t>
      </w:r>
      <w:r w:rsidR="00293DB4">
        <w:rPr>
          <w:rFonts w:hint="cs"/>
          <w:rtl/>
          <w:lang w:eastAsia="he-IL"/>
        </w:rPr>
        <w:t>,</w:t>
      </w:r>
      <w:r w:rsidR="00B85ECF">
        <w:rPr>
          <w:rFonts w:hint="cs"/>
          <w:rtl/>
          <w:lang w:eastAsia="he-IL"/>
        </w:rPr>
        <w:t xml:space="preserve"> עמדת סגל תאמר שתקנה 37א(5)</w:t>
      </w:r>
      <w:r>
        <w:rPr>
          <w:rFonts w:hint="cs"/>
          <w:rtl/>
          <w:lang w:eastAsia="he-IL"/>
        </w:rPr>
        <w:t xml:space="preserve"> תחול גם על סעיף </w:t>
      </w:r>
      <w:r w:rsidR="00B85ECF">
        <w:rPr>
          <w:rFonts w:hint="cs"/>
          <w:rtl/>
          <w:lang w:eastAsia="he-IL"/>
        </w:rPr>
        <w:t xml:space="preserve">2ב. 2ב(3) </w:t>
      </w:r>
      <w:r>
        <w:rPr>
          <w:rFonts w:hint="cs"/>
          <w:rtl/>
          <w:lang w:eastAsia="he-IL"/>
        </w:rPr>
        <w:t>הוא לרבות הפיצוי המפצה</w:t>
      </w:r>
      <w:r w:rsidR="00293DB4">
        <w:rPr>
          <w:rFonts w:hint="cs"/>
          <w:rtl/>
          <w:lang w:eastAsia="he-IL"/>
        </w:rPr>
        <w:t>.</w:t>
      </w:r>
      <w:bookmarkStart w:id="499" w:name="_ETM_Q1_2991000"/>
      <w:bookmarkStart w:id="500" w:name="_ETM_Q1_2992000"/>
      <w:bookmarkEnd w:id="499"/>
      <w:bookmarkEnd w:id="500"/>
    </w:p>
    <w:p w:rsidR="00293DB4" w:rsidRDefault="00293DB4" w:rsidP="00293DB4">
      <w:pPr>
        <w:rPr>
          <w:rtl/>
          <w:lang w:eastAsia="he-IL"/>
        </w:rPr>
      </w:pPr>
    </w:p>
    <w:p w:rsidR="00293DB4" w:rsidRDefault="00293DB4" w:rsidP="00BE218B">
      <w:pPr>
        <w:pStyle w:val="af6"/>
        <w:rPr>
          <w:rtl/>
        </w:rPr>
      </w:pPr>
      <w:bookmarkStart w:id="501" w:name="ET_yor_6156_23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293DB4">
        <w:rPr>
          <w:rStyle w:val="TagStyle"/>
          <w:rtl/>
        </w:rPr>
        <w:t xml:space="preserve"> </w:t>
      </w:r>
      <w:r>
        <w:rPr>
          <w:rtl/>
        </w:rPr>
        <w:t>היו"ר גלעד קריב:</w:t>
      </w:r>
      <w:r w:rsidRPr="00293DB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501"/>
    </w:p>
    <w:p w:rsidR="00293DB4" w:rsidRDefault="00293DB4" w:rsidP="00293DB4">
      <w:pPr>
        <w:pStyle w:val="KeepWithNext"/>
        <w:rPr>
          <w:rtl/>
        </w:rPr>
      </w:pPr>
    </w:p>
    <w:p w:rsidR="009B4765" w:rsidRDefault="00293DB4" w:rsidP="00293DB4">
      <w:pPr>
        <w:rPr>
          <w:rtl/>
        </w:rPr>
      </w:pPr>
      <w:r>
        <w:rPr>
          <w:rtl/>
        </w:rPr>
        <w:t xml:space="preserve">  </w:t>
      </w:r>
      <w:r w:rsidR="009B4765">
        <w:rPr>
          <w:rFonts w:hint="cs"/>
          <w:rtl/>
        </w:rPr>
        <w:t xml:space="preserve"> </w:t>
      </w:r>
      <w:r w:rsidR="00703F45">
        <w:rPr>
          <w:rFonts w:hint="cs"/>
          <w:rtl/>
        </w:rPr>
        <w:t xml:space="preserve">כעיקרון, רק כדי שאני ארחיב </w:t>
      </w:r>
      <w:bookmarkStart w:id="502" w:name="_ETM_Q1_2998000"/>
      <w:bookmarkEnd w:id="502"/>
      <w:r w:rsidR="00703F45">
        <w:rPr>
          <w:rFonts w:hint="cs"/>
          <w:rtl/>
        </w:rPr>
        <w:t xml:space="preserve">את השכלתי בדיני תאגידים. האסיפה מקבלת במקרה של הוצאת חסיון </w:t>
      </w:r>
      <w:bookmarkStart w:id="503" w:name="_ETM_Q1_3007000"/>
      <w:bookmarkEnd w:id="503"/>
      <w:r w:rsidR="00703F45">
        <w:rPr>
          <w:rFonts w:hint="cs"/>
          <w:rtl/>
        </w:rPr>
        <w:t>על קיום העסקה ועל עצם החיסיון הם מקבלים הודעה, נכון?</w:t>
      </w:r>
    </w:p>
    <w:p w:rsidR="00703F45" w:rsidRDefault="00703F45" w:rsidP="00293DB4">
      <w:pPr>
        <w:rPr>
          <w:rtl/>
        </w:rPr>
      </w:pPr>
    </w:p>
    <w:p w:rsidR="00703F45" w:rsidRDefault="00703F45" w:rsidP="00BE218B">
      <w:pPr>
        <w:pStyle w:val="af9"/>
        <w:rPr>
          <w:rtl/>
        </w:rPr>
      </w:pPr>
      <w:bookmarkStart w:id="504" w:name="_ETM_Q1_3017000"/>
      <w:bookmarkStart w:id="505" w:name="ET_guest_885921_232"/>
      <w:bookmarkEnd w:id="504"/>
      <w:r w:rsidRPr="00BE218B">
        <w:rPr>
          <w:rStyle w:val="TagStyle"/>
          <w:rtl/>
        </w:rPr>
        <w:t xml:space="preserve"> &lt;&lt; אורח &gt;&gt;</w:t>
      </w:r>
      <w:r w:rsidRPr="00703F45">
        <w:rPr>
          <w:rStyle w:val="TagStyle"/>
          <w:rtl/>
        </w:rPr>
        <w:t xml:space="preserve"> </w:t>
      </w:r>
      <w:r>
        <w:rPr>
          <w:rtl/>
        </w:rPr>
        <w:t>עידית מועלם:</w:t>
      </w:r>
      <w:r w:rsidRPr="00703F45">
        <w:rPr>
          <w:rStyle w:val="TagStyle"/>
          <w:rtl/>
        </w:rPr>
        <w:t xml:space="preserve"> </w:t>
      </w:r>
      <w:r w:rsidRPr="00BE218B">
        <w:rPr>
          <w:rStyle w:val="TagStyle"/>
          <w:rtl/>
        </w:rPr>
        <w:t>&lt;&lt; אורח &gt;&gt;</w:t>
      </w:r>
      <w:r>
        <w:rPr>
          <w:rtl/>
        </w:rPr>
        <w:t xml:space="preserve"> </w:t>
      </w:r>
      <w:bookmarkEnd w:id="505"/>
    </w:p>
    <w:p w:rsidR="00703F45" w:rsidRDefault="00703F45" w:rsidP="00703F45">
      <w:pPr>
        <w:pStyle w:val="KeepWithNext"/>
        <w:rPr>
          <w:rtl/>
        </w:rPr>
      </w:pPr>
    </w:p>
    <w:p w:rsidR="00703F45" w:rsidRDefault="00703F45" w:rsidP="00703F45">
      <w:pPr>
        <w:rPr>
          <w:rtl/>
        </w:rPr>
      </w:pPr>
      <w:r>
        <w:rPr>
          <w:rFonts w:hint="cs"/>
          <w:rtl/>
        </w:rPr>
        <w:t xml:space="preserve">יש </w:t>
      </w:r>
      <w:bookmarkStart w:id="506" w:name="_ETM_Q1_3015000"/>
      <w:bookmarkEnd w:id="506"/>
      <w:r>
        <w:rPr>
          <w:rFonts w:hint="cs"/>
          <w:rtl/>
        </w:rPr>
        <w:t xml:space="preserve">גילוי לגבי החיסיון שהתקבל. </w:t>
      </w:r>
      <w:r>
        <w:rPr>
          <w:rtl/>
        </w:rPr>
        <w:t xml:space="preserve">  </w:t>
      </w:r>
    </w:p>
    <w:p w:rsidR="009B4765" w:rsidRDefault="009B4765" w:rsidP="00C83F00">
      <w:pPr>
        <w:rPr>
          <w:rtl/>
          <w:lang w:eastAsia="he-IL"/>
        </w:rPr>
      </w:pPr>
    </w:p>
    <w:p w:rsidR="009B4765" w:rsidRDefault="009B4765" w:rsidP="00BE218B">
      <w:pPr>
        <w:pStyle w:val="af6"/>
        <w:rPr>
          <w:rtl/>
        </w:rPr>
      </w:pPr>
      <w:bookmarkStart w:id="507" w:name="ET_yor_6156_6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9B4765">
        <w:rPr>
          <w:rStyle w:val="TagStyle"/>
          <w:rtl/>
        </w:rPr>
        <w:t xml:space="preserve"> </w:t>
      </w:r>
      <w:r>
        <w:rPr>
          <w:rtl/>
        </w:rPr>
        <w:t>היו"ר גלעד קריב:</w:t>
      </w:r>
      <w:r w:rsidRPr="009B476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507"/>
    </w:p>
    <w:p w:rsidR="009B4765" w:rsidRDefault="009B4765" w:rsidP="009B4765">
      <w:pPr>
        <w:pStyle w:val="KeepWithNext"/>
        <w:rPr>
          <w:rtl/>
          <w:lang w:eastAsia="he-IL"/>
        </w:rPr>
      </w:pPr>
    </w:p>
    <w:p w:rsidR="00703F45" w:rsidRDefault="00703F45" w:rsidP="00703F45">
      <w:pPr>
        <w:rPr>
          <w:rtl/>
          <w:lang w:eastAsia="he-IL"/>
        </w:rPr>
      </w:pPr>
      <w:r>
        <w:rPr>
          <w:rFonts w:hint="cs"/>
          <w:rtl/>
          <w:lang w:eastAsia="he-IL"/>
        </w:rPr>
        <w:t xml:space="preserve">הם יודעים שהתקבל חיסיון. שהחברה ביקשה </w:t>
      </w:r>
      <w:bookmarkStart w:id="508" w:name="_ETM_Q1_3021000"/>
      <w:bookmarkEnd w:id="508"/>
      <w:r>
        <w:rPr>
          <w:rFonts w:hint="cs"/>
          <w:rtl/>
          <w:lang w:eastAsia="he-IL"/>
        </w:rPr>
        <w:t xml:space="preserve">חיסיון וקיבלה חיסיון. בסדר גמור. </w:t>
      </w:r>
    </w:p>
    <w:p w:rsidR="00703F45" w:rsidRDefault="00703F45" w:rsidP="00703F45">
      <w:pPr>
        <w:rPr>
          <w:rtl/>
          <w:lang w:eastAsia="he-IL"/>
        </w:rPr>
      </w:pPr>
    </w:p>
    <w:p w:rsidR="009B4765" w:rsidRDefault="009B4765" w:rsidP="009B4765">
      <w:pPr>
        <w:rPr>
          <w:rtl/>
          <w:lang w:eastAsia="he-IL"/>
        </w:rPr>
      </w:pPr>
      <w:bookmarkStart w:id="509" w:name="_ETM_Q1_3025000"/>
      <w:bookmarkEnd w:id="509"/>
      <w:r>
        <w:rPr>
          <w:rFonts w:hint="cs"/>
          <w:rtl/>
          <w:lang w:eastAsia="he-IL"/>
        </w:rPr>
        <w:t xml:space="preserve">בואו נעבור לסעיף קטן (4). </w:t>
      </w:r>
    </w:p>
    <w:p w:rsidR="009B4765" w:rsidRDefault="009B4765" w:rsidP="009B4765">
      <w:pPr>
        <w:rPr>
          <w:rtl/>
          <w:lang w:eastAsia="he-IL"/>
        </w:rPr>
      </w:pPr>
    </w:p>
    <w:p w:rsidR="009B4765" w:rsidRDefault="009B4765" w:rsidP="00BE218B">
      <w:pPr>
        <w:pStyle w:val="a4"/>
        <w:rPr>
          <w:rtl/>
        </w:rPr>
      </w:pPr>
      <w:bookmarkStart w:id="510" w:name="ET_speaker_גור_בליי_65"/>
      <w:r w:rsidRPr="00BE218B">
        <w:rPr>
          <w:rStyle w:val="TagStyle"/>
          <w:rtl/>
        </w:rPr>
        <w:t xml:space="preserve"> &lt;&lt; דובר &gt;&gt;</w:t>
      </w:r>
      <w:r w:rsidRPr="009B4765">
        <w:rPr>
          <w:rStyle w:val="TagStyle"/>
          <w:rtl/>
        </w:rPr>
        <w:t xml:space="preserve"> </w:t>
      </w:r>
      <w:r>
        <w:rPr>
          <w:rtl/>
        </w:rPr>
        <w:t xml:space="preserve">גור </w:t>
      </w:r>
      <w:proofErr w:type="spellStart"/>
      <w:r>
        <w:rPr>
          <w:rtl/>
        </w:rPr>
        <w:t>בליי</w:t>
      </w:r>
      <w:proofErr w:type="spellEnd"/>
      <w:r>
        <w:rPr>
          <w:rtl/>
        </w:rPr>
        <w:t>:</w:t>
      </w:r>
      <w:r w:rsidRPr="009B4765">
        <w:rPr>
          <w:rStyle w:val="TagStyle"/>
          <w:rtl/>
        </w:rPr>
        <w:t xml:space="preserve"> </w:t>
      </w:r>
      <w:r w:rsidRPr="00BE218B">
        <w:rPr>
          <w:rStyle w:val="TagStyle"/>
          <w:rtl/>
        </w:rPr>
        <w:t>&lt;&lt; דובר &gt;&gt;</w:t>
      </w:r>
      <w:r>
        <w:rPr>
          <w:rtl/>
        </w:rPr>
        <w:t xml:space="preserve">   </w:t>
      </w:r>
      <w:bookmarkEnd w:id="510"/>
    </w:p>
    <w:p w:rsidR="009B4765" w:rsidRDefault="009B4765" w:rsidP="009B4765">
      <w:pPr>
        <w:pStyle w:val="KeepWithNext"/>
        <w:rPr>
          <w:rtl/>
          <w:lang w:eastAsia="he-IL"/>
        </w:rPr>
      </w:pPr>
    </w:p>
    <w:p w:rsidR="009B4765" w:rsidRDefault="00703F45" w:rsidP="009B4765">
      <w:pPr>
        <w:rPr>
          <w:rtl/>
          <w:lang w:eastAsia="he-IL"/>
        </w:rPr>
      </w:pPr>
      <w:r>
        <w:rPr>
          <w:rFonts w:hint="cs"/>
          <w:rtl/>
          <w:lang w:eastAsia="he-IL"/>
        </w:rPr>
        <w:t xml:space="preserve">פה הוא אולי החריג הכי משמעותי. </w:t>
      </w:r>
    </w:p>
    <w:p w:rsidR="00703F45" w:rsidRDefault="00703F45" w:rsidP="009B4765">
      <w:pPr>
        <w:rPr>
          <w:rtl/>
          <w:lang w:eastAsia="he-IL"/>
        </w:rPr>
      </w:pPr>
      <w:bookmarkStart w:id="511" w:name="_ETM_Q1_3040000"/>
      <w:bookmarkEnd w:id="511"/>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703F45" w:rsidRPr="00703F45" w:rsidTr="00703F45">
        <w:trPr>
          <w:cantSplit/>
          <w:trHeight w:val="60"/>
        </w:trPr>
        <w:tc>
          <w:tcPr>
            <w:tcW w:w="1871" w:type="dxa"/>
          </w:tcPr>
          <w:p w:rsidR="00703F45" w:rsidRPr="00703F45" w:rsidRDefault="00703F45" w:rsidP="00703F45">
            <w:pPr>
              <w:pStyle w:val="TableSideHeading"/>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4650" w:type="dxa"/>
            <w:gridSpan w:val="2"/>
          </w:tcPr>
          <w:p w:rsidR="00703F45" w:rsidRPr="00703F45" w:rsidRDefault="00703F45" w:rsidP="00703F45">
            <w:pPr>
              <w:pStyle w:val="TableBlock"/>
              <w:numPr>
                <w:ilvl w:val="0"/>
                <w:numId w:val="7"/>
              </w:numPr>
              <w:spacing w:line="240" w:lineRule="auto"/>
              <w:rPr>
                <w:rFonts w:ascii="David" w:hAnsi="David"/>
                <w:sz w:val="24"/>
                <w:szCs w:val="24"/>
                <w:rtl/>
              </w:rPr>
            </w:pPr>
            <w:r w:rsidRPr="00703F45">
              <w:rPr>
                <w:rFonts w:ascii="David" w:hAnsi="David"/>
                <w:sz w:val="24"/>
                <w:szCs w:val="24"/>
                <w:rtl/>
              </w:rPr>
              <w:t>העסקה  אינה עשויה להשפיע באופן מהותי על רווחיות החברה, רכושה או התחייבויותיה, היא במהלך העסקים הרגיל של החברה, וועדת הביקורת אישרה, לפי אמות מידה שעליהן החליטה מראש, כי העסקה היא לטובת החברה, ומתקיים לגביה אחד מאלה:</w:t>
            </w:r>
          </w:p>
        </w:tc>
      </w:tr>
      <w:tr w:rsidR="00703F45" w:rsidRPr="00703F45" w:rsidTr="00703F45">
        <w:trPr>
          <w:cantSplit/>
          <w:trHeight w:val="60"/>
        </w:trPr>
        <w:tc>
          <w:tcPr>
            <w:tcW w:w="1871" w:type="dxa"/>
          </w:tcPr>
          <w:p w:rsidR="00703F45" w:rsidRPr="00703F45" w:rsidRDefault="00703F45" w:rsidP="00703F45">
            <w:pPr>
              <w:pStyle w:val="TableSideHeading"/>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624" w:type="dxa"/>
          </w:tcPr>
          <w:p w:rsidR="00703F45" w:rsidRPr="00703F45" w:rsidRDefault="00703F45" w:rsidP="00703F45">
            <w:pPr>
              <w:pStyle w:val="TableText"/>
              <w:spacing w:line="240" w:lineRule="auto"/>
              <w:rPr>
                <w:rFonts w:ascii="David" w:hAnsi="David"/>
                <w:sz w:val="24"/>
                <w:szCs w:val="24"/>
              </w:rPr>
            </w:pPr>
          </w:p>
        </w:tc>
        <w:tc>
          <w:tcPr>
            <w:tcW w:w="4026" w:type="dxa"/>
          </w:tcPr>
          <w:p w:rsidR="00703F45" w:rsidRPr="00703F45" w:rsidRDefault="00703F45" w:rsidP="00703F45">
            <w:pPr>
              <w:pStyle w:val="TableBlock"/>
              <w:spacing w:line="240" w:lineRule="auto"/>
              <w:rPr>
                <w:rFonts w:ascii="David" w:hAnsi="David"/>
                <w:sz w:val="24"/>
                <w:szCs w:val="24"/>
                <w:rtl/>
              </w:rPr>
            </w:pPr>
            <w:r w:rsidRPr="00703F45">
              <w:rPr>
                <w:rFonts w:ascii="David" w:hAnsi="David"/>
                <w:sz w:val="24"/>
                <w:szCs w:val="24"/>
                <w:rtl/>
              </w:rPr>
              <w:t>(א) ניתן פטור מחובת מכרז לגבי העסקה משום שהחברה מהווה "ספק יחיד" כמשמעותו בתקנה 3(29) לתקנות חובת המכרזים, התשנ"ג-1993</w:t>
            </w:r>
            <w:r w:rsidRPr="00703F45">
              <w:rPr>
                <w:rStyle w:val="aff"/>
                <w:rFonts w:ascii="David" w:hAnsi="David"/>
                <w:sz w:val="24"/>
                <w:szCs w:val="24"/>
                <w:rtl/>
              </w:rPr>
              <w:footnoteReference w:id="1"/>
            </w:r>
            <w:r w:rsidRPr="00703F45">
              <w:rPr>
                <w:rFonts w:ascii="David" w:hAnsi="David"/>
                <w:sz w:val="24"/>
                <w:szCs w:val="24"/>
                <w:rtl/>
              </w:rPr>
              <w:t xml:space="preserve"> (להלן בפסקה זו – תקנות חובת המכרזים) או שחלה על העסקה תקנה 3(2) לתקנות חובת המכרזים (התקשרויות מערכת הב</w:t>
            </w:r>
            <w:r>
              <w:rPr>
                <w:rFonts w:ascii="David" w:hAnsi="David" w:hint="cs"/>
                <w:sz w:val="24"/>
                <w:szCs w:val="24"/>
                <w:rtl/>
              </w:rPr>
              <w:t>י</w:t>
            </w:r>
            <w:r w:rsidRPr="00703F45">
              <w:rPr>
                <w:rFonts w:ascii="David" w:hAnsi="David"/>
                <w:sz w:val="24"/>
                <w:szCs w:val="24"/>
                <w:rtl/>
              </w:rPr>
              <w:t>טחון), התשנ"ג-1993</w:t>
            </w:r>
            <w:r w:rsidRPr="00703F45">
              <w:rPr>
                <w:rStyle w:val="aff"/>
                <w:rFonts w:ascii="David" w:hAnsi="David"/>
                <w:sz w:val="24"/>
                <w:szCs w:val="24"/>
                <w:rtl/>
              </w:rPr>
              <w:footnoteReference w:id="2"/>
            </w:r>
            <w:r w:rsidRPr="00703F45">
              <w:rPr>
                <w:rFonts w:ascii="David" w:hAnsi="David"/>
                <w:sz w:val="24"/>
                <w:szCs w:val="24"/>
                <w:rtl/>
              </w:rPr>
              <w:t>;</w:t>
            </w:r>
          </w:p>
        </w:tc>
      </w:tr>
    </w:tbl>
    <w:p w:rsidR="00703F45" w:rsidRDefault="00703F45" w:rsidP="009B4765">
      <w:pPr>
        <w:rPr>
          <w:rtl/>
          <w:lang w:eastAsia="he-IL"/>
        </w:rPr>
      </w:pPr>
      <w:r>
        <w:rPr>
          <w:rFonts w:hint="cs"/>
          <w:rtl/>
          <w:lang w:eastAsia="he-IL"/>
        </w:rPr>
        <w:t xml:space="preserve">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867993" w:rsidRPr="00D4419A" w:rsidTr="001A15D0">
        <w:trPr>
          <w:cantSplit/>
          <w:trHeight w:val="60"/>
        </w:trPr>
        <w:tc>
          <w:tcPr>
            <w:tcW w:w="1871" w:type="dxa"/>
          </w:tcPr>
          <w:p w:rsidR="00867993" w:rsidRPr="00D4419A" w:rsidRDefault="00867993" w:rsidP="001A15D0">
            <w:pPr>
              <w:pStyle w:val="TableSideHeading"/>
              <w:spacing w:line="240" w:lineRule="auto"/>
              <w:rPr>
                <w:rFonts w:ascii="David" w:hAnsi="David"/>
                <w:sz w:val="22"/>
                <w:szCs w:val="22"/>
              </w:rPr>
            </w:pPr>
          </w:p>
        </w:tc>
        <w:tc>
          <w:tcPr>
            <w:tcW w:w="624" w:type="dxa"/>
          </w:tcPr>
          <w:p w:rsidR="00867993" w:rsidRPr="00D4419A" w:rsidRDefault="00867993" w:rsidP="001A15D0">
            <w:pPr>
              <w:pStyle w:val="TableText"/>
              <w:spacing w:line="240" w:lineRule="auto"/>
              <w:rPr>
                <w:rFonts w:ascii="David" w:hAnsi="David"/>
                <w:sz w:val="22"/>
                <w:szCs w:val="22"/>
              </w:rPr>
            </w:pPr>
          </w:p>
        </w:tc>
        <w:tc>
          <w:tcPr>
            <w:tcW w:w="624" w:type="dxa"/>
          </w:tcPr>
          <w:p w:rsidR="00867993" w:rsidRPr="00D4419A" w:rsidRDefault="00867993" w:rsidP="001A15D0">
            <w:pPr>
              <w:pStyle w:val="TableText"/>
              <w:spacing w:line="240" w:lineRule="auto"/>
              <w:rPr>
                <w:rFonts w:ascii="David" w:hAnsi="David"/>
                <w:sz w:val="22"/>
                <w:szCs w:val="22"/>
              </w:rPr>
            </w:pPr>
          </w:p>
        </w:tc>
        <w:tc>
          <w:tcPr>
            <w:tcW w:w="624" w:type="dxa"/>
          </w:tcPr>
          <w:p w:rsidR="00867993" w:rsidRPr="00D4419A" w:rsidRDefault="00867993" w:rsidP="001A15D0">
            <w:pPr>
              <w:pStyle w:val="TableText"/>
              <w:spacing w:line="240" w:lineRule="auto"/>
              <w:rPr>
                <w:rFonts w:ascii="David" w:hAnsi="David"/>
                <w:sz w:val="22"/>
                <w:szCs w:val="22"/>
              </w:rPr>
            </w:pPr>
          </w:p>
        </w:tc>
        <w:tc>
          <w:tcPr>
            <w:tcW w:w="624" w:type="dxa"/>
          </w:tcPr>
          <w:p w:rsidR="00867993" w:rsidRPr="00D4419A" w:rsidRDefault="00867993" w:rsidP="001A15D0">
            <w:pPr>
              <w:pStyle w:val="TableText"/>
              <w:spacing w:line="240" w:lineRule="auto"/>
              <w:rPr>
                <w:rFonts w:ascii="David" w:hAnsi="David"/>
                <w:sz w:val="22"/>
                <w:szCs w:val="22"/>
              </w:rPr>
            </w:pPr>
          </w:p>
        </w:tc>
        <w:tc>
          <w:tcPr>
            <w:tcW w:w="624" w:type="dxa"/>
          </w:tcPr>
          <w:p w:rsidR="00867993" w:rsidRPr="00D4419A" w:rsidRDefault="00867993" w:rsidP="001A15D0">
            <w:pPr>
              <w:pStyle w:val="TableText"/>
              <w:spacing w:line="240" w:lineRule="auto"/>
              <w:rPr>
                <w:rFonts w:ascii="David" w:hAnsi="David"/>
                <w:sz w:val="22"/>
                <w:szCs w:val="22"/>
              </w:rPr>
            </w:pPr>
          </w:p>
        </w:tc>
        <w:tc>
          <w:tcPr>
            <w:tcW w:w="624" w:type="dxa"/>
          </w:tcPr>
          <w:p w:rsidR="00867993" w:rsidRPr="00D4419A" w:rsidRDefault="00867993" w:rsidP="001A15D0">
            <w:pPr>
              <w:pStyle w:val="TableText"/>
              <w:spacing w:line="240" w:lineRule="auto"/>
              <w:rPr>
                <w:rFonts w:ascii="David" w:hAnsi="David"/>
                <w:sz w:val="22"/>
                <w:szCs w:val="22"/>
              </w:rPr>
            </w:pPr>
          </w:p>
        </w:tc>
        <w:tc>
          <w:tcPr>
            <w:tcW w:w="4026" w:type="dxa"/>
          </w:tcPr>
          <w:p w:rsidR="00867993" w:rsidRPr="00D4419A" w:rsidRDefault="00867993" w:rsidP="001A15D0">
            <w:pPr>
              <w:pStyle w:val="TableBlock"/>
              <w:spacing w:line="240" w:lineRule="auto"/>
              <w:rPr>
                <w:rFonts w:ascii="David" w:hAnsi="David"/>
                <w:sz w:val="22"/>
                <w:szCs w:val="22"/>
                <w:rtl/>
              </w:rPr>
            </w:pPr>
            <w:r w:rsidRPr="00D4419A">
              <w:rPr>
                <w:rFonts w:ascii="David" w:hAnsi="David"/>
                <w:sz w:val="22"/>
                <w:szCs w:val="22"/>
                <w:rtl/>
              </w:rPr>
              <w:t>(ב) העסקה היא "הסכם מסגרת" כמשמעותו בתקנה 3ד לתקנות חובת המכרזים או שניתן פטור מחובת מכרז לגבי העסקה לפי תקנה 3(5) לתקנות חובת המכרזים.</w:t>
            </w:r>
          </w:p>
        </w:tc>
      </w:tr>
    </w:tbl>
    <w:p w:rsidR="009B4765" w:rsidRDefault="009B4765" w:rsidP="009B4765">
      <w:pPr>
        <w:rPr>
          <w:rtl/>
          <w:lang w:eastAsia="he-IL"/>
        </w:rPr>
      </w:pPr>
    </w:p>
    <w:p w:rsidR="009B4765" w:rsidRDefault="009B4765" w:rsidP="00BE218B">
      <w:pPr>
        <w:pStyle w:val="af9"/>
        <w:rPr>
          <w:rtl/>
          <w:lang w:eastAsia="he-IL"/>
        </w:rPr>
      </w:pPr>
      <w:bookmarkStart w:id="512" w:name="ET_guest_885921_66"/>
      <w:r w:rsidRPr="00BE218B">
        <w:rPr>
          <w:rStyle w:val="TagStyle"/>
          <w:rtl/>
        </w:rPr>
        <w:t xml:space="preserve"> &lt;&lt; אורח &gt;&gt;</w:t>
      </w:r>
      <w:r w:rsidRPr="009B4765">
        <w:rPr>
          <w:rStyle w:val="TagStyle"/>
          <w:rtl/>
        </w:rPr>
        <w:t xml:space="preserve"> </w:t>
      </w:r>
      <w:r>
        <w:rPr>
          <w:rtl/>
          <w:lang w:eastAsia="he-IL"/>
        </w:rPr>
        <w:t>עידית מועלם:</w:t>
      </w:r>
      <w:r w:rsidRPr="009B4765">
        <w:rPr>
          <w:rStyle w:val="TagStyle"/>
          <w:rtl/>
        </w:rPr>
        <w:t xml:space="preserve"> </w:t>
      </w:r>
      <w:r w:rsidRPr="00BE218B">
        <w:rPr>
          <w:rStyle w:val="TagStyle"/>
          <w:rtl/>
        </w:rPr>
        <w:t>&lt;&lt; אורח &gt;&gt;</w:t>
      </w:r>
      <w:r>
        <w:rPr>
          <w:rtl/>
          <w:lang w:eastAsia="he-IL"/>
        </w:rPr>
        <w:t xml:space="preserve">   </w:t>
      </w:r>
      <w:bookmarkEnd w:id="512"/>
    </w:p>
    <w:p w:rsidR="009B4765" w:rsidRDefault="009B4765" w:rsidP="009B4765">
      <w:pPr>
        <w:pStyle w:val="KeepWithNext"/>
        <w:rPr>
          <w:rtl/>
          <w:lang w:eastAsia="he-IL"/>
        </w:rPr>
      </w:pPr>
    </w:p>
    <w:p w:rsidR="00867993" w:rsidRDefault="00867993" w:rsidP="00867993">
      <w:pPr>
        <w:rPr>
          <w:rtl/>
          <w:lang w:eastAsia="he-IL"/>
        </w:rPr>
      </w:pPr>
      <w:r>
        <w:rPr>
          <w:rFonts w:hint="cs"/>
          <w:rtl/>
          <w:lang w:eastAsia="he-IL"/>
        </w:rPr>
        <w:t xml:space="preserve">אנחנו נמצאים עם אישור ועדת ביקורת, ואישור דירקטוריון. </w:t>
      </w:r>
      <w:bookmarkStart w:id="513" w:name="_ETM_Q1_3090000"/>
      <w:bookmarkEnd w:id="513"/>
      <w:r>
        <w:rPr>
          <w:rFonts w:hint="cs"/>
          <w:rtl/>
          <w:lang w:eastAsia="he-IL"/>
        </w:rPr>
        <w:t xml:space="preserve">מוותרים על האסיפה הכללית, כאשר, שימו לב, שבעצם </w:t>
      </w:r>
      <w:bookmarkStart w:id="514" w:name="_ETM_Q1_3094000"/>
      <w:bookmarkEnd w:id="514"/>
      <w:r>
        <w:rPr>
          <w:rFonts w:hint="cs"/>
          <w:rtl/>
          <w:lang w:eastAsia="he-IL"/>
        </w:rPr>
        <w:t xml:space="preserve">פה </w:t>
      </w:r>
      <w:r w:rsidR="009B4765">
        <w:rPr>
          <w:rFonts w:hint="cs"/>
          <w:rtl/>
          <w:lang w:eastAsia="he-IL"/>
        </w:rPr>
        <w:t>החריגות</w:t>
      </w:r>
      <w:r>
        <w:rPr>
          <w:rFonts w:hint="cs"/>
          <w:rtl/>
          <w:lang w:eastAsia="he-IL"/>
        </w:rPr>
        <w:t xml:space="preserve"> של העסקה שהיא זאת שבעצם מביאה לתחולה מראש </w:t>
      </w:r>
      <w:bookmarkStart w:id="515" w:name="_ETM_Q1_3099000"/>
      <w:bookmarkEnd w:id="515"/>
      <w:r>
        <w:rPr>
          <w:rFonts w:hint="cs"/>
          <w:rtl/>
          <w:lang w:eastAsia="he-IL"/>
        </w:rPr>
        <w:t>של 275, היא נובעת אך ורק</w:t>
      </w:r>
      <w:r w:rsidR="009B4765">
        <w:rPr>
          <w:rFonts w:hint="cs"/>
          <w:rtl/>
          <w:lang w:eastAsia="he-IL"/>
        </w:rPr>
        <w:t xml:space="preserve"> מהעדר תנאי שוק. </w:t>
      </w:r>
      <w:proofErr w:type="spellStart"/>
      <w:r>
        <w:rPr>
          <w:rFonts w:hint="cs"/>
          <w:rtl/>
          <w:lang w:eastAsia="he-IL"/>
        </w:rPr>
        <w:t>בריישא</w:t>
      </w:r>
      <w:proofErr w:type="spellEnd"/>
      <w:r>
        <w:rPr>
          <w:rFonts w:hint="cs"/>
          <w:rtl/>
          <w:lang w:eastAsia="he-IL"/>
        </w:rPr>
        <w:t xml:space="preserve"> של ההקלה, </w:t>
      </w:r>
      <w:r w:rsidR="009B4765">
        <w:rPr>
          <w:rFonts w:hint="cs"/>
          <w:rtl/>
          <w:lang w:eastAsia="he-IL"/>
        </w:rPr>
        <w:t xml:space="preserve">אנחנו רואים שאין השפעה </w:t>
      </w:r>
      <w:r>
        <w:rPr>
          <w:rFonts w:hint="cs"/>
          <w:rtl/>
          <w:lang w:eastAsia="he-IL"/>
        </w:rPr>
        <w:t xml:space="preserve">באופן מהותי </w:t>
      </w:r>
      <w:bookmarkStart w:id="516" w:name="_ETM_Q1_3107000"/>
      <w:bookmarkEnd w:id="516"/>
      <w:r>
        <w:rPr>
          <w:rFonts w:hint="cs"/>
          <w:rtl/>
          <w:lang w:eastAsia="he-IL"/>
        </w:rPr>
        <w:t xml:space="preserve">על רווחיות החברה, וזה </w:t>
      </w:r>
      <w:r w:rsidR="009B4765">
        <w:rPr>
          <w:rFonts w:hint="cs"/>
          <w:rtl/>
          <w:lang w:eastAsia="he-IL"/>
        </w:rPr>
        <w:t xml:space="preserve">במהלך </w:t>
      </w:r>
      <w:r>
        <w:rPr>
          <w:rFonts w:hint="cs"/>
          <w:rtl/>
          <w:lang w:eastAsia="he-IL"/>
        </w:rPr>
        <w:t xml:space="preserve">העסקים הרגיל. כלומר, כבר אנחנו במקום </w:t>
      </w:r>
      <w:bookmarkStart w:id="517" w:name="_ETM_Q1_3113000"/>
      <w:bookmarkEnd w:id="517"/>
      <w:r>
        <w:rPr>
          <w:rFonts w:hint="cs"/>
          <w:rtl/>
          <w:lang w:eastAsia="he-IL"/>
        </w:rPr>
        <w:t xml:space="preserve">שחייבים שלא יהיה תנאי שוק כדי שבכלל תהיה תחולה </w:t>
      </w:r>
      <w:bookmarkStart w:id="518" w:name="_ETM_Q1_3114000"/>
      <w:bookmarkEnd w:id="518"/>
      <w:r>
        <w:rPr>
          <w:rFonts w:hint="cs"/>
          <w:rtl/>
          <w:lang w:eastAsia="he-IL"/>
        </w:rPr>
        <w:t xml:space="preserve">ל-275, ואנחנו נדרש לכל ההקלה הזאת. </w:t>
      </w:r>
    </w:p>
    <w:p w:rsidR="00867993" w:rsidRDefault="00867993" w:rsidP="00867993">
      <w:pPr>
        <w:rPr>
          <w:rtl/>
          <w:lang w:eastAsia="he-IL"/>
        </w:rPr>
      </w:pPr>
    </w:p>
    <w:p w:rsidR="00867993" w:rsidRDefault="00867993" w:rsidP="00867993">
      <w:pPr>
        <w:rPr>
          <w:rtl/>
          <w:lang w:eastAsia="he-IL"/>
        </w:rPr>
      </w:pPr>
      <w:bookmarkStart w:id="519" w:name="_ETM_Q1_3122000"/>
      <w:bookmarkEnd w:id="519"/>
      <w:r>
        <w:rPr>
          <w:rFonts w:hint="cs"/>
          <w:rtl/>
          <w:lang w:eastAsia="he-IL"/>
        </w:rPr>
        <w:t xml:space="preserve">הרציונל שעומד מאחורי א, </w:t>
      </w:r>
      <w:bookmarkStart w:id="520" w:name="_ETM_Q1_3124000"/>
      <w:bookmarkEnd w:id="520"/>
      <w:r>
        <w:rPr>
          <w:rFonts w:hint="cs"/>
          <w:rtl/>
          <w:lang w:eastAsia="he-IL"/>
        </w:rPr>
        <w:t xml:space="preserve">ב, ג, הוא רציונל אחד, ואלה המקרים שבהם בעצם המדינה </w:t>
      </w:r>
      <w:bookmarkStart w:id="521" w:name="_ETM_Q1_3130000"/>
      <w:bookmarkEnd w:id="521"/>
      <w:r>
        <w:rPr>
          <w:rFonts w:hint="cs"/>
          <w:rtl/>
          <w:lang w:eastAsia="he-IL"/>
        </w:rPr>
        <w:t xml:space="preserve">ניצבת אל מול ספק יחיד במובן כזה או אחר. זה </w:t>
      </w:r>
      <w:bookmarkStart w:id="522" w:name="_ETM_Q1_3136000"/>
      <w:bookmarkEnd w:id="522"/>
      <w:r>
        <w:rPr>
          <w:rFonts w:hint="cs"/>
          <w:rtl/>
          <w:lang w:eastAsia="he-IL"/>
        </w:rPr>
        <w:t xml:space="preserve">תקנות חובת המכרזים הרגילות, ותקנות חובת המכרזים שחלות בעצם על </w:t>
      </w:r>
      <w:bookmarkStart w:id="523" w:name="_ETM_Q1_3142000"/>
      <w:bookmarkEnd w:id="523"/>
      <w:r>
        <w:rPr>
          <w:rFonts w:hint="cs"/>
          <w:rtl/>
          <w:lang w:eastAsia="he-IL"/>
        </w:rPr>
        <w:t xml:space="preserve">מערכת הביטחון. יש פה בנייר ההכנה פירוט לגבי כל תקנה </w:t>
      </w:r>
      <w:bookmarkStart w:id="524" w:name="_ETM_Q1_3145000"/>
      <w:bookmarkEnd w:id="524"/>
      <w:r>
        <w:rPr>
          <w:rFonts w:hint="cs"/>
          <w:rtl/>
          <w:lang w:eastAsia="he-IL"/>
        </w:rPr>
        <w:t xml:space="preserve">ותקנה, אני יכולה כמובן להסביר את זה. יש לנו עסקת המשך, </w:t>
      </w:r>
      <w:r w:rsidR="00992ADE">
        <w:rPr>
          <w:rFonts w:hint="cs"/>
          <w:rtl/>
          <w:lang w:eastAsia="he-IL"/>
        </w:rPr>
        <w:t xml:space="preserve">כלומר, ספק </w:t>
      </w:r>
      <w:r w:rsidR="008E1891">
        <w:rPr>
          <w:rFonts w:hint="cs"/>
          <w:rtl/>
          <w:lang w:eastAsia="he-IL"/>
        </w:rPr>
        <w:t xml:space="preserve">שכבר התקשרו </w:t>
      </w:r>
      <w:proofErr w:type="spellStart"/>
      <w:r w:rsidR="008E1891">
        <w:rPr>
          <w:rFonts w:hint="cs"/>
          <w:rtl/>
          <w:lang w:eastAsia="he-IL"/>
        </w:rPr>
        <w:t>איתו</w:t>
      </w:r>
      <w:proofErr w:type="spellEnd"/>
      <w:r w:rsidR="008E1891">
        <w:rPr>
          <w:rFonts w:hint="cs"/>
          <w:rtl/>
          <w:lang w:eastAsia="he-IL"/>
        </w:rPr>
        <w:t xml:space="preserve"> בעבר ורוצים להמשיך את </w:t>
      </w:r>
      <w:bookmarkStart w:id="525" w:name="_ETM_Q1_3152000"/>
      <w:bookmarkEnd w:id="525"/>
      <w:r w:rsidR="008E1891">
        <w:rPr>
          <w:rFonts w:hint="cs"/>
          <w:rtl/>
          <w:lang w:eastAsia="he-IL"/>
        </w:rPr>
        <w:t xml:space="preserve">אותה התקשרות עם אותו ספק. ספק יחיד בתקנות רגילות, בתקנות </w:t>
      </w:r>
      <w:bookmarkStart w:id="526" w:name="_ETM_Q1_3158000"/>
      <w:bookmarkEnd w:id="526"/>
      <w:r w:rsidR="008E1891">
        <w:rPr>
          <w:rFonts w:hint="cs"/>
          <w:rtl/>
          <w:lang w:eastAsia="he-IL"/>
        </w:rPr>
        <w:t xml:space="preserve">של מערכת הביטחון. עסקת המשך גם בשניהם כמובן. עסקת רכיבים </w:t>
      </w:r>
      <w:bookmarkStart w:id="527" w:name="_ETM_Q1_3162000"/>
      <w:bookmarkEnd w:id="527"/>
      <w:r w:rsidR="008E1891">
        <w:rPr>
          <w:rFonts w:hint="cs"/>
          <w:rtl/>
          <w:lang w:eastAsia="he-IL"/>
        </w:rPr>
        <w:t xml:space="preserve">אחזקה עם היצרן המקורי, מורשה יחיד. בעצם, הכול </w:t>
      </w:r>
      <w:bookmarkStart w:id="528" w:name="_ETM_Q1_3164000"/>
      <w:bookmarkEnd w:id="528"/>
      <w:r w:rsidR="008E1891">
        <w:rPr>
          <w:rFonts w:hint="cs"/>
          <w:rtl/>
          <w:lang w:eastAsia="he-IL"/>
        </w:rPr>
        <w:t xml:space="preserve">נע סביב אותו ציר של ספק יחיד למדינה. </w:t>
      </w:r>
    </w:p>
    <w:p w:rsidR="008E1891" w:rsidRDefault="008E1891" w:rsidP="00867993">
      <w:pPr>
        <w:rPr>
          <w:rtl/>
          <w:lang w:eastAsia="he-IL"/>
        </w:rPr>
      </w:pPr>
    </w:p>
    <w:p w:rsidR="008E1891" w:rsidRDefault="008E1891" w:rsidP="00867993">
      <w:pPr>
        <w:rPr>
          <w:rtl/>
          <w:lang w:eastAsia="he-IL"/>
        </w:rPr>
      </w:pPr>
      <w:r>
        <w:rPr>
          <w:rFonts w:hint="cs"/>
          <w:rtl/>
          <w:lang w:eastAsia="he-IL"/>
        </w:rPr>
        <w:t xml:space="preserve">במקרה הזה כאשר </w:t>
      </w:r>
      <w:r w:rsidR="005D2CA1">
        <w:rPr>
          <w:rFonts w:hint="cs"/>
          <w:rtl/>
          <w:lang w:eastAsia="he-IL"/>
        </w:rPr>
        <w:t xml:space="preserve">יש לנו איזשהו אינטרס ציבורי של המדינה </w:t>
      </w:r>
      <w:r w:rsidR="00F219C0">
        <w:rPr>
          <w:rFonts w:hint="cs"/>
          <w:rtl/>
          <w:lang w:eastAsia="he-IL"/>
        </w:rPr>
        <w:t xml:space="preserve">שמגיעה בכובע </w:t>
      </w:r>
      <w:bookmarkStart w:id="529" w:name="_ETM_Q1_3176000"/>
      <w:bookmarkEnd w:id="529"/>
      <w:r w:rsidR="00F219C0">
        <w:rPr>
          <w:rFonts w:hint="cs"/>
          <w:rtl/>
          <w:lang w:eastAsia="he-IL"/>
        </w:rPr>
        <w:t xml:space="preserve">הציבורי שלה, ומעוניינת להתקשר עם חברה ממשלתית </w:t>
      </w:r>
      <w:r w:rsidR="00F219C0">
        <w:rPr>
          <w:rtl/>
          <w:lang w:eastAsia="he-IL"/>
        </w:rPr>
        <w:t>–</w:t>
      </w:r>
      <w:r w:rsidR="00F219C0">
        <w:rPr>
          <w:rFonts w:hint="cs"/>
          <w:rtl/>
          <w:lang w:eastAsia="he-IL"/>
        </w:rPr>
        <w:t xml:space="preserve"> צריך להגיד </w:t>
      </w:r>
      <w:bookmarkStart w:id="530" w:name="_ETM_Q1_3180000"/>
      <w:bookmarkEnd w:id="530"/>
      <w:r w:rsidR="00F219C0">
        <w:rPr>
          <w:rFonts w:hint="cs"/>
          <w:rtl/>
          <w:lang w:eastAsia="he-IL"/>
        </w:rPr>
        <w:t xml:space="preserve">שפעמים רבות החברות הממשלתיות בעצם נועדו או קמו כדי לספק, </w:t>
      </w:r>
      <w:bookmarkStart w:id="531" w:name="_ETM_Q1_3186000"/>
      <w:bookmarkEnd w:id="531"/>
      <w:r w:rsidR="00F219C0">
        <w:rPr>
          <w:rFonts w:hint="cs"/>
          <w:rtl/>
          <w:lang w:eastAsia="he-IL"/>
        </w:rPr>
        <w:t xml:space="preserve">לא תמיד, לספק שירותים כאלה או אחרים למדינה בכובע הציבורי </w:t>
      </w:r>
      <w:bookmarkStart w:id="532" w:name="_ETM_Q1_3190000"/>
      <w:bookmarkEnd w:id="532"/>
      <w:r w:rsidR="00F219C0">
        <w:rPr>
          <w:rFonts w:hint="cs"/>
          <w:rtl/>
          <w:lang w:eastAsia="he-IL"/>
        </w:rPr>
        <w:t xml:space="preserve">שלה. אנחנו נרצה בעצם לוותר, נקרא לזה ככה, על </w:t>
      </w:r>
      <w:bookmarkStart w:id="533" w:name="_ETM_Q1_3195000"/>
      <w:bookmarkEnd w:id="533"/>
      <w:r w:rsidR="00F219C0">
        <w:rPr>
          <w:rFonts w:hint="cs"/>
          <w:rtl/>
          <w:lang w:eastAsia="he-IL"/>
        </w:rPr>
        <w:t xml:space="preserve">המסננת האחרונה של אישור האסיפה הכללית כדי לא לאפשר מצב </w:t>
      </w:r>
      <w:bookmarkStart w:id="534" w:name="_ETM_Q1_3197000"/>
      <w:bookmarkEnd w:id="534"/>
      <w:r w:rsidR="00F219C0">
        <w:rPr>
          <w:rFonts w:hint="cs"/>
          <w:rtl/>
          <w:lang w:eastAsia="he-IL"/>
        </w:rPr>
        <w:t xml:space="preserve">של איזושהי סחטנות כלפי המדינה. ומצב שאותו ספק יחיד </w:t>
      </w:r>
      <w:r w:rsidR="00D43363">
        <w:rPr>
          <w:rFonts w:hint="cs"/>
          <w:rtl/>
          <w:lang w:eastAsia="he-IL"/>
        </w:rPr>
        <w:t xml:space="preserve">שצריך להגיד יש פה בעצם קריטריונים אובייקטיביים. ההחלטה אם מדובר </w:t>
      </w:r>
      <w:bookmarkStart w:id="535" w:name="_ETM_Q1_3207000"/>
      <w:bookmarkEnd w:id="535"/>
      <w:r w:rsidR="00D43363">
        <w:rPr>
          <w:rFonts w:hint="cs"/>
          <w:rtl/>
          <w:lang w:eastAsia="he-IL"/>
        </w:rPr>
        <w:t xml:space="preserve">בספק יחיד או לא בספק יחיד, בעצם, לא </w:t>
      </w:r>
      <w:bookmarkStart w:id="536" w:name="_ETM_Q1_3211000"/>
      <w:bookmarkEnd w:id="536"/>
      <w:r w:rsidR="00D43363">
        <w:rPr>
          <w:rFonts w:hint="cs"/>
          <w:rtl/>
          <w:lang w:eastAsia="he-IL"/>
        </w:rPr>
        <w:t xml:space="preserve">התקבלה ההחלטה הזו רק כדי לפטור מאישור אסיפה כללית, אלא </w:t>
      </w:r>
      <w:bookmarkStart w:id="537" w:name="_ETM_Q1_3215000"/>
      <w:bookmarkEnd w:id="537"/>
      <w:r w:rsidR="00D43363">
        <w:rPr>
          <w:rFonts w:hint="cs"/>
          <w:rtl/>
          <w:lang w:eastAsia="he-IL"/>
        </w:rPr>
        <w:t xml:space="preserve">זו מטריה נפרדת של דיני מכרזים וההחלטה התקבלה בנוגע לתחולה של חובת מכרז, או אי תחולה. במקרה הזה, </w:t>
      </w:r>
      <w:r w:rsidR="00D802CA">
        <w:rPr>
          <w:rFonts w:hint="cs"/>
          <w:rtl/>
          <w:lang w:eastAsia="he-IL"/>
        </w:rPr>
        <w:t xml:space="preserve">אנחנו </w:t>
      </w:r>
      <w:bookmarkStart w:id="538" w:name="_ETM_Q1_3224000"/>
      <w:bookmarkEnd w:id="538"/>
      <w:r w:rsidR="00D802CA">
        <w:rPr>
          <w:rFonts w:hint="cs"/>
          <w:rtl/>
          <w:lang w:eastAsia="he-IL"/>
        </w:rPr>
        <w:t xml:space="preserve">בעצם נעבור ועדת ביקורת, נעבור דירקטוריון, ולא נרצה שלאסיפה הכללית </w:t>
      </w:r>
      <w:bookmarkStart w:id="539" w:name="_ETM_Q1_3228000"/>
      <w:bookmarkEnd w:id="539"/>
      <w:r w:rsidR="00D802CA">
        <w:rPr>
          <w:rFonts w:hint="cs"/>
          <w:rtl/>
          <w:lang w:eastAsia="he-IL"/>
        </w:rPr>
        <w:t xml:space="preserve">תהיה האפשרות לבוא ולהגיד </w:t>
      </w:r>
      <w:r w:rsidR="00D802CA">
        <w:rPr>
          <w:rtl/>
          <w:lang w:eastAsia="he-IL"/>
        </w:rPr>
        <w:t>–</w:t>
      </w:r>
      <w:r w:rsidR="00D802CA">
        <w:rPr>
          <w:rFonts w:hint="cs"/>
          <w:rtl/>
          <w:lang w:eastAsia="he-IL"/>
        </w:rPr>
        <w:t xml:space="preserve"> לא, אנחנו מצטערים, התנאים פה </w:t>
      </w:r>
      <w:bookmarkStart w:id="540" w:name="_ETM_Q1_3233000"/>
      <w:bookmarkEnd w:id="540"/>
      <w:r w:rsidR="00D802CA">
        <w:rPr>
          <w:rFonts w:hint="cs"/>
          <w:rtl/>
          <w:lang w:eastAsia="he-IL"/>
        </w:rPr>
        <w:t xml:space="preserve">לא נראים לנו, זה לא מספיק טוב, או אפילו למנוע, בעצם בכוחם למנוע איזושהי עסקה שהמדינה עומדת חסרת ברירה </w:t>
      </w:r>
      <w:bookmarkStart w:id="541" w:name="_ETM_Q1_3242000"/>
      <w:bookmarkEnd w:id="541"/>
      <w:r w:rsidR="00D802CA">
        <w:rPr>
          <w:rFonts w:hint="cs"/>
          <w:rtl/>
          <w:lang w:eastAsia="he-IL"/>
        </w:rPr>
        <w:t xml:space="preserve">אלא להתקשר עם אותה חברה עצמה, כי מדובר בספק יחיד, </w:t>
      </w:r>
      <w:bookmarkStart w:id="542" w:name="_ETM_Q1_3244000"/>
      <w:bookmarkEnd w:id="542"/>
      <w:r w:rsidR="00D802CA">
        <w:rPr>
          <w:rFonts w:hint="cs"/>
          <w:rtl/>
          <w:lang w:eastAsia="he-IL"/>
        </w:rPr>
        <w:t xml:space="preserve">ואין לה אפשרות לקבל את אותו שרות מגורם אחר. </w:t>
      </w:r>
    </w:p>
    <w:p w:rsidR="00D802CA" w:rsidRDefault="00D802CA" w:rsidP="00867993">
      <w:pPr>
        <w:rPr>
          <w:rtl/>
          <w:lang w:eastAsia="he-IL"/>
        </w:rPr>
      </w:pPr>
      <w:bookmarkStart w:id="543" w:name="_ETM_Q1_3250000"/>
      <w:bookmarkEnd w:id="543"/>
    </w:p>
    <w:p w:rsidR="00D802CA" w:rsidRDefault="00D802CA" w:rsidP="00867993">
      <w:pPr>
        <w:rPr>
          <w:rtl/>
          <w:lang w:eastAsia="he-IL"/>
        </w:rPr>
      </w:pPr>
      <w:bookmarkStart w:id="544" w:name="_ETM_Q1_3254000"/>
      <w:bookmarkEnd w:id="544"/>
      <w:r>
        <w:rPr>
          <w:rFonts w:hint="cs"/>
          <w:rtl/>
          <w:lang w:eastAsia="he-IL"/>
        </w:rPr>
        <w:t xml:space="preserve">יש </w:t>
      </w:r>
      <w:bookmarkStart w:id="545" w:name="_ETM_Q1_3252000"/>
      <w:bookmarkEnd w:id="545"/>
      <w:r>
        <w:rPr>
          <w:rFonts w:hint="cs"/>
          <w:rtl/>
          <w:lang w:eastAsia="he-IL"/>
        </w:rPr>
        <w:t xml:space="preserve">כמובן את </w:t>
      </w:r>
      <w:proofErr w:type="spellStart"/>
      <w:r>
        <w:rPr>
          <w:rFonts w:hint="cs"/>
          <w:rtl/>
          <w:lang w:eastAsia="he-IL"/>
        </w:rPr>
        <w:t>ההגנות</w:t>
      </w:r>
      <w:proofErr w:type="spellEnd"/>
      <w:r>
        <w:rPr>
          <w:rFonts w:hint="cs"/>
          <w:rtl/>
          <w:lang w:eastAsia="he-IL"/>
        </w:rPr>
        <w:t xml:space="preserve"> הרגילות </w:t>
      </w:r>
      <w:r>
        <w:rPr>
          <w:rtl/>
          <w:lang w:eastAsia="he-IL"/>
        </w:rPr>
        <w:t>–</w:t>
      </w:r>
      <w:r>
        <w:rPr>
          <w:rFonts w:hint="cs"/>
          <w:rtl/>
          <w:lang w:eastAsia="he-IL"/>
        </w:rPr>
        <w:t xml:space="preserve"> של אחריות הדירקטורים מה שדיברנו </w:t>
      </w:r>
      <w:bookmarkStart w:id="546" w:name="_ETM_Q1_3256000"/>
      <w:bookmarkEnd w:id="546"/>
      <w:r>
        <w:rPr>
          <w:rFonts w:hint="cs"/>
          <w:rtl/>
          <w:lang w:eastAsia="he-IL"/>
        </w:rPr>
        <w:t xml:space="preserve">קודם. </w:t>
      </w:r>
    </w:p>
    <w:p w:rsidR="00D802CA" w:rsidRDefault="00D802CA" w:rsidP="00867993">
      <w:pPr>
        <w:rPr>
          <w:rtl/>
          <w:lang w:eastAsia="he-IL"/>
        </w:rPr>
      </w:pPr>
    </w:p>
    <w:p w:rsidR="00D802CA" w:rsidRDefault="00D802CA" w:rsidP="00BE218B">
      <w:pPr>
        <w:pStyle w:val="af6"/>
        <w:rPr>
          <w:rtl/>
        </w:rPr>
      </w:pPr>
      <w:bookmarkStart w:id="547" w:name="_ETM_Q1_3257000"/>
      <w:bookmarkStart w:id="548" w:name="ET_yor_6156_233"/>
      <w:bookmarkEnd w:id="54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D802CA">
        <w:rPr>
          <w:rStyle w:val="TagStyle"/>
          <w:rtl/>
        </w:rPr>
        <w:t xml:space="preserve"> </w:t>
      </w:r>
      <w:r>
        <w:rPr>
          <w:rtl/>
        </w:rPr>
        <w:t>היו"ר גלעד קריב:</w:t>
      </w:r>
      <w:r w:rsidRPr="00D802CA">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548"/>
    </w:p>
    <w:p w:rsidR="00D802CA" w:rsidRDefault="00D802CA" w:rsidP="00D802CA">
      <w:pPr>
        <w:pStyle w:val="KeepWithNext"/>
        <w:rPr>
          <w:rtl/>
        </w:rPr>
      </w:pPr>
    </w:p>
    <w:p w:rsidR="00D802CA" w:rsidRDefault="00D802CA" w:rsidP="00D802CA">
      <w:pPr>
        <w:rPr>
          <w:rtl/>
        </w:rPr>
      </w:pPr>
      <w:r>
        <w:rPr>
          <w:rFonts w:hint="cs"/>
          <w:rtl/>
        </w:rPr>
        <w:t>מה המצב היום בהקשרים האלה?</w:t>
      </w:r>
    </w:p>
    <w:p w:rsidR="00D802CA" w:rsidRDefault="00D802CA" w:rsidP="00D802CA">
      <w:pPr>
        <w:rPr>
          <w:rtl/>
        </w:rPr>
      </w:pPr>
      <w:bookmarkStart w:id="549" w:name="_ETM_Q1_3259000"/>
      <w:bookmarkStart w:id="550" w:name="_ETM_Q1_3260000"/>
      <w:bookmarkEnd w:id="549"/>
      <w:bookmarkEnd w:id="550"/>
    </w:p>
    <w:p w:rsidR="00D802CA" w:rsidRDefault="00D802CA" w:rsidP="00BE218B">
      <w:pPr>
        <w:pStyle w:val="af9"/>
        <w:rPr>
          <w:rtl/>
        </w:rPr>
      </w:pPr>
      <w:bookmarkStart w:id="551" w:name="ET_guest_885921_234"/>
      <w:r w:rsidRPr="00BE218B">
        <w:rPr>
          <w:rStyle w:val="TagStyle"/>
          <w:rtl/>
        </w:rPr>
        <w:t xml:space="preserve"> &lt;&lt; אורח &gt;&gt;</w:t>
      </w:r>
      <w:r w:rsidRPr="00D802CA">
        <w:rPr>
          <w:rStyle w:val="TagStyle"/>
          <w:rtl/>
        </w:rPr>
        <w:t xml:space="preserve"> </w:t>
      </w:r>
      <w:r>
        <w:rPr>
          <w:rtl/>
        </w:rPr>
        <w:t>עידית מועלם:</w:t>
      </w:r>
      <w:r w:rsidRPr="00D802CA">
        <w:rPr>
          <w:rStyle w:val="TagStyle"/>
          <w:rtl/>
        </w:rPr>
        <w:t xml:space="preserve"> </w:t>
      </w:r>
      <w:r w:rsidRPr="00BE218B">
        <w:rPr>
          <w:rStyle w:val="TagStyle"/>
          <w:rtl/>
        </w:rPr>
        <w:t>&lt;&lt; אורח &gt;&gt;</w:t>
      </w:r>
      <w:r>
        <w:rPr>
          <w:rtl/>
        </w:rPr>
        <w:t xml:space="preserve"> </w:t>
      </w:r>
      <w:bookmarkEnd w:id="551"/>
    </w:p>
    <w:p w:rsidR="00D802CA" w:rsidRDefault="00D802CA" w:rsidP="00D802CA">
      <w:pPr>
        <w:pStyle w:val="KeepWithNext"/>
        <w:rPr>
          <w:rtl/>
        </w:rPr>
      </w:pPr>
    </w:p>
    <w:p w:rsidR="00D802CA" w:rsidRDefault="00D802CA" w:rsidP="00D802CA">
      <w:pPr>
        <w:rPr>
          <w:rtl/>
        </w:rPr>
      </w:pPr>
      <w:r>
        <w:rPr>
          <w:rFonts w:hint="cs"/>
          <w:rtl/>
        </w:rPr>
        <w:t xml:space="preserve">לגבי חברות ציבוריות. </w:t>
      </w:r>
      <w:bookmarkStart w:id="552" w:name="_ETM_Q1_3263000"/>
      <w:bookmarkEnd w:id="552"/>
      <w:r>
        <w:rPr>
          <w:rFonts w:hint="cs"/>
          <w:rtl/>
        </w:rPr>
        <w:t xml:space="preserve">אין לנו בעצם את החברות הציבוריות. חברת </w:t>
      </w:r>
      <w:bookmarkStart w:id="553" w:name="_ETM_Q1_3279000"/>
      <w:bookmarkEnd w:id="553"/>
      <w:r>
        <w:rPr>
          <w:rFonts w:hint="cs"/>
          <w:rtl/>
        </w:rPr>
        <w:t xml:space="preserve">החשמל, שרק היא בעצם ציבורית, וגם היא באחוזים - </w:t>
      </w:r>
      <w:bookmarkStart w:id="554" w:name="_ETM_Q1_3281000"/>
      <w:bookmarkEnd w:id="554"/>
      <w:r>
        <w:rPr>
          <w:rFonts w:hint="cs"/>
          <w:rtl/>
        </w:rPr>
        <w:t xml:space="preserve">- - </w:t>
      </w:r>
    </w:p>
    <w:p w:rsidR="00D802CA" w:rsidRDefault="00D802CA" w:rsidP="00D802CA">
      <w:pPr>
        <w:rPr>
          <w:rtl/>
        </w:rPr>
      </w:pPr>
      <w:bookmarkStart w:id="555" w:name="_ETM_Q1_3283000"/>
      <w:bookmarkEnd w:id="555"/>
    </w:p>
    <w:p w:rsidR="00D802CA" w:rsidRDefault="00D802CA" w:rsidP="00D802CA">
      <w:pPr>
        <w:rPr>
          <w:rtl/>
        </w:rPr>
      </w:pPr>
      <w:bookmarkStart w:id="556" w:name="_ETM_Q1_3285000"/>
      <w:bookmarkEnd w:id="556"/>
      <w:r>
        <w:rPr>
          <w:rFonts w:hint="cs"/>
          <w:rtl/>
        </w:rPr>
        <w:t xml:space="preserve">גם היא ציבורית באחוזים מאוד נמוכים, ככה שהעסקאות </w:t>
      </w:r>
      <w:bookmarkStart w:id="557" w:name="_ETM_Q1_3289000"/>
      <w:bookmarkEnd w:id="557"/>
      <w:r>
        <w:rPr>
          <w:rFonts w:hint="cs"/>
          <w:rtl/>
        </w:rPr>
        <w:t>גם ככה יש שם פחות מ-2%. בוא נגיד הם הולכים לשם אולי כדי להיות היום ב-</w:t>
      </w:r>
      <w:r>
        <w:t>safe side</w:t>
      </w:r>
      <w:r>
        <w:rPr>
          <w:rFonts w:hint="cs"/>
          <w:rtl/>
        </w:rPr>
        <w:t xml:space="preserve"> מה שנקרא, </w:t>
      </w:r>
      <w:bookmarkStart w:id="558" w:name="_ETM_Q1_3294000"/>
      <w:bookmarkEnd w:id="558"/>
      <w:r>
        <w:rPr>
          <w:rFonts w:hint="cs"/>
          <w:rtl/>
        </w:rPr>
        <w:t xml:space="preserve">ולא שזה דוגמה מייצגת. </w:t>
      </w:r>
    </w:p>
    <w:p w:rsidR="00D802CA" w:rsidRDefault="00D802CA" w:rsidP="00D802CA">
      <w:pPr>
        <w:rPr>
          <w:rtl/>
        </w:rPr>
      </w:pPr>
    </w:p>
    <w:p w:rsidR="00803F5E" w:rsidRDefault="00803F5E" w:rsidP="00BE218B">
      <w:pPr>
        <w:pStyle w:val="af9"/>
        <w:rPr>
          <w:rtl/>
          <w:lang w:eastAsia="he-IL"/>
        </w:rPr>
      </w:pPr>
      <w:bookmarkStart w:id="559" w:name="_ETM_Q1_3296000"/>
      <w:bookmarkStart w:id="560" w:name="ET_guest_639591_235"/>
      <w:bookmarkEnd w:id="559"/>
      <w:r w:rsidRPr="00BE218B">
        <w:rPr>
          <w:rStyle w:val="TagStyle"/>
          <w:rtl/>
        </w:rPr>
        <w:t xml:space="preserve"> &lt;&lt; אורח &gt;&gt;</w:t>
      </w:r>
      <w:r w:rsidRPr="00803F5E">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803F5E">
        <w:rPr>
          <w:rStyle w:val="TagStyle"/>
          <w:rtl/>
        </w:rPr>
        <w:t xml:space="preserve"> </w:t>
      </w:r>
      <w:r w:rsidRPr="00BE218B">
        <w:rPr>
          <w:rStyle w:val="TagStyle"/>
          <w:rtl/>
        </w:rPr>
        <w:t>&lt;&lt; אורח &gt;&gt;</w:t>
      </w:r>
      <w:r>
        <w:rPr>
          <w:rtl/>
          <w:lang w:eastAsia="he-IL"/>
        </w:rPr>
        <w:t xml:space="preserve"> </w:t>
      </w:r>
      <w:bookmarkEnd w:id="560"/>
    </w:p>
    <w:p w:rsidR="00803F5E" w:rsidRDefault="00803F5E" w:rsidP="00803F5E">
      <w:pPr>
        <w:pStyle w:val="KeepWithNext"/>
        <w:rPr>
          <w:rtl/>
          <w:lang w:eastAsia="he-IL"/>
        </w:rPr>
      </w:pPr>
    </w:p>
    <w:p w:rsidR="00803F5E" w:rsidRDefault="00803F5E" w:rsidP="00803F5E">
      <w:pPr>
        <w:rPr>
          <w:rtl/>
          <w:lang w:eastAsia="he-IL"/>
        </w:rPr>
      </w:pPr>
      <w:r>
        <w:rPr>
          <w:rFonts w:hint="cs"/>
          <w:rtl/>
          <w:lang w:eastAsia="he-IL"/>
        </w:rPr>
        <w:t xml:space="preserve">ההקלות הקיימות מזה לא מעט שנים, </w:t>
      </w:r>
      <w:bookmarkStart w:id="561" w:name="_ETM_Q1_3299000"/>
      <w:bookmarkEnd w:id="561"/>
      <w:r>
        <w:rPr>
          <w:rFonts w:hint="cs"/>
          <w:rtl/>
          <w:lang w:eastAsia="he-IL"/>
        </w:rPr>
        <w:t xml:space="preserve">לא נעשה בהן שימוש. אנחנו מעדכנים עכשיו בעצם לקראת כניסה </w:t>
      </w:r>
      <w:bookmarkStart w:id="562" w:name="_ETM_Q1_3302000"/>
      <w:bookmarkEnd w:id="562"/>
      <w:r>
        <w:rPr>
          <w:rFonts w:hint="cs"/>
          <w:rtl/>
          <w:lang w:eastAsia="he-IL"/>
        </w:rPr>
        <w:t xml:space="preserve">של חברות נוספות לבורסה </w:t>
      </w:r>
      <w:r>
        <w:rPr>
          <w:rtl/>
          <w:lang w:eastAsia="he-IL"/>
        </w:rPr>
        <w:t>–</w:t>
      </w:r>
      <w:r>
        <w:rPr>
          <w:rFonts w:hint="cs"/>
          <w:rtl/>
          <w:lang w:eastAsia="he-IL"/>
        </w:rPr>
        <w:t xml:space="preserve"> חברות ממשלתיות שאנחנו מקווים שבמהרה תקרה.</w:t>
      </w:r>
    </w:p>
    <w:p w:rsidR="00803F5E" w:rsidRDefault="00803F5E" w:rsidP="00803F5E">
      <w:pPr>
        <w:rPr>
          <w:rtl/>
          <w:lang w:eastAsia="he-IL"/>
        </w:rPr>
      </w:pPr>
      <w:bookmarkStart w:id="563" w:name="_ETM_Q1_3307000"/>
      <w:bookmarkEnd w:id="563"/>
      <w:r>
        <w:rPr>
          <w:rtl/>
          <w:lang w:eastAsia="he-IL"/>
        </w:rPr>
        <w:t xml:space="preserve">  </w:t>
      </w:r>
    </w:p>
    <w:p w:rsidR="009B4765" w:rsidRDefault="009B4765" w:rsidP="00BE218B">
      <w:pPr>
        <w:pStyle w:val="a4"/>
        <w:rPr>
          <w:rtl/>
        </w:rPr>
      </w:pPr>
      <w:bookmarkStart w:id="564" w:name="ET_speaker_גור_בליי_68"/>
      <w:r w:rsidRPr="00BE218B">
        <w:rPr>
          <w:rStyle w:val="TagStyle"/>
          <w:rtl/>
        </w:rPr>
        <w:t xml:space="preserve"> &lt;&lt; דובר &gt;&gt;</w:t>
      </w:r>
      <w:r w:rsidRPr="009B4765">
        <w:rPr>
          <w:rStyle w:val="TagStyle"/>
          <w:rtl/>
        </w:rPr>
        <w:t xml:space="preserve"> </w:t>
      </w:r>
      <w:r>
        <w:rPr>
          <w:rtl/>
        </w:rPr>
        <w:t xml:space="preserve">גור </w:t>
      </w:r>
      <w:proofErr w:type="spellStart"/>
      <w:r>
        <w:rPr>
          <w:rtl/>
        </w:rPr>
        <w:t>בליי</w:t>
      </w:r>
      <w:proofErr w:type="spellEnd"/>
      <w:r>
        <w:rPr>
          <w:rtl/>
        </w:rPr>
        <w:t>:</w:t>
      </w:r>
      <w:r w:rsidRPr="009B4765">
        <w:rPr>
          <w:rStyle w:val="TagStyle"/>
          <w:rtl/>
        </w:rPr>
        <w:t xml:space="preserve"> </w:t>
      </w:r>
      <w:r w:rsidRPr="00BE218B">
        <w:rPr>
          <w:rStyle w:val="TagStyle"/>
          <w:rtl/>
        </w:rPr>
        <w:t>&lt;&lt; דובר &gt;&gt;</w:t>
      </w:r>
      <w:r>
        <w:rPr>
          <w:rtl/>
        </w:rPr>
        <w:t xml:space="preserve">   </w:t>
      </w:r>
      <w:bookmarkEnd w:id="564"/>
    </w:p>
    <w:p w:rsidR="009B4765" w:rsidRDefault="009B4765" w:rsidP="009B4765">
      <w:pPr>
        <w:pStyle w:val="KeepWithNext"/>
        <w:rPr>
          <w:rtl/>
          <w:lang w:eastAsia="he-IL"/>
        </w:rPr>
      </w:pPr>
    </w:p>
    <w:p w:rsidR="009B4765" w:rsidRDefault="009B4765" w:rsidP="009B4765">
      <w:pPr>
        <w:rPr>
          <w:rtl/>
          <w:lang w:eastAsia="he-IL"/>
        </w:rPr>
      </w:pPr>
      <w:r>
        <w:rPr>
          <w:rFonts w:hint="cs"/>
          <w:rtl/>
          <w:lang w:eastAsia="he-IL"/>
        </w:rPr>
        <w:t xml:space="preserve">עולה </w:t>
      </w:r>
      <w:r w:rsidR="00803F5E">
        <w:rPr>
          <w:rFonts w:hint="cs"/>
          <w:rtl/>
          <w:lang w:eastAsia="he-IL"/>
        </w:rPr>
        <w:t xml:space="preserve">פה השאלה הכי עקרונית </w:t>
      </w:r>
      <w:r>
        <w:rPr>
          <w:rFonts w:hint="cs"/>
          <w:rtl/>
          <w:lang w:eastAsia="he-IL"/>
        </w:rPr>
        <w:t xml:space="preserve">לגבי ההקלה הזאת. האמירה הזאת שרוצים למנוע סחטנות, </w:t>
      </w:r>
      <w:r w:rsidR="00991460">
        <w:rPr>
          <w:rFonts w:hint="cs"/>
          <w:rtl/>
          <w:lang w:eastAsia="he-IL"/>
        </w:rPr>
        <w:t xml:space="preserve">או דברים בכיוון הזה. הייתי שמח </w:t>
      </w:r>
      <w:bookmarkStart w:id="565" w:name="_ETM_Q1_3322000"/>
      <w:bookmarkEnd w:id="565"/>
      <w:r w:rsidR="00991460">
        <w:rPr>
          <w:rFonts w:hint="cs"/>
          <w:rtl/>
          <w:lang w:eastAsia="he-IL"/>
        </w:rPr>
        <w:t xml:space="preserve">אם הייתם יכולים לחדד קצת את העניין הזה. </w:t>
      </w:r>
      <w:r>
        <w:rPr>
          <w:rFonts w:hint="cs"/>
          <w:rtl/>
          <w:lang w:eastAsia="he-IL"/>
        </w:rPr>
        <w:t xml:space="preserve">זאת אומרת, </w:t>
      </w:r>
      <w:r w:rsidR="00991460">
        <w:rPr>
          <w:rFonts w:hint="cs"/>
          <w:rtl/>
          <w:lang w:eastAsia="he-IL"/>
        </w:rPr>
        <w:t xml:space="preserve">אפשר לבוא </w:t>
      </w:r>
      <w:bookmarkStart w:id="566" w:name="_ETM_Q1_3325000"/>
      <w:bookmarkEnd w:id="566"/>
      <w:r w:rsidR="00991460">
        <w:rPr>
          <w:rFonts w:hint="cs"/>
          <w:rtl/>
          <w:lang w:eastAsia="he-IL"/>
        </w:rPr>
        <w:t>ולומר ש</w:t>
      </w:r>
      <w:r>
        <w:rPr>
          <w:rFonts w:hint="cs"/>
          <w:rtl/>
          <w:lang w:eastAsia="he-IL"/>
        </w:rPr>
        <w:t xml:space="preserve">מבחינת טובת החברה, </w:t>
      </w:r>
      <w:r w:rsidR="00991460">
        <w:rPr>
          <w:rFonts w:hint="cs"/>
          <w:rtl/>
          <w:lang w:eastAsia="he-IL"/>
        </w:rPr>
        <w:t xml:space="preserve">אותה </w:t>
      </w:r>
      <w:r>
        <w:rPr>
          <w:rFonts w:hint="cs"/>
          <w:rtl/>
          <w:lang w:eastAsia="he-IL"/>
        </w:rPr>
        <w:t xml:space="preserve">חברה </w:t>
      </w:r>
      <w:r w:rsidR="00991460">
        <w:rPr>
          <w:rFonts w:hint="cs"/>
          <w:rtl/>
          <w:lang w:eastAsia="he-IL"/>
        </w:rPr>
        <w:t xml:space="preserve">שהיא עכשיו חברה </w:t>
      </w:r>
      <w:r>
        <w:rPr>
          <w:rFonts w:hint="cs"/>
          <w:rtl/>
          <w:lang w:eastAsia="he-IL"/>
        </w:rPr>
        <w:t xml:space="preserve">ציבורית שיש בה עדיין אולי שליטה </w:t>
      </w:r>
      <w:r w:rsidR="00991460">
        <w:rPr>
          <w:rFonts w:hint="cs"/>
          <w:rtl/>
          <w:lang w:eastAsia="he-IL"/>
        </w:rPr>
        <w:t xml:space="preserve">ממשלתית, </w:t>
      </w:r>
      <w:r>
        <w:rPr>
          <w:rFonts w:hint="cs"/>
          <w:rtl/>
          <w:lang w:eastAsia="he-IL"/>
        </w:rPr>
        <w:t xml:space="preserve">אבל </w:t>
      </w:r>
      <w:r w:rsidR="00991460">
        <w:rPr>
          <w:rFonts w:hint="cs"/>
          <w:rtl/>
          <w:lang w:eastAsia="he-IL"/>
        </w:rPr>
        <w:t xml:space="preserve">היא בהחלט </w:t>
      </w:r>
      <w:r>
        <w:rPr>
          <w:rFonts w:hint="cs"/>
          <w:rtl/>
          <w:lang w:eastAsia="he-IL"/>
        </w:rPr>
        <w:t xml:space="preserve">הופרטה, </w:t>
      </w:r>
      <w:r w:rsidR="00991460">
        <w:rPr>
          <w:rFonts w:hint="cs"/>
          <w:rtl/>
          <w:lang w:eastAsia="he-IL"/>
        </w:rPr>
        <w:t xml:space="preserve">יש פה בעלי מניות מן הציבור. אפשר להגיד שזכותה </w:t>
      </w:r>
      <w:r>
        <w:rPr>
          <w:rFonts w:hint="cs"/>
          <w:rtl/>
          <w:lang w:eastAsia="he-IL"/>
        </w:rPr>
        <w:t xml:space="preserve">לנצל את היתרון התחרותי שלה. לנצל את כוחה העודף </w:t>
      </w:r>
      <w:r w:rsidR="00991460">
        <w:rPr>
          <w:rFonts w:hint="cs"/>
          <w:rtl/>
          <w:lang w:eastAsia="he-IL"/>
        </w:rPr>
        <w:t xml:space="preserve">כמו חברות אחרות </w:t>
      </w:r>
      <w:bookmarkStart w:id="567" w:name="_ETM_Q1_3342000"/>
      <w:bookmarkEnd w:id="567"/>
      <w:r>
        <w:rPr>
          <w:rFonts w:hint="cs"/>
          <w:rtl/>
          <w:lang w:eastAsia="he-IL"/>
        </w:rPr>
        <w:t xml:space="preserve">בשוק הפרטי. </w:t>
      </w:r>
      <w:r w:rsidR="00991460">
        <w:rPr>
          <w:rFonts w:hint="cs"/>
          <w:rtl/>
          <w:lang w:eastAsia="he-IL"/>
        </w:rPr>
        <w:t xml:space="preserve">זאת אומרת, </w:t>
      </w:r>
      <w:r>
        <w:rPr>
          <w:rFonts w:hint="cs"/>
          <w:rtl/>
          <w:lang w:eastAsia="he-IL"/>
        </w:rPr>
        <w:t>השאלה מה ההצדקה למ</w:t>
      </w:r>
      <w:r w:rsidR="00991460">
        <w:rPr>
          <w:rFonts w:hint="cs"/>
          <w:rtl/>
          <w:lang w:eastAsia="he-IL"/>
        </w:rPr>
        <w:t xml:space="preserve">נוע ממנה בהקשר הזה לנצל את כוחה, כי אנחנו יודעים שיש חברות </w:t>
      </w:r>
      <w:r w:rsidR="00991460">
        <w:rPr>
          <w:rtl/>
          <w:lang w:eastAsia="he-IL"/>
        </w:rPr>
        <w:t>–</w:t>
      </w:r>
      <w:r w:rsidR="00991460">
        <w:rPr>
          <w:rFonts w:hint="cs"/>
          <w:rtl/>
          <w:lang w:eastAsia="he-IL"/>
        </w:rPr>
        <w:t xml:space="preserve"> </w:t>
      </w:r>
      <w:bookmarkStart w:id="568" w:name="_ETM_Q1_3353000"/>
      <w:bookmarkEnd w:id="568"/>
      <w:r w:rsidR="00991460">
        <w:rPr>
          <w:rFonts w:hint="cs"/>
          <w:rtl/>
          <w:lang w:eastAsia="he-IL"/>
        </w:rPr>
        <w:t>לא אזכיר שמות,</w:t>
      </w:r>
      <w:r>
        <w:rPr>
          <w:rFonts w:hint="cs"/>
          <w:rtl/>
          <w:lang w:eastAsia="he-IL"/>
        </w:rPr>
        <w:t xml:space="preserve"> </w:t>
      </w:r>
      <w:r w:rsidR="00991460">
        <w:rPr>
          <w:rFonts w:hint="cs"/>
          <w:rtl/>
          <w:lang w:eastAsia="he-IL"/>
        </w:rPr>
        <w:t xml:space="preserve">אבל </w:t>
      </w:r>
      <w:r>
        <w:rPr>
          <w:rFonts w:hint="cs"/>
          <w:rtl/>
          <w:lang w:eastAsia="he-IL"/>
        </w:rPr>
        <w:t xml:space="preserve">אנחנו יודעים שיש הרבה מאוד </w:t>
      </w:r>
      <w:r w:rsidR="00991460">
        <w:rPr>
          <w:rFonts w:hint="cs"/>
          <w:rtl/>
          <w:lang w:eastAsia="he-IL"/>
        </w:rPr>
        <w:t xml:space="preserve">חברות ציבוריות לגמרי, נקרא לזה חברות </w:t>
      </w:r>
      <w:r>
        <w:rPr>
          <w:rFonts w:hint="cs"/>
          <w:rtl/>
          <w:lang w:eastAsia="he-IL"/>
        </w:rPr>
        <w:t xml:space="preserve">רגילות שיש להן </w:t>
      </w:r>
      <w:r w:rsidR="00991460">
        <w:rPr>
          <w:rFonts w:hint="cs"/>
          <w:rtl/>
          <w:lang w:eastAsia="he-IL"/>
        </w:rPr>
        <w:t>איזשהו מוצר מאוד חזק. בוא נלך על חברות לא בארץ זה מייקרוסופט.</w:t>
      </w:r>
      <w:r>
        <w:rPr>
          <w:rFonts w:hint="cs"/>
          <w:rtl/>
          <w:lang w:eastAsia="he-IL"/>
        </w:rPr>
        <w:t xml:space="preserve"> הם </w:t>
      </w:r>
      <w:r w:rsidR="00991460">
        <w:rPr>
          <w:rFonts w:hint="cs"/>
          <w:rtl/>
          <w:lang w:eastAsia="he-IL"/>
        </w:rPr>
        <w:t xml:space="preserve">ניצלו את </w:t>
      </w:r>
      <w:bookmarkStart w:id="569" w:name="_ETM_Q1_3364000"/>
      <w:bookmarkEnd w:id="569"/>
      <w:r w:rsidR="00991460">
        <w:rPr>
          <w:rFonts w:hint="cs"/>
          <w:rtl/>
          <w:lang w:eastAsia="he-IL"/>
        </w:rPr>
        <w:t xml:space="preserve">הכוח שלהם עם זה שיש להם </w:t>
      </w:r>
      <w:r w:rsidR="00755212">
        <w:rPr>
          <w:rFonts w:hint="cs"/>
          <w:lang w:eastAsia="he-IL"/>
        </w:rPr>
        <w:t>windows</w:t>
      </w:r>
      <w:r w:rsidR="00991460">
        <w:rPr>
          <w:rFonts w:hint="cs"/>
          <w:rtl/>
          <w:lang w:eastAsia="he-IL"/>
        </w:rPr>
        <w:t xml:space="preserve"> </w:t>
      </w:r>
      <w:r w:rsidR="00991460">
        <w:rPr>
          <w:rtl/>
          <w:lang w:eastAsia="he-IL"/>
        </w:rPr>
        <w:t>–</w:t>
      </w:r>
      <w:r w:rsidR="00991460">
        <w:rPr>
          <w:rFonts w:hint="cs"/>
          <w:rtl/>
          <w:lang w:eastAsia="he-IL"/>
        </w:rPr>
        <w:t xml:space="preserve"> </w:t>
      </w:r>
      <w:bookmarkStart w:id="570" w:name="_ETM_Q1_3368000"/>
      <w:bookmarkEnd w:id="570"/>
      <w:r w:rsidR="00991460">
        <w:rPr>
          <w:rFonts w:hint="cs"/>
          <w:rtl/>
          <w:lang w:eastAsia="he-IL"/>
        </w:rPr>
        <w:t xml:space="preserve">בעלי המניות שהם </w:t>
      </w:r>
      <w:r>
        <w:rPr>
          <w:rFonts w:hint="cs"/>
          <w:rtl/>
          <w:lang w:eastAsia="he-IL"/>
        </w:rPr>
        <w:t xml:space="preserve">הרוויחו הרבה מאוד </w:t>
      </w:r>
      <w:r w:rsidR="00991460">
        <w:rPr>
          <w:rFonts w:hint="cs"/>
          <w:rtl/>
          <w:lang w:eastAsia="he-IL"/>
        </w:rPr>
        <w:t xml:space="preserve">בזכות זה. אף אחד לא אמר </w:t>
      </w:r>
      <w:r w:rsidR="00991460">
        <w:rPr>
          <w:rtl/>
          <w:lang w:eastAsia="he-IL"/>
        </w:rPr>
        <w:t>–</w:t>
      </w:r>
      <w:r w:rsidR="00991460">
        <w:rPr>
          <w:rFonts w:hint="cs"/>
          <w:rtl/>
          <w:lang w:eastAsia="he-IL"/>
        </w:rPr>
        <w:t xml:space="preserve"> </w:t>
      </w:r>
      <w:bookmarkStart w:id="571" w:name="_ETM_Q1_3372000"/>
      <w:bookmarkEnd w:id="571"/>
      <w:r w:rsidR="00991460">
        <w:rPr>
          <w:rFonts w:hint="cs"/>
          <w:rtl/>
          <w:lang w:eastAsia="he-IL"/>
        </w:rPr>
        <w:t xml:space="preserve">לא, חבר'ה, אתם ספק יחיד של </w:t>
      </w:r>
      <w:r w:rsidR="00755212">
        <w:rPr>
          <w:rFonts w:hint="cs"/>
          <w:lang w:eastAsia="he-IL"/>
        </w:rPr>
        <w:t>windows</w:t>
      </w:r>
      <w:r w:rsidR="00991460">
        <w:rPr>
          <w:rFonts w:hint="cs"/>
          <w:rtl/>
          <w:lang w:eastAsia="he-IL"/>
        </w:rPr>
        <w:t xml:space="preserve">, ולכן, אתם לא יכולים ליהנות מהדבר הזה. </w:t>
      </w:r>
    </w:p>
    <w:p w:rsidR="00755212" w:rsidRDefault="00755212" w:rsidP="009B4765">
      <w:pPr>
        <w:rPr>
          <w:rtl/>
          <w:lang w:eastAsia="he-IL"/>
        </w:rPr>
      </w:pPr>
    </w:p>
    <w:p w:rsidR="00991460" w:rsidRDefault="00991460" w:rsidP="00755212">
      <w:pPr>
        <w:rPr>
          <w:rtl/>
          <w:lang w:eastAsia="he-IL"/>
        </w:rPr>
      </w:pPr>
      <w:r>
        <w:rPr>
          <w:rFonts w:hint="cs"/>
          <w:rtl/>
          <w:lang w:eastAsia="he-IL"/>
        </w:rPr>
        <w:t xml:space="preserve">בעצם השאלה מה ההצדקה ברמה </w:t>
      </w:r>
      <w:bookmarkStart w:id="572" w:name="_ETM_Q1_3379000"/>
      <w:bookmarkEnd w:id="572"/>
      <w:r>
        <w:rPr>
          <w:rFonts w:hint="cs"/>
          <w:rtl/>
          <w:lang w:eastAsia="he-IL"/>
        </w:rPr>
        <w:t xml:space="preserve">הבסיסית ברגע שמצד אחד חברה רוצה להגיד בסדר, </w:t>
      </w:r>
      <w:proofErr w:type="spellStart"/>
      <w:r>
        <w:rPr>
          <w:rFonts w:hint="cs"/>
          <w:rtl/>
          <w:lang w:eastAsia="he-IL"/>
        </w:rPr>
        <w:t>אוקיי</w:t>
      </w:r>
      <w:proofErr w:type="spellEnd"/>
      <w:r>
        <w:rPr>
          <w:rFonts w:hint="cs"/>
          <w:rtl/>
          <w:lang w:eastAsia="he-IL"/>
        </w:rPr>
        <w:t xml:space="preserve">. אנחנו </w:t>
      </w:r>
      <w:bookmarkStart w:id="573" w:name="_ETM_Q1_3382000"/>
      <w:bookmarkEnd w:id="573"/>
      <w:r>
        <w:rPr>
          <w:rFonts w:hint="cs"/>
          <w:rtl/>
          <w:lang w:eastAsia="he-IL"/>
        </w:rPr>
        <w:t xml:space="preserve">לא מאה אחוז ממשלה. אנחנו עכשיו משחקים בשוק הרגיל. אנחנו חברה רגילה בהרבה מאוד היבטים, אנחנו מכניסים בעלי מניות מן </w:t>
      </w:r>
      <w:bookmarkStart w:id="574" w:name="_ETM_Q1_3392000"/>
      <w:bookmarkEnd w:id="574"/>
      <w:r>
        <w:rPr>
          <w:rFonts w:hint="cs"/>
          <w:rtl/>
          <w:lang w:eastAsia="he-IL"/>
        </w:rPr>
        <w:t xml:space="preserve">הציבור. מצד שני, אנחנו מגבילים את היכולת שלנו להשתמש </w:t>
      </w:r>
      <w:r w:rsidR="00755212">
        <w:rPr>
          <w:rFonts w:hint="cs"/>
          <w:rtl/>
          <w:lang w:eastAsia="he-IL"/>
        </w:rPr>
        <w:t>ב-</w:t>
      </w:r>
      <w:r w:rsidR="00755212">
        <w:rPr>
          <w:rFonts w:hint="cs"/>
          <w:lang w:eastAsia="he-IL"/>
        </w:rPr>
        <w:t>windows</w:t>
      </w:r>
      <w:r>
        <w:rPr>
          <w:rFonts w:hint="cs"/>
          <w:rtl/>
          <w:lang w:eastAsia="he-IL"/>
        </w:rPr>
        <w:t xml:space="preserve"> </w:t>
      </w:r>
      <w:bookmarkStart w:id="575" w:name="_ETM_Q1_3395000"/>
      <w:bookmarkEnd w:id="575"/>
      <w:r>
        <w:rPr>
          <w:rFonts w:hint="cs"/>
          <w:rtl/>
          <w:lang w:eastAsia="he-IL"/>
        </w:rPr>
        <w:t xml:space="preserve">שלנו אל מול הצרכן שלנו במקרה הזה. </w:t>
      </w:r>
    </w:p>
    <w:p w:rsidR="00991460" w:rsidRDefault="00991460" w:rsidP="009B4765">
      <w:pPr>
        <w:rPr>
          <w:rtl/>
          <w:lang w:eastAsia="he-IL"/>
        </w:rPr>
      </w:pPr>
      <w:bookmarkStart w:id="576" w:name="_ETM_Q1_3398000"/>
      <w:bookmarkEnd w:id="576"/>
    </w:p>
    <w:p w:rsidR="009B4765" w:rsidRDefault="009B4765" w:rsidP="00BE218B">
      <w:pPr>
        <w:pStyle w:val="af9"/>
        <w:rPr>
          <w:rtl/>
          <w:lang w:eastAsia="he-IL"/>
        </w:rPr>
      </w:pPr>
      <w:bookmarkStart w:id="577" w:name="ET_guest_885921_69"/>
      <w:r w:rsidRPr="00BE218B">
        <w:rPr>
          <w:rStyle w:val="TagStyle"/>
          <w:rtl/>
        </w:rPr>
        <w:t xml:space="preserve"> &lt;&lt; אורח &gt;&gt;</w:t>
      </w:r>
      <w:r w:rsidRPr="009B4765">
        <w:rPr>
          <w:rStyle w:val="TagStyle"/>
          <w:rtl/>
        </w:rPr>
        <w:t xml:space="preserve"> </w:t>
      </w:r>
      <w:r>
        <w:rPr>
          <w:rtl/>
          <w:lang w:eastAsia="he-IL"/>
        </w:rPr>
        <w:t>עידית מועלם:</w:t>
      </w:r>
      <w:r w:rsidRPr="009B4765">
        <w:rPr>
          <w:rStyle w:val="TagStyle"/>
          <w:rtl/>
        </w:rPr>
        <w:t xml:space="preserve"> </w:t>
      </w:r>
      <w:r w:rsidRPr="00BE218B">
        <w:rPr>
          <w:rStyle w:val="TagStyle"/>
          <w:rtl/>
        </w:rPr>
        <w:t>&lt;&lt; אורח &gt;&gt;</w:t>
      </w:r>
      <w:r>
        <w:rPr>
          <w:rtl/>
          <w:lang w:eastAsia="he-IL"/>
        </w:rPr>
        <w:t xml:space="preserve">   </w:t>
      </w:r>
      <w:bookmarkEnd w:id="577"/>
    </w:p>
    <w:p w:rsidR="009B4765" w:rsidRDefault="009B4765" w:rsidP="009B4765">
      <w:pPr>
        <w:pStyle w:val="KeepWithNext"/>
        <w:rPr>
          <w:rtl/>
          <w:lang w:eastAsia="he-IL"/>
        </w:rPr>
      </w:pPr>
    </w:p>
    <w:p w:rsidR="009B4765" w:rsidRDefault="009B4765" w:rsidP="001C7897">
      <w:pPr>
        <w:rPr>
          <w:rtl/>
          <w:lang w:eastAsia="he-IL"/>
        </w:rPr>
      </w:pPr>
      <w:r>
        <w:rPr>
          <w:rFonts w:hint="cs"/>
          <w:rtl/>
          <w:lang w:eastAsia="he-IL"/>
        </w:rPr>
        <w:t xml:space="preserve">צריך להגיד </w:t>
      </w:r>
      <w:r w:rsidR="001C7897">
        <w:rPr>
          <w:rFonts w:hint="cs"/>
          <w:rtl/>
          <w:lang w:eastAsia="he-IL"/>
        </w:rPr>
        <w:t xml:space="preserve">שבעצם מה שמונח </w:t>
      </w:r>
      <w:bookmarkStart w:id="578" w:name="_ETM_Q1_3400000"/>
      <w:bookmarkEnd w:id="578"/>
      <w:r w:rsidR="001C7897">
        <w:rPr>
          <w:rFonts w:hint="cs"/>
          <w:rtl/>
          <w:lang w:eastAsia="he-IL"/>
        </w:rPr>
        <w:t xml:space="preserve">פה על הכף מהצד השני, זה איזשהו אינטרס ציבורי שאתה </w:t>
      </w:r>
      <w:bookmarkStart w:id="579" w:name="_ETM_Q1_3405000"/>
      <w:bookmarkEnd w:id="579"/>
      <w:r w:rsidR="001C7897">
        <w:rPr>
          <w:rFonts w:hint="cs"/>
          <w:rtl/>
          <w:lang w:eastAsia="he-IL"/>
        </w:rPr>
        <w:t xml:space="preserve">נותן </w:t>
      </w:r>
      <w:r>
        <w:rPr>
          <w:rFonts w:hint="cs"/>
          <w:rtl/>
          <w:lang w:eastAsia="he-IL"/>
        </w:rPr>
        <w:t xml:space="preserve">כוח לבעלי </w:t>
      </w:r>
      <w:r w:rsidR="001C7897">
        <w:rPr>
          <w:rFonts w:hint="cs"/>
          <w:rtl/>
          <w:lang w:eastAsia="he-IL"/>
        </w:rPr>
        <w:t xml:space="preserve">מניות מיעוט בחברה בגלל שהתנאים לא נראים להם מסיבה </w:t>
      </w:r>
      <w:bookmarkStart w:id="580" w:name="_ETM_Q1_3408000"/>
      <w:bookmarkEnd w:id="580"/>
      <w:r w:rsidR="001C7897">
        <w:rPr>
          <w:rFonts w:hint="cs"/>
          <w:rtl/>
          <w:lang w:eastAsia="he-IL"/>
        </w:rPr>
        <w:t xml:space="preserve">כזו או אחרת, ונזכיר, שזה עבר ועדת ביקורת ודירקטוריון שלנגד </w:t>
      </w:r>
      <w:bookmarkStart w:id="581" w:name="_ETM_Q1_3410000"/>
      <w:bookmarkEnd w:id="581"/>
      <w:r w:rsidR="001C7897">
        <w:rPr>
          <w:rFonts w:hint="cs"/>
          <w:rtl/>
          <w:lang w:eastAsia="he-IL"/>
        </w:rPr>
        <w:t xml:space="preserve">עיניהם טובת החברה, לא לאפשר למדינה בעצם למלא את תפקידה </w:t>
      </w:r>
      <w:bookmarkStart w:id="582" w:name="_ETM_Q1_3414000"/>
      <w:bookmarkEnd w:id="582"/>
      <w:r w:rsidR="001C7897">
        <w:rPr>
          <w:rFonts w:hint="cs"/>
          <w:rtl/>
          <w:lang w:eastAsia="he-IL"/>
        </w:rPr>
        <w:t xml:space="preserve">לספק שירות, לקבל שירות שהיא נדרשת אליו </w:t>
      </w:r>
      <w:r>
        <w:rPr>
          <w:rFonts w:hint="cs"/>
          <w:rtl/>
          <w:lang w:eastAsia="he-IL"/>
        </w:rPr>
        <w:t xml:space="preserve">מהטעם </w:t>
      </w:r>
      <w:r w:rsidR="001C7897">
        <w:rPr>
          <w:rFonts w:hint="cs"/>
          <w:rtl/>
          <w:lang w:eastAsia="he-IL"/>
        </w:rPr>
        <w:t xml:space="preserve">שהם בעצם </w:t>
      </w:r>
      <w:r>
        <w:rPr>
          <w:rFonts w:hint="cs"/>
          <w:rtl/>
          <w:lang w:eastAsia="he-IL"/>
        </w:rPr>
        <w:t xml:space="preserve">מנסים לסחוט </w:t>
      </w:r>
      <w:r w:rsidR="001C7897">
        <w:rPr>
          <w:rFonts w:hint="cs"/>
          <w:rtl/>
          <w:lang w:eastAsia="he-IL"/>
        </w:rPr>
        <w:t xml:space="preserve">תנאים </w:t>
      </w:r>
      <w:bookmarkStart w:id="583" w:name="_ETM_Q1_3425000"/>
      <w:bookmarkEnd w:id="583"/>
      <w:r w:rsidR="001C7897">
        <w:rPr>
          <w:rFonts w:hint="cs"/>
          <w:rtl/>
          <w:lang w:eastAsia="he-IL"/>
        </w:rPr>
        <w:t xml:space="preserve">יותר טובים, </w:t>
      </w:r>
      <w:r>
        <w:rPr>
          <w:rFonts w:hint="cs"/>
          <w:rtl/>
          <w:lang w:eastAsia="he-IL"/>
        </w:rPr>
        <w:t xml:space="preserve">או שזה לא בא להם </w:t>
      </w:r>
      <w:r w:rsidR="001C7897">
        <w:rPr>
          <w:rFonts w:hint="cs"/>
          <w:rtl/>
          <w:lang w:eastAsia="he-IL"/>
        </w:rPr>
        <w:t>ב</w:t>
      </w:r>
      <w:r>
        <w:rPr>
          <w:rFonts w:hint="cs"/>
          <w:rtl/>
          <w:lang w:eastAsia="he-IL"/>
        </w:rPr>
        <w:t>טוב, אני לא יודעת.</w:t>
      </w:r>
      <w:r w:rsidR="001C7897">
        <w:rPr>
          <w:rFonts w:hint="cs"/>
          <w:rtl/>
          <w:lang w:eastAsia="he-IL"/>
        </w:rPr>
        <w:t xml:space="preserve"> אבל כשיש לך על הכף את האינטרס </w:t>
      </w:r>
      <w:bookmarkStart w:id="584" w:name="_ETM_Q1_3427000"/>
      <w:bookmarkEnd w:id="584"/>
      <w:r w:rsidR="001C7897">
        <w:rPr>
          <w:rFonts w:hint="cs"/>
          <w:rtl/>
          <w:lang w:eastAsia="he-IL"/>
        </w:rPr>
        <w:t xml:space="preserve">הציבורי מנגד שהמדינה בעצם נדרשת לאותה התקשרות, אז במקרה הזה, </w:t>
      </w:r>
      <w:bookmarkStart w:id="585" w:name="_ETM_Q1_3434000"/>
      <w:bookmarkEnd w:id="585"/>
      <w:r w:rsidR="001C7897">
        <w:rPr>
          <w:rFonts w:hint="cs"/>
          <w:rtl/>
          <w:lang w:eastAsia="he-IL"/>
        </w:rPr>
        <w:t xml:space="preserve">אני חושבת שהכף נוטה, שוב, בהינתן שאנחנו שמים פה כן </w:t>
      </w:r>
      <w:bookmarkStart w:id="586" w:name="_ETM_Q1_3435000"/>
      <w:bookmarkEnd w:id="586"/>
      <w:r w:rsidR="001C7897">
        <w:rPr>
          <w:rFonts w:hint="cs"/>
          <w:rtl/>
          <w:lang w:eastAsia="he-IL"/>
        </w:rPr>
        <w:t xml:space="preserve">את המסננות גם של אחריות הדירקטורים וגם של קביעת אמות מידה מראש מבחינה של כל עסקה לראות שהיא באמת לטובת </w:t>
      </w:r>
      <w:bookmarkStart w:id="587" w:name="_ETM_Q1_3442000"/>
      <w:bookmarkEnd w:id="587"/>
      <w:r w:rsidR="001C7897">
        <w:rPr>
          <w:rFonts w:hint="cs"/>
          <w:rtl/>
          <w:lang w:eastAsia="he-IL"/>
        </w:rPr>
        <w:t xml:space="preserve">החברה לפי אמות המידה שנקבעו, אז הכף נוטה באמת להעדיף </w:t>
      </w:r>
      <w:bookmarkStart w:id="588" w:name="_ETM_Q1_3444000"/>
      <w:bookmarkEnd w:id="588"/>
      <w:r w:rsidR="001C7897">
        <w:rPr>
          <w:rFonts w:hint="cs"/>
          <w:rtl/>
          <w:lang w:eastAsia="he-IL"/>
        </w:rPr>
        <w:t xml:space="preserve">את האינטרס הציבורי במקרים האלה. </w:t>
      </w:r>
      <w:r>
        <w:rPr>
          <w:rFonts w:hint="cs"/>
          <w:rtl/>
          <w:lang w:eastAsia="he-IL"/>
        </w:rPr>
        <w:t xml:space="preserve"> </w:t>
      </w:r>
    </w:p>
    <w:p w:rsidR="009B4765" w:rsidRDefault="009B4765" w:rsidP="009B4765">
      <w:pPr>
        <w:rPr>
          <w:rtl/>
          <w:lang w:eastAsia="he-IL"/>
        </w:rPr>
      </w:pPr>
    </w:p>
    <w:p w:rsidR="009B4765" w:rsidRDefault="009B4765" w:rsidP="00BE218B">
      <w:pPr>
        <w:pStyle w:val="af9"/>
        <w:rPr>
          <w:rtl/>
          <w:lang w:eastAsia="he-IL"/>
        </w:rPr>
      </w:pPr>
      <w:bookmarkStart w:id="589" w:name="ET_guest_639591_70"/>
      <w:r w:rsidRPr="00BE218B">
        <w:rPr>
          <w:rStyle w:val="TagStyle"/>
          <w:rtl/>
        </w:rPr>
        <w:t xml:space="preserve"> &lt;&lt; אורח &gt;&gt;</w:t>
      </w:r>
      <w:r w:rsidRPr="009B4765">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9B4765">
        <w:rPr>
          <w:rStyle w:val="TagStyle"/>
          <w:rtl/>
        </w:rPr>
        <w:t xml:space="preserve"> </w:t>
      </w:r>
      <w:r w:rsidRPr="00BE218B">
        <w:rPr>
          <w:rStyle w:val="TagStyle"/>
          <w:rtl/>
        </w:rPr>
        <w:t>&lt;&lt; אורח &gt;&gt;</w:t>
      </w:r>
      <w:r>
        <w:rPr>
          <w:rtl/>
          <w:lang w:eastAsia="he-IL"/>
        </w:rPr>
        <w:t xml:space="preserve">   </w:t>
      </w:r>
      <w:bookmarkEnd w:id="589"/>
    </w:p>
    <w:p w:rsidR="009B4765" w:rsidRDefault="009B4765" w:rsidP="009B4765">
      <w:pPr>
        <w:pStyle w:val="KeepWithNext"/>
        <w:rPr>
          <w:rtl/>
          <w:lang w:eastAsia="he-IL"/>
        </w:rPr>
      </w:pPr>
    </w:p>
    <w:p w:rsidR="009B4765" w:rsidRDefault="009B4765" w:rsidP="00A45D6A">
      <w:pPr>
        <w:rPr>
          <w:rtl/>
          <w:lang w:eastAsia="he-IL"/>
        </w:rPr>
      </w:pPr>
      <w:r>
        <w:rPr>
          <w:rFonts w:hint="cs"/>
          <w:rtl/>
          <w:lang w:eastAsia="he-IL"/>
        </w:rPr>
        <w:t xml:space="preserve">תאר לעצמך </w:t>
      </w:r>
      <w:r w:rsidR="00A45D6A">
        <w:rPr>
          <w:rFonts w:hint="cs"/>
          <w:rtl/>
          <w:lang w:eastAsia="he-IL"/>
        </w:rPr>
        <w:t xml:space="preserve">שמייקרוסופט - - - ממשלת </w:t>
      </w:r>
      <w:bookmarkStart w:id="590" w:name="_ETM_Q1_3453000"/>
      <w:bookmarkEnd w:id="590"/>
      <w:r w:rsidR="00A45D6A">
        <w:rPr>
          <w:rFonts w:hint="cs"/>
          <w:rtl/>
          <w:lang w:eastAsia="he-IL"/>
        </w:rPr>
        <w:t xml:space="preserve">ארצות הברית, ועכשיו, כדי שממשלת ארצות-הברית תוכל לרכוש ממייקרוסופט תוכנה </w:t>
      </w:r>
      <w:bookmarkStart w:id="591" w:name="_ETM_Q1_3456000"/>
      <w:bookmarkEnd w:id="591"/>
      <w:r w:rsidR="00A45D6A">
        <w:rPr>
          <w:rFonts w:hint="cs"/>
          <w:rtl/>
          <w:lang w:eastAsia="he-IL"/>
        </w:rPr>
        <w:t xml:space="preserve">לכל משרדי הממשלה, היה צריך אישור </w:t>
      </w:r>
      <w:r>
        <w:rPr>
          <w:rFonts w:hint="cs"/>
          <w:rtl/>
          <w:lang w:eastAsia="he-IL"/>
        </w:rPr>
        <w:t xml:space="preserve">של האסיפה הכללית </w:t>
      </w:r>
      <w:r w:rsidR="00A45D6A">
        <w:rPr>
          <w:rFonts w:hint="cs"/>
          <w:rtl/>
          <w:lang w:eastAsia="he-IL"/>
        </w:rPr>
        <w:t xml:space="preserve">לתנאים שמיקרוסופט היא ספק </w:t>
      </w:r>
      <w:bookmarkStart w:id="592" w:name="_ETM_Q1_3460000"/>
      <w:bookmarkEnd w:id="592"/>
      <w:r w:rsidR="00A45D6A">
        <w:rPr>
          <w:rFonts w:hint="cs"/>
          <w:rtl/>
          <w:lang w:eastAsia="he-IL"/>
        </w:rPr>
        <w:t xml:space="preserve">יחיד של ממשלת ארצות-הברית. זו הסיטואציה שאנחנו מדברים עליה. </w:t>
      </w:r>
      <w:r>
        <w:rPr>
          <w:rFonts w:hint="cs"/>
          <w:rtl/>
          <w:lang w:eastAsia="he-IL"/>
        </w:rPr>
        <w:t xml:space="preserve">פה עומד האינטרס הציבורי </w:t>
      </w:r>
      <w:r w:rsidR="00A45D6A">
        <w:rPr>
          <w:rFonts w:hint="cs"/>
          <w:rtl/>
          <w:lang w:eastAsia="he-IL"/>
        </w:rPr>
        <w:t xml:space="preserve">שעו"ד </w:t>
      </w:r>
      <w:bookmarkStart w:id="593" w:name="_ETM_Q1_3468000"/>
      <w:bookmarkEnd w:id="593"/>
      <w:r w:rsidR="00A45D6A">
        <w:rPr>
          <w:rFonts w:hint="cs"/>
          <w:rtl/>
          <w:lang w:eastAsia="he-IL"/>
        </w:rPr>
        <w:t xml:space="preserve">מועלם מדברת עליו, </w:t>
      </w:r>
      <w:r>
        <w:rPr>
          <w:rFonts w:hint="cs"/>
          <w:rtl/>
          <w:lang w:eastAsia="he-IL"/>
        </w:rPr>
        <w:t xml:space="preserve">בעצם תחת </w:t>
      </w:r>
      <w:proofErr w:type="spellStart"/>
      <w:r>
        <w:rPr>
          <w:rFonts w:hint="cs"/>
          <w:rtl/>
          <w:lang w:eastAsia="he-IL"/>
        </w:rPr>
        <w:t>האיזונים</w:t>
      </w:r>
      <w:proofErr w:type="spellEnd"/>
      <w:r>
        <w:rPr>
          <w:rFonts w:hint="cs"/>
          <w:rtl/>
          <w:lang w:eastAsia="he-IL"/>
        </w:rPr>
        <w:t xml:space="preserve"> </w:t>
      </w:r>
      <w:r w:rsidR="00A45D6A">
        <w:rPr>
          <w:rFonts w:hint="cs"/>
          <w:rtl/>
          <w:lang w:eastAsia="he-IL"/>
        </w:rPr>
        <w:t xml:space="preserve">הקיימים </w:t>
      </w:r>
      <w:proofErr w:type="spellStart"/>
      <w:r w:rsidR="00A45D6A">
        <w:rPr>
          <w:rFonts w:hint="cs"/>
          <w:rtl/>
          <w:lang w:eastAsia="he-IL"/>
        </w:rPr>
        <w:t>וההגנות</w:t>
      </w:r>
      <w:proofErr w:type="spellEnd"/>
      <w:r w:rsidR="00A45D6A">
        <w:rPr>
          <w:rFonts w:hint="cs"/>
          <w:rtl/>
          <w:lang w:eastAsia="he-IL"/>
        </w:rPr>
        <w:t xml:space="preserve"> הקיימות בהקלה הזאת לא להעמיד </w:t>
      </w:r>
      <w:bookmarkStart w:id="594" w:name="_ETM_Q1_3473000"/>
      <w:bookmarkEnd w:id="594"/>
      <w:r w:rsidR="00A45D6A">
        <w:rPr>
          <w:rFonts w:hint="cs"/>
          <w:rtl/>
          <w:lang w:eastAsia="he-IL"/>
        </w:rPr>
        <w:t xml:space="preserve">את זה לאישור </w:t>
      </w:r>
      <w:r>
        <w:rPr>
          <w:rFonts w:hint="cs"/>
          <w:rtl/>
          <w:lang w:eastAsia="he-IL"/>
        </w:rPr>
        <w:t>בגלל הסיכונים שאנחנו</w:t>
      </w:r>
      <w:r w:rsidR="00A45D6A">
        <w:rPr>
          <w:rFonts w:hint="cs"/>
          <w:rtl/>
          <w:lang w:eastAsia="he-IL"/>
        </w:rPr>
        <w:t xml:space="preserve"> רואים בכך.</w:t>
      </w:r>
    </w:p>
    <w:p w:rsidR="009B4765" w:rsidRDefault="009B4765" w:rsidP="009B4765">
      <w:pPr>
        <w:rPr>
          <w:rtl/>
          <w:lang w:eastAsia="he-IL"/>
        </w:rPr>
      </w:pPr>
    </w:p>
    <w:p w:rsidR="009B4765" w:rsidRDefault="009B4765" w:rsidP="00BE218B">
      <w:pPr>
        <w:pStyle w:val="af6"/>
        <w:rPr>
          <w:rtl/>
        </w:rPr>
      </w:pPr>
      <w:bookmarkStart w:id="595" w:name="ET_yor_6156_7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9B4765">
        <w:rPr>
          <w:rStyle w:val="TagStyle"/>
          <w:rtl/>
        </w:rPr>
        <w:t xml:space="preserve"> </w:t>
      </w:r>
      <w:r>
        <w:rPr>
          <w:rtl/>
        </w:rPr>
        <w:t>היו"ר גלעד קריב:</w:t>
      </w:r>
      <w:r w:rsidRPr="009B476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595"/>
    </w:p>
    <w:p w:rsidR="009B4765" w:rsidRDefault="009B4765" w:rsidP="009B4765">
      <w:pPr>
        <w:pStyle w:val="KeepWithNext"/>
        <w:rPr>
          <w:rtl/>
          <w:lang w:eastAsia="he-IL"/>
        </w:rPr>
      </w:pPr>
    </w:p>
    <w:p w:rsidR="009B4765" w:rsidRDefault="00A45D6A" w:rsidP="00A45D6A">
      <w:pPr>
        <w:rPr>
          <w:rtl/>
          <w:lang w:eastAsia="he-IL"/>
        </w:rPr>
      </w:pPr>
      <w:r>
        <w:rPr>
          <w:rFonts w:hint="cs"/>
          <w:rtl/>
          <w:lang w:eastAsia="he-IL"/>
        </w:rPr>
        <w:t xml:space="preserve">כן, אבל פה הספק </w:t>
      </w:r>
      <w:bookmarkStart w:id="596" w:name="_ETM_Q1_3477000"/>
      <w:bookmarkEnd w:id="596"/>
      <w:r>
        <w:rPr>
          <w:rFonts w:hint="cs"/>
          <w:rtl/>
          <w:lang w:eastAsia="he-IL"/>
        </w:rPr>
        <w:t xml:space="preserve">היחיד זו החברה שמתקשרים </w:t>
      </w:r>
      <w:proofErr w:type="spellStart"/>
      <w:r>
        <w:rPr>
          <w:rFonts w:hint="cs"/>
          <w:rtl/>
          <w:lang w:eastAsia="he-IL"/>
        </w:rPr>
        <w:t>איתה</w:t>
      </w:r>
      <w:proofErr w:type="spellEnd"/>
      <w:r>
        <w:rPr>
          <w:rFonts w:hint="cs"/>
          <w:rtl/>
          <w:lang w:eastAsia="he-IL"/>
        </w:rPr>
        <w:t xml:space="preserve">, זו לא החברה הממשלתית. </w:t>
      </w:r>
      <w:r w:rsidR="009B4765">
        <w:rPr>
          <w:rFonts w:hint="cs"/>
          <w:rtl/>
          <w:lang w:eastAsia="he-IL"/>
        </w:rPr>
        <w:t xml:space="preserve"> </w:t>
      </w:r>
    </w:p>
    <w:p w:rsidR="009B4765" w:rsidRDefault="009B4765" w:rsidP="009B4765">
      <w:pPr>
        <w:rPr>
          <w:rtl/>
          <w:lang w:eastAsia="he-IL"/>
        </w:rPr>
      </w:pPr>
    </w:p>
    <w:p w:rsidR="00A45D6A" w:rsidRDefault="00A45D6A" w:rsidP="00BE218B">
      <w:pPr>
        <w:pStyle w:val="af9"/>
        <w:rPr>
          <w:rtl/>
          <w:lang w:eastAsia="he-IL"/>
        </w:rPr>
      </w:pPr>
      <w:bookmarkStart w:id="597" w:name="ET_guest_887272_236"/>
      <w:r w:rsidRPr="00BE218B">
        <w:rPr>
          <w:rStyle w:val="TagStyle"/>
          <w:rtl/>
        </w:rPr>
        <w:t xml:space="preserve"> &lt;&lt; אורח &gt;&gt;</w:t>
      </w:r>
      <w:r w:rsidRPr="00A45D6A">
        <w:rPr>
          <w:rStyle w:val="TagStyle"/>
          <w:rtl/>
        </w:rPr>
        <w:t xml:space="preserve"> </w:t>
      </w:r>
      <w:r>
        <w:rPr>
          <w:rtl/>
          <w:lang w:eastAsia="he-IL"/>
        </w:rPr>
        <w:t>חביב קטן:</w:t>
      </w:r>
      <w:r w:rsidRPr="00A45D6A">
        <w:rPr>
          <w:rStyle w:val="TagStyle"/>
          <w:rtl/>
        </w:rPr>
        <w:t xml:space="preserve"> </w:t>
      </w:r>
      <w:r w:rsidRPr="00BE218B">
        <w:rPr>
          <w:rStyle w:val="TagStyle"/>
          <w:rtl/>
        </w:rPr>
        <w:t>&lt;&lt; אורח &gt;&gt;</w:t>
      </w:r>
      <w:r>
        <w:rPr>
          <w:rtl/>
          <w:lang w:eastAsia="he-IL"/>
        </w:rPr>
        <w:t xml:space="preserve"> </w:t>
      </w:r>
      <w:bookmarkEnd w:id="597"/>
    </w:p>
    <w:p w:rsidR="00A45D6A" w:rsidRDefault="00A45D6A" w:rsidP="00A45D6A">
      <w:pPr>
        <w:pStyle w:val="KeepWithNext"/>
        <w:rPr>
          <w:rtl/>
          <w:lang w:eastAsia="he-IL"/>
        </w:rPr>
      </w:pPr>
    </w:p>
    <w:p w:rsidR="00A45D6A" w:rsidRDefault="00A45D6A" w:rsidP="00A45D6A">
      <w:pPr>
        <w:rPr>
          <w:rtl/>
          <w:lang w:eastAsia="he-IL"/>
        </w:rPr>
      </w:pPr>
      <w:bookmarkStart w:id="598" w:name="_ETM_Q1_3479000"/>
      <w:bookmarkEnd w:id="598"/>
      <w:r>
        <w:rPr>
          <w:rtl/>
          <w:lang w:eastAsia="he-IL"/>
        </w:rPr>
        <w:t xml:space="preserve">  </w:t>
      </w:r>
      <w:r>
        <w:rPr>
          <w:rFonts w:hint="cs"/>
          <w:rtl/>
          <w:lang w:eastAsia="he-IL"/>
        </w:rPr>
        <w:t xml:space="preserve">לא. </w:t>
      </w:r>
      <w:bookmarkStart w:id="599" w:name="_ETM_Q1_3488000"/>
      <w:bookmarkEnd w:id="599"/>
      <w:r>
        <w:rPr>
          <w:rFonts w:hint="cs"/>
          <w:rtl/>
          <w:lang w:eastAsia="he-IL"/>
        </w:rPr>
        <w:t xml:space="preserve">זה לא בהכרח שהחברה הממשלתית היא זרוע ביצוע של </w:t>
      </w:r>
      <w:bookmarkStart w:id="600" w:name="_ETM_Q1_3492000"/>
      <w:bookmarkEnd w:id="600"/>
      <w:r>
        <w:rPr>
          <w:rFonts w:hint="cs"/>
          <w:rtl/>
          <w:lang w:eastAsia="he-IL"/>
        </w:rPr>
        <w:t xml:space="preserve">הממשלה. </w:t>
      </w:r>
    </w:p>
    <w:p w:rsidR="009B4765" w:rsidRDefault="009B4765" w:rsidP="00A45D6A">
      <w:pPr>
        <w:ind w:firstLine="0"/>
        <w:rPr>
          <w:rtl/>
          <w:lang w:eastAsia="he-IL"/>
        </w:rPr>
      </w:pPr>
    </w:p>
    <w:p w:rsidR="00A45D6A" w:rsidRDefault="00A45D6A" w:rsidP="00BE218B">
      <w:pPr>
        <w:pStyle w:val="af9"/>
        <w:rPr>
          <w:rtl/>
          <w:lang w:eastAsia="he-IL"/>
        </w:rPr>
      </w:pPr>
      <w:bookmarkStart w:id="601" w:name="ET_guest_884358_237"/>
      <w:r w:rsidRPr="00BE218B">
        <w:rPr>
          <w:rStyle w:val="TagStyle"/>
          <w:rtl/>
        </w:rPr>
        <w:t xml:space="preserve"> &lt;&lt; אורח &gt;&gt;</w:t>
      </w:r>
      <w:r w:rsidRPr="00A45D6A">
        <w:rPr>
          <w:rStyle w:val="TagStyle"/>
          <w:rtl/>
        </w:rPr>
        <w:t xml:space="preserve"> </w:t>
      </w:r>
      <w:r>
        <w:rPr>
          <w:rtl/>
          <w:lang w:eastAsia="he-IL"/>
        </w:rPr>
        <w:t>נגה רובינשטיין:</w:t>
      </w:r>
      <w:r w:rsidRPr="00A45D6A">
        <w:rPr>
          <w:rStyle w:val="TagStyle"/>
          <w:rtl/>
        </w:rPr>
        <w:t xml:space="preserve"> </w:t>
      </w:r>
      <w:r w:rsidRPr="00BE218B">
        <w:rPr>
          <w:rStyle w:val="TagStyle"/>
          <w:rtl/>
        </w:rPr>
        <w:t>&lt;&lt; אורח &gt;&gt;</w:t>
      </w:r>
      <w:r>
        <w:rPr>
          <w:rtl/>
          <w:lang w:eastAsia="he-IL"/>
        </w:rPr>
        <w:t xml:space="preserve"> </w:t>
      </w:r>
      <w:bookmarkEnd w:id="601"/>
    </w:p>
    <w:p w:rsidR="00A45D6A" w:rsidRDefault="00A45D6A" w:rsidP="00A45D6A">
      <w:pPr>
        <w:pStyle w:val="KeepWithNext"/>
        <w:rPr>
          <w:rtl/>
          <w:lang w:eastAsia="he-IL"/>
        </w:rPr>
      </w:pPr>
    </w:p>
    <w:p w:rsidR="00E71102" w:rsidRDefault="00A45D6A" w:rsidP="00DE3F26">
      <w:pPr>
        <w:rPr>
          <w:rtl/>
          <w:lang w:eastAsia="he-IL"/>
        </w:rPr>
      </w:pPr>
      <w:r>
        <w:rPr>
          <w:rFonts w:hint="cs"/>
          <w:rtl/>
          <w:lang w:eastAsia="he-IL"/>
        </w:rPr>
        <w:t xml:space="preserve">אני מהחברה לשירותי איכות הסביבה. הרעיון הוא אותו רעיון, </w:t>
      </w:r>
      <w:bookmarkStart w:id="602" w:name="_ETM_Q1_3499000"/>
      <w:bookmarkEnd w:id="602"/>
      <w:r>
        <w:rPr>
          <w:rFonts w:hint="cs"/>
          <w:rtl/>
          <w:lang w:eastAsia="he-IL"/>
        </w:rPr>
        <w:t xml:space="preserve">והוא בא לידי ביטוי גם במסננות שיש בה, אם זה </w:t>
      </w:r>
      <w:bookmarkStart w:id="603" w:name="_ETM_Q1_3504000"/>
      <w:bookmarkEnd w:id="603"/>
      <w:r>
        <w:rPr>
          <w:rFonts w:hint="cs"/>
          <w:rtl/>
          <w:lang w:eastAsia="he-IL"/>
        </w:rPr>
        <w:t xml:space="preserve">במתכונת של ספק יחיד, או בן אם בדרך אחרת, שיש כאן איזשהו אינטרס ציבורי, ובמובן הזה, יש פיצול מאוד משמעותי </w:t>
      </w:r>
      <w:bookmarkStart w:id="604" w:name="_ETM_Q1_3512000"/>
      <w:bookmarkEnd w:id="604"/>
      <w:r>
        <w:rPr>
          <w:rFonts w:hint="cs"/>
          <w:rtl/>
          <w:lang w:eastAsia="he-IL"/>
        </w:rPr>
        <w:t xml:space="preserve">מהדוגמה שנתת לגבי </w:t>
      </w:r>
      <w:r w:rsidR="00755212">
        <w:rPr>
          <w:rFonts w:hint="cs"/>
          <w:lang w:eastAsia="he-IL"/>
        </w:rPr>
        <w:t>windows</w:t>
      </w:r>
      <w:r>
        <w:rPr>
          <w:rFonts w:hint="cs"/>
          <w:rtl/>
          <w:lang w:eastAsia="he-IL"/>
        </w:rPr>
        <w:t xml:space="preserve"> של מייקרוסופט. כי </w:t>
      </w:r>
      <w:bookmarkStart w:id="605" w:name="_ETM_Q1_3514000"/>
      <w:bookmarkEnd w:id="605"/>
      <w:r>
        <w:rPr>
          <w:rFonts w:hint="cs"/>
          <w:rtl/>
          <w:lang w:eastAsia="he-IL"/>
        </w:rPr>
        <w:t xml:space="preserve">כששם יהיה ניצול </w:t>
      </w:r>
      <w:r w:rsidR="00885D8F">
        <w:rPr>
          <w:rFonts w:hint="cs"/>
          <w:rtl/>
          <w:lang w:eastAsia="he-IL"/>
        </w:rPr>
        <w:t>הוא לא יהיה לטובת הציבור.</w:t>
      </w:r>
      <w:r w:rsidR="00DE3F26">
        <w:rPr>
          <w:rFonts w:hint="cs"/>
          <w:rtl/>
          <w:lang w:eastAsia="he-IL"/>
        </w:rPr>
        <w:t xml:space="preserve"> מלכתחילה כאן </w:t>
      </w:r>
      <w:bookmarkStart w:id="606" w:name="_ETM_Q1_3527000"/>
      <w:bookmarkEnd w:id="606"/>
      <w:r w:rsidR="00FA3B3B">
        <w:rPr>
          <w:rFonts w:hint="cs"/>
          <w:rtl/>
          <w:lang w:eastAsia="he-IL"/>
        </w:rPr>
        <w:t xml:space="preserve">ההתקשרות של החברה עם הממשלה באיזשהו הסכם שבא </w:t>
      </w:r>
      <w:r w:rsidR="00DE3F26">
        <w:rPr>
          <w:rFonts w:hint="cs"/>
          <w:rtl/>
          <w:lang w:eastAsia="he-IL"/>
        </w:rPr>
        <w:t xml:space="preserve">לידי ביטוי בפעילות הזאת </w:t>
      </w:r>
      <w:r w:rsidR="00FA3B3B">
        <w:rPr>
          <w:rFonts w:hint="cs"/>
          <w:rtl/>
          <w:lang w:eastAsia="he-IL"/>
        </w:rPr>
        <w:t>של החברה הוא כזה שיש בו היבטים</w:t>
      </w:r>
      <w:r w:rsidR="00DE3F26">
        <w:rPr>
          <w:rFonts w:hint="cs"/>
          <w:rtl/>
          <w:lang w:eastAsia="he-IL"/>
        </w:rPr>
        <w:t xml:space="preserve"> לטובת הציבור. </w:t>
      </w:r>
      <w:r w:rsidR="00FA3B3B">
        <w:rPr>
          <w:rFonts w:hint="cs"/>
          <w:rtl/>
          <w:lang w:eastAsia="he-IL"/>
        </w:rPr>
        <w:t xml:space="preserve"> </w:t>
      </w:r>
    </w:p>
    <w:p w:rsidR="00FA3B3B" w:rsidRDefault="00FA3B3B" w:rsidP="00E71102">
      <w:pPr>
        <w:rPr>
          <w:rtl/>
          <w:lang w:eastAsia="he-IL"/>
        </w:rPr>
      </w:pPr>
      <w:bookmarkStart w:id="607" w:name="_ETM_Q1_3534000"/>
      <w:bookmarkEnd w:id="607"/>
    </w:p>
    <w:p w:rsidR="00FA3B3B" w:rsidRDefault="00FA3B3B" w:rsidP="00BE218B">
      <w:pPr>
        <w:pStyle w:val="af6"/>
      </w:pPr>
      <w:bookmarkStart w:id="608" w:name="ET_yor_6156_7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A3B3B">
        <w:rPr>
          <w:rStyle w:val="TagStyle"/>
          <w:rtl/>
        </w:rPr>
        <w:t xml:space="preserve"> </w:t>
      </w:r>
      <w:r>
        <w:rPr>
          <w:rtl/>
        </w:rPr>
        <w:t>היו"ר גלעד קריב:</w:t>
      </w:r>
      <w:r w:rsidRPr="00FA3B3B">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608"/>
    </w:p>
    <w:p w:rsidR="00FA3B3B" w:rsidRPr="00DE3F26" w:rsidRDefault="00FA3B3B" w:rsidP="00FA3B3B">
      <w:pPr>
        <w:pStyle w:val="KeepWithNext"/>
        <w:rPr>
          <w:rtl/>
          <w:lang w:eastAsia="he-IL"/>
        </w:rPr>
      </w:pPr>
    </w:p>
    <w:p w:rsidR="00DE3F26" w:rsidRDefault="00DE3F26" w:rsidP="00DE3F26">
      <w:pPr>
        <w:rPr>
          <w:rtl/>
          <w:lang w:eastAsia="he-IL"/>
        </w:rPr>
      </w:pPr>
      <w:r>
        <w:rPr>
          <w:rFonts w:hint="cs"/>
          <w:rtl/>
          <w:lang w:eastAsia="he-IL"/>
        </w:rPr>
        <w:t xml:space="preserve">ברור. </w:t>
      </w:r>
      <w:r w:rsidR="00FA3B3B">
        <w:rPr>
          <w:rFonts w:hint="cs"/>
          <w:rtl/>
          <w:lang w:eastAsia="he-IL"/>
        </w:rPr>
        <w:t xml:space="preserve">אנחנו מדברים על סיטואציה </w:t>
      </w:r>
      <w:r>
        <w:rPr>
          <w:rFonts w:hint="cs"/>
          <w:rtl/>
          <w:lang w:eastAsia="he-IL"/>
        </w:rPr>
        <w:t xml:space="preserve">בהקשר של ספק יחיד הוא שהחברה הממשלתית היא הספק </w:t>
      </w:r>
      <w:bookmarkStart w:id="609" w:name="_ETM_Q1_3543000"/>
      <w:bookmarkEnd w:id="609"/>
      <w:r>
        <w:rPr>
          <w:rFonts w:hint="cs"/>
          <w:rtl/>
          <w:lang w:eastAsia="he-IL"/>
        </w:rPr>
        <w:t xml:space="preserve">היחיד. </w:t>
      </w:r>
    </w:p>
    <w:p w:rsidR="00DE3F26" w:rsidRDefault="00DE3F26" w:rsidP="00DE3F26">
      <w:pPr>
        <w:rPr>
          <w:rtl/>
          <w:lang w:eastAsia="he-IL"/>
        </w:rPr>
      </w:pPr>
    </w:p>
    <w:p w:rsidR="00FA3B3B" w:rsidRDefault="00FA3B3B" w:rsidP="00BE218B">
      <w:pPr>
        <w:pStyle w:val="af9"/>
        <w:rPr>
          <w:lang w:eastAsia="he-IL"/>
        </w:rPr>
      </w:pPr>
      <w:bookmarkStart w:id="610" w:name="ET_guest_639591_73"/>
      <w:r w:rsidRPr="00BE218B">
        <w:rPr>
          <w:rStyle w:val="TagStyle"/>
          <w:rtl/>
        </w:rPr>
        <w:t xml:space="preserve"> &lt;&lt; אורח &gt;&gt;</w:t>
      </w:r>
      <w:r w:rsidRPr="00FA3B3B">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FA3B3B">
        <w:rPr>
          <w:rStyle w:val="TagStyle"/>
          <w:rtl/>
        </w:rPr>
        <w:t xml:space="preserve"> </w:t>
      </w:r>
      <w:r w:rsidRPr="00BE218B">
        <w:rPr>
          <w:rStyle w:val="TagStyle"/>
          <w:rtl/>
        </w:rPr>
        <w:t>&lt;&lt; אורח &gt;&gt;</w:t>
      </w:r>
      <w:r>
        <w:rPr>
          <w:rtl/>
          <w:lang w:eastAsia="he-IL"/>
        </w:rPr>
        <w:t xml:space="preserve">   </w:t>
      </w:r>
      <w:bookmarkEnd w:id="610"/>
    </w:p>
    <w:p w:rsidR="00FA3B3B" w:rsidRDefault="00FA3B3B" w:rsidP="00FA3B3B">
      <w:pPr>
        <w:pStyle w:val="KeepWithNext"/>
        <w:rPr>
          <w:rtl/>
          <w:lang w:eastAsia="he-IL"/>
        </w:rPr>
      </w:pPr>
    </w:p>
    <w:p w:rsidR="00FA3B3B" w:rsidRDefault="00DE3F26" w:rsidP="00FA3B3B">
      <w:pPr>
        <w:rPr>
          <w:rtl/>
          <w:lang w:eastAsia="he-IL"/>
        </w:rPr>
      </w:pPr>
      <w:r>
        <w:rPr>
          <w:rFonts w:hint="cs"/>
          <w:rtl/>
          <w:lang w:eastAsia="he-IL"/>
        </w:rPr>
        <w:t>היא מוצאת עצמה שזו האלטרנטיבה היחידה בפניה, ו</w:t>
      </w:r>
      <w:r w:rsidR="00FA3B3B">
        <w:rPr>
          <w:rFonts w:hint="cs"/>
          <w:rtl/>
          <w:lang w:eastAsia="he-IL"/>
        </w:rPr>
        <w:t>זאת הסיטו</w:t>
      </w:r>
      <w:r w:rsidR="00755212">
        <w:rPr>
          <w:rFonts w:hint="cs"/>
          <w:rtl/>
          <w:lang w:eastAsia="he-IL"/>
        </w:rPr>
        <w:t>א</w:t>
      </w:r>
      <w:r w:rsidR="00FA3B3B">
        <w:rPr>
          <w:rFonts w:hint="cs"/>
          <w:rtl/>
          <w:lang w:eastAsia="he-IL"/>
        </w:rPr>
        <w:t xml:space="preserve">ציה </w:t>
      </w:r>
      <w:proofErr w:type="spellStart"/>
      <w:r w:rsidR="00FA3B3B">
        <w:rPr>
          <w:rFonts w:hint="cs"/>
          <w:rtl/>
          <w:lang w:eastAsia="he-IL"/>
        </w:rPr>
        <w:t>שאיתה</w:t>
      </w:r>
      <w:proofErr w:type="spellEnd"/>
      <w:r w:rsidR="00FA3B3B">
        <w:rPr>
          <w:rFonts w:hint="cs"/>
          <w:rtl/>
          <w:lang w:eastAsia="he-IL"/>
        </w:rPr>
        <w:t xml:space="preserve"> אנחנו מתמודדים</w:t>
      </w:r>
      <w:r>
        <w:rPr>
          <w:rFonts w:hint="cs"/>
          <w:rtl/>
          <w:lang w:eastAsia="he-IL"/>
        </w:rPr>
        <w:t xml:space="preserve"> בהקלה </w:t>
      </w:r>
      <w:bookmarkStart w:id="611" w:name="_ETM_Q1_3554000"/>
      <w:bookmarkEnd w:id="611"/>
      <w:r>
        <w:rPr>
          <w:rFonts w:hint="cs"/>
          <w:rtl/>
          <w:lang w:eastAsia="he-IL"/>
        </w:rPr>
        <w:t>הזאת.</w:t>
      </w:r>
      <w:r w:rsidR="00FA3B3B">
        <w:rPr>
          <w:rFonts w:hint="cs"/>
          <w:rtl/>
          <w:lang w:eastAsia="he-IL"/>
        </w:rPr>
        <w:t xml:space="preserve"> </w:t>
      </w:r>
    </w:p>
    <w:p w:rsidR="00FA3B3B" w:rsidRDefault="00FA3B3B" w:rsidP="00FA3B3B">
      <w:pPr>
        <w:rPr>
          <w:rtl/>
          <w:lang w:eastAsia="he-IL"/>
        </w:rPr>
      </w:pPr>
    </w:p>
    <w:p w:rsidR="00FA3B3B" w:rsidRDefault="00FA3B3B" w:rsidP="00BE218B">
      <w:pPr>
        <w:pStyle w:val="a4"/>
      </w:pPr>
      <w:bookmarkStart w:id="612" w:name="ET_speaker_גור_בליי_74"/>
      <w:r w:rsidRPr="00BE218B">
        <w:rPr>
          <w:rStyle w:val="TagStyle"/>
          <w:rtl/>
        </w:rPr>
        <w:t xml:space="preserve"> &lt;&lt; דובר &gt;&gt;</w:t>
      </w:r>
      <w:r w:rsidRPr="00FA3B3B">
        <w:rPr>
          <w:rStyle w:val="TagStyle"/>
          <w:rtl/>
        </w:rPr>
        <w:t xml:space="preserve"> </w:t>
      </w:r>
      <w:r>
        <w:rPr>
          <w:rtl/>
        </w:rPr>
        <w:t xml:space="preserve">גור </w:t>
      </w:r>
      <w:proofErr w:type="spellStart"/>
      <w:r>
        <w:rPr>
          <w:rtl/>
        </w:rPr>
        <w:t>בליי</w:t>
      </w:r>
      <w:proofErr w:type="spellEnd"/>
      <w:r>
        <w:rPr>
          <w:rtl/>
        </w:rPr>
        <w:t>:</w:t>
      </w:r>
      <w:r w:rsidRPr="00FA3B3B">
        <w:rPr>
          <w:rStyle w:val="TagStyle"/>
          <w:rtl/>
        </w:rPr>
        <w:t xml:space="preserve"> </w:t>
      </w:r>
      <w:r w:rsidRPr="00BE218B">
        <w:rPr>
          <w:rStyle w:val="TagStyle"/>
          <w:rtl/>
        </w:rPr>
        <w:t>&lt;&lt; דובר &gt;&gt;</w:t>
      </w:r>
      <w:r>
        <w:rPr>
          <w:rtl/>
        </w:rPr>
        <w:t xml:space="preserve">   </w:t>
      </w:r>
      <w:bookmarkEnd w:id="612"/>
    </w:p>
    <w:p w:rsidR="00FA3B3B" w:rsidRDefault="00FA3B3B" w:rsidP="00FA3B3B">
      <w:pPr>
        <w:pStyle w:val="KeepWithNext"/>
        <w:rPr>
          <w:rtl/>
          <w:lang w:eastAsia="he-IL"/>
        </w:rPr>
      </w:pPr>
    </w:p>
    <w:p w:rsidR="00FA3B3B" w:rsidRDefault="00DE3F26" w:rsidP="00FA3B3B">
      <w:pPr>
        <w:rPr>
          <w:rtl/>
          <w:lang w:eastAsia="he-IL"/>
        </w:rPr>
      </w:pPr>
      <w:r>
        <w:rPr>
          <w:rFonts w:hint="cs"/>
          <w:rtl/>
          <w:lang w:eastAsia="he-IL"/>
        </w:rPr>
        <w:t xml:space="preserve">בגלל שמדובר בעסקה שהיא בעצם </w:t>
      </w:r>
      <w:r w:rsidR="00FA3B3B">
        <w:rPr>
          <w:rFonts w:hint="cs"/>
          <w:rtl/>
          <w:lang w:eastAsia="he-IL"/>
        </w:rPr>
        <w:t>לא עסקה שמשפיע</w:t>
      </w:r>
      <w:r>
        <w:rPr>
          <w:rFonts w:hint="cs"/>
          <w:rtl/>
          <w:lang w:eastAsia="he-IL"/>
        </w:rPr>
        <w:t>ה באופן מהותי</w:t>
      </w:r>
      <w:r w:rsidR="00FA3B3B">
        <w:rPr>
          <w:rFonts w:hint="cs"/>
          <w:rtl/>
          <w:lang w:eastAsia="he-IL"/>
        </w:rPr>
        <w:t xml:space="preserve"> על רווחיות החברה, </w:t>
      </w:r>
      <w:r>
        <w:rPr>
          <w:rFonts w:hint="cs"/>
          <w:rtl/>
          <w:lang w:eastAsia="he-IL"/>
        </w:rPr>
        <w:t xml:space="preserve">והיא במהלך העסקים </w:t>
      </w:r>
      <w:bookmarkStart w:id="613" w:name="_ETM_Q1_3564000"/>
      <w:bookmarkEnd w:id="613"/>
      <w:r>
        <w:rPr>
          <w:rFonts w:hint="cs"/>
          <w:rtl/>
          <w:lang w:eastAsia="he-IL"/>
        </w:rPr>
        <w:t xml:space="preserve">הרגיל, ובעצם, </w:t>
      </w:r>
      <w:r w:rsidR="00FA3B3B">
        <w:rPr>
          <w:rFonts w:hint="cs"/>
          <w:rtl/>
          <w:lang w:eastAsia="he-IL"/>
        </w:rPr>
        <w:t xml:space="preserve">הקושי להוכיח </w:t>
      </w:r>
      <w:r>
        <w:rPr>
          <w:rFonts w:hint="cs"/>
          <w:rtl/>
          <w:lang w:eastAsia="he-IL"/>
        </w:rPr>
        <w:t xml:space="preserve">תנאי שוק בעניין הזה, וזו הסיבה שנדרשת ההקלה. </w:t>
      </w:r>
      <w:bookmarkStart w:id="614" w:name="_ETM_Q1_3568000"/>
      <w:bookmarkEnd w:id="614"/>
    </w:p>
    <w:p w:rsidR="005C1707" w:rsidRDefault="005C1707" w:rsidP="00DE3F26">
      <w:pPr>
        <w:ind w:firstLine="0"/>
        <w:rPr>
          <w:rtl/>
          <w:lang w:eastAsia="he-IL"/>
        </w:rPr>
      </w:pPr>
    </w:p>
    <w:p w:rsidR="005C1707" w:rsidRDefault="005C1707" w:rsidP="00BE218B">
      <w:pPr>
        <w:pStyle w:val="af9"/>
        <w:rPr>
          <w:rtl/>
          <w:lang w:eastAsia="he-IL"/>
        </w:rPr>
      </w:pPr>
      <w:bookmarkStart w:id="615" w:name="ET_guest_885921_237"/>
      <w:r w:rsidRPr="00BE218B">
        <w:rPr>
          <w:rStyle w:val="TagStyle"/>
          <w:rtl/>
        </w:rPr>
        <w:t xml:space="preserve"> &lt;&lt; אורח &gt;&gt;</w:t>
      </w:r>
      <w:r w:rsidRPr="005C1707">
        <w:rPr>
          <w:rStyle w:val="TagStyle"/>
          <w:rtl/>
        </w:rPr>
        <w:t xml:space="preserve"> </w:t>
      </w:r>
      <w:r>
        <w:rPr>
          <w:rtl/>
          <w:lang w:eastAsia="he-IL"/>
        </w:rPr>
        <w:t>עידית מועלם:</w:t>
      </w:r>
      <w:r w:rsidRPr="005C1707">
        <w:rPr>
          <w:rStyle w:val="TagStyle"/>
          <w:rtl/>
        </w:rPr>
        <w:t xml:space="preserve"> </w:t>
      </w:r>
      <w:r w:rsidRPr="00BE218B">
        <w:rPr>
          <w:rStyle w:val="TagStyle"/>
          <w:rtl/>
        </w:rPr>
        <w:t>&lt;&lt; אורח &gt;&gt;</w:t>
      </w:r>
      <w:r>
        <w:rPr>
          <w:rtl/>
          <w:lang w:eastAsia="he-IL"/>
        </w:rPr>
        <w:t xml:space="preserve"> </w:t>
      </w:r>
      <w:bookmarkEnd w:id="615"/>
    </w:p>
    <w:p w:rsidR="005C1707" w:rsidRDefault="005C1707" w:rsidP="005C1707">
      <w:pPr>
        <w:pStyle w:val="KeepWithNext"/>
        <w:rPr>
          <w:rtl/>
          <w:lang w:eastAsia="he-IL"/>
        </w:rPr>
      </w:pPr>
    </w:p>
    <w:p w:rsidR="005C1707" w:rsidRDefault="005C1707" w:rsidP="005C1707">
      <w:pPr>
        <w:rPr>
          <w:rtl/>
          <w:lang w:eastAsia="he-IL"/>
        </w:rPr>
      </w:pPr>
      <w:r>
        <w:rPr>
          <w:rtl/>
          <w:lang w:eastAsia="he-IL"/>
        </w:rPr>
        <w:t xml:space="preserve"> </w:t>
      </w:r>
      <w:r>
        <w:rPr>
          <w:rFonts w:hint="cs"/>
          <w:rtl/>
          <w:lang w:eastAsia="he-IL"/>
        </w:rPr>
        <w:t xml:space="preserve">זה לא הכרחי שיש לך ספק יחיד, אבל אז גם </w:t>
      </w:r>
      <w:bookmarkStart w:id="616" w:name="_ETM_Q1_3572000"/>
      <w:bookmarkEnd w:id="616"/>
      <w:r>
        <w:rPr>
          <w:rFonts w:hint="cs"/>
          <w:rtl/>
          <w:lang w:eastAsia="he-IL"/>
        </w:rPr>
        <w:t>קשה לך להראות - - -</w:t>
      </w:r>
    </w:p>
    <w:p w:rsidR="00FA3B3B" w:rsidRDefault="00FA3B3B" w:rsidP="005C1707">
      <w:pPr>
        <w:ind w:firstLine="0"/>
        <w:rPr>
          <w:rtl/>
          <w:lang w:eastAsia="he-IL"/>
        </w:rPr>
      </w:pPr>
    </w:p>
    <w:p w:rsidR="005C1707" w:rsidRDefault="005C1707" w:rsidP="00BE218B">
      <w:pPr>
        <w:pStyle w:val="af9"/>
        <w:rPr>
          <w:rtl/>
          <w:lang w:eastAsia="he-IL"/>
        </w:rPr>
      </w:pPr>
      <w:bookmarkStart w:id="617" w:name="_ETM_Q1_3573000"/>
      <w:bookmarkStart w:id="618" w:name="ET_guest_639591_238"/>
      <w:bookmarkEnd w:id="617"/>
      <w:r w:rsidRPr="00BE218B">
        <w:rPr>
          <w:rStyle w:val="TagStyle"/>
          <w:rtl/>
        </w:rPr>
        <w:t xml:space="preserve"> &lt;&lt; אורח &gt;&gt;</w:t>
      </w:r>
      <w:r w:rsidRPr="005C1707">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5C1707">
        <w:rPr>
          <w:rStyle w:val="TagStyle"/>
          <w:rtl/>
        </w:rPr>
        <w:t xml:space="preserve"> </w:t>
      </w:r>
      <w:r w:rsidRPr="00BE218B">
        <w:rPr>
          <w:rStyle w:val="TagStyle"/>
          <w:rtl/>
        </w:rPr>
        <w:t>&lt;&lt; אורח &gt;&gt;</w:t>
      </w:r>
      <w:r>
        <w:rPr>
          <w:rtl/>
          <w:lang w:eastAsia="he-IL"/>
        </w:rPr>
        <w:t xml:space="preserve"> </w:t>
      </w:r>
      <w:bookmarkEnd w:id="618"/>
    </w:p>
    <w:p w:rsidR="005C1707" w:rsidRDefault="005C1707" w:rsidP="005C1707">
      <w:pPr>
        <w:pStyle w:val="KeepWithNext"/>
        <w:rPr>
          <w:rtl/>
          <w:lang w:eastAsia="he-IL"/>
        </w:rPr>
      </w:pPr>
    </w:p>
    <w:p w:rsidR="00FA3B3B" w:rsidRDefault="00FA3B3B" w:rsidP="00B976FF">
      <w:pPr>
        <w:rPr>
          <w:rtl/>
          <w:lang w:eastAsia="he-IL"/>
        </w:rPr>
      </w:pPr>
      <w:r>
        <w:rPr>
          <w:rFonts w:hint="cs"/>
          <w:rtl/>
          <w:lang w:eastAsia="he-IL"/>
        </w:rPr>
        <w:t xml:space="preserve">אם היה אפשר </w:t>
      </w:r>
      <w:r w:rsidR="00B976FF">
        <w:rPr>
          <w:rFonts w:hint="cs"/>
          <w:rtl/>
          <w:lang w:eastAsia="he-IL"/>
        </w:rPr>
        <w:t xml:space="preserve">לעמוד בדרישה של תנאי שוק, </w:t>
      </w:r>
      <w:bookmarkStart w:id="619" w:name="_ETM_Q1_3576000"/>
      <w:bookmarkEnd w:id="619"/>
      <w:r>
        <w:rPr>
          <w:rFonts w:hint="cs"/>
          <w:rtl/>
          <w:lang w:eastAsia="he-IL"/>
        </w:rPr>
        <w:t>אז י</w:t>
      </w:r>
      <w:r w:rsidR="00B976FF">
        <w:rPr>
          <w:rFonts w:hint="cs"/>
          <w:rtl/>
          <w:lang w:eastAsia="he-IL"/>
        </w:rPr>
        <w:t>ש</w:t>
      </w:r>
      <w:r>
        <w:rPr>
          <w:rFonts w:hint="cs"/>
          <w:rtl/>
          <w:lang w:eastAsia="he-IL"/>
        </w:rPr>
        <w:t xml:space="preserve"> הקלה אחרת </w:t>
      </w:r>
      <w:r w:rsidR="00B976FF">
        <w:rPr>
          <w:rFonts w:hint="cs"/>
          <w:rtl/>
          <w:lang w:eastAsia="he-IL"/>
        </w:rPr>
        <w:t xml:space="preserve">שחלה על כל החברות הציבוריות. </w:t>
      </w:r>
    </w:p>
    <w:p w:rsidR="00FA3B3B" w:rsidRDefault="00FA3B3B" w:rsidP="00FA3B3B">
      <w:pPr>
        <w:rPr>
          <w:rtl/>
          <w:lang w:eastAsia="he-IL"/>
        </w:rPr>
      </w:pPr>
    </w:p>
    <w:p w:rsidR="00FA3B3B" w:rsidRDefault="00FA3B3B" w:rsidP="00BE218B">
      <w:pPr>
        <w:pStyle w:val="a4"/>
      </w:pPr>
      <w:bookmarkStart w:id="620" w:name="ET_speaker_גור_בליי_75"/>
      <w:r w:rsidRPr="00BE218B">
        <w:rPr>
          <w:rStyle w:val="TagStyle"/>
          <w:rtl/>
        </w:rPr>
        <w:t xml:space="preserve"> &lt;&lt; דובר &gt;&gt;</w:t>
      </w:r>
      <w:r w:rsidRPr="00FA3B3B">
        <w:rPr>
          <w:rStyle w:val="TagStyle"/>
          <w:rtl/>
        </w:rPr>
        <w:t xml:space="preserve"> </w:t>
      </w:r>
      <w:r>
        <w:rPr>
          <w:rtl/>
        </w:rPr>
        <w:t xml:space="preserve">גור </w:t>
      </w:r>
      <w:proofErr w:type="spellStart"/>
      <w:r>
        <w:rPr>
          <w:rtl/>
        </w:rPr>
        <w:t>בליי</w:t>
      </w:r>
      <w:proofErr w:type="spellEnd"/>
      <w:r>
        <w:rPr>
          <w:rtl/>
        </w:rPr>
        <w:t>:</w:t>
      </w:r>
      <w:r w:rsidRPr="00FA3B3B">
        <w:rPr>
          <w:rStyle w:val="TagStyle"/>
          <w:rtl/>
        </w:rPr>
        <w:t xml:space="preserve"> </w:t>
      </w:r>
      <w:r w:rsidRPr="00BE218B">
        <w:rPr>
          <w:rStyle w:val="TagStyle"/>
          <w:rtl/>
        </w:rPr>
        <w:t>&lt;&lt; דובר &gt;&gt;</w:t>
      </w:r>
      <w:r>
        <w:rPr>
          <w:rtl/>
        </w:rPr>
        <w:t xml:space="preserve">   </w:t>
      </w:r>
      <w:bookmarkEnd w:id="620"/>
    </w:p>
    <w:p w:rsidR="00FA3B3B" w:rsidRDefault="00FA3B3B" w:rsidP="00FA3B3B">
      <w:pPr>
        <w:pStyle w:val="KeepWithNext"/>
        <w:rPr>
          <w:rtl/>
          <w:lang w:eastAsia="he-IL"/>
        </w:rPr>
      </w:pPr>
    </w:p>
    <w:p w:rsidR="00FA3B3B" w:rsidRDefault="00B976FF" w:rsidP="00B976FF">
      <w:pPr>
        <w:rPr>
          <w:rtl/>
          <w:lang w:eastAsia="he-IL"/>
        </w:rPr>
      </w:pPr>
      <w:r>
        <w:rPr>
          <w:rFonts w:hint="cs"/>
          <w:rtl/>
          <w:lang w:eastAsia="he-IL"/>
        </w:rPr>
        <w:t xml:space="preserve">שחל </w:t>
      </w:r>
      <w:r w:rsidR="00FA3B3B">
        <w:rPr>
          <w:rFonts w:hint="cs"/>
          <w:rtl/>
          <w:lang w:eastAsia="he-IL"/>
        </w:rPr>
        <w:t xml:space="preserve">על כולם גם על חברות ציבוריות. </w:t>
      </w:r>
      <w:r>
        <w:rPr>
          <w:rFonts w:hint="cs"/>
          <w:rtl/>
          <w:lang w:eastAsia="he-IL"/>
        </w:rPr>
        <w:t xml:space="preserve">זה מקדים את השאלה </w:t>
      </w:r>
      <w:bookmarkStart w:id="621" w:name="_ETM_Q1_3587000"/>
      <w:bookmarkEnd w:id="621"/>
      <w:r>
        <w:rPr>
          <w:rFonts w:hint="cs"/>
          <w:rtl/>
          <w:lang w:eastAsia="he-IL"/>
        </w:rPr>
        <w:t xml:space="preserve">שלי הנושא של 1(5). הרי יש סיטואציות גם של חברה </w:t>
      </w:r>
      <w:bookmarkStart w:id="622" w:name="_ETM_Q1_3592000"/>
      <w:bookmarkEnd w:id="622"/>
      <w:r>
        <w:rPr>
          <w:rFonts w:hint="cs"/>
          <w:rtl/>
          <w:lang w:eastAsia="he-IL"/>
        </w:rPr>
        <w:t xml:space="preserve">רגילה, נקרא לה, חברה שהיא לא בשליטת המדינה </w:t>
      </w:r>
      <w:r w:rsidR="00FA3B3B">
        <w:rPr>
          <w:rFonts w:hint="cs"/>
          <w:rtl/>
          <w:lang w:eastAsia="he-IL"/>
        </w:rPr>
        <w:t>שקשה לה להוכיח תנאי שוק.</w:t>
      </w:r>
      <w:r>
        <w:rPr>
          <w:rFonts w:hint="cs"/>
          <w:rtl/>
          <w:lang w:eastAsia="he-IL"/>
        </w:rPr>
        <w:t xml:space="preserve"> היא </w:t>
      </w:r>
      <w:bookmarkStart w:id="623" w:name="_ETM_Q1_3596000"/>
      <w:bookmarkEnd w:id="623"/>
      <w:r>
        <w:rPr>
          <w:rFonts w:hint="cs"/>
          <w:rtl/>
          <w:lang w:eastAsia="he-IL"/>
        </w:rPr>
        <w:t>עסקה ייחודית כלשהי, מה עושות אז חברות רגילות?</w:t>
      </w:r>
    </w:p>
    <w:p w:rsidR="00FA3B3B" w:rsidRDefault="00FA3B3B" w:rsidP="00FA3B3B">
      <w:pPr>
        <w:rPr>
          <w:rtl/>
          <w:lang w:eastAsia="he-IL"/>
        </w:rPr>
      </w:pPr>
    </w:p>
    <w:p w:rsidR="00FA3B3B" w:rsidRDefault="00FA3B3B" w:rsidP="00BE218B">
      <w:pPr>
        <w:pStyle w:val="af9"/>
        <w:rPr>
          <w:lang w:eastAsia="he-IL"/>
        </w:rPr>
      </w:pPr>
      <w:bookmarkStart w:id="624" w:name="ET_guest_639591_76"/>
      <w:r w:rsidRPr="00BE218B">
        <w:rPr>
          <w:rStyle w:val="TagStyle"/>
          <w:rtl/>
        </w:rPr>
        <w:t xml:space="preserve"> &lt;&lt; אורח &gt;&gt;</w:t>
      </w:r>
      <w:r w:rsidRPr="00FA3B3B">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FA3B3B">
        <w:rPr>
          <w:rStyle w:val="TagStyle"/>
          <w:rtl/>
        </w:rPr>
        <w:t xml:space="preserve"> </w:t>
      </w:r>
      <w:r w:rsidRPr="00BE218B">
        <w:rPr>
          <w:rStyle w:val="TagStyle"/>
          <w:rtl/>
        </w:rPr>
        <w:t>&lt;&lt; אורח &gt;&gt;</w:t>
      </w:r>
      <w:r>
        <w:rPr>
          <w:rtl/>
          <w:lang w:eastAsia="he-IL"/>
        </w:rPr>
        <w:t xml:space="preserve">   </w:t>
      </w:r>
      <w:bookmarkEnd w:id="624"/>
    </w:p>
    <w:p w:rsidR="00FA3B3B" w:rsidRDefault="00FA3B3B" w:rsidP="00FA3B3B">
      <w:pPr>
        <w:pStyle w:val="KeepWithNext"/>
        <w:rPr>
          <w:rtl/>
          <w:lang w:eastAsia="he-IL"/>
        </w:rPr>
      </w:pPr>
    </w:p>
    <w:p w:rsidR="00FA3B3B" w:rsidRDefault="00FA3B3B" w:rsidP="00875876">
      <w:pPr>
        <w:rPr>
          <w:rtl/>
          <w:lang w:eastAsia="he-IL"/>
        </w:rPr>
      </w:pPr>
      <w:r>
        <w:rPr>
          <w:rFonts w:hint="cs"/>
          <w:rtl/>
          <w:lang w:eastAsia="he-IL"/>
        </w:rPr>
        <w:t xml:space="preserve">אנחנו לא באים </w:t>
      </w:r>
      <w:r w:rsidR="001A15D0">
        <w:rPr>
          <w:rFonts w:hint="cs"/>
          <w:rtl/>
          <w:lang w:eastAsia="he-IL"/>
        </w:rPr>
        <w:t xml:space="preserve">לפטור את החברות </w:t>
      </w:r>
      <w:bookmarkStart w:id="625" w:name="_ETM_Q1_3602000"/>
      <w:bookmarkEnd w:id="625"/>
      <w:r w:rsidR="001A15D0">
        <w:rPr>
          <w:rFonts w:hint="cs"/>
          <w:rtl/>
          <w:lang w:eastAsia="he-IL"/>
        </w:rPr>
        <w:t xml:space="preserve">הממשלתיות באופן גורף מהקלה. אנחנו באים ואומרים שיש סיטואציות מאוד </w:t>
      </w:r>
      <w:bookmarkStart w:id="626" w:name="_ETM_Q1_3606000"/>
      <w:bookmarkEnd w:id="626"/>
      <w:r w:rsidR="001A15D0">
        <w:rPr>
          <w:rFonts w:hint="cs"/>
          <w:rtl/>
          <w:lang w:eastAsia="he-IL"/>
        </w:rPr>
        <w:t>מסוימות בגלל האינטרס הציבורי</w:t>
      </w:r>
      <w:r>
        <w:rPr>
          <w:rFonts w:hint="cs"/>
          <w:rtl/>
          <w:lang w:eastAsia="he-IL"/>
        </w:rPr>
        <w:t xml:space="preserve"> ועם </w:t>
      </w:r>
      <w:proofErr w:type="spellStart"/>
      <w:r>
        <w:rPr>
          <w:rFonts w:hint="cs"/>
          <w:rtl/>
          <w:lang w:eastAsia="he-IL"/>
        </w:rPr>
        <w:t>ההגנות</w:t>
      </w:r>
      <w:proofErr w:type="spellEnd"/>
      <w:r>
        <w:rPr>
          <w:rFonts w:hint="cs"/>
          <w:rtl/>
          <w:lang w:eastAsia="he-IL"/>
        </w:rPr>
        <w:t xml:space="preserve"> </w:t>
      </w:r>
      <w:r w:rsidR="001A15D0">
        <w:rPr>
          <w:rFonts w:hint="cs"/>
          <w:rtl/>
          <w:lang w:eastAsia="he-IL"/>
        </w:rPr>
        <w:t xml:space="preserve">הנוספות שאנחנו נותנים, אנחנו </w:t>
      </w:r>
      <w:r>
        <w:rPr>
          <w:rFonts w:hint="cs"/>
          <w:rtl/>
          <w:lang w:eastAsia="he-IL"/>
        </w:rPr>
        <w:t xml:space="preserve">מוכנים בזהירות מדודה, </w:t>
      </w:r>
      <w:r w:rsidR="001A15D0">
        <w:rPr>
          <w:rFonts w:hint="cs"/>
          <w:rtl/>
          <w:lang w:eastAsia="he-IL"/>
        </w:rPr>
        <w:t xml:space="preserve">למרות שלא ניתן </w:t>
      </w:r>
      <w:bookmarkStart w:id="627" w:name="_ETM_Q1_3614000"/>
      <w:bookmarkEnd w:id="627"/>
      <w:r w:rsidR="001A15D0">
        <w:rPr>
          <w:rFonts w:hint="cs"/>
          <w:rtl/>
          <w:lang w:eastAsia="he-IL"/>
        </w:rPr>
        <w:t xml:space="preserve">להוכיח </w:t>
      </w:r>
      <w:r>
        <w:rPr>
          <w:rFonts w:hint="cs"/>
          <w:rtl/>
          <w:lang w:eastAsia="he-IL"/>
        </w:rPr>
        <w:t xml:space="preserve">תנאי שוק, בגלל </w:t>
      </w:r>
      <w:r w:rsidR="001A15D0">
        <w:rPr>
          <w:rFonts w:hint="cs"/>
          <w:rtl/>
          <w:lang w:eastAsia="he-IL"/>
        </w:rPr>
        <w:t xml:space="preserve">שעסקה היא לא מהותית, בגלל </w:t>
      </w:r>
      <w:r>
        <w:rPr>
          <w:rFonts w:hint="cs"/>
          <w:rtl/>
          <w:lang w:eastAsia="he-IL"/>
        </w:rPr>
        <w:t xml:space="preserve">כל </w:t>
      </w:r>
      <w:proofErr w:type="spellStart"/>
      <w:r>
        <w:rPr>
          <w:rFonts w:hint="cs"/>
          <w:rtl/>
          <w:lang w:eastAsia="he-IL"/>
        </w:rPr>
        <w:t>ההגנות</w:t>
      </w:r>
      <w:proofErr w:type="spellEnd"/>
      <w:r>
        <w:rPr>
          <w:rFonts w:hint="cs"/>
          <w:rtl/>
          <w:lang w:eastAsia="he-IL"/>
        </w:rPr>
        <w:t xml:space="preserve"> האחרות, </w:t>
      </w:r>
      <w:r w:rsidR="001A15D0">
        <w:rPr>
          <w:rFonts w:hint="cs"/>
          <w:rtl/>
          <w:lang w:eastAsia="he-IL"/>
        </w:rPr>
        <w:t xml:space="preserve">אנחנו בכל זאת חושבים </w:t>
      </w:r>
      <w:bookmarkStart w:id="628" w:name="_ETM_Q1_3619000"/>
      <w:bookmarkEnd w:id="628"/>
      <w:r w:rsidR="001A15D0">
        <w:rPr>
          <w:rFonts w:hint="cs"/>
          <w:rtl/>
          <w:lang w:eastAsia="he-IL"/>
        </w:rPr>
        <w:t>שאפשר במקרה הזה ל</w:t>
      </w:r>
      <w:r>
        <w:rPr>
          <w:rFonts w:hint="cs"/>
          <w:rtl/>
          <w:lang w:eastAsia="he-IL"/>
        </w:rPr>
        <w:t xml:space="preserve">פטור בגלל הקושי </w:t>
      </w:r>
      <w:r w:rsidR="00875876">
        <w:rPr>
          <w:rFonts w:hint="cs"/>
          <w:rtl/>
          <w:lang w:eastAsia="he-IL"/>
        </w:rPr>
        <w:t xml:space="preserve">שאנחנו רואים שכרוך </w:t>
      </w:r>
      <w:r>
        <w:rPr>
          <w:rFonts w:hint="cs"/>
          <w:rtl/>
          <w:lang w:eastAsia="he-IL"/>
        </w:rPr>
        <w:t xml:space="preserve">בכן הבאת עסקה </w:t>
      </w:r>
      <w:r w:rsidR="00875876">
        <w:rPr>
          <w:rFonts w:hint="cs"/>
          <w:rtl/>
          <w:lang w:eastAsia="he-IL"/>
        </w:rPr>
        <w:t xml:space="preserve">לאישור אסיפה </w:t>
      </w:r>
      <w:r>
        <w:rPr>
          <w:rFonts w:hint="cs"/>
          <w:rtl/>
          <w:lang w:eastAsia="he-IL"/>
        </w:rPr>
        <w:t xml:space="preserve">כללית. </w:t>
      </w:r>
    </w:p>
    <w:p w:rsidR="00B13057" w:rsidRDefault="00B13057" w:rsidP="00FA3B3B">
      <w:pPr>
        <w:rPr>
          <w:rtl/>
          <w:lang w:eastAsia="he-IL"/>
        </w:rPr>
      </w:pPr>
    </w:p>
    <w:p w:rsidR="00B13057" w:rsidRDefault="00B13057" w:rsidP="00BE218B">
      <w:pPr>
        <w:pStyle w:val="af9"/>
        <w:rPr>
          <w:rtl/>
          <w:lang w:eastAsia="he-IL"/>
        </w:rPr>
      </w:pPr>
      <w:bookmarkStart w:id="629" w:name="ET_guest_885921_239"/>
      <w:r w:rsidRPr="00BE218B">
        <w:rPr>
          <w:rStyle w:val="TagStyle"/>
          <w:rtl/>
        </w:rPr>
        <w:t xml:space="preserve"> &lt;&lt; אורח &gt;&gt;</w:t>
      </w:r>
      <w:r w:rsidRPr="00B13057">
        <w:rPr>
          <w:rStyle w:val="TagStyle"/>
          <w:rtl/>
        </w:rPr>
        <w:t xml:space="preserve"> </w:t>
      </w:r>
      <w:r>
        <w:rPr>
          <w:rtl/>
          <w:lang w:eastAsia="he-IL"/>
        </w:rPr>
        <w:t>עידית מועלם:</w:t>
      </w:r>
      <w:r w:rsidRPr="00B13057">
        <w:rPr>
          <w:rStyle w:val="TagStyle"/>
          <w:rtl/>
        </w:rPr>
        <w:t xml:space="preserve"> </w:t>
      </w:r>
      <w:r w:rsidRPr="00BE218B">
        <w:rPr>
          <w:rStyle w:val="TagStyle"/>
          <w:rtl/>
        </w:rPr>
        <w:t>&lt;&lt; אורח &gt;&gt;</w:t>
      </w:r>
      <w:r>
        <w:rPr>
          <w:rtl/>
          <w:lang w:eastAsia="he-IL"/>
        </w:rPr>
        <w:t xml:space="preserve"> </w:t>
      </w:r>
      <w:bookmarkEnd w:id="629"/>
    </w:p>
    <w:p w:rsidR="00B13057" w:rsidRDefault="00B13057" w:rsidP="00B13057">
      <w:pPr>
        <w:pStyle w:val="KeepWithNext"/>
        <w:rPr>
          <w:rtl/>
          <w:lang w:eastAsia="he-IL"/>
        </w:rPr>
      </w:pPr>
    </w:p>
    <w:p w:rsidR="00B13057" w:rsidRDefault="00B13057" w:rsidP="00B13057">
      <w:pPr>
        <w:rPr>
          <w:rtl/>
          <w:lang w:eastAsia="he-IL"/>
        </w:rPr>
      </w:pPr>
      <w:r>
        <w:rPr>
          <w:rFonts w:hint="cs"/>
          <w:rtl/>
          <w:lang w:eastAsia="he-IL"/>
        </w:rPr>
        <w:t>צריך להגיד גור, שבמישור הראייתי, יש לך כמו שאמרתי קודם, מטרי</w:t>
      </w:r>
      <w:bookmarkStart w:id="630" w:name="_ETM_Q1_3633000"/>
      <w:bookmarkEnd w:id="630"/>
      <w:r>
        <w:rPr>
          <w:rFonts w:hint="cs"/>
          <w:rtl/>
          <w:lang w:eastAsia="he-IL"/>
        </w:rPr>
        <w:t xml:space="preserve">ה שונה שאתה נסמך עליה. כלומר, נניח אם הייתי נותנת </w:t>
      </w:r>
      <w:bookmarkStart w:id="631" w:name="_ETM_Q1_3637000"/>
      <w:bookmarkEnd w:id="631"/>
      <w:r>
        <w:rPr>
          <w:rFonts w:hint="cs"/>
          <w:rtl/>
          <w:lang w:eastAsia="he-IL"/>
        </w:rPr>
        <w:t xml:space="preserve">אותה הקלה לחברות ציבוריות רגילות, אז כל השאלה האם זה </w:t>
      </w:r>
      <w:bookmarkStart w:id="632" w:name="_ETM_Q1_3642000"/>
      <w:bookmarkEnd w:id="632"/>
      <w:r>
        <w:rPr>
          <w:rFonts w:hint="cs"/>
          <w:rtl/>
          <w:lang w:eastAsia="he-IL"/>
        </w:rPr>
        <w:t>ספק יחיד או לא ספק יחיד, הייתה נענית רק לצורך</w:t>
      </w:r>
      <w:bookmarkStart w:id="633" w:name="_ETM_Q1_3645000"/>
      <w:bookmarkEnd w:id="633"/>
      <w:r>
        <w:rPr>
          <w:rFonts w:hint="cs"/>
          <w:rtl/>
          <w:lang w:eastAsia="he-IL"/>
        </w:rPr>
        <w:t xml:space="preserve">. השאלה אם להביא לאסיפה או לא להביא לאסיפה. כאן </w:t>
      </w:r>
      <w:bookmarkStart w:id="634" w:name="_ETM_Q1_3648000"/>
      <w:bookmarkEnd w:id="634"/>
      <w:r>
        <w:rPr>
          <w:rFonts w:hint="cs"/>
          <w:rtl/>
          <w:lang w:eastAsia="he-IL"/>
        </w:rPr>
        <w:t xml:space="preserve">אני בעצם אומרת לפחות מבחינה ראייתית אני נסמכת על איזשהם </w:t>
      </w:r>
      <w:bookmarkStart w:id="635" w:name="_ETM_Q1_3652000"/>
      <w:bookmarkEnd w:id="635"/>
      <w:r>
        <w:rPr>
          <w:rFonts w:hint="cs"/>
          <w:rtl/>
          <w:lang w:eastAsia="he-IL"/>
        </w:rPr>
        <w:t xml:space="preserve">דינים שהם חיצוניים לשאלה אם אני עולה לאסיפה או </w:t>
      </w:r>
      <w:bookmarkStart w:id="636" w:name="_ETM_Q1_3657000"/>
      <w:bookmarkEnd w:id="636"/>
      <w:r>
        <w:rPr>
          <w:rFonts w:hint="cs"/>
          <w:rtl/>
          <w:lang w:eastAsia="he-IL"/>
        </w:rPr>
        <w:t xml:space="preserve">לא, ואז יש לי איזה קנה מידה אובייקטיבי שהמדינה שבעצם מתנהלת לפי דיני מכרזים בלי שום קשר לשאלת העלייה לאסיפה </w:t>
      </w:r>
      <w:bookmarkStart w:id="637" w:name="_ETM_Q1_3665000"/>
      <w:bookmarkEnd w:id="637"/>
      <w:r>
        <w:rPr>
          <w:rFonts w:hint="cs"/>
          <w:rtl/>
          <w:lang w:eastAsia="he-IL"/>
        </w:rPr>
        <w:t xml:space="preserve">כללית, בעצם אני מביאה ראייה חיצונית. </w:t>
      </w:r>
      <w:r>
        <w:rPr>
          <w:rtl/>
          <w:lang w:eastAsia="he-IL"/>
        </w:rPr>
        <w:t xml:space="preserve">  </w:t>
      </w:r>
    </w:p>
    <w:p w:rsidR="00B13057" w:rsidRDefault="00B13057" w:rsidP="00B13057">
      <w:pPr>
        <w:rPr>
          <w:rtl/>
          <w:lang w:eastAsia="he-IL"/>
        </w:rPr>
      </w:pPr>
    </w:p>
    <w:p w:rsidR="00FA3B3B" w:rsidRDefault="00FA3B3B" w:rsidP="00BE218B">
      <w:pPr>
        <w:pStyle w:val="af6"/>
      </w:pPr>
      <w:bookmarkStart w:id="638" w:name="ET_yor_6156_7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A3B3B">
        <w:rPr>
          <w:rStyle w:val="TagStyle"/>
          <w:rtl/>
        </w:rPr>
        <w:t xml:space="preserve"> </w:t>
      </w:r>
      <w:r>
        <w:rPr>
          <w:rtl/>
        </w:rPr>
        <w:t>היו"ר גלעד קריב:</w:t>
      </w:r>
      <w:r w:rsidRPr="00FA3B3B">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638"/>
    </w:p>
    <w:p w:rsidR="00FA3B3B" w:rsidRDefault="00FA3B3B" w:rsidP="00FA3B3B">
      <w:pPr>
        <w:pStyle w:val="KeepWithNext"/>
        <w:rPr>
          <w:rtl/>
          <w:lang w:eastAsia="he-IL"/>
        </w:rPr>
      </w:pPr>
    </w:p>
    <w:p w:rsidR="00FA3B3B" w:rsidRDefault="00FA3B3B" w:rsidP="00997922">
      <w:pPr>
        <w:rPr>
          <w:rtl/>
          <w:lang w:eastAsia="he-IL"/>
        </w:rPr>
      </w:pPr>
      <w:r>
        <w:rPr>
          <w:rFonts w:hint="cs"/>
          <w:rtl/>
          <w:lang w:eastAsia="he-IL"/>
        </w:rPr>
        <w:t xml:space="preserve">אני </w:t>
      </w:r>
      <w:r w:rsidR="00997922">
        <w:rPr>
          <w:rFonts w:hint="cs"/>
          <w:rtl/>
          <w:lang w:eastAsia="he-IL"/>
        </w:rPr>
        <w:t xml:space="preserve">יכול להבין את </w:t>
      </w:r>
      <w:bookmarkStart w:id="639" w:name="_ETM_Q1_3669000"/>
      <w:bookmarkEnd w:id="639"/>
      <w:r w:rsidR="00997922">
        <w:rPr>
          <w:rFonts w:hint="cs"/>
          <w:rtl/>
          <w:lang w:eastAsia="he-IL"/>
        </w:rPr>
        <w:t xml:space="preserve">הרציונל של האיזון בין זכויות המשקיעים לבין האינטרס הציבורי במקרה </w:t>
      </w:r>
      <w:bookmarkStart w:id="640" w:name="_ETM_Q1_3677000"/>
      <w:bookmarkEnd w:id="640"/>
      <w:r w:rsidR="00997922">
        <w:rPr>
          <w:rFonts w:hint="cs"/>
          <w:rtl/>
          <w:lang w:eastAsia="he-IL"/>
        </w:rPr>
        <w:t>של ספק יחיד. מה ההצדקה במקרה של עסקת המשך</w:t>
      </w:r>
      <w:r>
        <w:rPr>
          <w:rFonts w:hint="cs"/>
          <w:rtl/>
          <w:lang w:eastAsia="he-IL"/>
        </w:rPr>
        <w:t>?</w:t>
      </w:r>
    </w:p>
    <w:p w:rsidR="00FA3B3B" w:rsidRDefault="00FA3B3B" w:rsidP="00FA3B3B">
      <w:pPr>
        <w:rPr>
          <w:rtl/>
          <w:lang w:eastAsia="he-IL"/>
        </w:rPr>
      </w:pPr>
    </w:p>
    <w:p w:rsidR="00FA3B3B" w:rsidRDefault="00FA3B3B" w:rsidP="00BE218B">
      <w:pPr>
        <w:pStyle w:val="af9"/>
        <w:rPr>
          <w:lang w:eastAsia="he-IL"/>
        </w:rPr>
      </w:pPr>
      <w:bookmarkStart w:id="641" w:name="ET_guest_887272_78"/>
      <w:r w:rsidRPr="00BE218B">
        <w:rPr>
          <w:rStyle w:val="TagStyle"/>
          <w:rtl/>
        </w:rPr>
        <w:t xml:space="preserve"> &lt;&lt; אורח &gt;&gt;</w:t>
      </w:r>
      <w:r w:rsidRPr="00FA3B3B">
        <w:rPr>
          <w:rStyle w:val="TagStyle"/>
          <w:rtl/>
        </w:rPr>
        <w:t xml:space="preserve"> </w:t>
      </w:r>
      <w:r>
        <w:rPr>
          <w:rtl/>
          <w:lang w:eastAsia="he-IL"/>
        </w:rPr>
        <w:t>חביב קטן:</w:t>
      </w:r>
      <w:r w:rsidRPr="00FA3B3B">
        <w:rPr>
          <w:rStyle w:val="TagStyle"/>
          <w:rtl/>
        </w:rPr>
        <w:t xml:space="preserve"> </w:t>
      </w:r>
      <w:r w:rsidRPr="00BE218B">
        <w:rPr>
          <w:rStyle w:val="TagStyle"/>
          <w:rtl/>
        </w:rPr>
        <w:t>&lt;&lt; אורח &gt;&gt;</w:t>
      </w:r>
      <w:r>
        <w:rPr>
          <w:rtl/>
          <w:lang w:eastAsia="he-IL"/>
        </w:rPr>
        <w:t xml:space="preserve">   </w:t>
      </w:r>
      <w:bookmarkEnd w:id="641"/>
    </w:p>
    <w:p w:rsidR="00FA3B3B" w:rsidRDefault="00FA3B3B" w:rsidP="00FA3B3B">
      <w:pPr>
        <w:pStyle w:val="KeepWithNext"/>
        <w:rPr>
          <w:rtl/>
          <w:lang w:eastAsia="he-IL"/>
        </w:rPr>
      </w:pPr>
    </w:p>
    <w:p w:rsidR="00FA3B3B" w:rsidRDefault="00FA3B3B" w:rsidP="00FA3B3B">
      <w:pPr>
        <w:rPr>
          <w:rtl/>
          <w:lang w:eastAsia="he-IL"/>
        </w:rPr>
      </w:pPr>
      <w:r>
        <w:rPr>
          <w:rFonts w:hint="cs"/>
          <w:rtl/>
          <w:lang w:eastAsia="he-IL"/>
        </w:rPr>
        <w:t xml:space="preserve">אני אסביר. רוב העסקאות </w:t>
      </w:r>
      <w:r w:rsidR="00467426">
        <w:rPr>
          <w:rFonts w:hint="cs"/>
          <w:rtl/>
          <w:lang w:eastAsia="he-IL"/>
        </w:rPr>
        <w:t xml:space="preserve">מול התעשייה </w:t>
      </w:r>
      <w:bookmarkStart w:id="642" w:name="_ETM_Q1_3690000"/>
      <w:bookmarkEnd w:id="642"/>
      <w:r w:rsidR="00467426">
        <w:rPr>
          <w:rFonts w:hint="cs"/>
          <w:rtl/>
          <w:lang w:eastAsia="he-IL"/>
        </w:rPr>
        <w:t xml:space="preserve">האווירית ומול החברות הממשלתיות הביטחונית רפא"ל, תעשייה אווירית וגם תומר, הן עסקאות שהן עסקאות בספק יחיד, זאת </w:t>
      </w:r>
      <w:bookmarkStart w:id="643" w:name="_ETM_Q1_3695000"/>
      <w:bookmarkEnd w:id="643"/>
      <w:r w:rsidR="00467426">
        <w:rPr>
          <w:rFonts w:hint="cs"/>
          <w:rtl/>
          <w:lang w:eastAsia="he-IL"/>
        </w:rPr>
        <w:t xml:space="preserve">אומרת, ההתקשרות הראשונה היא ספק יחיד. </w:t>
      </w:r>
      <w:r w:rsidR="00E369CF">
        <w:rPr>
          <w:rFonts w:hint="cs"/>
          <w:rtl/>
          <w:lang w:eastAsia="he-IL"/>
        </w:rPr>
        <w:t xml:space="preserve">לפעמים כשמדובר בעסקאות המשך, </w:t>
      </w:r>
      <w:bookmarkStart w:id="644" w:name="_ETM_Q1_3702000"/>
      <w:bookmarkEnd w:id="644"/>
      <w:r w:rsidR="00E369CF">
        <w:rPr>
          <w:rFonts w:hint="cs"/>
          <w:rtl/>
          <w:lang w:eastAsia="he-IL"/>
        </w:rPr>
        <w:t xml:space="preserve">אז לא תמיד בוועדת הפטור כתוב שעילת הפטור היא ספק </w:t>
      </w:r>
      <w:bookmarkStart w:id="645" w:name="_ETM_Q1_3707000"/>
      <w:bookmarkEnd w:id="645"/>
      <w:r w:rsidR="00E369CF">
        <w:rPr>
          <w:rFonts w:hint="cs"/>
          <w:rtl/>
          <w:lang w:eastAsia="he-IL"/>
        </w:rPr>
        <w:t xml:space="preserve">יחיד, אלא היא עסקת המשך של אותה עסקת מקור. לפעמים </w:t>
      </w:r>
      <w:bookmarkStart w:id="646" w:name="_ETM_Q1_3709000"/>
      <w:bookmarkEnd w:id="646"/>
      <w:r w:rsidR="00E369CF">
        <w:rPr>
          <w:rFonts w:hint="cs"/>
          <w:rtl/>
          <w:lang w:eastAsia="he-IL"/>
        </w:rPr>
        <w:t>גם כאשר מפרסמים מכרז, אז אחרי - - -</w:t>
      </w:r>
    </w:p>
    <w:p w:rsidR="00FA3B3B" w:rsidRDefault="00FA3B3B" w:rsidP="00FA3B3B">
      <w:pPr>
        <w:rPr>
          <w:rtl/>
          <w:lang w:eastAsia="he-IL"/>
        </w:rPr>
      </w:pPr>
      <w:bookmarkStart w:id="647" w:name="_ETM_Q1_3712000"/>
      <w:bookmarkEnd w:id="647"/>
    </w:p>
    <w:p w:rsidR="00FA3B3B" w:rsidRDefault="00FA3B3B" w:rsidP="00BE218B">
      <w:pPr>
        <w:pStyle w:val="af6"/>
      </w:pPr>
      <w:bookmarkStart w:id="648" w:name="ET_yor_6156_7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A3B3B">
        <w:rPr>
          <w:rStyle w:val="TagStyle"/>
          <w:rtl/>
        </w:rPr>
        <w:t xml:space="preserve"> </w:t>
      </w:r>
      <w:r>
        <w:rPr>
          <w:rtl/>
        </w:rPr>
        <w:t>היו"ר גלעד קריב:</w:t>
      </w:r>
      <w:r w:rsidRPr="00FA3B3B">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648"/>
    </w:p>
    <w:p w:rsidR="00FA3B3B" w:rsidRPr="00E369CF" w:rsidRDefault="00FA3B3B" w:rsidP="00FA3B3B">
      <w:pPr>
        <w:pStyle w:val="KeepWithNext"/>
        <w:rPr>
          <w:rtl/>
          <w:lang w:eastAsia="he-IL"/>
        </w:rPr>
      </w:pPr>
    </w:p>
    <w:p w:rsidR="00FA3B3B" w:rsidRDefault="00FA3B3B" w:rsidP="00E369CF">
      <w:pPr>
        <w:rPr>
          <w:rtl/>
          <w:lang w:eastAsia="he-IL"/>
        </w:rPr>
      </w:pPr>
      <w:r>
        <w:rPr>
          <w:rFonts w:hint="cs"/>
          <w:rtl/>
          <w:lang w:eastAsia="he-IL"/>
        </w:rPr>
        <w:t>ז</w:t>
      </w:r>
      <w:r w:rsidR="00E369CF">
        <w:rPr>
          <w:rFonts w:hint="cs"/>
          <w:rtl/>
          <w:lang w:eastAsia="he-IL"/>
        </w:rPr>
        <w:t xml:space="preserve">ו תשובה </w:t>
      </w:r>
      <w:bookmarkStart w:id="649" w:name="_ETM_Q1_3713000"/>
      <w:bookmarkEnd w:id="649"/>
      <w:r w:rsidR="00E369CF">
        <w:rPr>
          <w:rFonts w:hint="cs"/>
          <w:rtl/>
          <w:lang w:eastAsia="he-IL"/>
        </w:rPr>
        <w:t xml:space="preserve">קצת ביורוקרטית. </w:t>
      </w:r>
      <w:r>
        <w:rPr>
          <w:rFonts w:hint="cs"/>
          <w:rtl/>
          <w:lang w:eastAsia="he-IL"/>
        </w:rPr>
        <w:t xml:space="preserve"> </w:t>
      </w:r>
    </w:p>
    <w:p w:rsidR="00FA3B3B" w:rsidRDefault="00FA3B3B" w:rsidP="00FA3B3B">
      <w:pPr>
        <w:rPr>
          <w:rtl/>
          <w:lang w:eastAsia="he-IL"/>
        </w:rPr>
      </w:pPr>
    </w:p>
    <w:p w:rsidR="00FA3B3B" w:rsidRDefault="00FA3B3B" w:rsidP="00BE218B">
      <w:pPr>
        <w:pStyle w:val="-"/>
      </w:pPr>
      <w:bookmarkStart w:id="650" w:name="ET_speakercontinue_887272_80"/>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FA3B3B">
        <w:rPr>
          <w:rStyle w:val="TagStyle"/>
          <w:rtl/>
        </w:rPr>
        <w:t xml:space="preserve"> </w:t>
      </w:r>
      <w:r>
        <w:rPr>
          <w:rtl/>
        </w:rPr>
        <w:t>חביב קטן:</w:t>
      </w:r>
      <w:r w:rsidRPr="00FA3B3B">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650"/>
    </w:p>
    <w:p w:rsidR="00FA3B3B" w:rsidRPr="00E369CF" w:rsidRDefault="00FA3B3B" w:rsidP="00FA3B3B">
      <w:pPr>
        <w:pStyle w:val="KeepWithNext"/>
        <w:rPr>
          <w:rtl/>
          <w:lang w:eastAsia="he-IL"/>
        </w:rPr>
      </w:pPr>
    </w:p>
    <w:p w:rsidR="00FA3B3B" w:rsidRDefault="00E369CF" w:rsidP="00E369CF">
      <w:pPr>
        <w:rPr>
          <w:rtl/>
          <w:lang w:eastAsia="he-IL"/>
        </w:rPr>
      </w:pPr>
      <w:r>
        <w:rPr>
          <w:rFonts w:hint="cs"/>
          <w:rtl/>
          <w:lang w:eastAsia="he-IL"/>
        </w:rPr>
        <w:t xml:space="preserve">לא תמיד מדובר בעסקת ספק יחיד. לא תמיד </w:t>
      </w:r>
      <w:bookmarkStart w:id="651" w:name="_ETM_Q1_3722000"/>
      <w:bookmarkEnd w:id="651"/>
      <w:r>
        <w:rPr>
          <w:rFonts w:hint="cs"/>
          <w:rtl/>
          <w:lang w:eastAsia="he-IL"/>
        </w:rPr>
        <w:t xml:space="preserve">משתמשים בהקלה. </w:t>
      </w:r>
      <w:r w:rsidR="00FA3B3B">
        <w:rPr>
          <w:rFonts w:hint="cs"/>
          <w:rtl/>
          <w:lang w:eastAsia="he-IL"/>
        </w:rPr>
        <w:t xml:space="preserve"> </w:t>
      </w:r>
    </w:p>
    <w:p w:rsidR="00FA3B3B" w:rsidRDefault="00FA3B3B" w:rsidP="00FA3B3B">
      <w:pPr>
        <w:rPr>
          <w:rtl/>
          <w:lang w:eastAsia="he-IL"/>
        </w:rPr>
      </w:pPr>
    </w:p>
    <w:p w:rsidR="00FA3B3B" w:rsidRDefault="00FA3B3B" w:rsidP="00BE218B">
      <w:pPr>
        <w:pStyle w:val="af6"/>
      </w:pPr>
      <w:bookmarkStart w:id="652" w:name="ET_yor_6156_8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A3B3B">
        <w:rPr>
          <w:rStyle w:val="TagStyle"/>
          <w:rtl/>
        </w:rPr>
        <w:t xml:space="preserve"> </w:t>
      </w:r>
      <w:r>
        <w:rPr>
          <w:rtl/>
        </w:rPr>
        <w:t>היו"ר גלעד קריב:</w:t>
      </w:r>
      <w:r w:rsidRPr="00FA3B3B">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652"/>
    </w:p>
    <w:p w:rsidR="00FA3B3B" w:rsidRPr="00E369CF" w:rsidRDefault="00FA3B3B" w:rsidP="00FA3B3B">
      <w:pPr>
        <w:pStyle w:val="KeepWithNext"/>
        <w:rPr>
          <w:rtl/>
          <w:lang w:eastAsia="he-IL"/>
        </w:rPr>
      </w:pPr>
    </w:p>
    <w:p w:rsidR="00E369CF" w:rsidRDefault="00E369CF" w:rsidP="00FA3B3B">
      <w:pPr>
        <w:rPr>
          <w:rtl/>
          <w:lang w:eastAsia="he-IL"/>
        </w:rPr>
      </w:pPr>
      <w:r>
        <w:rPr>
          <w:rFonts w:hint="cs"/>
          <w:rtl/>
          <w:lang w:eastAsia="he-IL"/>
        </w:rPr>
        <w:t xml:space="preserve">זה מבחינתי הסבר ביורוקרטי. אפשר שוועדת המכרז תאמר </w:t>
      </w:r>
      <w:bookmarkStart w:id="653" w:name="_ETM_Q1_3728000"/>
      <w:bookmarkEnd w:id="653"/>
      <w:r>
        <w:rPr>
          <w:rtl/>
          <w:lang w:eastAsia="he-IL"/>
        </w:rPr>
        <w:t>–</w:t>
      </w:r>
      <w:r>
        <w:rPr>
          <w:rFonts w:hint="cs"/>
          <w:rtl/>
          <w:lang w:eastAsia="he-IL"/>
        </w:rPr>
        <w:t xml:space="preserve"> יש פה גם עסקת - - - </w:t>
      </w:r>
    </w:p>
    <w:p w:rsidR="00E369CF" w:rsidRDefault="00E369CF" w:rsidP="00FA3B3B">
      <w:pPr>
        <w:rPr>
          <w:rtl/>
          <w:lang w:eastAsia="he-IL"/>
        </w:rPr>
      </w:pPr>
    </w:p>
    <w:p w:rsidR="00E369CF" w:rsidRDefault="00E369CF" w:rsidP="00FA3B3B">
      <w:pPr>
        <w:rPr>
          <w:rtl/>
          <w:lang w:eastAsia="he-IL"/>
        </w:rPr>
      </w:pPr>
      <w:bookmarkStart w:id="654" w:name="_ETM_Q1_3730000"/>
      <w:bookmarkEnd w:id="654"/>
    </w:p>
    <w:p w:rsidR="00E369CF" w:rsidRDefault="00E369CF" w:rsidP="00BE218B">
      <w:pPr>
        <w:pStyle w:val="af9"/>
        <w:rPr>
          <w:rtl/>
          <w:lang w:eastAsia="he-IL"/>
        </w:rPr>
      </w:pPr>
      <w:bookmarkStart w:id="655" w:name="ET_guest_887272_240"/>
      <w:r w:rsidRPr="00BE218B">
        <w:rPr>
          <w:rStyle w:val="TagStyle"/>
          <w:rtl/>
        </w:rPr>
        <w:t xml:space="preserve"> &lt;&lt; אורח &gt;&gt;</w:t>
      </w:r>
      <w:r w:rsidRPr="00E369CF">
        <w:rPr>
          <w:rStyle w:val="TagStyle"/>
          <w:rtl/>
        </w:rPr>
        <w:t xml:space="preserve"> </w:t>
      </w:r>
      <w:r>
        <w:rPr>
          <w:rtl/>
          <w:lang w:eastAsia="he-IL"/>
        </w:rPr>
        <w:t>חביב קטן:</w:t>
      </w:r>
      <w:r w:rsidRPr="00E369CF">
        <w:rPr>
          <w:rStyle w:val="TagStyle"/>
          <w:rtl/>
        </w:rPr>
        <w:t xml:space="preserve"> </w:t>
      </w:r>
      <w:r w:rsidRPr="00BE218B">
        <w:rPr>
          <w:rStyle w:val="TagStyle"/>
          <w:rtl/>
        </w:rPr>
        <w:t>&lt;&lt; אורח &gt;&gt;</w:t>
      </w:r>
      <w:r>
        <w:rPr>
          <w:rtl/>
          <w:lang w:eastAsia="he-IL"/>
        </w:rPr>
        <w:t xml:space="preserve"> </w:t>
      </w:r>
      <w:bookmarkEnd w:id="655"/>
    </w:p>
    <w:p w:rsidR="00E369CF" w:rsidRDefault="00E369CF" w:rsidP="00E369CF">
      <w:pPr>
        <w:pStyle w:val="KeepWithNext"/>
        <w:rPr>
          <w:rtl/>
          <w:lang w:eastAsia="he-IL"/>
        </w:rPr>
      </w:pPr>
    </w:p>
    <w:p w:rsidR="00E369CF" w:rsidRDefault="00E369CF" w:rsidP="00E369CF">
      <w:pPr>
        <w:rPr>
          <w:rtl/>
          <w:lang w:eastAsia="he-IL"/>
        </w:rPr>
      </w:pPr>
      <w:r>
        <w:rPr>
          <w:rFonts w:hint="cs"/>
          <w:rtl/>
          <w:lang w:eastAsia="he-IL"/>
        </w:rPr>
        <w:t xml:space="preserve">נכון. ברמה </w:t>
      </w:r>
      <w:bookmarkStart w:id="656" w:name="_ETM_Q1_3731000"/>
      <w:bookmarkEnd w:id="656"/>
      <w:r>
        <w:rPr>
          <w:rFonts w:hint="cs"/>
          <w:rtl/>
          <w:lang w:eastAsia="he-IL"/>
        </w:rPr>
        <w:t xml:space="preserve">המהותית, אם עסקת המקור הייתה עסקה בספק יחיד, ולא השתנה </w:t>
      </w:r>
      <w:bookmarkStart w:id="657" w:name="_ETM_Q1_3736000"/>
      <w:bookmarkEnd w:id="657"/>
      <w:r>
        <w:rPr>
          <w:rFonts w:hint="cs"/>
          <w:rtl/>
          <w:lang w:eastAsia="he-IL"/>
        </w:rPr>
        <w:t>שום דבר עובדתית.</w:t>
      </w:r>
    </w:p>
    <w:p w:rsidR="00E369CF" w:rsidRDefault="00E369CF" w:rsidP="00E369CF">
      <w:pPr>
        <w:rPr>
          <w:rtl/>
          <w:lang w:eastAsia="he-IL"/>
        </w:rPr>
      </w:pPr>
    </w:p>
    <w:p w:rsidR="00E369CF" w:rsidRDefault="00E369CF" w:rsidP="00BE218B">
      <w:pPr>
        <w:pStyle w:val="af6"/>
        <w:rPr>
          <w:rtl/>
        </w:rPr>
      </w:pPr>
      <w:bookmarkStart w:id="658" w:name="_ETM_Q1_3743000"/>
      <w:bookmarkStart w:id="659" w:name="ET_yor_6156_241"/>
      <w:bookmarkEnd w:id="658"/>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369CF">
        <w:rPr>
          <w:rStyle w:val="TagStyle"/>
          <w:rtl/>
        </w:rPr>
        <w:t xml:space="preserve"> </w:t>
      </w:r>
      <w:r>
        <w:rPr>
          <w:rtl/>
        </w:rPr>
        <w:t>היו"ר גלעד קריב:</w:t>
      </w:r>
      <w:r w:rsidRPr="00E369CF">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659"/>
    </w:p>
    <w:p w:rsidR="00E369CF" w:rsidRDefault="00E369CF" w:rsidP="00E369CF">
      <w:pPr>
        <w:pStyle w:val="KeepWithNext"/>
        <w:rPr>
          <w:rtl/>
        </w:rPr>
      </w:pPr>
    </w:p>
    <w:p w:rsidR="00FA3B3B" w:rsidRDefault="00E369CF" w:rsidP="00E369CF">
      <w:pPr>
        <w:rPr>
          <w:rtl/>
          <w:lang w:eastAsia="he-IL"/>
        </w:rPr>
      </w:pPr>
      <w:bookmarkStart w:id="660" w:name="_ETM_Q1_3744000"/>
      <w:bookmarkEnd w:id="660"/>
      <w:r>
        <w:rPr>
          <w:rFonts w:hint="cs"/>
          <w:rtl/>
        </w:rPr>
        <w:t xml:space="preserve">בוא נדבר על </w:t>
      </w:r>
      <w:r w:rsidR="00FA3B3B">
        <w:rPr>
          <w:rFonts w:hint="cs"/>
          <w:rtl/>
          <w:lang w:eastAsia="he-IL"/>
        </w:rPr>
        <w:t xml:space="preserve">סיטואציה אחרת. </w:t>
      </w:r>
      <w:r w:rsidR="00710B2F">
        <w:rPr>
          <w:rFonts w:hint="cs"/>
          <w:rtl/>
          <w:lang w:eastAsia="he-IL"/>
        </w:rPr>
        <w:t xml:space="preserve">החברה </w:t>
      </w:r>
      <w:r w:rsidR="00FA3B3B">
        <w:rPr>
          <w:rFonts w:hint="cs"/>
          <w:rtl/>
          <w:lang w:eastAsia="he-IL"/>
        </w:rPr>
        <w:t>היא לא ספק יחיד, הפריטו</w:t>
      </w:r>
      <w:r w:rsidR="00710B2F">
        <w:rPr>
          <w:rFonts w:hint="cs"/>
          <w:rtl/>
          <w:lang w:eastAsia="he-IL"/>
        </w:rPr>
        <w:t>, הנפיקו היום</w:t>
      </w:r>
      <w:r w:rsidR="00FA3B3B">
        <w:rPr>
          <w:rFonts w:hint="cs"/>
          <w:rtl/>
          <w:lang w:eastAsia="he-IL"/>
        </w:rPr>
        <w:t xml:space="preserve"> את התעשייה האווירית, </w:t>
      </w:r>
      <w:r w:rsidR="00710B2F">
        <w:rPr>
          <w:rFonts w:hint="cs"/>
          <w:rtl/>
          <w:lang w:eastAsia="he-IL"/>
        </w:rPr>
        <w:t xml:space="preserve">יש ברחבי </w:t>
      </w:r>
      <w:bookmarkStart w:id="661" w:name="_ETM_Q1_3754000"/>
      <w:bookmarkEnd w:id="661"/>
      <w:r w:rsidR="00710B2F">
        <w:rPr>
          <w:rFonts w:hint="cs"/>
          <w:rtl/>
          <w:lang w:eastAsia="he-IL"/>
        </w:rPr>
        <w:t xml:space="preserve">העולם עוד גופים שיודעים לספק מהמוצרים של התעשייה האווירית. מדינת </w:t>
      </w:r>
      <w:bookmarkStart w:id="662" w:name="_ETM_Q1_3758000"/>
      <w:bookmarkEnd w:id="662"/>
      <w:r w:rsidR="00710B2F">
        <w:rPr>
          <w:rFonts w:hint="cs"/>
          <w:rtl/>
          <w:lang w:eastAsia="he-IL"/>
        </w:rPr>
        <w:t xml:space="preserve">ישראל ערכה מכרז. משרד הביטחון ערך מכרז, והתעשייה האווירית זכתה </w:t>
      </w:r>
      <w:bookmarkStart w:id="663" w:name="_ETM_Q1_3765000"/>
      <w:bookmarkEnd w:id="663"/>
      <w:r w:rsidR="00710B2F">
        <w:rPr>
          <w:rFonts w:hint="cs"/>
          <w:rtl/>
          <w:lang w:eastAsia="he-IL"/>
        </w:rPr>
        <w:t xml:space="preserve">בו, כי רוצים לקדם את התעשייה הישראלית, כי זה לא </w:t>
      </w:r>
      <w:bookmarkStart w:id="664" w:name="_ETM_Q1_3770000"/>
      <w:bookmarkEnd w:id="664"/>
      <w:r w:rsidR="00710B2F">
        <w:rPr>
          <w:rFonts w:hint="cs"/>
          <w:rtl/>
          <w:lang w:eastAsia="he-IL"/>
        </w:rPr>
        <w:t xml:space="preserve">בכספי סיוע אמריקאי, כי באמת התעשייה האווירית הציע את המוצר </w:t>
      </w:r>
      <w:bookmarkStart w:id="665" w:name="_ETM_Q1_3776000"/>
      <w:bookmarkEnd w:id="665"/>
      <w:r w:rsidR="00710B2F">
        <w:rPr>
          <w:rFonts w:hint="cs"/>
          <w:rtl/>
          <w:lang w:eastAsia="he-IL"/>
        </w:rPr>
        <w:t>הכי טוב.</w:t>
      </w:r>
    </w:p>
    <w:p w:rsidR="00FA3B3B" w:rsidRDefault="00FA3B3B" w:rsidP="00FA3B3B">
      <w:pPr>
        <w:rPr>
          <w:rtl/>
          <w:lang w:eastAsia="he-IL"/>
        </w:rPr>
      </w:pPr>
    </w:p>
    <w:p w:rsidR="00FA3B3B" w:rsidRDefault="00FA3B3B" w:rsidP="00BE218B">
      <w:pPr>
        <w:pStyle w:val="-"/>
      </w:pPr>
      <w:bookmarkStart w:id="666" w:name="ET_speakercontinue_887272_82"/>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FA3B3B">
        <w:rPr>
          <w:rStyle w:val="TagStyle"/>
          <w:rtl/>
        </w:rPr>
        <w:t xml:space="preserve"> </w:t>
      </w:r>
      <w:r>
        <w:rPr>
          <w:rtl/>
        </w:rPr>
        <w:t>חביב קטן:</w:t>
      </w:r>
      <w:r w:rsidRPr="00FA3B3B">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666"/>
    </w:p>
    <w:p w:rsidR="00FA3B3B" w:rsidRPr="00710B2F" w:rsidRDefault="00FA3B3B" w:rsidP="00FA3B3B">
      <w:pPr>
        <w:pStyle w:val="KeepWithNext"/>
        <w:rPr>
          <w:rtl/>
          <w:lang w:eastAsia="he-IL"/>
        </w:rPr>
      </w:pPr>
    </w:p>
    <w:p w:rsidR="00FA3B3B" w:rsidRDefault="00FA3B3B" w:rsidP="00FA3B3B">
      <w:pPr>
        <w:rPr>
          <w:rtl/>
          <w:lang w:eastAsia="he-IL"/>
        </w:rPr>
      </w:pPr>
      <w:r>
        <w:rPr>
          <w:rFonts w:hint="cs"/>
          <w:rtl/>
          <w:lang w:eastAsia="he-IL"/>
        </w:rPr>
        <w:t xml:space="preserve">לא. אבל תחולת </w:t>
      </w:r>
      <w:r w:rsidR="00710B2F">
        <w:rPr>
          <w:rFonts w:hint="cs"/>
          <w:rtl/>
          <w:lang w:eastAsia="he-IL"/>
        </w:rPr>
        <w:t xml:space="preserve">חוק חברת מכרזים היא רק בארץ, זה לא רלבנטי </w:t>
      </w:r>
      <w:bookmarkStart w:id="667" w:name="_ETM_Q1_3781000"/>
      <w:bookmarkEnd w:id="667"/>
      <w:r w:rsidR="00710B2F">
        <w:rPr>
          <w:rFonts w:hint="cs"/>
          <w:rtl/>
          <w:lang w:eastAsia="he-IL"/>
        </w:rPr>
        <w:t>אם יש חברה נוספת.</w:t>
      </w:r>
    </w:p>
    <w:p w:rsidR="00FA3B3B" w:rsidRDefault="00FA3B3B" w:rsidP="00FA3B3B">
      <w:pPr>
        <w:rPr>
          <w:rtl/>
          <w:lang w:eastAsia="he-IL"/>
        </w:rPr>
      </w:pPr>
    </w:p>
    <w:p w:rsidR="00FA3B3B" w:rsidRDefault="00FA3B3B" w:rsidP="00BE218B">
      <w:pPr>
        <w:pStyle w:val="af6"/>
      </w:pPr>
      <w:bookmarkStart w:id="668" w:name="ET_yor_6156_8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A3B3B">
        <w:rPr>
          <w:rStyle w:val="TagStyle"/>
          <w:rtl/>
        </w:rPr>
        <w:t xml:space="preserve"> </w:t>
      </w:r>
      <w:r>
        <w:rPr>
          <w:rtl/>
        </w:rPr>
        <w:t>היו"ר גלעד קריב:</w:t>
      </w:r>
      <w:r w:rsidRPr="00FA3B3B">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668"/>
    </w:p>
    <w:p w:rsidR="00FA3B3B" w:rsidRPr="00710B2F" w:rsidRDefault="00FA3B3B" w:rsidP="00FA3B3B">
      <w:pPr>
        <w:pStyle w:val="KeepWithNext"/>
        <w:rPr>
          <w:rtl/>
          <w:lang w:eastAsia="he-IL"/>
        </w:rPr>
      </w:pPr>
    </w:p>
    <w:p w:rsidR="00FA3B3B" w:rsidRDefault="00710B2F" w:rsidP="00FA3B3B">
      <w:pPr>
        <w:rPr>
          <w:rtl/>
          <w:lang w:eastAsia="he-IL"/>
        </w:rPr>
      </w:pPr>
      <w:r>
        <w:rPr>
          <w:rFonts w:hint="cs"/>
          <w:rtl/>
          <w:lang w:eastAsia="he-IL"/>
        </w:rPr>
        <w:t xml:space="preserve">בוא נאמר שהמכרז הראשוני הוא לא בסיטואציה </w:t>
      </w:r>
      <w:bookmarkStart w:id="669" w:name="_ETM_Q1_3783000"/>
      <w:bookmarkEnd w:id="669"/>
      <w:r>
        <w:rPr>
          <w:rFonts w:hint="cs"/>
          <w:rtl/>
          <w:lang w:eastAsia="he-IL"/>
        </w:rPr>
        <w:t xml:space="preserve">של ספק יחיד, כי אם זה היה בסיטואציה של ספק יחיד, </w:t>
      </w:r>
      <w:bookmarkStart w:id="670" w:name="_ETM_Q1_3786000"/>
      <w:bookmarkEnd w:id="670"/>
      <w:r>
        <w:rPr>
          <w:rFonts w:hint="cs"/>
          <w:rtl/>
          <w:lang w:eastAsia="he-IL"/>
        </w:rPr>
        <w:t xml:space="preserve">והשוק לא התפתח בשלוש השנים האלה, וזה עדיין ספק יחיד, </w:t>
      </w:r>
      <w:bookmarkStart w:id="671" w:name="_ETM_Q1_3790000"/>
      <w:bookmarkEnd w:id="671"/>
      <w:r>
        <w:rPr>
          <w:rFonts w:hint="cs"/>
          <w:rtl/>
          <w:lang w:eastAsia="he-IL"/>
        </w:rPr>
        <w:t xml:space="preserve">בסדר, אז יכתבו </w:t>
      </w:r>
      <w:r>
        <w:rPr>
          <w:rtl/>
          <w:lang w:eastAsia="he-IL"/>
        </w:rPr>
        <w:t>–</w:t>
      </w:r>
      <w:r>
        <w:rPr>
          <w:rFonts w:hint="cs"/>
          <w:rtl/>
          <w:lang w:eastAsia="he-IL"/>
        </w:rPr>
        <w:t xml:space="preserve"> עסקת המשך עם ספק יחיד. אבל </w:t>
      </w:r>
      <w:bookmarkStart w:id="672" w:name="_ETM_Q1_3795000"/>
      <w:bookmarkEnd w:id="672"/>
      <w:r>
        <w:rPr>
          <w:rFonts w:hint="cs"/>
          <w:rtl/>
          <w:lang w:eastAsia="he-IL"/>
        </w:rPr>
        <w:t xml:space="preserve">בוא נאמר שהמכרז הראשון הוא לא עם ספק יחיד. החברה </w:t>
      </w:r>
      <w:bookmarkStart w:id="673" w:name="_ETM_Q1_3797000"/>
      <w:bookmarkEnd w:id="673"/>
      <w:r>
        <w:rPr>
          <w:rFonts w:hint="cs"/>
          <w:rtl/>
          <w:lang w:eastAsia="he-IL"/>
        </w:rPr>
        <w:t xml:space="preserve">הממשלתית זכתה במכרז, לא בפטור ממכרז. היא זכתה במכרז </w:t>
      </w:r>
      <w:bookmarkStart w:id="674" w:name="_ETM_Q1_3803000"/>
      <w:bookmarkEnd w:id="674"/>
      <w:r>
        <w:rPr>
          <w:rFonts w:hint="cs"/>
          <w:rtl/>
          <w:lang w:eastAsia="he-IL"/>
        </w:rPr>
        <w:t xml:space="preserve">בהתחרות שווה. עכשיו עברו שלוש שנים, ועכשיו רוצים להמשיך. אבל יכול להיות זה לא ספק יחיד. עכשיו יכול להיות שמישהו </w:t>
      </w:r>
      <w:bookmarkStart w:id="675" w:name="_ETM_Q1_3814000"/>
      <w:bookmarkEnd w:id="675"/>
      <w:r>
        <w:rPr>
          <w:rFonts w:hint="cs"/>
          <w:rtl/>
          <w:lang w:eastAsia="he-IL"/>
        </w:rPr>
        <w:t xml:space="preserve">היה מציע תנאים אחרים. איפה הרציונל של הגנה על האינטרס </w:t>
      </w:r>
      <w:bookmarkStart w:id="676" w:name="_ETM_Q1_3823000"/>
      <w:bookmarkEnd w:id="676"/>
      <w:r>
        <w:rPr>
          <w:rFonts w:hint="cs"/>
          <w:rtl/>
          <w:lang w:eastAsia="he-IL"/>
        </w:rPr>
        <w:t xml:space="preserve">הציבורי עומדת בעניין של עסקת המשך? כי בעסקת המשך למיעוט </w:t>
      </w:r>
      <w:bookmarkStart w:id="677" w:name="_ETM_Q1_3829000"/>
      <w:bookmarkEnd w:id="677"/>
      <w:r>
        <w:rPr>
          <w:rFonts w:hint="cs"/>
          <w:rtl/>
          <w:lang w:eastAsia="he-IL"/>
        </w:rPr>
        <w:t xml:space="preserve">מה יכולתו לסחוט את הכיסים של המדינה? המדינה תמיד יכולה </w:t>
      </w:r>
      <w:bookmarkStart w:id="678" w:name="_ETM_Q1_3834000"/>
      <w:bookmarkEnd w:id="678"/>
      <w:r>
        <w:rPr>
          <w:rFonts w:hint="cs"/>
          <w:rtl/>
          <w:lang w:eastAsia="he-IL"/>
        </w:rPr>
        <w:t xml:space="preserve">להגיד לא. אדוני, אין בעיה, אתה רוצה שנפתח מכרז חדש, אתה לא ספק יחיד. אם אתם עושים לנו באסיפה הכללית </w:t>
      </w:r>
      <w:bookmarkStart w:id="679" w:name="_ETM_Q1_3844000"/>
      <w:bookmarkEnd w:id="679"/>
      <w:r>
        <w:rPr>
          <w:rFonts w:hint="cs"/>
          <w:rtl/>
          <w:lang w:eastAsia="he-IL"/>
        </w:rPr>
        <w:t xml:space="preserve">משחקים, אנחנו הולכים ופותחים מכרז, ואתם, יכול להיות שתפסידו את </w:t>
      </w:r>
      <w:bookmarkStart w:id="680" w:name="_ETM_Q1_3847000"/>
      <w:bookmarkEnd w:id="680"/>
      <w:r>
        <w:rPr>
          <w:rFonts w:hint="cs"/>
          <w:rtl/>
          <w:lang w:eastAsia="he-IL"/>
        </w:rPr>
        <w:t xml:space="preserve">העסקה. </w:t>
      </w:r>
    </w:p>
    <w:p w:rsidR="00FA3B3B" w:rsidRDefault="00FA3B3B" w:rsidP="00FA3B3B">
      <w:pPr>
        <w:rPr>
          <w:rtl/>
          <w:lang w:eastAsia="he-IL"/>
        </w:rPr>
      </w:pPr>
    </w:p>
    <w:p w:rsidR="002E1E69" w:rsidRDefault="002E1E69" w:rsidP="00BE218B">
      <w:pPr>
        <w:pStyle w:val="af9"/>
        <w:rPr>
          <w:rtl/>
          <w:lang w:eastAsia="he-IL"/>
        </w:rPr>
      </w:pPr>
      <w:bookmarkStart w:id="681" w:name="ET_guest_887272_242"/>
      <w:r w:rsidRPr="00BE218B">
        <w:rPr>
          <w:rStyle w:val="TagStyle"/>
          <w:rtl/>
        </w:rPr>
        <w:t xml:space="preserve"> &lt;&lt; אורח &gt;&gt;</w:t>
      </w:r>
      <w:r w:rsidRPr="002E1E69">
        <w:rPr>
          <w:rStyle w:val="TagStyle"/>
          <w:rtl/>
        </w:rPr>
        <w:t xml:space="preserve"> </w:t>
      </w:r>
      <w:r>
        <w:rPr>
          <w:rtl/>
          <w:lang w:eastAsia="he-IL"/>
        </w:rPr>
        <w:t>חביב קטן:</w:t>
      </w:r>
      <w:r w:rsidRPr="002E1E69">
        <w:rPr>
          <w:rStyle w:val="TagStyle"/>
          <w:rtl/>
        </w:rPr>
        <w:t xml:space="preserve"> </w:t>
      </w:r>
      <w:r w:rsidRPr="00BE218B">
        <w:rPr>
          <w:rStyle w:val="TagStyle"/>
          <w:rtl/>
        </w:rPr>
        <w:t>&lt;&lt; אורח &gt;&gt;</w:t>
      </w:r>
      <w:r>
        <w:rPr>
          <w:rtl/>
          <w:lang w:eastAsia="he-IL"/>
        </w:rPr>
        <w:t xml:space="preserve"> </w:t>
      </w:r>
      <w:bookmarkEnd w:id="681"/>
    </w:p>
    <w:p w:rsidR="002E1E69" w:rsidRDefault="002E1E69" w:rsidP="002E1E69">
      <w:pPr>
        <w:pStyle w:val="KeepWithNext"/>
        <w:rPr>
          <w:rtl/>
          <w:lang w:eastAsia="he-IL"/>
        </w:rPr>
      </w:pPr>
    </w:p>
    <w:p w:rsidR="00FA3B3B" w:rsidRDefault="00FA3B3B" w:rsidP="0017121F">
      <w:pPr>
        <w:rPr>
          <w:rtl/>
          <w:lang w:eastAsia="he-IL"/>
        </w:rPr>
      </w:pPr>
      <w:r>
        <w:rPr>
          <w:rFonts w:hint="cs"/>
          <w:rtl/>
          <w:lang w:eastAsia="he-IL"/>
        </w:rPr>
        <w:t xml:space="preserve">התקנה </w:t>
      </w:r>
      <w:r w:rsidR="002E1E69">
        <w:rPr>
          <w:rFonts w:hint="cs"/>
          <w:rtl/>
          <w:lang w:eastAsia="he-IL"/>
        </w:rPr>
        <w:t xml:space="preserve">3(6) היא תקנה שיוצאת מנקודת הנחה שלא תמיד יש </w:t>
      </w:r>
      <w:bookmarkStart w:id="682" w:name="_ETM_Q1_3850000"/>
      <w:bookmarkEnd w:id="682"/>
      <w:r w:rsidR="002E1E69">
        <w:rPr>
          <w:rFonts w:hint="cs"/>
          <w:rtl/>
          <w:lang w:eastAsia="he-IL"/>
        </w:rPr>
        <w:t xml:space="preserve">היגיון כלכלי לצאת למכרז נוסף אחרי ההתקשרות הראשונה. לפעמים יש </w:t>
      </w:r>
      <w:bookmarkStart w:id="683" w:name="_ETM_Q1_3856000"/>
      <w:bookmarkEnd w:id="683"/>
      <w:r w:rsidR="002E1E69">
        <w:rPr>
          <w:rFonts w:hint="cs"/>
          <w:rtl/>
          <w:lang w:eastAsia="he-IL"/>
        </w:rPr>
        <w:t>תועלת כלכלית למדינה להמשיך להתקשר עם אותה חברה בעסקת ה</w:t>
      </w:r>
      <w:bookmarkStart w:id="684" w:name="_ETM_Q1_3858000"/>
      <w:bookmarkEnd w:id="684"/>
      <w:r w:rsidR="002E1E69">
        <w:rPr>
          <w:rFonts w:hint="cs"/>
          <w:rtl/>
          <w:lang w:eastAsia="he-IL"/>
        </w:rPr>
        <w:t>משך, כי לא תמיד יש מקום לצאת למכרז חדש ולהחליף עכשיו את כל הפלטפור</w:t>
      </w:r>
      <w:r w:rsidR="0017121F">
        <w:rPr>
          <w:rFonts w:hint="cs"/>
          <w:rtl/>
          <w:lang w:eastAsia="he-IL"/>
        </w:rPr>
        <w:t>מ</w:t>
      </w:r>
      <w:r w:rsidR="002E1E69">
        <w:rPr>
          <w:rFonts w:hint="cs"/>
          <w:rtl/>
          <w:lang w:eastAsia="he-IL"/>
        </w:rPr>
        <w:t xml:space="preserve">ה. </w:t>
      </w:r>
      <w:r>
        <w:rPr>
          <w:rFonts w:hint="cs"/>
          <w:rtl/>
          <w:lang w:eastAsia="he-IL"/>
        </w:rPr>
        <w:t>יש ת</w:t>
      </w:r>
      <w:r w:rsidR="0017121F">
        <w:rPr>
          <w:rFonts w:hint="cs"/>
          <w:rtl/>
          <w:lang w:eastAsia="he-IL"/>
        </w:rPr>
        <w:t xml:space="preserve">נאים בתקנה3(6) שאומרים </w:t>
      </w:r>
      <w:r w:rsidR="0017121F">
        <w:rPr>
          <w:rtl/>
          <w:lang w:eastAsia="he-IL"/>
        </w:rPr>
        <w:t>–</w:t>
      </w:r>
      <w:r w:rsidR="0017121F">
        <w:rPr>
          <w:rFonts w:hint="cs"/>
          <w:rtl/>
          <w:lang w:eastAsia="he-IL"/>
        </w:rPr>
        <w:t xml:space="preserve"> כדי שהתקנה הזאת תחול עליך, אתה צריך להוכיח שיש יתרון כלכלי בעסקת המשך ואין מקום לצאת למכרז חדש. יש עסקאות למשל, </w:t>
      </w:r>
      <w:bookmarkStart w:id="685" w:name="_ETM_Q1_3873000"/>
      <w:bookmarkEnd w:id="685"/>
      <w:r w:rsidR="0017121F">
        <w:rPr>
          <w:rFonts w:hint="cs"/>
          <w:rtl/>
          <w:lang w:eastAsia="he-IL"/>
        </w:rPr>
        <w:t xml:space="preserve">על פלטפורמות גדולות שהמקור שלהם היה במכרז, ואין מקום אחרי </w:t>
      </w:r>
      <w:bookmarkStart w:id="686" w:name="_ETM_Q1_3878000"/>
      <w:bookmarkEnd w:id="686"/>
      <w:r w:rsidR="0017121F">
        <w:rPr>
          <w:rFonts w:hint="cs"/>
          <w:rtl/>
          <w:lang w:eastAsia="he-IL"/>
        </w:rPr>
        <w:t xml:space="preserve">תקופת ההתקשרות הראשונית לצאת עכשיו להחליף את כל הפלטפורמה או </w:t>
      </w:r>
      <w:bookmarkStart w:id="687" w:name="_ETM_Q1_3879000"/>
      <w:bookmarkEnd w:id="687"/>
      <w:r w:rsidR="0017121F">
        <w:rPr>
          <w:rFonts w:hint="cs"/>
          <w:rtl/>
          <w:lang w:eastAsia="he-IL"/>
        </w:rPr>
        <w:t xml:space="preserve">לבחור ספק חדש, היא כבר בחרה את אותו ספק. בוחנים </w:t>
      </w:r>
      <w:bookmarkStart w:id="688" w:name="_ETM_Q1_3883000"/>
      <w:bookmarkEnd w:id="688"/>
      <w:r w:rsidR="0017121F">
        <w:rPr>
          <w:rFonts w:hint="cs"/>
          <w:rtl/>
          <w:lang w:eastAsia="he-IL"/>
        </w:rPr>
        <w:t xml:space="preserve">את זה רק בשלב הרבה יותר מאוחר. לכן, כללנו גם </w:t>
      </w:r>
      <w:bookmarkStart w:id="689" w:name="_ETM_Q1_3889000"/>
      <w:bookmarkEnd w:id="689"/>
      <w:r w:rsidR="0017121F">
        <w:rPr>
          <w:rFonts w:hint="cs"/>
          <w:rtl/>
          <w:lang w:eastAsia="he-IL"/>
        </w:rPr>
        <w:t xml:space="preserve">את ההתקשרות. </w:t>
      </w:r>
      <w:r>
        <w:rPr>
          <w:rFonts w:hint="cs"/>
          <w:rtl/>
          <w:lang w:eastAsia="he-IL"/>
        </w:rPr>
        <w:t xml:space="preserve"> </w:t>
      </w:r>
    </w:p>
    <w:p w:rsidR="0060429E" w:rsidRDefault="0060429E" w:rsidP="00FA3B3B">
      <w:pPr>
        <w:rPr>
          <w:rtl/>
          <w:lang w:eastAsia="he-IL"/>
        </w:rPr>
      </w:pPr>
    </w:p>
    <w:p w:rsidR="0017121F" w:rsidRDefault="0017121F" w:rsidP="00FA3B3B">
      <w:pPr>
        <w:rPr>
          <w:rtl/>
          <w:lang w:eastAsia="he-IL"/>
        </w:rPr>
      </w:pPr>
      <w:bookmarkStart w:id="690" w:name="_ETM_Q1_3888000"/>
      <w:bookmarkEnd w:id="690"/>
      <w:r>
        <w:rPr>
          <w:rFonts w:hint="cs"/>
          <w:rtl/>
          <w:lang w:eastAsia="he-IL"/>
        </w:rPr>
        <w:t xml:space="preserve">למעשה, רוב ההתקשרויות מול תעשייה אווירית, ומול חברות </w:t>
      </w:r>
      <w:bookmarkStart w:id="691" w:name="_ETM_Q1_3893000"/>
      <w:bookmarkEnd w:id="691"/>
      <w:r>
        <w:rPr>
          <w:rFonts w:hint="cs"/>
          <w:rtl/>
          <w:lang w:eastAsia="he-IL"/>
        </w:rPr>
        <w:t xml:space="preserve">הממשלתיות, הרוב המכריע של ההתקשרויות הן התקשרויות שעסקת המקור היא </w:t>
      </w:r>
      <w:bookmarkStart w:id="692" w:name="_ETM_Q1_3897000"/>
      <w:bookmarkEnd w:id="692"/>
      <w:r>
        <w:rPr>
          <w:rFonts w:hint="cs"/>
          <w:rtl/>
          <w:lang w:eastAsia="he-IL"/>
        </w:rPr>
        <w:t xml:space="preserve">עסקת ספק יחיד. </w:t>
      </w:r>
    </w:p>
    <w:p w:rsidR="0017121F" w:rsidRDefault="0017121F" w:rsidP="00FA3B3B">
      <w:pPr>
        <w:rPr>
          <w:rtl/>
          <w:lang w:eastAsia="he-IL"/>
        </w:rPr>
      </w:pPr>
    </w:p>
    <w:p w:rsidR="00221651" w:rsidRDefault="00221651" w:rsidP="00BE218B">
      <w:pPr>
        <w:pStyle w:val="af9"/>
        <w:rPr>
          <w:rtl/>
          <w:lang w:eastAsia="he-IL"/>
        </w:rPr>
      </w:pPr>
      <w:bookmarkStart w:id="693" w:name="_ETM_Q1_3901000"/>
      <w:bookmarkStart w:id="694" w:name="ET_guest_514760_243"/>
      <w:bookmarkEnd w:id="693"/>
      <w:r w:rsidRPr="00BE218B">
        <w:rPr>
          <w:rStyle w:val="TagStyle"/>
          <w:rtl/>
        </w:rPr>
        <w:t xml:space="preserve"> &lt;&lt; אורח &gt;&gt;</w:t>
      </w:r>
      <w:r w:rsidRPr="00221651">
        <w:rPr>
          <w:rStyle w:val="TagStyle"/>
          <w:rtl/>
        </w:rPr>
        <w:t xml:space="preserve"> </w:t>
      </w:r>
      <w:r>
        <w:rPr>
          <w:rtl/>
          <w:lang w:eastAsia="he-IL"/>
        </w:rPr>
        <w:t>דלית זמיר:</w:t>
      </w:r>
      <w:r w:rsidRPr="00221651">
        <w:rPr>
          <w:rStyle w:val="TagStyle"/>
          <w:rtl/>
        </w:rPr>
        <w:t xml:space="preserve"> </w:t>
      </w:r>
      <w:r w:rsidRPr="00BE218B">
        <w:rPr>
          <w:rStyle w:val="TagStyle"/>
          <w:rtl/>
        </w:rPr>
        <w:t>&lt;&lt; אורח &gt;&gt;</w:t>
      </w:r>
      <w:r>
        <w:rPr>
          <w:rtl/>
          <w:lang w:eastAsia="he-IL"/>
        </w:rPr>
        <w:t xml:space="preserve"> </w:t>
      </w:r>
      <w:bookmarkEnd w:id="694"/>
    </w:p>
    <w:p w:rsidR="00221651" w:rsidRDefault="00221651" w:rsidP="00221651">
      <w:pPr>
        <w:pStyle w:val="KeepWithNext"/>
        <w:rPr>
          <w:rtl/>
          <w:lang w:eastAsia="he-IL"/>
        </w:rPr>
      </w:pPr>
    </w:p>
    <w:p w:rsidR="009B296B" w:rsidRDefault="00221651" w:rsidP="00221651">
      <w:pPr>
        <w:rPr>
          <w:rtl/>
          <w:lang w:eastAsia="he-IL"/>
        </w:rPr>
      </w:pPr>
      <w:bookmarkStart w:id="695" w:name="_ETM_Q1_3907000"/>
      <w:bookmarkEnd w:id="695"/>
      <w:r>
        <w:rPr>
          <w:rtl/>
          <w:lang w:eastAsia="he-IL"/>
        </w:rPr>
        <w:t xml:space="preserve">  </w:t>
      </w:r>
      <w:r w:rsidR="009B296B">
        <w:rPr>
          <w:rFonts w:hint="cs"/>
          <w:rtl/>
          <w:lang w:eastAsia="he-IL"/>
        </w:rPr>
        <w:t xml:space="preserve">תקנה 3, 4, שמוזכרת כאן שהיא עסקת </w:t>
      </w:r>
      <w:bookmarkStart w:id="696" w:name="_ETM_Q1_3910000"/>
      <w:bookmarkEnd w:id="696"/>
      <w:r w:rsidR="009B296B">
        <w:rPr>
          <w:rFonts w:hint="cs"/>
          <w:rtl/>
          <w:lang w:eastAsia="he-IL"/>
        </w:rPr>
        <w:t xml:space="preserve">המשך שזה בעולם הרגיל שהוא לא הביטחוני, בעצם, יש פה </w:t>
      </w:r>
      <w:bookmarkStart w:id="697" w:name="_ETM_Q1_3913000"/>
      <w:bookmarkEnd w:id="697"/>
      <w:r w:rsidR="009B296B">
        <w:rPr>
          <w:rFonts w:hint="cs"/>
          <w:rtl/>
          <w:lang w:eastAsia="he-IL"/>
        </w:rPr>
        <w:t xml:space="preserve">תנאים מחמירים, זה לא שסתם אפשר להחליט להמשיך. בעיקרון, אתה </w:t>
      </w:r>
      <w:bookmarkStart w:id="698" w:name="_ETM_Q1_3917000"/>
      <w:bookmarkEnd w:id="698"/>
      <w:r w:rsidR="009B296B">
        <w:rPr>
          <w:rFonts w:hint="cs"/>
          <w:rtl/>
          <w:lang w:eastAsia="he-IL"/>
        </w:rPr>
        <w:t xml:space="preserve">יכול לעשות עסקת המשך בתנאים מיטיבים או אותם תנאים כאשר </w:t>
      </w:r>
      <w:bookmarkStart w:id="699" w:name="_ETM_Q1_3922000"/>
      <w:bookmarkEnd w:id="699"/>
      <w:r w:rsidR="009B296B">
        <w:rPr>
          <w:rFonts w:hint="cs"/>
          <w:rtl/>
          <w:lang w:eastAsia="he-IL"/>
        </w:rPr>
        <w:t>זה נדרש מטעמי יעילות, זה הכללים. ולכן בעצם התפיסה אומר</w:t>
      </w:r>
      <w:bookmarkStart w:id="700" w:name="_ETM_Q1_3925000"/>
      <w:bookmarkEnd w:id="700"/>
      <w:r w:rsidR="009B296B">
        <w:rPr>
          <w:rFonts w:hint="cs"/>
          <w:rtl/>
          <w:lang w:eastAsia="he-IL"/>
        </w:rPr>
        <w:t xml:space="preserve">ת שאין פה באמת טעם להוציא. בעיקרון, החברה יוצאת מורווחת </w:t>
      </w:r>
      <w:bookmarkStart w:id="701" w:name="_ETM_Q1_3931000"/>
      <w:bookmarkEnd w:id="701"/>
      <w:r w:rsidR="009B296B">
        <w:rPr>
          <w:rFonts w:hint="cs"/>
          <w:rtl/>
          <w:lang w:eastAsia="he-IL"/>
        </w:rPr>
        <w:t xml:space="preserve">מזה. אם לא </w:t>
      </w:r>
      <w:r w:rsidR="009B296B">
        <w:rPr>
          <w:rtl/>
          <w:lang w:eastAsia="he-IL"/>
        </w:rPr>
        <w:t>–</w:t>
      </w:r>
      <w:r w:rsidR="009B296B">
        <w:rPr>
          <w:rFonts w:hint="cs"/>
          <w:rtl/>
          <w:lang w:eastAsia="he-IL"/>
        </w:rPr>
        <w:t xml:space="preserve"> אין לה את הפטור, ולכן, אתה </w:t>
      </w:r>
      <w:bookmarkStart w:id="702" w:name="_ETM_Q1_3932000"/>
      <w:bookmarkEnd w:id="702"/>
      <w:r w:rsidR="009B296B">
        <w:rPr>
          <w:rFonts w:hint="cs"/>
          <w:rtl/>
          <w:lang w:eastAsia="he-IL"/>
        </w:rPr>
        <w:t xml:space="preserve">אומר יש פה הגנה נוספת שיש פה על החברה שלפיה </w:t>
      </w:r>
      <w:bookmarkStart w:id="703" w:name="_ETM_Q1_3936000"/>
      <w:bookmarkEnd w:id="703"/>
      <w:r w:rsidR="009B296B">
        <w:rPr>
          <w:rFonts w:hint="cs"/>
          <w:rtl/>
          <w:lang w:eastAsia="he-IL"/>
        </w:rPr>
        <w:t xml:space="preserve">לא צריך בעצם את האסיפה הכללית, כי אם האסיפה הכללית </w:t>
      </w:r>
      <w:bookmarkStart w:id="704" w:name="_ETM_Q1_3939000"/>
      <w:bookmarkEnd w:id="704"/>
      <w:r w:rsidR="009B296B">
        <w:rPr>
          <w:rFonts w:hint="cs"/>
          <w:rtl/>
          <w:lang w:eastAsia="he-IL"/>
        </w:rPr>
        <w:t xml:space="preserve">תתנגד במקרה כזה שוועדת המכרזים קבעה שיש פה את העילות </w:t>
      </w:r>
      <w:bookmarkStart w:id="705" w:name="_ETM_Q1_3943000"/>
      <w:bookmarkEnd w:id="705"/>
      <w:r w:rsidR="009B296B">
        <w:rPr>
          <w:rFonts w:hint="cs"/>
          <w:rtl/>
          <w:lang w:eastAsia="he-IL"/>
        </w:rPr>
        <w:t xml:space="preserve">לעסקת המשך, זה בעצם מראה אפילו שיש פה איזו סיבה שהיא אולי לא כל כך הגיונית להתנגד לה. </w:t>
      </w:r>
    </w:p>
    <w:p w:rsidR="009B296B" w:rsidRDefault="009B296B" w:rsidP="00221651">
      <w:pPr>
        <w:rPr>
          <w:rtl/>
          <w:lang w:eastAsia="he-IL"/>
        </w:rPr>
      </w:pPr>
    </w:p>
    <w:p w:rsidR="0060429E" w:rsidRDefault="0060429E" w:rsidP="00BE218B">
      <w:pPr>
        <w:pStyle w:val="af6"/>
      </w:pPr>
      <w:bookmarkStart w:id="706" w:name="_ETM_Q1_3953000"/>
      <w:bookmarkStart w:id="707" w:name="ET_yor_6156_85"/>
      <w:bookmarkEnd w:id="70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60429E">
        <w:rPr>
          <w:rStyle w:val="TagStyle"/>
          <w:rtl/>
        </w:rPr>
        <w:t xml:space="preserve"> </w:t>
      </w:r>
      <w:r>
        <w:rPr>
          <w:rtl/>
        </w:rPr>
        <w:t>היו"ר גלעד קריב:</w:t>
      </w:r>
      <w:r w:rsidRPr="0060429E">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707"/>
    </w:p>
    <w:p w:rsidR="0060429E" w:rsidRPr="009B296B" w:rsidRDefault="0060429E" w:rsidP="0060429E">
      <w:pPr>
        <w:pStyle w:val="KeepWithNext"/>
        <w:rPr>
          <w:rtl/>
          <w:lang w:eastAsia="he-IL"/>
        </w:rPr>
      </w:pPr>
    </w:p>
    <w:p w:rsidR="0060429E" w:rsidRDefault="0060429E" w:rsidP="009B296B">
      <w:pPr>
        <w:rPr>
          <w:rtl/>
          <w:lang w:eastAsia="he-IL"/>
        </w:rPr>
      </w:pPr>
      <w:r>
        <w:rPr>
          <w:rFonts w:hint="cs"/>
          <w:rtl/>
          <w:lang w:eastAsia="he-IL"/>
        </w:rPr>
        <w:t xml:space="preserve">זה לא </w:t>
      </w:r>
      <w:r w:rsidR="009B296B">
        <w:rPr>
          <w:rFonts w:hint="cs"/>
          <w:rtl/>
          <w:lang w:eastAsia="he-IL"/>
        </w:rPr>
        <w:t xml:space="preserve">נכון. זה </w:t>
      </w:r>
      <w:bookmarkStart w:id="708" w:name="_ETM_Q1_3951000"/>
      <w:bookmarkEnd w:id="708"/>
      <w:r w:rsidR="009B296B">
        <w:rPr>
          <w:rFonts w:hint="cs"/>
          <w:rtl/>
          <w:lang w:eastAsia="he-IL"/>
        </w:rPr>
        <w:t xml:space="preserve">גם לעבוד בדיוק לכיוון השני. כשאתה בא ואומר - </w:t>
      </w:r>
      <w:r>
        <w:rPr>
          <w:rFonts w:hint="cs"/>
          <w:rtl/>
          <w:lang w:eastAsia="he-IL"/>
        </w:rPr>
        <w:t xml:space="preserve">ספק יחיד, הבנתי. </w:t>
      </w:r>
      <w:r w:rsidR="009B296B">
        <w:rPr>
          <w:rFonts w:hint="cs"/>
          <w:rtl/>
          <w:lang w:eastAsia="he-IL"/>
        </w:rPr>
        <w:t xml:space="preserve">לא </w:t>
      </w:r>
      <w:bookmarkStart w:id="709" w:name="_ETM_Q1_3963000"/>
      <w:bookmarkEnd w:id="709"/>
      <w:r w:rsidR="00755212">
        <w:rPr>
          <w:rFonts w:hint="cs"/>
          <w:rtl/>
          <w:lang w:eastAsia="he-IL"/>
        </w:rPr>
        <w:t>רוצים לתת למיעוט, יש פה ב</w:t>
      </w:r>
      <w:r w:rsidR="009B296B">
        <w:rPr>
          <w:rFonts w:hint="cs"/>
          <w:rtl/>
          <w:lang w:eastAsia="he-IL"/>
        </w:rPr>
        <w:t xml:space="preserve">רטר. אתה אומר לאדם שקונה </w:t>
      </w:r>
      <w:bookmarkStart w:id="710" w:name="_ETM_Q1_3967000"/>
      <w:bookmarkEnd w:id="710"/>
      <w:r w:rsidR="009B296B">
        <w:rPr>
          <w:rFonts w:hint="cs"/>
          <w:rtl/>
          <w:lang w:eastAsia="he-IL"/>
        </w:rPr>
        <w:t xml:space="preserve">מניות של חברה ממשלתית, יש יתרונות בחברה שהיא בשליטת המדינה, </w:t>
      </w:r>
      <w:bookmarkStart w:id="711" w:name="_ETM_Q1_3974000"/>
      <w:bookmarkEnd w:id="711"/>
      <w:r w:rsidR="009B296B">
        <w:rPr>
          <w:rFonts w:hint="cs"/>
          <w:rtl/>
          <w:lang w:eastAsia="he-IL"/>
        </w:rPr>
        <w:t xml:space="preserve">או שהמדינה מושקעת בה, ואתה בתמורה ליתרונות שגלומים בשותפות שלך </w:t>
      </w:r>
      <w:bookmarkStart w:id="712" w:name="_ETM_Q1_3980000"/>
      <w:bookmarkEnd w:id="712"/>
      <w:r w:rsidR="009B296B">
        <w:rPr>
          <w:rFonts w:hint="cs"/>
          <w:rtl/>
          <w:lang w:eastAsia="he-IL"/>
        </w:rPr>
        <w:t xml:space="preserve">עם הממשלה, אתה מראש מודאג כשאתה קונה את המניה הזאת וזכויותיך במיעוט הן קצת יותר מצומצמות. בסדר, </w:t>
      </w:r>
      <w:bookmarkStart w:id="713" w:name="_ETM_Q1_3988000"/>
      <w:bookmarkEnd w:id="713"/>
      <w:r w:rsidR="009B296B">
        <w:rPr>
          <w:rFonts w:hint="cs"/>
          <w:rtl/>
          <w:lang w:eastAsia="he-IL"/>
        </w:rPr>
        <w:t xml:space="preserve">אני מבין בספק יחיד. בעניין של עסקת המשך, זה </w:t>
      </w:r>
      <w:bookmarkStart w:id="714" w:name="_ETM_Q1_3995000"/>
      <w:bookmarkEnd w:id="714"/>
      <w:r w:rsidR="009B296B">
        <w:rPr>
          <w:rFonts w:hint="cs"/>
          <w:rtl/>
          <w:lang w:eastAsia="he-IL"/>
        </w:rPr>
        <w:t>בדיוק עובד להיפך.</w:t>
      </w:r>
      <w:r w:rsidR="00EB5E8A">
        <w:rPr>
          <w:rFonts w:hint="cs"/>
          <w:rtl/>
          <w:lang w:eastAsia="he-IL"/>
        </w:rPr>
        <w:t xml:space="preserve"> אם יש </w:t>
      </w:r>
      <w:proofErr w:type="spellStart"/>
      <w:r w:rsidR="00EB5E8A">
        <w:rPr>
          <w:rFonts w:hint="cs"/>
          <w:rtl/>
          <w:lang w:eastAsia="he-IL"/>
        </w:rPr>
        <w:t>אינסנטיב</w:t>
      </w:r>
      <w:proofErr w:type="spellEnd"/>
      <w:r w:rsidR="00EB5E8A">
        <w:rPr>
          <w:rFonts w:hint="cs"/>
          <w:rtl/>
          <w:lang w:eastAsia="he-IL"/>
        </w:rPr>
        <w:t xml:space="preserve"> למול המיעוט </w:t>
      </w:r>
      <w:bookmarkStart w:id="715" w:name="_ETM_Q1_4000000"/>
      <w:bookmarkEnd w:id="715"/>
      <w:r w:rsidR="00EB5E8A">
        <w:rPr>
          <w:rFonts w:hint="cs"/>
          <w:rtl/>
          <w:lang w:eastAsia="he-IL"/>
        </w:rPr>
        <w:t xml:space="preserve">לומר לו </w:t>
      </w:r>
      <w:r w:rsidR="00EB5E8A">
        <w:rPr>
          <w:rtl/>
          <w:lang w:eastAsia="he-IL"/>
        </w:rPr>
        <w:t>–</w:t>
      </w:r>
      <w:r w:rsidR="00EB5E8A">
        <w:rPr>
          <w:rFonts w:hint="cs"/>
          <w:rtl/>
          <w:lang w:eastAsia="he-IL"/>
        </w:rPr>
        <w:t xml:space="preserve"> אל תמשוך את החבל יותר מדיי, כי</w:t>
      </w:r>
      <w:bookmarkStart w:id="716" w:name="_ETM_Q1_4004000"/>
      <w:bookmarkEnd w:id="716"/>
      <w:r w:rsidR="00EB5E8A">
        <w:rPr>
          <w:rFonts w:hint="cs"/>
          <w:rtl/>
          <w:lang w:eastAsia="he-IL"/>
        </w:rPr>
        <w:t xml:space="preserve"> המדינה יכולה לצאת פה למכרז, אתה נהנה פה מזה, </w:t>
      </w:r>
      <w:bookmarkStart w:id="717" w:name="_ETM_Q1_4007000"/>
      <w:bookmarkEnd w:id="717"/>
      <w:r w:rsidR="00EB5E8A">
        <w:rPr>
          <w:rFonts w:hint="cs"/>
          <w:rtl/>
          <w:lang w:eastAsia="he-IL"/>
        </w:rPr>
        <w:t xml:space="preserve">תחשוב פעמיים לפני שאתה מעלה דרישות. ולכן, פשיטא שהמיעוט כאן </w:t>
      </w:r>
      <w:bookmarkStart w:id="718" w:name="_ETM_Q1_4014000"/>
      <w:bookmarkEnd w:id="718"/>
      <w:r w:rsidR="00EB5E8A">
        <w:rPr>
          <w:rFonts w:hint="cs"/>
          <w:rtl/>
          <w:lang w:eastAsia="he-IL"/>
        </w:rPr>
        <w:t xml:space="preserve">לא יבצע סחיטה פשוטה כמו שהוא יכול היה </w:t>
      </w:r>
      <w:bookmarkStart w:id="719" w:name="_ETM_Q1_4016000"/>
      <w:bookmarkEnd w:id="719"/>
      <w:r w:rsidR="00EB5E8A">
        <w:rPr>
          <w:rFonts w:hint="cs"/>
          <w:rtl/>
          <w:lang w:eastAsia="he-IL"/>
        </w:rPr>
        <w:t xml:space="preserve">לעשות למול ספק יחיד כי יש לו הרבה מה להפסיד. </w:t>
      </w:r>
      <w:bookmarkStart w:id="720" w:name="_ETM_Q1_4019000"/>
      <w:bookmarkEnd w:id="720"/>
      <w:r w:rsidR="00EB5E8A">
        <w:rPr>
          <w:rFonts w:hint="cs"/>
          <w:rtl/>
          <w:lang w:eastAsia="he-IL"/>
        </w:rPr>
        <w:t xml:space="preserve">אז היא הנותנת, שאם המיעוט חושב שההתקשרות עם המדינה היא </w:t>
      </w:r>
      <w:bookmarkStart w:id="721" w:name="_ETM_Q1_4025000"/>
      <w:bookmarkEnd w:id="721"/>
      <w:r w:rsidR="00EB5E8A">
        <w:rPr>
          <w:rFonts w:hint="cs"/>
          <w:rtl/>
          <w:lang w:eastAsia="he-IL"/>
        </w:rPr>
        <w:t>לא סבירה לטובת החברה, למה שקולו לא יישמע?</w:t>
      </w:r>
    </w:p>
    <w:p w:rsidR="008937A7" w:rsidRDefault="008937A7" w:rsidP="009B296B">
      <w:pPr>
        <w:rPr>
          <w:rtl/>
          <w:lang w:eastAsia="he-IL"/>
        </w:rPr>
      </w:pPr>
    </w:p>
    <w:p w:rsidR="0060429E" w:rsidRDefault="0060429E" w:rsidP="00BE218B">
      <w:pPr>
        <w:pStyle w:val="af9"/>
        <w:rPr>
          <w:lang w:eastAsia="he-IL"/>
        </w:rPr>
      </w:pPr>
      <w:bookmarkStart w:id="722" w:name="ET_guest_887272_86"/>
      <w:r w:rsidRPr="00BE218B">
        <w:rPr>
          <w:rStyle w:val="TagStyle"/>
          <w:rtl/>
        </w:rPr>
        <w:t xml:space="preserve"> &lt;&lt; אורח &gt;&gt;</w:t>
      </w:r>
      <w:r w:rsidRPr="0060429E">
        <w:rPr>
          <w:rStyle w:val="TagStyle"/>
          <w:rtl/>
        </w:rPr>
        <w:t xml:space="preserve"> </w:t>
      </w:r>
      <w:r>
        <w:rPr>
          <w:rtl/>
          <w:lang w:eastAsia="he-IL"/>
        </w:rPr>
        <w:t>חביב קטן:</w:t>
      </w:r>
      <w:r w:rsidRPr="0060429E">
        <w:rPr>
          <w:rStyle w:val="TagStyle"/>
          <w:rtl/>
        </w:rPr>
        <w:t xml:space="preserve"> </w:t>
      </w:r>
      <w:r w:rsidRPr="00BE218B">
        <w:rPr>
          <w:rStyle w:val="TagStyle"/>
          <w:rtl/>
        </w:rPr>
        <w:t>&lt;&lt; אורח &gt;&gt;</w:t>
      </w:r>
      <w:r>
        <w:rPr>
          <w:rtl/>
          <w:lang w:eastAsia="he-IL"/>
        </w:rPr>
        <w:t xml:space="preserve">   </w:t>
      </w:r>
      <w:bookmarkEnd w:id="722"/>
    </w:p>
    <w:p w:rsidR="0060429E" w:rsidRDefault="0060429E" w:rsidP="0060429E">
      <w:pPr>
        <w:pStyle w:val="KeepWithNext"/>
        <w:rPr>
          <w:rtl/>
          <w:lang w:eastAsia="he-IL"/>
        </w:rPr>
      </w:pPr>
    </w:p>
    <w:p w:rsidR="0060429E" w:rsidRDefault="009B296B" w:rsidP="008937A7">
      <w:pPr>
        <w:rPr>
          <w:rtl/>
          <w:lang w:eastAsia="he-IL"/>
        </w:rPr>
      </w:pPr>
      <w:r>
        <w:rPr>
          <w:rFonts w:hint="cs"/>
          <w:rtl/>
          <w:lang w:eastAsia="he-IL"/>
        </w:rPr>
        <w:t>אבל עסקת</w:t>
      </w:r>
      <w:r w:rsidR="0060429E">
        <w:rPr>
          <w:rFonts w:hint="cs"/>
          <w:rtl/>
          <w:lang w:eastAsia="he-IL"/>
        </w:rPr>
        <w:t xml:space="preserve"> המקור</w:t>
      </w:r>
      <w:r w:rsidR="008937A7">
        <w:rPr>
          <w:rFonts w:hint="cs"/>
          <w:rtl/>
          <w:lang w:eastAsia="he-IL"/>
        </w:rPr>
        <w:t xml:space="preserve"> כבר נבחנה, </w:t>
      </w:r>
      <w:bookmarkStart w:id="723" w:name="_ETM_Q1_4030000"/>
      <w:bookmarkEnd w:id="723"/>
      <w:r w:rsidR="008937A7">
        <w:rPr>
          <w:rFonts w:hint="cs"/>
          <w:rtl/>
          <w:lang w:eastAsia="he-IL"/>
        </w:rPr>
        <w:t xml:space="preserve">כי עסקת המקור אם הייתה במכרז, היא לא נמצאת במסגרת </w:t>
      </w:r>
      <w:bookmarkStart w:id="724" w:name="_ETM_Q1_4034000"/>
      <w:bookmarkEnd w:id="724"/>
      <w:r w:rsidR="008937A7">
        <w:rPr>
          <w:rFonts w:hint="cs"/>
          <w:rtl/>
          <w:lang w:eastAsia="he-IL"/>
        </w:rPr>
        <w:t xml:space="preserve">ההקלות, אם עסקת המקור הייתה במכרז. ולכן, הכדאיות </w:t>
      </w:r>
      <w:bookmarkStart w:id="725" w:name="_ETM_Q1_4038000"/>
      <w:bookmarkEnd w:id="725"/>
      <w:r w:rsidR="008937A7">
        <w:rPr>
          <w:rFonts w:hint="cs"/>
          <w:rtl/>
          <w:lang w:eastAsia="he-IL"/>
        </w:rPr>
        <w:t xml:space="preserve">של העסקה כבר נבחנה כבר בשלב העסקה הראשונה. תראה, </w:t>
      </w:r>
      <w:bookmarkStart w:id="726" w:name="_ETM_Q1_4043000"/>
      <w:bookmarkEnd w:id="726"/>
      <w:r w:rsidR="008937A7">
        <w:rPr>
          <w:rFonts w:hint="cs"/>
          <w:rtl/>
          <w:lang w:eastAsia="he-IL"/>
        </w:rPr>
        <w:t xml:space="preserve">בפרקטיקה של החיים, הרבה פעמים חברה מתמודדת במכרז, ומגישה הצעה מתוך איזושהי ראייה ארוכת טווח. לבוא ולהגיד לחברה </w:t>
      </w:r>
      <w:r w:rsidR="008937A7">
        <w:rPr>
          <w:rtl/>
          <w:lang w:eastAsia="he-IL"/>
        </w:rPr>
        <w:t>–</w:t>
      </w:r>
      <w:r w:rsidR="008937A7">
        <w:rPr>
          <w:rFonts w:hint="cs"/>
          <w:rtl/>
          <w:lang w:eastAsia="he-IL"/>
        </w:rPr>
        <w:t xml:space="preserve"> בוא נבחן את זה לצאת למכרז חדש אחרי תקופת ההתקשרות הראשונה, זה לא </w:t>
      </w:r>
      <w:bookmarkStart w:id="727" w:name="_ETM_Q1_4057000"/>
      <w:bookmarkEnd w:id="727"/>
      <w:r w:rsidR="008937A7">
        <w:rPr>
          <w:rFonts w:hint="cs"/>
          <w:rtl/>
          <w:lang w:eastAsia="he-IL"/>
        </w:rPr>
        <w:t>דבר שהוא נכון לא למשרד - - -</w:t>
      </w:r>
    </w:p>
    <w:p w:rsidR="0060429E" w:rsidRDefault="0060429E" w:rsidP="0060429E">
      <w:pPr>
        <w:rPr>
          <w:rtl/>
          <w:lang w:eastAsia="he-IL"/>
        </w:rPr>
      </w:pPr>
    </w:p>
    <w:p w:rsidR="0060429E" w:rsidRDefault="0060429E" w:rsidP="00BE218B">
      <w:pPr>
        <w:pStyle w:val="af6"/>
      </w:pPr>
      <w:bookmarkStart w:id="728" w:name="ET_yor_6156_8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60429E">
        <w:rPr>
          <w:rStyle w:val="TagStyle"/>
          <w:rtl/>
        </w:rPr>
        <w:t xml:space="preserve"> </w:t>
      </w:r>
      <w:r>
        <w:rPr>
          <w:rtl/>
        </w:rPr>
        <w:t>היו"ר גלעד קריב:</w:t>
      </w:r>
      <w:r w:rsidRPr="0060429E">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728"/>
    </w:p>
    <w:p w:rsidR="0060429E" w:rsidRPr="008937A7" w:rsidRDefault="0060429E" w:rsidP="0060429E">
      <w:pPr>
        <w:pStyle w:val="KeepWithNext"/>
        <w:rPr>
          <w:rtl/>
          <w:lang w:eastAsia="he-IL"/>
        </w:rPr>
      </w:pPr>
    </w:p>
    <w:p w:rsidR="0060429E" w:rsidRDefault="0060429E" w:rsidP="0060429E">
      <w:pPr>
        <w:rPr>
          <w:rtl/>
          <w:lang w:eastAsia="he-IL"/>
        </w:rPr>
      </w:pPr>
      <w:r>
        <w:rPr>
          <w:rFonts w:hint="cs"/>
          <w:rtl/>
          <w:lang w:eastAsia="he-IL"/>
        </w:rPr>
        <w:t xml:space="preserve">יש הגבלה </w:t>
      </w:r>
      <w:r w:rsidR="008937A7">
        <w:rPr>
          <w:rFonts w:hint="cs"/>
          <w:rtl/>
          <w:lang w:eastAsia="he-IL"/>
        </w:rPr>
        <w:t xml:space="preserve">בחוק חובת המכרזים </w:t>
      </w:r>
      <w:bookmarkStart w:id="729" w:name="_ETM_Q1_4062000"/>
      <w:bookmarkEnd w:id="729"/>
      <w:r w:rsidR="008937A7">
        <w:rPr>
          <w:rFonts w:hint="cs"/>
          <w:rtl/>
          <w:lang w:eastAsia="he-IL"/>
        </w:rPr>
        <w:t xml:space="preserve">בפטורים </w:t>
      </w:r>
      <w:r>
        <w:rPr>
          <w:rFonts w:hint="cs"/>
          <w:rtl/>
          <w:lang w:eastAsia="he-IL"/>
        </w:rPr>
        <w:t>לגבי כמה פעמים ניתן לעשות עסקאות</w:t>
      </w:r>
      <w:r w:rsidR="008937A7">
        <w:rPr>
          <w:rFonts w:hint="cs"/>
          <w:rtl/>
          <w:lang w:eastAsia="he-IL"/>
        </w:rPr>
        <w:t xml:space="preserve"> המשך?</w:t>
      </w:r>
      <w:r>
        <w:rPr>
          <w:rFonts w:hint="cs"/>
          <w:rtl/>
          <w:lang w:eastAsia="he-IL"/>
        </w:rPr>
        <w:t xml:space="preserve"> </w:t>
      </w:r>
    </w:p>
    <w:p w:rsidR="0060429E" w:rsidRDefault="0060429E" w:rsidP="0060429E">
      <w:pPr>
        <w:rPr>
          <w:rtl/>
          <w:lang w:eastAsia="he-IL"/>
        </w:rPr>
      </w:pPr>
    </w:p>
    <w:p w:rsidR="0060429E" w:rsidRDefault="0060429E" w:rsidP="00BE218B">
      <w:pPr>
        <w:pStyle w:val="af9"/>
        <w:rPr>
          <w:lang w:eastAsia="he-IL"/>
        </w:rPr>
      </w:pPr>
      <w:bookmarkStart w:id="730" w:name="ET_guest_887272_88"/>
      <w:r w:rsidRPr="00BE218B">
        <w:rPr>
          <w:rStyle w:val="TagStyle"/>
          <w:rtl/>
        </w:rPr>
        <w:t xml:space="preserve"> &lt;&lt; אורח &gt;&gt;</w:t>
      </w:r>
      <w:r w:rsidRPr="0060429E">
        <w:rPr>
          <w:rStyle w:val="TagStyle"/>
          <w:rtl/>
        </w:rPr>
        <w:t xml:space="preserve"> </w:t>
      </w:r>
      <w:r>
        <w:rPr>
          <w:rtl/>
          <w:lang w:eastAsia="he-IL"/>
        </w:rPr>
        <w:t>חביב קטן:</w:t>
      </w:r>
      <w:r w:rsidRPr="0060429E">
        <w:rPr>
          <w:rStyle w:val="TagStyle"/>
          <w:rtl/>
        </w:rPr>
        <w:t xml:space="preserve"> </w:t>
      </w:r>
      <w:r w:rsidRPr="00BE218B">
        <w:rPr>
          <w:rStyle w:val="TagStyle"/>
          <w:rtl/>
        </w:rPr>
        <w:t>&lt;&lt; אורח &gt;&gt;</w:t>
      </w:r>
      <w:r>
        <w:rPr>
          <w:rtl/>
          <w:lang w:eastAsia="he-IL"/>
        </w:rPr>
        <w:t xml:space="preserve">   </w:t>
      </w:r>
      <w:bookmarkEnd w:id="730"/>
    </w:p>
    <w:p w:rsidR="0060429E" w:rsidRDefault="0060429E" w:rsidP="0060429E">
      <w:pPr>
        <w:pStyle w:val="KeepWithNext"/>
        <w:rPr>
          <w:rtl/>
          <w:lang w:eastAsia="he-IL"/>
        </w:rPr>
      </w:pPr>
    </w:p>
    <w:p w:rsidR="0060429E" w:rsidRDefault="008937A7" w:rsidP="008937A7">
      <w:pPr>
        <w:rPr>
          <w:rtl/>
          <w:lang w:eastAsia="he-IL"/>
        </w:rPr>
      </w:pPr>
      <w:r>
        <w:rPr>
          <w:rFonts w:hint="cs"/>
          <w:rtl/>
          <w:lang w:eastAsia="he-IL"/>
        </w:rPr>
        <w:t xml:space="preserve">יש הגבלה בהיבט של הגורם המאשר באיזו תקופה. </w:t>
      </w:r>
      <w:bookmarkStart w:id="731" w:name="_ETM_Q1_4069000"/>
      <w:bookmarkEnd w:id="731"/>
      <w:r>
        <w:rPr>
          <w:rFonts w:hint="cs"/>
          <w:rtl/>
          <w:lang w:eastAsia="he-IL"/>
        </w:rPr>
        <w:t xml:space="preserve">ככל שאתה מתרחק מתקופת ההתקשרות המקורית, וככל שהיקף העסקה או </w:t>
      </w:r>
      <w:bookmarkStart w:id="732" w:name="_ETM_Q1_4074000"/>
      <w:bookmarkEnd w:id="732"/>
      <w:r>
        <w:rPr>
          <w:rFonts w:hint="cs"/>
          <w:rtl/>
          <w:lang w:eastAsia="he-IL"/>
        </w:rPr>
        <w:t xml:space="preserve">הסכום שלה יותר גדול, הגורם המאשר הוא אינסטנציה יותר גבוהה, </w:t>
      </w:r>
      <w:bookmarkStart w:id="733" w:name="_ETM_Q1_4079000"/>
      <w:bookmarkEnd w:id="733"/>
      <w:r>
        <w:rPr>
          <w:rFonts w:hint="cs"/>
          <w:rtl/>
          <w:lang w:eastAsia="he-IL"/>
        </w:rPr>
        <w:t xml:space="preserve">היא מגיע עד למנכ"ל משרד הביטחון. שוב, התנאי העיקרי כדי </w:t>
      </w:r>
      <w:bookmarkStart w:id="734" w:name="_ETM_Q1_4084000"/>
      <w:bookmarkEnd w:id="734"/>
      <w:r>
        <w:rPr>
          <w:rFonts w:hint="cs"/>
          <w:rtl/>
          <w:lang w:eastAsia="he-IL"/>
        </w:rPr>
        <w:t xml:space="preserve">שתחול עליך עסקה 3(6) זה שהתנאים הכלכליים הם באותם תנאים שיש למשרד, זאת אומרת, זה צריך להיות באותם תנאים </w:t>
      </w:r>
      <w:bookmarkStart w:id="735" w:name="_ETM_Q1_4092000"/>
      <w:bookmarkEnd w:id="735"/>
      <w:r>
        <w:rPr>
          <w:rFonts w:hint="cs"/>
          <w:rtl/>
          <w:lang w:eastAsia="he-IL"/>
        </w:rPr>
        <w:t>ובתנאים טובים יותר, כי אם לא, אז אין הצדקה.</w:t>
      </w:r>
      <w:r w:rsidR="0060429E">
        <w:rPr>
          <w:rFonts w:hint="cs"/>
          <w:rtl/>
          <w:lang w:eastAsia="he-IL"/>
        </w:rPr>
        <w:t xml:space="preserve"> </w:t>
      </w:r>
    </w:p>
    <w:p w:rsidR="0060429E" w:rsidRDefault="0060429E" w:rsidP="0060429E">
      <w:pPr>
        <w:rPr>
          <w:rtl/>
          <w:lang w:eastAsia="he-IL"/>
        </w:rPr>
      </w:pPr>
    </w:p>
    <w:p w:rsidR="008937A7" w:rsidRDefault="008937A7" w:rsidP="00BE218B">
      <w:pPr>
        <w:pStyle w:val="a4"/>
        <w:rPr>
          <w:rtl/>
        </w:rPr>
      </w:pPr>
      <w:bookmarkStart w:id="736" w:name="ET_speaker_גור_בליי_244"/>
      <w:r w:rsidRPr="00BE218B">
        <w:rPr>
          <w:rStyle w:val="TagStyle"/>
          <w:rtl/>
        </w:rPr>
        <w:t xml:space="preserve"> &lt;&lt; דובר &gt;&gt;</w:t>
      </w:r>
      <w:r w:rsidRPr="008937A7">
        <w:rPr>
          <w:rStyle w:val="TagStyle"/>
          <w:rtl/>
        </w:rPr>
        <w:t xml:space="preserve"> </w:t>
      </w:r>
      <w:r>
        <w:rPr>
          <w:rtl/>
        </w:rPr>
        <w:t xml:space="preserve">גור </w:t>
      </w:r>
      <w:proofErr w:type="spellStart"/>
      <w:r>
        <w:rPr>
          <w:rtl/>
        </w:rPr>
        <w:t>בליי</w:t>
      </w:r>
      <w:proofErr w:type="spellEnd"/>
      <w:r>
        <w:rPr>
          <w:rtl/>
        </w:rPr>
        <w:t>:</w:t>
      </w:r>
      <w:r w:rsidRPr="008937A7">
        <w:rPr>
          <w:rStyle w:val="TagStyle"/>
          <w:rtl/>
        </w:rPr>
        <w:t xml:space="preserve"> </w:t>
      </w:r>
      <w:r w:rsidRPr="00BE218B">
        <w:rPr>
          <w:rStyle w:val="TagStyle"/>
          <w:rtl/>
        </w:rPr>
        <w:t>&lt;&lt; דובר &gt;&gt;</w:t>
      </w:r>
      <w:r>
        <w:rPr>
          <w:rtl/>
        </w:rPr>
        <w:t xml:space="preserve"> </w:t>
      </w:r>
      <w:bookmarkEnd w:id="736"/>
    </w:p>
    <w:p w:rsidR="008937A7" w:rsidRDefault="008937A7" w:rsidP="008937A7">
      <w:pPr>
        <w:pStyle w:val="KeepWithNext"/>
        <w:rPr>
          <w:rtl/>
        </w:rPr>
      </w:pPr>
    </w:p>
    <w:p w:rsidR="008937A7" w:rsidRDefault="008937A7" w:rsidP="008937A7">
      <w:pPr>
        <w:rPr>
          <w:rtl/>
        </w:rPr>
      </w:pPr>
      <w:r>
        <w:rPr>
          <w:rFonts w:hint="cs"/>
          <w:rtl/>
        </w:rPr>
        <w:t xml:space="preserve">טובים </w:t>
      </w:r>
      <w:bookmarkStart w:id="737" w:name="_ETM_Q1_4095000"/>
      <w:bookmarkEnd w:id="737"/>
      <w:r>
        <w:rPr>
          <w:rFonts w:hint="cs"/>
          <w:rtl/>
        </w:rPr>
        <w:t xml:space="preserve">יותר למדינה. </w:t>
      </w:r>
      <w:r>
        <w:rPr>
          <w:rtl/>
        </w:rPr>
        <w:t xml:space="preserve">  </w:t>
      </w:r>
    </w:p>
    <w:p w:rsidR="00D05240" w:rsidRDefault="00D05240" w:rsidP="0060429E">
      <w:pPr>
        <w:rPr>
          <w:rtl/>
          <w:lang w:eastAsia="he-IL"/>
        </w:rPr>
      </w:pPr>
    </w:p>
    <w:p w:rsidR="00D05240" w:rsidRDefault="00D05240" w:rsidP="00BE218B">
      <w:pPr>
        <w:pStyle w:val="af9"/>
        <w:rPr>
          <w:lang w:eastAsia="he-IL"/>
        </w:rPr>
      </w:pPr>
      <w:bookmarkStart w:id="738" w:name="ET_guest_639591_89"/>
      <w:r w:rsidRPr="00BE218B">
        <w:rPr>
          <w:rStyle w:val="TagStyle"/>
          <w:rtl/>
        </w:rPr>
        <w:t xml:space="preserve"> &lt;&lt; אורח &gt;&gt;</w:t>
      </w:r>
      <w:r w:rsidRPr="00D05240">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D05240">
        <w:rPr>
          <w:rStyle w:val="TagStyle"/>
          <w:rtl/>
        </w:rPr>
        <w:t xml:space="preserve"> </w:t>
      </w:r>
      <w:r w:rsidRPr="00BE218B">
        <w:rPr>
          <w:rStyle w:val="TagStyle"/>
          <w:rtl/>
        </w:rPr>
        <w:t>&lt;&lt; אורח &gt;&gt;</w:t>
      </w:r>
      <w:r>
        <w:rPr>
          <w:rtl/>
          <w:lang w:eastAsia="he-IL"/>
        </w:rPr>
        <w:t xml:space="preserve">   </w:t>
      </w:r>
      <w:bookmarkEnd w:id="738"/>
    </w:p>
    <w:p w:rsidR="00D05240" w:rsidRDefault="00D05240" w:rsidP="00D05240">
      <w:pPr>
        <w:pStyle w:val="KeepWithNext"/>
        <w:rPr>
          <w:rtl/>
          <w:lang w:eastAsia="he-IL"/>
        </w:rPr>
      </w:pPr>
    </w:p>
    <w:p w:rsidR="008937A7" w:rsidRDefault="008937A7" w:rsidP="008937A7">
      <w:pPr>
        <w:rPr>
          <w:rtl/>
          <w:lang w:eastAsia="he-IL"/>
        </w:rPr>
      </w:pPr>
      <w:r>
        <w:rPr>
          <w:rFonts w:hint="cs"/>
          <w:rtl/>
          <w:lang w:eastAsia="he-IL"/>
        </w:rPr>
        <w:t xml:space="preserve">גם ממתן הפטור לפי דיני המכרזים, אבל </w:t>
      </w:r>
      <w:bookmarkStart w:id="739" w:name="_ETM_Q1_4108000"/>
      <w:bookmarkEnd w:id="739"/>
      <w:r>
        <w:rPr>
          <w:rFonts w:hint="cs"/>
          <w:rtl/>
          <w:lang w:eastAsia="he-IL"/>
        </w:rPr>
        <w:t xml:space="preserve">גם במתן ההקלה כאן, ומראיית נקודת המבט של הממשלה. הממשלה, </w:t>
      </w:r>
      <w:bookmarkStart w:id="740" w:name="_ETM_Q1_4112000"/>
      <w:bookmarkEnd w:id="740"/>
      <w:r>
        <w:rPr>
          <w:rFonts w:hint="cs"/>
          <w:rtl/>
          <w:lang w:eastAsia="he-IL"/>
        </w:rPr>
        <w:t xml:space="preserve">לצורך העניין, הזמינה מרעומים לטילים בהתקשרות בין אם במכרז, בין </w:t>
      </w:r>
      <w:bookmarkStart w:id="741" w:name="_ETM_Q1_4116000"/>
      <w:bookmarkEnd w:id="741"/>
      <w:r>
        <w:rPr>
          <w:rFonts w:hint="cs"/>
          <w:rtl/>
          <w:lang w:eastAsia="he-IL"/>
        </w:rPr>
        <w:t xml:space="preserve">אם לא במכרז בעסקת המכרז. היא זקוקה שוב למרעומים נוספים </w:t>
      </w:r>
      <w:bookmarkStart w:id="742" w:name="_ETM_Q1_4119000"/>
      <w:bookmarkEnd w:id="742"/>
      <w:r>
        <w:rPr>
          <w:rFonts w:hint="cs"/>
          <w:rtl/>
          <w:lang w:eastAsia="he-IL"/>
        </w:rPr>
        <w:t xml:space="preserve">כעסקת המשך. הכוונה לאפשר כדי שהיא תוכל להצטייד בנוחות </w:t>
      </w:r>
      <w:bookmarkStart w:id="743" w:name="_ETM_Q1_4126000"/>
      <w:bookmarkEnd w:id="743"/>
      <w:r>
        <w:rPr>
          <w:rFonts w:hint="cs"/>
          <w:rtl/>
          <w:lang w:eastAsia="he-IL"/>
        </w:rPr>
        <w:t xml:space="preserve">לפי תנאים שכבר אושרו, בכפוף לדיני חובת - - - </w:t>
      </w:r>
      <w:bookmarkStart w:id="744" w:name="_ETM_Q1_4128000"/>
      <w:bookmarkEnd w:id="744"/>
    </w:p>
    <w:p w:rsidR="008937A7" w:rsidRDefault="008937A7" w:rsidP="008937A7">
      <w:pPr>
        <w:rPr>
          <w:rtl/>
          <w:lang w:eastAsia="he-IL"/>
        </w:rPr>
      </w:pPr>
    </w:p>
    <w:p w:rsidR="00D05240" w:rsidRDefault="002D577A" w:rsidP="008937A7">
      <w:pPr>
        <w:rPr>
          <w:rtl/>
          <w:lang w:eastAsia="he-IL"/>
        </w:rPr>
      </w:pPr>
      <w:r>
        <w:rPr>
          <w:rFonts w:hint="cs"/>
          <w:rtl/>
          <w:lang w:eastAsia="he-IL"/>
        </w:rPr>
        <w:t xml:space="preserve">לכן, אנחנו רואים פה </w:t>
      </w:r>
      <w:r w:rsidR="00D05240">
        <w:rPr>
          <w:rFonts w:hint="cs"/>
          <w:rtl/>
          <w:lang w:eastAsia="he-IL"/>
        </w:rPr>
        <w:t>את אותו אינטרס.</w:t>
      </w:r>
    </w:p>
    <w:p w:rsidR="00D05240" w:rsidRDefault="00D05240" w:rsidP="00D05240">
      <w:pPr>
        <w:rPr>
          <w:rtl/>
          <w:lang w:eastAsia="he-IL"/>
        </w:rPr>
      </w:pPr>
    </w:p>
    <w:p w:rsidR="00D05240" w:rsidRDefault="00D05240" w:rsidP="00BE218B">
      <w:pPr>
        <w:pStyle w:val="af6"/>
      </w:pPr>
      <w:bookmarkStart w:id="745" w:name="ET_yor_6156_9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D05240">
        <w:rPr>
          <w:rStyle w:val="TagStyle"/>
          <w:rtl/>
        </w:rPr>
        <w:t xml:space="preserve"> </w:t>
      </w:r>
      <w:r>
        <w:rPr>
          <w:rtl/>
        </w:rPr>
        <w:t>היו"ר גלעד קריב:</w:t>
      </w:r>
      <w:r w:rsidRPr="00D05240">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745"/>
    </w:p>
    <w:p w:rsidR="00D05240" w:rsidRDefault="00D05240" w:rsidP="00D05240">
      <w:pPr>
        <w:pStyle w:val="KeepWithNext"/>
        <w:rPr>
          <w:rtl/>
          <w:lang w:eastAsia="he-IL"/>
        </w:rPr>
      </w:pPr>
    </w:p>
    <w:p w:rsidR="00D05240" w:rsidRDefault="000E4330" w:rsidP="00D05240">
      <w:pPr>
        <w:rPr>
          <w:rtl/>
          <w:lang w:eastAsia="he-IL"/>
        </w:rPr>
      </w:pPr>
      <w:r>
        <w:rPr>
          <w:rFonts w:hint="cs"/>
          <w:rtl/>
          <w:lang w:eastAsia="he-IL"/>
        </w:rPr>
        <w:t xml:space="preserve">הדוגמה של המרעומים </w:t>
      </w:r>
      <w:r>
        <w:rPr>
          <w:rtl/>
          <w:lang w:eastAsia="he-IL"/>
        </w:rPr>
        <w:t>–</w:t>
      </w:r>
      <w:r>
        <w:rPr>
          <w:rFonts w:hint="cs"/>
          <w:rtl/>
          <w:lang w:eastAsia="he-IL"/>
        </w:rPr>
        <w:t xml:space="preserve"> בשביל זה </w:t>
      </w:r>
      <w:bookmarkStart w:id="746" w:name="_ETM_Q1_4136000"/>
      <w:bookmarkEnd w:id="746"/>
      <w:r>
        <w:rPr>
          <w:rFonts w:hint="cs"/>
          <w:rtl/>
          <w:lang w:eastAsia="he-IL"/>
        </w:rPr>
        <w:t>יש לנו את החריגים האחרים של ביטחון המדינה.</w:t>
      </w:r>
      <w:r w:rsidR="00D05240">
        <w:rPr>
          <w:rFonts w:hint="cs"/>
          <w:rtl/>
          <w:lang w:eastAsia="he-IL"/>
        </w:rPr>
        <w:t xml:space="preserve"> </w:t>
      </w:r>
    </w:p>
    <w:p w:rsidR="00D05240" w:rsidRDefault="00D05240" w:rsidP="00D05240">
      <w:pPr>
        <w:rPr>
          <w:rtl/>
          <w:lang w:eastAsia="he-IL"/>
        </w:rPr>
      </w:pPr>
    </w:p>
    <w:p w:rsidR="00D05240" w:rsidRDefault="00D05240" w:rsidP="00BE218B">
      <w:pPr>
        <w:pStyle w:val="-"/>
      </w:pPr>
      <w:bookmarkStart w:id="747" w:name="ET_speakercontinue_639591_91"/>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D05240">
        <w:rPr>
          <w:rStyle w:val="TagStyle"/>
          <w:rtl/>
        </w:rPr>
        <w:t xml:space="preserve"> </w:t>
      </w:r>
      <w:r>
        <w:rPr>
          <w:rtl/>
        </w:rPr>
        <w:t xml:space="preserve">רוני </w:t>
      </w:r>
      <w:proofErr w:type="spellStart"/>
      <w:r>
        <w:rPr>
          <w:rtl/>
        </w:rPr>
        <w:t>טלמור</w:t>
      </w:r>
      <w:proofErr w:type="spellEnd"/>
      <w:r>
        <w:rPr>
          <w:rtl/>
        </w:rPr>
        <w:t>:</w:t>
      </w:r>
      <w:r w:rsidRPr="00D05240">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747"/>
    </w:p>
    <w:p w:rsidR="00D05240" w:rsidRPr="000E4330" w:rsidRDefault="00D05240" w:rsidP="00D05240">
      <w:pPr>
        <w:pStyle w:val="KeepWithNext"/>
        <w:rPr>
          <w:rtl/>
          <w:lang w:eastAsia="he-IL"/>
        </w:rPr>
      </w:pPr>
    </w:p>
    <w:p w:rsidR="000E4330" w:rsidRDefault="000E4330" w:rsidP="00D05240">
      <w:pPr>
        <w:rPr>
          <w:rtl/>
          <w:lang w:eastAsia="he-IL"/>
        </w:rPr>
      </w:pPr>
      <w:r>
        <w:rPr>
          <w:rFonts w:hint="cs"/>
          <w:rtl/>
          <w:lang w:eastAsia="he-IL"/>
        </w:rPr>
        <w:t xml:space="preserve">אנחנו לא </w:t>
      </w:r>
      <w:bookmarkStart w:id="748" w:name="_ETM_Q1_4141000"/>
      <w:bookmarkEnd w:id="748"/>
      <w:r>
        <w:rPr>
          <w:rFonts w:hint="cs"/>
          <w:rtl/>
          <w:lang w:eastAsia="he-IL"/>
        </w:rPr>
        <w:t xml:space="preserve">רוצים שכל ההתקשרויות של חברה ביטחונית תעבור דרך חדר הישיבות </w:t>
      </w:r>
      <w:bookmarkStart w:id="749" w:name="_ETM_Q1_4146000"/>
      <w:bookmarkEnd w:id="749"/>
      <w:r>
        <w:rPr>
          <w:rFonts w:hint="cs"/>
          <w:rtl/>
          <w:lang w:eastAsia="he-IL"/>
        </w:rPr>
        <w:t xml:space="preserve">של הממשלה. </w:t>
      </w:r>
    </w:p>
    <w:p w:rsidR="000E4330" w:rsidRDefault="000E4330" w:rsidP="000E4330">
      <w:pPr>
        <w:ind w:firstLine="0"/>
        <w:rPr>
          <w:rtl/>
          <w:lang w:eastAsia="he-IL"/>
        </w:rPr>
      </w:pPr>
      <w:bookmarkStart w:id="750" w:name="_ETM_Q1_4148000"/>
      <w:bookmarkEnd w:id="750"/>
    </w:p>
    <w:p w:rsidR="000E4330" w:rsidRDefault="000E4330" w:rsidP="00BE218B">
      <w:pPr>
        <w:pStyle w:val="af9"/>
        <w:rPr>
          <w:rtl/>
          <w:lang w:eastAsia="he-IL"/>
        </w:rPr>
      </w:pPr>
      <w:bookmarkStart w:id="751" w:name="ET_guest_885921_245"/>
      <w:r w:rsidRPr="00BE218B">
        <w:rPr>
          <w:rStyle w:val="TagStyle"/>
          <w:rtl/>
        </w:rPr>
        <w:t xml:space="preserve"> &lt;&lt; אורח &gt;&gt;</w:t>
      </w:r>
      <w:r w:rsidRPr="000E4330">
        <w:rPr>
          <w:rStyle w:val="TagStyle"/>
          <w:rtl/>
        </w:rPr>
        <w:t xml:space="preserve"> </w:t>
      </w:r>
      <w:r>
        <w:rPr>
          <w:rtl/>
          <w:lang w:eastAsia="he-IL"/>
        </w:rPr>
        <w:t>עידית מועלם:</w:t>
      </w:r>
      <w:r w:rsidRPr="000E4330">
        <w:rPr>
          <w:rStyle w:val="TagStyle"/>
          <w:rtl/>
        </w:rPr>
        <w:t xml:space="preserve"> </w:t>
      </w:r>
      <w:r w:rsidRPr="00BE218B">
        <w:rPr>
          <w:rStyle w:val="TagStyle"/>
          <w:rtl/>
        </w:rPr>
        <w:t>&lt;&lt; אורח &gt;&gt;</w:t>
      </w:r>
      <w:r>
        <w:rPr>
          <w:rtl/>
          <w:lang w:eastAsia="he-IL"/>
        </w:rPr>
        <w:t xml:space="preserve"> </w:t>
      </w:r>
      <w:bookmarkEnd w:id="751"/>
    </w:p>
    <w:p w:rsidR="000E4330" w:rsidRDefault="000E4330" w:rsidP="000E4330">
      <w:pPr>
        <w:pStyle w:val="KeepWithNext"/>
        <w:rPr>
          <w:rtl/>
          <w:lang w:eastAsia="he-IL"/>
        </w:rPr>
      </w:pPr>
    </w:p>
    <w:p w:rsidR="000E4330" w:rsidRDefault="000E4330" w:rsidP="00D34411">
      <w:pPr>
        <w:rPr>
          <w:rtl/>
          <w:lang w:eastAsia="he-IL"/>
        </w:rPr>
      </w:pPr>
      <w:r>
        <w:rPr>
          <w:rFonts w:hint="cs"/>
          <w:rtl/>
          <w:lang w:eastAsia="he-IL"/>
        </w:rPr>
        <w:t xml:space="preserve">צריך </w:t>
      </w:r>
      <w:r w:rsidR="00D34411">
        <w:rPr>
          <w:rFonts w:hint="cs"/>
          <w:rtl/>
          <w:lang w:eastAsia="he-IL"/>
        </w:rPr>
        <w:t>לזכור ש</w:t>
      </w:r>
      <w:r>
        <w:rPr>
          <w:rFonts w:hint="cs"/>
          <w:rtl/>
          <w:lang w:eastAsia="he-IL"/>
        </w:rPr>
        <w:t xml:space="preserve">זו לא עסקה מהותית, כי מהותית לא נכנסת פה. </w:t>
      </w:r>
      <w:r>
        <w:rPr>
          <w:rtl/>
          <w:lang w:eastAsia="he-IL"/>
        </w:rPr>
        <w:t xml:space="preserve">  </w:t>
      </w:r>
    </w:p>
    <w:p w:rsidR="00D05240" w:rsidRDefault="00D05240" w:rsidP="00D05240">
      <w:pPr>
        <w:rPr>
          <w:rtl/>
          <w:lang w:eastAsia="he-IL"/>
        </w:rPr>
      </w:pPr>
    </w:p>
    <w:p w:rsidR="00D05240" w:rsidRDefault="00D05240" w:rsidP="00BE218B">
      <w:pPr>
        <w:pStyle w:val="af6"/>
      </w:pPr>
      <w:bookmarkStart w:id="752" w:name="ET_yor_6156_9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D05240">
        <w:rPr>
          <w:rStyle w:val="TagStyle"/>
          <w:rtl/>
        </w:rPr>
        <w:t xml:space="preserve"> </w:t>
      </w:r>
      <w:r>
        <w:rPr>
          <w:rtl/>
        </w:rPr>
        <w:t>היו"ר גלעד קריב:</w:t>
      </w:r>
      <w:r w:rsidRPr="00D05240">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752"/>
    </w:p>
    <w:p w:rsidR="00D05240" w:rsidRPr="000E4330" w:rsidRDefault="00D05240" w:rsidP="00D05240">
      <w:pPr>
        <w:pStyle w:val="KeepWithNext"/>
        <w:rPr>
          <w:rtl/>
          <w:lang w:eastAsia="he-IL"/>
        </w:rPr>
      </w:pPr>
    </w:p>
    <w:p w:rsidR="00D05240" w:rsidRDefault="00D05240" w:rsidP="00D05240">
      <w:pPr>
        <w:rPr>
          <w:rtl/>
          <w:lang w:eastAsia="he-IL"/>
        </w:rPr>
      </w:pPr>
      <w:r>
        <w:rPr>
          <w:rFonts w:hint="cs"/>
          <w:rtl/>
          <w:lang w:eastAsia="he-IL"/>
        </w:rPr>
        <w:t xml:space="preserve">הדבר היחיד </w:t>
      </w:r>
      <w:r w:rsidR="000E4330">
        <w:rPr>
          <w:rFonts w:hint="cs"/>
          <w:rtl/>
          <w:lang w:eastAsia="he-IL"/>
        </w:rPr>
        <w:t xml:space="preserve">שמטריד כאן בסוגיית עסקת ההמשך, אני אומר בכנות </w:t>
      </w:r>
      <w:r w:rsidR="000E4330">
        <w:rPr>
          <w:rtl/>
          <w:lang w:eastAsia="he-IL"/>
        </w:rPr>
        <w:t>–</w:t>
      </w:r>
      <w:r w:rsidR="000E4330">
        <w:rPr>
          <w:rFonts w:hint="cs"/>
          <w:rtl/>
          <w:lang w:eastAsia="he-IL"/>
        </w:rPr>
        <w:t xml:space="preserve"> תראו, זה נכון שחברות ממשלתיות יכולות להתחרות זו </w:t>
      </w:r>
      <w:bookmarkStart w:id="753" w:name="_ETM_Q1_4163000"/>
      <w:bookmarkEnd w:id="753"/>
      <w:r w:rsidR="000E4330">
        <w:rPr>
          <w:rFonts w:hint="cs"/>
          <w:rtl/>
          <w:lang w:eastAsia="he-IL"/>
        </w:rPr>
        <w:t xml:space="preserve">בזו. וזה נכון שזה גם מה שקורה הרבה פעמים. אבל </w:t>
      </w:r>
      <w:bookmarkStart w:id="754" w:name="_ETM_Q1_4169000"/>
      <w:bookmarkEnd w:id="754"/>
      <w:r w:rsidR="000E4330">
        <w:rPr>
          <w:rFonts w:hint="cs"/>
          <w:rtl/>
          <w:lang w:eastAsia="he-IL"/>
        </w:rPr>
        <w:t xml:space="preserve">בסופו של דבר, חברות ממשלתיות או חברות שבהן המדינה מחזיקה </w:t>
      </w:r>
      <w:bookmarkStart w:id="755" w:name="_ETM_Q1_4174000"/>
      <w:bookmarkEnd w:id="755"/>
      <w:r w:rsidR="000E4330">
        <w:rPr>
          <w:rFonts w:hint="cs"/>
          <w:rtl/>
          <w:lang w:eastAsia="he-IL"/>
        </w:rPr>
        <w:t xml:space="preserve">בה שליטה, מטבע הדברים הקשב שלהם לצרכים, הרי כשחברה </w:t>
      </w:r>
      <w:bookmarkStart w:id="756" w:name="_ETM_Q1_4179000"/>
      <w:bookmarkEnd w:id="756"/>
      <w:r w:rsidR="000E4330">
        <w:rPr>
          <w:rFonts w:hint="cs"/>
          <w:rtl/>
          <w:lang w:eastAsia="he-IL"/>
        </w:rPr>
        <w:t xml:space="preserve">יש לה מערכת שלמה של התקשרויות עם מערכת הביטחון, למשל, </w:t>
      </w:r>
      <w:bookmarkStart w:id="757" w:name="_ETM_Q1_4186000"/>
      <w:bookmarkEnd w:id="757"/>
      <w:r w:rsidR="000E4330">
        <w:rPr>
          <w:rFonts w:hint="cs"/>
          <w:rtl/>
          <w:lang w:eastAsia="he-IL"/>
        </w:rPr>
        <w:t xml:space="preserve">לא עסקה אחת. אז מתגבשת גם איזושהי של שותפות בין </w:t>
      </w:r>
      <w:bookmarkStart w:id="758" w:name="_ETM_Q1_4191000"/>
      <w:bookmarkEnd w:id="758"/>
      <w:r w:rsidR="000E4330">
        <w:rPr>
          <w:rFonts w:hint="cs"/>
          <w:rtl/>
          <w:lang w:eastAsia="he-IL"/>
        </w:rPr>
        <w:t xml:space="preserve">החברה, גם היא עובדת פרמטרים עסקיים לבין מערכת הביטחון. </w:t>
      </w:r>
      <w:bookmarkStart w:id="759" w:name="_ETM_Q1_4197000"/>
      <w:bookmarkEnd w:id="759"/>
      <w:r w:rsidR="000E4330">
        <w:rPr>
          <w:rFonts w:hint="cs"/>
          <w:rtl/>
          <w:lang w:eastAsia="he-IL"/>
        </w:rPr>
        <w:t xml:space="preserve">אתה יודע שבעסקה 1 אתה יותר מרוויח. יש איזושהי דינמיקה </w:t>
      </w:r>
      <w:bookmarkStart w:id="760" w:name="_ETM_Q1_4201000"/>
      <w:bookmarkEnd w:id="760"/>
      <w:r w:rsidR="000E4330">
        <w:rPr>
          <w:rFonts w:hint="cs"/>
          <w:rtl/>
          <w:lang w:eastAsia="he-IL"/>
        </w:rPr>
        <w:t xml:space="preserve">של קשר. לכן שאלתי גם אם יש הגבלה </w:t>
      </w:r>
      <w:bookmarkStart w:id="761" w:name="_ETM_Q1_4206000"/>
      <w:bookmarkEnd w:id="761"/>
      <w:r w:rsidR="000E4330">
        <w:rPr>
          <w:rFonts w:hint="cs"/>
          <w:rtl/>
          <w:lang w:eastAsia="he-IL"/>
        </w:rPr>
        <w:t xml:space="preserve">לעניין. תשאל את קבוצת המיעוט, תחשוב שיש פה משהו. </w:t>
      </w:r>
      <w:bookmarkStart w:id="762" w:name="_ETM_Q1_4216000"/>
      <w:bookmarkEnd w:id="762"/>
      <w:r w:rsidR="000E4330">
        <w:rPr>
          <w:rFonts w:hint="cs"/>
          <w:rtl/>
          <w:lang w:eastAsia="he-IL"/>
        </w:rPr>
        <w:t xml:space="preserve"> </w:t>
      </w:r>
    </w:p>
    <w:p w:rsidR="00D05240" w:rsidRDefault="00D05240" w:rsidP="00D05240">
      <w:pPr>
        <w:rPr>
          <w:rtl/>
          <w:lang w:eastAsia="he-IL"/>
        </w:rPr>
      </w:pPr>
    </w:p>
    <w:p w:rsidR="00D05240" w:rsidRDefault="00D05240" w:rsidP="00BE218B">
      <w:pPr>
        <w:pStyle w:val="af9"/>
        <w:rPr>
          <w:lang w:eastAsia="he-IL"/>
        </w:rPr>
      </w:pPr>
      <w:bookmarkStart w:id="763" w:name="ET_guest_639591_93"/>
      <w:r w:rsidRPr="00BE218B">
        <w:rPr>
          <w:rStyle w:val="TagStyle"/>
          <w:rtl/>
        </w:rPr>
        <w:t xml:space="preserve"> &lt;&lt; אורח &gt;&gt;</w:t>
      </w:r>
      <w:r w:rsidRPr="00D05240">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D05240">
        <w:rPr>
          <w:rStyle w:val="TagStyle"/>
          <w:rtl/>
        </w:rPr>
        <w:t xml:space="preserve"> </w:t>
      </w:r>
      <w:r w:rsidRPr="00BE218B">
        <w:rPr>
          <w:rStyle w:val="TagStyle"/>
          <w:rtl/>
        </w:rPr>
        <w:t>&lt;&lt; אורח &gt;&gt;</w:t>
      </w:r>
      <w:r>
        <w:rPr>
          <w:rtl/>
          <w:lang w:eastAsia="he-IL"/>
        </w:rPr>
        <w:t xml:space="preserve">   </w:t>
      </w:r>
      <w:bookmarkEnd w:id="763"/>
    </w:p>
    <w:p w:rsidR="00D05240" w:rsidRDefault="00D05240" w:rsidP="00D05240">
      <w:pPr>
        <w:pStyle w:val="KeepWithNext"/>
        <w:rPr>
          <w:rtl/>
          <w:lang w:eastAsia="he-IL"/>
        </w:rPr>
      </w:pPr>
    </w:p>
    <w:p w:rsidR="00D05240" w:rsidRDefault="00D05240" w:rsidP="005F700F">
      <w:pPr>
        <w:rPr>
          <w:rtl/>
          <w:lang w:eastAsia="he-IL"/>
        </w:rPr>
      </w:pPr>
      <w:r>
        <w:rPr>
          <w:rFonts w:hint="cs"/>
          <w:rtl/>
          <w:lang w:eastAsia="he-IL"/>
        </w:rPr>
        <w:t xml:space="preserve">אני רוצה להתייחס </w:t>
      </w:r>
      <w:r w:rsidR="00D34411">
        <w:rPr>
          <w:rFonts w:hint="cs"/>
          <w:rtl/>
          <w:lang w:eastAsia="he-IL"/>
        </w:rPr>
        <w:t xml:space="preserve">למה שאמר היושב-ראש. מה שאמר היושב-ראש, </w:t>
      </w:r>
      <w:bookmarkStart w:id="764" w:name="_ETM_Q1_4223000"/>
      <w:bookmarkEnd w:id="764"/>
      <w:r>
        <w:rPr>
          <w:rFonts w:hint="cs"/>
          <w:rtl/>
          <w:lang w:eastAsia="he-IL"/>
        </w:rPr>
        <w:t>חשוב להבנה לפחות מבחינת ה</w:t>
      </w:r>
      <w:r w:rsidR="005F700F">
        <w:rPr>
          <w:rFonts w:hint="cs"/>
          <w:rtl/>
          <w:lang w:eastAsia="he-IL"/>
        </w:rPr>
        <w:t>תעשיות הביטחוניות, התקשרות עם המדינה היא התקשרות קריטית מבחינתם</w:t>
      </w:r>
      <w:r>
        <w:rPr>
          <w:rFonts w:hint="cs"/>
          <w:rtl/>
          <w:lang w:eastAsia="he-IL"/>
        </w:rPr>
        <w:t xml:space="preserve"> כי רוב הפעילות </w:t>
      </w:r>
      <w:r w:rsidR="005F700F">
        <w:rPr>
          <w:rFonts w:hint="cs"/>
          <w:rtl/>
          <w:lang w:eastAsia="he-IL"/>
        </w:rPr>
        <w:t xml:space="preserve">שלהם שהיא לא </w:t>
      </w:r>
      <w:bookmarkStart w:id="765" w:name="_ETM_Q1_4229000"/>
      <w:bookmarkEnd w:id="765"/>
      <w:r w:rsidR="005F700F">
        <w:rPr>
          <w:rFonts w:hint="cs"/>
          <w:rtl/>
          <w:lang w:eastAsia="he-IL"/>
        </w:rPr>
        <w:t xml:space="preserve">ממדינת ישראל, בעצם </w:t>
      </w:r>
      <w:r>
        <w:rPr>
          <w:rFonts w:hint="cs"/>
          <w:rtl/>
          <w:lang w:eastAsia="he-IL"/>
        </w:rPr>
        <w:t>מושתת</w:t>
      </w:r>
      <w:r w:rsidR="001D104F">
        <w:rPr>
          <w:rFonts w:hint="cs"/>
          <w:rtl/>
          <w:lang w:eastAsia="he-IL"/>
        </w:rPr>
        <w:t xml:space="preserve">ת </w:t>
      </w:r>
      <w:r w:rsidR="005F700F">
        <w:rPr>
          <w:rFonts w:hint="cs"/>
          <w:rtl/>
          <w:lang w:eastAsia="he-IL"/>
        </w:rPr>
        <w:t xml:space="preserve">על זה שיש להם את ההתקשרות הזאת </w:t>
      </w:r>
      <w:bookmarkStart w:id="766" w:name="_ETM_Q1_4233000"/>
      <w:bookmarkEnd w:id="766"/>
      <w:r w:rsidR="005F700F">
        <w:rPr>
          <w:rFonts w:hint="cs"/>
          <w:rtl/>
          <w:lang w:eastAsia="he-IL"/>
        </w:rPr>
        <w:t xml:space="preserve">ומפתחים דברים עבור המדינה. ולכן, </w:t>
      </w:r>
      <w:r>
        <w:rPr>
          <w:rFonts w:hint="cs"/>
          <w:rtl/>
          <w:lang w:eastAsia="he-IL"/>
        </w:rPr>
        <w:t>כאשר באנו לבחון איך אנחנ</w:t>
      </w:r>
      <w:r w:rsidR="005F700F">
        <w:rPr>
          <w:rFonts w:hint="cs"/>
          <w:rtl/>
          <w:lang w:eastAsia="he-IL"/>
        </w:rPr>
        <w:t xml:space="preserve">ו מתמודדים עם הנושא של תנאי שוק בהתקשרויות כאלה, האם אפשר </w:t>
      </w:r>
      <w:bookmarkStart w:id="767" w:name="_ETM_Q1_4244000"/>
      <w:bookmarkEnd w:id="767"/>
      <w:r w:rsidR="005F700F">
        <w:rPr>
          <w:rFonts w:hint="cs"/>
          <w:rtl/>
          <w:lang w:eastAsia="he-IL"/>
        </w:rPr>
        <w:t>לבוא ולומר שיש מצבים שבהם יש איזו רמת רווחיות מסוימת</w:t>
      </w:r>
      <w:bookmarkStart w:id="768" w:name="_ETM_Q1_4249000"/>
      <w:bookmarkEnd w:id="768"/>
      <w:r w:rsidR="005F700F">
        <w:rPr>
          <w:rFonts w:hint="cs"/>
          <w:rtl/>
          <w:lang w:eastAsia="he-IL"/>
        </w:rPr>
        <w:t xml:space="preserve"> </w:t>
      </w:r>
      <w:r w:rsidR="005F700F">
        <w:rPr>
          <w:rtl/>
          <w:lang w:eastAsia="he-IL"/>
        </w:rPr>
        <w:t>–</w:t>
      </w:r>
      <w:r w:rsidR="005F700F">
        <w:rPr>
          <w:rFonts w:hint="cs"/>
          <w:rtl/>
          <w:lang w:eastAsia="he-IL"/>
        </w:rPr>
        <w:t xml:space="preserve"> אנחנו לא יודעים, כי באמת יכול להיות שחברה כזאת מבחינת טובת החברה, מבחינת הכדאיות העסקית שלה תרצה </w:t>
      </w:r>
      <w:r>
        <w:rPr>
          <w:rFonts w:hint="cs"/>
          <w:rtl/>
          <w:lang w:eastAsia="he-IL"/>
        </w:rPr>
        <w:t xml:space="preserve">אפילו במחיר עלות </w:t>
      </w:r>
      <w:r w:rsidR="005F700F">
        <w:rPr>
          <w:rFonts w:hint="cs"/>
          <w:rtl/>
          <w:lang w:eastAsia="he-IL"/>
        </w:rPr>
        <w:t xml:space="preserve">למכור משהו למדינה, אולי אפילו בהפסד קל אם היא תדע שזה </w:t>
      </w:r>
      <w:bookmarkStart w:id="769" w:name="_ETM_Q1_4258000"/>
      <w:bookmarkEnd w:id="769"/>
      <w:r w:rsidR="005F700F">
        <w:rPr>
          <w:rFonts w:hint="cs"/>
          <w:rtl/>
          <w:lang w:eastAsia="he-IL"/>
        </w:rPr>
        <w:t>פותח לה שווקים אחרים.</w:t>
      </w:r>
    </w:p>
    <w:p w:rsidR="005F700F" w:rsidRDefault="005F700F" w:rsidP="005F700F">
      <w:pPr>
        <w:rPr>
          <w:rtl/>
          <w:lang w:eastAsia="he-IL"/>
        </w:rPr>
      </w:pPr>
      <w:bookmarkStart w:id="770" w:name="_ETM_Q1_4262000"/>
      <w:bookmarkEnd w:id="770"/>
    </w:p>
    <w:p w:rsidR="00D05240" w:rsidRDefault="00D05240" w:rsidP="0087415C">
      <w:pPr>
        <w:rPr>
          <w:rtl/>
          <w:lang w:eastAsia="he-IL"/>
        </w:rPr>
      </w:pPr>
      <w:r>
        <w:rPr>
          <w:rFonts w:hint="cs"/>
          <w:rtl/>
          <w:lang w:eastAsia="he-IL"/>
        </w:rPr>
        <w:t>ולכן</w:t>
      </w:r>
      <w:r w:rsidR="005F700F">
        <w:rPr>
          <w:rFonts w:hint="cs"/>
          <w:rtl/>
          <w:lang w:eastAsia="he-IL"/>
        </w:rPr>
        <w:t>,</w:t>
      </w:r>
      <w:r>
        <w:rPr>
          <w:rFonts w:hint="cs"/>
          <w:rtl/>
          <w:lang w:eastAsia="he-IL"/>
        </w:rPr>
        <w:t xml:space="preserve"> חשוב </w:t>
      </w:r>
      <w:r w:rsidR="005F700F">
        <w:rPr>
          <w:rFonts w:hint="cs"/>
          <w:rtl/>
          <w:lang w:eastAsia="he-IL"/>
        </w:rPr>
        <w:t xml:space="preserve">לנו כאן גם מבחינת </w:t>
      </w:r>
      <w:r w:rsidR="0087415C">
        <w:rPr>
          <w:rFonts w:hint="cs"/>
          <w:rtl/>
          <w:lang w:eastAsia="he-IL"/>
        </w:rPr>
        <w:t>אמות המידה גם מבחינת אישור ועדת ביקורת והדירקטוריון, אנחנו</w:t>
      </w:r>
      <w:r>
        <w:rPr>
          <w:rFonts w:hint="cs"/>
          <w:rtl/>
          <w:lang w:eastAsia="he-IL"/>
        </w:rPr>
        <w:t xml:space="preserve"> </w:t>
      </w:r>
      <w:r w:rsidR="0087415C">
        <w:rPr>
          <w:rFonts w:hint="cs"/>
          <w:rtl/>
          <w:lang w:eastAsia="he-IL"/>
        </w:rPr>
        <w:t xml:space="preserve">מטילים פה על כתפי הדירקטורים אחריות משמעותית לפעול לטובת </w:t>
      </w:r>
      <w:bookmarkStart w:id="771" w:name="_ETM_Q1_4272000"/>
      <w:bookmarkEnd w:id="771"/>
      <w:r w:rsidR="0087415C">
        <w:rPr>
          <w:rFonts w:hint="cs"/>
          <w:rtl/>
          <w:lang w:eastAsia="he-IL"/>
        </w:rPr>
        <w:t>החברה, כאשר אנחנו</w:t>
      </w:r>
      <w:r>
        <w:rPr>
          <w:rFonts w:hint="cs"/>
          <w:rtl/>
          <w:lang w:eastAsia="he-IL"/>
        </w:rPr>
        <w:t xml:space="preserve"> שומרים למדינה </w:t>
      </w:r>
      <w:r w:rsidR="0087415C">
        <w:rPr>
          <w:rFonts w:hint="cs"/>
          <w:rtl/>
          <w:lang w:eastAsia="he-IL"/>
        </w:rPr>
        <w:t xml:space="preserve">על </w:t>
      </w:r>
      <w:r>
        <w:rPr>
          <w:rFonts w:hint="cs"/>
          <w:rtl/>
          <w:lang w:eastAsia="he-IL"/>
        </w:rPr>
        <w:t xml:space="preserve">האפשרות </w:t>
      </w:r>
      <w:r w:rsidR="0087415C">
        <w:rPr>
          <w:rFonts w:hint="cs"/>
          <w:rtl/>
          <w:lang w:eastAsia="he-IL"/>
        </w:rPr>
        <w:t xml:space="preserve">לרכוש לעצמה את הדברים שהיא זקוקה להם </w:t>
      </w:r>
      <w:bookmarkStart w:id="772" w:name="_ETM_Q1_4277000"/>
      <w:bookmarkEnd w:id="772"/>
      <w:r>
        <w:rPr>
          <w:rFonts w:hint="cs"/>
          <w:rtl/>
          <w:lang w:eastAsia="he-IL"/>
        </w:rPr>
        <w:t xml:space="preserve">מבחינה </w:t>
      </w:r>
      <w:r w:rsidR="0087415C">
        <w:rPr>
          <w:rFonts w:hint="cs"/>
          <w:rtl/>
          <w:lang w:eastAsia="he-IL"/>
        </w:rPr>
        <w:t xml:space="preserve">ביטחונית לפי דיני המכרזים ולפי </w:t>
      </w:r>
      <w:r w:rsidR="00BC7714">
        <w:rPr>
          <w:rFonts w:hint="cs"/>
          <w:rtl/>
          <w:lang w:eastAsia="he-IL"/>
        </w:rPr>
        <w:t xml:space="preserve">הכללים המקובלים לרכש. </w:t>
      </w:r>
    </w:p>
    <w:p w:rsidR="00D05240" w:rsidRDefault="00D05240" w:rsidP="00D05240">
      <w:pPr>
        <w:rPr>
          <w:rtl/>
          <w:lang w:eastAsia="he-IL"/>
        </w:rPr>
      </w:pPr>
    </w:p>
    <w:p w:rsidR="00D05240" w:rsidRDefault="00D05240" w:rsidP="00BE218B">
      <w:pPr>
        <w:pStyle w:val="a4"/>
      </w:pPr>
      <w:bookmarkStart w:id="773" w:name="ET_speaker_גור_בליי_94"/>
      <w:r w:rsidRPr="00BE218B">
        <w:rPr>
          <w:rStyle w:val="TagStyle"/>
          <w:rtl/>
        </w:rPr>
        <w:t xml:space="preserve"> &lt;&lt; דובר &gt;&gt;</w:t>
      </w:r>
      <w:r w:rsidRPr="00D05240">
        <w:rPr>
          <w:rStyle w:val="TagStyle"/>
          <w:rtl/>
        </w:rPr>
        <w:t xml:space="preserve"> </w:t>
      </w:r>
      <w:r>
        <w:rPr>
          <w:rtl/>
        </w:rPr>
        <w:t xml:space="preserve">גור </w:t>
      </w:r>
      <w:proofErr w:type="spellStart"/>
      <w:r>
        <w:rPr>
          <w:rtl/>
        </w:rPr>
        <w:t>בליי</w:t>
      </w:r>
      <w:proofErr w:type="spellEnd"/>
      <w:r>
        <w:rPr>
          <w:rtl/>
        </w:rPr>
        <w:t>:</w:t>
      </w:r>
      <w:r w:rsidRPr="00D05240">
        <w:rPr>
          <w:rStyle w:val="TagStyle"/>
          <w:rtl/>
        </w:rPr>
        <w:t xml:space="preserve"> </w:t>
      </w:r>
      <w:r w:rsidRPr="00BE218B">
        <w:rPr>
          <w:rStyle w:val="TagStyle"/>
          <w:rtl/>
        </w:rPr>
        <w:t>&lt;&lt; דובר &gt;&gt;</w:t>
      </w:r>
      <w:r>
        <w:rPr>
          <w:rtl/>
        </w:rPr>
        <w:t xml:space="preserve">   </w:t>
      </w:r>
      <w:bookmarkEnd w:id="773"/>
    </w:p>
    <w:p w:rsidR="00D05240" w:rsidRDefault="00D05240" w:rsidP="00D05240">
      <w:pPr>
        <w:pStyle w:val="KeepWithNext"/>
        <w:rPr>
          <w:rtl/>
          <w:lang w:eastAsia="he-IL"/>
        </w:rPr>
      </w:pPr>
    </w:p>
    <w:p w:rsidR="00871EB0" w:rsidRDefault="00AC2CBF" w:rsidP="00AC2CBF">
      <w:pPr>
        <w:rPr>
          <w:rtl/>
          <w:lang w:eastAsia="he-IL"/>
        </w:rPr>
      </w:pPr>
      <w:r>
        <w:rPr>
          <w:rFonts w:hint="cs"/>
          <w:rtl/>
          <w:lang w:eastAsia="he-IL"/>
        </w:rPr>
        <w:t>בסופו של דבר, אדוני היושב-ראש, אני חושב שזה גם מתחבר לדברים שאמרה רוני,</w:t>
      </w:r>
      <w:r w:rsidR="00D05240">
        <w:rPr>
          <w:rFonts w:hint="cs"/>
          <w:rtl/>
          <w:lang w:eastAsia="he-IL"/>
        </w:rPr>
        <w:t xml:space="preserve"> בסוף </w:t>
      </w:r>
      <w:r>
        <w:rPr>
          <w:rFonts w:hint="cs"/>
          <w:rtl/>
          <w:lang w:eastAsia="he-IL"/>
        </w:rPr>
        <w:t xml:space="preserve">התקנה </w:t>
      </w:r>
      <w:bookmarkStart w:id="774" w:name="_ETM_Q1_4288000"/>
      <w:bookmarkEnd w:id="774"/>
      <w:r>
        <w:rPr>
          <w:rFonts w:hint="cs"/>
          <w:rtl/>
          <w:lang w:eastAsia="he-IL"/>
        </w:rPr>
        <w:t xml:space="preserve">הזאת אולי יותר מתקנות אחרות ערכאה ערכית של המדינה באישור הוועדה שבאה ואומרת </w:t>
      </w:r>
      <w:bookmarkStart w:id="775" w:name="_ETM_Q1_4294000"/>
      <w:bookmarkEnd w:id="775"/>
      <w:r>
        <w:rPr>
          <w:rtl/>
          <w:lang w:eastAsia="he-IL"/>
        </w:rPr>
        <w:t>–</w:t>
      </w:r>
      <w:r>
        <w:rPr>
          <w:rFonts w:hint="cs"/>
          <w:rtl/>
          <w:lang w:eastAsia="he-IL"/>
        </w:rPr>
        <w:t xml:space="preserve"> אלו סיטואציות שבהם המדינה </w:t>
      </w:r>
      <w:r w:rsidR="00D05240">
        <w:rPr>
          <w:rFonts w:hint="cs"/>
          <w:rtl/>
          <w:lang w:eastAsia="he-IL"/>
        </w:rPr>
        <w:t xml:space="preserve">צריכה את העסקה הזאת, </w:t>
      </w:r>
      <w:r>
        <w:rPr>
          <w:rFonts w:hint="cs"/>
          <w:rtl/>
          <w:lang w:eastAsia="he-IL"/>
        </w:rPr>
        <w:t xml:space="preserve">היא </w:t>
      </w:r>
      <w:r w:rsidR="009B5231">
        <w:rPr>
          <w:rFonts w:hint="cs"/>
          <w:rtl/>
          <w:lang w:eastAsia="he-IL"/>
        </w:rPr>
        <w:t xml:space="preserve">צריכה אותה </w:t>
      </w:r>
      <w:r w:rsidR="00D05240">
        <w:rPr>
          <w:rFonts w:hint="cs"/>
          <w:rtl/>
          <w:lang w:eastAsia="he-IL"/>
        </w:rPr>
        <w:t>או בגלל שזה ספק יחיד, או בגלל ש</w:t>
      </w:r>
      <w:r w:rsidR="009B5231">
        <w:rPr>
          <w:rFonts w:hint="cs"/>
          <w:rtl/>
          <w:lang w:eastAsia="he-IL"/>
        </w:rPr>
        <w:t>מאוד כדאי לה להמשיך את אותה עסקה שהיא התחילה, או בגלל ש</w:t>
      </w:r>
      <w:r w:rsidR="00D05240">
        <w:rPr>
          <w:rFonts w:hint="cs"/>
          <w:rtl/>
          <w:lang w:eastAsia="he-IL"/>
        </w:rPr>
        <w:t xml:space="preserve">זה הסכם מסגרת, </w:t>
      </w:r>
      <w:r w:rsidR="009B5231">
        <w:rPr>
          <w:rFonts w:hint="cs"/>
          <w:rtl/>
          <w:lang w:eastAsia="he-IL"/>
        </w:rPr>
        <w:t xml:space="preserve">זה הכול דברים שבהם </w:t>
      </w:r>
      <w:r w:rsidR="00D05240">
        <w:rPr>
          <w:rFonts w:hint="cs"/>
          <w:rtl/>
          <w:lang w:eastAsia="he-IL"/>
        </w:rPr>
        <w:t>ברור ל</w:t>
      </w:r>
      <w:r w:rsidR="009B5231">
        <w:rPr>
          <w:rFonts w:hint="cs"/>
          <w:rtl/>
          <w:lang w:eastAsia="he-IL"/>
        </w:rPr>
        <w:t xml:space="preserve">גמרי שהמדינה צריכה את זה. בסיטואציה הזאת </w:t>
      </w:r>
      <w:bookmarkStart w:id="776" w:name="_ETM_Q1_4308000"/>
      <w:bookmarkEnd w:id="776"/>
      <w:r w:rsidR="009B5231">
        <w:rPr>
          <w:rFonts w:hint="cs"/>
          <w:rtl/>
          <w:lang w:eastAsia="he-IL"/>
        </w:rPr>
        <w:t xml:space="preserve">באים ואומרים </w:t>
      </w:r>
      <w:r w:rsidR="009B5231">
        <w:rPr>
          <w:rtl/>
          <w:lang w:eastAsia="he-IL"/>
        </w:rPr>
        <w:t>–</w:t>
      </w:r>
      <w:r w:rsidR="009B5231">
        <w:rPr>
          <w:rFonts w:hint="cs"/>
          <w:rtl/>
          <w:lang w:eastAsia="he-IL"/>
        </w:rPr>
        <w:t xml:space="preserve"> אנחנו לא רוצים שהחברה תוכל לנצל את </w:t>
      </w:r>
      <w:bookmarkStart w:id="777" w:name="_ETM_Q1_4310000"/>
      <w:bookmarkEnd w:id="777"/>
      <w:r w:rsidR="009B5231">
        <w:rPr>
          <w:rFonts w:hint="cs"/>
          <w:rtl/>
          <w:lang w:eastAsia="he-IL"/>
        </w:rPr>
        <w:t xml:space="preserve">זה שהמדינה צריכה את זה, כי גם בעסקת המשך המדינה כבר בנתה על זה תשתית, יכול להיות שיהיו </w:t>
      </w:r>
      <w:bookmarkStart w:id="778" w:name="_ETM_Q1_4318000"/>
      <w:bookmarkEnd w:id="778"/>
      <w:r w:rsidR="009B5231">
        <w:rPr>
          <w:rFonts w:hint="cs"/>
          <w:rtl/>
          <w:lang w:eastAsia="he-IL"/>
        </w:rPr>
        <w:t xml:space="preserve">עלויות כלכליות. זאת אומרת, במובנים האלה זו סיטואציה שבהחלט יש </w:t>
      </w:r>
      <w:bookmarkStart w:id="779" w:name="_ETM_Q1_4321000"/>
      <w:bookmarkEnd w:id="779"/>
      <w:r w:rsidR="009B5231">
        <w:rPr>
          <w:rFonts w:hint="cs"/>
          <w:rtl/>
          <w:lang w:eastAsia="he-IL"/>
        </w:rPr>
        <w:t xml:space="preserve">פה איזושהי ערכאה ערכית, ובאים וכן אומרים בצורה ברורה </w:t>
      </w:r>
      <w:bookmarkStart w:id="780" w:name="_ETM_Q1_4324000"/>
      <w:bookmarkEnd w:id="780"/>
      <w:r w:rsidR="009B5231">
        <w:rPr>
          <w:rtl/>
          <w:lang w:eastAsia="he-IL"/>
        </w:rPr>
        <w:t>–</w:t>
      </w:r>
      <w:r w:rsidR="009B5231">
        <w:rPr>
          <w:rFonts w:hint="cs"/>
          <w:rtl/>
          <w:lang w:eastAsia="he-IL"/>
        </w:rPr>
        <w:t xml:space="preserve"> אנחנו במידה מסוימת אולי פוגעים </w:t>
      </w:r>
      <w:r w:rsidR="00921FB8">
        <w:rPr>
          <w:rFonts w:hint="cs"/>
          <w:rtl/>
          <w:lang w:eastAsia="he-IL"/>
        </w:rPr>
        <w:t xml:space="preserve">בחברה </w:t>
      </w:r>
      <w:r w:rsidR="00871EB0">
        <w:rPr>
          <w:rFonts w:hint="cs"/>
          <w:rtl/>
          <w:lang w:eastAsia="he-IL"/>
        </w:rPr>
        <w:t xml:space="preserve">הציבורית, פוגעים ביכולת </w:t>
      </w:r>
      <w:bookmarkStart w:id="781" w:name="_ETM_Q1_4329000"/>
      <w:bookmarkEnd w:id="781"/>
      <w:r w:rsidR="00871EB0">
        <w:rPr>
          <w:rFonts w:hint="cs"/>
          <w:rtl/>
          <w:lang w:eastAsia="he-IL"/>
        </w:rPr>
        <w:t xml:space="preserve">של להרוויח יותר בשל אינטרסים ציבוריים - - - </w:t>
      </w:r>
    </w:p>
    <w:p w:rsidR="00871EB0" w:rsidRDefault="00871EB0" w:rsidP="00AC2CBF">
      <w:pPr>
        <w:rPr>
          <w:rtl/>
          <w:lang w:eastAsia="he-IL"/>
        </w:rPr>
      </w:pPr>
    </w:p>
    <w:p w:rsidR="00871EB0" w:rsidRDefault="00871EB0" w:rsidP="00AC2CBF">
      <w:pPr>
        <w:rPr>
          <w:rtl/>
          <w:lang w:eastAsia="he-IL"/>
        </w:rPr>
      </w:pPr>
      <w:r>
        <w:rPr>
          <w:rFonts w:hint="cs"/>
          <w:rtl/>
          <w:lang w:eastAsia="he-IL"/>
        </w:rPr>
        <w:t xml:space="preserve">יכול </w:t>
      </w:r>
      <w:bookmarkStart w:id="782" w:name="_ETM_Q1_4338000"/>
      <w:bookmarkEnd w:id="782"/>
      <w:r>
        <w:rPr>
          <w:rFonts w:hint="cs"/>
          <w:rtl/>
          <w:lang w:eastAsia="he-IL"/>
        </w:rPr>
        <w:t xml:space="preserve">להיות שהמשקיע יקבל את ההחלטה. הוא יודע שהמשקיע מן הציבור, </w:t>
      </w:r>
      <w:bookmarkStart w:id="783" w:name="_ETM_Q1_4344000"/>
      <w:bookmarkEnd w:id="783"/>
      <w:r>
        <w:rPr>
          <w:rFonts w:hint="cs"/>
          <w:rtl/>
          <w:lang w:eastAsia="he-IL"/>
        </w:rPr>
        <w:t xml:space="preserve">אומר </w:t>
      </w:r>
      <w:r>
        <w:rPr>
          <w:rtl/>
          <w:lang w:eastAsia="he-IL"/>
        </w:rPr>
        <w:t>–</w:t>
      </w:r>
      <w:r>
        <w:rPr>
          <w:rFonts w:hint="cs"/>
          <w:rtl/>
          <w:lang w:eastAsia="he-IL"/>
        </w:rPr>
        <w:t xml:space="preserve"> מצד אחד, אני לא אוכל לקבל את </w:t>
      </w:r>
      <w:proofErr w:type="spellStart"/>
      <w:r>
        <w:rPr>
          <w:rFonts w:hint="cs"/>
          <w:rtl/>
          <w:lang w:eastAsia="he-IL"/>
        </w:rPr>
        <w:t>האקסט</w:t>
      </w:r>
      <w:bookmarkStart w:id="784" w:name="_ETM_Q1_4348000"/>
      <w:bookmarkEnd w:id="784"/>
      <w:r w:rsidR="00707C98">
        <w:rPr>
          <w:rFonts w:hint="cs"/>
          <w:rtl/>
          <w:lang w:eastAsia="he-IL"/>
        </w:rPr>
        <w:t>רה</w:t>
      </w:r>
      <w:proofErr w:type="spellEnd"/>
      <w:r>
        <w:rPr>
          <w:rFonts w:hint="cs"/>
          <w:rtl/>
          <w:lang w:eastAsia="he-IL"/>
        </w:rPr>
        <w:t xml:space="preserve"> רווח שאולי הייתי מקבל בחברה רגילה שיכולה </w:t>
      </w:r>
      <w:bookmarkStart w:id="785" w:name="_ETM_Q1_4349000"/>
      <w:bookmarkEnd w:id="785"/>
      <w:r>
        <w:rPr>
          <w:rFonts w:hint="cs"/>
          <w:rtl/>
          <w:lang w:eastAsia="he-IL"/>
        </w:rPr>
        <w:t xml:space="preserve">לנצל את היתרון התחרותי שלה. מצד שני, אולי יש </w:t>
      </w:r>
      <w:bookmarkStart w:id="786" w:name="_ETM_Q1_4351000"/>
      <w:bookmarkEnd w:id="786"/>
      <w:r>
        <w:rPr>
          <w:rFonts w:hint="cs"/>
          <w:rtl/>
          <w:lang w:eastAsia="he-IL"/>
        </w:rPr>
        <w:t xml:space="preserve">יתרונות של יציבות, של סולידיות, של השקעה. </w:t>
      </w:r>
    </w:p>
    <w:p w:rsidR="00871EB0" w:rsidRDefault="00871EB0" w:rsidP="00AC2CBF">
      <w:pPr>
        <w:rPr>
          <w:rtl/>
          <w:lang w:eastAsia="he-IL"/>
        </w:rPr>
      </w:pPr>
      <w:bookmarkStart w:id="787" w:name="_ETM_Q1_4355000"/>
      <w:bookmarkEnd w:id="787"/>
    </w:p>
    <w:p w:rsidR="00D05240" w:rsidRDefault="00D05240" w:rsidP="00BE218B">
      <w:pPr>
        <w:pStyle w:val="af9"/>
        <w:rPr>
          <w:rtl/>
          <w:lang w:eastAsia="he-IL"/>
        </w:rPr>
      </w:pPr>
      <w:bookmarkStart w:id="788" w:name="ET_guest_887272_95"/>
      <w:r w:rsidRPr="00BE218B">
        <w:rPr>
          <w:rStyle w:val="TagStyle"/>
          <w:rtl/>
        </w:rPr>
        <w:t xml:space="preserve"> &lt;&lt; אורח &gt;&gt;</w:t>
      </w:r>
      <w:r w:rsidRPr="00D05240">
        <w:rPr>
          <w:rStyle w:val="TagStyle"/>
          <w:rtl/>
        </w:rPr>
        <w:t xml:space="preserve"> </w:t>
      </w:r>
      <w:r>
        <w:rPr>
          <w:rtl/>
          <w:lang w:eastAsia="he-IL"/>
        </w:rPr>
        <w:t>חביב קטן:</w:t>
      </w:r>
      <w:r w:rsidRPr="00D05240">
        <w:rPr>
          <w:rStyle w:val="TagStyle"/>
          <w:rtl/>
        </w:rPr>
        <w:t xml:space="preserve"> </w:t>
      </w:r>
      <w:r w:rsidRPr="00BE218B">
        <w:rPr>
          <w:rStyle w:val="TagStyle"/>
          <w:rtl/>
        </w:rPr>
        <w:t>&lt;&lt; אורח &gt;&gt;</w:t>
      </w:r>
      <w:r>
        <w:rPr>
          <w:rtl/>
          <w:lang w:eastAsia="he-IL"/>
        </w:rPr>
        <w:t xml:space="preserve">   </w:t>
      </w:r>
      <w:bookmarkEnd w:id="788"/>
    </w:p>
    <w:p w:rsidR="00D05240" w:rsidRDefault="00D05240" w:rsidP="00D05240">
      <w:pPr>
        <w:pStyle w:val="KeepWithNext"/>
        <w:rPr>
          <w:rtl/>
          <w:lang w:eastAsia="he-IL"/>
        </w:rPr>
      </w:pPr>
    </w:p>
    <w:p w:rsidR="00D05240" w:rsidRDefault="00871EB0" w:rsidP="00871EB0">
      <w:pPr>
        <w:rPr>
          <w:rtl/>
          <w:lang w:eastAsia="he-IL"/>
        </w:rPr>
      </w:pPr>
      <w:r>
        <w:rPr>
          <w:rFonts w:hint="cs"/>
          <w:rtl/>
          <w:lang w:eastAsia="he-IL"/>
        </w:rPr>
        <w:t xml:space="preserve">חשוב להגיד שהמדינה באופן </w:t>
      </w:r>
      <w:bookmarkStart w:id="789" w:name="_ETM_Q1_4360000"/>
      <w:bookmarkEnd w:id="789"/>
      <w:r>
        <w:rPr>
          <w:rFonts w:hint="cs"/>
          <w:rtl/>
          <w:lang w:eastAsia="he-IL"/>
        </w:rPr>
        <w:t xml:space="preserve">מובהק משלמת פרמיית ספק יחיד כי היא מתקשרת עם חברה וספק </w:t>
      </w:r>
      <w:bookmarkStart w:id="790" w:name="_ETM_Q1_4364000"/>
      <w:bookmarkEnd w:id="790"/>
      <w:r>
        <w:rPr>
          <w:rFonts w:hint="cs"/>
          <w:rtl/>
          <w:lang w:eastAsia="he-IL"/>
        </w:rPr>
        <w:t>יחיד,</w:t>
      </w:r>
      <w:r w:rsidR="00D05240">
        <w:rPr>
          <w:rFonts w:hint="cs"/>
          <w:rtl/>
          <w:lang w:eastAsia="he-IL"/>
        </w:rPr>
        <w:t xml:space="preserve"> בהשוואה להצעות </w:t>
      </w:r>
      <w:r>
        <w:rPr>
          <w:rFonts w:hint="cs"/>
          <w:rtl/>
          <w:lang w:eastAsia="he-IL"/>
        </w:rPr>
        <w:t xml:space="preserve">מחיר שהיא מקבלת </w:t>
      </w:r>
      <w:r w:rsidR="00D05240">
        <w:rPr>
          <w:rFonts w:hint="cs"/>
          <w:rtl/>
          <w:lang w:eastAsia="he-IL"/>
        </w:rPr>
        <w:t xml:space="preserve">בהליך של מכרז. גם החשש </w:t>
      </w:r>
      <w:r>
        <w:rPr>
          <w:rFonts w:hint="cs"/>
          <w:rtl/>
          <w:lang w:eastAsia="he-IL"/>
        </w:rPr>
        <w:t>ש</w:t>
      </w:r>
      <w:r w:rsidR="00D05240">
        <w:rPr>
          <w:rFonts w:hint="cs"/>
          <w:rtl/>
          <w:lang w:eastAsia="he-IL"/>
        </w:rPr>
        <w:t>החברה מפסידה הוא חשש</w:t>
      </w:r>
      <w:r>
        <w:rPr>
          <w:rFonts w:hint="cs"/>
          <w:rtl/>
          <w:lang w:eastAsia="he-IL"/>
        </w:rPr>
        <w:t xml:space="preserve"> שאפשר להסיק פה. </w:t>
      </w:r>
      <w:r w:rsidR="00D05240">
        <w:rPr>
          <w:rFonts w:hint="cs"/>
          <w:rtl/>
          <w:lang w:eastAsia="he-IL"/>
        </w:rPr>
        <w:t xml:space="preserve"> </w:t>
      </w:r>
    </w:p>
    <w:p w:rsidR="00D05240" w:rsidRDefault="00D05240" w:rsidP="00D05240">
      <w:pPr>
        <w:rPr>
          <w:rtl/>
          <w:lang w:eastAsia="he-IL"/>
        </w:rPr>
      </w:pPr>
    </w:p>
    <w:p w:rsidR="00D05240" w:rsidRDefault="00D05240" w:rsidP="00BE218B">
      <w:pPr>
        <w:pStyle w:val="af6"/>
        <w:rPr>
          <w:rtl/>
        </w:rPr>
      </w:pPr>
      <w:bookmarkStart w:id="791" w:name="ET_yor_6156_9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D05240">
        <w:rPr>
          <w:rStyle w:val="TagStyle"/>
          <w:rtl/>
        </w:rPr>
        <w:t xml:space="preserve"> </w:t>
      </w:r>
      <w:r>
        <w:rPr>
          <w:rtl/>
        </w:rPr>
        <w:t>היו"ר גלעד קריב:</w:t>
      </w:r>
      <w:r w:rsidRPr="00D05240">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791"/>
    </w:p>
    <w:p w:rsidR="00D05240" w:rsidRDefault="00D05240" w:rsidP="00D05240">
      <w:pPr>
        <w:pStyle w:val="KeepWithNext"/>
        <w:rPr>
          <w:rtl/>
          <w:lang w:eastAsia="he-IL"/>
        </w:rPr>
      </w:pPr>
    </w:p>
    <w:p w:rsidR="00D05240" w:rsidRDefault="00D05240" w:rsidP="00D05240">
      <w:pPr>
        <w:rPr>
          <w:rtl/>
          <w:lang w:eastAsia="he-IL"/>
        </w:rPr>
      </w:pPr>
      <w:r>
        <w:rPr>
          <w:rFonts w:hint="cs"/>
          <w:rtl/>
          <w:lang w:eastAsia="he-IL"/>
        </w:rPr>
        <w:t xml:space="preserve">לגבי ספק יחיד, אין לי ספק. </w:t>
      </w:r>
      <w:r w:rsidR="00871EB0">
        <w:rPr>
          <w:rFonts w:hint="cs"/>
          <w:rtl/>
          <w:lang w:eastAsia="he-IL"/>
        </w:rPr>
        <w:t xml:space="preserve">עסקת </w:t>
      </w:r>
      <w:bookmarkStart w:id="792" w:name="_ETM_Q1_4384000"/>
      <w:bookmarkEnd w:id="792"/>
      <w:r w:rsidR="00871EB0">
        <w:rPr>
          <w:rFonts w:hint="cs"/>
          <w:rtl/>
          <w:lang w:eastAsia="he-IL"/>
        </w:rPr>
        <w:t xml:space="preserve">המשך </w:t>
      </w:r>
      <w:r>
        <w:rPr>
          <w:rFonts w:hint="cs"/>
          <w:rtl/>
          <w:lang w:eastAsia="he-IL"/>
        </w:rPr>
        <w:t>בסופו של דבר</w:t>
      </w:r>
      <w:r w:rsidR="00871EB0">
        <w:rPr>
          <w:rFonts w:hint="cs"/>
          <w:rtl/>
          <w:lang w:eastAsia="he-IL"/>
        </w:rPr>
        <w:t>, המדינה משפיעה</w:t>
      </w:r>
      <w:r>
        <w:rPr>
          <w:rFonts w:hint="cs"/>
          <w:rtl/>
          <w:lang w:eastAsia="he-IL"/>
        </w:rPr>
        <w:t xml:space="preserve"> על זהות הדירקטוריון. </w:t>
      </w:r>
    </w:p>
    <w:p w:rsidR="00D05240" w:rsidRDefault="00D05240" w:rsidP="00871EB0">
      <w:pPr>
        <w:ind w:firstLine="0"/>
        <w:rPr>
          <w:rtl/>
          <w:lang w:eastAsia="he-IL"/>
        </w:rPr>
      </w:pPr>
    </w:p>
    <w:p w:rsidR="00871EB0" w:rsidRDefault="00871EB0" w:rsidP="00BE218B">
      <w:pPr>
        <w:pStyle w:val="af9"/>
        <w:rPr>
          <w:rtl/>
          <w:lang w:eastAsia="he-IL"/>
        </w:rPr>
      </w:pPr>
      <w:bookmarkStart w:id="793" w:name="ET_guest_889407_246"/>
      <w:r w:rsidRPr="00BE218B">
        <w:rPr>
          <w:rStyle w:val="TagStyle"/>
          <w:rtl/>
        </w:rPr>
        <w:t xml:space="preserve"> &lt;&lt; אורח &gt;&gt;</w:t>
      </w:r>
      <w:r w:rsidRPr="00871EB0">
        <w:rPr>
          <w:rStyle w:val="TagStyle"/>
          <w:rtl/>
        </w:rPr>
        <w:t xml:space="preserve"> </w:t>
      </w:r>
      <w:r>
        <w:rPr>
          <w:rtl/>
          <w:lang w:eastAsia="he-IL"/>
        </w:rPr>
        <w:t>תמר לוז:</w:t>
      </w:r>
      <w:r w:rsidRPr="00871EB0">
        <w:rPr>
          <w:rStyle w:val="TagStyle"/>
          <w:rtl/>
        </w:rPr>
        <w:t xml:space="preserve"> </w:t>
      </w:r>
      <w:r w:rsidRPr="00BE218B">
        <w:rPr>
          <w:rStyle w:val="TagStyle"/>
          <w:rtl/>
        </w:rPr>
        <w:t>&lt;&lt; אורח &gt;&gt;</w:t>
      </w:r>
      <w:r>
        <w:rPr>
          <w:rtl/>
          <w:lang w:eastAsia="he-IL"/>
        </w:rPr>
        <w:t xml:space="preserve"> </w:t>
      </w:r>
      <w:bookmarkEnd w:id="793"/>
    </w:p>
    <w:p w:rsidR="00871EB0" w:rsidRDefault="00871EB0" w:rsidP="00871EB0">
      <w:pPr>
        <w:pStyle w:val="KeepWithNext"/>
        <w:rPr>
          <w:rtl/>
          <w:lang w:eastAsia="he-IL"/>
        </w:rPr>
      </w:pPr>
    </w:p>
    <w:p w:rsidR="00BC016D" w:rsidRDefault="00871EB0" w:rsidP="00BC016D">
      <w:pPr>
        <w:rPr>
          <w:rtl/>
          <w:lang w:eastAsia="he-IL"/>
        </w:rPr>
      </w:pPr>
      <w:bookmarkStart w:id="794" w:name="_ETM_Q1_4394000"/>
      <w:bookmarkEnd w:id="794"/>
      <w:r>
        <w:rPr>
          <w:rFonts w:hint="cs"/>
          <w:rtl/>
          <w:lang w:eastAsia="he-IL"/>
        </w:rPr>
        <w:t xml:space="preserve">אם אני יכולה להתייחס בכל זאת לסוגיה </w:t>
      </w:r>
      <w:bookmarkStart w:id="795" w:name="_ETM_Q1_4393000"/>
      <w:bookmarkEnd w:id="795"/>
      <w:r>
        <w:rPr>
          <w:rFonts w:hint="cs"/>
          <w:rtl/>
          <w:lang w:eastAsia="he-IL"/>
        </w:rPr>
        <w:t xml:space="preserve">של עסקת המשך. שוב, אם המקור זה ספק יחיד, אמרנו אין בעיה. אם במקור העסקה אושרה באסיפה הכללית, בעלי המניות </w:t>
      </w:r>
      <w:bookmarkStart w:id="796" w:name="_ETM_Q1_4402000"/>
      <w:bookmarkEnd w:id="796"/>
      <w:r>
        <w:rPr>
          <w:rFonts w:hint="cs"/>
          <w:rtl/>
          <w:lang w:eastAsia="he-IL"/>
        </w:rPr>
        <w:t xml:space="preserve">מקרב הציבור כשהם יאשרו את זה, הם יאשרו את זה </w:t>
      </w:r>
      <w:bookmarkStart w:id="797" w:name="_ETM_Q1_4406000"/>
      <w:bookmarkEnd w:id="797"/>
      <w:r>
        <w:rPr>
          <w:rFonts w:hint="cs"/>
          <w:rtl/>
          <w:lang w:eastAsia="he-IL"/>
        </w:rPr>
        <w:t xml:space="preserve">תחת הידיעה שעסקת המשך יכולה לא להגיע לפתחם. </w:t>
      </w:r>
      <w:r w:rsidR="00707C98">
        <w:rPr>
          <w:rFonts w:hint="cs"/>
          <w:rtl/>
          <w:lang w:eastAsia="he-IL"/>
        </w:rPr>
        <w:t xml:space="preserve">הם משקיעים </w:t>
      </w:r>
      <w:bookmarkStart w:id="798" w:name="_ETM_Q1_4411000"/>
      <w:bookmarkEnd w:id="798"/>
      <w:r w:rsidR="00707C98">
        <w:rPr>
          <w:rFonts w:hint="cs"/>
          <w:rtl/>
          <w:lang w:eastAsia="he-IL"/>
        </w:rPr>
        <w:t xml:space="preserve">מתוחכמים. הבורסה שלנו מלאה בחברות ביטוח ומשקיעים פיננסיים מאוד חכמים. </w:t>
      </w:r>
      <w:bookmarkStart w:id="799" w:name="_ETM_Q1_4414000"/>
      <w:bookmarkEnd w:id="799"/>
      <w:r w:rsidR="00707C98">
        <w:rPr>
          <w:rFonts w:hint="cs"/>
          <w:rtl/>
          <w:lang w:eastAsia="he-IL"/>
        </w:rPr>
        <w:t xml:space="preserve">בעצם, הם יודעים, הם מכירים את התקנות. הם יידעו שכל </w:t>
      </w:r>
      <w:bookmarkStart w:id="800" w:name="_ETM_Q1_4416000"/>
      <w:bookmarkEnd w:id="800"/>
      <w:r w:rsidR="00707C98">
        <w:rPr>
          <w:rFonts w:hint="cs"/>
          <w:rtl/>
          <w:lang w:eastAsia="he-IL"/>
        </w:rPr>
        <w:t xml:space="preserve">עסקת המשך לא תגיע לפתחם, הם צריכים לקחת גם את </w:t>
      </w:r>
      <w:bookmarkStart w:id="801" w:name="_ETM_Q1_4420000"/>
      <w:bookmarkEnd w:id="801"/>
      <w:r w:rsidR="00707C98">
        <w:rPr>
          <w:rFonts w:hint="cs"/>
          <w:rtl/>
          <w:lang w:eastAsia="he-IL"/>
        </w:rPr>
        <w:t xml:space="preserve">זה בחשבון. זה שיקול שצריך לקחת אותו מבחינת רשות ניירות </w:t>
      </w:r>
      <w:bookmarkStart w:id="802" w:name="_ETM_Q1_4425000"/>
      <w:bookmarkEnd w:id="802"/>
      <w:r w:rsidR="00707C98">
        <w:rPr>
          <w:rFonts w:hint="cs"/>
          <w:rtl/>
          <w:lang w:eastAsia="he-IL"/>
        </w:rPr>
        <w:t xml:space="preserve">ערך אין בעיה גם להגיע לאסיפה. </w:t>
      </w:r>
      <w:r w:rsidR="00BC016D">
        <w:rPr>
          <w:rFonts w:hint="cs"/>
          <w:rtl/>
          <w:lang w:eastAsia="he-IL"/>
        </w:rPr>
        <w:t xml:space="preserve">תדעו לכם שעסקת המשך לא תגיע לפתחכם.  </w:t>
      </w:r>
    </w:p>
    <w:p w:rsidR="00BC016D" w:rsidRDefault="00BC016D" w:rsidP="00BC016D">
      <w:pPr>
        <w:rPr>
          <w:rtl/>
          <w:lang w:eastAsia="he-IL"/>
        </w:rPr>
      </w:pPr>
    </w:p>
    <w:p w:rsidR="00906009" w:rsidRDefault="00906009" w:rsidP="00BE218B">
      <w:pPr>
        <w:pStyle w:val="af9"/>
        <w:rPr>
          <w:rtl/>
          <w:lang w:eastAsia="he-IL"/>
        </w:rPr>
      </w:pPr>
      <w:bookmarkStart w:id="803" w:name="_ETM_Q1_4427000"/>
      <w:bookmarkStart w:id="804" w:name="ET_guest_639591_97"/>
      <w:bookmarkEnd w:id="803"/>
      <w:r w:rsidRPr="00BE218B">
        <w:rPr>
          <w:rStyle w:val="TagStyle"/>
          <w:rtl/>
        </w:rPr>
        <w:t xml:space="preserve"> &lt;&lt; אורח &gt;&gt;</w:t>
      </w:r>
      <w:r w:rsidRPr="00906009">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906009">
        <w:rPr>
          <w:rStyle w:val="TagStyle"/>
          <w:rtl/>
        </w:rPr>
        <w:t xml:space="preserve"> </w:t>
      </w:r>
      <w:r w:rsidRPr="00BE218B">
        <w:rPr>
          <w:rStyle w:val="TagStyle"/>
          <w:rtl/>
        </w:rPr>
        <w:t>&lt;&lt; אורח &gt;&gt;</w:t>
      </w:r>
      <w:r>
        <w:rPr>
          <w:rtl/>
          <w:lang w:eastAsia="he-IL"/>
        </w:rPr>
        <w:t xml:space="preserve">   </w:t>
      </w:r>
      <w:bookmarkEnd w:id="804"/>
    </w:p>
    <w:p w:rsidR="00906009" w:rsidRDefault="00906009" w:rsidP="00906009">
      <w:pPr>
        <w:pStyle w:val="KeepWithNext"/>
        <w:rPr>
          <w:rtl/>
          <w:lang w:eastAsia="he-IL"/>
        </w:rPr>
      </w:pPr>
    </w:p>
    <w:p w:rsidR="00906009" w:rsidRDefault="00BC016D" w:rsidP="00BC016D">
      <w:pPr>
        <w:rPr>
          <w:rtl/>
          <w:lang w:eastAsia="he-IL"/>
        </w:rPr>
      </w:pPr>
      <w:bookmarkStart w:id="805" w:name="_ETM_Q1_4428000"/>
      <w:bookmarkEnd w:id="805"/>
      <w:r>
        <w:rPr>
          <w:rFonts w:hint="cs"/>
          <w:rtl/>
          <w:lang w:eastAsia="he-IL"/>
        </w:rPr>
        <w:t xml:space="preserve">אבל עסקת המשך בסופו של דבר </w:t>
      </w:r>
      <w:bookmarkStart w:id="806" w:name="_ETM_Q1_4434000"/>
      <w:bookmarkEnd w:id="806"/>
      <w:r>
        <w:rPr>
          <w:rFonts w:hint="cs"/>
          <w:rtl/>
          <w:lang w:eastAsia="he-IL"/>
        </w:rPr>
        <w:t xml:space="preserve">היא גם לא מחויבת. המדינה לא יכולה לכפות אותה על </w:t>
      </w:r>
      <w:bookmarkStart w:id="807" w:name="_ETM_Q1_4437000"/>
      <w:bookmarkEnd w:id="807"/>
      <w:r>
        <w:rPr>
          <w:rFonts w:hint="cs"/>
          <w:rtl/>
          <w:lang w:eastAsia="he-IL"/>
        </w:rPr>
        <w:t xml:space="preserve">החברה, ובסופו של דבר, ועדת הביקורת והדירקטוריון בכפוף לגילוי שאדוני </w:t>
      </w:r>
      <w:bookmarkStart w:id="808" w:name="_ETM_Q1_4441000"/>
      <w:bookmarkEnd w:id="808"/>
      <w:r>
        <w:rPr>
          <w:rFonts w:hint="cs"/>
          <w:rtl/>
          <w:lang w:eastAsia="he-IL"/>
        </w:rPr>
        <w:t xml:space="preserve">העמיק לגביו, ועדת ביקורת ודירקטוריון הצטרכו לתת את הדין ולהיות אחראים לכך </w:t>
      </w:r>
      <w:bookmarkStart w:id="809" w:name="_ETM_Q1_4447000"/>
      <w:bookmarkEnd w:id="809"/>
      <w:r>
        <w:rPr>
          <w:rFonts w:hint="cs"/>
          <w:rtl/>
          <w:lang w:eastAsia="he-IL"/>
        </w:rPr>
        <w:t>לטובת החברה,</w:t>
      </w:r>
      <w:r w:rsidR="00906009">
        <w:rPr>
          <w:rFonts w:hint="cs"/>
          <w:rtl/>
          <w:lang w:eastAsia="he-IL"/>
        </w:rPr>
        <w:t xml:space="preserve"> זה תפקידם. </w:t>
      </w:r>
    </w:p>
    <w:p w:rsidR="00906009" w:rsidRDefault="00906009" w:rsidP="00906009">
      <w:pPr>
        <w:rPr>
          <w:rtl/>
          <w:lang w:eastAsia="he-IL"/>
        </w:rPr>
      </w:pPr>
    </w:p>
    <w:p w:rsidR="00750402" w:rsidRDefault="00750402" w:rsidP="00BE218B">
      <w:pPr>
        <w:pStyle w:val="a4"/>
        <w:rPr>
          <w:rStyle w:val="TagStyle"/>
          <w:vanish w:val="0"/>
          <w:rtl/>
        </w:rPr>
      </w:pPr>
      <w:bookmarkStart w:id="810" w:name="ET_speaker_גור_בליי_98"/>
      <w:r>
        <w:rPr>
          <w:rStyle w:val="TagStyle"/>
          <w:vanish w:val="0"/>
          <w:rtl/>
        </w:rPr>
        <w:br w:type="page"/>
      </w:r>
    </w:p>
    <w:p w:rsidR="00906009" w:rsidRDefault="00906009" w:rsidP="00BE218B">
      <w:pPr>
        <w:pStyle w:val="a4"/>
        <w:rPr>
          <w:rtl/>
        </w:rPr>
      </w:pPr>
      <w:r w:rsidRPr="00BE218B">
        <w:rPr>
          <w:rStyle w:val="TagStyle"/>
          <w:rtl/>
        </w:rPr>
        <w:t xml:space="preserve"> &lt;&lt; דובר &gt;&gt;</w:t>
      </w:r>
      <w:r w:rsidRPr="00906009">
        <w:rPr>
          <w:rStyle w:val="TagStyle"/>
          <w:rtl/>
        </w:rPr>
        <w:t xml:space="preserve"> </w:t>
      </w:r>
      <w:r>
        <w:rPr>
          <w:rtl/>
        </w:rPr>
        <w:t xml:space="preserve">גור </w:t>
      </w:r>
      <w:proofErr w:type="spellStart"/>
      <w:r>
        <w:rPr>
          <w:rtl/>
        </w:rPr>
        <w:t>בליי</w:t>
      </w:r>
      <w:proofErr w:type="spellEnd"/>
      <w:r>
        <w:rPr>
          <w:rtl/>
        </w:rPr>
        <w:t>:</w:t>
      </w:r>
      <w:r w:rsidRPr="00906009">
        <w:rPr>
          <w:rStyle w:val="TagStyle"/>
          <w:rtl/>
        </w:rPr>
        <w:t xml:space="preserve"> </w:t>
      </w:r>
      <w:r w:rsidRPr="00BE218B">
        <w:rPr>
          <w:rStyle w:val="TagStyle"/>
          <w:rtl/>
        </w:rPr>
        <w:t>&lt;&lt; דובר &gt;&gt;</w:t>
      </w:r>
      <w:r>
        <w:rPr>
          <w:rtl/>
        </w:rPr>
        <w:t xml:space="preserve">   </w:t>
      </w:r>
      <w:bookmarkEnd w:id="810"/>
    </w:p>
    <w:p w:rsidR="00906009" w:rsidRDefault="00906009" w:rsidP="00906009">
      <w:pPr>
        <w:pStyle w:val="KeepWithNext"/>
        <w:rPr>
          <w:rtl/>
          <w:lang w:eastAsia="he-IL"/>
        </w:rPr>
      </w:pPr>
    </w:p>
    <w:p w:rsidR="006B7D33" w:rsidRDefault="006B7D33" w:rsidP="00906009">
      <w:pPr>
        <w:rPr>
          <w:rtl/>
          <w:lang w:eastAsia="he-IL"/>
        </w:rPr>
      </w:pPr>
      <w:r>
        <w:rPr>
          <w:rFonts w:hint="cs"/>
          <w:rtl/>
          <w:lang w:eastAsia="he-IL"/>
        </w:rPr>
        <w:t xml:space="preserve">אני רק </w:t>
      </w:r>
      <w:r w:rsidR="00906009">
        <w:rPr>
          <w:rFonts w:hint="cs"/>
          <w:rtl/>
          <w:lang w:eastAsia="he-IL"/>
        </w:rPr>
        <w:t xml:space="preserve">רוצה להעיר הערה קטנה. ברור </w:t>
      </w:r>
      <w:r>
        <w:rPr>
          <w:rFonts w:hint="cs"/>
          <w:rtl/>
          <w:lang w:eastAsia="he-IL"/>
        </w:rPr>
        <w:t xml:space="preserve">שהם יבחנו ועדת הביקורת, ועדת הדירקטורים יבחנו, </w:t>
      </w:r>
      <w:bookmarkStart w:id="811" w:name="_ETM_Q1_4461000"/>
      <w:bookmarkEnd w:id="811"/>
      <w:r w:rsidR="00906009">
        <w:rPr>
          <w:rFonts w:hint="cs"/>
          <w:rtl/>
          <w:lang w:eastAsia="he-IL"/>
        </w:rPr>
        <w:t>אבל זה נכון גם בחברה רגילה.</w:t>
      </w:r>
      <w:r>
        <w:rPr>
          <w:rFonts w:hint="cs"/>
          <w:rtl/>
          <w:lang w:eastAsia="he-IL"/>
        </w:rPr>
        <w:t xml:space="preserve"> זאת אומרת, בחברה רגילה אנחנו לא מסתפקים בדירקטורים ובחובות </w:t>
      </w:r>
      <w:bookmarkStart w:id="812" w:name="_ETM_Q1_4465000"/>
      <w:bookmarkEnd w:id="812"/>
      <w:r>
        <w:rPr>
          <w:rFonts w:hint="cs"/>
          <w:rtl/>
          <w:lang w:eastAsia="he-IL"/>
        </w:rPr>
        <w:t xml:space="preserve">- - - </w:t>
      </w:r>
    </w:p>
    <w:p w:rsidR="006B7D33" w:rsidRDefault="006B7D33" w:rsidP="00906009">
      <w:pPr>
        <w:rPr>
          <w:rtl/>
          <w:lang w:eastAsia="he-IL"/>
        </w:rPr>
      </w:pPr>
    </w:p>
    <w:p w:rsidR="00906009" w:rsidRDefault="006B7D33" w:rsidP="00906009">
      <w:pPr>
        <w:rPr>
          <w:rtl/>
          <w:lang w:eastAsia="he-IL"/>
        </w:rPr>
      </w:pPr>
      <w:bookmarkStart w:id="813" w:name="_ETM_Q1_4467000"/>
      <w:bookmarkEnd w:id="813"/>
      <w:r>
        <w:rPr>
          <w:rFonts w:hint="cs"/>
          <w:rtl/>
          <w:lang w:eastAsia="he-IL"/>
        </w:rPr>
        <w:t>אנחנו אומרים צריך ללכת לאסיפה כללית.</w:t>
      </w:r>
      <w:bookmarkStart w:id="814" w:name="_ETM_Q1_4468000"/>
      <w:bookmarkStart w:id="815" w:name="_ETM_Q1_4471000"/>
      <w:bookmarkEnd w:id="814"/>
      <w:bookmarkEnd w:id="815"/>
      <w:r w:rsidR="009525B6">
        <w:rPr>
          <w:rFonts w:hint="cs"/>
          <w:rtl/>
          <w:lang w:eastAsia="he-IL"/>
        </w:rPr>
        <w:t xml:space="preserve"> חוק החברות לא חושב שדיי בדירקטורים </w:t>
      </w:r>
      <w:bookmarkStart w:id="816" w:name="_ETM_Q1_4474000"/>
      <w:bookmarkEnd w:id="816"/>
      <w:r w:rsidR="009525B6">
        <w:rPr>
          <w:rFonts w:hint="cs"/>
          <w:rtl/>
          <w:lang w:eastAsia="he-IL"/>
        </w:rPr>
        <w:t xml:space="preserve">וחובות - - - שלהם בדרך כלל. </w:t>
      </w:r>
      <w:r w:rsidR="00906009">
        <w:rPr>
          <w:rFonts w:hint="cs"/>
          <w:rtl/>
          <w:lang w:eastAsia="he-IL"/>
        </w:rPr>
        <w:t xml:space="preserve"> </w:t>
      </w:r>
    </w:p>
    <w:p w:rsidR="00906009" w:rsidRDefault="00906009" w:rsidP="00906009">
      <w:pPr>
        <w:rPr>
          <w:rtl/>
          <w:lang w:eastAsia="he-IL"/>
        </w:rPr>
      </w:pPr>
    </w:p>
    <w:p w:rsidR="00906009" w:rsidRDefault="00906009" w:rsidP="00BE218B">
      <w:pPr>
        <w:pStyle w:val="af9"/>
        <w:rPr>
          <w:rtl/>
          <w:lang w:eastAsia="he-IL"/>
        </w:rPr>
      </w:pPr>
      <w:bookmarkStart w:id="817" w:name="ET_guest_639591_99"/>
      <w:r w:rsidRPr="00BE218B">
        <w:rPr>
          <w:rStyle w:val="TagStyle"/>
          <w:rtl/>
        </w:rPr>
        <w:t xml:space="preserve"> &lt;&lt; אורח &gt;&gt;</w:t>
      </w:r>
      <w:r w:rsidRPr="00906009">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906009">
        <w:rPr>
          <w:rStyle w:val="TagStyle"/>
          <w:rtl/>
        </w:rPr>
        <w:t xml:space="preserve"> </w:t>
      </w:r>
      <w:r w:rsidRPr="00BE218B">
        <w:rPr>
          <w:rStyle w:val="TagStyle"/>
          <w:rtl/>
        </w:rPr>
        <w:t>&lt;&lt; אורח &gt;&gt;</w:t>
      </w:r>
      <w:r>
        <w:rPr>
          <w:rtl/>
          <w:lang w:eastAsia="he-IL"/>
        </w:rPr>
        <w:t xml:space="preserve">   </w:t>
      </w:r>
      <w:bookmarkEnd w:id="817"/>
    </w:p>
    <w:p w:rsidR="00906009" w:rsidRDefault="00906009" w:rsidP="00906009">
      <w:pPr>
        <w:pStyle w:val="KeepWithNext"/>
        <w:rPr>
          <w:rtl/>
          <w:lang w:eastAsia="he-IL"/>
        </w:rPr>
      </w:pPr>
    </w:p>
    <w:p w:rsidR="00906009" w:rsidRDefault="009525B6" w:rsidP="00906009">
      <w:pPr>
        <w:rPr>
          <w:rtl/>
          <w:lang w:eastAsia="he-IL"/>
        </w:rPr>
      </w:pPr>
      <w:r>
        <w:rPr>
          <w:rFonts w:hint="cs"/>
          <w:rtl/>
          <w:lang w:eastAsia="he-IL"/>
        </w:rPr>
        <w:t xml:space="preserve">אנחנו אומרים שזה </w:t>
      </w:r>
      <w:bookmarkStart w:id="818" w:name="_ETM_Q1_4475000"/>
      <w:bookmarkEnd w:id="818"/>
      <w:r>
        <w:rPr>
          <w:rFonts w:hint="cs"/>
          <w:rtl/>
          <w:lang w:eastAsia="he-IL"/>
        </w:rPr>
        <w:t xml:space="preserve">דיי בזה, יש עוד הקלות, אבל </w:t>
      </w:r>
      <w:r w:rsidR="00906009">
        <w:rPr>
          <w:rFonts w:hint="cs"/>
          <w:rtl/>
          <w:lang w:eastAsia="he-IL"/>
        </w:rPr>
        <w:t>בסופו של דבר</w:t>
      </w:r>
      <w:r>
        <w:rPr>
          <w:rFonts w:hint="cs"/>
          <w:rtl/>
          <w:lang w:eastAsia="he-IL"/>
        </w:rPr>
        <w:t xml:space="preserve">, אנחנו נותנים פה </w:t>
      </w:r>
      <w:bookmarkStart w:id="819" w:name="_ETM_Q1_4481000"/>
      <w:bookmarkEnd w:id="819"/>
      <w:r>
        <w:rPr>
          <w:rFonts w:hint="cs"/>
          <w:rtl/>
          <w:lang w:eastAsia="he-IL"/>
        </w:rPr>
        <w:t xml:space="preserve">מסגרת מאוד טובה כדי לאזן בין השיקול הציבורי לבין אותו אינטרס שאתה </w:t>
      </w:r>
      <w:bookmarkStart w:id="820" w:name="_ETM_Q1_4484000"/>
      <w:bookmarkEnd w:id="820"/>
      <w:r>
        <w:rPr>
          <w:rFonts w:hint="cs"/>
          <w:rtl/>
          <w:lang w:eastAsia="he-IL"/>
        </w:rPr>
        <w:t>מדבר עליו.</w:t>
      </w:r>
    </w:p>
    <w:p w:rsidR="00906009" w:rsidRDefault="00906009" w:rsidP="00906009">
      <w:pPr>
        <w:rPr>
          <w:rtl/>
          <w:lang w:eastAsia="he-IL"/>
        </w:rPr>
      </w:pPr>
    </w:p>
    <w:p w:rsidR="00906009" w:rsidRDefault="00906009" w:rsidP="00BE218B">
      <w:pPr>
        <w:pStyle w:val="af6"/>
        <w:rPr>
          <w:rtl/>
        </w:rPr>
      </w:pPr>
      <w:bookmarkStart w:id="821" w:name="ET_yor_6156_10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906009">
        <w:rPr>
          <w:rStyle w:val="TagStyle"/>
          <w:rtl/>
        </w:rPr>
        <w:t xml:space="preserve"> </w:t>
      </w:r>
      <w:r>
        <w:rPr>
          <w:rtl/>
        </w:rPr>
        <w:t>היו"ר גלעד קריב:</w:t>
      </w:r>
      <w:r w:rsidRPr="00906009">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821"/>
    </w:p>
    <w:p w:rsidR="00906009" w:rsidRDefault="00906009" w:rsidP="00906009">
      <w:pPr>
        <w:pStyle w:val="KeepWithNext"/>
        <w:rPr>
          <w:rtl/>
          <w:lang w:eastAsia="he-IL"/>
        </w:rPr>
      </w:pPr>
    </w:p>
    <w:p w:rsidR="00906009" w:rsidRDefault="009525B6" w:rsidP="009525B6">
      <w:pPr>
        <w:rPr>
          <w:rtl/>
          <w:lang w:eastAsia="he-IL"/>
        </w:rPr>
      </w:pPr>
      <w:r>
        <w:rPr>
          <w:rFonts w:hint="cs"/>
          <w:rtl/>
          <w:lang w:eastAsia="he-IL"/>
        </w:rPr>
        <w:t>אני חייב לומר שאני לא בטוח שזה נכון ל</w:t>
      </w:r>
      <w:r w:rsidR="00906009">
        <w:rPr>
          <w:rFonts w:hint="cs"/>
          <w:rtl/>
          <w:lang w:eastAsia="he-IL"/>
        </w:rPr>
        <w:t xml:space="preserve">גבי </w:t>
      </w:r>
      <w:r>
        <w:rPr>
          <w:rFonts w:hint="cs"/>
          <w:rtl/>
          <w:lang w:eastAsia="he-IL"/>
        </w:rPr>
        <w:t xml:space="preserve">נושא </w:t>
      </w:r>
      <w:bookmarkStart w:id="822" w:name="_ETM_Q1_4491000"/>
      <w:bookmarkEnd w:id="822"/>
      <w:r w:rsidR="00906009">
        <w:rPr>
          <w:rFonts w:hint="cs"/>
          <w:rtl/>
          <w:lang w:eastAsia="he-IL"/>
        </w:rPr>
        <w:t>עסקאות ה</w:t>
      </w:r>
      <w:r>
        <w:rPr>
          <w:rFonts w:hint="cs"/>
          <w:rtl/>
          <w:lang w:eastAsia="he-IL"/>
        </w:rPr>
        <w:t>ה</w:t>
      </w:r>
      <w:r w:rsidR="00906009">
        <w:rPr>
          <w:rFonts w:hint="cs"/>
          <w:rtl/>
          <w:lang w:eastAsia="he-IL"/>
        </w:rPr>
        <w:t xml:space="preserve">משך. </w:t>
      </w:r>
      <w:r>
        <w:rPr>
          <w:rFonts w:hint="cs"/>
          <w:rtl/>
          <w:lang w:eastAsia="he-IL"/>
        </w:rPr>
        <w:t xml:space="preserve">זאת אומרת, זה יכול להיות גם עסקאות המשך </w:t>
      </w:r>
      <w:r w:rsidR="00906009">
        <w:rPr>
          <w:rFonts w:hint="cs"/>
          <w:rtl/>
          <w:lang w:eastAsia="he-IL"/>
        </w:rPr>
        <w:t>שנמשכות עכשיו 20 שנה. הרי ברור ש</w:t>
      </w:r>
      <w:r>
        <w:rPr>
          <w:rFonts w:hint="cs"/>
          <w:rtl/>
          <w:lang w:eastAsia="he-IL"/>
        </w:rPr>
        <w:t>מנכ"ל משרד הביטחון יאשר עסקת המשך ש</w:t>
      </w:r>
      <w:r w:rsidR="00906009">
        <w:rPr>
          <w:rFonts w:hint="cs"/>
          <w:rtl/>
          <w:lang w:eastAsia="he-IL"/>
        </w:rPr>
        <w:t xml:space="preserve">התנאים שלה הם מיטיבים. </w:t>
      </w:r>
      <w:r>
        <w:rPr>
          <w:rFonts w:hint="cs"/>
          <w:rtl/>
          <w:lang w:eastAsia="he-IL"/>
        </w:rPr>
        <w:t>זה שעלית ב</w:t>
      </w:r>
      <w:r w:rsidR="00906009">
        <w:rPr>
          <w:rFonts w:hint="cs"/>
          <w:rtl/>
          <w:lang w:eastAsia="he-IL"/>
        </w:rPr>
        <w:t xml:space="preserve">אינסטנציה של האישורים, </w:t>
      </w:r>
      <w:r>
        <w:rPr>
          <w:rFonts w:hint="cs"/>
          <w:rtl/>
          <w:lang w:eastAsia="he-IL"/>
        </w:rPr>
        <w:t xml:space="preserve">ככל שעסקת ההמשך היא </w:t>
      </w:r>
      <w:bookmarkStart w:id="823" w:name="_ETM_Q1_4507000"/>
      <w:bookmarkEnd w:id="823"/>
      <w:r>
        <w:rPr>
          <w:rFonts w:hint="cs"/>
          <w:rtl/>
          <w:lang w:eastAsia="he-IL"/>
        </w:rPr>
        <w:t>בתנאים מיטיבים, אז ברור שיאשרו אותה.</w:t>
      </w:r>
    </w:p>
    <w:p w:rsidR="00906009" w:rsidRDefault="00906009" w:rsidP="00906009">
      <w:pPr>
        <w:rPr>
          <w:rtl/>
          <w:lang w:eastAsia="he-IL"/>
        </w:rPr>
      </w:pPr>
    </w:p>
    <w:p w:rsidR="00906009" w:rsidRDefault="00906009" w:rsidP="00BE218B">
      <w:pPr>
        <w:pStyle w:val="af9"/>
        <w:rPr>
          <w:rtl/>
          <w:lang w:eastAsia="he-IL"/>
        </w:rPr>
      </w:pPr>
      <w:bookmarkStart w:id="824" w:name="ET_guest_887272_101"/>
      <w:r w:rsidRPr="00BE218B">
        <w:rPr>
          <w:rStyle w:val="TagStyle"/>
          <w:rtl/>
        </w:rPr>
        <w:t xml:space="preserve"> &lt;&lt; אורח &gt;&gt;</w:t>
      </w:r>
      <w:r w:rsidRPr="00906009">
        <w:rPr>
          <w:rStyle w:val="TagStyle"/>
          <w:rtl/>
        </w:rPr>
        <w:t xml:space="preserve"> </w:t>
      </w:r>
      <w:r>
        <w:rPr>
          <w:rtl/>
          <w:lang w:eastAsia="he-IL"/>
        </w:rPr>
        <w:t>חביב קטן:</w:t>
      </w:r>
      <w:r w:rsidRPr="00906009">
        <w:rPr>
          <w:rStyle w:val="TagStyle"/>
          <w:rtl/>
        </w:rPr>
        <w:t xml:space="preserve"> </w:t>
      </w:r>
      <w:r w:rsidRPr="00BE218B">
        <w:rPr>
          <w:rStyle w:val="TagStyle"/>
          <w:rtl/>
        </w:rPr>
        <w:t>&lt;&lt; אורח &gt;&gt;</w:t>
      </w:r>
      <w:r>
        <w:rPr>
          <w:rtl/>
          <w:lang w:eastAsia="he-IL"/>
        </w:rPr>
        <w:t xml:space="preserve">   </w:t>
      </w:r>
      <w:bookmarkEnd w:id="824"/>
    </w:p>
    <w:p w:rsidR="00906009" w:rsidRDefault="00906009" w:rsidP="00906009">
      <w:pPr>
        <w:pStyle w:val="KeepWithNext"/>
        <w:rPr>
          <w:rtl/>
          <w:lang w:eastAsia="he-IL"/>
        </w:rPr>
      </w:pPr>
    </w:p>
    <w:p w:rsidR="00906009" w:rsidRDefault="00906009" w:rsidP="00906009">
      <w:pPr>
        <w:rPr>
          <w:rtl/>
          <w:lang w:eastAsia="he-IL"/>
        </w:rPr>
      </w:pPr>
      <w:r>
        <w:rPr>
          <w:rFonts w:hint="cs"/>
          <w:rtl/>
          <w:lang w:eastAsia="he-IL"/>
        </w:rPr>
        <w:t>זה לא נכון,</w:t>
      </w:r>
      <w:r w:rsidR="009525B6">
        <w:rPr>
          <w:rFonts w:hint="cs"/>
          <w:rtl/>
          <w:lang w:eastAsia="he-IL"/>
        </w:rPr>
        <w:t xml:space="preserve"> כי ועדת הפטור בסופו של דבר, </w:t>
      </w:r>
      <w:bookmarkStart w:id="825" w:name="_ETM_Q1_4513000"/>
      <w:bookmarkEnd w:id="825"/>
      <w:r w:rsidR="009525B6">
        <w:rPr>
          <w:rFonts w:hint="cs"/>
          <w:rtl/>
          <w:lang w:eastAsia="he-IL"/>
        </w:rPr>
        <w:t xml:space="preserve">היא זאת שאמורה לקבל את ההחלטה אם הולכים לעסקת המשך, או שיוצאים למכרז חדש.  </w:t>
      </w:r>
    </w:p>
    <w:p w:rsidR="00906009" w:rsidRDefault="00906009" w:rsidP="00906009">
      <w:pPr>
        <w:rPr>
          <w:rtl/>
          <w:lang w:eastAsia="he-IL"/>
        </w:rPr>
      </w:pPr>
    </w:p>
    <w:p w:rsidR="00906009" w:rsidRDefault="00906009" w:rsidP="00BE218B">
      <w:pPr>
        <w:pStyle w:val="af6"/>
        <w:rPr>
          <w:rtl/>
        </w:rPr>
      </w:pPr>
      <w:bookmarkStart w:id="826" w:name="ET_yor_6156_10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906009">
        <w:rPr>
          <w:rStyle w:val="TagStyle"/>
          <w:rtl/>
        </w:rPr>
        <w:t xml:space="preserve"> </w:t>
      </w:r>
      <w:r>
        <w:rPr>
          <w:rtl/>
        </w:rPr>
        <w:t>היו"ר גלעד קריב:</w:t>
      </w:r>
      <w:r w:rsidRPr="00906009">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826"/>
    </w:p>
    <w:p w:rsidR="00906009" w:rsidRDefault="00906009" w:rsidP="00906009">
      <w:pPr>
        <w:pStyle w:val="KeepWithNext"/>
        <w:rPr>
          <w:rtl/>
          <w:lang w:eastAsia="he-IL"/>
        </w:rPr>
      </w:pPr>
    </w:p>
    <w:p w:rsidR="00906009" w:rsidRDefault="009525B6" w:rsidP="00906009">
      <w:pPr>
        <w:rPr>
          <w:rtl/>
          <w:lang w:eastAsia="he-IL"/>
        </w:rPr>
      </w:pPr>
      <w:r>
        <w:rPr>
          <w:rFonts w:hint="cs"/>
          <w:rtl/>
          <w:lang w:eastAsia="he-IL"/>
        </w:rPr>
        <w:t xml:space="preserve">אבל </w:t>
      </w:r>
      <w:r w:rsidR="00906009">
        <w:rPr>
          <w:rFonts w:hint="cs"/>
          <w:rtl/>
          <w:lang w:eastAsia="he-IL"/>
        </w:rPr>
        <w:t xml:space="preserve">מתי ועדת </w:t>
      </w:r>
      <w:r w:rsidR="00B03FE3">
        <w:rPr>
          <w:rFonts w:hint="cs"/>
          <w:rtl/>
          <w:lang w:eastAsia="he-IL"/>
        </w:rPr>
        <w:t xml:space="preserve">הפטור לא תאשר עסקת המשך? </w:t>
      </w:r>
      <w:bookmarkStart w:id="827" w:name="_ETM_Q1_4523000"/>
      <w:bookmarkEnd w:id="827"/>
      <w:r w:rsidR="00B03FE3">
        <w:rPr>
          <w:rFonts w:hint="cs"/>
          <w:rtl/>
          <w:lang w:eastAsia="he-IL"/>
        </w:rPr>
        <w:t xml:space="preserve">שהיא תחשוב שהמדינה יכולה להשיג במכרז תנאים יותר טובים מאשר התנאים עם החברה הזו. </w:t>
      </w:r>
    </w:p>
    <w:p w:rsidR="00906009" w:rsidRDefault="00906009" w:rsidP="00906009">
      <w:pPr>
        <w:rPr>
          <w:rtl/>
          <w:lang w:eastAsia="he-IL"/>
        </w:rPr>
      </w:pPr>
    </w:p>
    <w:p w:rsidR="00906009" w:rsidRDefault="00906009" w:rsidP="00BE218B">
      <w:pPr>
        <w:pStyle w:val="-"/>
        <w:rPr>
          <w:rtl/>
        </w:rPr>
      </w:pPr>
      <w:bookmarkStart w:id="828" w:name="ET_speakercontinue_887272_103"/>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906009">
        <w:rPr>
          <w:rStyle w:val="TagStyle"/>
          <w:rtl/>
        </w:rPr>
        <w:t xml:space="preserve"> </w:t>
      </w:r>
      <w:r>
        <w:rPr>
          <w:rtl/>
        </w:rPr>
        <w:t>חביב קטן:</w:t>
      </w:r>
      <w:r w:rsidRPr="00906009">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828"/>
    </w:p>
    <w:p w:rsidR="00906009" w:rsidRDefault="00906009" w:rsidP="00906009">
      <w:pPr>
        <w:pStyle w:val="KeepWithNext"/>
        <w:rPr>
          <w:rtl/>
          <w:lang w:eastAsia="he-IL"/>
        </w:rPr>
      </w:pPr>
    </w:p>
    <w:p w:rsidR="00906009" w:rsidRDefault="00B03FE3" w:rsidP="00906009">
      <w:pPr>
        <w:rPr>
          <w:rtl/>
          <w:lang w:eastAsia="he-IL"/>
        </w:rPr>
      </w:pPr>
      <w:r>
        <w:rPr>
          <w:rFonts w:hint="cs"/>
          <w:rtl/>
          <w:lang w:eastAsia="he-IL"/>
        </w:rPr>
        <w:t>לא. לא תמיד.</w:t>
      </w:r>
      <w:r w:rsidR="00906009">
        <w:rPr>
          <w:rFonts w:hint="cs"/>
          <w:rtl/>
          <w:lang w:eastAsia="he-IL"/>
        </w:rPr>
        <w:t xml:space="preserve"> </w:t>
      </w:r>
      <w:r>
        <w:rPr>
          <w:rFonts w:hint="cs"/>
          <w:rtl/>
          <w:lang w:eastAsia="he-IL"/>
        </w:rPr>
        <w:t xml:space="preserve">העמדה המשפטית וגם הפרקטיקה אומרת </w:t>
      </w:r>
      <w:bookmarkStart w:id="829" w:name="_ETM_Q1_4535000"/>
      <w:bookmarkEnd w:id="829"/>
      <w:r>
        <w:rPr>
          <w:rFonts w:hint="cs"/>
          <w:rtl/>
          <w:lang w:eastAsia="he-IL"/>
        </w:rPr>
        <w:t xml:space="preserve">שאתה לא יכול למשוך עסקת המשך לנצח, </w:t>
      </w:r>
      <w:r w:rsidR="00906009">
        <w:rPr>
          <w:rFonts w:hint="cs"/>
          <w:rtl/>
          <w:lang w:eastAsia="he-IL"/>
        </w:rPr>
        <w:t xml:space="preserve">אי אפשר, צריך שתהיה </w:t>
      </w:r>
      <w:r>
        <w:rPr>
          <w:rFonts w:hint="cs"/>
          <w:rtl/>
          <w:lang w:eastAsia="he-IL"/>
        </w:rPr>
        <w:t xml:space="preserve">איזושהי </w:t>
      </w:r>
      <w:r w:rsidR="00906009">
        <w:rPr>
          <w:rFonts w:hint="cs"/>
          <w:rtl/>
          <w:lang w:eastAsia="he-IL"/>
        </w:rPr>
        <w:t>מידה של סבירות</w:t>
      </w:r>
      <w:r>
        <w:rPr>
          <w:rFonts w:hint="cs"/>
          <w:rtl/>
          <w:lang w:eastAsia="he-IL"/>
        </w:rPr>
        <w:t xml:space="preserve">, כי </w:t>
      </w:r>
      <w:bookmarkStart w:id="830" w:name="_ETM_Q1_4544000"/>
      <w:bookmarkEnd w:id="830"/>
      <w:r>
        <w:rPr>
          <w:rFonts w:hint="cs"/>
          <w:rtl/>
          <w:lang w:eastAsia="he-IL"/>
        </w:rPr>
        <w:t>בשלב מסוים צריכים לבחון</w:t>
      </w:r>
      <w:r w:rsidR="00906009">
        <w:rPr>
          <w:rFonts w:hint="cs"/>
          <w:rtl/>
          <w:lang w:eastAsia="he-IL"/>
        </w:rPr>
        <w:t xml:space="preserve"> את כל מתווה ההתקשרות מחדש. </w:t>
      </w:r>
      <w:r>
        <w:rPr>
          <w:rFonts w:hint="cs"/>
          <w:rtl/>
          <w:lang w:eastAsia="he-IL"/>
        </w:rPr>
        <w:t xml:space="preserve">אז לכן זה לא נכון להגיד שזה </w:t>
      </w:r>
      <w:bookmarkStart w:id="831" w:name="_ETM_Q1_4545000"/>
      <w:bookmarkEnd w:id="831"/>
      <w:r>
        <w:rPr>
          <w:rFonts w:hint="cs"/>
          <w:rtl/>
          <w:lang w:eastAsia="he-IL"/>
        </w:rPr>
        <w:t xml:space="preserve">נבחן רק בספקטרום של התנאים הכלכליים. יכולה לבוא עסקת המשך </w:t>
      </w:r>
      <w:bookmarkStart w:id="832" w:name="_ETM_Q1_4551000"/>
      <w:bookmarkEnd w:id="832"/>
      <w:r>
        <w:rPr>
          <w:rFonts w:hint="cs"/>
          <w:rtl/>
          <w:lang w:eastAsia="he-IL"/>
        </w:rPr>
        <w:t xml:space="preserve">בתנאים שהם טובים, או בתנאים מיטיבים, ואז ועדת הפטור </w:t>
      </w:r>
      <w:r w:rsidR="00965C3B">
        <w:rPr>
          <w:rFonts w:hint="cs"/>
          <w:rtl/>
          <w:lang w:eastAsia="he-IL"/>
        </w:rPr>
        <w:t>תאשר ויוצאים למכרז חדש.</w:t>
      </w:r>
    </w:p>
    <w:p w:rsidR="002166EE" w:rsidRDefault="002166EE" w:rsidP="00906009">
      <w:pPr>
        <w:rPr>
          <w:rtl/>
          <w:lang w:eastAsia="he-IL"/>
        </w:rPr>
      </w:pPr>
    </w:p>
    <w:p w:rsidR="002166EE" w:rsidRDefault="002166EE" w:rsidP="00BE218B">
      <w:pPr>
        <w:pStyle w:val="af6"/>
        <w:rPr>
          <w:rtl/>
        </w:rPr>
      </w:pPr>
      <w:bookmarkStart w:id="833" w:name="ET_yor_6156_10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2166EE">
        <w:rPr>
          <w:rStyle w:val="TagStyle"/>
          <w:rtl/>
        </w:rPr>
        <w:t xml:space="preserve"> </w:t>
      </w:r>
      <w:r>
        <w:rPr>
          <w:rtl/>
        </w:rPr>
        <w:t>היו"ר גלעד קריב:</w:t>
      </w:r>
      <w:r w:rsidRPr="002166EE">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833"/>
    </w:p>
    <w:p w:rsidR="002166EE" w:rsidRDefault="002166EE" w:rsidP="002166EE">
      <w:pPr>
        <w:pStyle w:val="KeepWithNext"/>
        <w:rPr>
          <w:rtl/>
          <w:lang w:eastAsia="he-IL"/>
        </w:rPr>
      </w:pPr>
    </w:p>
    <w:p w:rsidR="002166EE" w:rsidRDefault="00B117F8" w:rsidP="00B117F8">
      <w:pPr>
        <w:rPr>
          <w:rtl/>
          <w:lang w:eastAsia="he-IL"/>
        </w:rPr>
      </w:pPr>
      <w:r>
        <w:rPr>
          <w:rFonts w:hint="cs"/>
          <w:rtl/>
          <w:lang w:eastAsia="he-IL"/>
        </w:rPr>
        <w:t xml:space="preserve">בסופו של דבר, המדינה היא זאת שמנפיקה את </w:t>
      </w:r>
      <w:bookmarkStart w:id="834" w:name="_ETM_Q1_4563000"/>
      <w:bookmarkEnd w:id="834"/>
      <w:r>
        <w:rPr>
          <w:rFonts w:hint="cs"/>
          <w:rtl/>
          <w:lang w:eastAsia="he-IL"/>
        </w:rPr>
        <w:t>החברה הממשלתית. ה</w:t>
      </w:r>
      <w:r w:rsidR="002166EE">
        <w:rPr>
          <w:rFonts w:hint="cs"/>
          <w:rtl/>
          <w:lang w:eastAsia="he-IL"/>
        </w:rPr>
        <w:t xml:space="preserve">ממשלה </w:t>
      </w:r>
      <w:r>
        <w:rPr>
          <w:rFonts w:hint="cs"/>
          <w:rtl/>
          <w:lang w:eastAsia="he-IL"/>
        </w:rPr>
        <w:t xml:space="preserve">הייתה יכולה להחליט שהיא לא מנפיקה את החברה. </w:t>
      </w:r>
      <w:bookmarkStart w:id="835" w:name="_ETM_Q1_4570000"/>
      <w:bookmarkEnd w:id="835"/>
      <w:r>
        <w:rPr>
          <w:rFonts w:hint="cs"/>
          <w:rtl/>
          <w:lang w:eastAsia="he-IL"/>
        </w:rPr>
        <w:t xml:space="preserve">אז יש פה מהלך שהממשלה </w:t>
      </w:r>
      <w:r w:rsidR="002166EE">
        <w:rPr>
          <w:rFonts w:hint="cs"/>
          <w:rtl/>
          <w:lang w:eastAsia="he-IL"/>
        </w:rPr>
        <w:t xml:space="preserve">מעוניינת לבצע, </w:t>
      </w:r>
      <w:r>
        <w:rPr>
          <w:rFonts w:hint="cs"/>
          <w:rtl/>
          <w:lang w:eastAsia="he-IL"/>
        </w:rPr>
        <w:t xml:space="preserve">והממשלה </w:t>
      </w:r>
      <w:r w:rsidR="002166EE">
        <w:rPr>
          <w:rFonts w:hint="cs"/>
          <w:rtl/>
          <w:lang w:eastAsia="he-IL"/>
        </w:rPr>
        <w:t>היא זו שמעוניי</w:t>
      </w:r>
      <w:r w:rsidR="00CD3F6F">
        <w:rPr>
          <w:rFonts w:hint="cs"/>
          <w:rtl/>
          <w:lang w:eastAsia="he-IL"/>
        </w:rPr>
        <w:t>נ</w:t>
      </w:r>
      <w:r>
        <w:rPr>
          <w:rFonts w:hint="cs"/>
          <w:rtl/>
          <w:lang w:eastAsia="he-IL"/>
        </w:rPr>
        <w:t>ת לגייס משקיעים בחברה, אחרת היא הייתה שומרת על החברה כחברה ממשלתית. אני שייך לאלה שלא מוטר</w:t>
      </w:r>
      <w:bookmarkStart w:id="836" w:name="_ETM_Q1_4585000"/>
      <w:bookmarkEnd w:id="836"/>
      <w:r>
        <w:rPr>
          <w:rFonts w:hint="cs"/>
          <w:rtl/>
          <w:lang w:eastAsia="he-IL"/>
        </w:rPr>
        <w:t xml:space="preserve">דים מהקונספט של חברות ממשלתיות בבעלות מלאה של הממשלה. הממשלה </w:t>
      </w:r>
      <w:bookmarkStart w:id="837" w:name="_ETM_Q1_4590000"/>
      <w:bookmarkEnd w:id="837"/>
      <w:r>
        <w:rPr>
          <w:rFonts w:hint="cs"/>
          <w:rtl/>
          <w:lang w:eastAsia="he-IL"/>
        </w:rPr>
        <w:t>צריכה לשים לב איך היא מוצאת את נקודת האיזון הנכונה</w:t>
      </w:r>
      <w:bookmarkStart w:id="838" w:name="_ETM_Q1_4594000"/>
      <w:bookmarkEnd w:id="838"/>
      <w:r>
        <w:rPr>
          <w:rFonts w:hint="cs"/>
          <w:rtl/>
          <w:lang w:eastAsia="he-IL"/>
        </w:rPr>
        <w:t xml:space="preserve"> שבדיוק בין העניין הזה שמשקיע אומר לעצמו </w:t>
      </w:r>
      <w:r>
        <w:rPr>
          <w:rtl/>
          <w:lang w:eastAsia="he-IL"/>
        </w:rPr>
        <w:t>–</w:t>
      </w:r>
      <w:r>
        <w:rPr>
          <w:rFonts w:hint="cs"/>
          <w:rtl/>
          <w:lang w:eastAsia="he-IL"/>
        </w:rPr>
        <w:t xml:space="preserve"> אני רוצה </w:t>
      </w:r>
      <w:bookmarkStart w:id="839" w:name="_ETM_Q1_4601000"/>
      <w:bookmarkEnd w:id="839"/>
      <w:r>
        <w:rPr>
          <w:rFonts w:hint="cs"/>
          <w:rtl/>
          <w:lang w:eastAsia="he-IL"/>
        </w:rPr>
        <w:t xml:space="preserve">להיות שותף של המדינה. למדינה יש כיסים עמוקים. שנית, מדינת </w:t>
      </w:r>
      <w:bookmarkStart w:id="840" w:name="_ETM_Q1_4604000"/>
      <w:bookmarkEnd w:id="840"/>
      <w:r>
        <w:rPr>
          <w:rFonts w:hint="cs"/>
          <w:rtl/>
          <w:lang w:eastAsia="he-IL"/>
        </w:rPr>
        <w:t xml:space="preserve">ישראל, לצערנו, בטווח הנראה לעין רוכשת מהתעשיות הביטחוניות, או </w:t>
      </w:r>
      <w:bookmarkStart w:id="841" w:name="_ETM_Q1_4610000"/>
      <w:bookmarkEnd w:id="841"/>
      <w:r>
        <w:rPr>
          <w:rFonts w:hint="cs"/>
          <w:rtl/>
          <w:lang w:eastAsia="he-IL"/>
        </w:rPr>
        <w:t xml:space="preserve">תמיד תצטרך לרכוש מהתעשיות הביטחוניות למשל דברים. אנחנו בעידן שבו </w:t>
      </w:r>
      <w:bookmarkStart w:id="842" w:name="_ETM_Q1_4617000"/>
      <w:bookmarkEnd w:id="842"/>
      <w:r>
        <w:rPr>
          <w:rFonts w:hint="cs"/>
          <w:rtl/>
          <w:lang w:eastAsia="he-IL"/>
        </w:rPr>
        <w:t xml:space="preserve">שירותי איכות הסביבה רק יותר ויותר נדרשים לנו. יש סיבה </w:t>
      </w:r>
      <w:bookmarkStart w:id="843" w:name="_ETM_Q1_4624000"/>
      <w:bookmarkEnd w:id="843"/>
      <w:r>
        <w:rPr>
          <w:rFonts w:hint="cs"/>
          <w:rtl/>
          <w:lang w:eastAsia="he-IL"/>
        </w:rPr>
        <w:t xml:space="preserve">למשקיע פרטי לומר </w:t>
      </w:r>
      <w:r>
        <w:rPr>
          <w:rtl/>
          <w:lang w:eastAsia="he-IL"/>
        </w:rPr>
        <w:t>–</w:t>
      </w:r>
      <w:r>
        <w:rPr>
          <w:rFonts w:hint="cs"/>
          <w:rtl/>
          <w:lang w:eastAsia="he-IL"/>
        </w:rPr>
        <w:t xml:space="preserve"> אני רוצה להיות שותף של המדינה. </w:t>
      </w:r>
      <w:bookmarkStart w:id="844" w:name="_ETM_Q1_4628000"/>
      <w:bookmarkEnd w:id="844"/>
      <w:r>
        <w:rPr>
          <w:rFonts w:hint="cs"/>
          <w:rtl/>
          <w:lang w:eastAsia="he-IL"/>
        </w:rPr>
        <w:t xml:space="preserve">השאלה איך מוצאים את נקודת האיזון שלא יגיע גם הרגע שמשקיע יאמר </w:t>
      </w:r>
      <w:r>
        <w:rPr>
          <w:rtl/>
          <w:lang w:eastAsia="he-IL"/>
        </w:rPr>
        <w:t>–</w:t>
      </w:r>
      <w:r>
        <w:rPr>
          <w:rFonts w:hint="cs"/>
          <w:rtl/>
          <w:lang w:eastAsia="he-IL"/>
        </w:rPr>
        <w:t xml:space="preserve"> אתם יודעים מה, יש יתרונות גדולים להיות </w:t>
      </w:r>
      <w:bookmarkStart w:id="845" w:name="_ETM_Q1_4635000"/>
      <w:bookmarkEnd w:id="845"/>
      <w:r>
        <w:rPr>
          <w:rFonts w:hint="cs"/>
          <w:rtl/>
          <w:lang w:eastAsia="he-IL"/>
        </w:rPr>
        <w:t xml:space="preserve">שותפים למדינה, אבל כל הצמצום הזה ביכולת שלי כמיעוט </w:t>
      </w:r>
      <w:bookmarkStart w:id="846" w:name="_ETM_Q1_4643000"/>
      <w:bookmarkEnd w:id="846"/>
      <w:r>
        <w:rPr>
          <w:rFonts w:hint="cs"/>
          <w:rtl/>
          <w:lang w:eastAsia="he-IL"/>
        </w:rPr>
        <w:t xml:space="preserve">בחברה להשפיע על קבלת ההחלטות, הנזק עולה על התועלת בשותפות </w:t>
      </w:r>
      <w:bookmarkStart w:id="847" w:name="_ETM_Q1_4646000"/>
      <w:bookmarkEnd w:id="847"/>
      <w:r>
        <w:rPr>
          <w:rFonts w:hint="cs"/>
          <w:rtl/>
          <w:lang w:eastAsia="he-IL"/>
        </w:rPr>
        <w:t xml:space="preserve">עם הממשלה. זה אינטרס של הממשלה בסופו של דבר, לאותת </w:t>
      </w:r>
      <w:bookmarkStart w:id="848" w:name="_ETM_Q1_4650000"/>
      <w:bookmarkEnd w:id="848"/>
      <w:r>
        <w:rPr>
          <w:rFonts w:hint="cs"/>
          <w:rtl/>
          <w:lang w:eastAsia="he-IL"/>
        </w:rPr>
        <w:t xml:space="preserve">לציבור המשקיעים. נכון שיש פה הסדר מיוחד לגבי השותפות עם המדינה שמצמצם את יכולתו של המיעוט להשפיע באמצעות האסיפה </w:t>
      </w:r>
      <w:bookmarkStart w:id="849" w:name="_ETM_Q1_4660000"/>
      <w:bookmarkEnd w:id="849"/>
      <w:r>
        <w:rPr>
          <w:rFonts w:hint="cs"/>
          <w:rtl/>
          <w:lang w:eastAsia="he-IL"/>
        </w:rPr>
        <w:t xml:space="preserve">הכללית, אבל גם את זה צריך לעשות במסורה, אחרת </w:t>
      </w:r>
      <w:bookmarkStart w:id="850" w:name="_ETM_Q1_4663000"/>
      <w:bookmarkEnd w:id="850"/>
      <w:r>
        <w:rPr>
          <w:rFonts w:hint="cs"/>
          <w:rtl/>
          <w:lang w:eastAsia="he-IL"/>
        </w:rPr>
        <w:t xml:space="preserve">אנשים פשוט לאורך זמן יבואו ויאמרו </w:t>
      </w:r>
      <w:r>
        <w:rPr>
          <w:rtl/>
          <w:lang w:eastAsia="he-IL"/>
        </w:rPr>
        <w:t>–</w:t>
      </w:r>
      <w:r>
        <w:rPr>
          <w:rFonts w:hint="cs"/>
          <w:rtl/>
          <w:lang w:eastAsia="he-IL"/>
        </w:rPr>
        <w:t xml:space="preserve"> </w:t>
      </w:r>
      <w:proofErr w:type="spellStart"/>
      <w:r>
        <w:rPr>
          <w:rFonts w:hint="cs"/>
          <w:rtl/>
          <w:lang w:eastAsia="he-IL"/>
        </w:rPr>
        <w:t>הבנפיט</w:t>
      </w:r>
      <w:bookmarkStart w:id="851" w:name="_ETM_Q1_4667000"/>
      <w:bookmarkEnd w:id="851"/>
      <w:proofErr w:type="spellEnd"/>
      <w:r w:rsidR="00755212">
        <w:rPr>
          <w:rFonts w:hint="cs"/>
          <w:rtl/>
          <w:lang w:eastAsia="he-IL"/>
        </w:rPr>
        <w:t xml:space="preserve"> </w:t>
      </w:r>
      <w:r>
        <w:rPr>
          <w:rFonts w:hint="cs"/>
          <w:rtl/>
          <w:lang w:eastAsia="he-IL"/>
        </w:rPr>
        <w:t>של שותפות עם הממשלה לא גוברים.</w:t>
      </w:r>
    </w:p>
    <w:p w:rsidR="00B117F8" w:rsidRDefault="00B117F8" w:rsidP="00B117F8">
      <w:pPr>
        <w:rPr>
          <w:rtl/>
          <w:lang w:eastAsia="he-IL"/>
        </w:rPr>
      </w:pPr>
    </w:p>
    <w:p w:rsidR="002166EE" w:rsidRDefault="002166EE" w:rsidP="00BE218B">
      <w:pPr>
        <w:pStyle w:val="af9"/>
        <w:rPr>
          <w:rtl/>
          <w:lang w:eastAsia="he-IL"/>
        </w:rPr>
      </w:pPr>
      <w:bookmarkStart w:id="852" w:name="ET_guest_639591_105"/>
      <w:r w:rsidRPr="00BE218B">
        <w:rPr>
          <w:rStyle w:val="TagStyle"/>
          <w:rtl/>
        </w:rPr>
        <w:t xml:space="preserve"> &lt;&lt; אורח &gt;&gt;</w:t>
      </w:r>
      <w:r w:rsidRPr="002166EE">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2166EE">
        <w:rPr>
          <w:rStyle w:val="TagStyle"/>
          <w:rtl/>
        </w:rPr>
        <w:t xml:space="preserve"> </w:t>
      </w:r>
      <w:r w:rsidRPr="00BE218B">
        <w:rPr>
          <w:rStyle w:val="TagStyle"/>
          <w:rtl/>
        </w:rPr>
        <w:t>&lt;&lt; אורח &gt;&gt;</w:t>
      </w:r>
      <w:r>
        <w:rPr>
          <w:rtl/>
          <w:lang w:eastAsia="he-IL"/>
        </w:rPr>
        <w:t xml:space="preserve">   </w:t>
      </w:r>
      <w:bookmarkEnd w:id="852"/>
    </w:p>
    <w:p w:rsidR="002166EE" w:rsidRDefault="002166EE" w:rsidP="002166EE">
      <w:pPr>
        <w:pStyle w:val="KeepWithNext"/>
        <w:rPr>
          <w:rtl/>
          <w:lang w:eastAsia="he-IL"/>
        </w:rPr>
      </w:pPr>
    </w:p>
    <w:p w:rsidR="00947D60" w:rsidRDefault="002166EE" w:rsidP="002166EE">
      <w:pPr>
        <w:rPr>
          <w:rtl/>
          <w:lang w:eastAsia="he-IL"/>
        </w:rPr>
      </w:pPr>
      <w:r>
        <w:rPr>
          <w:rFonts w:hint="cs"/>
          <w:rtl/>
          <w:lang w:eastAsia="he-IL"/>
        </w:rPr>
        <w:t>אדוני</w:t>
      </w:r>
      <w:r w:rsidR="00B117F8">
        <w:rPr>
          <w:rFonts w:hint="cs"/>
          <w:rtl/>
          <w:lang w:eastAsia="he-IL"/>
        </w:rPr>
        <w:t xml:space="preserve">, אנחנו רואים את </w:t>
      </w:r>
      <w:bookmarkStart w:id="853" w:name="_ETM_Q1_4671000"/>
      <w:bookmarkEnd w:id="853"/>
      <w:r w:rsidR="00B117F8">
        <w:rPr>
          <w:rFonts w:hint="cs"/>
          <w:rtl/>
          <w:lang w:eastAsia="he-IL"/>
        </w:rPr>
        <w:t>ההתקשרויות שנכנסות להקלות כאן כהתקשרויות</w:t>
      </w:r>
      <w:r>
        <w:rPr>
          <w:rFonts w:hint="cs"/>
          <w:rtl/>
          <w:lang w:eastAsia="he-IL"/>
        </w:rPr>
        <w:t xml:space="preserve"> במשורה. </w:t>
      </w:r>
      <w:r w:rsidR="00B117F8">
        <w:rPr>
          <w:rFonts w:hint="cs"/>
          <w:rtl/>
          <w:lang w:eastAsia="he-IL"/>
        </w:rPr>
        <w:t xml:space="preserve">חשוב לומר את זה. אנחנו </w:t>
      </w:r>
      <w:bookmarkStart w:id="854" w:name="_ETM_Q1_4675000"/>
      <w:bookmarkEnd w:id="854"/>
      <w:r w:rsidR="00B117F8">
        <w:rPr>
          <w:rFonts w:hint="cs"/>
          <w:rtl/>
          <w:lang w:eastAsia="he-IL"/>
        </w:rPr>
        <w:t xml:space="preserve">לא אמרנו שכל עסקה עם המדינה תיכנס לשם. הלכנו לאותם מקומות שבהם ראינו אל מול האינטרסים </w:t>
      </w:r>
      <w:r w:rsidR="00947D60">
        <w:rPr>
          <w:rFonts w:hint="cs"/>
          <w:rtl/>
          <w:lang w:eastAsia="he-IL"/>
        </w:rPr>
        <w:t xml:space="preserve">שאתה מדבר עליו את </w:t>
      </w:r>
      <w:bookmarkStart w:id="855" w:name="_ETM_Q1_4680000"/>
      <w:bookmarkEnd w:id="855"/>
      <w:r w:rsidR="00947D60">
        <w:rPr>
          <w:rFonts w:hint="cs"/>
          <w:rtl/>
          <w:lang w:eastAsia="he-IL"/>
        </w:rPr>
        <w:t xml:space="preserve">האינטרס הציבורי לגבי התקשרות של המדינה כשעומדת בפניה בעצם רק </w:t>
      </w:r>
      <w:bookmarkStart w:id="856" w:name="_ETM_Q1_4687000"/>
      <w:bookmarkEnd w:id="856"/>
      <w:r w:rsidR="00947D60">
        <w:rPr>
          <w:rFonts w:hint="cs"/>
          <w:rtl/>
          <w:lang w:eastAsia="he-IL"/>
        </w:rPr>
        <w:t xml:space="preserve">הברירה. </w:t>
      </w:r>
    </w:p>
    <w:p w:rsidR="002166EE" w:rsidRDefault="002166EE" w:rsidP="002166EE">
      <w:pPr>
        <w:rPr>
          <w:rtl/>
          <w:lang w:eastAsia="he-IL"/>
        </w:rPr>
      </w:pPr>
    </w:p>
    <w:p w:rsidR="002166EE" w:rsidRDefault="002166EE" w:rsidP="00BE218B">
      <w:pPr>
        <w:pStyle w:val="af6"/>
        <w:rPr>
          <w:rtl/>
        </w:rPr>
      </w:pPr>
      <w:bookmarkStart w:id="857" w:name="ET_yor_6156_10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2166EE">
        <w:rPr>
          <w:rStyle w:val="TagStyle"/>
          <w:rtl/>
        </w:rPr>
        <w:t xml:space="preserve"> </w:t>
      </w:r>
      <w:r>
        <w:rPr>
          <w:rtl/>
        </w:rPr>
        <w:t>היו"ר גלעד קריב:</w:t>
      </w:r>
      <w:r w:rsidRPr="002166EE">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857"/>
    </w:p>
    <w:p w:rsidR="002166EE" w:rsidRDefault="002166EE" w:rsidP="002166EE">
      <w:pPr>
        <w:pStyle w:val="KeepWithNext"/>
        <w:rPr>
          <w:rtl/>
          <w:lang w:eastAsia="he-IL"/>
        </w:rPr>
      </w:pPr>
    </w:p>
    <w:p w:rsidR="002166EE" w:rsidRDefault="002166EE" w:rsidP="002166EE">
      <w:pPr>
        <w:rPr>
          <w:rtl/>
          <w:lang w:eastAsia="he-IL"/>
        </w:rPr>
      </w:pPr>
      <w:r>
        <w:rPr>
          <w:rFonts w:hint="cs"/>
          <w:rtl/>
          <w:lang w:eastAsia="he-IL"/>
        </w:rPr>
        <w:t xml:space="preserve">מה ההיקף </w:t>
      </w:r>
      <w:r w:rsidR="00584C8D">
        <w:rPr>
          <w:rFonts w:hint="cs"/>
          <w:rtl/>
          <w:lang w:eastAsia="he-IL"/>
        </w:rPr>
        <w:t>של עסקאות ההמשך מכלל העסקאות למשל בתעשייה האווירית?</w:t>
      </w:r>
    </w:p>
    <w:p w:rsidR="005C09BB" w:rsidRDefault="005C09BB" w:rsidP="002166EE">
      <w:pPr>
        <w:rPr>
          <w:rtl/>
          <w:lang w:eastAsia="he-IL"/>
        </w:rPr>
      </w:pPr>
    </w:p>
    <w:p w:rsidR="005C09BB" w:rsidRDefault="005C09BB" w:rsidP="00BE218B">
      <w:pPr>
        <w:pStyle w:val="af9"/>
        <w:rPr>
          <w:rtl/>
          <w:lang w:eastAsia="he-IL"/>
        </w:rPr>
      </w:pPr>
      <w:bookmarkStart w:id="858" w:name="ET_guest_887272_107"/>
      <w:r w:rsidRPr="00BE218B">
        <w:rPr>
          <w:rStyle w:val="TagStyle"/>
          <w:rtl/>
        </w:rPr>
        <w:t xml:space="preserve"> &lt;&lt; אורח &gt;&gt;</w:t>
      </w:r>
      <w:r w:rsidRPr="005C09BB">
        <w:rPr>
          <w:rStyle w:val="TagStyle"/>
          <w:rtl/>
        </w:rPr>
        <w:t xml:space="preserve"> </w:t>
      </w:r>
      <w:r>
        <w:rPr>
          <w:rtl/>
          <w:lang w:eastAsia="he-IL"/>
        </w:rPr>
        <w:t>חביב קטן:</w:t>
      </w:r>
      <w:r w:rsidRPr="005C09BB">
        <w:rPr>
          <w:rStyle w:val="TagStyle"/>
          <w:rtl/>
        </w:rPr>
        <w:t xml:space="preserve"> </w:t>
      </w:r>
      <w:r w:rsidRPr="00BE218B">
        <w:rPr>
          <w:rStyle w:val="TagStyle"/>
          <w:rtl/>
        </w:rPr>
        <w:t>&lt;&lt; אורח &gt;&gt;</w:t>
      </w:r>
      <w:r>
        <w:rPr>
          <w:rtl/>
          <w:lang w:eastAsia="he-IL"/>
        </w:rPr>
        <w:t xml:space="preserve">   </w:t>
      </w:r>
      <w:bookmarkEnd w:id="858"/>
    </w:p>
    <w:p w:rsidR="005C09BB" w:rsidRDefault="005C09BB" w:rsidP="005C09BB">
      <w:pPr>
        <w:pStyle w:val="KeepWithNext"/>
        <w:rPr>
          <w:rtl/>
          <w:lang w:eastAsia="he-IL"/>
        </w:rPr>
      </w:pPr>
    </w:p>
    <w:p w:rsidR="005C09BB" w:rsidRDefault="005C09BB" w:rsidP="005C09BB">
      <w:pPr>
        <w:rPr>
          <w:rtl/>
          <w:lang w:eastAsia="he-IL"/>
        </w:rPr>
      </w:pPr>
      <w:r>
        <w:rPr>
          <w:rFonts w:hint="cs"/>
          <w:rtl/>
          <w:lang w:eastAsia="he-IL"/>
        </w:rPr>
        <w:t xml:space="preserve">אני לא יודע </w:t>
      </w:r>
      <w:r w:rsidR="00584C8D">
        <w:rPr>
          <w:rFonts w:hint="cs"/>
          <w:rtl/>
          <w:lang w:eastAsia="he-IL"/>
        </w:rPr>
        <w:t xml:space="preserve">בדיוק מה </w:t>
      </w:r>
      <w:r w:rsidR="00256F9F">
        <w:rPr>
          <w:rFonts w:hint="cs"/>
          <w:rtl/>
          <w:lang w:eastAsia="he-IL"/>
        </w:rPr>
        <w:t>היקפי עסקאות ההמשך, והאם אתה רוצה לעשות הבחנה בין עסקת המשך שהמקור שלה זה מכרז או ספק יחיד.</w:t>
      </w:r>
    </w:p>
    <w:p w:rsidR="005C09BB" w:rsidRDefault="005C09BB" w:rsidP="005C09BB">
      <w:pPr>
        <w:rPr>
          <w:rtl/>
          <w:lang w:eastAsia="he-IL"/>
        </w:rPr>
      </w:pPr>
    </w:p>
    <w:p w:rsidR="005C09BB" w:rsidRDefault="005C09BB" w:rsidP="00BE218B">
      <w:pPr>
        <w:pStyle w:val="af6"/>
        <w:rPr>
          <w:rtl/>
        </w:rPr>
      </w:pPr>
      <w:bookmarkStart w:id="859" w:name="ET_yor_6156_108"/>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5C09BB">
        <w:rPr>
          <w:rStyle w:val="TagStyle"/>
          <w:rtl/>
        </w:rPr>
        <w:t xml:space="preserve"> </w:t>
      </w:r>
      <w:r>
        <w:rPr>
          <w:rtl/>
        </w:rPr>
        <w:t>היו"ר גלעד קריב:</w:t>
      </w:r>
      <w:r w:rsidRPr="005C09BB">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859"/>
    </w:p>
    <w:p w:rsidR="005C09BB" w:rsidRDefault="005C09BB" w:rsidP="005C09BB">
      <w:pPr>
        <w:pStyle w:val="KeepWithNext"/>
        <w:rPr>
          <w:rtl/>
          <w:lang w:eastAsia="he-IL"/>
        </w:rPr>
      </w:pPr>
    </w:p>
    <w:p w:rsidR="005C09BB" w:rsidRDefault="005C09BB" w:rsidP="005C09BB">
      <w:pPr>
        <w:rPr>
          <w:rtl/>
          <w:lang w:eastAsia="he-IL"/>
        </w:rPr>
      </w:pPr>
      <w:r>
        <w:rPr>
          <w:rFonts w:hint="cs"/>
          <w:rtl/>
          <w:lang w:eastAsia="he-IL"/>
        </w:rPr>
        <w:t>לא</w:t>
      </w:r>
      <w:r w:rsidR="00256F9F">
        <w:rPr>
          <w:rFonts w:hint="cs"/>
          <w:rtl/>
          <w:lang w:eastAsia="he-IL"/>
        </w:rPr>
        <w:t xml:space="preserve">. </w:t>
      </w:r>
      <w:bookmarkStart w:id="860" w:name="_ETM_Q1_4702000"/>
      <w:bookmarkEnd w:id="860"/>
      <w:r w:rsidR="00256F9F">
        <w:rPr>
          <w:rFonts w:hint="cs"/>
          <w:rtl/>
          <w:lang w:eastAsia="he-IL"/>
        </w:rPr>
        <w:t xml:space="preserve">ספק יחיד, תעזוב. מה שהוא עסקת המשך של ספק יחיד, </w:t>
      </w:r>
      <w:bookmarkStart w:id="861" w:name="_ETM_Q1_4704000"/>
      <w:bookmarkEnd w:id="861"/>
      <w:r w:rsidR="00256F9F">
        <w:rPr>
          <w:rFonts w:hint="cs"/>
          <w:rtl/>
          <w:lang w:eastAsia="he-IL"/>
        </w:rPr>
        <w:t xml:space="preserve">אז הוא ספק יחיד. אז אם יש הצדקה לספק יחיד </w:t>
      </w:r>
      <w:bookmarkStart w:id="862" w:name="_ETM_Q1_4707000"/>
      <w:bookmarkEnd w:id="862"/>
      <w:r w:rsidR="00256F9F">
        <w:rPr>
          <w:rFonts w:hint="cs"/>
          <w:rtl/>
          <w:lang w:eastAsia="he-IL"/>
        </w:rPr>
        <w:t>בהגנה על האינטרס הציבורי כדי שהמיעוט לא</w:t>
      </w:r>
      <w:r>
        <w:rPr>
          <w:rFonts w:hint="cs"/>
          <w:rtl/>
          <w:lang w:eastAsia="he-IL"/>
        </w:rPr>
        <w:t xml:space="preserve"> יקשה על ההתקשרות של המדינה,</w:t>
      </w:r>
      <w:r w:rsidR="00256F9F">
        <w:rPr>
          <w:rFonts w:hint="cs"/>
          <w:rtl/>
          <w:lang w:eastAsia="he-IL"/>
        </w:rPr>
        <w:t xml:space="preserve"> זה אמרתי תוציא. כמה עסקאות המשך שהם לא בספק - - -</w:t>
      </w:r>
      <w:r>
        <w:rPr>
          <w:rFonts w:hint="cs"/>
          <w:rtl/>
          <w:lang w:eastAsia="he-IL"/>
        </w:rPr>
        <w:t xml:space="preserve"> </w:t>
      </w:r>
    </w:p>
    <w:p w:rsidR="005C09BB" w:rsidRDefault="005C09BB" w:rsidP="005C09BB">
      <w:pPr>
        <w:rPr>
          <w:rtl/>
          <w:lang w:eastAsia="he-IL"/>
        </w:rPr>
      </w:pPr>
    </w:p>
    <w:p w:rsidR="005C09BB" w:rsidRDefault="005C09BB" w:rsidP="00BE218B">
      <w:pPr>
        <w:pStyle w:val="-"/>
        <w:rPr>
          <w:rtl/>
        </w:rPr>
      </w:pPr>
      <w:bookmarkStart w:id="863" w:name="ET_speakercontinue_887272_109"/>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5C09BB">
        <w:rPr>
          <w:rStyle w:val="TagStyle"/>
          <w:rtl/>
        </w:rPr>
        <w:t xml:space="preserve"> </w:t>
      </w:r>
      <w:r>
        <w:rPr>
          <w:rtl/>
        </w:rPr>
        <w:t>חביב קטן:</w:t>
      </w:r>
      <w:r w:rsidRPr="005C09BB">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863"/>
    </w:p>
    <w:p w:rsidR="005C09BB" w:rsidRDefault="005C09BB" w:rsidP="005C09BB">
      <w:pPr>
        <w:pStyle w:val="KeepWithNext"/>
        <w:rPr>
          <w:rtl/>
          <w:lang w:eastAsia="he-IL"/>
        </w:rPr>
      </w:pPr>
    </w:p>
    <w:p w:rsidR="005C09BB" w:rsidRDefault="00256F9F" w:rsidP="00256F9F">
      <w:pPr>
        <w:rPr>
          <w:rtl/>
          <w:lang w:eastAsia="he-IL"/>
        </w:rPr>
      </w:pPr>
      <w:r>
        <w:rPr>
          <w:rFonts w:hint="cs"/>
          <w:rtl/>
          <w:lang w:eastAsia="he-IL"/>
        </w:rPr>
        <w:t xml:space="preserve">מהבדיקה שעשינו, מעל 95% מהעסקאות הן עסקאות בספק יחיד. לתת לך </w:t>
      </w:r>
      <w:bookmarkStart w:id="864" w:name="_ETM_Q1_4720000"/>
      <w:bookmarkEnd w:id="864"/>
      <w:r>
        <w:rPr>
          <w:rFonts w:hint="cs"/>
          <w:rtl/>
          <w:lang w:eastAsia="he-IL"/>
        </w:rPr>
        <w:t>נתון מספרי של כמה עסקאות מדובר, והרוב המכריע של העסקאות</w:t>
      </w:r>
      <w:bookmarkStart w:id="865" w:name="_ETM_Q1_4726000"/>
      <w:bookmarkEnd w:id="865"/>
      <w:r>
        <w:rPr>
          <w:rFonts w:hint="cs"/>
          <w:rtl/>
          <w:lang w:eastAsia="he-IL"/>
        </w:rPr>
        <w:t xml:space="preserve"> הן עסקאות זניחות ממילא. אנחנו מדברים על עסקאות בודדות. </w:t>
      </w:r>
      <w:r w:rsidR="005C09BB">
        <w:rPr>
          <w:rFonts w:hint="cs"/>
          <w:rtl/>
          <w:lang w:eastAsia="he-IL"/>
        </w:rPr>
        <w:t xml:space="preserve"> </w:t>
      </w:r>
    </w:p>
    <w:p w:rsidR="005C09BB" w:rsidRDefault="005C09BB" w:rsidP="005C09BB">
      <w:pPr>
        <w:rPr>
          <w:rtl/>
          <w:lang w:eastAsia="he-IL"/>
        </w:rPr>
      </w:pPr>
    </w:p>
    <w:p w:rsidR="005C09BB" w:rsidRDefault="005C09BB" w:rsidP="00BE218B">
      <w:pPr>
        <w:pStyle w:val="af6"/>
        <w:rPr>
          <w:rtl/>
        </w:rPr>
      </w:pPr>
      <w:bookmarkStart w:id="866" w:name="ET_yor_6156_11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5C09BB">
        <w:rPr>
          <w:rStyle w:val="TagStyle"/>
          <w:rtl/>
        </w:rPr>
        <w:t xml:space="preserve"> </w:t>
      </w:r>
      <w:r>
        <w:rPr>
          <w:rtl/>
        </w:rPr>
        <w:t>היו"ר גלעד קריב:</w:t>
      </w:r>
      <w:r w:rsidRPr="005C09BB">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866"/>
    </w:p>
    <w:p w:rsidR="005C09BB" w:rsidRDefault="005C09BB" w:rsidP="005C09BB">
      <w:pPr>
        <w:pStyle w:val="KeepWithNext"/>
        <w:rPr>
          <w:rtl/>
          <w:lang w:eastAsia="he-IL"/>
        </w:rPr>
      </w:pPr>
    </w:p>
    <w:p w:rsidR="005C09BB" w:rsidRDefault="00256F9F" w:rsidP="00256F9F">
      <w:pPr>
        <w:rPr>
          <w:rtl/>
          <w:lang w:eastAsia="he-IL"/>
        </w:rPr>
      </w:pPr>
      <w:r>
        <w:rPr>
          <w:rFonts w:hint="cs"/>
          <w:rtl/>
          <w:lang w:eastAsia="he-IL"/>
        </w:rPr>
        <w:t xml:space="preserve">לא. </w:t>
      </w:r>
      <w:bookmarkStart w:id="867" w:name="_ETM_Q1_4730000"/>
      <w:bookmarkEnd w:id="867"/>
      <w:r>
        <w:rPr>
          <w:rFonts w:hint="cs"/>
          <w:rtl/>
          <w:lang w:eastAsia="he-IL"/>
        </w:rPr>
        <w:t xml:space="preserve">זו לא יכולה להיות עסקה שמשפיעה מהותית על רווחיות החברה. </w:t>
      </w:r>
      <w:bookmarkStart w:id="868" w:name="_ETM_Q1_4735000"/>
      <w:bookmarkEnd w:id="868"/>
    </w:p>
    <w:p w:rsidR="005C09BB" w:rsidRDefault="005C09BB" w:rsidP="005C09BB">
      <w:pPr>
        <w:rPr>
          <w:rtl/>
          <w:lang w:eastAsia="he-IL"/>
        </w:rPr>
      </w:pPr>
    </w:p>
    <w:p w:rsidR="005C09BB" w:rsidRDefault="005C09BB" w:rsidP="005C09BB">
      <w:pPr>
        <w:rPr>
          <w:rtl/>
          <w:lang w:eastAsia="he-IL"/>
        </w:rPr>
      </w:pPr>
      <w:r>
        <w:rPr>
          <w:rFonts w:hint="cs"/>
          <w:rtl/>
          <w:lang w:eastAsia="he-IL"/>
        </w:rPr>
        <w:t xml:space="preserve">נושא אמות </w:t>
      </w:r>
      <w:r w:rsidR="00256F9F">
        <w:rPr>
          <w:rFonts w:hint="cs"/>
          <w:rtl/>
          <w:lang w:eastAsia="he-IL"/>
        </w:rPr>
        <w:t xml:space="preserve">המידה </w:t>
      </w:r>
      <w:r w:rsidR="00256F9F">
        <w:rPr>
          <w:rtl/>
          <w:lang w:eastAsia="he-IL"/>
        </w:rPr>
        <w:t>–</w:t>
      </w:r>
      <w:r w:rsidR="00256F9F">
        <w:rPr>
          <w:rFonts w:hint="cs"/>
          <w:rtl/>
          <w:lang w:eastAsia="he-IL"/>
        </w:rPr>
        <w:t xml:space="preserve"> אמות המידה של ועדת הביקורת כאן הן מפורסמות </w:t>
      </w:r>
      <w:bookmarkStart w:id="869" w:name="_ETM_Q1_4742000"/>
      <w:bookmarkEnd w:id="869"/>
      <w:r w:rsidR="00256F9F">
        <w:rPr>
          <w:rFonts w:hint="cs"/>
          <w:rtl/>
          <w:lang w:eastAsia="he-IL"/>
        </w:rPr>
        <w:t>נכון?</w:t>
      </w:r>
    </w:p>
    <w:p w:rsidR="00256F9F" w:rsidRDefault="00256F9F" w:rsidP="005C09BB">
      <w:pPr>
        <w:rPr>
          <w:rtl/>
          <w:lang w:eastAsia="he-IL"/>
        </w:rPr>
      </w:pPr>
    </w:p>
    <w:p w:rsidR="00256F9F" w:rsidRDefault="00256F9F" w:rsidP="00BE218B">
      <w:pPr>
        <w:pStyle w:val="af9"/>
        <w:rPr>
          <w:rtl/>
          <w:lang w:eastAsia="he-IL"/>
        </w:rPr>
      </w:pPr>
      <w:bookmarkStart w:id="870" w:name="ET_guest_894997_247"/>
      <w:r w:rsidRPr="00BE218B">
        <w:rPr>
          <w:rStyle w:val="TagStyle"/>
          <w:rtl/>
        </w:rPr>
        <w:t xml:space="preserve"> &lt;&lt; אורח &gt;&gt;</w:t>
      </w:r>
      <w:r w:rsidRPr="00256F9F">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256F9F">
        <w:rPr>
          <w:rStyle w:val="TagStyle"/>
          <w:rtl/>
        </w:rPr>
        <w:t xml:space="preserve"> </w:t>
      </w:r>
      <w:r w:rsidRPr="00BE218B">
        <w:rPr>
          <w:rStyle w:val="TagStyle"/>
          <w:rtl/>
        </w:rPr>
        <w:t>&lt;&lt; אורח &gt;&gt;</w:t>
      </w:r>
      <w:r>
        <w:rPr>
          <w:rtl/>
          <w:lang w:eastAsia="he-IL"/>
        </w:rPr>
        <w:t xml:space="preserve"> </w:t>
      </w:r>
      <w:bookmarkEnd w:id="870"/>
    </w:p>
    <w:p w:rsidR="00256F9F" w:rsidRDefault="00256F9F" w:rsidP="00256F9F">
      <w:pPr>
        <w:pStyle w:val="KeepWithNext"/>
        <w:rPr>
          <w:rtl/>
          <w:lang w:eastAsia="he-IL"/>
        </w:rPr>
      </w:pPr>
    </w:p>
    <w:p w:rsidR="00256F9F" w:rsidRDefault="00256F9F" w:rsidP="005C09BB">
      <w:pPr>
        <w:rPr>
          <w:rtl/>
          <w:lang w:eastAsia="he-IL"/>
        </w:rPr>
      </w:pPr>
      <w:r>
        <w:rPr>
          <w:rFonts w:hint="cs"/>
          <w:rtl/>
          <w:lang w:eastAsia="he-IL"/>
        </w:rPr>
        <w:t xml:space="preserve">זה בעצם נכנס כחלק מדרישות הגילוי על עיקרי העסקה ועל </w:t>
      </w:r>
      <w:bookmarkStart w:id="871" w:name="_ETM_Q1_4746000"/>
      <w:bookmarkEnd w:id="871"/>
      <w:r>
        <w:rPr>
          <w:rFonts w:hint="cs"/>
          <w:rtl/>
          <w:lang w:eastAsia="he-IL"/>
        </w:rPr>
        <w:t xml:space="preserve">נימוקי ועדת הביקורת והדירקטוריון. זה כמובן ועדת הביקורת והדירקטוריון, בנימוקים </w:t>
      </w:r>
      <w:bookmarkStart w:id="872" w:name="_ETM_Q1_4752000"/>
      <w:bookmarkEnd w:id="872"/>
      <w:r>
        <w:rPr>
          <w:rFonts w:hint="cs"/>
          <w:rtl/>
          <w:lang w:eastAsia="he-IL"/>
        </w:rPr>
        <w:t xml:space="preserve">הצטרכו לתת התייחסות גם לאמות המידה שהם בחנו. </w:t>
      </w:r>
    </w:p>
    <w:p w:rsidR="00256F9F" w:rsidRDefault="00256F9F" w:rsidP="00256F9F">
      <w:pPr>
        <w:ind w:firstLine="0"/>
        <w:rPr>
          <w:rtl/>
          <w:lang w:eastAsia="he-IL"/>
        </w:rPr>
      </w:pPr>
      <w:r>
        <w:rPr>
          <w:rFonts w:hint="cs"/>
          <w:rtl/>
          <w:lang w:eastAsia="he-IL"/>
        </w:rPr>
        <w:t xml:space="preserve">זה חלק </w:t>
      </w:r>
      <w:bookmarkStart w:id="873" w:name="_ETM_Q1_4757000"/>
      <w:bookmarkEnd w:id="873"/>
      <w:r>
        <w:rPr>
          <w:rFonts w:hint="cs"/>
          <w:rtl/>
          <w:lang w:eastAsia="he-IL"/>
        </w:rPr>
        <w:t>מהבחינה שהם נדרשים לעשות.</w:t>
      </w:r>
    </w:p>
    <w:p w:rsidR="005C09BB" w:rsidRDefault="005C09BB" w:rsidP="005C09BB">
      <w:pPr>
        <w:rPr>
          <w:rtl/>
          <w:lang w:eastAsia="he-IL"/>
        </w:rPr>
      </w:pPr>
    </w:p>
    <w:p w:rsidR="005C09BB" w:rsidRDefault="005C09BB" w:rsidP="00BE218B">
      <w:pPr>
        <w:pStyle w:val="af6"/>
        <w:rPr>
          <w:rtl/>
        </w:rPr>
      </w:pPr>
      <w:bookmarkStart w:id="874" w:name="ET_yor_6156_11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5C09BB">
        <w:rPr>
          <w:rStyle w:val="TagStyle"/>
          <w:rtl/>
        </w:rPr>
        <w:t xml:space="preserve"> </w:t>
      </w:r>
      <w:r>
        <w:rPr>
          <w:rtl/>
        </w:rPr>
        <w:t>היו"ר גלעד קריב:</w:t>
      </w:r>
      <w:r w:rsidRPr="005C09BB">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874"/>
    </w:p>
    <w:p w:rsidR="005C09BB" w:rsidRDefault="005C09BB" w:rsidP="005C09BB">
      <w:pPr>
        <w:pStyle w:val="KeepWithNext"/>
        <w:rPr>
          <w:rtl/>
          <w:lang w:eastAsia="he-IL"/>
        </w:rPr>
      </w:pPr>
    </w:p>
    <w:p w:rsidR="00256F9F" w:rsidRDefault="005C09BB" w:rsidP="00256F9F">
      <w:pPr>
        <w:rPr>
          <w:rtl/>
          <w:lang w:eastAsia="he-IL"/>
        </w:rPr>
      </w:pPr>
      <w:r>
        <w:rPr>
          <w:rFonts w:hint="cs"/>
          <w:rtl/>
          <w:lang w:eastAsia="he-IL"/>
        </w:rPr>
        <w:t xml:space="preserve">כן. </w:t>
      </w:r>
      <w:r w:rsidR="00256F9F">
        <w:rPr>
          <w:rFonts w:hint="cs"/>
          <w:rtl/>
          <w:lang w:eastAsia="he-IL"/>
        </w:rPr>
        <w:t xml:space="preserve">יש פה אמות מידה שאני </w:t>
      </w:r>
      <w:bookmarkStart w:id="875" w:name="_ETM_Q1_4763000"/>
      <w:bookmarkEnd w:id="875"/>
      <w:r w:rsidR="00256F9F">
        <w:rPr>
          <w:rFonts w:hint="cs"/>
          <w:rtl/>
          <w:lang w:eastAsia="he-IL"/>
        </w:rPr>
        <w:t>מבין שעליהן החליטו מראש לאו דווקא פר עסקה נכון?</w:t>
      </w:r>
    </w:p>
    <w:p w:rsidR="00256F9F" w:rsidRDefault="00256F9F" w:rsidP="00256F9F">
      <w:pPr>
        <w:rPr>
          <w:rtl/>
          <w:lang w:eastAsia="he-IL"/>
        </w:rPr>
      </w:pPr>
    </w:p>
    <w:p w:rsidR="00256F9F" w:rsidRDefault="00256F9F" w:rsidP="00BE218B">
      <w:pPr>
        <w:pStyle w:val="-"/>
        <w:rPr>
          <w:rtl/>
        </w:rPr>
      </w:pPr>
      <w:bookmarkStart w:id="876" w:name="ET_speakercontinue_894997_248"/>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256F9F">
        <w:rPr>
          <w:rStyle w:val="TagStyle"/>
          <w:rtl/>
        </w:rPr>
        <w:t xml:space="preserve"> </w:t>
      </w:r>
      <w:r>
        <w:rPr>
          <w:rtl/>
        </w:rPr>
        <w:t xml:space="preserve">עדי </w:t>
      </w:r>
      <w:proofErr w:type="spellStart"/>
      <w:r>
        <w:rPr>
          <w:rtl/>
        </w:rPr>
        <w:t>הוברמן</w:t>
      </w:r>
      <w:proofErr w:type="spellEnd"/>
      <w:r>
        <w:rPr>
          <w:rtl/>
        </w:rPr>
        <w:t xml:space="preserve"> מזוז:</w:t>
      </w:r>
      <w:r w:rsidRPr="00256F9F">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876"/>
    </w:p>
    <w:p w:rsidR="00256F9F" w:rsidRDefault="00256F9F" w:rsidP="00256F9F">
      <w:pPr>
        <w:pStyle w:val="KeepWithNext"/>
        <w:rPr>
          <w:rtl/>
        </w:rPr>
      </w:pPr>
    </w:p>
    <w:p w:rsidR="005C09BB" w:rsidRDefault="00256F9F" w:rsidP="00256F9F">
      <w:pPr>
        <w:rPr>
          <w:rtl/>
          <w:lang w:eastAsia="he-IL"/>
        </w:rPr>
      </w:pPr>
      <w:r>
        <w:rPr>
          <w:rFonts w:hint="cs"/>
          <w:rtl/>
        </w:rPr>
        <w:t xml:space="preserve">כן. אבל </w:t>
      </w:r>
      <w:bookmarkStart w:id="877" w:name="_ETM_Q1_4766000"/>
      <w:bookmarkEnd w:id="877"/>
      <w:r>
        <w:rPr>
          <w:rFonts w:hint="cs"/>
          <w:rtl/>
        </w:rPr>
        <w:t>ה</w:t>
      </w:r>
      <w:r w:rsidR="005C09BB">
        <w:rPr>
          <w:rFonts w:hint="cs"/>
          <w:rtl/>
          <w:lang w:eastAsia="he-IL"/>
        </w:rPr>
        <w:t>די</w:t>
      </w:r>
      <w:r>
        <w:rPr>
          <w:rFonts w:hint="cs"/>
          <w:rtl/>
          <w:lang w:eastAsia="he-IL"/>
        </w:rPr>
        <w:t xml:space="preserve">ווח </w:t>
      </w:r>
      <w:r w:rsidR="005C09BB">
        <w:rPr>
          <w:rFonts w:hint="cs"/>
          <w:rtl/>
          <w:lang w:eastAsia="he-IL"/>
        </w:rPr>
        <w:t xml:space="preserve"> הנדרש הוא פר עסקה, ולתת </w:t>
      </w:r>
      <w:r>
        <w:rPr>
          <w:rFonts w:hint="cs"/>
          <w:rtl/>
          <w:lang w:eastAsia="he-IL"/>
        </w:rPr>
        <w:t xml:space="preserve">התייחסות לזה שהם בחנו אותם </w:t>
      </w:r>
      <w:r w:rsidR="005C09BB">
        <w:rPr>
          <w:rFonts w:hint="cs"/>
          <w:rtl/>
          <w:lang w:eastAsia="he-IL"/>
        </w:rPr>
        <w:t>ומה אמות המידה שהם בחנו.</w:t>
      </w:r>
    </w:p>
    <w:p w:rsidR="005C09BB" w:rsidRDefault="005C09BB" w:rsidP="005C09BB">
      <w:pPr>
        <w:rPr>
          <w:rtl/>
          <w:lang w:eastAsia="he-IL"/>
        </w:rPr>
      </w:pPr>
    </w:p>
    <w:p w:rsidR="005C09BB" w:rsidRDefault="005C09BB" w:rsidP="00BE218B">
      <w:pPr>
        <w:pStyle w:val="a4"/>
        <w:rPr>
          <w:rtl/>
        </w:rPr>
      </w:pPr>
      <w:bookmarkStart w:id="878" w:name="ET_speaker_גור_בליי_112"/>
      <w:r w:rsidRPr="00BE218B">
        <w:rPr>
          <w:rStyle w:val="TagStyle"/>
          <w:rtl/>
        </w:rPr>
        <w:t xml:space="preserve"> &lt;&lt; דובר &gt;&gt;</w:t>
      </w:r>
      <w:r w:rsidRPr="005C09BB">
        <w:rPr>
          <w:rStyle w:val="TagStyle"/>
          <w:rtl/>
        </w:rPr>
        <w:t xml:space="preserve"> </w:t>
      </w:r>
      <w:r>
        <w:rPr>
          <w:rtl/>
        </w:rPr>
        <w:t xml:space="preserve">גור </w:t>
      </w:r>
      <w:proofErr w:type="spellStart"/>
      <w:r>
        <w:rPr>
          <w:rtl/>
        </w:rPr>
        <w:t>בליי</w:t>
      </w:r>
      <w:proofErr w:type="spellEnd"/>
      <w:r>
        <w:rPr>
          <w:rtl/>
        </w:rPr>
        <w:t>:</w:t>
      </w:r>
      <w:r w:rsidRPr="005C09BB">
        <w:rPr>
          <w:rStyle w:val="TagStyle"/>
          <w:rtl/>
        </w:rPr>
        <w:t xml:space="preserve"> </w:t>
      </w:r>
      <w:r w:rsidRPr="00BE218B">
        <w:rPr>
          <w:rStyle w:val="TagStyle"/>
          <w:rtl/>
        </w:rPr>
        <w:t>&lt;&lt; דובר &gt;&gt;</w:t>
      </w:r>
      <w:r>
        <w:rPr>
          <w:rtl/>
        </w:rPr>
        <w:t xml:space="preserve">   </w:t>
      </w:r>
      <w:bookmarkEnd w:id="878"/>
    </w:p>
    <w:p w:rsidR="005C09BB" w:rsidRDefault="005C09BB" w:rsidP="005C09BB">
      <w:pPr>
        <w:pStyle w:val="KeepWithNext"/>
        <w:rPr>
          <w:rtl/>
          <w:lang w:eastAsia="he-IL"/>
        </w:rPr>
      </w:pPr>
    </w:p>
    <w:p w:rsidR="005C09BB" w:rsidRDefault="008B15DB" w:rsidP="005C09BB">
      <w:pPr>
        <w:rPr>
          <w:rtl/>
          <w:lang w:eastAsia="he-IL"/>
        </w:rPr>
      </w:pPr>
      <w:r>
        <w:rPr>
          <w:rFonts w:hint="cs"/>
          <w:rtl/>
          <w:lang w:eastAsia="he-IL"/>
        </w:rPr>
        <w:t xml:space="preserve">אבל אי-אפשר לעשות את </w:t>
      </w:r>
      <w:bookmarkStart w:id="879" w:name="_ETM_Q1_4775000"/>
      <w:bookmarkEnd w:id="879"/>
      <w:r>
        <w:rPr>
          <w:rFonts w:hint="cs"/>
          <w:rtl/>
          <w:lang w:eastAsia="he-IL"/>
        </w:rPr>
        <w:t xml:space="preserve">הגילוי בעצם בשתי נקודות זמן? הרי </w:t>
      </w:r>
      <w:r w:rsidR="005C09BB">
        <w:rPr>
          <w:rFonts w:hint="cs"/>
          <w:rtl/>
          <w:lang w:eastAsia="he-IL"/>
        </w:rPr>
        <w:t xml:space="preserve">ההנחה היא, </w:t>
      </w:r>
      <w:r>
        <w:rPr>
          <w:rFonts w:hint="cs"/>
          <w:rtl/>
          <w:lang w:eastAsia="he-IL"/>
        </w:rPr>
        <w:t>ש</w:t>
      </w:r>
      <w:r w:rsidR="005C09BB">
        <w:rPr>
          <w:rFonts w:hint="cs"/>
          <w:rtl/>
          <w:lang w:eastAsia="he-IL"/>
        </w:rPr>
        <w:t xml:space="preserve">ברגע </w:t>
      </w:r>
      <w:r>
        <w:rPr>
          <w:rFonts w:hint="cs"/>
          <w:rtl/>
          <w:lang w:eastAsia="he-IL"/>
        </w:rPr>
        <w:t>איך שאני מבין את</w:t>
      </w:r>
      <w:bookmarkStart w:id="880" w:name="_ETM_Q1_4783000"/>
      <w:bookmarkEnd w:id="880"/>
      <w:r>
        <w:rPr>
          <w:rFonts w:hint="cs"/>
          <w:rtl/>
          <w:lang w:eastAsia="he-IL"/>
        </w:rPr>
        <w:t xml:space="preserve"> סדר הדברים, תקנו אותי אם אני טועה. ברגע </w:t>
      </w:r>
      <w:r w:rsidR="005C09BB">
        <w:rPr>
          <w:rFonts w:hint="cs"/>
          <w:rtl/>
          <w:lang w:eastAsia="he-IL"/>
        </w:rPr>
        <w:t xml:space="preserve">שהחברה תונפק, </w:t>
      </w:r>
      <w:r>
        <w:rPr>
          <w:rFonts w:hint="cs"/>
          <w:rtl/>
          <w:lang w:eastAsia="he-IL"/>
        </w:rPr>
        <w:t xml:space="preserve">אז ועדת הביקורת תתכנס, </w:t>
      </w:r>
      <w:r w:rsidR="005C09BB">
        <w:rPr>
          <w:rFonts w:hint="cs"/>
          <w:rtl/>
          <w:lang w:eastAsia="he-IL"/>
        </w:rPr>
        <w:t xml:space="preserve">היא תחליט על אמות המידה ביום איקס, </w:t>
      </w:r>
      <w:r>
        <w:rPr>
          <w:rFonts w:hint="cs"/>
          <w:rtl/>
          <w:lang w:eastAsia="he-IL"/>
        </w:rPr>
        <w:t>ו</w:t>
      </w:r>
      <w:r w:rsidR="005C09BB">
        <w:rPr>
          <w:rFonts w:hint="cs"/>
          <w:rtl/>
          <w:lang w:eastAsia="he-IL"/>
        </w:rPr>
        <w:t xml:space="preserve">אז </w:t>
      </w:r>
      <w:r>
        <w:rPr>
          <w:rFonts w:hint="cs"/>
          <w:rtl/>
          <w:lang w:eastAsia="he-IL"/>
        </w:rPr>
        <w:t xml:space="preserve">אולי חודש, חודשיים, שלושה אחרי זה, תהיה </w:t>
      </w:r>
      <w:bookmarkStart w:id="881" w:name="_ETM_Q1_4794000"/>
      <w:bookmarkEnd w:id="881"/>
      <w:r>
        <w:rPr>
          <w:rFonts w:hint="cs"/>
          <w:rtl/>
          <w:lang w:eastAsia="he-IL"/>
        </w:rPr>
        <w:t xml:space="preserve">עסקה לפי אותן אמות מידה. אז </w:t>
      </w:r>
      <w:r w:rsidR="005C09BB">
        <w:rPr>
          <w:rFonts w:hint="cs"/>
          <w:rtl/>
          <w:lang w:eastAsia="he-IL"/>
        </w:rPr>
        <w:t xml:space="preserve">אי-אפשר בעניין הזה, זאת אומרת, </w:t>
      </w:r>
      <w:r>
        <w:rPr>
          <w:rFonts w:hint="cs"/>
          <w:rtl/>
          <w:lang w:eastAsia="he-IL"/>
        </w:rPr>
        <w:t xml:space="preserve">אם בעלי המניות רוצים לתקוף את אמות המידה, או לערער עליהן, לא להציב אותן בעמדה </w:t>
      </w:r>
      <w:r w:rsidR="005C09BB">
        <w:rPr>
          <w:rFonts w:hint="cs"/>
          <w:rtl/>
          <w:lang w:eastAsia="he-IL"/>
        </w:rPr>
        <w:t xml:space="preserve">כשמיישמים את אמות המידה, </w:t>
      </w:r>
      <w:r>
        <w:rPr>
          <w:rFonts w:hint="cs"/>
          <w:rtl/>
          <w:lang w:eastAsia="he-IL"/>
        </w:rPr>
        <w:t xml:space="preserve">אלא שיהיה גילוי על אמות המידה, ואחר-כך, שיהיה </w:t>
      </w:r>
      <w:bookmarkStart w:id="882" w:name="_ETM_Q1_4806000"/>
      <w:bookmarkEnd w:id="882"/>
      <w:r>
        <w:rPr>
          <w:rFonts w:hint="cs"/>
          <w:rtl/>
          <w:lang w:eastAsia="he-IL"/>
        </w:rPr>
        <w:t xml:space="preserve">גילוי </w:t>
      </w:r>
      <w:r w:rsidR="005C09BB">
        <w:rPr>
          <w:rFonts w:hint="cs"/>
          <w:rtl/>
          <w:lang w:eastAsia="he-IL"/>
        </w:rPr>
        <w:t xml:space="preserve">על העסקה עצמה. </w:t>
      </w:r>
    </w:p>
    <w:p w:rsidR="005C09BB" w:rsidRDefault="005C09BB" w:rsidP="005C09BB">
      <w:pPr>
        <w:rPr>
          <w:rtl/>
          <w:lang w:eastAsia="he-IL"/>
        </w:rPr>
      </w:pPr>
    </w:p>
    <w:p w:rsidR="00750402" w:rsidRDefault="00750402" w:rsidP="00BE218B">
      <w:pPr>
        <w:pStyle w:val="-"/>
        <w:rPr>
          <w:rStyle w:val="TagStyle"/>
          <w:vanish w:val="0"/>
          <w:rtl/>
        </w:rPr>
      </w:pPr>
      <w:bookmarkStart w:id="883" w:name="ET_speakercontinue_894997_249"/>
      <w:r>
        <w:rPr>
          <w:rStyle w:val="TagStyle"/>
          <w:vanish w:val="0"/>
          <w:rtl/>
        </w:rPr>
        <w:br w:type="page"/>
      </w:r>
    </w:p>
    <w:p w:rsidR="008B15DB" w:rsidRDefault="008B15DB" w:rsidP="00BE218B">
      <w:pPr>
        <w:pStyle w:val="-"/>
        <w:rPr>
          <w:rtl/>
        </w:rPr>
      </w:pPr>
      <w:r w:rsidRPr="00BE218B">
        <w:rPr>
          <w:rStyle w:val="TagStyle"/>
          <w:rtl/>
        </w:rPr>
        <w:t xml:space="preserve"> &lt;&lt; דובר_המשך &gt;&gt;</w:t>
      </w:r>
      <w:r w:rsidRPr="008B15DB">
        <w:rPr>
          <w:rStyle w:val="TagStyle"/>
          <w:rtl/>
        </w:rPr>
        <w:t xml:space="preserve"> </w:t>
      </w:r>
      <w:r>
        <w:rPr>
          <w:rtl/>
        </w:rPr>
        <w:t xml:space="preserve">עדי </w:t>
      </w:r>
      <w:proofErr w:type="spellStart"/>
      <w:r>
        <w:rPr>
          <w:rtl/>
        </w:rPr>
        <w:t>הוברמן</w:t>
      </w:r>
      <w:proofErr w:type="spellEnd"/>
      <w:r>
        <w:rPr>
          <w:rtl/>
        </w:rPr>
        <w:t xml:space="preserve"> מזוז:</w:t>
      </w:r>
      <w:r w:rsidRPr="008B15DB">
        <w:rPr>
          <w:rStyle w:val="TagStyle"/>
          <w:rtl/>
        </w:rPr>
        <w:t xml:space="preserve"> </w:t>
      </w:r>
      <w:r w:rsidRPr="00BE218B">
        <w:rPr>
          <w:rStyle w:val="TagStyle"/>
          <w:rtl/>
        </w:rPr>
        <w:t>&lt;&lt; דובר_המשך &gt;&gt;</w:t>
      </w:r>
      <w:r>
        <w:rPr>
          <w:rtl/>
        </w:rPr>
        <w:t xml:space="preserve"> </w:t>
      </w:r>
      <w:bookmarkEnd w:id="883"/>
    </w:p>
    <w:p w:rsidR="008B15DB" w:rsidRDefault="008B15DB" w:rsidP="008B15DB">
      <w:pPr>
        <w:pStyle w:val="KeepWithNext"/>
        <w:rPr>
          <w:rtl/>
        </w:rPr>
      </w:pPr>
    </w:p>
    <w:p w:rsidR="008B15DB" w:rsidRDefault="008B15DB" w:rsidP="008B15DB">
      <w:pPr>
        <w:rPr>
          <w:rtl/>
        </w:rPr>
      </w:pPr>
      <w:r>
        <w:rPr>
          <w:rFonts w:hint="cs"/>
          <w:rtl/>
        </w:rPr>
        <w:t xml:space="preserve">בעינינו, המועד הרלבנטי והחשוב, והעיקרי הוא בעצם אישור העסקה. </w:t>
      </w:r>
      <w:bookmarkStart w:id="884" w:name="_ETM_Q1_4813000"/>
      <w:bookmarkEnd w:id="884"/>
      <w:r>
        <w:rPr>
          <w:rFonts w:hint="cs"/>
          <w:rtl/>
        </w:rPr>
        <w:t xml:space="preserve">ולכן, כל עוד יינתן גילוי לבחינה הזאת ולאמות המידה כחלק </w:t>
      </w:r>
      <w:bookmarkStart w:id="885" w:name="_ETM_Q1_4817000"/>
      <w:bookmarkEnd w:id="885"/>
      <w:r>
        <w:rPr>
          <w:rFonts w:hint="cs"/>
          <w:rtl/>
        </w:rPr>
        <w:t xml:space="preserve">מאישור העסקה, אני לא רואה צורך בכפילות. בסוף, המועד הרלבנטי </w:t>
      </w:r>
      <w:bookmarkStart w:id="886" w:name="_ETM_Q1_4822000"/>
      <w:bookmarkEnd w:id="886"/>
      <w:r>
        <w:rPr>
          <w:rFonts w:hint="cs"/>
          <w:rtl/>
        </w:rPr>
        <w:t xml:space="preserve">זה מועד אישור. </w:t>
      </w:r>
    </w:p>
    <w:p w:rsidR="008B15DB" w:rsidRDefault="008B15DB" w:rsidP="008B15DB">
      <w:pPr>
        <w:rPr>
          <w:rtl/>
        </w:rPr>
      </w:pPr>
    </w:p>
    <w:p w:rsidR="008B15DB" w:rsidRDefault="008B15DB" w:rsidP="00BE218B">
      <w:pPr>
        <w:pStyle w:val="af9"/>
        <w:rPr>
          <w:rtl/>
        </w:rPr>
      </w:pPr>
      <w:bookmarkStart w:id="887" w:name="ET_guest_885921_250"/>
      <w:r w:rsidRPr="00BE218B">
        <w:rPr>
          <w:rStyle w:val="TagStyle"/>
          <w:rtl/>
        </w:rPr>
        <w:t xml:space="preserve"> &lt;&lt; אורח &gt;&gt;</w:t>
      </w:r>
      <w:r w:rsidRPr="008B15DB">
        <w:rPr>
          <w:rStyle w:val="TagStyle"/>
          <w:rtl/>
        </w:rPr>
        <w:t xml:space="preserve"> </w:t>
      </w:r>
      <w:r>
        <w:rPr>
          <w:rtl/>
        </w:rPr>
        <w:t>עידית מועלם:</w:t>
      </w:r>
      <w:r w:rsidRPr="008B15DB">
        <w:rPr>
          <w:rStyle w:val="TagStyle"/>
          <w:rtl/>
        </w:rPr>
        <w:t xml:space="preserve"> </w:t>
      </w:r>
      <w:r w:rsidRPr="00BE218B">
        <w:rPr>
          <w:rStyle w:val="TagStyle"/>
          <w:rtl/>
        </w:rPr>
        <w:t>&lt;&lt; אורח &gt;&gt;</w:t>
      </w:r>
      <w:r>
        <w:rPr>
          <w:rtl/>
        </w:rPr>
        <w:t xml:space="preserve"> </w:t>
      </w:r>
      <w:bookmarkEnd w:id="887"/>
    </w:p>
    <w:p w:rsidR="008B15DB" w:rsidRDefault="008B15DB" w:rsidP="008B15DB">
      <w:pPr>
        <w:pStyle w:val="KeepWithNext"/>
        <w:rPr>
          <w:rtl/>
        </w:rPr>
      </w:pPr>
    </w:p>
    <w:p w:rsidR="008B15DB" w:rsidRDefault="008B15DB" w:rsidP="008B15DB">
      <w:pPr>
        <w:rPr>
          <w:rtl/>
        </w:rPr>
      </w:pPr>
      <w:r>
        <w:rPr>
          <w:rFonts w:hint="cs"/>
          <w:rtl/>
        </w:rPr>
        <w:t xml:space="preserve">אם בעל מניות ירצה לתקוף החלטה כזו, </w:t>
      </w:r>
      <w:bookmarkStart w:id="888" w:name="_ETM_Q1_4828000"/>
      <w:bookmarkEnd w:id="888"/>
      <w:r>
        <w:rPr>
          <w:rFonts w:hint="cs"/>
          <w:rtl/>
        </w:rPr>
        <w:t xml:space="preserve">או ללכת לתביעה נגררת, או משהו כזה, הוא יחכה לעסקה. </w:t>
      </w:r>
      <w:bookmarkStart w:id="889" w:name="_ETM_Q1_4833000"/>
      <w:bookmarkEnd w:id="889"/>
      <w:r>
        <w:rPr>
          <w:rFonts w:hint="cs"/>
          <w:rtl/>
        </w:rPr>
        <w:t xml:space="preserve">הוא יחכה לראות איך זה ייושם, מן הסתם, כן, סביר </w:t>
      </w:r>
      <w:bookmarkStart w:id="890" w:name="_ETM_Q1_4834000"/>
      <w:bookmarkEnd w:id="890"/>
      <w:r>
        <w:rPr>
          <w:rFonts w:hint="cs"/>
          <w:rtl/>
        </w:rPr>
        <w:t xml:space="preserve">להניח. </w:t>
      </w:r>
    </w:p>
    <w:p w:rsidR="005C09BB" w:rsidRDefault="005C09BB" w:rsidP="008B15DB">
      <w:pPr>
        <w:ind w:firstLine="0"/>
        <w:rPr>
          <w:rtl/>
          <w:lang w:eastAsia="he-IL"/>
        </w:rPr>
      </w:pPr>
      <w:bookmarkStart w:id="891" w:name="_ETM_Q1_4835000"/>
      <w:bookmarkEnd w:id="891"/>
    </w:p>
    <w:p w:rsidR="008B15DB" w:rsidRDefault="008B15DB" w:rsidP="00BE218B">
      <w:pPr>
        <w:pStyle w:val="a4"/>
        <w:rPr>
          <w:rtl/>
        </w:rPr>
      </w:pPr>
      <w:bookmarkStart w:id="892" w:name="ET_speaker_גור_בליי_251"/>
      <w:r w:rsidRPr="00BE218B">
        <w:rPr>
          <w:rStyle w:val="TagStyle"/>
          <w:rtl/>
        </w:rPr>
        <w:t xml:space="preserve"> &lt;&lt; דובר &gt;&gt;</w:t>
      </w:r>
      <w:r w:rsidRPr="008B15DB">
        <w:rPr>
          <w:rStyle w:val="TagStyle"/>
          <w:rtl/>
        </w:rPr>
        <w:t xml:space="preserve"> </w:t>
      </w:r>
      <w:r>
        <w:rPr>
          <w:rtl/>
        </w:rPr>
        <w:t xml:space="preserve">גור </w:t>
      </w:r>
      <w:proofErr w:type="spellStart"/>
      <w:r>
        <w:rPr>
          <w:rtl/>
        </w:rPr>
        <w:t>בליי</w:t>
      </w:r>
      <w:proofErr w:type="spellEnd"/>
      <w:r>
        <w:rPr>
          <w:rtl/>
        </w:rPr>
        <w:t>:</w:t>
      </w:r>
      <w:r w:rsidRPr="008B15DB">
        <w:rPr>
          <w:rStyle w:val="TagStyle"/>
          <w:rtl/>
        </w:rPr>
        <w:t xml:space="preserve"> </w:t>
      </w:r>
      <w:r w:rsidRPr="00BE218B">
        <w:rPr>
          <w:rStyle w:val="TagStyle"/>
          <w:rtl/>
        </w:rPr>
        <w:t>&lt;&lt; דובר &gt;&gt;</w:t>
      </w:r>
      <w:r>
        <w:rPr>
          <w:rtl/>
        </w:rPr>
        <w:t xml:space="preserve"> </w:t>
      </w:r>
      <w:bookmarkEnd w:id="892"/>
    </w:p>
    <w:p w:rsidR="008B15DB" w:rsidRDefault="008B15DB" w:rsidP="008B15DB">
      <w:pPr>
        <w:pStyle w:val="KeepWithNext"/>
        <w:rPr>
          <w:rtl/>
        </w:rPr>
      </w:pPr>
    </w:p>
    <w:p w:rsidR="008B15DB" w:rsidRDefault="008B15DB" w:rsidP="008B15DB">
      <w:pPr>
        <w:rPr>
          <w:rtl/>
        </w:rPr>
      </w:pPr>
      <w:r>
        <w:rPr>
          <w:rFonts w:hint="cs"/>
          <w:rtl/>
        </w:rPr>
        <w:t xml:space="preserve">יש פה עניין עקרוני. </w:t>
      </w:r>
      <w:r>
        <w:rPr>
          <w:rtl/>
        </w:rPr>
        <w:t xml:space="preserve">  </w:t>
      </w:r>
    </w:p>
    <w:p w:rsidR="005C09BB" w:rsidRDefault="005C09BB" w:rsidP="005C09BB">
      <w:pPr>
        <w:rPr>
          <w:rtl/>
          <w:lang w:eastAsia="he-IL"/>
        </w:rPr>
      </w:pPr>
    </w:p>
    <w:p w:rsidR="005C09BB" w:rsidRDefault="005C09BB" w:rsidP="00BE218B">
      <w:pPr>
        <w:pStyle w:val="af6"/>
        <w:rPr>
          <w:rtl/>
        </w:rPr>
      </w:pPr>
      <w:bookmarkStart w:id="893" w:name="ET_yor_6156_11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5C09BB">
        <w:rPr>
          <w:rStyle w:val="TagStyle"/>
          <w:rtl/>
        </w:rPr>
        <w:t xml:space="preserve"> </w:t>
      </w:r>
      <w:r>
        <w:rPr>
          <w:rtl/>
        </w:rPr>
        <w:t>היו"ר גלעד קריב:</w:t>
      </w:r>
      <w:r w:rsidRPr="005C09BB">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893"/>
    </w:p>
    <w:p w:rsidR="005C09BB" w:rsidRDefault="005C09BB" w:rsidP="005C09BB">
      <w:pPr>
        <w:pStyle w:val="KeepWithNext"/>
        <w:rPr>
          <w:rtl/>
          <w:lang w:eastAsia="he-IL"/>
        </w:rPr>
      </w:pPr>
    </w:p>
    <w:p w:rsidR="005C09BB" w:rsidRDefault="008B15DB" w:rsidP="005C09BB">
      <w:pPr>
        <w:rPr>
          <w:rtl/>
          <w:lang w:eastAsia="he-IL"/>
        </w:rPr>
      </w:pPr>
      <w:r>
        <w:rPr>
          <w:rFonts w:hint="cs"/>
          <w:rtl/>
          <w:lang w:eastAsia="he-IL"/>
        </w:rPr>
        <w:t xml:space="preserve">אי אפשר כל הזמן לשאול את שאלת התקיפה </w:t>
      </w:r>
      <w:bookmarkStart w:id="894" w:name="_ETM_Q1_4846000"/>
      <w:bookmarkEnd w:id="894"/>
      <w:r>
        <w:rPr>
          <w:rFonts w:hint="cs"/>
          <w:rtl/>
          <w:lang w:eastAsia="he-IL"/>
        </w:rPr>
        <w:t xml:space="preserve">בבית-המשפט. אנחנו רוצים בסופו של דבר, שהדברים לפני שהם מגיעים </w:t>
      </w:r>
      <w:bookmarkStart w:id="895" w:name="_ETM_Q1_4854000"/>
      <w:bookmarkEnd w:id="895"/>
      <w:r>
        <w:rPr>
          <w:rFonts w:hint="cs"/>
          <w:rtl/>
          <w:lang w:eastAsia="he-IL"/>
        </w:rPr>
        <w:t xml:space="preserve">לבית-המשפט, התבררו בדיאלוג הפנים תאגידי. אנחנו רוצים לייצר מצב </w:t>
      </w:r>
      <w:bookmarkStart w:id="896" w:name="_ETM_Q1_4857000"/>
      <w:bookmarkEnd w:id="896"/>
      <w:r>
        <w:rPr>
          <w:rFonts w:hint="cs"/>
          <w:rtl/>
          <w:lang w:eastAsia="he-IL"/>
        </w:rPr>
        <w:t xml:space="preserve">שבו מתקיים דיאלוג בין האורגנים עוד לפני שהולכים לבית-המשפט. האם </w:t>
      </w:r>
      <w:bookmarkStart w:id="897" w:name="_ETM_Q1_4864000"/>
      <w:bookmarkEnd w:id="897"/>
      <w:r>
        <w:rPr>
          <w:rFonts w:hint="cs"/>
          <w:rtl/>
          <w:lang w:eastAsia="he-IL"/>
        </w:rPr>
        <w:t xml:space="preserve">אנחנו לא רוצים לאפשר לבעלי זכויות המיעוט את היכולת לבוא ולומר </w:t>
      </w:r>
      <w:r>
        <w:rPr>
          <w:rtl/>
          <w:lang w:eastAsia="he-IL"/>
        </w:rPr>
        <w:t>–</w:t>
      </w:r>
      <w:r>
        <w:rPr>
          <w:rFonts w:hint="cs"/>
          <w:rtl/>
          <w:lang w:eastAsia="he-IL"/>
        </w:rPr>
        <w:t xml:space="preserve"> אנחנו חושבים שוועדת הביקורת טוב תעשה ותתכנס עוד </w:t>
      </w:r>
      <w:bookmarkStart w:id="898" w:name="_ETM_Q1_4876000"/>
      <w:bookmarkEnd w:id="898"/>
      <w:r>
        <w:rPr>
          <w:rFonts w:hint="cs"/>
          <w:rtl/>
          <w:lang w:eastAsia="he-IL"/>
        </w:rPr>
        <w:t xml:space="preserve">פעם. הנה ההערות שלנו על אמות המידה לפני עסקה ספציפית. </w:t>
      </w:r>
      <w:bookmarkStart w:id="899" w:name="_ETM_Q1_4880000"/>
      <w:bookmarkEnd w:id="899"/>
      <w:r>
        <w:rPr>
          <w:rFonts w:hint="cs"/>
          <w:rtl/>
          <w:lang w:eastAsia="he-IL"/>
        </w:rPr>
        <w:t xml:space="preserve">האם זה לא אינטרס שלכם, למשל, כשאתם יוצאים לתהליך הנפקה, </w:t>
      </w:r>
      <w:bookmarkStart w:id="900" w:name="_ETM_Q1_4885000"/>
      <w:bookmarkEnd w:id="900"/>
      <w:r>
        <w:rPr>
          <w:rFonts w:hint="cs"/>
          <w:rtl/>
          <w:lang w:eastAsia="he-IL"/>
        </w:rPr>
        <w:t xml:space="preserve">זה תמיד שתהליכי הנפקה נעשים בכמה שלבים. המסחר במניות לפעמים </w:t>
      </w:r>
      <w:bookmarkStart w:id="901" w:name="_ETM_Q1_4890000"/>
      <w:bookmarkEnd w:id="901"/>
      <w:r>
        <w:rPr>
          <w:rFonts w:hint="cs"/>
          <w:rtl/>
          <w:lang w:eastAsia="he-IL"/>
        </w:rPr>
        <w:t xml:space="preserve">הוא מסחר יום יומי. אם זה נסחר בבורסה </w:t>
      </w:r>
      <w:r>
        <w:rPr>
          <w:rtl/>
          <w:lang w:eastAsia="he-IL"/>
        </w:rPr>
        <w:t>–</w:t>
      </w:r>
      <w:r>
        <w:rPr>
          <w:rFonts w:hint="cs"/>
          <w:rtl/>
          <w:lang w:eastAsia="he-IL"/>
        </w:rPr>
        <w:t xml:space="preserve"> אז </w:t>
      </w:r>
      <w:bookmarkStart w:id="902" w:name="_ETM_Q1_4897000"/>
      <w:bookmarkEnd w:id="902"/>
      <w:r>
        <w:rPr>
          <w:rFonts w:hint="cs"/>
          <w:rtl/>
          <w:lang w:eastAsia="he-IL"/>
        </w:rPr>
        <w:t xml:space="preserve">כל הזמן יש כניסה של משקיעים חדשים. אתם לא רוצים </w:t>
      </w:r>
      <w:bookmarkStart w:id="903" w:name="_ETM_Q1_4900000"/>
      <w:bookmarkEnd w:id="903"/>
      <w:r>
        <w:rPr>
          <w:rFonts w:hint="cs"/>
          <w:rtl/>
          <w:lang w:eastAsia="he-IL"/>
        </w:rPr>
        <w:t>כשמשקיע שוקל קניית מניות של חברה בשליטת המדינה שהוא יאמ</w:t>
      </w:r>
      <w:bookmarkStart w:id="904" w:name="_ETM_Q1_4904000"/>
      <w:bookmarkEnd w:id="904"/>
      <w:r>
        <w:rPr>
          <w:rFonts w:hint="cs"/>
          <w:rtl/>
          <w:lang w:eastAsia="he-IL"/>
        </w:rPr>
        <w:t xml:space="preserve">ר ב - - - שהוא עושה לחברה, הנה, </w:t>
      </w:r>
      <w:bookmarkStart w:id="905" w:name="_ETM_Q1_4909000"/>
      <w:bookmarkEnd w:id="905"/>
      <w:r>
        <w:rPr>
          <w:rFonts w:hint="cs"/>
          <w:rtl/>
          <w:lang w:eastAsia="he-IL"/>
        </w:rPr>
        <w:t xml:space="preserve">גם ראיתי שוועדת הביקורת פה היא רצינית באמות המידה לגבי </w:t>
      </w:r>
      <w:bookmarkStart w:id="906" w:name="_ETM_Q1_4915000"/>
      <w:bookmarkEnd w:id="906"/>
      <w:r>
        <w:rPr>
          <w:rFonts w:hint="cs"/>
          <w:rtl/>
          <w:lang w:eastAsia="he-IL"/>
        </w:rPr>
        <w:t xml:space="preserve">ההתקשרות? למה זה לא צריך להיות חלק מהתרבות שהחברה מפרסמת? </w:t>
      </w:r>
      <w:bookmarkStart w:id="907" w:name="_ETM_Q1_4920000"/>
      <w:bookmarkEnd w:id="907"/>
      <w:r>
        <w:rPr>
          <w:rFonts w:hint="cs"/>
          <w:rtl/>
          <w:lang w:eastAsia="he-IL"/>
        </w:rPr>
        <w:t xml:space="preserve">אורגן של החברה קבע אמות מידה. צמצמתם את יכולת </w:t>
      </w:r>
      <w:bookmarkStart w:id="908" w:name="_ETM_Q1_4922000"/>
      <w:bookmarkEnd w:id="908"/>
      <w:r>
        <w:rPr>
          <w:rFonts w:hint="cs"/>
          <w:rtl/>
          <w:lang w:eastAsia="he-IL"/>
        </w:rPr>
        <w:t xml:space="preserve">המיעוט להשפיע ולקחתם ממנו את האישור, אז תגבירו את </w:t>
      </w:r>
      <w:bookmarkStart w:id="909" w:name="_ETM_Q1_4926000"/>
      <w:bookmarkEnd w:id="909"/>
      <w:r>
        <w:rPr>
          <w:rFonts w:hint="cs"/>
          <w:rtl/>
          <w:lang w:eastAsia="he-IL"/>
        </w:rPr>
        <w:t xml:space="preserve">חובת הגילוי. </w:t>
      </w:r>
    </w:p>
    <w:p w:rsidR="008B15DB" w:rsidRDefault="008B15DB" w:rsidP="005C09BB">
      <w:pPr>
        <w:rPr>
          <w:rtl/>
          <w:lang w:eastAsia="he-IL"/>
        </w:rPr>
      </w:pPr>
      <w:bookmarkStart w:id="910" w:name="_ETM_Q1_4928000"/>
      <w:bookmarkEnd w:id="910"/>
    </w:p>
    <w:p w:rsidR="008B15DB" w:rsidRDefault="008B15DB" w:rsidP="00BE218B">
      <w:pPr>
        <w:pStyle w:val="a4"/>
        <w:rPr>
          <w:rtl/>
        </w:rPr>
      </w:pPr>
      <w:bookmarkStart w:id="911" w:name="ET_speaker_גור_בליי_252"/>
      <w:r w:rsidRPr="00BE218B">
        <w:rPr>
          <w:rStyle w:val="TagStyle"/>
          <w:rtl/>
        </w:rPr>
        <w:t xml:space="preserve"> &lt;&lt; דובר &gt;&gt;</w:t>
      </w:r>
      <w:r w:rsidRPr="008B15DB">
        <w:rPr>
          <w:rStyle w:val="TagStyle"/>
          <w:rtl/>
        </w:rPr>
        <w:t xml:space="preserve"> </w:t>
      </w:r>
      <w:r>
        <w:rPr>
          <w:rtl/>
        </w:rPr>
        <w:t xml:space="preserve">גור </w:t>
      </w:r>
      <w:proofErr w:type="spellStart"/>
      <w:r>
        <w:rPr>
          <w:rtl/>
        </w:rPr>
        <w:t>בליי</w:t>
      </w:r>
      <w:proofErr w:type="spellEnd"/>
      <w:r>
        <w:rPr>
          <w:rtl/>
        </w:rPr>
        <w:t>:</w:t>
      </w:r>
      <w:r w:rsidRPr="008B15DB">
        <w:rPr>
          <w:rStyle w:val="TagStyle"/>
          <w:rtl/>
        </w:rPr>
        <w:t xml:space="preserve"> </w:t>
      </w:r>
      <w:r w:rsidRPr="00BE218B">
        <w:rPr>
          <w:rStyle w:val="TagStyle"/>
          <w:rtl/>
        </w:rPr>
        <w:t>&lt;&lt; דובר &gt;&gt;</w:t>
      </w:r>
      <w:r>
        <w:rPr>
          <w:rtl/>
        </w:rPr>
        <w:t xml:space="preserve"> </w:t>
      </w:r>
      <w:bookmarkEnd w:id="911"/>
    </w:p>
    <w:p w:rsidR="008B15DB" w:rsidRDefault="008B15DB" w:rsidP="008B15DB">
      <w:pPr>
        <w:pStyle w:val="KeepWithNext"/>
        <w:rPr>
          <w:rtl/>
        </w:rPr>
      </w:pPr>
    </w:p>
    <w:p w:rsidR="008B15DB" w:rsidRDefault="008B15DB" w:rsidP="008B15DB">
      <w:pPr>
        <w:rPr>
          <w:rtl/>
        </w:rPr>
      </w:pPr>
      <w:bookmarkStart w:id="912" w:name="_ETM_Q1_4927000"/>
      <w:bookmarkEnd w:id="912"/>
      <w:r>
        <w:rPr>
          <w:rFonts w:hint="cs"/>
          <w:rtl/>
        </w:rPr>
        <w:t xml:space="preserve">זו החלטה חשובה מאוד. </w:t>
      </w:r>
    </w:p>
    <w:p w:rsidR="008B15DB" w:rsidRDefault="008B15DB" w:rsidP="008B15DB">
      <w:pPr>
        <w:rPr>
          <w:rtl/>
        </w:rPr>
      </w:pPr>
    </w:p>
    <w:p w:rsidR="008B15DB" w:rsidRDefault="008B15DB" w:rsidP="00BE218B">
      <w:pPr>
        <w:pStyle w:val="af9"/>
        <w:rPr>
          <w:rtl/>
        </w:rPr>
      </w:pPr>
      <w:bookmarkStart w:id="913" w:name="ET_guest_894997_253"/>
      <w:r w:rsidRPr="00BE218B">
        <w:rPr>
          <w:rStyle w:val="TagStyle"/>
          <w:rtl/>
        </w:rPr>
        <w:t xml:space="preserve"> &lt;&lt; אורח &gt;&gt;</w:t>
      </w:r>
      <w:r w:rsidRPr="008B15DB">
        <w:rPr>
          <w:rStyle w:val="TagStyle"/>
          <w:rtl/>
        </w:rPr>
        <w:t xml:space="preserve"> </w:t>
      </w:r>
      <w:r>
        <w:rPr>
          <w:rtl/>
        </w:rPr>
        <w:t xml:space="preserve">עדי </w:t>
      </w:r>
      <w:proofErr w:type="spellStart"/>
      <w:r>
        <w:rPr>
          <w:rtl/>
        </w:rPr>
        <w:t>הוברמן</w:t>
      </w:r>
      <w:proofErr w:type="spellEnd"/>
      <w:r>
        <w:rPr>
          <w:rtl/>
        </w:rPr>
        <w:t xml:space="preserve"> מזוז:</w:t>
      </w:r>
      <w:r w:rsidRPr="008B15DB">
        <w:rPr>
          <w:rStyle w:val="TagStyle"/>
          <w:rtl/>
        </w:rPr>
        <w:t xml:space="preserve"> </w:t>
      </w:r>
      <w:r w:rsidRPr="00BE218B">
        <w:rPr>
          <w:rStyle w:val="TagStyle"/>
          <w:rtl/>
        </w:rPr>
        <w:t>&lt;&lt; אורח &gt;&gt;</w:t>
      </w:r>
      <w:r>
        <w:rPr>
          <w:rtl/>
        </w:rPr>
        <w:t xml:space="preserve"> </w:t>
      </w:r>
      <w:bookmarkEnd w:id="913"/>
    </w:p>
    <w:p w:rsidR="008B15DB" w:rsidRDefault="008B15DB" w:rsidP="008B15DB">
      <w:pPr>
        <w:pStyle w:val="KeepWithNext"/>
        <w:rPr>
          <w:rtl/>
        </w:rPr>
      </w:pPr>
    </w:p>
    <w:p w:rsidR="002B17A7" w:rsidRDefault="002B17A7" w:rsidP="005C09BB">
      <w:pPr>
        <w:rPr>
          <w:rtl/>
          <w:lang w:eastAsia="he-IL"/>
        </w:rPr>
      </w:pPr>
      <w:r>
        <w:rPr>
          <w:rFonts w:hint="cs"/>
          <w:rtl/>
          <w:lang w:eastAsia="he-IL"/>
        </w:rPr>
        <w:t xml:space="preserve">בעבר </w:t>
      </w:r>
      <w:r w:rsidR="008B15DB">
        <w:rPr>
          <w:rFonts w:hint="cs"/>
          <w:rtl/>
          <w:lang w:eastAsia="he-IL"/>
        </w:rPr>
        <w:t xml:space="preserve">בתקנות ההקלות היה סעיף </w:t>
      </w:r>
      <w:bookmarkStart w:id="914" w:name="_ETM_Q1_4931000"/>
      <w:bookmarkEnd w:id="914"/>
      <w:r w:rsidR="008B15DB">
        <w:rPr>
          <w:rFonts w:hint="cs"/>
          <w:rtl/>
          <w:lang w:eastAsia="he-IL"/>
        </w:rPr>
        <w:t xml:space="preserve">שנתן כוח למיעוט </w:t>
      </w:r>
      <w:r>
        <w:rPr>
          <w:rFonts w:hint="cs"/>
          <w:rtl/>
          <w:lang w:eastAsia="he-IL"/>
        </w:rPr>
        <w:t xml:space="preserve">להתנגד </w:t>
      </w:r>
      <w:r w:rsidR="008B15DB">
        <w:rPr>
          <w:rFonts w:hint="cs"/>
          <w:rtl/>
          <w:lang w:eastAsia="he-IL"/>
        </w:rPr>
        <w:t xml:space="preserve">על עסקה שאושרה בתקנות ההקלות. הסעיף הזה </w:t>
      </w:r>
      <w:bookmarkStart w:id="915" w:name="_ETM_Q1_4938000"/>
      <w:bookmarkEnd w:id="915"/>
      <w:r>
        <w:rPr>
          <w:rFonts w:hint="cs"/>
          <w:rtl/>
          <w:lang w:eastAsia="he-IL"/>
        </w:rPr>
        <w:t xml:space="preserve">בוטל לפני כמה שנים. נכון להיום, אין לבעלי </w:t>
      </w:r>
      <w:r w:rsidR="008B15DB">
        <w:rPr>
          <w:rFonts w:hint="cs"/>
          <w:rtl/>
          <w:lang w:eastAsia="he-IL"/>
        </w:rPr>
        <w:t xml:space="preserve">מניות המיעוט </w:t>
      </w:r>
      <w:r>
        <w:rPr>
          <w:rFonts w:hint="cs"/>
          <w:rtl/>
          <w:lang w:eastAsia="he-IL"/>
        </w:rPr>
        <w:t xml:space="preserve">זכות </w:t>
      </w:r>
      <w:r w:rsidR="008B15DB">
        <w:rPr>
          <w:rFonts w:hint="cs"/>
          <w:rtl/>
          <w:lang w:eastAsia="he-IL"/>
        </w:rPr>
        <w:t>להתנגד לעסקה שאושרה בהקלות. הדרך שבה הם יכולים - - -</w:t>
      </w:r>
    </w:p>
    <w:p w:rsidR="002B17A7" w:rsidRDefault="002B17A7" w:rsidP="005C09BB">
      <w:pPr>
        <w:rPr>
          <w:rtl/>
          <w:lang w:eastAsia="he-IL"/>
        </w:rPr>
      </w:pPr>
    </w:p>
    <w:p w:rsidR="002B17A7" w:rsidRDefault="002B17A7" w:rsidP="00BE218B">
      <w:pPr>
        <w:pStyle w:val="af6"/>
        <w:rPr>
          <w:rtl/>
        </w:rPr>
      </w:pPr>
      <w:bookmarkStart w:id="916" w:name="ET_yor_6156_11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2B17A7">
        <w:rPr>
          <w:rStyle w:val="TagStyle"/>
          <w:rtl/>
        </w:rPr>
        <w:t xml:space="preserve"> </w:t>
      </w:r>
      <w:r>
        <w:rPr>
          <w:rtl/>
        </w:rPr>
        <w:t>היו"ר גלעד קריב:</w:t>
      </w:r>
      <w:r w:rsidRPr="002B17A7">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16"/>
    </w:p>
    <w:p w:rsidR="002B17A7" w:rsidRDefault="002B17A7" w:rsidP="002B17A7">
      <w:pPr>
        <w:pStyle w:val="KeepWithNext"/>
        <w:rPr>
          <w:rtl/>
          <w:lang w:eastAsia="he-IL"/>
        </w:rPr>
      </w:pPr>
    </w:p>
    <w:p w:rsidR="002B17A7" w:rsidRDefault="002B17A7" w:rsidP="002B17A7">
      <w:pPr>
        <w:rPr>
          <w:rtl/>
          <w:lang w:eastAsia="he-IL"/>
        </w:rPr>
      </w:pPr>
      <w:r>
        <w:rPr>
          <w:rFonts w:hint="cs"/>
          <w:rtl/>
          <w:lang w:eastAsia="he-IL"/>
        </w:rPr>
        <w:t xml:space="preserve">זה בית משפט. </w:t>
      </w:r>
    </w:p>
    <w:p w:rsidR="002B17A7" w:rsidRDefault="002B17A7" w:rsidP="002B17A7">
      <w:pPr>
        <w:rPr>
          <w:rtl/>
          <w:lang w:eastAsia="he-IL"/>
        </w:rPr>
      </w:pPr>
    </w:p>
    <w:p w:rsidR="008B15DB" w:rsidRDefault="008B15DB" w:rsidP="00BE218B">
      <w:pPr>
        <w:pStyle w:val="-"/>
        <w:rPr>
          <w:rtl/>
        </w:rPr>
      </w:pPr>
      <w:bookmarkStart w:id="917" w:name="_ETM_Q1_4954000"/>
      <w:bookmarkStart w:id="918" w:name="ET_speakercontinue_894997_254"/>
      <w:bookmarkEnd w:id="917"/>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8B15DB">
        <w:rPr>
          <w:rStyle w:val="TagStyle"/>
          <w:rtl/>
        </w:rPr>
        <w:t xml:space="preserve"> </w:t>
      </w:r>
      <w:r>
        <w:rPr>
          <w:rtl/>
        </w:rPr>
        <w:t xml:space="preserve">עדי </w:t>
      </w:r>
      <w:proofErr w:type="spellStart"/>
      <w:r>
        <w:rPr>
          <w:rtl/>
        </w:rPr>
        <w:t>הוברמן</w:t>
      </w:r>
      <w:proofErr w:type="spellEnd"/>
      <w:r>
        <w:rPr>
          <w:rtl/>
        </w:rPr>
        <w:t xml:space="preserve"> מזוז:</w:t>
      </w:r>
      <w:r w:rsidRPr="008B15DB">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918"/>
    </w:p>
    <w:p w:rsidR="008B15DB" w:rsidRDefault="008B15DB" w:rsidP="008B15DB">
      <w:pPr>
        <w:pStyle w:val="KeepWithNext"/>
        <w:rPr>
          <w:rtl/>
        </w:rPr>
      </w:pPr>
    </w:p>
    <w:p w:rsidR="008B15DB" w:rsidRDefault="008B15DB" w:rsidP="008B15DB">
      <w:pPr>
        <w:rPr>
          <w:rtl/>
        </w:rPr>
      </w:pPr>
      <w:bookmarkStart w:id="919" w:name="_ETM_Q1_4956000"/>
      <w:bookmarkEnd w:id="919"/>
      <w:r>
        <w:rPr>
          <w:rFonts w:hint="cs"/>
          <w:rtl/>
        </w:rPr>
        <w:t xml:space="preserve">והמידע המשמעותי על העסקה עצמה, הרי בסוף, הבחינה של אמות המידה </w:t>
      </w:r>
      <w:bookmarkStart w:id="920" w:name="_ETM_Q1_4962000"/>
      <w:bookmarkEnd w:id="920"/>
      <w:r>
        <w:rPr>
          <w:rFonts w:hint="cs"/>
          <w:rtl/>
        </w:rPr>
        <w:t xml:space="preserve">היא לא בעולם קריטי. בסוף, מה שמעניין, זו העסקה שמובאת לפתחה של ועדת הביקורת, ושם היא תידרש לבחון. </w:t>
      </w:r>
    </w:p>
    <w:p w:rsidR="002B17A7" w:rsidRDefault="002B17A7" w:rsidP="002B17A7">
      <w:pPr>
        <w:rPr>
          <w:rtl/>
          <w:lang w:eastAsia="he-IL"/>
        </w:rPr>
      </w:pPr>
    </w:p>
    <w:p w:rsidR="002B17A7" w:rsidRDefault="002B17A7" w:rsidP="00BE218B">
      <w:pPr>
        <w:pStyle w:val="a4"/>
        <w:rPr>
          <w:rtl/>
        </w:rPr>
      </w:pPr>
      <w:bookmarkStart w:id="921" w:name="ET_speaker_גור_בליי_115"/>
      <w:r w:rsidRPr="00BE218B">
        <w:rPr>
          <w:rStyle w:val="TagStyle"/>
          <w:rtl/>
        </w:rPr>
        <w:t xml:space="preserve"> &lt;&lt; דובר &gt;&gt;</w:t>
      </w:r>
      <w:r w:rsidRPr="002B17A7">
        <w:rPr>
          <w:rStyle w:val="TagStyle"/>
          <w:rtl/>
        </w:rPr>
        <w:t xml:space="preserve"> </w:t>
      </w:r>
      <w:r>
        <w:rPr>
          <w:rtl/>
        </w:rPr>
        <w:t xml:space="preserve">גור </w:t>
      </w:r>
      <w:proofErr w:type="spellStart"/>
      <w:r>
        <w:rPr>
          <w:rtl/>
        </w:rPr>
        <w:t>בליי</w:t>
      </w:r>
      <w:proofErr w:type="spellEnd"/>
      <w:r>
        <w:rPr>
          <w:rtl/>
        </w:rPr>
        <w:t>:</w:t>
      </w:r>
      <w:r w:rsidRPr="002B17A7">
        <w:rPr>
          <w:rStyle w:val="TagStyle"/>
          <w:rtl/>
        </w:rPr>
        <w:t xml:space="preserve"> </w:t>
      </w:r>
      <w:r w:rsidRPr="00BE218B">
        <w:rPr>
          <w:rStyle w:val="TagStyle"/>
          <w:rtl/>
        </w:rPr>
        <w:t>&lt;&lt; דובר &gt;&gt;</w:t>
      </w:r>
      <w:r>
        <w:rPr>
          <w:rtl/>
        </w:rPr>
        <w:t xml:space="preserve">   </w:t>
      </w:r>
      <w:bookmarkEnd w:id="921"/>
    </w:p>
    <w:p w:rsidR="002B17A7" w:rsidRDefault="002B17A7" w:rsidP="002B17A7">
      <w:pPr>
        <w:pStyle w:val="KeepWithNext"/>
        <w:rPr>
          <w:rtl/>
          <w:lang w:eastAsia="he-IL"/>
        </w:rPr>
      </w:pPr>
    </w:p>
    <w:p w:rsidR="002B17A7" w:rsidRDefault="008B15DB" w:rsidP="008B15DB">
      <w:pPr>
        <w:rPr>
          <w:rtl/>
          <w:lang w:eastAsia="he-IL"/>
        </w:rPr>
      </w:pPr>
      <w:r>
        <w:rPr>
          <w:rFonts w:hint="cs"/>
          <w:rtl/>
          <w:lang w:eastAsia="he-IL"/>
        </w:rPr>
        <w:t xml:space="preserve">אני </w:t>
      </w:r>
      <w:bookmarkStart w:id="922" w:name="_ETM_Q1_4971000"/>
      <w:bookmarkEnd w:id="922"/>
      <w:r>
        <w:rPr>
          <w:rFonts w:hint="cs"/>
          <w:rtl/>
          <w:lang w:eastAsia="he-IL"/>
        </w:rPr>
        <w:t>לא מבין. קרה משהו בחברה,</w:t>
      </w:r>
      <w:r w:rsidR="002B17A7">
        <w:rPr>
          <w:rFonts w:hint="cs"/>
          <w:rtl/>
          <w:lang w:eastAsia="he-IL"/>
        </w:rPr>
        <w:t xml:space="preserve"> למה </w:t>
      </w:r>
      <w:r>
        <w:rPr>
          <w:rFonts w:hint="cs"/>
          <w:rtl/>
          <w:lang w:eastAsia="he-IL"/>
        </w:rPr>
        <w:t xml:space="preserve">הוא לא מצדיק דיווח מידי? אני אומר אישור אמות המידה, זה אירוע חשוב בחיי החברה. למה לא לאפשר לבעלי המניות אם הם רוצים - - - </w:t>
      </w:r>
      <w:r w:rsidR="002B17A7">
        <w:rPr>
          <w:rFonts w:hint="cs"/>
          <w:rtl/>
          <w:lang w:eastAsia="he-IL"/>
        </w:rPr>
        <w:t xml:space="preserve"> </w:t>
      </w:r>
    </w:p>
    <w:p w:rsidR="002B17A7" w:rsidRDefault="002B17A7" w:rsidP="002B17A7">
      <w:pPr>
        <w:rPr>
          <w:rtl/>
          <w:lang w:eastAsia="he-IL"/>
        </w:rPr>
      </w:pPr>
    </w:p>
    <w:p w:rsidR="002B17A7" w:rsidRDefault="002B17A7" w:rsidP="002B17A7">
      <w:pPr>
        <w:rPr>
          <w:rtl/>
          <w:lang w:eastAsia="he-IL"/>
        </w:rPr>
      </w:pPr>
    </w:p>
    <w:p w:rsidR="002B17A7" w:rsidRDefault="002B17A7" w:rsidP="00BE218B">
      <w:pPr>
        <w:pStyle w:val="af6"/>
        <w:rPr>
          <w:rtl/>
        </w:rPr>
      </w:pPr>
      <w:bookmarkStart w:id="923" w:name="ET_yor_6156_11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2B17A7">
        <w:rPr>
          <w:rStyle w:val="TagStyle"/>
          <w:rtl/>
        </w:rPr>
        <w:t xml:space="preserve"> </w:t>
      </w:r>
      <w:r>
        <w:rPr>
          <w:rtl/>
        </w:rPr>
        <w:t>היו"ר גלעד קריב:</w:t>
      </w:r>
      <w:r w:rsidRPr="002B17A7">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23"/>
    </w:p>
    <w:p w:rsidR="002B17A7" w:rsidRDefault="002B17A7" w:rsidP="002B17A7">
      <w:pPr>
        <w:pStyle w:val="KeepWithNext"/>
        <w:rPr>
          <w:rtl/>
          <w:lang w:eastAsia="he-IL"/>
        </w:rPr>
      </w:pPr>
    </w:p>
    <w:p w:rsidR="002B17A7" w:rsidRDefault="002B17A7" w:rsidP="002B17A7">
      <w:pPr>
        <w:rPr>
          <w:rtl/>
          <w:lang w:eastAsia="he-IL"/>
        </w:rPr>
      </w:pPr>
      <w:r>
        <w:rPr>
          <w:rFonts w:hint="cs"/>
          <w:rtl/>
          <w:lang w:eastAsia="he-IL"/>
        </w:rPr>
        <w:t xml:space="preserve">יותר מזה. למה שבעלי המניות לא יידעו </w:t>
      </w:r>
      <w:r w:rsidR="008B15DB">
        <w:rPr>
          <w:rFonts w:hint="cs"/>
          <w:rtl/>
          <w:lang w:eastAsia="he-IL"/>
        </w:rPr>
        <w:t xml:space="preserve">שוועדת </w:t>
      </w:r>
      <w:bookmarkStart w:id="924" w:name="_ETM_Q1_4987000"/>
      <w:bookmarkEnd w:id="924"/>
      <w:r w:rsidR="008B15DB">
        <w:rPr>
          <w:rFonts w:hint="cs"/>
          <w:rtl/>
          <w:lang w:eastAsia="he-IL"/>
        </w:rPr>
        <w:t xml:space="preserve">הביקורת בכלל </w:t>
      </w:r>
      <w:r>
        <w:rPr>
          <w:rFonts w:hint="cs"/>
          <w:rtl/>
          <w:lang w:eastAsia="he-IL"/>
        </w:rPr>
        <w:t xml:space="preserve">עוסקת כרגע בנושא הזה? </w:t>
      </w:r>
      <w:r w:rsidR="008B15DB">
        <w:rPr>
          <w:rFonts w:hint="cs"/>
          <w:rtl/>
          <w:lang w:eastAsia="he-IL"/>
        </w:rPr>
        <w:t xml:space="preserve">יוכלו להציג את עמדתם. אני אומר, תחכו רגע </w:t>
      </w:r>
      <w:bookmarkStart w:id="925" w:name="_ETM_Q1_4994000"/>
      <w:bookmarkEnd w:id="925"/>
      <w:r w:rsidR="008B15DB">
        <w:rPr>
          <w:rFonts w:hint="cs"/>
          <w:rtl/>
          <w:lang w:eastAsia="he-IL"/>
        </w:rPr>
        <w:t xml:space="preserve">עם בית-משפט </w:t>
      </w:r>
      <w:r>
        <w:rPr>
          <w:rFonts w:hint="cs"/>
          <w:rtl/>
          <w:lang w:eastAsia="he-IL"/>
        </w:rPr>
        <w:t xml:space="preserve">שמתקיים בכלל איזשהו מצב שבו באים, משמיעים </w:t>
      </w:r>
      <w:r>
        <w:rPr>
          <w:rtl/>
          <w:lang w:eastAsia="he-IL"/>
        </w:rPr>
        <w:t>–</w:t>
      </w:r>
      <w:r>
        <w:rPr>
          <w:rFonts w:hint="cs"/>
          <w:rtl/>
          <w:lang w:eastAsia="he-IL"/>
        </w:rPr>
        <w:t xml:space="preserve"> </w:t>
      </w:r>
      <w:r w:rsidR="008B15DB">
        <w:rPr>
          <w:rFonts w:hint="cs"/>
          <w:rtl/>
          <w:lang w:eastAsia="he-IL"/>
        </w:rPr>
        <w:t xml:space="preserve">לא כל אדם שקנה מניה, אבל </w:t>
      </w:r>
      <w:r>
        <w:rPr>
          <w:rFonts w:hint="cs"/>
          <w:rtl/>
          <w:lang w:eastAsia="he-IL"/>
        </w:rPr>
        <w:t xml:space="preserve">גופים שיש להם </w:t>
      </w:r>
      <w:r w:rsidR="008B15DB">
        <w:rPr>
          <w:rFonts w:hint="cs"/>
          <w:rtl/>
          <w:lang w:eastAsia="he-IL"/>
        </w:rPr>
        <w:t xml:space="preserve">בסופו </w:t>
      </w:r>
      <w:bookmarkStart w:id="926" w:name="_ETM_Q1_5005000"/>
      <w:bookmarkEnd w:id="926"/>
      <w:r w:rsidR="008B15DB">
        <w:rPr>
          <w:rFonts w:hint="cs"/>
          <w:rtl/>
          <w:lang w:eastAsia="he-IL"/>
        </w:rPr>
        <w:t xml:space="preserve">של דבר, </w:t>
      </w:r>
      <w:r>
        <w:rPr>
          <w:rFonts w:hint="cs"/>
          <w:rtl/>
          <w:lang w:eastAsia="he-IL"/>
        </w:rPr>
        <w:t xml:space="preserve">כן אחיזה </w:t>
      </w:r>
      <w:r w:rsidR="008B15DB">
        <w:rPr>
          <w:rFonts w:hint="cs"/>
          <w:rtl/>
          <w:lang w:eastAsia="he-IL"/>
        </w:rPr>
        <w:t>משמעותית גם אם כ</w:t>
      </w:r>
      <w:r>
        <w:rPr>
          <w:rFonts w:hint="cs"/>
          <w:rtl/>
          <w:lang w:eastAsia="he-IL"/>
        </w:rPr>
        <w:t xml:space="preserve">קבוצת מיעוט. </w:t>
      </w:r>
    </w:p>
    <w:p w:rsidR="002B17A7" w:rsidRDefault="002B17A7" w:rsidP="002B17A7">
      <w:pPr>
        <w:rPr>
          <w:rtl/>
          <w:lang w:eastAsia="he-IL"/>
        </w:rPr>
      </w:pPr>
    </w:p>
    <w:p w:rsidR="002B17A7" w:rsidRDefault="002B17A7" w:rsidP="00BE218B">
      <w:pPr>
        <w:pStyle w:val="af9"/>
        <w:rPr>
          <w:rtl/>
          <w:lang w:eastAsia="he-IL"/>
        </w:rPr>
      </w:pPr>
      <w:bookmarkStart w:id="927" w:name="ET_guest_889407_117"/>
      <w:r w:rsidRPr="00BE218B">
        <w:rPr>
          <w:rStyle w:val="TagStyle"/>
          <w:rtl/>
        </w:rPr>
        <w:t xml:space="preserve"> &lt;&lt; אורח &gt;&gt;</w:t>
      </w:r>
      <w:r w:rsidRPr="002B17A7">
        <w:rPr>
          <w:rStyle w:val="TagStyle"/>
          <w:rtl/>
        </w:rPr>
        <w:t xml:space="preserve"> </w:t>
      </w:r>
      <w:r>
        <w:rPr>
          <w:rtl/>
          <w:lang w:eastAsia="he-IL"/>
        </w:rPr>
        <w:t>תמר לוז:</w:t>
      </w:r>
      <w:r w:rsidRPr="002B17A7">
        <w:rPr>
          <w:rStyle w:val="TagStyle"/>
          <w:rtl/>
        </w:rPr>
        <w:t xml:space="preserve"> </w:t>
      </w:r>
      <w:r w:rsidRPr="00BE218B">
        <w:rPr>
          <w:rStyle w:val="TagStyle"/>
          <w:rtl/>
        </w:rPr>
        <w:t>&lt;&lt; אורח &gt;&gt;</w:t>
      </w:r>
      <w:r>
        <w:rPr>
          <w:rtl/>
          <w:lang w:eastAsia="he-IL"/>
        </w:rPr>
        <w:t xml:space="preserve">   </w:t>
      </w:r>
      <w:bookmarkEnd w:id="927"/>
    </w:p>
    <w:p w:rsidR="002B17A7" w:rsidRDefault="002B17A7" w:rsidP="002B17A7">
      <w:pPr>
        <w:pStyle w:val="KeepWithNext"/>
        <w:rPr>
          <w:rtl/>
          <w:lang w:eastAsia="he-IL"/>
        </w:rPr>
      </w:pPr>
    </w:p>
    <w:p w:rsidR="006409D8" w:rsidRDefault="008B15DB" w:rsidP="002B17A7">
      <w:pPr>
        <w:rPr>
          <w:rtl/>
          <w:lang w:eastAsia="he-IL"/>
        </w:rPr>
      </w:pPr>
      <w:r>
        <w:rPr>
          <w:rFonts w:hint="cs"/>
          <w:rtl/>
          <w:lang w:eastAsia="he-IL"/>
        </w:rPr>
        <w:t xml:space="preserve">יכול להיות שהדיון פשוט סביב </w:t>
      </w:r>
      <w:bookmarkStart w:id="928" w:name="_ETM_Q1_5013000"/>
      <w:bookmarkEnd w:id="928"/>
      <w:r>
        <w:rPr>
          <w:rFonts w:hint="cs"/>
          <w:rtl/>
          <w:lang w:eastAsia="he-IL"/>
        </w:rPr>
        <w:t xml:space="preserve">אמות המידה יהיה תיאורטי. שוו בנפשכם שיאשרו את אמות המידה, </w:t>
      </w:r>
      <w:bookmarkStart w:id="929" w:name="_ETM_Q1_5016000"/>
      <w:bookmarkEnd w:id="929"/>
      <w:r>
        <w:rPr>
          <w:rFonts w:hint="cs"/>
          <w:rtl/>
          <w:lang w:eastAsia="he-IL"/>
        </w:rPr>
        <w:t xml:space="preserve">ואז שנה שלמה לא הצטרכו לעשות בהם שימוש. לקיים </w:t>
      </w:r>
      <w:bookmarkStart w:id="930" w:name="_ETM_Q1_5023000"/>
      <w:bookmarkEnd w:id="930"/>
      <w:r>
        <w:rPr>
          <w:rFonts w:hint="cs"/>
          <w:rtl/>
          <w:lang w:eastAsia="he-IL"/>
        </w:rPr>
        <w:t xml:space="preserve">דיון על משהו שבסוף לא יעשו בו שימוש, אז אני </w:t>
      </w:r>
      <w:bookmarkStart w:id="931" w:name="_ETM_Q1_5026000"/>
      <w:bookmarkEnd w:id="931"/>
      <w:r>
        <w:rPr>
          <w:rFonts w:hint="cs"/>
          <w:rtl/>
          <w:lang w:eastAsia="he-IL"/>
        </w:rPr>
        <w:t xml:space="preserve">לא רואה את הטעם. </w:t>
      </w:r>
      <w:r w:rsidR="006409D8">
        <w:rPr>
          <w:rFonts w:hint="cs"/>
          <w:rtl/>
          <w:lang w:eastAsia="he-IL"/>
        </w:rPr>
        <w:t xml:space="preserve">ממילא ברגע שיאשרו, כמו שרשות ניירות </w:t>
      </w:r>
      <w:bookmarkStart w:id="932" w:name="_ETM_Q1_5029000"/>
      <w:bookmarkEnd w:id="932"/>
      <w:r w:rsidR="006409D8">
        <w:rPr>
          <w:rFonts w:hint="cs"/>
          <w:rtl/>
          <w:lang w:eastAsia="he-IL"/>
        </w:rPr>
        <w:t xml:space="preserve">ערך התייחסה. ברגע שיאשרו עסקה יהיה גילוי מלא על אמות המידה שאליהן התייחסו. יהיה קונקרטי. אני פשוט חושבת שדיון בעלמא </w:t>
      </w:r>
      <w:bookmarkStart w:id="933" w:name="_ETM_Q1_5038000"/>
      <w:bookmarkEnd w:id="933"/>
      <w:r w:rsidR="006409D8">
        <w:rPr>
          <w:rFonts w:hint="cs"/>
          <w:rtl/>
          <w:lang w:eastAsia="he-IL"/>
        </w:rPr>
        <w:t xml:space="preserve">הוא פחות רלבנטי. </w:t>
      </w:r>
    </w:p>
    <w:p w:rsidR="006409D8" w:rsidRDefault="006409D8" w:rsidP="002B17A7">
      <w:pPr>
        <w:rPr>
          <w:rtl/>
          <w:lang w:eastAsia="he-IL"/>
        </w:rPr>
      </w:pPr>
    </w:p>
    <w:p w:rsidR="002B17A7" w:rsidRDefault="002B17A7" w:rsidP="00BE218B">
      <w:pPr>
        <w:pStyle w:val="af6"/>
        <w:rPr>
          <w:rtl/>
        </w:rPr>
      </w:pPr>
      <w:bookmarkStart w:id="934" w:name="_ETM_Q1_5043000"/>
      <w:bookmarkStart w:id="935" w:name="ET_yor_6156_118"/>
      <w:bookmarkEnd w:id="93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2B17A7">
        <w:rPr>
          <w:rStyle w:val="TagStyle"/>
          <w:rtl/>
        </w:rPr>
        <w:t xml:space="preserve"> </w:t>
      </w:r>
      <w:r>
        <w:rPr>
          <w:rtl/>
        </w:rPr>
        <w:t>היו"ר גלעד קריב:</w:t>
      </w:r>
      <w:r w:rsidRPr="002B17A7">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35"/>
    </w:p>
    <w:p w:rsidR="002B17A7" w:rsidRDefault="002B17A7" w:rsidP="002B17A7">
      <w:pPr>
        <w:pStyle w:val="KeepWithNext"/>
        <w:rPr>
          <w:rtl/>
          <w:lang w:eastAsia="he-IL"/>
        </w:rPr>
      </w:pPr>
    </w:p>
    <w:p w:rsidR="002B17A7" w:rsidRDefault="006409D8" w:rsidP="002B17A7">
      <w:pPr>
        <w:rPr>
          <w:rtl/>
          <w:lang w:eastAsia="he-IL"/>
        </w:rPr>
      </w:pPr>
      <w:r>
        <w:rPr>
          <w:rFonts w:hint="cs"/>
          <w:rtl/>
          <w:lang w:eastAsia="he-IL"/>
        </w:rPr>
        <w:t>אני חייב לומר ש</w:t>
      </w:r>
      <w:r w:rsidR="002B17A7">
        <w:rPr>
          <w:rFonts w:hint="cs"/>
          <w:rtl/>
          <w:lang w:eastAsia="he-IL"/>
        </w:rPr>
        <w:t xml:space="preserve">בעיניי </w:t>
      </w:r>
      <w:r>
        <w:rPr>
          <w:rFonts w:hint="cs"/>
          <w:rtl/>
          <w:lang w:eastAsia="he-IL"/>
        </w:rPr>
        <w:t xml:space="preserve">זו </w:t>
      </w:r>
      <w:r w:rsidR="002B17A7">
        <w:rPr>
          <w:rFonts w:hint="cs"/>
          <w:rtl/>
          <w:lang w:eastAsia="he-IL"/>
        </w:rPr>
        <w:t xml:space="preserve">נקודת איזון קצת מוזרה. </w:t>
      </w:r>
      <w:r>
        <w:rPr>
          <w:rFonts w:hint="cs"/>
          <w:rtl/>
          <w:lang w:eastAsia="he-IL"/>
        </w:rPr>
        <w:t xml:space="preserve">ואם בקבוצת המיעוט </w:t>
      </w:r>
      <w:bookmarkStart w:id="936" w:name="_ETM_Q1_5049000"/>
      <w:bookmarkEnd w:id="936"/>
      <w:r>
        <w:rPr>
          <w:rFonts w:hint="cs"/>
          <w:rtl/>
          <w:lang w:eastAsia="he-IL"/>
        </w:rPr>
        <w:t xml:space="preserve">רוצים לתקוף את עצם אמות המידה? </w:t>
      </w:r>
      <w:r w:rsidR="002B17A7">
        <w:rPr>
          <w:rFonts w:hint="cs"/>
          <w:rtl/>
          <w:lang w:eastAsia="he-IL"/>
        </w:rPr>
        <w:t xml:space="preserve">שיגלו. אני לא מבין, אי אפשר </w:t>
      </w:r>
      <w:r>
        <w:rPr>
          <w:rFonts w:hint="cs"/>
          <w:rtl/>
          <w:lang w:eastAsia="he-IL"/>
        </w:rPr>
        <w:t xml:space="preserve">לרקוד כל הזמן </w:t>
      </w:r>
      <w:r w:rsidR="002B17A7">
        <w:rPr>
          <w:rFonts w:hint="cs"/>
          <w:rtl/>
          <w:lang w:eastAsia="he-IL"/>
        </w:rPr>
        <w:t xml:space="preserve">בשני המגרשים. אתם רוצים </w:t>
      </w:r>
      <w:r>
        <w:rPr>
          <w:rFonts w:hint="cs"/>
          <w:rtl/>
          <w:lang w:eastAsia="he-IL"/>
        </w:rPr>
        <w:t xml:space="preserve">לצאת </w:t>
      </w:r>
      <w:bookmarkStart w:id="937" w:name="_ETM_Q1_5060000"/>
      <w:bookmarkEnd w:id="937"/>
      <w:r>
        <w:rPr>
          <w:rFonts w:hint="cs"/>
          <w:rtl/>
          <w:lang w:eastAsia="he-IL"/>
        </w:rPr>
        <w:t xml:space="preserve">להנפקה? אז כמו שאנחנו מצפים שבעל זכויות המיעוט יאמר לעצמו </w:t>
      </w:r>
      <w:r>
        <w:rPr>
          <w:rtl/>
          <w:lang w:eastAsia="he-IL"/>
        </w:rPr>
        <w:t>–</w:t>
      </w:r>
      <w:r>
        <w:rPr>
          <w:rFonts w:hint="cs"/>
          <w:rtl/>
          <w:lang w:eastAsia="he-IL"/>
        </w:rPr>
        <w:t xml:space="preserve"> הלכת לשותפות המדינה </w:t>
      </w:r>
      <w:r>
        <w:rPr>
          <w:rtl/>
          <w:lang w:eastAsia="he-IL"/>
        </w:rPr>
        <w:t>–</w:t>
      </w:r>
      <w:r>
        <w:rPr>
          <w:rFonts w:hint="cs"/>
          <w:rtl/>
          <w:lang w:eastAsia="he-IL"/>
        </w:rPr>
        <w:t xml:space="preserve"> תדע, זו לא חברה </w:t>
      </w:r>
      <w:bookmarkStart w:id="938" w:name="_ETM_Q1_5069000"/>
      <w:bookmarkEnd w:id="938"/>
      <w:r>
        <w:rPr>
          <w:rFonts w:hint="cs"/>
          <w:rtl/>
          <w:lang w:eastAsia="he-IL"/>
        </w:rPr>
        <w:t xml:space="preserve">ציבורית רגילה. אז גם צריכה המדינה לדעת שיש משמעויות לתהליך </w:t>
      </w:r>
      <w:bookmarkStart w:id="939" w:name="_ETM_Q1_5072000"/>
      <w:bookmarkEnd w:id="939"/>
      <w:r>
        <w:rPr>
          <w:rFonts w:hint="cs"/>
          <w:rtl/>
          <w:lang w:eastAsia="he-IL"/>
        </w:rPr>
        <w:t xml:space="preserve">של הנפקה. נכנסתם לשותפות עם משקיעים. </w:t>
      </w:r>
      <w:r w:rsidR="00005C25">
        <w:rPr>
          <w:rFonts w:hint="cs"/>
          <w:rtl/>
          <w:lang w:eastAsia="he-IL"/>
        </w:rPr>
        <w:t xml:space="preserve">זו כבר לא חברה </w:t>
      </w:r>
      <w:bookmarkStart w:id="940" w:name="_ETM_Q1_5078000"/>
      <w:bookmarkEnd w:id="940"/>
      <w:r w:rsidR="00005C25">
        <w:rPr>
          <w:rFonts w:hint="cs"/>
          <w:rtl/>
          <w:lang w:eastAsia="he-IL"/>
        </w:rPr>
        <w:t xml:space="preserve">ממשלתית במאה אחוז. אתם בחרתם שהיא לא תהיה חברה ממשלתית </w:t>
      </w:r>
      <w:bookmarkStart w:id="941" w:name="_ETM_Q1_5083000"/>
      <w:bookmarkEnd w:id="941"/>
      <w:r w:rsidR="00005C25">
        <w:rPr>
          <w:rFonts w:hint="cs"/>
          <w:rtl/>
          <w:lang w:eastAsia="he-IL"/>
        </w:rPr>
        <w:t xml:space="preserve">במאה אחוז, אז מה לעשות? אז יש פה בעלי זכויות </w:t>
      </w:r>
      <w:bookmarkStart w:id="942" w:name="_ETM_Q1_5085000"/>
      <w:bookmarkEnd w:id="942"/>
      <w:r w:rsidR="00005C25">
        <w:rPr>
          <w:rFonts w:hint="cs"/>
          <w:rtl/>
          <w:lang w:eastAsia="he-IL"/>
        </w:rPr>
        <w:t xml:space="preserve">מיעוט שאתם רוצים לצמצם את היכולת שלהם לעומת חברות ציבוריות </w:t>
      </w:r>
      <w:bookmarkStart w:id="943" w:name="_ETM_Q1_5092000"/>
      <w:bookmarkEnd w:id="943"/>
      <w:r w:rsidR="00005C25">
        <w:rPr>
          <w:rFonts w:hint="cs"/>
          <w:rtl/>
          <w:lang w:eastAsia="he-IL"/>
        </w:rPr>
        <w:t xml:space="preserve">בשוק האזרחי הפרטי, בסדר, לפחות תיקחו על עצמכם חובת גילוי </w:t>
      </w:r>
      <w:bookmarkStart w:id="944" w:name="_ETM_Q1_5096000"/>
      <w:bookmarkEnd w:id="944"/>
      <w:r w:rsidR="00005C25">
        <w:rPr>
          <w:rFonts w:hint="cs"/>
          <w:rtl/>
          <w:lang w:eastAsia="he-IL"/>
        </w:rPr>
        <w:t xml:space="preserve">מוגברת. </w:t>
      </w:r>
    </w:p>
    <w:p w:rsidR="00922891" w:rsidRDefault="00922891" w:rsidP="002B17A7">
      <w:pPr>
        <w:ind w:firstLine="0"/>
        <w:rPr>
          <w:rtl/>
          <w:lang w:eastAsia="he-IL"/>
        </w:rPr>
      </w:pPr>
    </w:p>
    <w:p w:rsidR="00922891" w:rsidRDefault="00922891" w:rsidP="00BE218B">
      <w:pPr>
        <w:pStyle w:val="a4"/>
        <w:rPr>
          <w:rtl/>
        </w:rPr>
      </w:pPr>
      <w:bookmarkStart w:id="945" w:name="ET_speaker_גור_בליי_119"/>
      <w:r w:rsidRPr="00BE218B">
        <w:rPr>
          <w:rStyle w:val="TagStyle"/>
          <w:rtl/>
        </w:rPr>
        <w:t xml:space="preserve"> &lt;&lt; דובר &gt;&gt;</w:t>
      </w:r>
      <w:r w:rsidRPr="00922891">
        <w:rPr>
          <w:rStyle w:val="TagStyle"/>
          <w:rtl/>
        </w:rPr>
        <w:t xml:space="preserve"> </w:t>
      </w:r>
      <w:r>
        <w:rPr>
          <w:rtl/>
        </w:rPr>
        <w:t xml:space="preserve">גור </w:t>
      </w:r>
      <w:proofErr w:type="spellStart"/>
      <w:r>
        <w:rPr>
          <w:rtl/>
        </w:rPr>
        <w:t>בליי</w:t>
      </w:r>
      <w:proofErr w:type="spellEnd"/>
      <w:r>
        <w:rPr>
          <w:rtl/>
        </w:rPr>
        <w:t>:</w:t>
      </w:r>
      <w:r w:rsidRPr="00922891">
        <w:rPr>
          <w:rStyle w:val="TagStyle"/>
          <w:rtl/>
        </w:rPr>
        <w:t xml:space="preserve"> </w:t>
      </w:r>
      <w:r w:rsidRPr="00BE218B">
        <w:rPr>
          <w:rStyle w:val="TagStyle"/>
          <w:rtl/>
        </w:rPr>
        <w:t>&lt;&lt; דובר &gt;&gt;</w:t>
      </w:r>
      <w:r>
        <w:rPr>
          <w:rtl/>
        </w:rPr>
        <w:t xml:space="preserve">   </w:t>
      </w:r>
      <w:bookmarkEnd w:id="945"/>
    </w:p>
    <w:p w:rsidR="00922891" w:rsidRDefault="00922891" w:rsidP="00922891">
      <w:pPr>
        <w:pStyle w:val="KeepWithNext"/>
        <w:rPr>
          <w:rtl/>
          <w:lang w:eastAsia="he-IL"/>
        </w:rPr>
      </w:pPr>
    </w:p>
    <w:p w:rsidR="00005C25" w:rsidRPr="00005C25" w:rsidRDefault="00005C25" w:rsidP="00005C25">
      <w:pPr>
        <w:rPr>
          <w:rtl/>
          <w:lang w:eastAsia="he-IL"/>
        </w:rPr>
      </w:pPr>
      <w:bookmarkStart w:id="946" w:name="_ETM_Q1_5100000"/>
      <w:bookmarkEnd w:id="946"/>
      <w:r>
        <w:rPr>
          <w:rFonts w:hint="cs"/>
          <w:rtl/>
          <w:lang w:eastAsia="he-IL"/>
        </w:rPr>
        <w:t xml:space="preserve">מבחינת דיווח, רשות ניירות ערך לא מחייבת חברות לדווח </w:t>
      </w:r>
      <w:bookmarkStart w:id="947" w:name="_ETM_Q1_5102000"/>
      <w:bookmarkEnd w:id="947"/>
      <w:r>
        <w:rPr>
          <w:rFonts w:hint="cs"/>
          <w:rtl/>
          <w:lang w:eastAsia="he-IL"/>
        </w:rPr>
        <w:t xml:space="preserve">על מדיניות כללית, אסטרטגיה או דברים גם לפני שהם מיושמים. </w:t>
      </w:r>
      <w:bookmarkStart w:id="948" w:name="_ETM_Q1_5106000"/>
      <w:bookmarkEnd w:id="948"/>
      <w:r>
        <w:rPr>
          <w:rFonts w:hint="cs"/>
          <w:rtl/>
          <w:lang w:eastAsia="he-IL"/>
        </w:rPr>
        <w:t>זאת אומרת, מה, אתם רק תתמיד מחכים ליישום בפועל?</w:t>
      </w:r>
    </w:p>
    <w:p w:rsidR="00005C25" w:rsidRDefault="00005C25" w:rsidP="00005C25">
      <w:pPr>
        <w:ind w:firstLine="0"/>
        <w:rPr>
          <w:rtl/>
          <w:lang w:eastAsia="he-IL"/>
        </w:rPr>
      </w:pPr>
    </w:p>
    <w:p w:rsidR="00005C25" w:rsidRDefault="00005C25" w:rsidP="00BE218B">
      <w:pPr>
        <w:pStyle w:val="af6"/>
        <w:rPr>
          <w:rtl/>
        </w:rPr>
      </w:pPr>
      <w:bookmarkStart w:id="949" w:name="ET_yor_6156_25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005C25">
        <w:rPr>
          <w:rStyle w:val="TagStyle"/>
          <w:rtl/>
        </w:rPr>
        <w:t xml:space="preserve"> </w:t>
      </w:r>
      <w:r>
        <w:rPr>
          <w:rtl/>
        </w:rPr>
        <w:t>היו"ר גלעד קריב:</w:t>
      </w:r>
      <w:r w:rsidRPr="00005C2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49"/>
    </w:p>
    <w:p w:rsidR="00005C25" w:rsidRDefault="00005C25" w:rsidP="00005C25">
      <w:pPr>
        <w:pStyle w:val="KeepWithNext"/>
        <w:rPr>
          <w:rtl/>
        </w:rPr>
      </w:pPr>
    </w:p>
    <w:p w:rsidR="00922891" w:rsidRDefault="00005C25" w:rsidP="00922891">
      <w:pPr>
        <w:rPr>
          <w:rtl/>
          <w:lang w:eastAsia="he-IL"/>
        </w:rPr>
      </w:pPr>
      <w:r>
        <w:rPr>
          <w:rFonts w:hint="cs"/>
          <w:rtl/>
          <w:lang w:eastAsia="he-IL"/>
        </w:rPr>
        <w:t xml:space="preserve">אני מבקש את עמדת משרד המציעים. </w:t>
      </w:r>
      <w:bookmarkStart w:id="950" w:name="_ETM_Q1_5116000"/>
      <w:bookmarkEnd w:id="950"/>
      <w:r>
        <w:rPr>
          <w:rFonts w:hint="cs"/>
          <w:rtl/>
          <w:lang w:eastAsia="he-IL"/>
        </w:rPr>
        <w:t>תהיו מוכנים לקבוע שאמות מידה שייקבעו מראש, ו</w:t>
      </w:r>
      <w:r w:rsidR="00922891">
        <w:rPr>
          <w:rFonts w:hint="cs"/>
          <w:rtl/>
          <w:lang w:eastAsia="he-IL"/>
        </w:rPr>
        <w:t xml:space="preserve">שיפורסמו </w:t>
      </w:r>
      <w:r>
        <w:rPr>
          <w:rFonts w:hint="cs"/>
          <w:rtl/>
          <w:lang w:eastAsia="he-IL"/>
        </w:rPr>
        <w:t xml:space="preserve">מראש. תודיעו לנו אם אתם מסכימים לעניין </w:t>
      </w:r>
      <w:bookmarkStart w:id="951" w:name="_ETM_Q1_5125000"/>
      <w:bookmarkEnd w:id="951"/>
      <w:r>
        <w:rPr>
          <w:rFonts w:hint="cs"/>
          <w:rtl/>
          <w:lang w:eastAsia="he-IL"/>
        </w:rPr>
        <w:t xml:space="preserve">הזה. </w:t>
      </w:r>
      <w:r w:rsidR="00922891">
        <w:rPr>
          <w:rFonts w:hint="cs"/>
          <w:rtl/>
          <w:lang w:eastAsia="he-IL"/>
        </w:rPr>
        <w:t xml:space="preserve"> </w:t>
      </w:r>
    </w:p>
    <w:p w:rsidR="007B5C0C" w:rsidRDefault="007B5C0C" w:rsidP="00922891">
      <w:pPr>
        <w:rPr>
          <w:rtl/>
          <w:lang w:eastAsia="he-IL"/>
        </w:rPr>
      </w:pPr>
    </w:p>
    <w:p w:rsidR="007B5C0C" w:rsidRDefault="007B5C0C" w:rsidP="00BE218B">
      <w:pPr>
        <w:pStyle w:val="a4"/>
        <w:rPr>
          <w:rtl/>
        </w:rPr>
      </w:pPr>
      <w:bookmarkStart w:id="952" w:name="ET_speaker_גור_בליי_120"/>
      <w:r w:rsidRPr="00BE218B">
        <w:rPr>
          <w:rStyle w:val="TagStyle"/>
          <w:rtl/>
        </w:rPr>
        <w:t xml:space="preserve"> &lt;&lt; דובר &gt;&gt;</w:t>
      </w:r>
      <w:r w:rsidRPr="007B5C0C">
        <w:rPr>
          <w:rStyle w:val="TagStyle"/>
          <w:rtl/>
        </w:rPr>
        <w:t xml:space="preserve"> </w:t>
      </w:r>
      <w:r>
        <w:rPr>
          <w:rtl/>
        </w:rPr>
        <w:t xml:space="preserve">גור </w:t>
      </w:r>
      <w:proofErr w:type="spellStart"/>
      <w:r>
        <w:rPr>
          <w:rtl/>
        </w:rPr>
        <w:t>בליי</w:t>
      </w:r>
      <w:proofErr w:type="spellEnd"/>
      <w:r>
        <w:rPr>
          <w:rtl/>
        </w:rPr>
        <w:t>:</w:t>
      </w:r>
      <w:r w:rsidRPr="007B5C0C">
        <w:rPr>
          <w:rStyle w:val="TagStyle"/>
          <w:rtl/>
        </w:rPr>
        <w:t xml:space="preserve"> </w:t>
      </w:r>
      <w:r w:rsidRPr="00BE218B">
        <w:rPr>
          <w:rStyle w:val="TagStyle"/>
          <w:rtl/>
        </w:rPr>
        <w:t>&lt;&lt; דובר &gt;&gt;</w:t>
      </w:r>
      <w:r>
        <w:rPr>
          <w:rtl/>
        </w:rPr>
        <w:t xml:space="preserve">   </w:t>
      </w:r>
      <w:bookmarkEnd w:id="952"/>
    </w:p>
    <w:p w:rsidR="007B5C0C" w:rsidRDefault="007B5C0C" w:rsidP="007B5C0C">
      <w:pPr>
        <w:pStyle w:val="KeepWithNext"/>
        <w:rPr>
          <w:rtl/>
          <w:lang w:eastAsia="he-IL"/>
        </w:rPr>
      </w:pPr>
    </w:p>
    <w:p w:rsidR="007B5C0C" w:rsidRDefault="007B5C0C" w:rsidP="007B5C0C">
      <w:pPr>
        <w:rPr>
          <w:rtl/>
          <w:lang w:eastAsia="he-IL"/>
        </w:rPr>
      </w:pPr>
      <w:r>
        <w:rPr>
          <w:rFonts w:hint="cs"/>
          <w:rtl/>
          <w:lang w:eastAsia="he-IL"/>
        </w:rPr>
        <w:t xml:space="preserve">יש שאלת נוסח </w:t>
      </w:r>
      <w:r w:rsidR="00005C25">
        <w:rPr>
          <w:rFonts w:hint="cs"/>
          <w:rtl/>
          <w:lang w:eastAsia="he-IL"/>
        </w:rPr>
        <w:t xml:space="preserve">בהקשר הזה. עניין נוסחי. האם ב-4ג אין כפילות </w:t>
      </w:r>
      <w:bookmarkStart w:id="953" w:name="_ETM_Q1_5134000"/>
      <w:bookmarkEnd w:id="953"/>
      <w:r w:rsidR="00005C25">
        <w:rPr>
          <w:rFonts w:hint="cs"/>
          <w:rtl/>
          <w:lang w:eastAsia="he-IL"/>
        </w:rPr>
        <w:t xml:space="preserve">כשיש פטור לעסקה שהיא הסכם מסגרת כמשמעותו בתקנה 3ד </w:t>
      </w:r>
      <w:r w:rsidR="00005C25">
        <w:rPr>
          <w:rtl/>
          <w:lang w:eastAsia="he-IL"/>
        </w:rPr>
        <w:t>–</w:t>
      </w:r>
      <w:r w:rsidR="00005C25">
        <w:rPr>
          <w:rFonts w:hint="cs"/>
          <w:rtl/>
          <w:lang w:eastAsia="he-IL"/>
        </w:rPr>
        <w:t xml:space="preserve"> </w:t>
      </w:r>
      <w:bookmarkStart w:id="954" w:name="_ETM_Q1_5137000"/>
      <w:bookmarkEnd w:id="954"/>
      <w:r w:rsidR="00005C25">
        <w:rPr>
          <w:rFonts w:hint="cs"/>
          <w:rtl/>
          <w:lang w:eastAsia="he-IL"/>
        </w:rPr>
        <w:t xml:space="preserve">תקנות חובת מכרזים, או שניתן פטור מחובת מכרז לגבי </w:t>
      </w:r>
      <w:bookmarkStart w:id="955" w:name="_ETM_Q1_5140000"/>
      <w:bookmarkEnd w:id="955"/>
      <w:r w:rsidR="00005C25">
        <w:rPr>
          <w:rFonts w:hint="cs"/>
          <w:rtl/>
          <w:lang w:eastAsia="he-IL"/>
        </w:rPr>
        <w:t xml:space="preserve">עסקה לפי תקנה 3(5) לתקנות חובת מכרזים, אז זו לא איזושהי כפילות? תקנה 3ד חלה ממילא על אותן עסקאות שקיבלו </w:t>
      </w:r>
      <w:bookmarkStart w:id="956" w:name="_ETM_Q1_5151000"/>
      <w:bookmarkEnd w:id="956"/>
      <w:r w:rsidR="00005C25">
        <w:rPr>
          <w:rFonts w:hint="cs"/>
          <w:rtl/>
          <w:lang w:eastAsia="he-IL"/>
        </w:rPr>
        <w:t xml:space="preserve">פטור לפי 3(5). פטור ממכרז לפי 3(5) זה מעניק פטור ביחס להסכם מסגרת לפי 3ד, אז אנחנו לא אומרים פעמיים </w:t>
      </w:r>
      <w:bookmarkStart w:id="957" w:name="_ETM_Q1_5164000"/>
      <w:bookmarkEnd w:id="957"/>
      <w:r w:rsidR="00005C25">
        <w:rPr>
          <w:rFonts w:hint="cs"/>
          <w:rtl/>
          <w:lang w:eastAsia="he-IL"/>
        </w:rPr>
        <w:t xml:space="preserve">אותו דבר מבחינה </w:t>
      </w:r>
      <w:proofErr w:type="spellStart"/>
      <w:r w:rsidR="00005C25">
        <w:rPr>
          <w:rFonts w:hint="cs"/>
          <w:rtl/>
          <w:lang w:eastAsia="he-IL"/>
        </w:rPr>
        <w:t>נוסחית</w:t>
      </w:r>
      <w:proofErr w:type="spellEnd"/>
      <w:r w:rsidR="00005C25">
        <w:rPr>
          <w:rFonts w:hint="cs"/>
          <w:rtl/>
          <w:lang w:eastAsia="he-IL"/>
        </w:rPr>
        <w:t xml:space="preserve"> פשוט?</w:t>
      </w:r>
    </w:p>
    <w:p w:rsidR="007B5C0C" w:rsidRDefault="007B5C0C" w:rsidP="007B5C0C">
      <w:pPr>
        <w:rPr>
          <w:rtl/>
          <w:lang w:eastAsia="he-IL"/>
        </w:rPr>
      </w:pPr>
    </w:p>
    <w:p w:rsidR="00005C25" w:rsidRDefault="00005C25" w:rsidP="00BE218B">
      <w:pPr>
        <w:pStyle w:val="af9"/>
        <w:rPr>
          <w:rtl/>
          <w:lang w:eastAsia="he-IL"/>
        </w:rPr>
      </w:pPr>
      <w:bookmarkStart w:id="958" w:name="_ETM_Q1_5173000"/>
      <w:bookmarkStart w:id="959" w:name="ET_guest_514760_256"/>
      <w:bookmarkEnd w:id="958"/>
      <w:r w:rsidRPr="00BE218B">
        <w:rPr>
          <w:rStyle w:val="TagStyle"/>
          <w:rtl/>
        </w:rPr>
        <w:t xml:space="preserve"> &lt;&lt; אורח &gt;&gt;</w:t>
      </w:r>
      <w:r w:rsidRPr="00005C25">
        <w:rPr>
          <w:rStyle w:val="TagStyle"/>
          <w:rtl/>
        </w:rPr>
        <w:t xml:space="preserve"> </w:t>
      </w:r>
      <w:r>
        <w:rPr>
          <w:rtl/>
          <w:lang w:eastAsia="he-IL"/>
        </w:rPr>
        <w:t>דלית זמיר:</w:t>
      </w:r>
      <w:r w:rsidRPr="00005C25">
        <w:rPr>
          <w:rStyle w:val="TagStyle"/>
          <w:rtl/>
        </w:rPr>
        <w:t xml:space="preserve"> </w:t>
      </w:r>
      <w:r w:rsidRPr="00BE218B">
        <w:rPr>
          <w:rStyle w:val="TagStyle"/>
          <w:rtl/>
        </w:rPr>
        <w:t>&lt;&lt; אורח &gt;&gt;</w:t>
      </w:r>
      <w:r>
        <w:rPr>
          <w:rtl/>
          <w:lang w:eastAsia="he-IL"/>
        </w:rPr>
        <w:t xml:space="preserve"> </w:t>
      </w:r>
      <w:bookmarkEnd w:id="959"/>
    </w:p>
    <w:p w:rsidR="00005C25" w:rsidRDefault="00005C25" w:rsidP="00005C25">
      <w:pPr>
        <w:pStyle w:val="KeepWithNext"/>
        <w:rPr>
          <w:rtl/>
          <w:lang w:eastAsia="he-IL"/>
        </w:rPr>
      </w:pPr>
    </w:p>
    <w:p w:rsidR="007B5C0C" w:rsidRDefault="007B5C0C" w:rsidP="007B5C0C">
      <w:pPr>
        <w:rPr>
          <w:rtl/>
          <w:lang w:eastAsia="he-IL"/>
        </w:rPr>
      </w:pPr>
      <w:bookmarkStart w:id="960" w:name="_ETM_Q1_5177000"/>
      <w:bookmarkEnd w:id="960"/>
      <w:r>
        <w:rPr>
          <w:rFonts w:hint="cs"/>
          <w:rtl/>
          <w:lang w:eastAsia="he-IL"/>
        </w:rPr>
        <w:t xml:space="preserve">בעיניי, </w:t>
      </w:r>
      <w:r w:rsidR="00005C25">
        <w:rPr>
          <w:rFonts w:hint="cs"/>
          <w:rtl/>
          <w:lang w:eastAsia="he-IL"/>
        </w:rPr>
        <w:t xml:space="preserve">זו לא כפילות, או שזה הסכם מסגרת שמאשרת עצם הסכם המסגרת, את ההתקשרות בהסכם המסגרת, או את ההתקשרות במסגרת ההסכמים שמתוך הסכם המסגרת, זה </w:t>
      </w:r>
      <w:r>
        <w:rPr>
          <w:rFonts w:hint="cs"/>
          <w:rtl/>
          <w:lang w:eastAsia="he-IL"/>
        </w:rPr>
        <w:t xml:space="preserve">שני דברים שונים. </w:t>
      </w:r>
    </w:p>
    <w:p w:rsidR="007B5C0C" w:rsidRDefault="007B5C0C" w:rsidP="007B5C0C">
      <w:pPr>
        <w:rPr>
          <w:rtl/>
          <w:lang w:eastAsia="he-IL"/>
        </w:rPr>
      </w:pPr>
    </w:p>
    <w:p w:rsidR="007B5C0C" w:rsidRDefault="007B5C0C" w:rsidP="00BE218B">
      <w:pPr>
        <w:pStyle w:val="af9"/>
        <w:rPr>
          <w:rtl/>
          <w:lang w:eastAsia="he-IL"/>
        </w:rPr>
      </w:pPr>
      <w:bookmarkStart w:id="961" w:name="ET_guest_639591_121"/>
      <w:r w:rsidRPr="00BE218B">
        <w:rPr>
          <w:rStyle w:val="TagStyle"/>
          <w:rtl/>
        </w:rPr>
        <w:t xml:space="preserve"> &lt;&lt; אורח &gt;&gt;</w:t>
      </w:r>
      <w:r w:rsidRPr="007B5C0C">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7B5C0C">
        <w:rPr>
          <w:rStyle w:val="TagStyle"/>
          <w:rtl/>
        </w:rPr>
        <w:t xml:space="preserve"> </w:t>
      </w:r>
      <w:r w:rsidRPr="00BE218B">
        <w:rPr>
          <w:rStyle w:val="TagStyle"/>
          <w:rtl/>
        </w:rPr>
        <w:t>&lt;&lt; אורח &gt;&gt;</w:t>
      </w:r>
      <w:r>
        <w:rPr>
          <w:rtl/>
          <w:lang w:eastAsia="he-IL"/>
        </w:rPr>
        <w:t xml:space="preserve">   </w:t>
      </w:r>
      <w:bookmarkEnd w:id="961"/>
    </w:p>
    <w:p w:rsidR="007B5C0C" w:rsidRDefault="007B5C0C" w:rsidP="007B5C0C">
      <w:pPr>
        <w:pStyle w:val="KeepWithNext"/>
        <w:rPr>
          <w:rtl/>
          <w:lang w:eastAsia="he-IL"/>
        </w:rPr>
      </w:pPr>
    </w:p>
    <w:p w:rsidR="007B5C0C" w:rsidRDefault="00005C25" w:rsidP="007B5C0C">
      <w:pPr>
        <w:rPr>
          <w:rtl/>
          <w:lang w:eastAsia="he-IL"/>
        </w:rPr>
      </w:pPr>
      <w:r>
        <w:rPr>
          <w:rFonts w:hint="cs"/>
          <w:rtl/>
          <w:lang w:eastAsia="he-IL"/>
        </w:rPr>
        <w:t xml:space="preserve">כמו שעו"ד זמיר הסבירה, בתהליך הזה של הסכם מסגרת יש שני שלבים. </w:t>
      </w:r>
      <w:r w:rsidR="00AF0AD8">
        <w:rPr>
          <w:rFonts w:hint="cs"/>
          <w:rtl/>
          <w:lang w:eastAsia="he-IL"/>
        </w:rPr>
        <w:t xml:space="preserve">השלב הראשון </w:t>
      </w:r>
      <w:r w:rsidR="00AF0AD8">
        <w:rPr>
          <w:rtl/>
          <w:lang w:eastAsia="he-IL"/>
        </w:rPr>
        <w:t>–</w:t>
      </w:r>
      <w:r w:rsidR="00AF0AD8">
        <w:rPr>
          <w:rFonts w:hint="cs"/>
          <w:rtl/>
          <w:lang w:eastAsia="he-IL"/>
        </w:rPr>
        <w:t xml:space="preserve"> עצם ההתקשרות בהסכם </w:t>
      </w:r>
      <w:bookmarkStart w:id="962" w:name="_ETM_Q1_5211000"/>
      <w:bookmarkEnd w:id="962"/>
      <w:r w:rsidR="00AF0AD8">
        <w:rPr>
          <w:rFonts w:hint="cs"/>
          <w:rtl/>
          <w:lang w:eastAsia="he-IL"/>
        </w:rPr>
        <w:t xml:space="preserve">המסגרת. </w:t>
      </w:r>
    </w:p>
    <w:p w:rsidR="007B5C0C" w:rsidRDefault="007B5C0C" w:rsidP="007B5C0C">
      <w:pPr>
        <w:rPr>
          <w:rtl/>
          <w:lang w:eastAsia="he-IL"/>
        </w:rPr>
      </w:pPr>
    </w:p>
    <w:p w:rsidR="007B5C0C" w:rsidRDefault="007B5C0C" w:rsidP="00BE218B">
      <w:pPr>
        <w:pStyle w:val="a4"/>
        <w:rPr>
          <w:rtl/>
        </w:rPr>
      </w:pPr>
      <w:bookmarkStart w:id="963" w:name="ET_speaker_גור_בליי_122"/>
      <w:r w:rsidRPr="00BE218B">
        <w:rPr>
          <w:rStyle w:val="TagStyle"/>
          <w:rtl/>
        </w:rPr>
        <w:t xml:space="preserve"> &lt;&lt; דובר &gt;&gt;</w:t>
      </w:r>
      <w:r w:rsidRPr="007B5C0C">
        <w:rPr>
          <w:rStyle w:val="TagStyle"/>
          <w:rtl/>
        </w:rPr>
        <w:t xml:space="preserve"> </w:t>
      </w:r>
      <w:r>
        <w:rPr>
          <w:rtl/>
        </w:rPr>
        <w:t xml:space="preserve">גור </w:t>
      </w:r>
      <w:proofErr w:type="spellStart"/>
      <w:r>
        <w:rPr>
          <w:rtl/>
        </w:rPr>
        <w:t>בליי</w:t>
      </w:r>
      <w:proofErr w:type="spellEnd"/>
      <w:r>
        <w:rPr>
          <w:rtl/>
        </w:rPr>
        <w:t>:</w:t>
      </w:r>
      <w:r w:rsidRPr="007B5C0C">
        <w:rPr>
          <w:rStyle w:val="TagStyle"/>
          <w:rtl/>
        </w:rPr>
        <w:t xml:space="preserve"> </w:t>
      </w:r>
      <w:r w:rsidRPr="00BE218B">
        <w:rPr>
          <w:rStyle w:val="TagStyle"/>
          <w:rtl/>
        </w:rPr>
        <w:t>&lt;&lt; דובר &gt;&gt;</w:t>
      </w:r>
      <w:r>
        <w:rPr>
          <w:rtl/>
        </w:rPr>
        <w:t xml:space="preserve">   </w:t>
      </w:r>
      <w:bookmarkEnd w:id="963"/>
    </w:p>
    <w:p w:rsidR="007B5C0C" w:rsidRDefault="007B5C0C" w:rsidP="007B5C0C">
      <w:pPr>
        <w:pStyle w:val="KeepWithNext"/>
        <w:rPr>
          <w:rtl/>
          <w:lang w:eastAsia="he-IL"/>
        </w:rPr>
      </w:pPr>
    </w:p>
    <w:p w:rsidR="007B5C0C" w:rsidRDefault="007B5C0C" w:rsidP="007B5C0C">
      <w:pPr>
        <w:rPr>
          <w:rtl/>
          <w:lang w:eastAsia="he-IL"/>
        </w:rPr>
      </w:pPr>
      <w:proofErr w:type="spellStart"/>
      <w:r>
        <w:rPr>
          <w:rFonts w:hint="cs"/>
          <w:rtl/>
          <w:lang w:eastAsia="he-IL"/>
        </w:rPr>
        <w:t>הריישא</w:t>
      </w:r>
      <w:proofErr w:type="spellEnd"/>
      <w:r>
        <w:rPr>
          <w:rFonts w:hint="cs"/>
          <w:rtl/>
          <w:lang w:eastAsia="he-IL"/>
        </w:rPr>
        <w:t xml:space="preserve"> פה זה עצם</w:t>
      </w:r>
      <w:r w:rsidR="00AF0AD8">
        <w:rPr>
          <w:rFonts w:hint="cs"/>
          <w:rtl/>
          <w:lang w:eastAsia="he-IL"/>
        </w:rPr>
        <w:t xml:space="preserve"> ההתקשרות בהסכם עצמו, זה מכוחו של הסכם המסגרת. ה</w:t>
      </w:r>
      <w:bookmarkStart w:id="964" w:name="_ETM_Q1_5221000"/>
      <w:bookmarkEnd w:id="964"/>
      <w:r w:rsidR="00AF0AD8">
        <w:rPr>
          <w:rFonts w:hint="cs"/>
          <w:rtl/>
          <w:lang w:eastAsia="he-IL"/>
        </w:rPr>
        <w:t>בנתי.</w:t>
      </w:r>
      <w:r>
        <w:rPr>
          <w:rFonts w:hint="cs"/>
          <w:rtl/>
          <w:lang w:eastAsia="he-IL"/>
        </w:rPr>
        <w:t xml:space="preserve"> </w:t>
      </w:r>
    </w:p>
    <w:p w:rsidR="007B5C0C" w:rsidRDefault="007B5C0C" w:rsidP="007B5C0C">
      <w:pPr>
        <w:rPr>
          <w:rtl/>
          <w:lang w:eastAsia="he-IL"/>
        </w:rPr>
      </w:pPr>
    </w:p>
    <w:p w:rsidR="007B5C0C" w:rsidRDefault="007B5C0C" w:rsidP="007B5C0C">
      <w:pPr>
        <w:rPr>
          <w:rtl/>
          <w:lang w:eastAsia="he-IL"/>
        </w:rPr>
      </w:pPr>
    </w:p>
    <w:p w:rsidR="007B5C0C" w:rsidRDefault="007B5C0C" w:rsidP="00BE218B">
      <w:pPr>
        <w:pStyle w:val="af6"/>
        <w:rPr>
          <w:rtl/>
        </w:rPr>
      </w:pPr>
      <w:bookmarkStart w:id="965" w:name="ET_yor_6156_12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7B5C0C">
        <w:rPr>
          <w:rStyle w:val="TagStyle"/>
          <w:rtl/>
        </w:rPr>
        <w:t xml:space="preserve"> </w:t>
      </w:r>
      <w:r>
        <w:rPr>
          <w:rtl/>
        </w:rPr>
        <w:t>היו"ר גלעד קריב:</w:t>
      </w:r>
      <w:r w:rsidRPr="007B5C0C">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65"/>
    </w:p>
    <w:p w:rsidR="007B5C0C" w:rsidRDefault="007B5C0C" w:rsidP="007B5C0C">
      <w:pPr>
        <w:pStyle w:val="KeepWithNext"/>
        <w:rPr>
          <w:rtl/>
          <w:lang w:eastAsia="he-IL"/>
        </w:rPr>
      </w:pPr>
    </w:p>
    <w:p w:rsidR="007B5C0C" w:rsidRDefault="007B5C0C" w:rsidP="00AF0AD8">
      <w:pPr>
        <w:rPr>
          <w:rtl/>
          <w:lang w:eastAsia="he-IL"/>
        </w:rPr>
      </w:pPr>
      <w:r>
        <w:rPr>
          <w:rFonts w:hint="cs"/>
          <w:rtl/>
          <w:lang w:eastAsia="he-IL"/>
        </w:rPr>
        <w:t xml:space="preserve">תחזרו </w:t>
      </w:r>
      <w:r w:rsidR="00AF0AD8">
        <w:rPr>
          <w:rFonts w:hint="cs"/>
          <w:rtl/>
          <w:lang w:eastAsia="he-IL"/>
        </w:rPr>
        <w:t xml:space="preserve">אלינו עם פרסום </w:t>
      </w:r>
      <w:r>
        <w:rPr>
          <w:rFonts w:hint="cs"/>
          <w:rtl/>
          <w:lang w:eastAsia="he-IL"/>
        </w:rPr>
        <w:t xml:space="preserve">של אמות המידה. </w:t>
      </w:r>
    </w:p>
    <w:p w:rsidR="007B5C0C" w:rsidRDefault="007B5C0C" w:rsidP="007B5C0C">
      <w:pPr>
        <w:rPr>
          <w:rtl/>
          <w:lang w:eastAsia="he-IL"/>
        </w:rPr>
      </w:pPr>
    </w:p>
    <w:p w:rsidR="00AF0AD8" w:rsidRDefault="007B5C0C" w:rsidP="007B5C0C">
      <w:pPr>
        <w:rPr>
          <w:rtl/>
          <w:lang w:eastAsia="he-IL"/>
        </w:rPr>
      </w:pPr>
      <w:r>
        <w:rPr>
          <w:rFonts w:hint="cs"/>
          <w:rtl/>
          <w:lang w:eastAsia="he-IL"/>
        </w:rPr>
        <w:t>אני מבין שהתקנה הז</w:t>
      </w:r>
      <w:r w:rsidR="00AF0AD8">
        <w:rPr>
          <w:rFonts w:hint="cs"/>
          <w:rtl/>
          <w:lang w:eastAsia="he-IL"/>
        </w:rPr>
        <w:t xml:space="preserve">ו קודם כל היא תקנה חדשה במובן </w:t>
      </w:r>
      <w:bookmarkStart w:id="966" w:name="_ETM_Q1_5273000"/>
      <w:bookmarkEnd w:id="966"/>
      <w:r w:rsidR="00AF0AD8">
        <w:rPr>
          <w:rFonts w:hint="cs"/>
          <w:rtl/>
          <w:lang w:eastAsia="he-IL"/>
        </w:rPr>
        <w:t xml:space="preserve">הזה שאין לה, זה לא שיפור של מצב קיים. </w:t>
      </w:r>
    </w:p>
    <w:p w:rsidR="00AF0AD8" w:rsidRDefault="00AF0AD8" w:rsidP="007B5C0C">
      <w:pPr>
        <w:rPr>
          <w:rtl/>
          <w:lang w:eastAsia="he-IL"/>
        </w:rPr>
      </w:pPr>
      <w:bookmarkStart w:id="967" w:name="_ETM_Q1_5281000"/>
      <w:bookmarkEnd w:id="967"/>
    </w:p>
    <w:p w:rsidR="007B5C0C" w:rsidRDefault="007B5C0C" w:rsidP="00BE218B">
      <w:pPr>
        <w:pStyle w:val="af9"/>
        <w:rPr>
          <w:rtl/>
          <w:lang w:eastAsia="he-IL"/>
        </w:rPr>
      </w:pPr>
      <w:bookmarkStart w:id="968" w:name="_ETM_Q1_5282000"/>
      <w:bookmarkStart w:id="969" w:name="ET_guest_885921_124"/>
      <w:bookmarkEnd w:id="968"/>
      <w:r w:rsidRPr="00BE218B">
        <w:rPr>
          <w:rStyle w:val="TagStyle"/>
          <w:rtl/>
        </w:rPr>
        <w:t xml:space="preserve"> &lt;&lt; אורח &gt;&gt;</w:t>
      </w:r>
      <w:r w:rsidRPr="007B5C0C">
        <w:rPr>
          <w:rStyle w:val="TagStyle"/>
          <w:rtl/>
        </w:rPr>
        <w:t xml:space="preserve"> </w:t>
      </w:r>
      <w:r>
        <w:rPr>
          <w:rtl/>
          <w:lang w:eastAsia="he-IL"/>
        </w:rPr>
        <w:t>עידית מועלם:</w:t>
      </w:r>
      <w:r w:rsidRPr="007B5C0C">
        <w:rPr>
          <w:rStyle w:val="TagStyle"/>
          <w:rtl/>
        </w:rPr>
        <w:t xml:space="preserve"> </w:t>
      </w:r>
      <w:r w:rsidRPr="00BE218B">
        <w:rPr>
          <w:rStyle w:val="TagStyle"/>
          <w:rtl/>
        </w:rPr>
        <w:t>&lt;&lt; אורח &gt;&gt;</w:t>
      </w:r>
      <w:r>
        <w:rPr>
          <w:rtl/>
          <w:lang w:eastAsia="he-IL"/>
        </w:rPr>
        <w:t xml:space="preserve">   </w:t>
      </w:r>
      <w:bookmarkEnd w:id="969"/>
    </w:p>
    <w:p w:rsidR="007B5C0C" w:rsidRDefault="007B5C0C" w:rsidP="007B5C0C">
      <w:pPr>
        <w:pStyle w:val="KeepWithNext"/>
        <w:rPr>
          <w:rtl/>
          <w:lang w:eastAsia="he-IL"/>
        </w:rPr>
      </w:pPr>
    </w:p>
    <w:p w:rsidR="007B5C0C" w:rsidRDefault="00AF0AD8" w:rsidP="00AF0AD8">
      <w:pPr>
        <w:rPr>
          <w:rtl/>
          <w:lang w:eastAsia="he-IL"/>
        </w:rPr>
      </w:pPr>
      <w:r>
        <w:rPr>
          <w:rFonts w:hint="cs"/>
          <w:rtl/>
          <w:lang w:eastAsia="he-IL"/>
        </w:rPr>
        <w:t xml:space="preserve">צריך להבחין </w:t>
      </w:r>
      <w:bookmarkStart w:id="970" w:name="_ETM_Q1_5280000"/>
      <w:bookmarkEnd w:id="970"/>
      <w:r>
        <w:rPr>
          <w:rFonts w:hint="cs"/>
          <w:rtl/>
          <w:lang w:eastAsia="he-IL"/>
        </w:rPr>
        <w:t xml:space="preserve">בין 1 לבין 2, בתוך 2ג. 1 </w:t>
      </w:r>
      <w:r>
        <w:rPr>
          <w:rtl/>
          <w:lang w:eastAsia="he-IL"/>
        </w:rPr>
        <w:t>–</w:t>
      </w:r>
      <w:r>
        <w:rPr>
          <w:rFonts w:hint="cs"/>
          <w:rtl/>
          <w:lang w:eastAsia="he-IL"/>
        </w:rPr>
        <w:t xml:space="preserve"> החלטת הפרטה </w:t>
      </w:r>
      <w:bookmarkStart w:id="971" w:name="_ETM_Q1_5286000"/>
      <w:bookmarkEnd w:id="971"/>
      <w:r>
        <w:rPr>
          <w:rFonts w:hint="cs"/>
          <w:rtl/>
          <w:lang w:eastAsia="he-IL"/>
        </w:rPr>
        <w:t>זה משהו שהוא כבר קיים. 2. עסקאות הזניחות זו תוספת.</w:t>
      </w:r>
      <w:r w:rsidR="007B5C0C">
        <w:rPr>
          <w:rFonts w:hint="cs"/>
          <w:rtl/>
          <w:lang w:eastAsia="he-IL"/>
        </w:rPr>
        <w:t xml:space="preserve"> </w:t>
      </w:r>
      <w:r>
        <w:rPr>
          <w:rFonts w:hint="cs"/>
          <w:rtl/>
          <w:lang w:eastAsia="he-IL"/>
        </w:rPr>
        <w:t xml:space="preserve">אנחנו </w:t>
      </w:r>
      <w:bookmarkStart w:id="972" w:name="_ETM_Q1_5295000"/>
      <w:bookmarkEnd w:id="972"/>
      <w:r>
        <w:rPr>
          <w:rFonts w:hint="cs"/>
          <w:rtl/>
          <w:lang w:eastAsia="he-IL"/>
        </w:rPr>
        <w:t xml:space="preserve">לא באמת משפרים מצב קיים במובן הזה שאין פה בעצם </w:t>
      </w:r>
      <w:r w:rsidR="007B5C0C">
        <w:rPr>
          <w:rFonts w:hint="cs"/>
          <w:rtl/>
          <w:lang w:eastAsia="he-IL"/>
        </w:rPr>
        <w:t xml:space="preserve">תוספת </w:t>
      </w:r>
      <w:r>
        <w:rPr>
          <w:rFonts w:hint="cs"/>
          <w:rtl/>
          <w:lang w:eastAsia="he-IL"/>
        </w:rPr>
        <w:t xml:space="preserve">הדירקטוריון בוועדת </w:t>
      </w:r>
      <w:bookmarkStart w:id="973" w:name="_ETM_Q1_5300000"/>
      <w:bookmarkEnd w:id="973"/>
      <w:r>
        <w:rPr>
          <w:rFonts w:hint="cs"/>
          <w:rtl/>
          <w:lang w:eastAsia="he-IL"/>
        </w:rPr>
        <w:t xml:space="preserve">הביקורת, </w:t>
      </w:r>
      <w:r w:rsidR="007B5C0C">
        <w:rPr>
          <w:rFonts w:hint="cs"/>
          <w:rtl/>
          <w:lang w:eastAsia="he-IL"/>
        </w:rPr>
        <w:t>אבל זה שימור מצב קיים.</w:t>
      </w:r>
    </w:p>
    <w:p w:rsidR="007B5C0C" w:rsidRDefault="007B5C0C" w:rsidP="007B5C0C">
      <w:pPr>
        <w:rPr>
          <w:rtl/>
          <w:lang w:eastAsia="he-IL"/>
        </w:rPr>
      </w:pPr>
    </w:p>
    <w:p w:rsidR="007B5C0C" w:rsidRDefault="007B5C0C" w:rsidP="00BE218B">
      <w:pPr>
        <w:pStyle w:val="af6"/>
        <w:rPr>
          <w:rtl/>
        </w:rPr>
      </w:pPr>
      <w:bookmarkStart w:id="974" w:name="ET_yor_6156_12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7B5C0C">
        <w:rPr>
          <w:rStyle w:val="TagStyle"/>
          <w:rtl/>
        </w:rPr>
        <w:t xml:space="preserve"> </w:t>
      </w:r>
      <w:r>
        <w:rPr>
          <w:rtl/>
        </w:rPr>
        <w:t>היו"ר גלעד קריב:</w:t>
      </w:r>
      <w:r w:rsidRPr="007B5C0C">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74"/>
    </w:p>
    <w:p w:rsidR="007B5C0C" w:rsidRDefault="007B5C0C" w:rsidP="007B5C0C">
      <w:pPr>
        <w:pStyle w:val="KeepWithNext"/>
        <w:rPr>
          <w:rtl/>
          <w:lang w:eastAsia="he-IL"/>
        </w:rPr>
      </w:pPr>
    </w:p>
    <w:p w:rsidR="007B5C0C" w:rsidRDefault="00AF0AD8" w:rsidP="007B5C0C">
      <w:pPr>
        <w:rPr>
          <w:rtl/>
          <w:lang w:eastAsia="he-IL"/>
        </w:rPr>
      </w:pPr>
      <w:r>
        <w:rPr>
          <w:rFonts w:hint="cs"/>
          <w:rtl/>
          <w:lang w:eastAsia="he-IL"/>
        </w:rPr>
        <w:t xml:space="preserve">בסדר. אני </w:t>
      </w:r>
      <w:r w:rsidR="007B5C0C">
        <w:rPr>
          <w:rFonts w:hint="cs"/>
          <w:rtl/>
          <w:lang w:eastAsia="he-IL"/>
        </w:rPr>
        <w:t xml:space="preserve">רוצה להבין את המצב הנורמטיבי הקיים. </w:t>
      </w:r>
      <w:r>
        <w:rPr>
          <w:rFonts w:hint="cs"/>
          <w:rtl/>
          <w:lang w:eastAsia="he-IL"/>
        </w:rPr>
        <w:t xml:space="preserve">במצב הנורמטיבי הקיים, מה שיש לנו ב-2ג(1) </w:t>
      </w:r>
      <w:bookmarkStart w:id="975" w:name="_ETM_Q1_5311000"/>
      <w:bookmarkEnd w:id="975"/>
      <w:r>
        <w:rPr>
          <w:rFonts w:hint="cs"/>
          <w:rtl/>
          <w:lang w:eastAsia="he-IL"/>
        </w:rPr>
        <w:t>כבר היום מעוגן במצב הנורמטיבי הנוכחי?</w:t>
      </w:r>
    </w:p>
    <w:p w:rsidR="00AF0AD8" w:rsidRDefault="00AF0AD8" w:rsidP="007B5C0C">
      <w:pPr>
        <w:rPr>
          <w:rtl/>
          <w:lang w:eastAsia="he-IL"/>
        </w:rPr>
      </w:pPr>
    </w:p>
    <w:p w:rsidR="00114B07" w:rsidRDefault="00114B07" w:rsidP="00BE218B">
      <w:pPr>
        <w:pStyle w:val="a4"/>
        <w:rPr>
          <w:rtl/>
        </w:rPr>
      </w:pPr>
      <w:bookmarkStart w:id="976" w:name="_ETM_Q1_5314000"/>
      <w:bookmarkStart w:id="977" w:name="ET_speaker_גור_בליי_126"/>
      <w:bookmarkEnd w:id="976"/>
      <w:r w:rsidRPr="00BE218B">
        <w:rPr>
          <w:rStyle w:val="TagStyle"/>
          <w:rtl/>
        </w:rPr>
        <w:t xml:space="preserve"> &lt;&lt; דובר &gt;&gt;</w:t>
      </w:r>
      <w:r w:rsidRPr="00114B07">
        <w:rPr>
          <w:rStyle w:val="TagStyle"/>
          <w:rtl/>
        </w:rPr>
        <w:t xml:space="preserve"> </w:t>
      </w:r>
      <w:r>
        <w:rPr>
          <w:rtl/>
        </w:rPr>
        <w:t xml:space="preserve">גור </w:t>
      </w:r>
      <w:proofErr w:type="spellStart"/>
      <w:r>
        <w:rPr>
          <w:rtl/>
        </w:rPr>
        <w:t>בליי</w:t>
      </w:r>
      <w:proofErr w:type="spellEnd"/>
      <w:r>
        <w:rPr>
          <w:rtl/>
        </w:rPr>
        <w:t>:</w:t>
      </w:r>
      <w:r w:rsidRPr="00114B07">
        <w:rPr>
          <w:rStyle w:val="TagStyle"/>
          <w:rtl/>
        </w:rPr>
        <w:t xml:space="preserve"> </w:t>
      </w:r>
      <w:r w:rsidRPr="00BE218B">
        <w:rPr>
          <w:rStyle w:val="TagStyle"/>
          <w:rtl/>
        </w:rPr>
        <w:t>&lt;&lt; דובר &gt;&gt;</w:t>
      </w:r>
      <w:r>
        <w:rPr>
          <w:rtl/>
        </w:rPr>
        <w:t xml:space="preserve">   </w:t>
      </w:r>
      <w:bookmarkEnd w:id="977"/>
    </w:p>
    <w:p w:rsidR="00114B07" w:rsidRDefault="00114B07" w:rsidP="00114B07">
      <w:pPr>
        <w:pStyle w:val="KeepWithNext"/>
        <w:rPr>
          <w:rtl/>
          <w:lang w:eastAsia="he-IL"/>
        </w:rPr>
      </w:pPr>
    </w:p>
    <w:p w:rsidR="00114B07" w:rsidRDefault="00114B07" w:rsidP="00AF0AD8">
      <w:pPr>
        <w:rPr>
          <w:rtl/>
          <w:lang w:eastAsia="he-IL"/>
        </w:rPr>
      </w:pPr>
      <w:r>
        <w:rPr>
          <w:rFonts w:hint="cs"/>
          <w:rtl/>
          <w:lang w:eastAsia="he-IL"/>
        </w:rPr>
        <w:t>2</w:t>
      </w:r>
      <w:r w:rsidR="00AF0AD8">
        <w:rPr>
          <w:rFonts w:hint="cs"/>
          <w:rtl/>
          <w:lang w:eastAsia="he-IL"/>
        </w:rPr>
        <w:t xml:space="preserve">כן. זה 2(2). </w:t>
      </w:r>
      <w:r>
        <w:rPr>
          <w:rFonts w:hint="cs"/>
          <w:rtl/>
          <w:lang w:eastAsia="he-IL"/>
        </w:rPr>
        <w:t xml:space="preserve"> </w:t>
      </w:r>
    </w:p>
    <w:p w:rsidR="009261DA" w:rsidRDefault="009261DA" w:rsidP="009261DA">
      <w:pPr>
        <w:ind w:firstLine="0"/>
        <w:rPr>
          <w:rtl/>
          <w:lang w:eastAsia="he-IL"/>
        </w:rPr>
      </w:pPr>
      <w:bookmarkStart w:id="978" w:name="_ETM_Q1_5320000"/>
      <w:bookmarkStart w:id="979" w:name="_ETM_Q1_5323000"/>
      <w:bookmarkEnd w:id="978"/>
      <w:bookmarkEnd w:id="979"/>
    </w:p>
    <w:p w:rsidR="009261DA" w:rsidRDefault="009261DA" w:rsidP="00BE218B">
      <w:pPr>
        <w:pStyle w:val="af9"/>
        <w:rPr>
          <w:rtl/>
          <w:lang w:eastAsia="he-IL"/>
        </w:rPr>
      </w:pPr>
      <w:bookmarkStart w:id="980" w:name="ET_guest_885921_258"/>
      <w:r w:rsidRPr="00BE218B">
        <w:rPr>
          <w:rStyle w:val="TagStyle"/>
          <w:rtl/>
        </w:rPr>
        <w:t xml:space="preserve"> &lt;&lt; אורח &gt;&gt;</w:t>
      </w:r>
      <w:r w:rsidRPr="009261DA">
        <w:rPr>
          <w:rStyle w:val="TagStyle"/>
          <w:rtl/>
        </w:rPr>
        <w:t xml:space="preserve"> </w:t>
      </w:r>
      <w:r>
        <w:rPr>
          <w:rtl/>
          <w:lang w:eastAsia="he-IL"/>
        </w:rPr>
        <w:t>עידית מועלם:</w:t>
      </w:r>
      <w:r w:rsidRPr="009261DA">
        <w:rPr>
          <w:rStyle w:val="TagStyle"/>
          <w:rtl/>
        </w:rPr>
        <w:t xml:space="preserve"> </w:t>
      </w:r>
      <w:r w:rsidRPr="00BE218B">
        <w:rPr>
          <w:rStyle w:val="TagStyle"/>
          <w:rtl/>
        </w:rPr>
        <w:t>&lt;&lt; אורח &gt;&gt;</w:t>
      </w:r>
      <w:r>
        <w:rPr>
          <w:rtl/>
          <w:lang w:eastAsia="he-IL"/>
        </w:rPr>
        <w:t xml:space="preserve"> </w:t>
      </w:r>
      <w:bookmarkEnd w:id="980"/>
    </w:p>
    <w:p w:rsidR="009261DA" w:rsidRDefault="009261DA" w:rsidP="009261DA">
      <w:pPr>
        <w:pStyle w:val="KeepWithNext"/>
        <w:rPr>
          <w:rtl/>
          <w:lang w:eastAsia="he-IL"/>
        </w:rPr>
      </w:pPr>
    </w:p>
    <w:p w:rsidR="009261DA" w:rsidRDefault="009261DA" w:rsidP="009261DA">
      <w:pPr>
        <w:rPr>
          <w:rtl/>
          <w:lang w:eastAsia="he-IL"/>
        </w:rPr>
      </w:pPr>
      <w:r>
        <w:rPr>
          <w:rFonts w:hint="cs"/>
          <w:rtl/>
          <w:lang w:eastAsia="he-IL"/>
        </w:rPr>
        <w:t xml:space="preserve">כן. מה שביטלנו בהתחלה. </w:t>
      </w:r>
      <w:r>
        <w:rPr>
          <w:rtl/>
          <w:lang w:eastAsia="he-IL"/>
        </w:rPr>
        <w:t xml:space="preserve">  </w:t>
      </w:r>
    </w:p>
    <w:p w:rsidR="00114B07" w:rsidRDefault="00114B07" w:rsidP="00114B07">
      <w:pPr>
        <w:rPr>
          <w:rtl/>
          <w:lang w:eastAsia="he-IL"/>
        </w:rPr>
      </w:pPr>
    </w:p>
    <w:p w:rsidR="00114B07" w:rsidRDefault="00114B07" w:rsidP="00BE218B">
      <w:pPr>
        <w:pStyle w:val="af6"/>
        <w:rPr>
          <w:rtl/>
        </w:rPr>
      </w:pPr>
      <w:bookmarkStart w:id="981" w:name="ET_yor_6156_12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114B07">
        <w:rPr>
          <w:rStyle w:val="TagStyle"/>
          <w:rtl/>
        </w:rPr>
        <w:t xml:space="preserve"> </w:t>
      </w:r>
      <w:r>
        <w:rPr>
          <w:rtl/>
        </w:rPr>
        <w:t>היו"ר גלעד קריב:</w:t>
      </w:r>
      <w:r w:rsidRPr="00114B07">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81"/>
    </w:p>
    <w:p w:rsidR="00114B07" w:rsidRDefault="00114B07" w:rsidP="00114B07">
      <w:pPr>
        <w:pStyle w:val="KeepWithNext"/>
        <w:rPr>
          <w:rtl/>
          <w:lang w:eastAsia="he-IL"/>
        </w:rPr>
      </w:pPr>
    </w:p>
    <w:p w:rsidR="00AF0AD8" w:rsidRDefault="00AF0AD8" w:rsidP="00AF0AD8">
      <w:pPr>
        <w:rPr>
          <w:rtl/>
          <w:lang w:eastAsia="he-IL"/>
        </w:rPr>
      </w:pPr>
      <w:r>
        <w:rPr>
          <w:rFonts w:hint="cs"/>
          <w:rtl/>
          <w:lang w:eastAsia="he-IL"/>
        </w:rPr>
        <w:t xml:space="preserve">בסדר גמור. </w:t>
      </w:r>
      <w:bookmarkStart w:id="982" w:name="_ETM_Q1_5326000"/>
      <w:bookmarkEnd w:id="982"/>
    </w:p>
    <w:p w:rsidR="009261DA" w:rsidRDefault="009261DA" w:rsidP="009261DA">
      <w:pPr>
        <w:ind w:firstLine="0"/>
        <w:rPr>
          <w:rtl/>
          <w:lang w:eastAsia="he-IL"/>
        </w:rPr>
      </w:pPr>
    </w:p>
    <w:p w:rsidR="009261DA" w:rsidRDefault="009261DA" w:rsidP="00BE218B">
      <w:pPr>
        <w:pStyle w:val="a4"/>
        <w:rPr>
          <w:rtl/>
        </w:rPr>
      </w:pPr>
      <w:bookmarkStart w:id="983" w:name="ET_speaker_גור_בליי_257"/>
      <w:r w:rsidRPr="00BE218B">
        <w:rPr>
          <w:rStyle w:val="TagStyle"/>
          <w:rtl/>
        </w:rPr>
        <w:t xml:space="preserve"> &lt;&lt; דובר &gt;&gt;</w:t>
      </w:r>
      <w:r w:rsidRPr="009261DA">
        <w:rPr>
          <w:rStyle w:val="TagStyle"/>
          <w:rtl/>
        </w:rPr>
        <w:t xml:space="preserve"> </w:t>
      </w:r>
      <w:r>
        <w:rPr>
          <w:rtl/>
        </w:rPr>
        <w:t xml:space="preserve">גור </w:t>
      </w:r>
      <w:proofErr w:type="spellStart"/>
      <w:r>
        <w:rPr>
          <w:rtl/>
        </w:rPr>
        <w:t>בליי</w:t>
      </w:r>
      <w:proofErr w:type="spellEnd"/>
      <w:r>
        <w:rPr>
          <w:rtl/>
        </w:rPr>
        <w:t>:</w:t>
      </w:r>
      <w:r w:rsidRPr="009261DA">
        <w:rPr>
          <w:rStyle w:val="TagStyle"/>
          <w:rtl/>
        </w:rPr>
        <w:t xml:space="preserve"> </w:t>
      </w:r>
      <w:r w:rsidRPr="00BE218B">
        <w:rPr>
          <w:rStyle w:val="TagStyle"/>
          <w:rtl/>
        </w:rPr>
        <w:t>&lt;&lt; דובר &gt;&gt;</w:t>
      </w:r>
      <w:r>
        <w:rPr>
          <w:rtl/>
        </w:rPr>
        <w:t xml:space="preserve"> </w:t>
      </w:r>
      <w:bookmarkEnd w:id="983"/>
    </w:p>
    <w:p w:rsidR="009261DA" w:rsidRDefault="009261DA" w:rsidP="009261DA">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9261DA" w:rsidRPr="00D4419A" w:rsidTr="00CF2169">
        <w:trPr>
          <w:cantSplit/>
          <w:trHeight w:val="60"/>
        </w:trPr>
        <w:tc>
          <w:tcPr>
            <w:tcW w:w="1871" w:type="dxa"/>
          </w:tcPr>
          <w:p w:rsidR="009261DA" w:rsidRPr="00D4419A" w:rsidRDefault="009261DA" w:rsidP="00CF2169">
            <w:pPr>
              <w:pStyle w:val="TableSideHeading"/>
              <w:keepLines w:val="0"/>
              <w:spacing w:line="240" w:lineRule="auto"/>
              <w:rPr>
                <w:rFonts w:ascii="David" w:hAnsi="David"/>
                <w:sz w:val="22"/>
                <w:szCs w:val="22"/>
              </w:rPr>
            </w:pPr>
          </w:p>
        </w:tc>
        <w:tc>
          <w:tcPr>
            <w:tcW w:w="624" w:type="dxa"/>
          </w:tcPr>
          <w:p w:rsidR="009261DA" w:rsidRPr="00D4419A" w:rsidRDefault="009261DA" w:rsidP="00CF2169">
            <w:pPr>
              <w:pStyle w:val="TableText"/>
              <w:keepLines w:val="0"/>
              <w:spacing w:line="240" w:lineRule="auto"/>
              <w:rPr>
                <w:rFonts w:ascii="David" w:hAnsi="David"/>
                <w:sz w:val="22"/>
                <w:szCs w:val="22"/>
              </w:rPr>
            </w:pPr>
          </w:p>
        </w:tc>
        <w:tc>
          <w:tcPr>
            <w:tcW w:w="1872" w:type="dxa"/>
            <w:gridSpan w:val="3"/>
          </w:tcPr>
          <w:p w:rsidR="009261DA" w:rsidRPr="00D4419A" w:rsidRDefault="009261DA" w:rsidP="00CF2169">
            <w:pPr>
              <w:pStyle w:val="TableInnerSideHeading"/>
              <w:spacing w:line="240" w:lineRule="auto"/>
              <w:rPr>
                <w:rFonts w:ascii="David" w:hAnsi="David"/>
                <w:sz w:val="22"/>
                <w:szCs w:val="22"/>
              </w:rPr>
            </w:pPr>
            <w:r w:rsidRPr="00D4419A">
              <w:rPr>
                <w:rFonts w:ascii="David" w:hAnsi="David"/>
                <w:sz w:val="22"/>
                <w:szCs w:val="22"/>
                <w:rtl/>
              </w:rPr>
              <w:t>עסקה חריגה של תאגיד מדווח שבשליטת המדינה</w:t>
            </w:r>
          </w:p>
        </w:tc>
        <w:tc>
          <w:tcPr>
            <w:tcW w:w="624" w:type="dxa"/>
          </w:tcPr>
          <w:p w:rsidR="009261DA" w:rsidRPr="00D4419A" w:rsidRDefault="009261DA" w:rsidP="00CF2169">
            <w:pPr>
              <w:pStyle w:val="TableText"/>
              <w:spacing w:line="240" w:lineRule="auto"/>
              <w:rPr>
                <w:rFonts w:ascii="David" w:hAnsi="David"/>
                <w:sz w:val="22"/>
                <w:szCs w:val="22"/>
              </w:rPr>
            </w:pPr>
            <w:r w:rsidRPr="00D4419A">
              <w:rPr>
                <w:rFonts w:ascii="David" w:hAnsi="David"/>
                <w:sz w:val="22"/>
                <w:szCs w:val="22"/>
                <w:rtl/>
              </w:rPr>
              <w:t>2ג.</w:t>
            </w:r>
          </w:p>
        </w:tc>
        <w:tc>
          <w:tcPr>
            <w:tcW w:w="4650" w:type="dxa"/>
          </w:tcPr>
          <w:p w:rsidR="009261DA" w:rsidRPr="00D4419A" w:rsidRDefault="009261DA" w:rsidP="00CF2169">
            <w:pPr>
              <w:pStyle w:val="TableBlock"/>
              <w:spacing w:line="240" w:lineRule="auto"/>
              <w:rPr>
                <w:rFonts w:ascii="David" w:hAnsi="David"/>
                <w:sz w:val="22"/>
                <w:szCs w:val="22"/>
              </w:rPr>
            </w:pPr>
            <w:r w:rsidRPr="00D4419A">
              <w:rPr>
                <w:rFonts w:ascii="David" w:hAnsi="David"/>
                <w:sz w:val="22"/>
                <w:szCs w:val="22"/>
                <w:rtl/>
              </w:rPr>
              <w:t>עסקה חריגה כאמור בסעיפים 270(4) או 270(4א) לחוק של חברה שבשליטת המדינה, לא תהיה טעונה את אישורם של ועדת הביקורת והדירקטוריון כאמור בסעיף 275 לחוק, ובעסקה חריגה כאמור בסעיף 270(4) לחוק – גם את אישור האסיפה הכללית כאמור בסעיף 275 לחוק, אם מתקיים האמור בפסקאות (1) או (2) שלהלן:</w:t>
            </w:r>
          </w:p>
        </w:tc>
      </w:tr>
      <w:tr w:rsidR="009261DA" w:rsidRPr="00D4419A" w:rsidTr="00CF2169">
        <w:trPr>
          <w:cantSplit/>
          <w:trHeight w:val="60"/>
        </w:trPr>
        <w:tc>
          <w:tcPr>
            <w:tcW w:w="1871" w:type="dxa"/>
          </w:tcPr>
          <w:p w:rsidR="009261DA" w:rsidRPr="00D4419A" w:rsidRDefault="009261DA" w:rsidP="00CF2169">
            <w:pPr>
              <w:pStyle w:val="TableSideHeading"/>
              <w:spacing w:line="240" w:lineRule="auto"/>
              <w:rPr>
                <w:rFonts w:ascii="David" w:hAnsi="David"/>
                <w:sz w:val="22"/>
                <w:szCs w:val="22"/>
              </w:rPr>
            </w:pPr>
          </w:p>
        </w:tc>
        <w:tc>
          <w:tcPr>
            <w:tcW w:w="624" w:type="dxa"/>
          </w:tcPr>
          <w:p w:rsidR="009261DA" w:rsidRPr="00D4419A" w:rsidRDefault="009261DA" w:rsidP="00CF2169">
            <w:pPr>
              <w:pStyle w:val="TableText"/>
              <w:spacing w:line="240" w:lineRule="auto"/>
              <w:rPr>
                <w:rFonts w:ascii="David" w:hAnsi="David"/>
                <w:sz w:val="22"/>
                <w:szCs w:val="22"/>
              </w:rPr>
            </w:pPr>
          </w:p>
        </w:tc>
        <w:tc>
          <w:tcPr>
            <w:tcW w:w="624" w:type="dxa"/>
          </w:tcPr>
          <w:p w:rsidR="009261DA" w:rsidRPr="00D4419A" w:rsidRDefault="009261DA" w:rsidP="00CF2169">
            <w:pPr>
              <w:pStyle w:val="TableText"/>
              <w:spacing w:line="240" w:lineRule="auto"/>
              <w:rPr>
                <w:rFonts w:ascii="David" w:hAnsi="David"/>
                <w:sz w:val="22"/>
                <w:szCs w:val="22"/>
              </w:rPr>
            </w:pPr>
          </w:p>
        </w:tc>
        <w:tc>
          <w:tcPr>
            <w:tcW w:w="624" w:type="dxa"/>
          </w:tcPr>
          <w:p w:rsidR="009261DA" w:rsidRPr="00D4419A" w:rsidRDefault="009261DA" w:rsidP="00CF2169">
            <w:pPr>
              <w:pStyle w:val="TableText"/>
              <w:spacing w:line="240" w:lineRule="auto"/>
              <w:rPr>
                <w:rFonts w:ascii="David" w:hAnsi="David"/>
                <w:sz w:val="22"/>
                <w:szCs w:val="22"/>
              </w:rPr>
            </w:pPr>
          </w:p>
        </w:tc>
        <w:tc>
          <w:tcPr>
            <w:tcW w:w="624" w:type="dxa"/>
          </w:tcPr>
          <w:p w:rsidR="009261DA" w:rsidRPr="00D4419A" w:rsidRDefault="009261DA" w:rsidP="00CF2169">
            <w:pPr>
              <w:pStyle w:val="TableText"/>
              <w:spacing w:line="240" w:lineRule="auto"/>
              <w:rPr>
                <w:rFonts w:ascii="David" w:hAnsi="David"/>
                <w:sz w:val="22"/>
                <w:szCs w:val="22"/>
              </w:rPr>
            </w:pPr>
          </w:p>
        </w:tc>
        <w:tc>
          <w:tcPr>
            <w:tcW w:w="624" w:type="dxa"/>
          </w:tcPr>
          <w:p w:rsidR="009261DA" w:rsidRPr="00D4419A" w:rsidRDefault="009261DA" w:rsidP="00CF2169">
            <w:pPr>
              <w:pStyle w:val="TableText"/>
              <w:spacing w:line="240" w:lineRule="auto"/>
              <w:rPr>
                <w:rFonts w:ascii="David" w:hAnsi="David"/>
                <w:sz w:val="22"/>
                <w:szCs w:val="22"/>
              </w:rPr>
            </w:pPr>
          </w:p>
        </w:tc>
        <w:tc>
          <w:tcPr>
            <w:tcW w:w="4650" w:type="dxa"/>
          </w:tcPr>
          <w:p w:rsidR="009261DA" w:rsidRPr="00D4419A" w:rsidRDefault="009261DA" w:rsidP="009261DA">
            <w:pPr>
              <w:pStyle w:val="TableBlock"/>
              <w:numPr>
                <w:ilvl w:val="0"/>
                <w:numId w:val="8"/>
              </w:numPr>
              <w:tabs>
                <w:tab w:val="left" w:pos="624"/>
              </w:tabs>
              <w:spacing w:line="240" w:lineRule="auto"/>
              <w:rPr>
                <w:rFonts w:ascii="David" w:hAnsi="David"/>
                <w:sz w:val="22"/>
                <w:szCs w:val="22"/>
              </w:rPr>
            </w:pPr>
            <w:r w:rsidRPr="00D4419A">
              <w:rPr>
                <w:rFonts w:ascii="David" w:hAnsi="David"/>
                <w:sz w:val="22"/>
                <w:szCs w:val="22"/>
                <w:rtl/>
              </w:rPr>
              <w:t>ניתנה החלטת הפרטה לגבי החברה, וועדת השרים החליטה כי לשם הכנת החברה להפרטה או לשם ביצוע החלטת הוועדה כאמור, יש צורך שהחברה תתקשר בעסקה; החלטת הוועדה כאמור תתקבל לפי הצעת רשות החברות הממשלתיות, שתוגש לוועדת השרים עם חוות דעת רשות החברות הממשלתיות לפיה ההתקשרות נחוצה כאמור; בפסקה זו, "הפרטה", "החלטת הפרטה" ו"ועדת השרים" – כהגדרתם בחוק החברות הממשלתיות, התשל"ה-1975</w:t>
            </w:r>
            <w:r>
              <w:rPr>
                <w:rFonts w:ascii="David" w:hAnsi="David" w:hint="cs"/>
                <w:sz w:val="22"/>
                <w:szCs w:val="22"/>
                <w:rtl/>
              </w:rPr>
              <w:t>.</w:t>
            </w:r>
          </w:p>
        </w:tc>
      </w:tr>
    </w:tbl>
    <w:p w:rsidR="009261DA" w:rsidRDefault="009261DA" w:rsidP="009261DA">
      <w:pPr>
        <w:rPr>
          <w:rtl/>
        </w:rPr>
      </w:pPr>
      <w:r>
        <w:rPr>
          <w:rtl/>
        </w:rPr>
        <w:t xml:space="preserve">  </w:t>
      </w:r>
    </w:p>
    <w:p w:rsidR="00AF0AD8" w:rsidRDefault="00AF0AD8" w:rsidP="00501057">
      <w:pPr>
        <w:ind w:firstLine="0"/>
        <w:rPr>
          <w:rtl/>
          <w:lang w:eastAsia="he-IL"/>
        </w:rPr>
      </w:pPr>
    </w:p>
    <w:p w:rsidR="00501057" w:rsidRDefault="00501057" w:rsidP="00BE218B">
      <w:pPr>
        <w:pStyle w:val="af6"/>
        <w:rPr>
          <w:rtl/>
        </w:rPr>
      </w:pPr>
      <w:bookmarkStart w:id="984" w:name="ET_yor_6156_26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501057">
        <w:rPr>
          <w:rStyle w:val="TagStyle"/>
          <w:rtl/>
        </w:rPr>
        <w:t xml:space="preserve"> </w:t>
      </w:r>
      <w:r>
        <w:rPr>
          <w:rtl/>
        </w:rPr>
        <w:t>היו"ר גלעד קריב:</w:t>
      </w:r>
      <w:r w:rsidRPr="00501057">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84"/>
    </w:p>
    <w:p w:rsidR="00501057" w:rsidRDefault="00501057" w:rsidP="00501057">
      <w:pPr>
        <w:pStyle w:val="KeepWithNext"/>
        <w:rPr>
          <w:rtl/>
        </w:rPr>
      </w:pPr>
    </w:p>
    <w:p w:rsidR="00114B07" w:rsidRDefault="00501057" w:rsidP="00501057">
      <w:pPr>
        <w:rPr>
          <w:rtl/>
          <w:lang w:eastAsia="he-IL"/>
        </w:rPr>
      </w:pPr>
      <w:r>
        <w:rPr>
          <w:rFonts w:hint="cs"/>
          <w:rtl/>
        </w:rPr>
        <w:t>קודם כל, אני מבין ש</w:t>
      </w:r>
      <w:r w:rsidR="00114B07">
        <w:rPr>
          <w:rFonts w:hint="cs"/>
          <w:rtl/>
          <w:lang w:eastAsia="he-IL"/>
        </w:rPr>
        <w:t xml:space="preserve">זה משמר מצב קיים. </w:t>
      </w:r>
      <w:r>
        <w:rPr>
          <w:rFonts w:hint="cs"/>
          <w:rtl/>
          <w:lang w:eastAsia="he-IL"/>
        </w:rPr>
        <w:t xml:space="preserve">אבל </w:t>
      </w:r>
      <w:bookmarkStart w:id="985" w:name="_ETM_Q1_5388000"/>
      <w:bookmarkEnd w:id="985"/>
      <w:r w:rsidR="00114B07">
        <w:rPr>
          <w:rFonts w:hint="cs"/>
          <w:rtl/>
          <w:lang w:eastAsia="he-IL"/>
        </w:rPr>
        <w:t>רק להבין</w:t>
      </w:r>
      <w:r>
        <w:rPr>
          <w:rFonts w:hint="cs"/>
          <w:rtl/>
          <w:lang w:eastAsia="he-IL"/>
        </w:rPr>
        <w:t xml:space="preserve"> את הרציונל לעקוף פה גם את הדירקטוריון.</w:t>
      </w:r>
      <w:r w:rsidR="00114B07">
        <w:rPr>
          <w:rFonts w:hint="cs"/>
          <w:rtl/>
          <w:lang w:eastAsia="he-IL"/>
        </w:rPr>
        <w:t xml:space="preserve"> מה החשש שעומד מבחינת האינטרס המדינתי?</w:t>
      </w:r>
    </w:p>
    <w:p w:rsidR="00114B07" w:rsidRDefault="00114B07" w:rsidP="00114B07">
      <w:pPr>
        <w:rPr>
          <w:rtl/>
          <w:lang w:eastAsia="he-IL"/>
        </w:rPr>
      </w:pPr>
    </w:p>
    <w:p w:rsidR="00501057" w:rsidRDefault="00501057" w:rsidP="00BE218B">
      <w:pPr>
        <w:pStyle w:val="-"/>
        <w:rPr>
          <w:rtl/>
        </w:rPr>
      </w:pPr>
      <w:bookmarkStart w:id="986" w:name="ET_speakercontinue_514760_262"/>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501057">
        <w:rPr>
          <w:rStyle w:val="TagStyle"/>
          <w:rtl/>
        </w:rPr>
        <w:t xml:space="preserve"> </w:t>
      </w:r>
      <w:r>
        <w:rPr>
          <w:rtl/>
        </w:rPr>
        <w:t>דלית זמיר:</w:t>
      </w:r>
      <w:r w:rsidRPr="00501057">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986"/>
    </w:p>
    <w:p w:rsidR="00501057" w:rsidRDefault="00501057" w:rsidP="00501057">
      <w:pPr>
        <w:pStyle w:val="KeepWithNext"/>
        <w:rPr>
          <w:rtl/>
        </w:rPr>
      </w:pPr>
    </w:p>
    <w:p w:rsidR="00EC5740" w:rsidRDefault="00501057" w:rsidP="00EC5740">
      <w:pPr>
        <w:rPr>
          <w:rtl/>
          <w:lang w:eastAsia="he-IL"/>
        </w:rPr>
      </w:pPr>
      <w:bookmarkStart w:id="987" w:name="_ETM_Q1_5341000"/>
      <w:bookmarkEnd w:id="987"/>
      <w:r>
        <w:rPr>
          <w:rFonts w:hint="cs"/>
          <w:rtl/>
          <w:lang w:eastAsia="he-IL"/>
        </w:rPr>
        <w:t xml:space="preserve">אפשר להגיד שלפעמים </w:t>
      </w:r>
      <w:bookmarkStart w:id="988" w:name="_ETM_Q1_5400000"/>
      <w:bookmarkEnd w:id="988"/>
      <w:r>
        <w:rPr>
          <w:rFonts w:hint="cs"/>
          <w:rtl/>
          <w:lang w:eastAsia="he-IL"/>
        </w:rPr>
        <w:t xml:space="preserve">החלטת הפרטה, לפעמים זה לא בדיוק רצון החברה גם יכול </w:t>
      </w:r>
      <w:bookmarkStart w:id="989" w:name="_ETM_Q1_5402000"/>
      <w:bookmarkEnd w:id="989"/>
      <w:r>
        <w:rPr>
          <w:rFonts w:hint="cs"/>
          <w:rtl/>
          <w:lang w:eastAsia="he-IL"/>
        </w:rPr>
        <w:t xml:space="preserve">להיות. כשאתה רוצה לעשות הפרטה ולבצע הפרטה, אתה חייב להתגבר </w:t>
      </w:r>
      <w:bookmarkStart w:id="990" w:name="_ETM_Q1_5406000"/>
      <w:bookmarkEnd w:id="990"/>
      <w:r>
        <w:rPr>
          <w:rFonts w:hint="cs"/>
          <w:rtl/>
          <w:lang w:eastAsia="he-IL"/>
        </w:rPr>
        <w:t xml:space="preserve">לפעמים כמדינה על החברה. </w:t>
      </w:r>
    </w:p>
    <w:p w:rsidR="00501057" w:rsidRDefault="00501057" w:rsidP="00501057">
      <w:pPr>
        <w:ind w:firstLine="0"/>
        <w:rPr>
          <w:rtl/>
          <w:lang w:eastAsia="he-IL"/>
        </w:rPr>
      </w:pPr>
      <w:bookmarkStart w:id="991" w:name="_ETM_Q1_5413000"/>
      <w:bookmarkEnd w:id="991"/>
    </w:p>
    <w:p w:rsidR="00750402" w:rsidRDefault="00750402" w:rsidP="00BE218B">
      <w:pPr>
        <w:pStyle w:val="af9"/>
        <w:rPr>
          <w:rStyle w:val="TagStyle"/>
          <w:vanish w:val="0"/>
          <w:rtl/>
        </w:rPr>
      </w:pPr>
      <w:bookmarkStart w:id="992" w:name="ET_guest_885921_129"/>
      <w:r>
        <w:rPr>
          <w:rStyle w:val="TagStyle"/>
          <w:vanish w:val="0"/>
          <w:rtl/>
        </w:rPr>
        <w:br w:type="page"/>
      </w:r>
    </w:p>
    <w:p w:rsidR="00114B07" w:rsidRDefault="00114B07" w:rsidP="00BE218B">
      <w:pPr>
        <w:pStyle w:val="af9"/>
        <w:rPr>
          <w:rtl/>
          <w:lang w:eastAsia="he-IL"/>
        </w:rPr>
      </w:pPr>
      <w:r w:rsidRPr="00BE218B">
        <w:rPr>
          <w:rStyle w:val="TagStyle"/>
          <w:rtl/>
        </w:rPr>
        <w:t xml:space="preserve"> &lt;&lt; אורח &gt;&gt;</w:t>
      </w:r>
      <w:r w:rsidRPr="00114B07">
        <w:rPr>
          <w:rStyle w:val="TagStyle"/>
          <w:rtl/>
        </w:rPr>
        <w:t xml:space="preserve"> </w:t>
      </w:r>
      <w:r>
        <w:rPr>
          <w:rtl/>
          <w:lang w:eastAsia="he-IL"/>
        </w:rPr>
        <w:t>עידית מועלם:</w:t>
      </w:r>
      <w:r w:rsidRPr="00114B07">
        <w:rPr>
          <w:rStyle w:val="TagStyle"/>
          <w:rtl/>
        </w:rPr>
        <w:t xml:space="preserve"> </w:t>
      </w:r>
      <w:r w:rsidRPr="00BE218B">
        <w:rPr>
          <w:rStyle w:val="TagStyle"/>
          <w:rtl/>
        </w:rPr>
        <w:t>&lt;&lt; אורח &gt;&gt;</w:t>
      </w:r>
      <w:r>
        <w:rPr>
          <w:rtl/>
          <w:lang w:eastAsia="he-IL"/>
        </w:rPr>
        <w:t xml:space="preserve">   </w:t>
      </w:r>
      <w:bookmarkEnd w:id="992"/>
    </w:p>
    <w:p w:rsidR="00114B07" w:rsidRDefault="00114B07" w:rsidP="00114B07">
      <w:pPr>
        <w:pStyle w:val="KeepWithNext"/>
        <w:rPr>
          <w:rtl/>
          <w:lang w:eastAsia="he-IL"/>
        </w:rPr>
      </w:pPr>
    </w:p>
    <w:p w:rsidR="00114B07" w:rsidRDefault="00A043A2" w:rsidP="00A043A2">
      <w:pPr>
        <w:rPr>
          <w:rtl/>
          <w:lang w:eastAsia="he-IL"/>
        </w:rPr>
      </w:pPr>
      <w:r>
        <w:rPr>
          <w:rFonts w:hint="cs"/>
          <w:rtl/>
          <w:lang w:eastAsia="he-IL"/>
        </w:rPr>
        <w:t xml:space="preserve">- - - מעסקאות שהם אולי באופן טבעי יהיו לטובת החברה, </w:t>
      </w:r>
      <w:bookmarkStart w:id="993" w:name="_ETM_Q1_5419000"/>
      <w:bookmarkEnd w:id="993"/>
      <w:r>
        <w:rPr>
          <w:rFonts w:hint="cs"/>
          <w:rtl/>
          <w:lang w:eastAsia="he-IL"/>
        </w:rPr>
        <w:t xml:space="preserve">אבל הם לא משרתים כרגע את ההפרטה שהממשלה בעצם מעוניינת </w:t>
      </w:r>
      <w:bookmarkStart w:id="994" w:name="_ETM_Q1_5423000"/>
      <w:bookmarkEnd w:id="994"/>
      <w:r>
        <w:rPr>
          <w:rFonts w:hint="cs"/>
          <w:rtl/>
          <w:lang w:eastAsia="he-IL"/>
        </w:rPr>
        <w:t xml:space="preserve">לקדם. אז להכניס פה דירקטוריון שצריך לקחת בחשבון, בעצם, חובת </w:t>
      </w:r>
      <w:bookmarkStart w:id="995" w:name="_ETM_Q1_5428000"/>
      <w:bookmarkEnd w:id="995"/>
      <w:r>
        <w:rPr>
          <w:rFonts w:hint="cs"/>
          <w:rtl/>
          <w:lang w:eastAsia="he-IL"/>
        </w:rPr>
        <w:t>האמונים וחובת הזהירות זה לא תמיד מתאים.</w:t>
      </w:r>
      <w:r w:rsidR="00114B07">
        <w:rPr>
          <w:rFonts w:hint="cs"/>
          <w:rtl/>
          <w:lang w:eastAsia="he-IL"/>
        </w:rPr>
        <w:t xml:space="preserve"> </w:t>
      </w:r>
    </w:p>
    <w:p w:rsidR="00114B07" w:rsidRDefault="00114B07" w:rsidP="00114B07">
      <w:pPr>
        <w:rPr>
          <w:rtl/>
          <w:lang w:eastAsia="he-IL"/>
        </w:rPr>
      </w:pPr>
    </w:p>
    <w:p w:rsidR="00114B07" w:rsidRDefault="00114B07" w:rsidP="00BE218B">
      <w:pPr>
        <w:pStyle w:val="af6"/>
        <w:rPr>
          <w:rtl/>
        </w:rPr>
      </w:pPr>
      <w:bookmarkStart w:id="996" w:name="ET_yor_6156_13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114B07">
        <w:rPr>
          <w:rStyle w:val="TagStyle"/>
          <w:rtl/>
        </w:rPr>
        <w:t xml:space="preserve"> </w:t>
      </w:r>
      <w:r>
        <w:rPr>
          <w:rtl/>
        </w:rPr>
        <w:t>היו"ר גלעד קריב:</w:t>
      </w:r>
      <w:r w:rsidRPr="00114B07">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996"/>
    </w:p>
    <w:p w:rsidR="00114B07" w:rsidRDefault="00114B07" w:rsidP="00114B07">
      <w:pPr>
        <w:pStyle w:val="KeepWithNext"/>
        <w:rPr>
          <w:rtl/>
          <w:lang w:eastAsia="he-IL"/>
        </w:rPr>
      </w:pPr>
    </w:p>
    <w:p w:rsidR="00114B07" w:rsidRDefault="00A043A2" w:rsidP="00114B07">
      <w:pPr>
        <w:rPr>
          <w:rtl/>
          <w:lang w:eastAsia="he-IL"/>
        </w:rPr>
      </w:pPr>
      <w:r>
        <w:rPr>
          <w:rFonts w:hint="cs"/>
          <w:rtl/>
          <w:lang w:eastAsia="he-IL"/>
        </w:rPr>
        <w:t xml:space="preserve">לא. הסיטואציה השנייה היא </w:t>
      </w:r>
      <w:bookmarkStart w:id="997" w:name="_ETM_Q1_5430000"/>
      <w:bookmarkEnd w:id="997"/>
      <w:r>
        <w:rPr>
          <w:rFonts w:hint="cs"/>
          <w:rtl/>
          <w:lang w:eastAsia="he-IL"/>
        </w:rPr>
        <w:t>לא רלבנטית ל</w:t>
      </w:r>
      <w:r w:rsidR="00114B07">
        <w:rPr>
          <w:rFonts w:hint="cs"/>
          <w:rtl/>
          <w:lang w:eastAsia="he-IL"/>
        </w:rPr>
        <w:t>פה</w:t>
      </w:r>
      <w:r>
        <w:rPr>
          <w:rFonts w:hint="cs"/>
          <w:rtl/>
          <w:lang w:eastAsia="he-IL"/>
        </w:rPr>
        <w:t>.</w:t>
      </w:r>
      <w:r w:rsidR="00114B07">
        <w:rPr>
          <w:rFonts w:hint="cs"/>
          <w:rtl/>
          <w:lang w:eastAsia="he-IL"/>
        </w:rPr>
        <w:t xml:space="preserve"> מדובר </w:t>
      </w:r>
      <w:r>
        <w:rPr>
          <w:rFonts w:hint="cs"/>
          <w:rtl/>
          <w:lang w:eastAsia="he-IL"/>
        </w:rPr>
        <w:t>על התקשרות שהמדינה מחליטה לגביה</w:t>
      </w:r>
      <w:r w:rsidR="00114B07">
        <w:rPr>
          <w:rFonts w:hint="cs"/>
          <w:rtl/>
          <w:lang w:eastAsia="he-IL"/>
        </w:rPr>
        <w:t>.</w:t>
      </w:r>
    </w:p>
    <w:p w:rsidR="00114B07" w:rsidRDefault="00114B07" w:rsidP="00114B07">
      <w:pPr>
        <w:rPr>
          <w:rtl/>
          <w:lang w:eastAsia="he-IL"/>
        </w:rPr>
      </w:pPr>
    </w:p>
    <w:p w:rsidR="00A043A2" w:rsidRDefault="00A043A2" w:rsidP="00BE218B">
      <w:pPr>
        <w:pStyle w:val="af9"/>
        <w:rPr>
          <w:rtl/>
          <w:lang w:eastAsia="he-IL"/>
        </w:rPr>
      </w:pPr>
      <w:bookmarkStart w:id="998" w:name="ET_guest_514760_263"/>
      <w:r w:rsidRPr="00BE218B">
        <w:rPr>
          <w:rStyle w:val="TagStyle"/>
          <w:rtl/>
        </w:rPr>
        <w:t xml:space="preserve"> &lt;&lt; אורח &gt;&gt;</w:t>
      </w:r>
      <w:r w:rsidRPr="00A043A2">
        <w:rPr>
          <w:rStyle w:val="TagStyle"/>
          <w:rtl/>
        </w:rPr>
        <w:t xml:space="preserve"> </w:t>
      </w:r>
      <w:r>
        <w:rPr>
          <w:rtl/>
          <w:lang w:eastAsia="he-IL"/>
        </w:rPr>
        <w:t>דלית זמיר:</w:t>
      </w:r>
      <w:r w:rsidRPr="00A043A2">
        <w:rPr>
          <w:rStyle w:val="TagStyle"/>
          <w:rtl/>
        </w:rPr>
        <w:t xml:space="preserve"> </w:t>
      </w:r>
      <w:r w:rsidRPr="00BE218B">
        <w:rPr>
          <w:rStyle w:val="TagStyle"/>
          <w:rtl/>
        </w:rPr>
        <w:t>&lt;&lt; אורח &gt;&gt;</w:t>
      </w:r>
      <w:r>
        <w:rPr>
          <w:rtl/>
          <w:lang w:eastAsia="he-IL"/>
        </w:rPr>
        <w:t xml:space="preserve"> </w:t>
      </w:r>
      <w:bookmarkEnd w:id="998"/>
    </w:p>
    <w:p w:rsidR="00A043A2" w:rsidRDefault="00A043A2" w:rsidP="00A043A2">
      <w:pPr>
        <w:pStyle w:val="KeepWithNext"/>
        <w:rPr>
          <w:rtl/>
          <w:lang w:eastAsia="he-IL"/>
        </w:rPr>
      </w:pPr>
    </w:p>
    <w:p w:rsidR="00114B07" w:rsidRDefault="00A043A2" w:rsidP="00A043A2">
      <w:pPr>
        <w:rPr>
          <w:rtl/>
          <w:lang w:eastAsia="he-IL"/>
        </w:rPr>
      </w:pPr>
      <w:r>
        <w:rPr>
          <w:rFonts w:hint="cs"/>
          <w:rtl/>
          <w:lang w:eastAsia="he-IL"/>
        </w:rPr>
        <w:t xml:space="preserve">כן. יש פה תנאי שזה קשור מאוד להפרטה. יש </w:t>
      </w:r>
      <w:bookmarkStart w:id="999" w:name="_ETM_Q1_5445000"/>
      <w:bookmarkEnd w:id="999"/>
      <w:r>
        <w:rPr>
          <w:rFonts w:hint="cs"/>
          <w:rtl/>
          <w:lang w:eastAsia="he-IL"/>
        </w:rPr>
        <w:t xml:space="preserve">צורך שתתבצע עסקה מסוימת, שיכול להיות שפתאום בא ואומרת </w:t>
      </w:r>
      <w:r>
        <w:rPr>
          <w:rtl/>
          <w:lang w:eastAsia="he-IL"/>
        </w:rPr>
        <w:t>–</w:t>
      </w:r>
      <w:r>
        <w:rPr>
          <w:rFonts w:hint="cs"/>
          <w:rtl/>
          <w:lang w:eastAsia="he-IL"/>
        </w:rPr>
        <w:t xml:space="preserve"> </w:t>
      </w:r>
      <w:bookmarkStart w:id="1000" w:name="_ETM_Q1_5448000"/>
      <w:bookmarkEnd w:id="1000"/>
      <w:r>
        <w:rPr>
          <w:rFonts w:hint="cs"/>
          <w:rtl/>
          <w:lang w:eastAsia="he-IL"/>
        </w:rPr>
        <w:t xml:space="preserve">בכלל לא רוצה את </w:t>
      </w:r>
      <w:r w:rsidR="00114B07">
        <w:rPr>
          <w:rFonts w:hint="cs"/>
          <w:rtl/>
          <w:lang w:eastAsia="he-IL"/>
        </w:rPr>
        <w:t xml:space="preserve">ההפרטה </w:t>
      </w:r>
      <w:r>
        <w:rPr>
          <w:rFonts w:hint="cs"/>
          <w:rtl/>
          <w:lang w:eastAsia="he-IL"/>
        </w:rPr>
        <w:t>הנוספת הזאת, ו</w:t>
      </w:r>
      <w:r w:rsidR="00114B07">
        <w:rPr>
          <w:rFonts w:hint="cs"/>
          <w:rtl/>
          <w:lang w:eastAsia="he-IL"/>
        </w:rPr>
        <w:t xml:space="preserve">לכן, </w:t>
      </w:r>
      <w:r>
        <w:rPr>
          <w:rFonts w:hint="cs"/>
          <w:rtl/>
          <w:lang w:eastAsia="he-IL"/>
        </w:rPr>
        <w:t xml:space="preserve">אני </w:t>
      </w:r>
      <w:r w:rsidR="00114B07">
        <w:rPr>
          <w:rFonts w:hint="cs"/>
          <w:rtl/>
          <w:lang w:eastAsia="he-IL"/>
        </w:rPr>
        <w:t xml:space="preserve">לא רוצה לאשר </w:t>
      </w:r>
      <w:r>
        <w:rPr>
          <w:rFonts w:hint="cs"/>
          <w:rtl/>
          <w:lang w:eastAsia="he-IL"/>
        </w:rPr>
        <w:t xml:space="preserve">את העסקה הזאת. </w:t>
      </w:r>
    </w:p>
    <w:p w:rsidR="00114B07" w:rsidRDefault="00114B07" w:rsidP="00114B07">
      <w:pPr>
        <w:rPr>
          <w:rtl/>
          <w:lang w:eastAsia="he-IL"/>
        </w:rPr>
      </w:pPr>
    </w:p>
    <w:p w:rsidR="00114B07" w:rsidRDefault="00114B07" w:rsidP="00BE218B">
      <w:pPr>
        <w:pStyle w:val="af6"/>
        <w:rPr>
          <w:rtl/>
        </w:rPr>
      </w:pPr>
      <w:bookmarkStart w:id="1001" w:name="ET_yor_6156_13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114B07">
        <w:rPr>
          <w:rStyle w:val="TagStyle"/>
          <w:rtl/>
        </w:rPr>
        <w:t xml:space="preserve"> </w:t>
      </w:r>
      <w:r>
        <w:rPr>
          <w:rtl/>
        </w:rPr>
        <w:t>היו"ר גלעד קריב:</w:t>
      </w:r>
      <w:r w:rsidRPr="00114B07">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01"/>
    </w:p>
    <w:p w:rsidR="00114B07" w:rsidRDefault="00114B07" w:rsidP="00114B07">
      <w:pPr>
        <w:pStyle w:val="KeepWithNext"/>
        <w:rPr>
          <w:rtl/>
          <w:lang w:eastAsia="he-IL"/>
        </w:rPr>
      </w:pPr>
    </w:p>
    <w:p w:rsidR="00A043A2" w:rsidRDefault="00A043A2" w:rsidP="00114B07">
      <w:pPr>
        <w:rPr>
          <w:rtl/>
          <w:lang w:eastAsia="he-IL"/>
        </w:rPr>
      </w:pPr>
      <w:r>
        <w:rPr>
          <w:rFonts w:hint="cs"/>
          <w:rtl/>
          <w:lang w:eastAsia="he-IL"/>
        </w:rPr>
        <w:t xml:space="preserve">בסדר גמור. </w:t>
      </w:r>
    </w:p>
    <w:p w:rsidR="003E54D6" w:rsidRDefault="003E54D6" w:rsidP="00114B07">
      <w:pPr>
        <w:rPr>
          <w:rtl/>
          <w:lang w:eastAsia="he-IL"/>
        </w:rPr>
      </w:pPr>
    </w:p>
    <w:p w:rsidR="003E54D6" w:rsidRDefault="003E54D6" w:rsidP="00BE218B">
      <w:pPr>
        <w:pStyle w:val="af9"/>
        <w:rPr>
          <w:rtl/>
          <w:lang w:eastAsia="he-IL"/>
        </w:rPr>
      </w:pPr>
      <w:bookmarkStart w:id="1002" w:name="ET_guest_514760_261"/>
      <w:r w:rsidRPr="00BE218B">
        <w:rPr>
          <w:rStyle w:val="TagStyle"/>
          <w:rtl/>
        </w:rPr>
        <w:t xml:space="preserve"> &lt;&lt; אורח &gt;&gt;</w:t>
      </w:r>
      <w:r w:rsidRPr="003E54D6">
        <w:rPr>
          <w:rStyle w:val="TagStyle"/>
          <w:rtl/>
        </w:rPr>
        <w:t xml:space="preserve"> </w:t>
      </w:r>
      <w:r>
        <w:rPr>
          <w:rtl/>
          <w:lang w:eastAsia="he-IL"/>
        </w:rPr>
        <w:t>דלית זמיר:</w:t>
      </w:r>
      <w:r w:rsidRPr="003E54D6">
        <w:rPr>
          <w:rStyle w:val="TagStyle"/>
          <w:rtl/>
        </w:rPr>
        <w:t xml:space="preserve"> </w:t>
      </w:r>
      <w:r w:rsidRPr="00BE218B">
        <w:rPr>
          <w:rStyle w:val="TagStyle"/>
          <w:rtl/>
        </w:rPr>
        <w:t>&lt;&lt; אורח &gt;&gt;</w:t>
      </w:r>
      <w:r>
        <w:rPr>
          <w:rtl/>
          <w:lang w:eastAsia="he-IL"/>
        </w:rPr>
        <w:t xml:space="preserve"> </w:t>
      </w:r>
      <w:bookmarkEnd w:id="1002"/>
    </w:p>
    <w:p w:rsidR="003E54D6" w:rsidRDefault="003E54D6" w:rsidP="003E54D6">
      <w:pPr>
        <w:pStyle w:val="KeepWithNext"/>
        <w:rPr>
          <w:rtl/>
          <w:lang w:eastAsia="he-IL"/>
        </w:rPr>
      </w:pPr>
    </w:p>
    <w:p w:rsidR="003E54D6" w:rsidRDefault="003E54D6" w:rsidP="003E54D6">
      <w:pPr>
        <w:rPr>
          <w:rtl/>
          <w:lang w:eastAsia="he-IL"/>
        </w:rPr>
      </w:pPr>
      <w:r>
        <w:rPr>
          <w:rFonts w:hint="cs"/>
          <w:rtl/>
          <w:lang w:eastAsia="he-IL"/>
        </w:rPr>
        <w:t xml:space="preserve">או שהוא חושב באמת שזה לא לטובת החברה לבצע את </w:t>
      </w:r>
      <w:bookmarkStart w:id="1003" w:name="_ETM_Q1_5460000"/>
      <w:bookmarkEnd w:id="1003"/>
      <w:r>
        <w:rPr>
          <w:rFonts w:hint="cs"/>
          <w:rtl/>
          <w:lang w:eastAsia="he-IL"/>
        </w:rPr>
        <w:t>ההפרטה או לבצע את העסקה.</w:t>
      </w:r>
      <w:r>
        <w:rPr>
          <w:rtl/>
          <w:lang w:eastAsia="he-IL"/>
        </w:rPr>
        <w:t xml:space="preserve">  </w:t>
      </w:r>
    </w:p>
    <w:p w:rsidR="00A043A2" w:rsidRDefault="00A043A2" w:rsidP="00114B07">
      <w:pPr>
        <w:rPr>
          <w:rtl/>
          <w:lang w:eastAsia="he-IL"/>
        </w:rPr>
      </w:pPr>
    </w:p>
    <w:p w:rsidR="003E54D6" w:rsidRDefault="003E54D6" w:rsidP="00BE218B">
      <w:pPr>
        <w:pStyle w:val="af6"/>
        <w:rPr>
          <w:rtl/>
        </w:rPr>
      </w:pPr>
      <w:bookmarkStart w:id="1004" w:name="ET_yor_6156_26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3E54D6">
        <w:rPr>
          <w:rStyle w:val="TagStyle"/>
          <w:rtl/>
        </w:rPr>
        <w:t xml:space="preserve"> </w:t>
      </w:r>
      <w:r>
        <w:rPr>
          <w:rtl/>
        </w:rPr>
        <w:t>היו"ר גלעד קריב:</w:t>
      </w:r>
      <w:r w:rsidRPr="003E54D6">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04"/>
    </w:p>
    <w:p w:rsidR="003E54D6" w:rsidRDefault="003E54D6" w:rsidP="003E54D6">
      <w:pPr>
        <w:pStyle w:val="KeepWithNext"/>
        <w:rPr>
          <w:rtl/>
        </w:rPr>
      </w:pPr>
    </w:p>
    <w:p w:rsidR="00114B07" w:rsidRDefault="00114B07" w:rsidP="00114B07">
      <w:pPr>
        <w:rPr>
          <w:rtl/>
          <w:lang w:eastAsia="he-IL"/>
        </w:rPr>
      </w:pPr>
      <w:bookmarkStart w:id="1005" w:name="_ETM_Q1_5452000"/>
      <w:bookmarkEnd w:id="1005"/>
      <w:r>
        <w:rPr>
          <w:rFonts w:hint="cs"/>
          <w:rtl/>
          <w:lang w:eastAsia="he-IL"/>
        </w:rPr>
        <w:t xml:space="preserve">אנחנו ב-2ג(1) </w:t>
      </w:r>
      <w:r w:rsidR="003E54D6">
        <w:rPr>
          <w:rFonts w:hint="cs"/>
          <w:rtl/>
          <w:lang w:eastAsia="he-IL"/>
        </w:rPr>
        <w:t xml:space="preserve">מדברים על מצב של חברה </w:t>
      </w:r>
      <w:bookmarkStart w:id="1006" w:name="_ETM_Q1_5501000"/>
      <w:bookmarkEnd w:id="1006"/>
      <w:r w:rsidR="003E54D6">
        <w:rPr>
          <w:rFonts w:hint="cs"/>
          <w:rtl/>
          <w:lang w:eastAsia="he-IL"/>
        </w:rPr>
        <w:t xml:space="preserve">שהיא עדיין בשליטה מלאה </w:t>
      </w:r>
      <w:r>
        <w:rPr>
          <w:rFonts w:hint="cs"/>
          <w:rtl/>
          <w:lang w:eastAsia="he-IL"/>
        </w:rPr>
        <w:t xml:space="preserve">של המדינה? </w:t>
      </w:r>
    </w:p>
    <w:p w:rsidR="00114B07" w:rsidRPr="009261DA" w:rsidRDefault="00114B07" w:rsidP="009261DA">
      <w:pPr>
        <w:ind w:firstLine="0"/>
        <w:rPr>
          <w:rtl/>
          <w:lang w:eastAsia="he-IL"/>
        </w:rPr>
      </w:pPr>
    </w:p>
    <w:p w:rsidR="00114B07" w:rsidRDefault="00114B07" w:rsidP="00BE218B">
      <w:pPr>
        <w:pStyle w:val="af9"/>
        <w:rPr>
          <w:rtl/>
          <w:lang w:eastAsia="he-IL"/>
        </w:rPr>
      </w:pPr>
      <w:bookmarkStart w:id="1007" w:name="ET_guest_639591_132"/>
      <w:r w:rsidRPr="00BE218B">
        <w:rPr>
          <w:rStyle w:val="TagStyle"/>
          <w:rtl/>
        </w:rPr>
        <w:t xml:space="preserve"> &lt;&lt; אורח &gt;&gt;</w:t>
      </w:r>
      <w:r w:rsidRPr="00114B07">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114B07">
        <w:rPr>
          <w:rStyle w:val="TagStyle"/>
          <w:rtl/>
        </w:rPr>
        <w:t xml:space="preserve"> </w:t>
      </w:r>
      <w:r w:rsidRPr="00BE218B">
        <w:rPr>
          <w:rStyle w:val="TagStyle"/>
          <w:rtl/>
        </w:rPr>
        <w:t>&lt;&lt; אורח &gt;&gt;</w:t>
      </w:r>
      <w:r>
        <w:rPr>
          <w:rtl/>
          <w:lang w:eastAsia="he-IL"/>
        </w:rPr>
        <w:t xml:space="preserve">   </w:t>
      </w:r>
      <w:bookmarkEnd w:id="1007"/>
    </w:p>
    <w:p w:rsidR="00114B07" w:rsidRDefault="00114B07" w:rsidP="00114B07">
      <w:pPr>
        <w:pStyle w:val="KeepWithNext"/>
        <w:rPr>
          <w:rtl/>
          <w:lang w:eastAsia="he-IL"/>
        </w:rPr>
      </w:pPr>
    </w:p>
    <w:p w:rsidR="00114B07" w:rsidRDefault="003E54D6" w:rsidP="003E54D6">
      <w:pPr>
        <w:ind w:firstLine="0"/>
        <w:rPr>
          <w:rtl/>
          <w:lang w:eastAsia="he-IL"/>
        </w:rPr>
      </w:pPr>
      <w:r>
        <w:rPr>
          <w:rtl/>
          <w:lang w:eastAsia="he-IL"/>
        </w:rPr>
        <w:tab/>
      </w:r>
      <w:r>
        <w:rPr>
          <w:rFonts w:hint="cs"/>
          <w:rtl/>
          <w:lang w:eastAsia="he-IL"/>
        </w:rPr>
        <w:t xml:space="preserve">מן הסתם כבר לא. אם היא </w:t>
      </w:r>
      <w:bookmarkStart w:id="1008" w:name="_ETM_Q1_5506000"/>
      <w:bookmarkEnd w:id="1008"/>
      <w:r>
        <w:rPr>
          <w:rFonts w:hint="cs"/>
          <w:rtl/>
          <w:lang w:eastAsia="he-IL"/>
        </w:rPr>
        <w:t xml:space="preserve">חברת אג"ח היא עשויה להיות בשליטה מלאה. </w:t>
      </w:r>
    </w:p>
    <w:p w:rsidR="00114B07" w:rsidRDefault="00114B07" w:rsidP="00114B07">
      <w:pPr>
        <w:rPr>
          <w:rtl/>
          <w:lang w:eastAsia="he-IL"/>
        </w:rPr>
      </w:pPr>
    </w:p>
    <w:p w:rsidR="00114B07" w:rsidRDefault="00114B07" w:rsidP="00BE218B">
      <w:pPr>
        <w:pStyle w:val="af6"/>
        <w:rPr>
          <w:rtl/>
        </w:rPr>
      </w:pPr>
      <w:bookmarkStart w:id="1009" w:name="ET_yor_6156_13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114B07">
        <w:rPr>
          <w:rStyle w:val="TagStyle"/>
          <w:rtl/>
        </w:rPr>
        <w:t xml:space="preserve"> </w:t>
      </w:r>
      <w:r>
        <w:rPr>
          <w:rtl/>
        </w:rPr>
        <w:t>היו"ר גלעד קריב:</w:t>
      </w:r>
      <w:r w:rsidRPr="00114B07">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09"/>
    </w:p>
    <w:p w:rsidR="00114B07" w:rsidRDefault="00114B07" w:rsidP="00114B07">
      <w:pPr>
        <w:pStyle w:val="KeepWithNext"/>
        <w:rPr>
          <w:rtl/>
          <w:lang w:eastAsia="he-IL"/>
        </w:rPr>
      </w:pPr>
    </w:p>
    <w:p w:rsidR="00114B07" w:rsidRDefault="00114B07" w:rsidP="00114B07">
      <w:pPr>
        <w:rPr>
          <w:rtl/>
          <w:lang w:eastAsia="he-IL"/>
        </w:rPr>
      </w:pPr>
      <w:r>
        <w:rPr>
          <w:rFonts w:hint="cs"/>
          <w:rtl/>
          <w:lang w:eastAsia="he-IL"/>
        </w:rPr>
        <w:t xml:space="preserve">בסדר. </w:t>
      </w:r>
      <w:r w:rsidR="003E54D6">
        <w:rPr>
          <w:rFonts w:hint="cs"/>
          <w:rtl/>
          <w:lang w:eastAsia="he-IL"/>
        </w:rPr>
        <w:t xml:space="preserve">אנחנו מדברים על </w:t>
      </w:r>
      <w:bookmarkStart w:id="1010" w:name="_ETM_Q1_5514000"/>
      <w:bookmarkEnd w:id="1010"/>
      <w:r w:rsidR="003E54D6">
        <w:rPr>
          <w:rFonts w:hint="cs"/>
          <w:rtl/>
          <w:lang w:eastAsia="he-IL"/>
        </w:rPr>
        <w:t>סיטואציה של חברה ש</w:t>
      </w:r>
      <w:r>
        <w:rPr>
          <w:rFonts w:hint="cs"/>
          <w:rtl/>
          <w:lang w:eastAsia="he-IL"/>
        </w:rPr>
        <w:t xml:space="preserve">היא </w:t>
      </w:r>
      <w:r w:rsidR="003E54D6">
        <w:rPr>
          <w:rFonts w:hint="cs"/>
          <w:rtl/>
          <w:lang w:eastAsia="he-IL"/>
        </w:rPr>
        <w:t xml:space="preserve">בשליטת המדינה, אבל יכול להיות שהיא </w:t>
      </w:r>
      <w:r>
        <w:rPr>
          <w:rFonts w:hint="cs"/>
          <w:rtl/>
          <w:lang w:eastAsia="he-IL"/>
        </w:rPr>
        <w:t xml:space="preserve">לא במאה אחוז של המדינה. </w:t>
      </w:r>
    </w:p>
    <w:p w:rsidR="00114B07" w:rsidRDefault="00114B07" w:rsidP="00114B07">
      <w:pPr>
        <w:rPr>
          <w:rtl/>
          <w:lang w:eastAsia="he-IL"/>
        </w:rPr>
      </w:pPr>
    </w:p>
    <w:p w:rsidR="00114B07" w:rsidRDefault="00114B07" w:rsidP="00BE218B">
      <w:pPr>
        <w:pStyle w:val="af9"/>
        <w:rPr>
          <w:rtl/>
          <w:lang w:eastAsia="he-IL"/>
        </w:rPr>
      </w:pPr>
      <w:bookmarkStart w:id="1011" w:name="ET_guest_885921_134"/>
      <w:r w:rsidRPr="00BE218B">
        <w:rPr>
          <w:rStyle w:val="TagStyle"/>
          <w:rtl/>
        </w:rPr>
        <w:t xml:space="preserve"> &lt;&lt; אורח &gt;&gt;</w:t>
      </w:r>
      <w:r w:rsidRPr="00114B07">
        <w:rPr>
          <w:rStyle w:val="TagStyle"/>
          <w:rtl/>
        </w:rPr>
        <w:t xml:space="preserve"> </w:t>
      </w:r>
      <w:r>
        <w:rPr>
          <w:rtl/>
          <w:lang w:eastAsia="he-IL"/>
        </w:rPr>
        <w:t>עידית מועלם:</w:t>
      </w:r>
      <w:r w:rsidRPr="00114B07">
        <w:rPr>
          <w:rStyle w:val="TagStyle"/>
          <w:rtl/>
        </w:rPr>
        <w:t xml:space="preserve"> </w:t>
      </w:r>
      <w:r w:rsidRPr="00BE218B">
        <w:rPr>
          <w:rStyle w:val="TagStyle"/>
          <w:rtl/>
        </w:rPr>
        <w:t>&lt;&lt; אורח &gt;&gt;</w:t>
      </w:r>
      <w:r>
        <w:rPr>
          <w:rtl/>
          <w:lang w:eastAsia="he-IL"/>
        </w:rPr>
        <w:t xml:space="preserve">   </w:t>
      </w:r>
      <w:bookmarkEnd w:id="1011"/>
    </w:p>
    <w:p w:rsidR="00114B07" w:rsidRDefault="00114B07" w:rsidP="00114B07">
      <w:pPr>
        <w:pStyle w:val="KeepWithNext"/>
        <w:rPr>
          <w:rtl/>
          <w:lang w:eastAsia="he-IL"/>
        </w:rPr>
      </w:pPr>
    </w:p>
    <w:p w:rsidR="00114B07" w:rsidRDefault="00114B07" w:rsidP="003E54D6">
      <w:pPr>
        <w:rPr>
          <w:rtl/>
          <w:lang w:eastAsia="he-IL"/>
        </w:rPr>
      </w:pPr>
      <w:r>
        <w:rPr>
          <w:rFonts w:hint="cs"/>
          <w:rtl/>
          <w:lang w:eastAsia="he-IL"/>
        </w:rPr>
        <w:t xml:space="preserve">אם היא </w:t>
      </w:r>
      <w:r w:rsidR="003E54D6">
        <w:rPr>
          <w:rFonts w:hint="cs"/>
          <w:rtl/>
          <w:lang w:eastAsia="he-IL"/>
        </w:rPr>
        <w:t xml:space="preserve">מאה </w:t>
      </w:r>
      <w:bookmarkStart w:id="1012" w:name="_ETM_Q1_5519000"/>
      <w:bookmarkEnd w:id="1012"/>
      <w:r w:rsidR="003E54D6">
        <w:rPr>
          <w:rFonts w:hint="cs"/>
          <w:rtl/>
          <w:lang w:eastAsia="he-IL"/>
        </w:rPr>
        <w:t xml:space="preserve">אחוז של המדינה, </w:t>
      </w:r>
      <w:r>
        <w:rPr>
          <w:rFonts w:hint="cs"/>
          <w:rtl/>
          <w:lang w:eastAsia="he-IL"/>
        </w:rPr>
        <w:t xml:space="preserve">אז </w:t>
      </w:r>
      <w:r w:rsidR="003E54D6">
        <w:rPr>
          <w:rFonts w:hint="cs"/>
          <w:rtl/>
          <w:lang w:eastAsia="he-IL"/>
        </w:rPr>
        <w:t xml:space="preserve">היא גם לא אג"ח, אז אין מה </w:t>
      </w:r>
      <w:bookmarkStart w:id="1013" w:name="_ETM_Q1_5522000"/>
      <w:bookmarkEnd w:id="1013"/>
      <w:r w:rsidR="003E54D6">
        <w:rPr>
          <w:rFonts w:hint="cs"/>
          <w:rtl/>
          <w:lang w:eastAsia="he-IL"/>
        </w:rPr>
        <w:t xml:space="preserve">להעלות, לא הדירקטוריון, ולא זה. </w:t>
      </w:r>
      <w:r>
        <w:rPr>
          <w:rFonts w:hint="cs"/>
          <w:rtl/>
          <w:lang w:eastAsia="he-IL"/>
        </w:rPr>
        <w:t xml:space="preserve">עדיין </w:t>
      </w:r>
      <w:r w:rsidR="003E54D6">
        <w:rPr>
          <w:rFonts w:hint="cs"/>
          <w:rtl/>
          <w:lang w:eastAsia="he-IL"/>
        </w:rPr>
        <w:t xml:space="preserve">היא לא ציבורית, אז היא </w:t>
      </w:r>
      <w:bookmarkStart w:id="1014" w:name="_ETM_Q1_5529000"/>
      <w:bookmarkEnd w:id="1014"/>
      <w:r>
        <w:rPr>
          <w:rFonts w:hint="cs"/>
          <w:rtl/>
          <w:lang w:eastAsia="he-IL"/>
        </w:rPr>
        <w:t xml:space="preserve">חייבת </w:t>
      </w:r>
      <w:r w:rsidR="003E54D6">
        <w:rPr>
          <w:rFonts w:hint="cs"/>
          <w:rtl/>
          <w:lang w:eastAsia="he-IL"/>
        </w:rPr>
        <w:t xml:space="preserve">להיות </w:t>
      </w:r>
      <w:r>
        <w:rPr>
          <w:rFonts w:hint="cs"/>
          <w:rtl/>
          <w:lang w:eastAsia="he-IL"/>
        </w:rPr>
        <w:t xml:space="preserve">באיזשהו ממד או ציבורית או </w:t>
      </w:r>
      <w:r w:rsidR="003E54D6">
        <w:rPr>
          <w:rFonts w:hint="cs"/>
          <w:rtl/>
          <w:lang w:eastAsia="he-IL"/>
        </w:rPr>
        <w:t>אג"ח.</w:t>
      </w:r>
    </w:p>
    <w:p w:rsidR="00114B07" w:rsidRDefault="00114B07" w:rsidP="00114B07">
      <w:pPr>
        <w:rPr>
          <w:rtl/>
          <w:lang w:eastAsia="he-IL"/>
        </w:rPr>
      </w:pPr>
    </w:p>
    <w:p w:rsidR="00E63184" w:rsidRDefault="00E63184" w:rsidP="00BE218B">
      <w:pPr>
        <w:pStyle w:val="af6"/>
        <w:rPr>
          <w:rtl/>
        </w:rPr>
      </w:pPr>
      <w:bookmarkStart w:id="1015" w:name="ET_yor_6156_13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E63184">
        <w:rPr>
          <w:rStyle w:val="TagStyle"/>
          <w:rtl/>
        </w:rPr>
        <w:t xml:space="preserve"> </w:t>
      </w:r>
      <w:r>
        <w:rPr>
          <w:rtl/>
        </w:rPr>
        <w:t>היו"ר גלעד קריב:</w:t>
      </w:r>
      <w:r w:rsidRPr="00E6318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15"/>
    </w:p>
    <w:p w:rsidR="00E63184" w:rsidRDefault="00E63184" w:rsidP="00E63184">
      <w:pPr>
        <w:pStyle w:val="KeepWithNext"/>
        <w:rPr>
          <w:rtl/>
          <w:lang w:eastAsia="he-IL"/>
        </w:rPr>
      </w:pPr>
    </w:p>
    <w:p w:rsidR="003E54D6" w:rsidRDefault="003E54D6" w:rsidP="00E63184">
      <w:pPr>
        <w:rPr>
          <w:rtl/>
          <w:lang w:eastAsia="he-IL"/>
        </w:rPr>
      </w:pPr>
      <w:r>
        <w:rPr>
          <w:rFonts w:hint="cs"/>
          <w:rtl/>
          <w:lang w:eastAsia="he-IL"/>
        </w:rPr>
        <w:t xml:space="preserve">מה היקף השליטה של הממשלה שמאפשרת הפעלת הסעיף הזה? </w:t>
      </w:r>
      <w:bookmarkStart w:id="1016" w:name="_ETM_Q1_5549000"/>
      <w:bookmarkEnd w:id="1016"/>
    </w:p>
    <w:p w:rsidR="003E54D6" w:rsidRDefault="003E54D6" w:rsidP="00E63184">
      <w:pPr>
        <w:rPr>
          <w:rtl/>
          <w:lang w:eastAsia="he-IL"/>
        </w:rPr>
      </w:pPr>
    </w:p>
    <w:p w:rsidR="00E63184" w:rsidRDefault="00E63184" w:rsidP="00BE218B">
      <w:pPr>
        <w:pStyle w:val="af9"/>
        <w:rPr>
          <w:rtl/>
          <w:lang w:eastAsia="he-IL"/>
        </w:rPr>
      </w:pPr>
      <w:bookmarkStart w:id="1017" w:name="_ETM_Q1_5551000"/>
      <w:bookmarkStart w:id="1018" w:name="ET_guest_639591_136"/>
      <w:bookmarkEnd w:id="1017"/>
      <w:r w:rsidRPr="00BE218B">
        <w:rPr>
          <w:rStyle w:val="TagStyle"/>
          <w:rtl/>
        </w:rPr>
        <w:t xml:space="preserve"> &lt;&lt; אורח &gt;&gt;</w:t>
      </w:r>
      <w:r w:rsidRPr="00E63184">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E63184">
        <w:rPr>
          <w:rStyle w:val="TagStyle"/>
          <w:rtl/>
        </w:rPr>
        <w:t xml:space="preserve"> </w:t>
      </w:r>
      <w:r w:rsidRPr="00BE218B">
        <w:rPr>
          <w:rStyle w:val="TagStyle"/>
          <w:rtl/>
        </w:rPr>
        <w:t>&lt;&lt; אורח &gt;&gt;</w:t>
      </w:r>
      <w:r>
        <w:rPr>
          <w:rtl/>
          <w:lang w:eastAsia="he-IL"/>
        </w:rPr>
        <w:t xml:space="preserve">   </w:t>
      </w:r>
      <w:bookmarkEnd w:id="1018"/>
    </w:p>
    <w:p w:rsidR="00E63184" w:rsidRDefault="00E63184" w:rsidP="00E63184">
      <w:pPr>
        <w:pStyle w:val="KeepWithNext"/>
        <w:rPr>
          <w:rtl/>
          <w:lang w:eastAsia="he-IL"/>
        </w:rPr>
      </w:pPr>
    </w:p>
    <w:p w:rsidR="00CF2169" w:rsidRDefault="00E63184" w:rsidP="00E63184">
      <w:pPr>
        <w:rPr>
          <w:rtl/>
          <w:lang w:eastAsia="he-IL"/>
        </w:rPr>
      </w:pPr>
      <w:r>
        <w:rPr>
          <w:rFonts w:hint="cs"/>
          <w:rtl/>
          <w:lang w:eastAsia="he-IL"/>
        </w:rPr>
        <w:t xml:space="preserve">ההגדרה </w:t>
      </w:r>
      <w:r w:rsidR="003E54D6">
        <w:rPr>
          <w:rFonts w:hint="cs"/>
          <w:rtl/>
          <w:lang w:eastAsia="he-IL"/>
        </w:rPr>
        <w:t xml:space="preserve">המשפטית </w:t>
      </w:r>
      <w:r>
        <w:rPr>
          <w:rFonts w:hint="cs"/>
          <w:rtl/>
          <w:lang w:eastAsia="he-IL"/>
        </w:rPr>
        <w:t xml:space="preserve">הרגילה </w:t>
      </w:r>
      <w:r w:rsidR="003E54D6">
        <w:rPr>
          <w:rFonts w:hint="cs"/>
          <w:rtl/>
          <w:lang w:eastAsia="he-IL"/>
        </w:rPr>
        <w:t xml:space="preserve">של שליטה. זאת אומרת, החברה עשויה רעיונית כבר לא </w:t>
      </w:r>
      <w:bookmarkStart w:id="1019" w:name="_ETM_Q1_5553000"/>
      <w:bookmarkEnd w:id="1019"/>
      <w:r w:rsidR="003E54D6">
        <w:rPr>
          <w:rFonts w:hint="cs"/>
          <w:rtl/>
          <w:lang w:eastAsia="he-IL"/>
        </w:rPr>
        <w:t xml:space="preserve">לחשב לפי חוק החברות הממשלתיות לחברה ממשלתית, נניח לצורך הדיון </w:t>
      </w:r>
      <w:bookmarkStart w:id="1020" w:name="_ETM_Q1_5558000"/>
      <w:bookmarkEnd w:id="1020"/>
      <w:r w:rsidR="003E54D6">
        <w:rPr>
          <w:rFonts w:hint="cs"/>
          <w:rtl/>
          <w:lang w:eastAsia="he-IL"/>
        </w:rPr>
        <w:t>ש</w:t>
      </w:r>
      <w:r>
        <w:rPr>
          <w:rFonts w:hint="cs"/>
          <w:rtl/>
          <w:lang w:eastAsia="he-IL"/>
        </w:rPr>
        <w:t xml:space="preserve">המדינה מחזיקה </w:t>
      </w:r>
      <w:r w:rsidR="003E54D6">
        <w:rPr>
          <w:rFonts w:hint="cs"/>
          <w:rtl/>
          <w:lang w:eastAsia="he-IL"/>
        </w:rPr>
        <w:t>40%, 45% מה</w:t>
      </w:r>
      <w:r>
        <w:rPr>
          <w:rFonts w:hint="cs"/>
          <w:rtl/>
          <w:lang w:eastAsia="he-IL"/>
        </w:rPr>
        <w:t>מניות</w:t>
      </w:r>
      <w:r w:rsidR="003E54D6">
        <w:rPr>
          <w:rFonts w:hint="cs"/>
          <w:rtl/>
          <w:lang w:eastAsia="he-IL"/>
        </w:rPr>
        <w:t>, והחברה כבר נחשבת לחברה</w:t>
      </w:r>
      <w:r>
        <w:rPr>
          <w:rFonts w:hint="cs"/>
          <w:rtl/>
          <w:lang w:eastAsia="he-IL"/>
        </w:rPr>
        <w:t xml:space="preserve"> מעורבת, אבל מבחינת דיני</w:t>
      </w:r>
      <w:r w:rsidR="003E54D6">
        <w:rPr>
          <w:rFonts w:hint="cs"/>
          <w:rtl/>
          <w:lang w:eastAsia="he-IL"/>
        </w:rPr>
        <w:t xml:space="preserve"> חברות ודיני ניירות </w:t>
      </w:r>
      <w:bookmarkStart w:id="1021" w:name="_ETM_Q1_5565000"/>
      <w:bookmarkEnd w:id="1021"/>
      <w:r w:rsidR="003E54D6">
        <w:rPr>
          <w:rFonts w:hint="cs"/>
          <w:rtl/>
          <w:lang w:eastAsia="he-IL"/>
        </w:rPr>
        <w:t xml:space="preserve">ערך עדיין יש שליטה. </w:t>
      </w:r>
    </w:p>
    <w:p w:rsidR="00CF2169" w:rsidRDefault="00CF2169" w:rsidP="00E63184">
      <w:pPr>
        <w:rPr>
          <w:rtl/>
          <w:lang w:eastAsia="he-IL"/>
        </w:rPr>
      </w:pPr>
    </w:p>
    <w:p w:rsidR="00CF2169" w:rsidRDefault="00CF2169" w:rsidP="00BE218B">
      <w:pPr>
        <w:pStyle w:val="af6"/>
        <w:rPr>
          <w:rtl/>
        </w:rPr>
      </w:pPr>
      <w:bookmarkStart w:id="1022" w:name="ET_yor_6156_26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CF2169">
        <w:rPr>
          <w:rStyle w:val="TagStyle"/>
          <w:rtl/>
        </w:rPr>
        <w:t xml:space="preserve"> </w:t>
      </w:r>
      <w:r>
        <w:rPr>
          <w:rtl/>
        </w:rPr>
        <w:t>היו"ר גלעד קריב:</w:t>
      </w:r>
      <w:r w:rsidRPr="00CF2169">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22"/>
    </w:p>
    <w:p w:rsidR="00CF2169" w:rsidRDefault="00CF2169" w:rsidP="00CF2169">
      <w:pPr>
        <w:pStyle w:val="KeepWithNext"/>
        <w:rPr>
          <w:rtl/>
        </w:rPr>
      </w:pPr>
    </w:p>
    <w:p w:rsidR="00CF2169" w:rsidRDefault="00CF2169" w:rsidP="00CF2169">
      <w:pPr>
        <w:rPr>
          <w:rtl/>
        </w:rPr>
      </w:pPr>
      <w:r>
        <w:rPr>
          <w:rFonts w:hint="cs"/>
          <w:rtl/>
        </w:rPr>
        <w:t>למעלה מ-25% נכון?</w:t>
      </w:r>
    </w:p>
    <w:p w:rsidR="00CF2169" w:rsidRDefault="00CF2169" w:rsidP="00CF2169">
      <w:pPr>
        <w:ind w:firstLine="0"/>
        <w:rPr>
          <w:rtl/>
        </w:rPr>
      </w:pPr>
      <w:bookmarkStart w:id="1023" w:name="_ETM_Q1_5570000"/>
      <w:bookmarkEnd w:id="1023"/>
    </w:p>
    <w:p w:rsidR="00750402" w:rsidRDefault="00750402" w:rsidP="00BE218B">
      <w:pPr>
        <w:pStyle w:val="af9"/>
        <w:rPr>
          <w:rStyle w:val="TagStyle"/>
          <w:vanish w:val="0"/>
          <w:rtl/>
        </w:rPr>
      </w:pPr>
      <w:bookmarkStart w:id="1024" w:name="ET_guest_639591_264"/>
      <w:r>
        <w:rPr>
          <w:rStyle w:val="TagStyle"/>
          <w:vanish w:val="0"/>
          <w:rtl/>
        </w:rPr>
        <w:br w:type="page"/>
      </w:r>
    </w:p>
    <w:p w:rsidR="00CF2169" w:rsidRDefault="00CF2169" w:rsidP="00BE218B">
      <w:pPr>
        <w:pStyle w:val="af9"/>
        <w:rPr>
          <w:rtl/>
        </w:rPr>
      </w:pPr>
      <w:r w:rsidRPr="00BE218B">
        <w:rPr>
          <w:rStyle w:val="TagStyle"/>
          <w:rtl/>
        </w:rPr>
        <w:t xml:space="preserve"> &lt;&lt; אורח &gt;&gt;</w:t>
      </w:r>
      <w:r w:rsidRPr="00CF2169">
        <w:rPr>
          <w:rStyle w:val="TagStyle"/>
          <w:rtl/>
        </w:rPr>
        <w:t xml:space="preserve"> </w:t>
      </w:r>
      <w:r>
        <w:rPr>
          <w:rtl/>
        </w:rPr>
        <w:t xml:space="preserve">רוני </w:t>
      </w:r>
      <w:proofErr w:type="spellStart"/>
      <w:r>
        <w:rPr>
          <w:rtl/>
        </w:rPr>
        <w:t>טלמור</w:t>
      </w:r>
      <w:proofErr w:type="spellEnd"/>
      <w:r>
        <w:rPr>
          <w:rtl/>
        </w:rPr>
        <w:t>:</w:t>
      </w:r>
      <w:r w:rsidRPr="00CF2169">
        <w:rPr>
          <w:rStyle w:val="TagStyle"/>
          <w:rtl/>
        </w:rPr>
        <w:t xml:space="preserve"> </w:t>
      </w:r>
      <w:r w:rsidRPr="00BE218B">
        <w:rPr>
          <w:rStyle w:val="TagStyle"/>
          <w:rtl/>
        </w:rPr>
        <w:t>&lt;&lt; אורח &gt;&gt;</w:t>
      </w:r>
      <w:r>
        <w:rPr>
          <w:rtl/>
        </w:rPr>
        <w:t xml:space="preserve"> </w:t>
      </w:r>
      <w:bookmarkEnd w:id="1024"/>
    </w:p>
    <w:p w:rsidR="00CF2169" w:rsidRDefault="00CF2169" w:rsidP="00CF2169">
      <w:pPr>
        <w:pStyle w:val="KeepWithNext"/>
        <w:rPr>
          <w:rtl/>
        </w:rPr>
      </w:pPr>
    </w:p>
    <w:p w:rsidR="00E63184" w:rsidRDefault="00CF2169" w:rsidP="00CF2169">
      <w:pPr>
        <w:rPr>
          <w:rtl/>
        </w:rPr>
      </w:pPr>
      <w:r>
        <w:rPr>
          <w:rFonts w:hint="cs"/>
          <w:rtl/>
        </w:rPr>
        <w:t xml:space="preserve">אנחנו מקווים שזאת תהיה </w:t>
      </w:r>
      <w:bookmarkStart w:id="1025" w:name="_ETM_Q1_5568000"/>
      <w:bookmarkEnd w:id="1025"/>
      <w:r>
        <w:rPr>
          <w:rFonts w:hint="cs"/>
          <w:rtl/>
        </w:rPr>
        <w:t xml:space="preserve">החזקה שתיקבע. </w:t>
      </w:r>
      <w:r>
        <w:rPr>
          <w:rtl/>
        </w:rPr>
        <w:t xml:space="preserve">   </w:t>
      </w:r>
      <w:r w:rsidR="00E63184">
        <w:rPr>
          <w:rFonts w:hint="cs"/>
          <w:rtl/>
        </w:rPr>
        <w:t xml:space="preserve"> </w:t>
      </w:r>
    </w:p>
    <w:p w:rsidR="00E63184" w:rsidRDefault="00E63184" w:rsidP="00E63184">
      <w:pPr>
        <w:rPr>
          <w:rtl/>
          <w:lang w:eastAsia="he-IL"/>
        </w:rPr>
      </w:pPr>
    </w:p>
    <w:p w:rsidR="00CF2169" w:rsidRDefault="00CF2169" w:rsidP="00BE218B">
      <w:pPr>
        <w:pStyle w:val="af9"/>
        <w:rPr>
          <w:rtl/>
          <w:lang w:eastAsia="he-IL"/>
        </w:rPr>
      </w:pPr>
      <w:bookmarkStart w:id="1026" w:name="ET_guest_885921_265"/>
      <w:r w:rsidRPr="00BE218B">
        <w:rPr>
          <w:rStyle w:val="TagStyle"/>
          <w:rtl/>
        </w:rPr>
        <w:t xml:space="preserve"> &lt;&lt; אורח &gt;&gt;</w:t>
      </w:r>
      <w:r w:rsidRPr="00CF2169">
        <w:rPr>
          <w:rStyle w:val="TagStyle"/>
          <w:rtl/>
        </w:rPr>
        <w:t xml:space="preserve"> </w:t>
      </w:r>
      <w:r>
        <w:rPr>
          <w:rtl/>
          <w:lang w:eastAsia="he-IL"/>
        </w:rPr>
        <w:t>עידית מועלם:</w:t>
      </w:r>
      <w:r w:rsidRPr="00CF2169">
        <w:rPr>
          <w:rStyle w:val="TagStyle"/>
          <w:rtl/>
        </w:rPr>
        <w:t xml:space="preserve"> </w:t>
      </w:r>
      <w:r w:rsidRPr="00BE218B">
        <w:rPr>
          <w:rStyle w:val="TagStyle"/>
          <w:rtl/>
        </w:rPr>
        <w:t>&lt;&lt; אורח &gt;&gt;</w:t>
      </w:r>
      <w:r>
        <w:rPr>
          <w:rtl/>
          <w:lang w:eastAsia="he-IL"/>
        </w:rPr>
        <w:t xml:space="preserve"> </w:t>
      </w:r>
      <w:bookmarkEnd w:id="1026"/>
    </w:p>
    <w:p w:rsidR="00CF2169" w:rsidRDefault="00CF2169" w:rsidP="00CF2169">
      <w:pPr>
        <w:pStyle w:val="KeepWithNext"/>
        <w:rPr>
          <w:rtl/>
          <w:lang w:eastAsia="he-IL"/>
        </w:rPr>
      </w:pPr>
    </w:p>
    <w:p w:rsidR="00CF2169" w:rsidRDefault="00CF2169" w:rsidP="00CF2169">
      <w:pPr>
        <w:rPr>
          <w:rtl/>
          <w:lang w:eastAsia="he-IL"/>
        </w:rPr>
      </w:pPr>
      <w:r>
        <w:rPr>
          <w:rFonts w:hint="cs"/>
          <w:rtl/>
          <w:lang w:eastAsia="he-IL"/>
        </w:rPr>
        <w:t xml:space="preserve">זה התזכיר שפורסם. כרגע, החזקה היא 50%. </w:t>
      </w:r>
      <w:r>
        <w:rPr>
          <w:rtl/>
          <w:lang w:eastAsia="he-IL"/>
        </w:rPr>
        <w:t xml:space="preserve">  </w:t>
      </w:r>
    </w:p>
    <w:p w:rsidR="00CF2169" w:rsidRDefault="00CF2169" w:rsidP="00E63184">
      <w:pPr>
        <w:rPr>
          <w:rtl/>
          <w:lang w:eastAsia="he-IL"/>
        </w:rPr>
      </w:pPr>
    </w:p>
    <w:p w:rsidR="00CF2169" w:rsidRDefault="00CF2169" w:rsidP="00BE218B">
      <w:pPr>
        <w:pStyle w:val="af9"/>
        <w:rPr>
          <w:rtl/>
          <w:lang w:eastAsia="he-IL"/>
        </w:rPr>
      </w:pPr>
      <w:bookmarkStart w:id="1027" w:name="ET_guest_639591_266"/>
      <w:r w:rsidRPr="00BE218B">
        <w:rPr>
          <w:rStyle w:val="TagStyle"/>
          <w:rtl/>
        </w:rPr>
        <w:t xml:space="preserve"> &lt;&lt; אורח &gt;&gt;</w:t>
      </w:r>
      <w:r w:rsidRPr="00CF2169">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CF2169">
        <w:rPr>
          <w:rStyle w:val="TagStyle"/>
          <w:rtl/>
        </w:rPr>
        <w:t xml:space="preserve"> </w:t>
      </w:r>
      <w:r w:rsidRPr="00BE218B">
        <w:rPr>
          <w:rStyle w:val="TagStyle"/>
          <w:rtl/>
        </w:rPr>
        <w:t>&lt;&lt; אורח &gt;&gt;</w:t>
      </w:r>
      <w:r>
        <w:rPr>
          <w:rtl/>
          <w:lang w:eastAsia="he-IL"/>
        </w:rPr>
        <w:t xml:space="preserve"> </w:t>
      </w:r>
      <w:bookmarkEnd w:id="1027"/>
    </w:p>
    <w:p w:rsidR="00CF2169" w:rsidRDefault="00CF2169" w:rsidP="00CF2169">
      <w:pPr>
        <w:pStyle w:val="KeepWithNext"/>
        <w:rPr>
          <w:rtl/>
          <w:lang w:eastAsia="he-IL"/>
        </w:rPr>
      </w:pPr>
    </w:p>
    <w:p w:rsidR="00E63184" w:rsidRDefault="00CF2169" w:rsidP="00CF2169">
      <w:pPr>
        <w:rPr>
          <w:rtl/>
          <w:lang w:eastAsia="he-IL"/>
        </w:rPr>
      </w:pPr>
      <w:bookmarkStart w:id="1028" w:name="_ETM_Q1_5583000"/>
      <w:bookmarkEnd w:id="1028"/>
      <w:r>
        <w:rPr>
          <w:rFonts w:hint="cs"/>
          <w:rtl/>
          <w:lang w:eastAsia="he-IL"/>
        </w:rPr>
        <w:t xml:space="preserve">זה </w:t>
      </w:r>
      <w:bookmarkStart w:id="1029" w:name="_ETM_Q1_5581000"/>
      <w:bookmarkEnd w:id="1029"/>
      <w:r>
        <w:rPr>
          <w:rFonts w:hint="cs"/>
          <w:rtl/>
          <w:lang w:eastAsia="he-IL"/>
        </w:rPr>
        <w:t xml:space="preserve">יכול להיות פחות, אבל אנחנו עד כדי כך לא צריכים </w:t>
      </w:r>
      <w:bookmarkStart w:id="1030" w:name="_ETM_Q1_5588000"/>
      <w:bookmarkEnd w:id="1030"/>
      <w:r>
        <w:rPr>
          <w:rFonts w:hint="cs"/>
          <w:rtl/>
          <w:lang w:eastAsia="he-IL"/>
        </w:rPr>
        <w:t xml:space="preserve">- - - </w:t>
      </w:r>
      <w:r>
        <w:rPr>
          <w:rtl/>
          <w:lang w:eastAsia="he-IL"/>
        </w:rPr>
        <w:t xml:space="preserve">  </w:t>
      </w:r>
      <w:r w:rsidR="00E63184">
        <w:rPr>
          <w:rFonts w:hint="cs"/>
          <w:rtl/>
          <w:lang w:eastAsia="he-IL"/>
        </w:rPr>
        <w:t xml:space="preserve"> </w:t>
      </w:r>
    </w:p>
    <w:p w:rsidR="00E63184" w:rsidRDefault="00E63184" w:rsidP="00E63184">
      <w:pPr>
        <w:rPr>
          <w:rtl/>
          <w:lang w:eastAsia="he-IL"/>
        </w:rPr>
      </w:pPr>
    </w:p>
    <w:p w:rsidR="00F62C7D" w:rsidRDefault="00F62C7D" w:rsidP="00BE218B">
      <w:pPr>
        <w:pStyle w:val="af6"/>
        <w:rPr>
          <w:rtl/>
        </w:rPr>
      </w:pPr>
      <w:bookmarkStart w:id="1031" w:name="ET_yor_6156_13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62C7D">
        <w:rPr>
          <w:rStyle w:val="TagStyle"/>
          <w:rtl/>
        </w:rPr>
        <w:t xml:space="preserve"> </w:t>
      </w:r>
      <w:r>
        <w:rPr>
          <w:rtl/>
        </w:rPr>
        <w:t>היו"ר גלעד קריב:</w:t>
      </w:r>
      <w:r w:rsidRPr="00F62C7D">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31"/>
    </w:p>
    <w:p w:rsidR="00F62C7D" w:rsidRDefault="00F62C7D" w:rsidP="00F62C7D">
      <w:pPr>
        <w:pStyle w:val="KeepWithNext"/>
        <w:rPr>
          <w:rtl/>
          <w:lang w:eastAsia="he-IL"/>
        </w:rPr>
      </w:pPr>
    </w:p>
    <w:p w:rsidR="00F62C7D" w:rsidRDefault="00F62C7D" w:rsidP="00F632C5">
      <w:pPr>
        <w:rPr>
          <w:rtl/>
          <w:lang w:eastAsia="he-IL"/>
        </w:rPr>
      </w:pPr>
      <w:r>
        <w:rPr>
          <w:rFonts w:hint="cs"/>
          <w:rtl/>
          <w:lang w:eastAsia="he-IL"/>
        </w:rPr>
        <w:t xml:space="preserve">אני </w:t>
      </w:r>
      <w:r w:rsidR="00F632C5">
        <w:rPr>
          <w:rFonts w:hint="cs"/>
          <w:rtl/>
          <w:lang w:eastAsia="he-IL"/>
        </w:rPr>
        <w:t xml:space="preserve">מבין שזה מצב קיים. אבל אני באמת </w:t>
      </w:r>
      <w:bookmarkStart w:id="1032" w:name="_ETM_Q1_5597000"/>
      <w:bookmarkEnd w:id="1032"/>
      <w:r w:rsidR="00F632C5">
        <w:rPr>
          <w:rFonts w:hint="cs"/>
          <w:rtl/>
          <w:lang w:eastAsia="he-IL"/>
        </w:rPr>
        <w:t xml:space="preserve">מעלה פה את השאלה. אנחנו יכולים להימצא במצב שחברה חצי </w:t>
      </w:r>
      <w:bookmarkStart w:id="1033" w:name="_ETM_Q1_5600000"/>
      <w:bookmarkEnd w:id="1033"/>
      <w:r w:rsidR="00F632C5">
        <w:rPr>
          <w:rFonts w:hint="cs"/>
          <w:rtl/>
          <w:lang w:eastAsia="he-IL"/>
        </w:rPr>
        <w:t xml:space="preserve">ממניותיה נמצאים בידי הציבור. עכשיו הממשלה באה ואומרת </w:t>
      </w:r>
      <w:r w:rsidR="00F632C5">
        <w:rPr>
          <w:rtl/>
          <w:lang w:eastAsia="he-IL"/>
        </w:rPr>
        <w:t>–</w:t>
      </w:r>
      <w:r w:rsidR="00F632C5">
        <w:rPr>
          <w:rFonts w:hint="cs"/>
          <w:rtl/>
          <w:lang w:eastAsia="he-IL"/>
        </w:rPr>
        <w:t xml:space="preserve"> מה שאותי מעניין זה דבר אחד </w:t>
      </w:r>
      <w:r w:rsidR="00F632C5">
        <w:rPr>
          <w:rtl/>
          <w:lang w:eastAsia="he-IL"/>
        </w:rPr>
        <w:t>–</w:t>
      </w:r>
      <w:r w:rsidR="00F632C5">
        <w:rPr>
          <w:rFonts w:hint="cs"/>
          <w:rtl/>
          <w:lang w:eastAsia="he-IL"/>
        </w:rPr>
        <w:t xml:space="preserve"> זה להיפטר מ-50% </w:t>
      </w:r>
      <w:bookmarkStart w:id="1034" w:name="_ETM_Q1_5612000"/>
      <w:bookmarkEnd w:id="1034"/>
      <w:r w:rsidR="00F632C5">
        <w:rPr>
          <w:rFonts w:hint="cs"/>
          <w:rtl/>
          <w:lang w:eastAsia="he-IL"/>
        </w:rPr>
        <w:t xml:space="preserve">מניות שלי, או לצמצם אותן ל-20%. עכשיו, ועדת השרים לענייני </w:t>
      </w:r>
      <w:bookmarkStart w:id="1035" w:name="_ETM_Q1_5619000"/>
      <w:bookmarkEnd w:id="1035"/>
      <w:r w:rsidR="00F632C5">
        <w:rPr>
          <w:rFonts w:hint="cs"/>
          <w:rtl/>
          <w:lang w:eastAsia="he-IL"/>
        </w:rPr>
        <w:t xml:space="preserve">הפרטות, רשות החברות הממשלתיות, בסדר, מקבלות החלטה. אבל האינטרס היחיד </w:t>
      </w:r>
      <w:bookmarkStart w:id="1036" w:name="_ETM_Q1_5627000"/>
      <w:bookmarkEnd w:id="1036"/>
      <w:r w:rsidR="00F632C5">
        <w:rPr>
          <w:rFonts w:hint="cs"/>
          <w:rtl/>
          <w:lang w:eastAsia="he-IL"/>
        </w:rPr>
        <w:t xml:space="preserve">שמעסיק אותן זה האינטרס של ההגנה על הזכויות שלהם. עכשיו </w:t>
      </w:r>
      <w:bookmarkStart w:id="1037" w:name="_ETM_Q1_5631000"/>
      <w:bookmarkEnd w:id="1037"/>
      <w:r w:rsidR="00F632C5">
        <w:rPr>
          <w:rFonts w:hint="cs"/>
          <w:rtl/>
          <w:lang w:eastAsia="he-IL"/>
        </w:rPr>
        <w:t xml:space="preserve">פה אין שום אינטרס ציבורי קונקרטי, למעט החלטה של המדינה </w:t>
      </w:r>
      <w:bookmarkStart w:id="1038" w:name="_ETM_Q1_5637000"/>
      <w:bookmarkEnd w:id="1038"/>
      <w:r w:rsidR="00F632C5">
        <w:rPr>
          <w:rFonts w:hint="cs"/>
          <w:rtl/>
          <w:lang w:eastAsia="he-IL"/>
        </w:rPr>
        <w:t xml:space="preserve">שהיא לא רוצה להחזיק יותר בחברה הזו, רוצה </w:t>
      </w:r>
      <w:bookmarkStart w:id="1039" w:name="_ETM_Q1_5641000"/>
      <w:bookmarkEnd w:id="1039"/>
      <w:r w:rsidR="00F632C5">
        <w:rPr>
          <w:rFonts w:hint="cs"/>
          <w:rtl/>
          <w:lang w:eastAsia="he-IL"/>
        </w:rPr>
        <w:t xml:space="preserve">לצמצם את </w:t>
      </w:r>
      <w:proofErr w:type="spellStart"/>
      <w:r w:rsidR="00F632C5">
        <w:rPr>
          <w:rFonts w:hint="cs"/>
          <w:rtl/>
          <w:lang w:eastAsia="he-IL"/>
        </w:rPr>
        <w:t>החזקותיה</w:t>
      </w:r>
      <w:proofErr w:type="spellEnd"/>
      <w:r w:rsidR="00F632C5">
        <w:rPr>
          <w:rFonts w:hint="cs"/>
          <w:rtl/>
          <w:lang w:eastAsia="he-IL"/>
        </w:rPr>
        <w:t xml:space="preserve">. אז פה אתם מדברים על מה? אתם </w:t>
      </w:r>
      <w:bookmarkStart w:id="1040" w:name="_ETM_Q1_5645000"/>
      <w:bookmarkEnd w:id="1040"/>
      <w:r w:rsidR="00F632C5">
        <w:rPr>
          <w:rFonts w:hint="cs"/>
          <w:rtl/>
          <w:lang w:eastAsia="he-IL"/>
        </w:rPr>
        <w:t xml:space="preserve">מדברים בעצם לעקוף את כל האורגנים של החברה שמייצגים, יכול </w:t>
      </w:r>
      <w:bookmarkStart w:id="1041" w:name="_ETM_Q1_5649000"/>
      <w:bookmarkEnd w:id="1041"/>
      <w:r w:rsidR="00F632C5">
        <w:rPr>
          <w:rFonts w:hint="cs"/>
          <w:rtl/>
          <w:lang w:eastAsia="he-IL"/>
        </w:rPr>
        <w:t xml:space="preserve">להיות חצי מהמשקיעים בחברה שהזרימו מהכסף הפרטי שלהם. אתם הלכתם </w:t>
      </w:r>
      <w:bookmarkStart w:id="1042" w:name="_ETM_Q1_5655000"/>
      <w:bookmarkEnd w:id="1042"/>
      <w:r w:rsidR="00F632C5">
        <w:rPr>
          <w:rFonts w:hint="cs"/>
          <w:rtl/>
          <w:lang w:eastAsia="he-IL"/>
        </w:rPr>
        <w:t xml:space="preserve">להנפקה, קיבלתם את הכסף הפרטי שלהם. עכשיו, אין פה אינטרס </w:t>
      </w:r>
      <w:bookmarkStart w:id="1043" w:name="_ETM_Q1_5657000"/>
      <w:bookmarkEnd w:id="1043"/>
      <w:r w:rsidR="00F632C5">
        <w:rPr>
          <w:rFonts w:hint="cs"/>
          <w:rtl/>
          <w:lang w:eastAsia="he-IL"/>
        </w:rPr>
        <w:t xml:space="preserve">ביטחוני של המדינה, המדינה לא מתאימה יותר להחזיק </w:t>
      </w:r>
      <w:r w:rsidR="00F632C5">
        <w:rPr>
          <w:rtl/>
          <w:lang w:eastAsia="he-IL"/>
        </w:rPr>
        <w:t>–</w:t>
      </w:r>
      <w:r w:rsidR="00F632C5">
        <w:rPr>
          <w:rFonts w:hint="cs"/>
          <w:rtl/>
          <w:lang w:eastAsia="he-IL"/>
        </w:rPr>
        <w:t xml:space="preserve"> משרד </w:t>
      </w:r>
      <w:bookmarkStart w:id="1044" w:name="_ETM_Q1_5669000"/>
      <w:bookmarkEnd w:id="1044"/>
      <w:r w:rsidR="00F632C5">
        <w:rPr>
          <w:rFonts w:hint="cs"/>
          <w:rtl/>
          <w:lang w:eastAsia="he-IL"/>
        </w:rPr>
        <w:t xml:space="preserve">האוצר רוצה כסף, מתאים לו למכור 20% מהמניות. </w:t>
      </w:r>
      <w:r>
        <w:rPr>
          <w:rFonts w:hint="cs"/>
          <w:rtl/>
          <w:lang w:eastAsia="he-IL"/>
        </w:rPr>
        <w:t xml:space="preserve"> </w:t>
      </w:r>
    </w:p>
    <w:p w:rsidR="00F62C7D" w:rsidRDefault="00F62C7D" w:rsidP="00F62C7D">
      <w:pPr>
        <w:rPr>
          <w:rtl/>
          <w:lang w:eastAsia="he-IL"/>
        </w:rPr>
      </w:pPr>
    </w:p>
    <w:p w:rsidR="00F62C7D" w:rsidRDefault="00F62C7D" w:rsidP="00BE218B">
      <w:pPr>
        <w:pStyle w:val="af9"/>
        <w:rPr>
          <w:rtl/>
          <w:lang w:eastAsia="he-IL"/>
        </w:rPr>
      </w:pPr>
      <w:bookmarkStart w:id="1045" w:name="ET_guest_639591_138"/>
      <w:r w:rsidRPr="00BE218B">
        <w:rPr>
          <w:rStyle w:val="TagStyle"/>
          <w:rtl/>
        </w:rPr>
        <w:t xml:space="preserve"> &lt;&lt; אורח &gt;&gt;</w:t>
      </w:r>
      <w:r w:rsidRPr="00F62C7D">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F62C7D">
        <w:rPr>
          <w:rStyle w:val="TagStyle"/>
          <w:rtl/>
        </w:rPr>
        <w:t xml:space="preserve"> </w:t>
      </w:r>
      <w:r w:rsidRPr="00BE218B">
        <w:rPr>
          <w:rStyle w:val="TagStyle"/>
          <w:rtl/>
        </w:rPr>
        <w:t>&lt;&lt; אורח &gt;&gt;</w:t>
      </w:r>
      <w:r>
        <w:rPr>
          <w:rtl/>
          <w:lang w:eastAsia="he-IL"/>
        </w:rPr>
        <w:t xml:space="preserve">   </w:t>
      </w:r>
      <w:bookmarkEnd w:id="1045"/>
    </w:p>
    <w:p w:rsidR="00F62C7D" w:rsidRDefault="00F62C7D" w:rsidP="00F62C7D">
      <w:pPr>
        <w:pStyle w:val="KeepWithNext"/>
        <w:rPr>
          <w:rtl/>
          <w:lang w:eastAsia="he-IL"/>
        </w:rPr>
      </w:pPr>
    </w:p>
    <w:p w:rsidR="00AA11E4" w:rsidRDefault="00AA11E4" w:rsidP="00AA11E4">
      <w:pPr>
        <w:rPr>
          <w:rtl/>
          <w:lang w:eastAsia="he-IL"/>
        </w:rPr>
      </w:pPr>
      <w:r>
        <w:rPr>
          <w:rFonts w:hint="cs"/>
          <w:rtl/>
          <w:lang w:eastAsia="he-IL"/>
        </w:rPr>
        <w:t xml:space="preserve">אדוני, </w:t>
      </w:r>
      <w:r w:rsidR="00F62C7D">
        <w:rPr>
          <w:rFonts w:hint="cs"/>
          <w:rtl/>
          <w:lang w:eastAsia="he-IL"/>
        </w:rPr>
        <w:t xml:space="preserve">לדוגמה, </w:t>
      </w:r>
      <w:r>
        <w:rPr>
          <w:rFonts w:hint="cs"/>
          <w:rtl/>
          <w:lang w:eastAsia="he-IL"/>
        </w:rPr>
        <w:t xml:space="preserve">כאשר </w:t>
      </w:r>
      <w:bookmarkStart w:id="1046" w:name="_ETM_Q1_5672000"/>
      <w:bookmarkEnd w:id="1046"/>
      <w:r>
        <w:rPr>
          <w:rFonts w:hint="cs"/>
          <w:rtl/>
          <w:lang w:eastAsia="he-IL"/>
        </w:rPr>
        <w:t xml:space="preserve">הפריטו את חברת </w:t>
      </w:r>
      <w:proofErr w:type="spellStart"/>
      <w:r w:rsidR="00F62C7D">
        <w:rPr>
          <w:rFonts w:hint="cs"/>
          <w:rtl/>
          <w:lang w:eastAsia="he-IL"/>
        </w:rPr>
        <w:t>תע"ש</w:t>
      </w:r>
      <w:proofErr w:type="spellEnd"/>
      <w:r>
        <w:rPr>
          <w:rFonts w:hint="cs"/>
          <w:rtl/>
          <w:lang w:eastAsia="he-IL"/>
        </w:rPr>
        <w:t xml:space="preserve">, זאת לא הייתה הפרטה בבורסה, </w:t>
      </w:r>
      <w:bookmarkStart w:id="1047" w:name="_ETM_Q1_5675000"/>
      <w:bookmarkEnd w:id="1047"/>
      <w:r>
        <w:rPr>
          <w:rFonts w:hint="cs"/>
          <w:rtl/>
          <w:lang w:eastAsia="he-IL"/>
        </w:rPr>
        <w:t xml:space="preserve">זאת הייתה הפרטה בעסקה פרטית. כדי להמחיש, הייתה פעילות מסוימת </w:t>
      </w:r>
      <w:bookmarkStart w:id="1048" w:name="_ETM_Q1_5681000"/>
      <w:bookmarkEnd w:id="1048"/>
      <w:r>
        <w:rPr>
          <w:rFonts w:hint="cs"/>
          <w:rtl/>
          <w:lang w:eastAsia="he-IL"/>
        </w:rPr>
        <w:t xml:space="preserve">בתוך </w:t>
      </w:r>
      <w:proofErr w:type="spellStart"/>
      <w:r>
        <w:rPr>
          <w:rFonts w:hint="cs"/>
          <w:rtl/>
          <w:lang w:eastAsia="he-IL"/>
        </w:rPr>
        <w:t>תע"ש</w:t>
      </w:r>
      <w:proofErr w:type="spellEnd"/>
      <w:r>
        <w:rPr>
          <w:rFonts w:hint="cs"/>
          <w:rtl/>
          <w:lang w:eastAsia="he-IL"/>
        </w:rPr>
        <w:t>, שלא רצו למכור אותה,</w:t>
      </w:r>
      <w:r w:rsidR="00F62C7D">
        <w:rPr>
          <w:rFonts w:hint="cs"/>
          <w:rtl/>
          <w:lang w:eastAsia="he-IL"/>
        </w:rPr>
        <w:t xml:space="preserve"> ורצו להפריד אותה מהחברה.</w:t>
      </w:r>
      <w:r>
        <w:rPr>
          <w:rFonts w:hint="cs"/>
          <w:rtl/>
          <w:lang w:eastAsia="he-IL"/>
        </w:rPr>
        <w:t xml:space="preserve"> הציעו אותה לחברה אחרת, </w:t>
      </w:r>
      <w:bookmarkStart w:id="1049" w:name="_ETM_Q1_5689000"/>
      <w:bookmarkEnd w:id="1049"/>
      <w:r>
        <w:rPr>
          <w:rFonts w:hint="cs"/>
          <w:rtl/>
          <w:lang w:eastAsia="he-IL"/>
        </w:rPr>
        <w:t>נדמה לי נצר השרון היא נקראת.</w:t>
      </w:r>
    </w:p>
    <w:p w:rsidR="00AA11E4" w:rsidRDefault="00AA11E4" w:rsidP="00AA11E4">
      <w:pPr>
        <w:rPr>
          <w:rtl/>
          <w:lang w:eastAsia="he-IL"/>
        </w:rPr>
      </w:pPr>
    </w:p>
    <w:p w:rsidR="00AA11E4" w:rsidRDefault="00AA11E4" w:rsidP="00BE218B">
      <w:pPr>
        <w:pStyle w:val="af9"/>
        <w:rPr>
          <w:rtl/>
          <w:lang w:eastAsia="he-IL"/>
        </w:rPr>
      </w:pPr>
      <w:bookmarkStart w:id="1050" w:name="ET_guest_887272_267"/>
      <w:r w:rsidRPr="00BE218B">
        <w:rPr>
          <w:rStyle w:val="TagStyle"/>
          <w:rtl/>
        </w:rPr>
        <w:t xml:space="preserve"> &lt;&lt; אורח &gt;&gt;</w:t>
      </w:r>
      <w:r w:rsidRPr="00AA11E4">
        <w:rPr>
          <w:rStyle w:val="TagStyle"/>
          <w:rtl/>
        </w:rPr>
        <w:t xml:space="preserve"> </w:t>
      </w:r>
      <w:r>
        <w:rPr>
          <w:rtl/>
          <w:lang w:eastAsia="he-IL"/>
        </w:rPr>
        <w:t>חביב קטן:</w:t>
      </w:r>
      <w:r w:rsidRPr="00AA11E4">
        <w:rPr>
          <w:rStyle w:val="TagStyle"/>
          <w:rtl/>
        </w:rPr>
        <w:t xml:space="preserve"> </w:t>
      </w:r>
      <w:r w:rsidRPr="00BE218B">
        <w:rPr>
          <w:rStyle w:val="TagStyle"/>
          <w:rtl/>
        </w:rPr>
        <w:t>&lt;&lt; אורח &gt;&gt;</w:t>
      </w:r>
      <w:r>
        <w:rPr>
          <w:rtl/>
          <w:lang w:eastAsia="he-IL"/>
        </w:rPr>
        <w:t xml:space="preserve"> </w:t>
      </w:r>
      <w:bookmarkEnd w:id="1050"/>
    </w:p>
    <w:p w:rsidR="00AA11E4" w:rsidRDefault="00AA11E4" w:rsidP="00AA11E4">
      <w:pPr>
        <w:pStyle w:val="KeepWithNext"/>
        <w:rPr>
          <w:rtl/>
          <w:lang w:eastAsia="he-IL"/>
        </w:rPr>
      </w:pPr>
    </w:p>
    <w:p w:rsidR="00AA11E4" w:rsidRDefault="00AA11E4" w:rsidP="00AA11E4">
      <w:pPr>
        <w:rPr>
          <w:rtl/>
          <w:lang w:eastAsia="he-IL"/>
        </w:rPr>
      </w:pPr>
      <w:bookmarkStart w:id="1051" w:name="_ETM_Q1_5688000"/>
      <w:bookmarkEnd w:id="1051"/>
      <w:r>
        <w:rPr>
          <w:rFonts w:hint="cs"/>
          <w:rtl/>
          <w:lang w:eastAsia="he-IL"/>
        </w:rPr>
        <w:t xml:space="preserve">חלק נצר השרון וחלק לתומר. </w:t>
      </w:r>
      <w:bookmarkStart w:id="1052" w:name="_ETM_Q1_5691000"/>
      <w:bookmarkEnd w:id="1052"/>
    </w:p>
    <w:p w:rsidR="00F62C7D" w:rsidRDefault="00AA11E4" w:rsidP="00AA11E4">
      <w:pPr>
        <w:rPr>
          <w:rtl/>
          <w:lang w:eastAsia="he-IL"/>
        </w:rPr>
      </w:pPr>
      <w:bookmarkStart w:id="1053" w:name="_ETM_Q1_5692000"/>
      <w:bookmarkEnd w:id="1053"/>
      <w:r>
        <w:rPr>
          <w:rtl/>
          <w:lang w:eastAsia="he-IL"/>
        </w:rPr>
        <w:t xml:space="preserve">  </w:t>
      </w:r>
      <w:r w:rsidR="00F62C7D">
        <w:rPr>
          <w:rFonts w:hint="cs"/>
          <w:rtl/>
          <w:lang w:eastAsia="he-IL"/>
        </w:rPr>
        <w:t xml:space="preserve"> </w:t>
      </w:r>
    </w:p>
    <w:p w:rsidR="00AA11E4" w:rsidRDefault="00AA11E4" w:rsidP="00BE218B">
      <w:pPr>
        <w:pStyle w:val="af9"/>
        <w:rPr>
          <w:rtl/>
          <w:lang w:eastAsia="he-IL"/>
        </w:rPr>
      </w:pPr>
      <w:bookmarkStart w:id="1054" w:name="ET_guest_639591_268"/>
      <w:r w:rsidRPr="00BE218B">
        <w:rPr>
          <w:rStyle w:val="TagStyle"/>
          <w:rtl/>
        </w:rPr>
        <w:t xml:space="preserve"> &lt;&lt; אורח &gt;&gt;</w:t>
      </w:r>
      <w:r w:rsidRPr="00AA11E4">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AA11E4">
        <w:rPr>
          <w:rStyle w:val="TagStyle"/>
          <w:rtl/>
        </w:rPr>
        <w:t xml:space="preserve"> </w:t>
      </w:r>
      <w:r w:rsidRPr="00BE218B">
        <w:rPr>
          <w:rStyle w:val="TagStyle"/>
          <w:rtl/>
        </w:rPr>
        <w:t>&lt;&lt; אורח &gt;&gt;</w:t>
      </w:r>
      <w:r>
        <w:rPr>
          <w:rtl/>
          <w:lang w:eastAsia="he-IL"/>
        </w:rPr>
        <w:t xml:space="preserve"> </w:t>
      </w:r>
      <w:bookmarkEnd w:id="1054"/>
    </w:p>
    <w:p w:rsidR="00AA11E4" w:rsidRDefault="00AA11E4" w:rsidP="00AA11E4">
      <w:pPr>
        <w:pStyle w:val="KeepWithNext"/>
        <w:rPr>
          <w:rtl/>
          <w:lang w:eastAsia="he-IL"/>
        </w:rPr>
      </w:pPr>
    </w:p>
    <w:p w:rsidR="00F62C7D" w:rsidRDefault="00F62C7D" w:rsidP="00F62C7D">
      <w:pPr>
        <w:rPr>
          <w:rtl/>
          <w:lang w:eastAsia="he-IL"/>
        </w:rPr>
      </w:pPr>
      <w:r>
        <w:rPr>
          <w:rFonts w:hint="cs"/>
          <w:rtl/>
          <w:lang w:eastAsia="he-IL"/>
        </w:rPr>
        <w:t xml:space="preserve">שתי חברות. </w:t>
      </w:r>
      <w:r w:rsidR="00AA11E4">
        <w:rPr>
          <w:rFonts w:hint="cs"/>
          <w:rtl/>
          <w:lang w:eastAsia="he-IL"/>
        </w:rPr>
        <w:t xml:space="preserve">שאפילו תוצאה כדי שהחברה שהיא נמכרת לא תכלול את אותה </w:t>
      </w:r>
      <w:bookmarkStart w:id="1055" w:name="_ETM_Q1_5694000"/>
      <w:bookmarkEnd w:id="1055"/>
      <w:r w:rsidR="00AA11E4">
        <w:rPr>
          <w:rFonts w:hint="cs"/>
          <w:rtl/>
          <w:lang w:eastAsia="he-IL"/>
        </w:rPr>
        <w:t xml:space="preserve">פעילות. יכול להיות מצב שבו יבואו מנהלי החברה, ויאמרו מה </w:t>
      </w:r>
      <w:bookmarkStart w:id="1056" w:name="_ETM_Q1_5699000"/>
      <w:bookmarkEnd w:id="1056"/>
      <w:r w:rsidR="00AA11E4">
        <w:rPr>
          <w:rFonts w:hint="cs"/>
          <w:rtl/>
          <w:lang w:eastAsia="he-IL"/>
        </w:rPr>
        <w:t xml:space="preserve">פתאום זה פוגע - - - </w:t>
      </w:r>
    </w:p>
    <w:p w:rsidR="00F62C7D" w:rsidRDefault="00F62C7D" w:rsidP="00F62C7D">
      <w:pPr>
        <w:rPr>
          <w:rtl/>
          <w:lang w:eastAsia="he-IL"/>
        </w:rPr>
      </w:pPr>
    </w:p>
    <w:p w:rsidR="00F62C7D" w:rsidRDefault="00F62C7D" w:rsidP="00BE218B">
      <w:pPr>
        <w:pStyle w:val="af6"/>
        <w:rPr>
          <w:rtl/>
        </w:rPr>
      </w:pPr>
      <w:bookmarkStart w:id="1057" w:name="ET_yor_6156_13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62C7D">
        <w:rPr>
          <w:rStyle w:val="TagStyle"/>
          <w:rtl/>
        </w:rPr>
        <w:t xml:space="preserve"> </w:t>
      </w:r>
      <w:r>
        <w:rPr>
          <w:rtl/>
        </w:rPr>
        <w:t>היו"ר גלעד קריב:</w:t>
      </w:r>
      <w:r w:rsidRPr="00F62C7D">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57"/>
    </w:p>
    <w:p w:rsidR="00F62C7D" w:rsidRDefault="00F62C7D" w:rsidP="00F62C7D">
      <w:pPr>
        <w:pStyle w:val="KeepWithNext"/>
        <w:rPr>
          <w:rtl/>
          <w:lang w:eastAsia="he-IL"/>
        </w:rPr>
      </w:pPr>
    </w:p>
    <w:p w:rsidR="00F62C7D" w:rsidRDefault="00AA11E4" w:rsidP="00AA11E4">
      <w:pPr>
        <w:rPr>
          <w:rtl/>
          <w:lang w:eastAsia="he-IL"/>
        </w:rPr>
      </w:pPr>
      <w:r>
        <w:rPr>
          <w:rFonts w:hint="cs"/>
          <w:rtl/>
          <w:lang w:eastAsia="he-IL"/>
        </w:rPr>
        <w:t xml:space="preserve">ויאמרו </w:t>
      </w:r>
      <w:r>
        <w:rPr>
          <w:rtl/>
          <w:lang w:eastAsia="he-IL"/>
        </w:rPr>
        <w:t>–</w:t>
      </w:r>
      <w:r>
        <w:rPr>
          <w:rFonts w:hint="cs"/>
          <w:rtl/>
          <w:lang w:eastAsia="he-IL"/>
        </w:rPr>
        <w:t xml:space="preserve"> אנחנו לא </w:t>
      </w:r>
      <w:bookmarkStart w:id="1058" w:name="_ETM_Q1_5698000"/>
      <w:bookmarkEnd w:id="1058"/>
      <w:r>
        <w:rPr>
          <w:rFonts w:hint="cs"/>
          <w:rtl/>
          <w:lang w:eastAsia="he-IL"/>
        </w:rPr>
        <w:t xml:space="preserve">מוכנים לוותר על זה. אין בעיה, אז תראי, אם </w:t>
      </w:r>
      <w:r w:rsidR="00F62C7D">
        <w:rPr>
          <w:rFonts w:hint="cs"/>
          <w:rtl/>
          <w:lang w:eastAsia="he-IL"/>
        </w:rPr>
        <w:t xml:space="preserve">היינו קובעים כאן </w:t>
      </w:r>
      <w:r>
        <w:rPr>
          <w:rFonts w:hint="cs"/>
          <w:rtl/>
          <w:lang w:eastAsia="he-IL"/>
        </w:rPr>
        <w:t>אמות מידה שהאינטרס הציבורי הוא אינטרס ציבורי שהוא לא האינטרס</w:t>
      </w:r>
      <w:bookmarkStart w:id="1059" w:name="_ETM_Q1_5715000"/>
      <w:bookmarkEnd w:id="1059"/>
      <w:r>
        <w:rPr>
          <w:rFonts w:hint="cs"/>
          <w:rtl/>
          <w:lang w:eastAsia="he-IL"/>
        </w:rPr>
        <w:t xml:space="preserve">, נקרא לו, העסקי הכלכלי פה. המדינה באה ואומרת </w:t>
      </w:r>
      <w:r>
        <w:rPr>
          <w:rtl/>
          <w:lang w:eastAsia="he-IL"/>
        </w:rPr>
        <w:t>–</w:t>
      </w:r>
      <w:r>
        <w:rPr>
          <w:rFonts w:hint="cs"/>
          <w:rtl/>
          <w:lang w:eastAsia="he-IL"/>
        </w:rPr>
        <w:t xml:space="preserve"> </w:t>
      </w:r>
      <w:bookmarkStart w:id="1060" w:name="_ETM_Q1_5720000"/>
      <w:bookmarkEnd w:id="1060"/>
      <w:r>
        <w:rPr>
          <w:rFonts w:hint="cs"/>
          <w:rtl/>
          <w:lang w:eastAsia="he-IL"/>
        </w:rPr>
        <w:t xml:space="preserve">החטיבה הזו מבחינה ביטחונית אנחנו לא רוצים לצמצם את </w:t>
      </w:r>
      <w:proofErr w:type="spellStart"/>
      <w:r>
        <w:rPr>
          <w:rFonts w:hint="cs"/>
          <w:rtl/>
          <w:lang w:eastAsia="he-IL"/>
        </w:rPr>
        <w:t>ההחזקות</w:t>
      </w:r>
      <w:proofErr w:type="spellEnd"/>
      <w:r>
        <w:rPr>
          <w:rFonts w:hint="cs"/>
          <w:rtl/>
          <w:lang w:eastAsia="he-IL"/>
        </w:rPr>
        <w:t xml:space="preserve">, </w:t>
      </w:r>
      <w:bookmarkStart w:id="1061" w:name="_ETM_Q1_5723000"/>
      <w:bookmarkEnd w:id="1061"/>
      <w:r>
        <w:rPr>
          <w:rFonts w:hint="cs"/>
          <w:rtl/>
          <w:lang w:eastAsia="he-IL"/>
        </w:rPr>
        <w:t>אני יכול להבין, אז מחוקק משנה נתן - - -</w:t>
      </w:r>
    </w:p>
    <w:p w:rsidR="00AA11E4" w:rsidRDefault="00AA11E4" w:rsidP="00F62C7D">
      <w:pPr>
        <w:rPr>
          <w:rtl/>
          <w:lang w:eastAsia="he-IL"/>
        </w:rPr>
      </w:pPr>
    </w:p>
    <w:p w:rsidR="00AA11E4" w:rsidRDefault="00AA11E4" w:rsidP="00BE218B">
      <w:pPr>
        <w:pStyle w:val="af9"/>
        <w:rPr>
          <w:rtl/>
          <w:lang w:eastAsia="he-IL"/>
        </w:rPr>
      </w:pPr>
      <w:bookmarkStart w:id="1062" w:name="ET_guest_639591_269"/>
      <w:r w:rsidRPr="00BE218B">
        <w:rPr>
          <w:rStyle w:val="TagStyle"/>
          <w:rtl/>
        </w:rPr>
        <w:t xml:space="preserve"> &lt;&lt; אורח &gt;&gt;</w:t>
      </w:r>
      <w:r w:rsidRPr="00AA11E4">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AA11E4">
        <w:rPr>
          <w:rStyle w:val="TagStyle"/>
          <w:rtl/>
        </w:rPr>
        <w:t xml:space="preserve"> </w:t>
      </w:r>
      <w:r w:rsidRPr="00BE218B">
        <w:rPr>
          <w:rStyle w:val="TagStyle"/>
          <w:rtl/>
        </w:rPr>
        <w:t>&lt;&lt; אורח &gt;&gt;</w:t>
      </w:r>
      <w:r>
        <w:rPr>
          <w:rtl/>
          <w:lang w:eastAsia="he-IL"/>
        </w:rPr>
        <w:t xml:space="preserve"> </w:t>
      </w:r>
      <w:bookmarkEnd w:id="1062"/>
    </w:p>
    <w:p w:rsidR="00AA11E4" w:rsidRDefault="00AA11E4" w:rsidP="00AA11E4">
      <w:pPr>
        <w:pStyle w:val="KeepWithNext"/>
        <w:rPr>
          <w:rtl/>
          <w:lang w:eastAsia="he-IL"/>
        </w:rPr>
      </w:pPr>
    </w:p>
    <w:p w:rsidR="00F62C7D" w:rsidRDefault="00700F98" w:rsidP="00700F98">
      <w:pPr>
        <w:rPr>
          <w:rtl/>
          <w:lang w:eastAsia="he-IL"/>
        </w:rPr>
      </w:pPr>
      <w:r>
        <w:rPr>
          <w:rFonts w:hint="cs"/>
          <w:rtl/>
          <w:lang w:eastAsia="he-IL"/>
        </w:rPr>
        <w:t>אב</w:t>
      </w:r>
      <w:bookmarkStart w:id="1063" w:name="_ETM_Q1_5726000"/>
      <w:bookmarkEnd w:id="1063"/>
      <w:r>
        <w:rPr>
          <w:rFonts w:hint="cs"/>
          <w:rtl/>
          <w:lang w:eastAsia="he-IL"/>
        </w:rPr>
        <w:t xml:space="preserve">ל אתה רוצה לכפות. </w:t>
      </w:r>
      <w:r w:rsidR="00F62C7D">
        <w:rPr>
          <w:rFonts w:hint="cs"/>
          <w:rtl/>
          <w:lang w:eastAsia="he-IL"/>
        </w:rPr>
        <w:t xml:space="preserve">הרי מה קורה </w:t>
      </w:r>
      <w:r>
        <w:rPr>
          <w:rFonts w:hint="cs"/>
          <w:rtl/>
          <w:lang w:eastAsia="he-IL"/>
        </w:rPr>
        <w:t xml:space="preserve">בסוף? החברה מוכרת למדינה או לחברה </w:t>
      </w:r>
      <w:bookmarkStart w:id="1064" w:name="_ETM_Q1_5732000"/>
      <w:bookmarkEnd w:id="1064"/>
      <w:r>
        <w:rPr>
          <w:rFonts w:hint="cs"/>
          <w:rtl/>
          <w:lang w:eastAsia="he-IL"/>
        </w:rPr>
        <w:t xml:space="preserve">ממשלתית אחרת </w:t>
      </w:r>
      <w:r w:rsidR="00F62C7D">
        <w:rPr>
          <w:rFonts w:hint="cs"/>
          <w:rtl/>
          <w:lang w:eastAsia="he-IL"/>
        </w:rPr>
        <w:t xml:space="preserve">פעילות </w:t>
      </w:r>
      <w:r>
        <w:rPr>
          <w:rFonts w:hint="cs"/>
          <w:rtl/>
          <w:lang w:eastAsia="he-IL"/>
        </w:rPr>
        <w:t xml:space="preserve">מסוימת שהמדינה </w:t>
      </w:r>
      <w:r w:rsidR="00F62C7D">
        <w:rPr>
          <w:rFonts w:hint="cs"/>
          <w:rtl/>
          <w:lang w:eastAsia="he-IL"/>
        </w:rPr>
        <w:t>איננה מעוניינת לה</w:t>
      </w:r>
      <w:r>
        <w:rPr>
          <w:rFonts w:hint="cs"/>
          <w:rtl/>
          <w:lang w:eastAsia="he-IL"/>
        </w:rPr>
        <w:t xml:space="preserve">פריט אותה. </w:t>
      </w:r>
      <w:r w:rsidR="00F62C7D">
        <w:rPr>
          <w:rFonts w:hint="cs"/>
          <w:rtl/>
          <w:lang w:eastAsia="he-IL"/>
        </w:rPr>
        <w:t xml:space="preserve"> </w:t>
      </w:r>
    </w:p>
    <w:p w:rsidR="00F62C7D" w:rsidRDefault="00F62C7D" w:rsidP="00F62C7D">
      <w:pPr>
        <w:rPr>
          <w:rtl/>
          <w:lang w:eastAsia="he-IL"/>
        </w:rPr>
      </w:pPr>
    </w:p>
    <w:p w:rsidR="00F62C7D" w:rsidRDefault="00F62C7D" w:rsidP="00BE218B">
      <w:pPr>
        <w:pStyle w:val="af6"/>
        <w:rPr>
          <w:rtl/>
        </w:rPr>
      </w:pPr>
      <w:bookmarkStart w:id="1065" w:name="ET_yor_6156_14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62C7D">
        <w:rPr>
          <w:rStyle w:val="TagStyle"/>
          <w:rtl/>
        </w:rPr>
        <w:t xml:space="preserve"> </w:t>
      </w:r>
      <w:r>
        <w:rPr>
          <w:rtl/>
        </w:rPr>
        <w:t>היו"ר גלעד קריב:</w:t>
      </w:r>
      <w:r w:rsidRPr="00F62C7D">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65"/>
    </w:p>
    <w:p w:rsidR="00F62C7D" w:rsidRDefault="00F62C7D" w:rsidP="00F62C7D">
      <w:pPr>
        <w:pStyle w:val="KeepWithNext"/>
        <w:rPr>
          <w:rtl/>
          <w:lang w:eastAsia="he-IL"/>
        </w:rPr>
      </w:pPr>
    </w:p>
    <w:p w:rsidR="00F62C7D" w:rsidRDefault="00633D86" w:rsidP="00F62C7D">
      <w:pPr>
        <w:rPr>
          <w:rtl/>
          <w:lang w:eastAsia="he-IL"/>
        </w:rPr>
      </w:pPr>
      <w:r>
        <w:rPr>
          <w:rFonts w:hint="cs"/>
          <w:rtl/>
          <w:lang w:eastAsia="he-IL"/>
        </w:rPr>
        <w:t xml:space="preserve">אין בעיה. </w:t>
      </w:r>
    </w:p>
    <w:p w:rsidR="00452434" w:rsidRDefault="00452434" w:rsidP="00F62C7D">
      <w:pPr>
        <w:rPr>
          <w:rtl/>
          <w:lang w:eastAsia="he-IL"/>
        </w:rPr>
      </w:pPr>
    </w:p>
    <w:p w:rsidR="00750402" w:rsidRDefault="00750402" w:rsidP="00BE218B">
      <w:pPr>
        <w:pStyle w:val="af9"/>
        <w:rPr>
          <w:rStyle w:val="TagStyle"/>
          <w:vanish w:val="0"/>
          <w:rtl/>
        </w:rPr>
      </w:pPr>
      <w:bookmarkStart w:id="1066" w:name="ET_guest_639591_321"/>
      <w:r>
        <w:rPr>
          <w:rStyle w:val="TagStyle"/>
          <w:vanish w:val="0"/>
          <w:rtl/>
        </w:rPr>
        <w:br w:type="page"/>
      </w:r>
    </w:p>
    <w:p w:rsidR="00AA11E4" w:rsidRDefault="00AA11E4" w:rsidP="00BE218B">
      <w:pPr>
        <w:pStyle w:val="af9"/>
        <w:rPr>
          <w:rtl/>
          <w:lang w:eastAsia="he-IL"/>
        </w:rPr>
      </w:pPr>
      <w:r w:rsidRPr="00BE218B">
        <w:rPr>
          <w:rStyle w:val="TagStyle"/>
          <w:rtl/>
        </w:rPr>
        <w:t>&lt;&lt; אורח &gt;&gt;</w:t>
      </w:r>
      <w:r w:rsidRPr="00AA11E4">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AA11E4">
        <w:rPr>
          <w:rStyle w:val="TagStyle"/>
          <w:rtl/>
        </w:rPr>
        <w:t xml:space="preserve"> </w:t>
      </w:r>
      <w:r w:rsidRPr="00BE218B">
        <w:rPr>
          <w:rStyle w:val="TagStyle"/>
          <w:rtl/>
        </w:rPr>
        <w:t>&lt;&lt; אורח &gt;&gt;</w:t>
      </w:r>
      <w:bookmarkEnd w:id="1066"/>
      <w:r>
        <w:rPr>
          <w:rtl/>
          <w:lang w:eastAsia="he-IL"/>
        </w:rPr>
        <w:t xml:space="preserve"> </w:t>
      </w:r>
    </w:p>
    <w:p w:rsidR="00AA11E4" w:rsidRDefault="00AA11E4" w:rsidP="00AA11E4">
      <w:pPr>
        <w:pStyle w:val="KeepWithNext"/>
        <w:rPr>
          <w:rtl/>
          <w:lang w:eastAsia="he-IL"/>
        </w:rPr>
      </w:pPr>
    </w:p>
    <w:p w:rsidR="00AA11E4" w:rsidRDefault="00633D86" w:rsidP="00AA11E4">
      <w:pPr>
        <w:ind w:firstLine="0"/>
        <w:rPr>
          <w:rtl/>
          <w:lang w:eastAsia="he-IL"/>
        </w:rPr>
      </w:pPr>
      <w:r>
        <w:rPr>
          <w:rtl/>
          <w:lang w:eastAsia="he-IL"/>
        </w:rPr>
        <w:tab/>
      </w:r>
      <w:r>
        <w:rPr>
          <w:rFonts w:hint="cs"/>
          <w:rtl/>
          <w:lang w:eastAsia="he-IL"/>
        </w:rPr>
        <w:t xml:space="preserve">רוצים שהחברה </w:t>
      </w:r>
      <w:bookmarkStart w:id="1067" w:name="_ETM_Q1_5735000"/>
      <w:bookmarkEnd w:id="1067"/>
      <w:r>
        <w:rPr>
          <w:rFonts w:hint="cs"/>
          <w:rtl/>
          <w:lang w:eastAsia="he-IL"/>
        </w:rPr>
        <w:t xml:space="preserve">תתקשר בעסקה הזאת - - - </w:t>
      </w:r>
    </w:p>
    <w:p w:rsidR="00452434" w:rsidRDefault="00452434" w:rsidP="00F62C7D">
      <w:pPr>
        <w:rPr>
          <w:rtl/>
          <w:lang w:eastAsia="he-IL"/>
        </w:rPr>
      </w:pPr>
    </w:p>
    <w:p w:rsidR="00452434" w:rsidRDefault="00452434" w:rsidP="00BE218B">
      <w:pPr>
        <w:pStyle w:val="af6"/>
        <w:rPr>
          <w:rtl/>
        </w:rPr>
      </w:pPr>
      <w:bookmarkStart w:id="1068" w:name="ET_yor_6156_14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52434">
        <w:rPr>
          <w:rStyle w:val="TagStyle"/>
          <w:rtl/>
        </w:rPr>
        <w:t xml:space="preserve"> </w:t>
      </w:r>
      <w:r>
        <w:rPr>
          <w:rtl/>
        </w:rPr>
        <w:t>היו"ר גלעד קריב:</w:t>
      </w:r>
      <w:r w:rsidRPr="0045243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68"/>
    </w:p>
    <w:p w:rsidR="00452434" w:rsidRDefault="00452434" w:rsidP="00452434">
      <w:pPr>
        <w:pStyle w:val="KeepWithNext"/>
        <w:rPr>
          <w:rtl/>
        </w:rPr>
      </w:pPr>
    </w:p>
    <w:p w:rsidR="00452434" w:rsidRDefault="00633D86" w:rsidP="00452434">
      <w:pPr>
        <w:rPr>
          <w:rtl/>
        </w:rPr>
      </w:pPr>
      <w:r>
        <w:rPr>
          <w:rFonts w:hint="cs"/>
          <w:rtl/>
        </w:rPr>
        <w:t xml:space="preserve">ואם כתוצאה מהפעולה הזאת ריטשת את הערך של החברה. עכשיו, זאת חברה ש-50% ממנה הציבור השקיע בה כסף. הציבור הרי קנה במניות. אז אני </w:t>
      </w:r>
      <w:bookmarkStart w:id="1069" w:name="_ETM_Q1_5751000"/>
      <w:bookmarkEnd w:id="1069"/>
      <w:r>
        <w:rPr>
          <w:rFonts w:hint="cs"/>
          <w:rtl/>
        </w:rPr>
        <w:t>יכול להבין למה לא רוצים לתת לגורמי מיעוט זכות. אפשר</w:t>
      </w:r>
      <w:bookmarkStart w:id="1070" w:name="_ETM_Q1_5756000"/>
      <w:bookmarkEnd w:id="1070"/>
      <w:r>
        <w:rPr>
          <w:rFonts w:hint="cs"/>
          <w:rtl/>
        </w:rPr>
        <w:t xml:space="preserve"> להתעלם בצורה כל כך גורפת? חבר'ה, אני חייב לומר. אני </w:t>
      </w:r>
      <w:bookmarkStart w:id="1071" w:name="_ETM_Q1_5764000"/>
      <w:bookmarkEnd w:id="1071"/>
      <w:r>
        <w:rPr>
          <w:rFonts w:hint="cs"/>
          <w:rtl/>
        </w:rPr>
        <w:t xml:space="preserve">מודה, זה לא תחום הבקיאות שלי דיני תאגידים. אתם הלכתם, </w:t>
      </w:r>
      <w:bookmarkStart w:id="1072" w:name="_ETM_Q1_5772000"/>
      <w:bookmarkEnd w:id="1072"/>
      <w:r>
        <w:rPr>
          <w:rFonts w:hint="cs"/>
          <w:rtl/>
        </w:rPr>
        <w:t xml:space="preserve">לקחתם חברה ממשלתית, עשיתם לה הפרטה. קיבלתם כסף מהמשקיעים. כסף </w:t>
      </w:r>
      <w:bookmarkStart w:id="1073" w:name="_ETM_Q1_5776000"/>
      <w:bookmarkEnd w:id="1073"/>
      <w:r>
        <w:rPr>
          <w:rFonts w:hint="cs"/>
          <w:rtl/>
        </w:rPr>
        <w:t xml:space="preserve">מהציבור. עכשיו אתם אומרים מה? כל החלטה שהממשלה רוצה בחברה </w:t>
      </w:r>
      <w:bookmarkStart w:id="1074" w:name="_ETM_Q1_5784000"/>
      <w:bookmarkEnd w:id="1074"/>
      <w:r>
        <w:rPr>
          <w:rFonts w:hint="cs"/>
          <w:rtl/>
        </w:rPr>
        <w:t xml:space="preserve">הזאת שקשורה איכשהו להפרטה, שקשורה איכשהו לצמצום החזקות שלה, אז </w:t>
      </w:r>
      <w:bookmarkStart w:id="1075" w:name="_ETM_Q1_5789000"/>
      <w:bookmarkEnd w:id="1075"/>
      <w:r>
        <w:rPr>
          <w:rFonts w:hint="cs"/>
          <w:rtl/>
        </w:rPr>
        <w:t xml:space="preserve">אתם תעשו בחברה </w:t>
      </w:r>
      <w:proofErr w:type="spellStart"/>
      <w:r>
        <w:rPr>
          <w:rFonts w:hint="cs"/>
          <w:rtl/>
        </w:rPr>
        <w:t>כבשלכם</w:t>
      </w:r>
      <w:proofErr w:type="spellEnd"/>
      <w:r w:rsidR="00C63B03">
        <w:rPr>
          <w:rFonts w:hint="cs"/>
          <w:rtl/>
        </w:rPr>
        <w:t xml:space="preserve"> בלי דירקטוריון. מה אתם </w:t>
      </w:r>
      <w:bookmarkStart w:id="1076" w:name="_ETM_Q1_5795000"/>
      <w:bookmarkEnd w:id="1076"/>
      <w:r w:rsidR="00C63B03">
        <w:rPr>
          <w:rFonts w:hint="cs"/>
          <w:rtl/>
        </w:rPr>
        <w:t xml:space="preserve">אומרים? לא משנה שהממשלה יש לה עכשיו רק 50% ובעתיד </w:t>
      </w:r>
      <w:bookmarkStart w:id="1077" w:name="_ETM_Q1_5800000"/>
      <w:bookmarkEnd w:id="1077"/>
      <w:r w:rsidR="00C63B03">
        <w:rPr>
          <w:rFonts w:hint="cs"/>
          <w:rtl/>
        </w:rPr>
        <w:t xml:space="preserve">מבחינתכם יכול להיות שגם יהיה לה 40%. עכשיו הממשלה בצעדים </w:t>
      </w:r>
      <w:bookmarkStart w:id="1078" w:name="_ETM_Q1_5805000"/>
      <w:bookmarkEnd w:id="1078"/>
      <w:r w:rsidR="00C63B03">
        <w:rPr>
          <w:rFonts w:hint="cs"/>
          <w:rtl/>
        </w:rPr>
        <w:t xml:space="preserve">שהם בהגדרה קריטיים לעתיד החברה, זה לא עסקאות זניחות, </w:t>
      </w:r>
      <w:bookmarkStart w:id="1079" w:name="_ETM_Q1_5812000"/>
      <w:bookmarkEnd w:id="1079"/>
      <w:r w:rsidR="00C63B03">
        <w:rPr>
          <w:rFonts w:hint="cs"/>
          <w:rtl/>
        </w:rPr>
        <w:t xml:space="preserve">זה קריטי. צמצום מעורבות הממשלה, המכירה, הוצאה, העסקאות ליצור עבודה. </w:t>
      </w:r>
      <w:bookmarkStart w:id="1080" w:name="_ETM_Q1_5818000"/>
      <w:bookmarkEnd w:id="1080"/>
      <w:r w:rsidR="00C63B03">
        <w:rPr>
          <w:rFonts w:hint="cs"/>
          <w:rtl/>
        </w:rPr>
        <w:t xml:space="preserve">עכשיו אתם אומרים </w:t>
      </w:r>
      <w:r w:rsidR="00C63B03">
        <w:rPr>
          <w:rtl/>
        </w:rPr>
        <w:t>–</w:t>
      </w:r>
      <w:r w:rsidR="00C63B03">
        <w:rPr>
          <w:rFonts w:hint="cs"/>
          <w:rtl/>
        </w:rPr>
        <w:t xml:space="preserve"> אנחנו ננהג בחברה הזאת מנהג בעלים </w:t>
      </w:r>
      <w:bookmarkStart w:id="1081" w:name="_ETM_Q1_5820000"/>
      <w:bookmarkEnd w:id="1081"/>
      <w:r w:rsidR="00C63B03">
        <w:rPr>
          <w:rFonts w:hint="cs"/>
          <w:rtl/>
        </w:rPr>
        <w:t xml:space="preserve">מלא. בעיניי, אני חייב לומר שאם היו תוקפים את התקנה </w:t>
      </w:r>
      <w:bookmarkStart w:id="1082" w:name="_ETM_Q1_5824000"/>
      <w:bookmarkEnd w:id="1082"/>
      <w:r w:rsidR="00C63B03">
        <w:rPr>
          <w:rFonts w:hint="cs"/>
          <w:rtl/>
        </w:rPr>
        <w:t xml:space="preserve">הזאת </w:t>
      </w:r>
      <w:proofErr w:type="spellStart"/>
      <w:r w:rsidR="00C63B03">
        <w:rPr>
          <w:rFonts w:hint="cs"/>
          <w:rtl/>
        </w:rPr>
        <w:t>בבג"צ</w:t>
      </w:r>
      <w:proofErr w:type="spellEnd"/>
      <w:r w:rsidR="00C63B03">
        <w:rPr>
          <w:rFonts w:hint="cs"/>
          <w:rtl/>
        </w:rPr>
        <w:t xml:space="preserve"> על הזכות לקניין, לא יודע איך היא הייתה</w:t>
      </w:r>
      <w:bookmarkStart w:id="1083" w:name="_ETM_Q1_5829000"/>
      <w:bookmarkEnd w:id="1083"/>
      <w:r w:rsidR="00C63B03">
        <w:rPr>
          <w:rFonts w:hint="cs"/>
          <w:rtl/>
        </w:rPr>
        <w:t xml:space="preserve"> עומדת. אתם אפילו לא חושבים שצריך להתייעץ עם הדירקטוריון.</w:t>
      </w:r>
    </w:p>
    <w:p w:rsidR="00452434" w:rsidRDefault="00452434" w:rsidP="00452434">
      <w:pPr>
        <w:rPr>
          <w:rtl/>
        </w:rPr>
      </w:pPr>
    </w:p>
    <w:p w:rsidR="00AA11E4" w:rsidRDefault="00AA11E4" w:rsidP="00BE218B">
      <w:pPr>
        <w:pStyle w:val="af9"/>
        <w:rPr>
          <w:rtl/>
          <w:lang w:eastAsia="he-IL"/>
        </w:rPr>
      </w:pPr>
      <w:bookmarkStart w:id="1084" w:name="ET_guest_639591_322"/>
      <w:r w:rsidRPr="00BE218B">
        <w:rPr>
          <w:rStyle w:val="TagStyle"/>
          <w:rtl/>
        </w:rPr>
        <w:t>&lt;&lt; אורח &gt;&gt;</w:t>
      </w:r>
      <w:r w:rsidRPr="00AA11E4">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AA11E4">
        <w:rPr>
          <w:rStyle w:val="TagStyle"/>
          <w:rtl/>
        </w:rPr>
        <w:t xml:space="preserve"> </w:t>
      </w:r>
      <w:r w:rsidRPr="00BE218B">
        <w:rPr>
          <w:rStyle w:val="TagStyle"/>
          <w:rtl/>
        </w:rPr>
        <w:t>&lt;&lt; אורח &gt;&gt;</w:t>
      </w:r>
      <w:bookmarkEnd w:id="1084"/>
      <w:r>
        <w:rPr>
          <w:rtl/>
          <w:lang w:eastAsia="he-IL"/>
        </w:rPr>
        <w:t xml:space="preserve"> </w:t>
      </w:r>
    </w:p>
    <w:p w:rsidR="00AA11E4" w:rsidRDefault="00AA11E4" w:rsidP="00AA11E4">
      <w:pPr>
        <w:pStyle w:val="KeepWithNext"/>
        <w:rPr>
          <w:rtl/>
          <w:lang w:eastAsia="he-IL"/>
        </w:rPr>
      </w:pPr>
    </w:p>
    <w:p w:rsidR="00452434" w:rsidRDefault="00715515" w:rsidP="00715515">
      <w:pPr>
        <w:rPr>
          <w:rtl/>
        </w:rPr>
      </w:pPr>
      <w:r>
        <w:rPr>
          <w:rFonts w:hint="cs"/>
          <w:rtl/>
        </w:rPr>
        <w:t xml:space="preserve">אנחנו נשמח שתהיה לנו שהות לחזור אליכם עם תשובה. אבל צריך לקחת </w:t>
      </w:r>
      <w:bookmarkStart w:id="1085" w:name="_ETM_Q1_5839000"/>
      <w:bookmarkEnd w:id="1085"/>
      <w:r>
        <w:rPr>
          <w:rFonts w:hint="cs"/>
          <w:rtl/>
        </w:rPr>
        <w:t xml:space="preserve">בחשבון שבסופו של דבר, בחינה תהיה גם על רקע השאלה </w:t>
      </w:r>
      <w:bookmarkStart w:id="1086" w:name="_ETM_Q1_5842000"/>
      <w:bookmarkEnd w:id="1086"/>
      <w:r>
        <w:rPr>
          <w:rFonts w:hint="cs"/>
          <w:rtl/>
        </w:rPr>
        <w:t xml:space="preserve">של הסבירות של ההחלטה שתקבל ועדת - - - </w:t>
      </w:r>
      <w:r w:rsidR="00452434">
        <w:rPr>
          <w:rFonts w:hint="cs"/>
          <w:rtl/>
        </w:rPr>
        <w:t xml:space="preserve"> </w:t>
      </w:r>
    </w:p>
    <w:p w:rsidR="00452434" w:rsidRDefault="00452434" w:rsidP="00452434">
      <w:pPr>
        <w:rPr>
          <w:rtl/>
        </w:rPr>
      </w:pPr>
    </w:p>
    <w:p w:rsidR="00452434" w:rsidRDefault="00452434" w:rsidP="00BE218B">
      <w:pPr>
        <w:pStyle w:val="af6"/>
        <w:rPr>
          <w:rtl/>
        </w:rPr>
      </w:pPr>
      <w:bookmarkStart w:id="1087" w:name="ET_yor_6156_14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52434">
        <w:rPr>
          <w:rStyle w:val="TagStyle"/>
          <w:rtl/>
        </w:rPr>
        <w:t xml:space="preserve"> </w:t>
      </w:r>
      <w:r>
        <w:rPr>
          <w:rtl/>
        </w:rPr>
        <w:t>היו"ר גלעד קריב:</w:t>
      </w:r>
      <w:r w:rsidRPr="0045243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87"/>
    </w:p>
    <w:p w:rsidR="00452434" w:rsidRDefault="00452434" w:rsidP="00452434">
      <w:pPr>
        <w:pStyle w:val="KeepWithNext"/>
        <w:rPr>
          <w:rtl/>
        </w:rPr>
      </w:pPr>
    </w:p>
    <w:p w:rsidR="00452434" w:rsidRDefault="00715515" w:rsidP="00452434">
      <w:pPr>
        <w:rPr>
          <w:rtl/>
        </w:rPr>
      </w:pPr>
      <w:r>
        <w:rPr>
          <w:rFonts w:hint="cs"/>
          <w:rtl/>
        </w:rPr>
        <w:t xml:space="preserve">זו תשובה שאני לא יכול אף פעם להבין שאני מקבל מהממשלה. </w:t>
      </w:r>
      <w:bookmarkStart w:id="1088" w:name="_ETM_Q1_5851000"/>
      <w:bookmarkEnd w:id="1088"/>
      <w:r>
        <w:rPr>
          <w:rFonts w:hint="cs"/>
          <w:rtl/>
        </w:rPr>
        <w:t xml:space="preserve">מה אתם אומרים? אתם אומרים יש חזקת סבירות של המעשה </w:t>
      </w:r>
      <w:bookmarkStart w:id="1089" w:name="_ETM_Q1_5854000"/>
      <w:bookmarkEnd w:id="1089"/>
      <w:proofErr w:type="spellStart"/>
      <w:r>
        <w:rPr>
          <w:rFonts w:hint="cs"/>
          <w:rtl/>
        </w:rPr>
        <w:t>המינהלי</w:t>
      </w:r>
      <w:proofErr w:type="spellEnd"/>
      <w:r>
        <w:rPr>
          <w:rFonts w:hint="cs"/>
          <w:rtl/>
        </w:rPr>
        <w:t xml:space="preserve"> באופן כללי, תרצו, תלכו לבית משפט. </w:t>
      </w:r>
    </w:p>
    <w:p w:rsidR="00640789" w:rsidRDefault="00640789" w:rsidP="00452434">
      <w:pPr>
        <w:rPr>
          <w:rtl/>
        </w:rPr>
      </w:pPr>
    </w:p>
    <w:p w:rsidR="007A41E6" w:rsidRDefault="007A41E6" w:rsidP="00BE218B">
      <w:pPr>
        <w:pStyle w:val="af9"/>
        <w:rPr>
          <w:rtl/>
        </w:rPr>
      </w:pPr>
      <w:bookmarkStart w:id="1090" w:name="ET_guest_639591_278"/>
      <w:r w:rsidRPr="00BE218B">
        <w:rPr>
          <w:rStyle w:val="TagStyle"/>
          <w:rtl/>
        </w:rPr>
        <w:t xml:space="preserve"> &lt;&lt; אורח &gt;&gt;</w:t>
      </w:r>
      <w:r w:rsidRPr="007A41E6">
        <w:rPr>
          <w:rStyle w:val="TagStyle"/>
          <w:rtl/>
        </w:rPr>
        <w:t xml:space="preserve"> </w:t>
      </w:r>
      <w:r>
        <w:rPr>
          <w:rtl/>
        </w:rPr>
        <w:t xml:space="preserve">רוני </w:t>
      </w:r>
      <w:proofErr w:type="spellStart"/>
      <w:r>
        <w:rPr>
          <w:rtl/>
        </w:rPr>
        <w:t>טלמור</w:t>
      </w:r>
      <w:proofErr w:type="spellEnd"/>
      <w:r>
        <w:rPr>
          <w:rtl/>
        </w:rPr>
        <w:t>:</w:t>
      </w:r>
      <w:r w:rsidRPr="007A41E6">
        <w:rPr>
          <w:rStyle w:val="TagStyle"/>
          <w:rtl/>
        </w:rPr>
        <w:t xml:space="preserve"> </w:t>
      </w:r>
      <w:r w:rsidRPr="00BE218B">
        <w:rPr>
          <w:rStyle w:val="TagStyle"/>
          <w:rtl/>
        </w:rPr>
        <w:t>&lt;&lt; אורח &gt;&gt;</w:t>
      </w:r>
      <w:r>
        <w:rPr>
          <w:rtl/>
        </w:rPr>
        <w:t xml:space="preserve"> </w:t>
      </w:r>
      <w:bookmarkEnd w:id="1090"/>
    </w:p>
    <w:p w:rsidR="007A41E6" w:rsidRDefault="007A41E6" w:rsidP="007A41E6">
      <w:pPr>
        <w:pStyle w:val="KeepWithNext"/>
        <w:rPr>
          <w:rtl/>
        </w:rPr>
      </w:pPr>
    </w:p>
    <w:p w:rsidR="00640789" w:rsidRDefault="007A41E6" w:rsidP="00640789">
      <w:pPr>
        <w:rPr>
          <w:rtl/>
        </w:rPr>
      </w:pPr>
      <w:r>
        <w:rPr>
          <w:rFonts w:hint="cs"/>
          <w:rtl/>
        </w:rPr>
        <w:t xml:space="preserve">ההקלה פה תלוי בזה שבסופו של דבר, גם צריך להשתמש בה, </w:t>
      </w:r>
      <w:proofErr w:type="spellStart"/>
      <w:r>
        <w:rPr>
          <w:rFonts w:hint="cs"/>
          <w:rtl/>
        </w:rPr>
        <w:t>והש</w:t>
      </w:r>
      <w:proofErr w:type="spellEnd"/>
    </w:p>
    <w:p w:rsidR="00640789" w:rsidRDefault="00640789" w:rsidP="00452434">
      <w:pPr>
        <w:rPr>
          <w:rtl/>
        </w:rPr>
      </w:pPr>
    </w:p>
    <w:p w:rsidR="007A41E6" w:rsidRDefault="007A41E6" w:rsidP="00BE218B">
      <w:pPr>
        <w:pStyle w:val="af6"/>
        <w:rPr>
          <w:rtl/>
        </w:rPr>
      </w:pPr>
      <w:bookmarkStart w:id="1091" w:name="ET_yor_6156_27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7A41E6">
        <w:rPr>
          <w:rStyle w:val="TagStyle"/>
          <w:rtl/>
        </w:rPr>
        <w:t xml:space="preserve"> </w:t>
      </w:r>
      <w:r>
        <w:rPr>
          <w:rtl/>
        </w:rPr>
        <w:t>היו"ר גלעד קריב:</w:t>
      </w:r>
      <w:r w:rsidRPr="007A41E6">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091"/>
    </w:p>
    <w:p w:rsidR="007A41E6" w:rsidRDefault="007A41E6" w:rsidP="007A41E6">
      <w:pPr>
        <w:pStyle w:val="KeepWithNext"/>
        <w:rPr>
          <w:rtl/>
        </w:rPr>
      </w:pPr>
    </w:p>
    <w:p w:rsidR="00F87AD8" w:rsidRDefault="007A41E6" w:rsidP="007A41E6">
      <w:pPr>
        <w:rPr>
          <w:rtl/>
        </w:rPr>
      </w:pPr>
      <w:r>
        <w:rPr>
          <w:rFonts w:hint="cs"/>
          <w:rtl/>
        </w:rPr>
        <w:t xml:space="preserve">אנחנו עכשיו </w:t>
      </w:r>
      <w:bookmarkStart w:id="1092" w:name="_ETM_Q1_5867000"/>
      <w:bookmarkEnd w:id="1092"/>
      <w:r>
        <w:rPr>
          <w:rFonts w:hint="cs"/>
          <w:rtl/>
        </w:rPr>
        <w:t xml:space="preserve">במטריה של דיני תאגידים עם הטוויסט הקטן של מעורבות המדינה. </w:t>
      </w:r>
      <w:bookmarkStart w:id="1093" w:name="_ETM_Q1_5874000"/>
      <w:bookmarkEnd w:id="1093"/>
      <w:r>
        <w:rPr>
          <w:rFonts w:hint="cs"/>
          <w:rtl/>
        </w:rPr>
        <w:t xml:space="preserve">יש רציונל לדיני תאגידים. עכשיו אני אומר עוד פעם. אם היינו בטריטוריה שבעצם אתם אומרים </w:t>
      </w:r>
      <w:r>
        <w:rPr>
          <w:rtl/>
        </w:rPr>
        <w:t>–</w:t>
      </w:r>
      <w:r>
        <w:rPr>
          <w:rFonts w:hint="cs"/>
          <w:rtl/>
        </w:rPr>
        <w:t xml:space="preserve"> הגוף הזה </w:t>
      </w:r>
      <w:bookmarkStart w:id="1094" w:name="_ETM_Q1_5879000"/>
      <w:bookmarkEnd w:id="1094"/>
      <w:r>
        <w:rPr>
          <w:rFonts w:hint="cs"/>
          <w:rtl/>
        </w:rPr>
        <w:t xml:space="preserve">הוא זרוע הארוכה של הממשלה. בסדר. חברה ממשלתית במאה אחוז </w:t>
      </w:r>
      <w:bookmarkStart w:id="1095" w:name="_ETM_Q1_5885000"/>
      <w:bookmarkEnd w:id="1095"/>
      <w:r>
        <w:rPr>
          <w:rFonts w:hint="cs"/>
          <w:rtl/>
        </w:rPr>
        <w:t xml:space="preserve">שליטה של הממשלה, תתנהגו אליה כאילו היא זרוע ארוכה של </w:t>
      </w:r>
      <w:bookmarkStart w:id="1096" w:name="_ETM_Q1_5891000"/>
      <w:bookmarkEnd w:id="1096"/>
      <w:r>
        <w:rPr>
          <w:rFonts w:hint="cs"/>
          <w:rtl/>
        </w:rPr>
        <w:t xml:space="preserve">השלטון. תסבירו איך ברציונל של דיני תאגידים. אבל אני אומר </w:t>
      </w:r>
      <w:bookmarkStart w:id="1097" w:name="_ETM_Q1_5893000"/>
      <w:bookmarkEnd w:id="1097"/>
      <w:r>
        <w:rPr>
          <w:rFonts w:hint="cs"/>
          <w:rtl/>
        </w:rPr>
        <w:t xml:space="preserve">אפילו בזכות החוקתית לקניין. יצאתם למסע הנפקה. המדינה שכנעה משקיעים </w:t>
      </w:r>
      <w:bookmarkStart w:id="1098" w:name="_ETM_Q1_5899000"/>
      <w:bookmarkEnd w:id="1098"/>
      <w:r>
        <w:rPr>
          <w:rFonts w:hint="cs"/>
          <w:rtl/>
        </w:rPr>
        <w:t xml:space="preserve">להשקיע מכספם בנכס הזה. יכול להיות כדרך אגב, שהם השקיעו </w:t>
      </w:r>
      <w:bookmarkStart w:id="1099" w:name="_ETM_Q1_5904000"/>
      <w:bookmarkEnd w:id="1099"/>
      <w:r>
        <w:rPr>
          <w:rFonts w:hint="cs"/>
          <w:rtl/>
        </w:rPr>
        <w:t xml:space="preserve">בנכס הזה מכיוון שהם אמרו </w:t>
      </w:r>
      <w:r>
        <w:rPr>
          <w:rtl/>
        </w:rPr>
        <w:t>–</w:t>
      </w:r>
      <w:r>
        <w:rPr>
          <w:rFonts w:hint="cs"/>
          <w:rtl/>
        </w:rPr>
        <w:t xml:space="preserve"> או, חברה, הממשלה </w:t>
      </w:r>
      <w:bookmarkStart w:id="1100" w:name="_ETM_Q1_5910000"/>
      <w:bookmarkEnd w:id="1100"/>
      <w:r>
        <w:rPr>
          <w:rFonts w:hint="cs"/>
          <w:rtl/>
        </w:rPr>
        <w:t xml:space="preserve">מחזיקה 60% מהמניות שלה, זה אומר שהממשלה רואה בחברה הזאת </w:t>
      </w:r>
      <w:bookmarkStart w:id="1101" w:name="_ETM_Q1_5914000"/>
      <w:bookmarkEnd w:id="1101"/>
      <w:r>
        <w:rPr>
          <w:rFonts w:hint="cs"/>
          <w:rtl/>
        </w:rPr>
        <w:t xml:space="preserve">כבעלת ערך. אנחנו סומכים על המדינה שתרכוש </w:t>
      </w:r>
      <w:proofErr w:type="spellStart"/>
      <w:r>
        <w:rPr>
          <w:rFonts w:hint="cs"/>
          <w:rtl/>
        </w:rPr>
        <w:t>מאיתנו</w:t>
      </w:r>
      <w:proofErr w:type="spellEnd"/>
      <w:r>
        <w:rPr>
          <w:rFonts w:hint="cs"/>
          <w:rtl/>
        </w:rPr>
        <w:t xml:space="preserve"> שירותים, </w:t>
      </w:r>
      <w:bookmarkStart w:id="1102" w:name="_ETM_Q1_5921000"/>
      <w:bookmarkEnd w:id="1102"/>
      <w:r>
        <w:rPr>
          <w:rFonts w:hint="cs"/>
          <w:rtl/>
        </w:rPr>
        <w:t xml:space="preserve">היא בסופו של דבר מחזיקה. אתם זוכרים, זה היה הטרייד </w:t>
      </w:r>
      <w:bookmarkStart w:id="1103" w:name="_ETM_Q1_5924000"/>
      <w:bookmarkEnd w:id="1103"/>
      <w:r>
        <w:rPr>
          <w:rFonts w:hint="cs"/>
          <w:rtl/>
        </w:rPr>
        <w:t xml:space="preserve">אוף לצמצום זכויות המיעוט. לפני שנייה אמרנו שווה למיעוט </w:t>
      </w:r>
      <w:bookmarkStart w:id="1104" w:name="_ETM_Q1_5928000"/>
      <w:bookmarkEnd w:id="1104"/>
      <w:r>
        <w:rPr>
          <w:rFonts w:hint="cs"/>
          <w:rtl/>
        </w:rPr>
        <w:t xml:space="preserve">לקנות את המניות האלה למרות שפוגעים בזכויותיו כי הוא יודע </w:t>
      </w:r>
      <w:bookmarkStart w:id="1105" w:name="_ETM_Q1_5932000"/>
      <w:bookmarkEnd w:id="1105"/>
      <w:r>
        <w:rPr>
          <w:rFonts w:hint="cs"/>
          <w:rtl/>
        </w:rPr>
        <w:t xml:space="preserve">שיש לו פרטנר רציני. עכשיו, מה אתם באים ואומרים? שהמדינה </w:t>
      </w:r>
      <w:bookmarkStart w:id="1106" w:name="_ETM_Q1_5935000"/>
      <w:bookmarkEnd w:id="1106"/>
      <w:r>
        <w:rPr>
          <w:rFonts w:hint="cs"/>
          <w:rtl/>
        </w:rPr>
        <w:t xml:space="preserve">תרצה לעשות אקזיט מהחברה הזאת, אז אתם אפילו תדברו </w:t>
      </w:r>
      <w:bookmarkStart w:id="1107" w:name="_ETM_Q1_5941000"/>
      <w:bookmarkEnd w:id="1107"/>
      <w:r>
        <w:rPr>
          <w:rFonts w:hint="cs"/>
          <w:rtl/>
        </w:rPr>
        <w:t xml:space="preserve">עם הדירקטוריון? לא תעברו ועדת ביקורת? אני לא יודע, או </w:t>
      </w:r>
      <w:bookmarkStart w:id="1108" w:name="_ETM_Q1_5945000"/>
      <w:bookmarkEnd w:id="1108"/>
      <w:r>
        <w:rPr>
          <w:rFonts w:hint="cs"/>
          <w:rtl/>
        </w:rPr>
        <w:t xml:space="preserve">שאני מפספס משהו פה, אדוני היועץ המשפטי. אני יכול </w:t>
      </w:r>
      <w:bookmarkStart w:id="1109" w:name="_ETM_Q1_5948000"/>
      <w:bookmarkEnd w:id="1109"/>
      <w:r>
        <w:rPr>
          <w:rFonts w:hint="cs"/>
          <w:rtl/>
        </w:rPr>
        <w:t xml:space="preserve">להבין שהמדינה לא רוצה למצוא את עצמה כבולה. עכשיו, </w:t>
      </w:r>
      <w:bookmarkStart w:id="1110" w:name="_ETM_Q1_5952000"/>
      <w:bookmarkEnd w:id="1110"/>
      <w:r>
        <w:rPr>
          <w:rFonts w:hint="cs"/>
          <w:rtl/>
        </w:rPr>
        <w:t>אני לא יודע, תלכו תמכרו את המניות שלכם בבורסה. לא.</w:t>
      </w:r>
      <w:bookmarkStart w:id="1111" w:name="_ETM_Q1_5963000"/>
      <w:bookmarkEnd w:id="1111"/>
      <w:r>
        <w:rPr>
          <w:rFonts w:hint="cs"/>
          <w:rtl/>
        </w:rPr>
        <w:t xml:space="preserve"> אין לי בעיה. </w:t>
      </w:r>
    </w:p>
    <w:p w:rsidR="007A41E6" w:rsidRDefault="007A41E6" w:rsidP="007A41E6">
      <w:pPr>
        <w:rPr>
          <w:rtl/>
        </w:rPr>
      </w:pPr>
    </w:p>
    <w:p w:rsidR="00F87AD8" w:rsidRDefault="007A41E6" w:rsidP="007A41E6">
      <w:pPr>
        <w:rPr>
          <w:rtl/>
        </w:rPr>
      </w:pPr>
      <w:r>
        <w:rPr>
          <w:rFonts w:hint="cs"/>
          <w:rtl/>
        </w:rPr>
        <w:t xml:space="preserve">רק רוצה לומר משהו על מסגרת הדיון. </w:t>
      </w:r>
      <w:bookmarkStart w:id="1112" w:name="_ETM_Q1_5967000"/>
      <w:bookmarkEnd w:id="1112"/>
      <w:r>
        <w:rPr>
          <w:rFonts w:hint="cs"/>
          <w:rtl/>
        </w:rPr>
        <w:t xml:space="preserve">אנחנו רוצים להתקדם עם התקנות האלה. אני גם לא רוצה </w:t>
      </w:r>
      <w:bookmarkStart w:id="1113" w:name="_ETM_Q1_5970000"/>
      <w:bookmarkEnd w:id="1113"/>
      <w:r>
        <w:rPr>
          <w:rFonts w:hint="cs"/>
          <w:rtl/>
        </w:rPr>
        <w:t xml:space="preserve">לעסוק פה בעוד ועוד דיונים. השאלות האלה לא </w:t>
      </w:r>
      <w:bookmarkStart w:id="1114" w:name="_ETM_Q1_5975000"/>
      <w:bookmarkEnd w:id="1114"/>
      <w:r>
        <w:rPr>
          <w:rFonts w:hint="cs"/>
          <w:rtl/>
        </w:rPr>
        <w:t xml:space="preserve">נועדו כדי לכדרר את התקנת התקנות. אם צריך לחשוב על </w:t>
      </w:r>
      <w:bookmarkStart w:id="1115" w:name="_ETM_Q1_5976000"/>
      <w:bookmarkEnd w:id="1115"/>
      <w:r>
        <w:rPr>
          <w:rFonts w:hint="cs"/>
          <w:rtl/>
        </w:rPr>
        <w:t xml:space="preserve">הסוגיה הזו, אפשר גם לקבוע דיון. אנחנו לקראת סיום. </w:t>
      </w:r>
      <w:bookmarkStart w:id="1116" w:name="_ETM_Q1_5983000"/>
      <w:bookmarkEnd w:id="1116"/>
      <w:r>
        <w:rPr>
          <w:rFonts w:hint="cs"/>
          <w:rtl/>
        </w:rPr>
        <w:t xml:space="preserve">את התקנה הראשונה, אני, מבחינתי, גם כיוון שמדובר בשתי תקנות, </w:t>
      </w:r>
      <w:bookmarkStart w:id="1117" w:name="_ETM_Q1_5987000"/>
      <w:bookmarkEnd w:id="1117"/>
      <w:r>
        <w:rPr>
          <w:rFonts w:hint="cs"/>
          <w:rtl/>
        </w:rPr>
        <w:t xml:space="preserve">אם חשוב לממשלה לאשר את התקנה הראשונה, אפשר להצביע </w:t>
      </w:r>
      <w:bookmarkStart w:id="1118" w:name="_ETM_Q1_5989000"/>
      <w:bookmarkEnd w:id="1118"/>
      <w:r>
        <w:rPr>
          <w:rFonts w:hint="cs"/>
          <w:rtl/>
        </w:rPr>
        <w:t xml:space="preserve">עליה היום. אני חושב שזאת נקודה שהיא מעבר לסוגיה קטנה. </w:t>
      </w:r>
      <w:bookmarkStart w:id="1119" w:name="_ETM_Q1_5996000"/>
      <w:bookmarkEnd w:id="1119"/>
      <w:r>
        <w:rPr>
          <w:rFonts w:hint="cs"/>
          <w:rtl/>
        </w:rPr>
        <w:t xml:space="preserve">אני חושב שאתם צריכים לחשוב איך זה עומד חוקתית ההוראה </w:t>
      </w:r>
      <w:bookmarkStart w:id="1120" w:name="_ETM_Q1_6002000"/>
      <w:bookmarkEnd w:id="1120"/>
      <w:r>
        <w:rPr>
          <w:rFonts w:hint="cs"/>
          <w:rtl/>
        </w:rPr>
        <w:t xml:space="preserve">הזאת? לא יודע, אולי כן המידתיות זה היוועצות עם הדירקטוריון, למרות שאני חושב שזה לא מרפה את הבעיה החוקתית. </w:t>
      </w:r>
      <w:bookmarkStart w:id="1121" w:name="_ETM_Q1_6013000"/>
      <w:bookmarkEnd w:id="1121"/>
    </w:p>
    <w:p w:rsidR="00F87AD8" w:rsidRDefault="00F87AD8" w:rsidP="00452434">
      <w:pPr>
        <w:rPr>
          <w:rtl/>
        </w:rPr>
      </w:pPr>
    </w:p>
    <w:p w:rsidR="00750402" w:rsidRDefault="00750402" w:rsidP="00BE218B">
      <w:pPr>
        <w:pStyle w:val="af9"/>
        <w:rPr>
          <w:rStyle w:val="TagStyle"/>
          <w:vanish w:val="0"/>
          <w:rtl/>
        </w:rPr>
      </w:pPr>
      <w:bookmarkStart w:id="1122" w:name="ET_guest_639591_280"/>
      <w:r>
        <w:rPr>
          <w:rStyle w:val="TagStyle"/>
          <w:vanish w:val="0"/>
          <w:rtl/>
        </w:rPr>
        <w:br w:type="page"/>
      </w:r>
    </w:p>
    <w:p w:rsidR="005C470A" w:rsidRDefault="005C470A" w:rsidP="00BE218B">
      <w:pPr>
        <w:pStyle w:val="af9"/>
        <w:rPr>
          <w:rtl/>
        </w:rPr>
      </w:pPr>
      <w:r w:rsidRPr="00BE218B">
        <w:rPr>
          <w:rStyle w:val="TagStyle"/>
          <w:rtl/>
        </w:rPr>
        <w:t xml:space="preserve"> &lt;&lt; אורח &gt;&gt;</w:t>
      </w:r>
      <w:r w:rsidRPr="005C470A">
        <w:rPr>
          <w:rStyle w:val="TagStyle"/>
          <w:rtl/>
        </w:rPr>
        <w:t xml:space="preserve"> </w:t>
      </w:r>
      <w:r>
        <w:rPr>
          <w:rtl/>
        </w:rPr>
        <w:t xml:space="preserve">רוני </w:t>
      </w:r>
      <w:proofErr w:type="spellStart"/>
      <w:r>
        <w:rPr>
          <w:rtl/>
        </w:rPr>
        <w:t>טלמור</w:t>
      </w:r>
      <w:proofErr w:type="spellEnd"/>
      <w:r>
        <w:rPr>
          <w:rtl/>
        </w:rPr>
        <w:t>:</w:t>
      </w:r>
      <w:r w:rsidRPr="005C470A">
        <w:rPr>
          <w:rStyle w:val="TagStyle"/>
          <w:rtl/>
        </w:rPr>
        <w:t xml:space="preserve"> </w:t>
      </w:r>
      <w:r w:rsidRPr="00BE218B">
        <w:rPr>
          <w:rStyle w:val="TagStyle"/>
          <w:rtl/>
        </w:rPr>
        <w:t>&lt;&lt; אורח &gt;&gt;</w:t>
      </w:r>
      <w:r>
        <w:rPr>
          <w:rtl/>
        </w:rPr>
        <w:t xml:space="preserve"> </w:t>
      </w:r>
      <w:bookmarkEnd w:id="1122"/>
    </w:p>
    <w:p w:rsidR="005C470A" w:rsidRDefault="005C470A" w:rsidP="005C470A">
      <w:pPr>
        <w:pStyle w:val="KeepWithNext"/>
        <w:rPr>
          <w:rtl/>
        </w:rPr>
      </w:pPr>
    </w:p>
    <w:p w:rsidR="005C470A" w:rsidRDefault="005C470A" w:rsidP="005C470A">
      <w:pPr>
        <w:rPr>
          <w:rtl/>
        </w:rPr>
      </w:pPr>
      <w:r>
        <w:rPr>
          <w:rFonts w:hint="cs"/>
          <w:rtl/>
        </w:rPr>
        <w:t xml:space="preserve">אדוני, אם אוכל להציע. גדר השאלה שלך היא סביב סיטואציות </w:t>
      </w:r>
      <w:bookmarkStart w:id="1123" w:name="_ETM_Q1_6019000"/>
      <w:bookmarkEnd w:id="1123"/>
      <w:r>
        <w:rPr>
          <w:rFonts w:hint="cs"/>
          <w:rtl/>
        </w:rPr>
        <w:t xml:space="preserve">שבעצם החברה היא כבר חברה ציבורית. זאת אומרת, אם החברה </w:t>
      </w:r>
      <w:bookmarkStart w:id="1124" w:name="_ETM_Q1_6022000"/>
      <w:bookmarkEnd w:id="1124"/>
      <w:r>
        <w:rPr>
          <w:rFonts w:hint="cs"/>
          <w:rtl/>
        </w:rPr>
        <w:t xml:space="preserve">מוחזקת מאה אחוז, אתה לא רואה את הקושי. </w:t>
      </w:r>
      <w:r>
        <w:rPr>
          <w:rtl/>
        </w:rPr>
        <w:t xml:space="preserve">  </w:t>
      </w:r>
    </w:p>
    <w:p w:rsidR="00F87AD8" w:rsidRDefault="00F87AD8" w:rsidP="00452434">
      <w:pPr>
        <w:rPr>
          <w:rtl/>
        </w:rPr>
      </w:pPr>
    </w:p>
    <w:p w:rsidR="00F87AD8" w:rsidRDefault="00F87AD8" w:rsidP="00BE218B">
      <w:pPr>
        <w:pStyle w:val="af6"/>
        <w:rPr>
          <w:rtl/>
        </w:rPr>
      </w:pPr>
      <w:bookmarkStart w:id="1125" w:name="ET_yor_6156_14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87AD8">
        <w:rPr>
          <w:rStyle w:val="TagStyle"/>
          <w:rtl/>
        </w:rPr>
        <w:t xml:space="preserve"> </w:t>
      </w:r>
      <w:r>
        <w:rPr>
          <w:rtl/>
        </w:rPr>
        <w:t>היו"ר גלעד קריב:</w:t>
      </w:r>
      <w:r w:rsidRPr="00F87AD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25"/>
    </w:p>
    <w:p w:rsidR="00F87AD8" w:rsidRDefault="00F87AD8" w:rsidP="00F87AD8">
      <w:pPr>
        <w:pStyle w:val="KeepWithNext"/>
        <w:rPr>
          <w:rtl/>
        </w:rPr>
      </w:pPr>
    </w:p>
    <w:p w:rsidR="00F87AD8" w:rsidRDefault="005C470A" w:rsidP="00F87AD8">
      <w:pPr>
        <w:rPr>
          <w:rtl/>
        </w:rPr>
      </w:pPr>
      <w:r>
        <w:rPr>
          <w:rFonts w:hint="cs"/>
          <w:rtl/>
        </w:rPr>
        <w:t xml:space="preserve">מבחינתי, אם </w:t>
      </w:r>
      <w:bookmarkStart w:id="1126" w:name="_ETM_Q1_6026000"/>
      <w:bookmarkEnd w:id="1126"/>
      <w:r>
        <w:rPr>
          <w:rFonts w:hint="cs"/>
          <w:rtl/>
        </w:rPr>
        <w:t xml:space="preserve">החברה מוחזקת מאה אחוז, אז הדירקטוריון הוא פשוט אורגן אחר </w:t>
      </w:r>
      <w:bookmarkStart w:id="1127" w:name="_ETM_Q1_6029000"/>
      <w:bookmarkEnd w:id="1127"/>
      <w:r>
        <w:rPr>
          <w:rFonts w:hint="cs"/>
          <w:rtl/>
        </w:rPr>
        <w:t xml:space="preserve">של המדינה. </w:t>
      </w:r>
    </w:p>
    <w:p w:rsidR="00B5355C" w:rsidRDefault="00B5355C" w:rsidP="00F87AD8">
      <w:pPr>
        <w:rPr>
          <w:rtl/>
        </w:rPr>
      </w:pPr>
    </w:p>
    <w:p w:rsidR="00B5355C" w:rsidRDefault="00B5355C" w:rsidP="00BE218B">
      <w:pPr>
        <w:pStyle w:val="-"/>
        <w:rPr>
          <w:rtl/>
        </w:rPr>
      </w:pPr>
      <w:bookmarkStart w:id="1128" w:name="ET_speakercontinue_639591_281"/>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B5355C">
        <w:rPr>
          <w:rStyle w:val="TagStyle"/>
          <w:rtl/>
        </w:rPr>
        <w:t xml:space="preserve"> </w:t>
      </w:r>
      <w:r>
        <w:rPr>
          <w:rtl/>
        </w:rPr>
        <w:t xml:space="preserve">רוני </w:t>
      </w:r>
      <w:proofErr w:type="spellStart"/>
      <w:r>
        <w:rPr>
          <w:rtl/>
        </w:rPr>
        <w:t>טלמור</w:t>
      </w:r>
      <w:proofErr w:type="spellEnd"/>
      <w:r>
        <w:rPr>
          <w:rtl/>
        </w:rPr>
        <w:t>:</w:t>
      </w:r>
      <w:r w:rsidRPr="00B5355C">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128"/>
    </w:p>
    <w:p w:rsidR="00B5355C" w:rsidRDefault="00B5355C" w:rsidP="00B5355C">
      <w:pPr>
        <w:pStyle w:val="KeepWithNext"/>
        <w:rPr>
          <w:rtl/>
        </w:rPr>
      </w:pPr>
    </w:p>
    <w:p w:rsidR="00B5355C" w:rsidRDefault="00B5355C" w:rsidP="00B5355C">
      <w:pPr>
        <w:rPr>
          <w:rtl/>
        </w:rPr>
      </w:pPr>
      <w:r>
        <w:rPr>
          <w:rFonts w:hint="cs"/>
          <w:rtl/>
        </w:rPr>
        <w:t xml:space="preserve">אנחנו לא רואים את זה ככה. אנחנו נחזור </w:t>
      </w:r>
      <w:bookmarkStart w:id="1129" w:name="_ETM_Q1_6036000"/>
      <w:bookmarkEnd w:id="1129"/>
      <w:r>
        <w:rPr>
          <w:rFonts w:hint="cs"/>
          <w:rtl/>
        </w:rPr>
        <w:t>אליך עם תשובה בעניין הזה. נשמח להתקדם להקלה הבאה.</w:t>
      </w:r>
      <w:r>
        <w:rPr>
          <w:rtl/>
        </w:rPr>
        <w:t xml:space="preserve">  </w:t>
      </w:r>
    </w:p>
    <w:p w:rsidR="00BB30A2" w:rsidRDefault="00BB30A2" w:rsidP="00BB30A2">
      <w:pPr>
        <w:ind w:firstLine="0"/>
        <w:rPr>
          <w:rtl/>
        </w:rPr>
      </w:pPr>
    </w:p>
    <w:p w:rsidR="00BB30A2" w:rsidRDefault="00BB30A2" w:rsidP="00BE218B">
      <w:pPr>
        <w:pStyle w:val="af6"/>
        <w:rPr>
          <w:rtl/>
        </w:rPr>
      </w:pPr>
      <w:bookmarkStart w:id="1130" w:name="ET_yor_6156_28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B30A2">
        <w:rPr>
          <w:rStyle w:val="TagStyle"/>
          <w:rtl/>
        </w:rPr>
        <w:t xml:space="preserve"> </w:t>
      </w:r>
      <w:r>
        <w:rPr>
          <w:rtl/>
        </w:rPr>
        <w:t>היו"ר גלעד קריב:</w:t>
      </w:r>
      <w:r w:rsidRPr="00BB30A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30"/>
    </w:p>
    <w:p w:rsidR="00BB30A2" w:rsidRDefault="00BB30A2" w:rsidP="00BB30A2">
      <w:pPr>
        <w:pStyle w:val="KeepWithNext"/>
        <w:rPr>
          <w:rtl/>
        </w:rPr>
      </w:pPr>
    </w:p>
    <w:p w:rsidR="00BB30A2" w:rsidRDefault="00BB30A2" w:rsidP="00BB30A2">
      <w:pPr>
        <w:rPr>
          <w:rtl/>
        </w:rPr>
      </w:pPr>
      <w:r>
        <w:rPr>
          <w:rFonts w:hint="cs"/>
          <w:rtl/>
        </w:rPr>
        <w:t xml:space="preserve">אני אומר </w:t>
      </w:r>
      <w:bookmarkStart w:id="1131" w:name="_ETM_Q1_6042000"/>
      <w:bookmarkEnd w:id="1131"/>
      <w:r>
        <w:rPr>
          <w:rFonts w:hint="cs"/>
          <w:rtl/>
        </w:rPr>
        <w:t>עוד פעם. יכול להיות שאני מפספס פה משהו. ויכול להיות ש</w:t>
      </w:r>
      <w:bookmarkStart w:id="1132" w:name="_ETM_Q1_6048000"/>
      <w:bookmarkEnd w:id="1132"/>
      <w:r>
        <w:rPr>
          <w:rFonts w:hint="cs"/>
          <w:rtl/>
        </w:rPr>
        <w:t xml:space="preserve">אחרי דיון שלכם אני ממש לבחון את הבחינה שלכם מזווית </w:t>
      </w:r>
      <w:bookmarkStart w:id="1133" w:name="_ETM_Q1_6053000"/>
      <w:bookmarkEnd w:id="1133"/>
      <w:r>
        <w:rPr>
          <w:rFonts w:hint="cs"/>
          <w:rtl/>
        </w:rPr>
        <w:t xml:space="preserve">חוקתית של זכות הקניין. אני אומר עוד פעם, זה נשמע </w:t>
      </w:r>
      <w:bookmarkStart w:id="1134" w:name="_ETM_Q1_6057000"/>
      <w:bookmarkEnd w:id="1134"/>
      <w:r>
        <w:rPr>
          <w:rFonts w:hint="cs"/>
          <w:rtl/>
        </w:rPr>
        <w:t xml:space="preserve">לי כל כך דורסני בסיטואציה שכבר המדינה הכניסה משקיעים, </w:t>
      </w:r>
      <w:bookmarkStart w:id="1135" w:name="_ETM_Q1_6064000"/>
      <w:bookmarkEnd w:id="1135"/>
      <w:r>
        <w:rPr>
          <w:rFonts w:hint="cs"/>
          <w:rtl/>
        </w:rPr>
        <w:t xml:space="preserve">או החברה בעלת השליטה הממשלתית נהנתה מכסף של משקיעים. עכשיו </w:t>
      </w:r>
      <w:bookmarkStart w:id="1136" w:name="_ETM_Q1_6070000"/>
      <w:bookmarkEnd w:id="1136"/>
      <w:r>
        <w:rPr>
          <w:rFonts w:hint="cs"/>
          <w:rtl/>
        </w:rPr>
        <w:t xml:space="preserve">שהמדינה תמשיך אחרי שהיא בחרה לוותר על מניות שלה לנהוג </w:t>
      </w:r>
      <w:bookmarkStart w:id="1137" w:name="_ETM_Q1_6073000"/>
      <w:bookmarkEnd w:id="1137"/>
      <w:r>
        <w:rPr>
          <w:rFonts w:hint="cs"/>
          <w:rtl/>
        </w:rPr>
        <w:t xml:space="preserve">בחברה הזאת כאילו היא מאז אחוז בשליטתה? איפה זה נשמע </w:t>
      </w:r>
      <w:bookmarkStart w:id="1138" w:name="_ETM_Q1_6079000"/>
      <w:bookmarkEnd w:id="1138"/>
      <w:r>
        <w:rPr>
          <w:rFonts w:hint="cs"/>
          <w:rtl/>
        </w:rPr>
        <w:t xml:space="preserve">ברמה של דיני תאגידים וזכות הקניין? אבל נמשיך לחריג השני. </w:t>
      </w:r>
      <w:bookmarkStart w:id="1139" w:name="_ETM_Q1_6085000"/>
      <w:bookmarkEnd w:id="1139"/>
    </w:p>
    <w:p w:rsidR="00BB30A2" w:rsidRDefault="00BB30A2" w:rsidP="00BB30A2">
      <w:pPr>
        <w:rPr>
          <w:rtl/>
        </w:rPr>
      </w:pPr>
      <w:bookmarkStart w:id="1140" w:name="_ETM_Q1_6086000"/>
      <w:bookmarkEnd w:id="1140"/>
      <w:r>
        <w:rPr>
          <w:rtl/>
        </w:rPr>
        <w:t xml:space="preserve">  </w:t>
      </w:r>
    </w:p>
    <w:p w:rsidR="00BB30A2" w:rsidRDefault="00BB30A2" w:rsidP="00BB30A2">
      <w:pPr>
        <w:rPr>
          <w:rtl/>
        </w:rPr>
      </w:pPr>
    </w:p>
    <w:p w:rsidR="00BB30A2" w:rsidRDefault="00BB30A2" w:rsidP="00BE218B">
      <w:pPr>
        <w:pStyle w:val="a4"/>
        <w:rPr>
          <w:rtl/>
        </w:rPr>
      </w:pPr>
      <w:bookmarkStart w:id="1141" w:name="ET_speaker_גור_בליי_283"/>
      <w:r w:rsidRPr="00BE218B">
        <w:rPr>
          <w:rStyle w:val="TagStyle"/>
          <w:rtl/>
        </w:rPr>
        <w:t xml:space="preserve"> &lt;&lt; דובר &gt;&gt;</w:t>
      </w:r>
      <w:r w:rsidRPr="00BB30A2">
        <w:rPr>
          <w:rStyle w:val="TagStyle"/>
          <w:rtl/>
        </w:rPr>
        <w:t xml:space="preserve"> </w:t>
      </w:r>
      <w:r>
        <w:rPr>
          <w:rtl/>
        </w:rPr>
        <w:t xml:space="preserve">גור </w:t>
      </w:r>
      <w:proofErr w:type="spellStart"/>
      <w:r>
        <w:rPr>
          <w:rtl/>
        </w:rPr>
        <w:t>בליי</w:t>
      </w:r>
      <w:proofErr w:type="spellEnd"/>
      <w:r>
        <w:rPr>
          <w:rtl/>
        </w:rPr>
        <w:t>:</w:t>
      </w:r>
      <w:r w:rsidRPr="00BB30A2">
        <w:rPr>
          <w:rStyle w:val="TagStyle"/>
          <w:rtl/>
        </w:rPr>
        <w:t xml:space="preserve"> </w:t>
      </w:r>
      <w:r w:rsidRPr="00BE218B">
        <w:rPr>
          <w:rStyle w:val="TagStyle"/>
          <w:rtl/>
        </w:rPr>
        <w:t>&lt;&lt; דובר &gt;&gt;</w:t>
      </w:r>
      <w:r>
        <w:rPr>
          <w:rtl/>
        </w:rPr>
        <w:t xml:space="preserve"> </w:t>
      </w:r>
      <w:bookmarkEnd w:id="1141"/>
    </w:p>
    <w:p w:rsidR="00BB30A2" w:rsidRDefault="00BB30A2" w:rsidP="00BB30A2">
      <w:pPr>
        <w:pStyle w:val="KeepWithNext"/>
        <w:rPr>
          <w:rtl/>
        </w:rPr>
      </w:pPr>
    </w:p>
    <w:p w:rsidR="00BB30A2" w:rsidRDefault="00BB30A2" w:rsidP="00BB30A2">
      <w:pPr>
        <w:rPr>
          <w:rtl/>
        </w:rPr>
      </w:pPr>
      <w:r>
        <w:rPr>
          <w:rFonts w:hint="cs"/>
          <w:rtl/>
        </w:rPr>
        <w:t xml:space="preserve">החריג השני, זה החריג של העסקאות הזניחות. הנוסח פה היה </w:t>
      </w:r>
      <w:bookmarkStart w:id="1142" w:name="_ETM_Q1_6096000"/>
      <w:bookmarkEnd w:id="1142"/>
      <w:r>
        <w:rPr>
          <w:rFonts w:hint="cs"/>
          <w:rtl/>
        </w:rPr>
        <w:t xml:space="preserve">נוסח שאמנם נלקח מתקנות אחרות, אבל חשבנו שהוא לא מספיק </w:t>
      </w:r>
      <w:bookmarkStart w:id="1143" w:name="_ETM_Q1_6099000"/>
      <w:bookmarkEnd w:id="1143"/>
      <w:r>
        <w:rPr>
          <w:rFonts w:hint="cs"/>
          <w:rtl/>
        </w:rPr>
        <w:t xml:space="preserve">ברור, והצענו נוסח חלופי ששומר בעינינו על רוח הדברים, והוא </w:t>
      </w:r>
      <w:bookmarkStart w:id="1144" w:name="_ETM_Q1_6105000"/>
      <w:bookmarkEnd w:id="1144"/>
      <w:r>
        <w:rPr>
          <w:rFonts w:hint="cs"/>
          <w:rtl/>
        </w:rPr>
        <w:t xml:space="preserve">מקובל על נציגי הממשלה. אני אקריא את הנוסח החלופי שאנחנו </w:t>
      </w:r>
      <w:bookmarkStart w:id="1145" w:name="_ETM_Q1_6110000"/>
      <w:bookmarkEnd w:id="1145"/>
      <w:r>
        <w:rPr>
          <w:rFonts w:hint="cs"/>
          <w:rtl/>
        </w:rPr>
        <w:t xml:space="preserve">הצענו, הוא תואם עם הממשלה. </w:t>
      </w:r>
    </w:p>
    <w:p w:rsidR="00BB30A2" w:rsidRDefault="00BB30A2" w:rsidP="00BB30A2">
      <w:pPr>
        <w:rPr>
          <w:rtl/>
        </w:rPr>
      </w:pPr>
      <w:bookmarkStart w:id="1146" w:name="_ETM_Q1_6112000"/>
      <w:bookmarkEnd w:id="1146"/>
    </w:p>
    <w:p w:rsidR="00BB30A2" w:rsidRDefault="00BB30A2" w:rsidP="00BB30A2">
      <w:pPr>
        <w:rPr>
          <w:rtl/>
        </w:rPr>
      </w:pPr>
      <w:bookmarkStart w:id="1147" w:name="_ETM_Q1_6113000"/>
      <w:bookmarkEnd w:id="1147"/>
      <w:r>
        <w:rPr>
          <w:rFonts w:hint="cs"/>
          <w:rtl/>
        </w:rPr>
        <w:t xml:space="preserve">שוב, אנחנו אומרים, מתי יש </w:t>
      </w:r>
      <w:bookmarkStart w:id="1148" w:name="_ETM_Q1_6116000"/>
      <w:bookmarkEnd w:id="1148"/>
      <w:r>
        <w:rPr>
          <w:rFonts w:hint="cs"/>
          <w:rtl/>
        </w:rPr>
        <w:t xml:space="preserve">את הפטור המלא מכל האישורים </w:t>
      </w:r>
      <w:r>
        <w:rPr>
          <w:rtl/>
        </w:rPr>
        <w:t>–</w:t>
      </w:r>
      <w:r>
        <w:rPr>
          <w:rFonts w:hint="cs"/>
          <w:rtl/>
        </w:rPr>
        <w:t xml:space="preserve"> </w:t>
      </w:r>
    </w:p>
    <w:p w:rsidR="00BB30A2" w:rsidRDefault="00BB30A2" w:rsidP="00BB30A2">
      <w:pPr>
        <w:rPr>
          <w:rtl/>
        </w:rPr>
      </w:pPr>
    </w:p>
    <w:p w:rsidR="00E168D8" w:rsidRDefault="00BB30A2" w:rsidP="00BB30A2">
      <w:pPr>
        <w:rPr>
          <w:rtl/>
        </w:rPr>
      </w:pPr>
      <w:bookmarkStart w:id="1149" w:name="_ETM_Q1_6120000"/>
      <w:bookmarkEnd w:id="1149"/>
      <w:r>
        <w:rPr>
          <w:rFonts w:hint="cs"/>
          <w:rtl/>
        </w:rPr>
        <w:t xml:space="preserve">"אם מדובר בעסקה שהקיפה זניח </w:t>
      </w:r>
      <w:r>
        <w:rPr>
          <w:rtl/>
        </w:rPr>
        <w:t xml:space="preserve">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E168D8" w:rsidRPr="00D4419A" w:rsidTr="00780546">
        <w:trPr>
          <w:cantSplit/>
          <w:trHeight w:val="60"/>
        </w:trPr>
        <w:tc>
          <w:tcPr>
            <w:tcW w:w="1871" w:type="dxa"/>
          </w:tcPr>
          <w:p w:rsidR="00E168D8" w:rsidRPr="00D4419A" w:rsidRDefault="00E168D8" w:rsidP="00780546">
            <w:pPr>
              <w:pStyle w:val="TableSideHeading"/>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4650" w:type="dxa"/>
            <w:gridSpan w:val="2"/>
          </w:tcPr>
          <w:p w:rsidR="00E168D8" w:rsidRPr="00D4419A" w:rsidRDefault="00FD3212" w:rsidP="00FD3212">
            <w:pPr>
              <w:pStyle w:val="TableBlock"/>
              <w:numPr>
                <w:ilvl w:val="0"/>
                <w:numId w:val="8"/>
              </w:numPr>
              <w:tabs>
                <w:tab w:val="left" w:pos="624"/>
              </w:tabs>
              <w:spacing w:line="240" w:lineRule="auto"/>
              <w:rPr>
                <w:rFonts w:ascii="David" w:hAnsi="David"/>
                <w:sz w:val="22"/>
                <w:szCs w:val="22"/>
                <w:rtl/>
              </w:rPr>
            </w:pPr>
            <w:r>
              <w:rPr>
                <w:rFonts w:ascii="David" w:hAnsi="David" w:hint="cs"/>
                <w:sz w:val="22"/>
                <w:szCs w:val="22"/>
                <w:rtl/>
              </w:rPr>
              <w:t xml:space="preserve">אם מדובר בעסקה שהקיפה זניחה </w:t>
            </w:r>
            <w:r w:rsidR="00E168D8" w:rsidRPr="00D4419A">
              <w:rPr>
                <w:rFonts w:ascii="David" w:hAnsi="David"/>
                <w:sz w:val="22"/>
                <w:szCs w:val="22"/>
                <w:rtl/>
              </w:rPr>
              <w:t>שנעשתה במהלך העסקים הרגיל של החברה, ומתקיימים לגבי ההתקשרות בה תנאים אלה:</w:t>
            </w:r>
          </w:p>
        </w:tc>
      </w:tr>
      <w:tr w:rsidR="00E168D8" w:rsidRPr="00D4419A" w:rsidTr="00780546">
        <w:trPr>
          <w:cantSplit/>
          <w:trHeight w:val="60"/>
        </w:trPr>
        <w:tc>
          <w:tcPr>
            <w:tcW w:w="1871" w:type="dxa"/>
          </w:tcPr>
          <w:p w:rsidR="00E168D8" w:rsidRPr="00D4419A" w:rsidRDefault="00E168D8" w:rsidP="00780546">
            <w:pPr>
              <w:pStyle w:val="TableSideHeading"/>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4026" w:type="dxa"/>
          </w:tcPr>
          <w:p w:rsidR="00E168D8" w:rsidRPr="00D4419A" w:rsidRDefault="00E168D8" w:rsidP="00FD3212">
            <w:pPr>
              <w:pStyle w:val="TableBlock"/>
              <w:spacing w:line="240" w:lineRule="auto"/>
              <w:rPr>
                <w:rFonts w:ascii="David" w:hAnsi="David"/>
                <w:sz w:val="22"/>
                <w:szCs w:val="22"/>
              </w:rPr>
            </w:pPr>
            <w:r w:rsidRPr="00D4419A">
              <w:rPr>
                <w:rFonts w:ascii="David" w:hAnsi="David"/>
                <w:sz w:val="22"/>
                <w:szCs w:val="22"/>
                <w:rtl/>
              </w:rPr>
              <w:t>(א) היא עסקה לרכישת או מכירת טובין, שירותים, או לביצוע עבודה, המשמשים או שנועדו לשמש ל</w:t>
            </w:r>
            <w:r w:rsidR="00FD3212">
              <w:rPr>
                <w:rFonts w:ascii="David" w:hAnsi="David" w:hint="cs"/>
                <w:sz w:val="22"/>
                <w:szCs w:val="22"/>
                <w:rtl/>
              </w:rPr>
              <w:t xml:space="preserve">מטרות הבאות: 1. </w:t>
            </w:r>
            <w:r w:rsidRPr="00D4419A">
              <w:rPr>
                <w:rFonts w:ascii="David" w:hAnsi="David"/>
                <w:sz w:val="22"/>
                <w:szCs w:val="22"/>
                <w:rtl/>
              </w:rPr>
              <w:t>לחימה, למניעת לחימה ופעילות עוינת, לתמיכה בלחימה, לאימונים צבאיים, להתגוננות מפני לחימה או פעילות עוינת</w:t>
            </w:r>
            <w:r w:rsidR="00FD3212">
              <w:rPr>
                <w:rFonts w:ascii="David" w:hAnsi="David" w:hint="cs"/>
                <w:sz w:val="22"/>
                <w:szCs w:val="22"/>
                <w:rtl/>
              </w:rPr>
              <w:t xml:space="preserve">. 2. פיתוח, ייצור, בדיקה החזקה, תיקון או טיפול בכל </w:t>
            </w:r>
            <w:bookmarkStart w:id="1150" w:name="_ETM_Q1_6140000"/>
            <w:bookmarkEnd w:id="1150"/>
            <w:r w:rsidR="00FD3212">
              <w:rPr>
                <w:rFonts w:ascii="David" w:hAnsi="David" w:hint="cs"/>
                <w:sz w:val="22"/>
                <w:szCs w:val="22"/>
                <w:rtl/>
              </w:rPr>
              <w:t xml:space="preserve">דרך אחרת בציוד המשמש למטרות המנויות בפסקה 1. 3. מטרות </w:t>
            </w:r>
            <w:bookmarkStart w:id="1151" w:name="_ETM_Q1_6143000"/>
            <w:bookmarkEnd w:id="1151"/>
            <w:r w:rsidR="00FD3212">
              <w:rPr>
                <w:rFonts w:ascii="David" w:hAnsi="David" w:hint="cs"/>
                <w:sz w:val="22"/>
                <w:szCs w:val="22"/>
                <w:rtl/>
              </w:rPr>
              <w:t xml:space="preserve">דומות לאלה המנויות בפסקאות 1 ו-2 בתחום הביטחוני, והכול, גם </w:t>
            </w:r>
            <w:bookmarkStart w:id="1152" w:name="_ETM_Q1_6148000"/>
            <w:bookmarkEnd w:id="1152"/>
            <w:r w:rsidR="00FD3212">
              <w:rPr>
                <w:rFonts w:ascii="David" w:hAnsi="David" w:hint="cs"/>
                <w:sz w:val="22"/>
                <w:szCs w:val="22"/>
                <w:rtl/>
              </w:rPr>
              <w:t xml:space="preserve">אם העסקה נוגעת לטובין, שירותים או ביצוע העבודה שמשמשים, או נועדו לשמש לצרכים שאינם </w:t>
            </w:r>
            <w:r w:rsidRPr="00D4419A">
              <w:rPr>
                <w:rFonts w:ascii="David" w:hAnsi="David"/>
                <w:sz w:val="22"/>
                <w:szCs w:val="22"/>
                <w:rtl/>
              </w:rPr>
              <w:t>ביטחוני</w:t>
            </w:r>
            <w:r w:rsidR="00FD3212">
              <w:rPr>
                <w:rFonts w:ascii="David" w:hAnsi="David" w:hint="cs"/>
                <w:sz w:val="22"/>
                <w:szCs w:val="22"/>
                <w:rtl/>
              </w:rPr>
              <w:t>ים</w:t>
            </w:r>
            <w:r w:rsidRPr="00D4419A">
              <w:rPr>
                <w:rFonts w:ascii="David" w:hAnsi="David"/>
                <w:sz w:val="22"/>
                <w:szCs w:val="22"/>
                <w:rtl/>
              </w:rPr>
              <w:t>, ובלבד שהשימוש העיקרי ב</w:t>
            </w:r>
            <w:r w:rsidR="00FD3212">
              <w:rPr>
                <w:rFonts w:ascii="David" w:hAnsi="David" w:hint="cs"/>
                <w:sz w:val="22"/>
                <w:szCs w:val="22"/>
                <w:rtl/>
              </w:rPr>
              <w:t>הם</w:t>
            </w:r>
            <w:r w:rsidRPr="00D4419A">
              <w:rPr>
                <w:rFonts w:ascii="David" w:hAnsi="David"/>
                <w:sz w:val="22"/>
                <w:szCs w:val="22"/>
                <w:rtl/>
              </w:rPr>
              <w:t xml:space="preserve"> הוא לצרכים ביטחוניים;</w:t>
            </w:r>
          </w:p>
        </w:tc>
      </w:tr>
      <w:tr w:rsidR="00E168D8" w:rsidRPr="00D4419A" w:rsidTr="00780546">
        <w:trPr>
          <w:cantSplit/>
          <w:trHeight w:val="60"/>
        </w:trPr>
        <w:tc>
          <w:tcPr>
            <w:tcW w:w="1871" w:type="dxa"/>
          </w:tcPr>
          <w:p w:rsidR="00E168D8" w:rsidRPr="00D4419A" w:rsidRDefault="00E168D8" w:rsidP="00780546">
            <w:pPr>
              <w:pStyle w:val="TableSideHeading"/>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4026" w:type="dxa"/>
          </w:tcPr>
          <w:p w:rsidR="00E168D8" w:rsidRPr="00D4419A" w:rsidRDefault="00E168D8" w:rsidP="00780546">
            <w:pPr>
              <w:pStyle w:val="TableBlock"/>
              <w:spacing w:line="240" w:lineRule="auto"/>
              <w:rPr>
                <w:rFonts w:ascii="David" w:hAnsi="David"/>
                <w:sz w:val="22"/>
                <w:szCs w:val="22"/>
                <w:rtl/>
              </w:rPr>
            </w:pPr>
            <w:r w:rsidRPr="00D4419A">
              <w:rPr>
                <w:rFonts w:ascii="David" w:hAnsi="David"/>
                <w:sz w:val="22"/>
                <w:szCs w:val="22"/>
                <w:rtl/>
              </w:rPr>
              <w:t>(ב) ועדת הביקורת החליטה מראש, ואחת לשנה, על אמות מידה מדידות לכך שהעסקה היא לטובת החברה, וכן על ההיקף השנתי המרבי של עסקאות שניתן לאשר מכוח פסקה זו;</w:t>
            </w:r>
          </w:p>
        </w:tc>
      </w:tr>
      <w:tr w:rsidR="00E168D8" w:rsidRPr="00D4419A" w:rsidTr="00780546">
        <w:trPr>
          <w:cantSplit/>
          <w:trHeight w:val="60"/>
        </w:trPr>
        <w:tc>
          <w:tcPr>
            <w:tcW w:w="1871" w:type="dxa"/>
          </w:tcPr>
          <w:p w:rsidR="00E168D8" w:rsidRPr="00D4419A" w:rsidRDefault="00E168D8" w:rsidP="00780546">
            <w:pPr>
              <w:pStyle w:val="TableSideHeading"/>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4026" w:type="dxa"/>
          </w:tcPr>
          <w:p w:rsidR="00E168D8" w:rsidRPr="00D4419A" w:rsidRDefault="00E168D8" w:rsidP="00780546">
            <w:pPr>
              <w:pStyle w:val="TableBlock"/>
              <w:spacing w:line="240" w:lineRule="auto"/>
              <w:rPr>
                <w:rFonts w:ascii="David" w:hAnsi="David"/>
                <w:sz w:val="22"/>
                <w:szCs w:val="22"/>
                <w:rtl/>
              </w:rPr>
            </w:pPr>
            <w:r w:rsidRPr="00D4419A">
              <w:rPr>
                <w:rFonts w:ascii="David" w:hAnsi="David"/>
                <w:sz w:val="22"/>
                <w:szCs w:val="22"/>
                <w:rtl/>
              </w:rPr>
              <w:t>(ג) נושא משרה שמינתה לעניין זה ועדת הביקורת (להלן בפסקה זו – נושא המשרה המאשר) אישר כי העסקה עומדת באמות המידה והתנאים שעליהם החליטה ועדת הביקורת לצורך אישור עסקאות מכוח פסקה זו;</w:t>
            </w:r>
          </w:p>
        </w:tc>
      </w:tr>
      <w:tr w:rsidR="00E168D8" w:rsidRPr="00D4419A" w:rsidTr="00780546">
        <w:trPr>
          <w:cantSplit/>
          <w:trHeight w:val="60"/>
        </w:trPr>
        <w:tc>
          <w:tcPr>
            <w:tcW w:w="1871" w:type="dxa"/>
          </w:tcPr>
          <w:p w:rsidR="00E168D8" w:rsidRPr="00D4419A" w:rsidRDefault="00E168D8" w:rsidP="00780546">
            <w:pPr>
              <w:pStyle w:val="TableSideHeading"/>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624" w:type="dxa"/>
          </w:tcPr>
          <w:p w:rsidR="00E168D8" w:rsidRPr="00D4419A" w:rsidRDefault="00E168D8" w:rsidP="00780546">
            <w:pPr>
              <w:pStyle w:val="TableText"/>
              <w:spacing w:line="240" w:lineRule="auto"/>
              <w:rPr>
                <w:rFonts w:ascii="David" w:hAnsi="David"/>
                <w:sz w:val="22"/>
                <w:szCs w:val="22"/>
              </w:rPr>
            </w:pPr>
          </w:p>
        </w:tc>
        <w:tc>
          <w:tcPr>
            <w:tcW w:w="4026" w:type="dxa"/>
          </w:tcPr>
          <w:p w:rsidR="00E168D8" w:rsidRPr="00D4419A" w:rsidRDefault="00E168D8" w:rsidP="00780546">
            <w:pPr>
              <w:pStyle w:val="TableBlock"/>
              <w:spacing w:line="240" w:lineRule="auto"/>
              <w:rPr>
                <w:rFonts w:ascii="David" w:hAnsi="David"/>
                <w:sz w:val="22"/>
                <w:szCs w:val="22"/>
                <w:rtl/>
              </w:rPr>
            </w:pPr>
            <w:r>
              <w:rPr>
                <w:rFonts w:ascii="David" w:hAnsi="David"/>
                <w:sz w:val="22"/>
                <w:szCs w:val="22"/>
                <w:rtl/>
              </w:rPr>
              <w:t>(</w:t>
            </w:r>
            <w:r>
              <w:rPr>
                <w:rFonts w:ascii="David" w:hAnsi="David" w:hint="cs"/>
                <w:sz w:val="22"/>
                <w:szCs w:val="22"/>
                <w:rtl/>
              </w:rPr>
              <w:t>ד</w:t>
            </w:r>
            <w:r w:rsidRPr="00D4419A">
              <w:rPr>
                <w:rFonts w:ascii="David" w:hAnsi="David"/>
                <w:sz w:val="22"/>
                <w:szCs w:val="22"/>
                <w:rtl/>
              </w:rPr>
              <w:t>) ועדת הביקורת תבחן אחת לשנה את עמידתן של העסקאות שאישר נושא המשרה המאשר בשנה שחלפה בתנאי פסקה זו ובאמות המידה והתנאים שעליהם החליטה."</w:t>
            </w:r>
          </w:p>
        </w:tc>
      </w:tr>
    </w:tbl>
    <w:p w:rsidR="00BB30A2" w:rsidRPr="00E168D8" w:rsidRDefault="00BB30A2" w:rsidP="00BB30A2">
      <w:pPr>
        <w:rPr>
          <w:rtl/>
        </w:rPr>
      </w:pPr>
    </w:p>
    <w:p w:rsidR="00E168D8" w:rsidRDefault="00E168D8" w:rsidP="00FD3212">
      <w:pPr>
        <w:ind w:firstLine="0"/>
        <w:rPr>
          <w:rtl/>
        </w:rPr>
      </w:pPr>
    </w:p>
    <w:p w:rsidR="00FD3212" w:rsidRDefault="00FD3212" w:rsidP="00BE218B">
      <w:pPr>
        <w:pStyle w:val="af6"/>
        <w:rPr>
          <w:rtl/>
        </w:rPr>
      </w:pPr>
      <w:bookmarkStart w:id="1153" w:name="ET_yor_6156_28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D3212">
        <w:rPr>
          <w:rStyle w:val="TagStyle"/>
          <w:rtl/>
        </w:rPr>
        <w:t xml:space="preserve"> </w:t>
      </w:r>
      <w:r>
        <w:rPr>
          <w:rtl/>
        </w:rPr>
        <w:t>היו"ר גלעד קריב:</w:t>
      </w:r>
      <w:r w:rsidRPr="00FD3212">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53"/>
    </w:p>
    <w:p w:rsidR="00FD3212" w:rsidRDefault="00FD3212" w:rsidP="00FD3212">
      <w:pPr>
        <w:pStyle w:val="KeepWithNext"/>
        <w:rPr>
          <w:rtl/>
        </w:rPr>
      </w:pPr>
    </w:p>
    <w:p w:rsidR="00FD3212" w:rsidRDefault="00FD3212" w:rsidP="00FD3212">
      <w:pPr>
        <w:rPr>
          <w:rtl/>
        </w:rPr>
      </w:pPr>
      <w:r>
        <w:rPr>
          <w:rFonts w:hint="cs"/>
          <w:rtl/>
        </w:rPr>
        <w:t>מה הרציונל פה?</w:t>
      </w:r>
      <w:r>
        <w:rPr>
          <w:rtl/>
        </w:rPr>
        <w:t xml:space="preserve">  </w:t>
      </w:r>
    </w:p>
    <w:p w:rsidR="00E168D8" w:rsidRDefault="00E168D8" w:rsidP="00BB30A2">
      <w:pPr>
        <w:rPr>
          <w:rtl/>
        </w:rPr>
      </w:pPr>
    </w:p>
    <w:p w:rsidR="00F87AD8" w:rsidRDefault="00F87AD8" w:rsidP="00BE218B">
      <w:pPr>
        <w:pStyle w:val="af9"/>
        <w:rPr>
          <w:rtl/>
        </w:rPr>
      </w:pPr>
      <w:bookmarkStart w:id="1154" w:name="ET_guest_885921_144"/>
      <w:r w:rsidRPr="00BE218B">
        <w:rPr>
          <w:rStyle w:val="TagStyle"/>
          <w:rtl/>
        </w:rPr>
        <w:t xml:space="preserve"> &lt;&lt; אורח &gt;&gt;</w:t>
      </w:r>
      <w:r w:rsidRPr="00F87AD8">
        <w:rPr>
          <w:rStyle w:val="TagStyle"/>
          <w:rtl/>
        </w:rPr>
        <w:t xml:space="preserve"> </w:t>
      </w:r>
      <w:r>
        <w:rPr>
          <w:rtl/>
        </w:rPr>
        <w:t>עידית מועלם:</w:t>
      </w:r>
      <w:r w:rsidRPr="00F87AD8">
        <w:rPr>
          <w:rStyle w:val="TagStyle"/>
          <w:rtl/>
        </w:rPr>
        <w:t xml:space="preserve"> </w:t>
      </w:r>
      <w:r w:rsidRPr="00BE218B">
        <w:rPr>
          <w:rStyle w:val="TagStyle"/>
          <w:rtl/>
        </w:rPr>
        <w:t>&lt;&lt; אורח &gt;&gt;</w:t>
      </w:r>
      <w:r>
        <w:rPr>
          <w:rtl/>
        </w:rPr>
        <w:t xml:space="preserve">   </w:t>
      </w:r>
      <w:bookmarkEnd w:id="1154"/>
    </w:p>
    <w:p w:rsidR="00F87AD8" w:rsidRDefault="00F87AD8" w:rsidP="00F87AD8">
      <w:pPr>
        <w:pStyle w:val="KeepWithNext"/>
        <w:rPr>
          <w:rtl/>
        </w:rPr>
      </w:pPr>
    </w:p>
    <w:p w:rsidR="00F87AD8" w:rsidRDefault="00F87AD8" w:rsidP="00F87AD8">
      <w:pPr>
        <w:rPr>
          <w:rtl/>
        </w:rPr>
      </w:pPr>
      <w:r>
        <w:rPr>
          <w:rFonts w:hint="cs"/>
          <w:rtl/>
        </w:rPr>
        <w:t xml:space="preserve">יש פה </w:t>
      </w:r>
      <w:r w:rsidR="00FD3212">
        <w:rPr>
          <w:rFonts w:hint="cs"/>
          <w:rtl/>
        </w:rPr>
        <w:t xml:space="preserve">בעצם פטור שניתן לעסקאות </w:t>
      </w:r>
      <w:bookmarkStart w:id="1155" w:name="_ETM_Q1_6193000"/>
      <w:bookmarkEnd w:id="1155"/>
      <w:r w:rsidR="00FD3212">
        <w:rPr>
          <w:rFonts w:hint="cs"/>
          <w:rtl/>
        </w:rPr>
        <w:t xml:space="preserve">בהיקף </w:t>
      </w:r>
      <w:r>
        <w:rPr>
          <w:rFonts w:hint="cs"/>
          <w:rtl/>
        </w:rPr>
        <w:t>זניח.</w:t>
      </w:r>
      <w:r w:rsidR="00780546">
        <w:rPr>
          <w:rFonts w:hint="cs"/>
          <w:rtl/>
        </w:rPr>
        <w:t xml:space="preserve"> </w:t>
      </w:r>
    </w:p>
    <w:p w:rsidR="00F87AD8" w:rsidRDefault="00F87AD8" w:rsidP="00F87AD8">
      <w:pPr>
        <w:rPr>
          <w:rtl/>
        </w:rPr>
      </w:pPr>
    </w:p>
    <w:p w:rsidR="00F87AD8" w:rsidRDefault="00F87AD8" w:rsidP="00BE218B">
      <w:pPr>
        <w:pStyle w:val="af6"/>
        <w:rPr>
          <w:rtl/>
        </w:rPr>
      </w:pPr>
      <w:bookmarkStart w:id="1156" w:name="ET_yor_6156_14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87AD8">
        <w:rPr>
          <w:rStyle w:val="TagStyle"/>
          <w:rtl/>
        </w:rPr>
        <w:t xml:space="preserve"> </w:t>
      </w:r>
      <w:r>
        <w:rPr>
          <w:rtl/>
        </w:rPr>
        <w:t>היו"ר גלעד קריב:</w:t>
      </w:r>
      <w:r w:rsidRPr="00F87AD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56"/>
    </w:p>
    <w:p w:rsidR="00F87AD8" w:rsidRDefault="00F87AD8" w:rsidP="00F87AD8">
      <w:pPr>
        <w:pStyle w:val="KeepWithNext"/>
        <w:rPr>
          <w:rtl/>
        </w:rPr>
      </w:pPr>
    </w:p>
    <w:p w:rsidR="00F87AD8" w:rsidRDefault="00780546" w:rsidP="00780546">
      <w:pPr>
        <w:rPr>
          <w:rtl/>
        </w:rPr>
      </w:pPr>
      <w:r>
        <w:rPr>
          <w:rFonts w:hint="cs"/>
          <w:rtl/>
        </w:rPr>
        <w:t xml:space="preserve">שזו הגדרה, כדרך אגב, מדינתית או פר חברה? זה חלק מאמות המידה. </w:t>
      </w:r>
      <w:bookmarkStart w:id="1157" w:name="_ETM_Q1_6201000"/>
      <w:bookmarkEnd w:id="1157"/>
      <w:r>
        <w:rPr>
          <w:rFonts w:hint="cs"/>
          <w:rtl/>
        </w:rPr>
        <w:t xml:space="preserve">מי קובע מה זה עסקאות בהיקף זניח? יש היום הגדרה </w:t>
      </w:r>
      <w:bookmarkStart w:id="1158" w:name="_ETM_Q1_6204000"/>
      <w:bookmarkEnd w:id="1158"/>
      <w:r>
        <w:rPr>
          <w:rFonts w:hint="cs"/>
          <w:rtl/>
        </w:rPr>
        <w:t>של רשות ניירות ערך?</w:t>
      </w:r>
    </w:p>
    <w:p w:rsidR="00F87AD8" w:rsidRDefault="00F87AD8" w:rsidP="00F87AD8">
      <w:pPr>
        <w:rPr>
          <w:rtl/>
        </w:rPr>
      </w:pPr>
    </w:p>
    <w:p w:rsidR="00640789" w:rsidRDefault="00640789" w:rsidP="00BE218B">
      <w:pPr>
        <w:pStyle w:val="-"/>
        <w:rPr>
          <w:rtl/>
        </w:rPr>
      </w:pPr>
      <w:bookmarkStart w:id="1159" w:name="ET_speakercontinue_894997_272"/>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640789">
        <w:rPr>
          <w:rStyle w:val="TagStyle"/>
          <w:rtl/>
        </w:rPr>
        <w:t xml:space="preserve"> </w:t>
      </w:r>
      <w:r>
        <w:rPr>
          <w:rtl/>
        </w:rPr>
        <w:t xml:space="preserve">עדי </w:t>
      </w:r>
      <w:proofErr w:type="spellStart"/>
      <w:r>
        <w:rPr>
          <w:rtl/>
        </w:rPr>
        <w:t>הוברמן</w:t>
      </w:r>
      <w:proofErr w:type="spellEnd"/>
      <w:r>
        <w:rPr>
          <w:rtl/>
        </w:rPr>
        <w:t xml:space="preserve"> מזוז:</w:t>
      </w:r>
      <w:r w:rsidRPr="00640789">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159"/>
    </w:p>
    <w:p w:rsidR="00640789" w:rsidRDefault="00640789" w:rsidP="00640789">
      <w:pPr>
        <w:pStyle w:val="KeepWithNext"/>
        <w:rPr>
          <w:rtl/>
        </w:rPr>
      </w:pPr>
    </w:p>
    <w:p w:rsidR="00F87AD8" w:rsidRDefault="00780546" w:rsidP="00F87AD8">
      <w:pPr>
        <w:rPr>
          <w:rtl/>
        </w:rPr>
      </w:pPr>
      <w:r>
        <w:rPr>
          <w:rFonts w:hint="cs"/>
          <w:rtl/>
        </w:rPr>
        <w:t xml:space="preserve">במכוון, לא נקבע מספר זניח, זה מושג </w:t>
      </w:r>
      <w:bookmarkStart w:id="1160" w:name="_ETM_Q1_6209000"/>
      <w:bookmarkEnd w:id="1160"/>
      <w:r>
        <w:rPr>
          <w:rFonts w:hint="cs"/>
          <w:rtl/>
        </w:rPr>
        <w:t>שסתום שבעצם נקבע בהתאם למאפיינים של כל חברה וחברה.</w:t>
      </w:r>
    </w:p>
    <w:p w:rsidR="00F87AD8" w:rsidRDefault="00F87AD8" w:rsidP="00F87AD8">
      <w:pPr>
        <w:rPr>
          <w:rtl/>
        </w:rPr>
      </w:pPr>
    </w:p>
    <w:p w:rsidR="00F87AD8" w:rsidRDefault="00F87AD8" w:rsidP="00BE218B">
      <w:pPr>
        <w:pStyle w:val="af6"/>
        <w:rPr>
          <w:rtl/>
        </w:rPr>
      </w:pPr>
      <w:bookmarkStart w:id="1161" w:name="ET_yor_6156_14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87AD8">
        <w:rPr>
          <w:rStyle w:val="TagStyle"/>
          <w:rtl/>
        </w:rPr>
        <w:t xml:space="preserve"> </w:t>
      </w:r>
      <w:r>
        <w:rPr>
          <w:rtl/>
        </w:rPr>
        <w:t>היו"ר גלעד קריב:</w:t>
      </w:r>
      <w:r w:rsidRPr="00F87AD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61"/>
    </w:p>
    <w:p w:rsidR="00F87AD8" w:rsidRDefault="00F87AD8" w:rsidP="00F87AD8">
      <w:pPr>
        <w:pStyle w:val="KeepWithNext"/>
        <w:rPr>
          <w:rtl/>
        </w:rPr>
      </w:pPr>
    </w:p>
    <w:p w:rsidR="00640789" w:rsidRDefault="00780546" w:rsidP="00F87AD8">
      <w:pPr>
        <w:rPr>
          <w:rtl/>
        </w:rPr>
      </w:pPr>
      <w:r>
        <w:rPr>
          <w:rFonts w:hint="cs"/>
          <w:rtl/>
        </w:rPr>
        <w:t xml:space="preserve">אבל הציפייה שזה יהיה חלק </w:t>
      </w:r>
      <w:bookmarkStart w:id="1162" w:name="_ETM_Q1_6213000"/>
      <w:bookmarkEnd w:id="1162"/>
      <w:r>
        <w:rPr>
          <w:rFonts w:hint="cs"/>
          <w:rtl/>
        </w:rPr>
        <w:t>מאמות המידה של ועדת הביקורת?</w:t>
      </w:r>
    </w:p>
    <w:p w:rsidR="00640789" w:rsidRDefault="00640789" w:rsidP="00F87AD8">
      <w:pPr>
        <w:rPr>
          <w:rtl/>
        </w:rPr>
      </w:pPr>
    </w:p>
    <w:p w:rsidR="00640789" w:rsidRDefault="00640789" w:rsidP="00BE218B">
      <w:pPr>
        <w:pStyle w:val="-"/>
        <w:rPr>
          <w:rtl/>
        </w:rPr>
      </w:pPr>
      <w:bookmarkStart w:id="1163" w:name="ET_speakercontinue_894997_273"/>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640789">
        <w:rPr>
          <w:rStyle w:val="TagStyle"/>
          <w:rtl/>
        </w:rPr>
        <w:t xml:space="preserve"> </w:t>
      </w:r>
      <w:r>
        <w:rPr>
          <w:rtl/>
        </w:rPr>
        <w:t xml:space="preserve">עדי </w:t>
      </w:r>
      <w:proofErr w:type="spellStart"/>
      <w:r>
        <w:rPr>
          <w:rtl/>
        </w:rPr>
        <w:t>הוברמן</w:t>
      </w:r>
      <w:proofErr w:type="spellEnd"/>
      <w:r>
        <w:rPr>
          <w:rtl/>
        </w:rPr>
        <w:t xml:space="preserve"> מזוז:</w:t>
      </w:r>
      <w:r w:rsidRPr="00640789">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163"/>
    </w:p>
    <w:p w:rsidR="00640789" w:rsidRDefault="00640789" w:rsidP="00640789">
      <w:pPr>
        <w:pStyle w:val="KeepWithNext"/>
        <w:rPr>
          <w:rtl/>
        </w:rPr>
      </w:pPr>
    </w:p>
    <w:p w:rsidR="00F87AD8" w:rsidRDefault="00F87AD8" w:rsidP="00F87AD8">
      <w:pPr>
        <w:rPr>
          <w:rtl/>
        </w:rPr>
      </w:pPr>
      <w:r>
        <w:rPr>
          <w:rFonts w:hint="cs"/>
          <w:rtl/>
        </w:rPr>
        <w:t xml:space="preserve">אני חושבת שכן. ועדת הביקורת צריכה להחליט. זה </w:t>
      </w:r>
      <w:r w:rsidR="00780546">
        <w:rPr>
          <w:rFonts w:hint="cs"/>
          <w:rtl/>
        </w:rPr>
        <w:t xml:space="preserve">נכנס כחלק מהבחינה שהיא מבצעת </w:t>
      </w:r>
      <w:r>
        <w:rPr>
          <w:rFonts w:hint="cs"/>
          <w:rtl/>
        </w:rPr>
        <w:t xml:space="preserve">של טובת החברה, </w:t>
      </w:r>
      <w:r w:rsidR="00780546">
        <w:rPr>
          <w:rFonts w:hint="cs"/>
          <w:rtl/>
        </w:rPr>
        <w:t xml:space="preserve">וההיקף השנתי </w:t>
      </w:r>
      <w:proofErr w:type="spellStart"/>
      <w:r w:rsidR="00780546">
        <w:rPr>
          <w:rFonts w:hint="cs"/>
          <w:rtl/>
        </w:rPr>
        <w:t>המירבי</w:t>
      </w:r>
      <w:proofErr w:type="spellEnd"/>
      <w:r w:rsidR="00780546">
        <w:rPr>
          <w:rFonts w:hint="cs"/>
          <w:rtl/>
        </w:rPr>
        <w:t xml:space="preserve"> של עסקאות </w:t>
      </w:r>
      <w:r>
        <w:rPr>
          <w:rFonts w:hint="cs"/>
          <w:rtl/>
        </w:rPr>
        <w:t xml:space="preserve">שניתן לאשר מכוח פסקה זאת, אני חושבת שכן. </w:t>
      </w:r>
    </w:p>
    <w:p w:rsidR="00F87AD8" w:rsidRDefault="00F87AD8" w:rsidP="00F87AD8">
      <w:pPr>
        <w:rPr>
          <w:rtl/>
        </w:rPr>
      </w:pPr>
    </w:p>
    <w:p w:rsidR="00F87AD8" w:rsidRDefault="00F87AD8" w:rsidP="00BE218B">
      <w:pPr>
        <w:pStyle w:val="a4"/>
        <w:rPr>
          <w:rtl/>
        </w:rPr>
      </w:pPr>
      <w:bookmarkStart w:id="1164" w:name="ET_speaker_גור_בליי_147"/>
      <w:r w:rsidRPr="00BE218B">
        <w:rPr>
          <w:rStyle w:val="TagStyle"/>
          <w:rtl/>
        </w:rPr>
        <w:t xml:space="preserve"> &lt;&lt; דובר &gt;&gt;</w:t>
      </w:r>
      <w:r w:rsidRPr="00F87AD8">
        <w:rPr>
          <w:rStyle w:val="TagStyle"/>
          <w:rtl/>
        </w:rPr>
        <w:t xml:space="preserve"> </w:t>
      </w:r>
      <w:r>
        <w:rPr>
          <w:rtl/>
        </w:rPr>
        <w:t xml:space="preserve">גור </w:t>
      </w:r>
      <w:proofErr w:type="spellStart"/>
      <w:r>
        <w:rPr>
          <w:rtl/>
        </w:rPr>
        <w:t>בליי</w:t>
      </w:r>
      <w:proofErr w:type="spellEnd"/>
      <w:r>
        <w:rPr>
          <w:rtl/>
        </w:rPr>
        <w:t>:</w:t>
      </w:r>
      <w:r w:rsidRPr="00F87AD8">
        <w:rPr>
          <w:rStyle w:val="TagStyle"/>
          <w:rtl/>
        </w:rPr>
        <w:t xml:space="preserve"> </w:t>
      </w:r>
      <w:r w:rsidRPr="00BE218B">
        <w:rPr>
          <w:rStyle w:val="TagStyle"/>
          <w:rtl/>
        </w:rPr>
        <w:t>&lt;&lt; דובר &gt;&gt;</w:t>
      </w:r>
      <w:r>
        <w:rPr>
          <w:rtl/>
        </w:rPr>
        <w:t xml:space="preserve">   </w:t>
      </w:r>
      <w:bookmarkEnd w:id="1164"/>
    </w:p>
    <w:p w:rsidR="00F87AD8" w:rsidRDefault="00F87AD8" w:rsidP="00F87AD8">
      <w:pPr>
        <w:pStyle w:val="KeepWithNext"/>
        <w:rPr>
          <w:rtl/>
        </w:rPr>
      </w:pPr>
    </w:p>
    <w:p w:rsidR="00F87AD8" w:rsidRDefault="00F87AD8" w:rsidP="00F87AD8">
      <w:pPr>
        <w:rPr>
          <w:rtl/>
        </w:rPr>
      </w:pPr>
      <w:r>
        <w:rPr>
          <w:rFonts w:hint="cs"/>
          <w:rtl/>
        </w:rPr>
        <w:t xml:space="preserve">לא, ההיקף </w:t>
      </w:r>
      <w:proofErr w:type="spellStart"/>
      <w:r w:rsidR="00780546">
        <w:rPr>
          <w:rFonts w:hint="cs"/>
          <w:rtl/>
        </w:rPr>
        <w:t>המירבי</w:t>
      </w:r>
      <w:proofErr w:type="spellEnd"/>
      <w:r w:rsidR="00780546">
        <w:rPr>
          <w:rFonts w:hint="cs"/>
          <w:rtl/>
        </w:rPr>
        <w:t xml:space="preserve"> זה לא אותו דבר.</w:t>
      </w:r>
    </w:p>
    <w:p w:rsidR="00640789" w:rsidRDefault="00640789" w:rsidP="00F87AD8">
      <w:pPr>
        <w:rPr>
          <w:rtl/>
        </w:rPr>
      </w:pPr>
    </w:p>
    <w:p w:rsidR="00640789" w:rsidRDefault="00640789" w:rsidP="00BE218B">
      <w:pPr>
        <w:pStyle w:val="af9"/>
        <w:rPr>
          <w:rtl/>
        </w:rPr>
      </w:pPr>
      <w:bookmarkStart w:id="1165" w:name="ET_guest_885921_274"/>
      <w:r w:rsidRPr="00BE218B">
        <w:rPr>
          <w:rStyle w:val="TagStyle"/>
          <w:rtl/>
        </w:rPr>
        <w:t xml:space="preserve"> &lt;&lt; אורח &gt;&gt;</w:t>
      </w:r>
      <w:r w:rsidRPr="00640789">
        <w:rPr>
          <w:rStyle w:val="TagStyle"/>
          <w:rtl/>
        </w:rPr>
        <w:t xml:space="preserve"> </w:t>
      </w:r>
      <w:r>
        <w:rPr>
          <w:rtl/>
        </w:rPr>
        <w:t>עידית מועלם:</w:t>
      </w:r>
      <w:r w:rsidRPr="00640789">
        <w:rPr>
          <w:rStyle w:val="TagStyle"/>
          <w:rtl/>
        </w:rPr>
        <w:t xml:space="preserve"> </w:t>
      </w:r>
      <w:r w:rsidRPr="00BE218B">
        <w:rPr>
          <w:rStyle w:val="TagStyle"/>
          <w:rtl/>
        </w:rPr>
        <w:t>&lt;&lt; אורח &gt;&gt;</w:t>
      </w:r>
      <w:r>
        <w:rPr>
          <w:rtl/>
        </w:rPr>
        <w:t xml:space="preserve"> </w:t>
      </w:r>
      <w:bookmarkEnd w:id="1165"/>
    </w:p>
    <w:p w:rsidR="00640789" w:rsidRDefault="00640789" w:rsidP="00640789">
      <w:pPr>
        <w:pStyle w:val="KeepWithNext"/>
        <w:rPr>
          <w:rtl/>
        </w:rPr>
      </w:pPr>
    </w:p>
    <w:p w:rsidR="00F87AD8" w:rsidRDefault="00F87AD8" w:rsidP="00F87AD8">
      <w:pPr>
        <w:rPr>
          <w:rtl/>
        </w:rPr>
      </w:pPr>
      <w:r>
        <w:rPr>
          <w:rFonts w:hint="cs"/>
          <w:rtl/>
        </w:rPr>
        <w:t xml:space="preserve">היקף </w:t>
      </w:r>
      <w:r w:rsidR="0062795C">
        <w:rPr>
          <w:rFonts w:hint="cs"/>
          <w:rtl/>
        </w:rPr>
        <w:t>מ</w:t>
      </w:r>
      <w:r w:rsidR="00780546">
        <w:rPr>
          <w:rFonts w:hint="cs"/>
          <w:rtl/>
        </w:rPr>
        <w:t xml:space="preserve">רבי </w:t>
      </w:r>
      <w:bookmarkStart w:id="1166" w:name="_ETM_Q1_6241000"/>
      <w:bookmarkEnd w:id="1166"/>
      <w:r w:rsidR="00780546">
        <w:rPr>
          <w:rFonts w:hint="cs"/>
          <w:rtl/>
        </w:rPr>
        <w:t xml:space="preserve">והזניחות - </w:t>
      </w:r>
      <w:r>
        <w:rPr>
          <w:rFonts w:hint="cs"/>
          <w:rtl/>
        </w:rPr>
        <w:t xml:space="preserve">אני לא בטוחה שאמות המידה </w:t>
      </w:r>
      <w:r w:rsidR="00780546">
        <w:rPr>
          <w:rFonts w:hint="cs"/>
          <w:rtl/>
        </w:rPr>
        <w:t xml:space="preserve">אלה ספציפית שוועדת הביקורת קובעת </w:t>
      </w:r>
      <w:r>
        <w:rPr>
          <w:rFonts w:hint="cs"/>
          <w:rtl/>
        </w:rPr>
        <w:t xml:space="preserve">הן אלה לאותה חברה. אבל </w:t>
      </w:r>
      <w:r w:rsidR="00780546">
        <w:rPr>
          <w:rFonts w:hint="cs"/>
          <w:rtl/>
        </w:rPr>
        <w:t xml:space="preserve">בעיקרון זה תלוי </w:t>
      </w:r>
      <w:bookmarkStart w:id="1167" w:name="_ETM_Q1_6251000"/>
      <w:bookmarkEnd w:id="1167"/>
      <w:r w:rsidR="00780546">
        <w:rPr>
          <w:rFonts w:hint="cs"/>
          <w:rtl/>
        </w:rPr>
        <w:t xml:space="preserve">נסיבות. </w:t>
      </w:r>
    </w:p>
    <w:p w:rsidR="00F87AD8" w:rsidRDefault="00F87AD8" w:rsidP="00F87AD8">
      <w:pPr>
        <w:rPr>
          <w:rtl/>
        </w:rPr>
      </w:pPr>
    </w:p>
    <w:p w:rsidR="00F87AD8" w:rsidRDefault="00F87AD8" w:rsidP="00BE218B">
      <w:pPr>
        <w:pStyle w:val="af6"/>
        <w:rPr>
          <w:rtl/>
        </w:rPr>
      </w:pPr>
      <w:bookmarkStart w:id="1168" w:name="ET_yor_6156_148"/>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87AD8">
        <w:rPr>
          <w:rStyle w:val="TagStyle"/>
          <w:rtl/>
        </w:rPr>
        <w:t xml:space="preserve"> </w:t>
      </w:r>
      <w:r>
        <w:rPr>
          <w:rtl/>
        </w:rPr>
        <w:t>היו"ר גלעד קריב:</w:t>
      </w:r>
      <w:r w:rsidRPr="00F87AD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68"/>
    </w:p>
    <w:p w:rsidR="00F87AD8" w:rsidRDefault="00F87AD8" w:rsidP="00F87AD8">
      <w:pPr>
        <w:pStyle w:val="KeepWithNext"/>
        <w:rPr>
          <w:rtl/>
        </w:rPr>
      </w:pPr>
    </w:p>
    <w:p w:rsidR="00F87AD8" w:rsidRDefault="00780546" w:rsidP="00F87AD8">
      <w:pPr>
        <w:rPr>
          <w:rtl/>
        </w:rPr>
      </w:pPr>
      <w:r>
        <w:rPr>
          <w:rFonts w:hint="cs"/>
          <w:rtl/>
        </w:rPr>
        <w:t>מי האורגן שמקבל את ההחלטה המנכ"ל? חברים, מי מקבל את ההחלטה. הרי יש פה מושג שסתום. אז בסדר, אם זה יגיע לבית-משפט, נדבר בבית-משפט.</w:t>
      </w:r>
      <w:r w:rsidR="00F87AD8">
        <w:rPr>
          <w:rFonts w:hint="cs"/>
          <w:rtl/>
        </w:rPr>
        <w:t xml:space="preserve"> ביום יום של החברה, יושב מנכ"ל סמנכ"ל רכש, הוא צריך </w:t>
      </w:r>
      <w:r>
        <w:rPr>
          <w:rFonts w:hint="cs"/>
          <w:rtl/>
        </w:rPr>
        <w:t xml:space="preserve">להחליט האם למרות שהעסקה היא חריגה, </w:t>
      </w:r>
      <w:bookmarkStart w:id="1169" w:name="_ETM_Q1_6277000"/>
      <w:bookmarkEnd w:id="1169"/>
      <w:r>
        <w:rPr>
          <w:rFonts w:hint="cs"/>
          <w:rtl/>
        </w:rPr>
        <w:t xml:space="preserve">האם הוא מביא את זה לדירקטוריון או זה נופל </w:t>
      </w:r>
      <w:bookmarkStart w:id="1170" w:name="_ETM_Q1_6280000"/>
      <w:bookmarkEnd w:id="1170"/>
      <w:r>
        <w:rPr>
          <w:rFonts w:hint="cs"/>
          <w:rtl/>
        </w:rPr>
        <w:t xml:space="preserve">תחת הפטור כאן? הוא מחליט אם זה זניח? מי? יש </w:t>
      </w:r>
      <w:bookmarkStart w:id="1171" w:name="_ETM_Q1_6285000"/>
      <w:bookmarkEnd w:id="1171"/>
      <w:r>
        <w:rPr>
          <w:rFonts w:hint="cs"/>
          <w:rtl/>
        </w:rPr>
        <w:t>החלטת דירקטוריון שקובע מה זניח?</w:t>
      </w:r>
    </w:p>
    <w:p w:rsidR="00640789" w:rsidRDefault="00640789" w:rsidP="00F87AD8">
      <w:pPr>
        <w:rPr>
          <w:rtl/>
        </w:rPr>
      </w:pPr>
    </w:p>
    <w:p w:rsidR="00640789" w:rsidRDefault="00640789" w:rsidP="00BE218B">
      <w:pPr>
        <w:pStyle w:val="af9"/>
        <w:rPr>
          <w:rtl/>
        </w:rPr>
      </w:pPr>
      <w:bookmarkStart w:id="1172" w:name="ET_guest_889407_275"/>
      <w:r w:rsidRPr="00BE218B">
        <w:rPr>
          <w:rStyle w:val="TagStyle"/>
          <w:rtl/>
        </w:rPr>
        <w:t xml:space="preserve"> &lt;&lt; אורח &gt;&gt;</w:t>
      </w:r>
      <w:r w:rsidRPr="00640789">
        <w:rPr>
          <w:rStyle w:val="TagStyle"/>
          <w:rtl/>
        </w:rPr>
        <w:t xml:space="preserve"> </w:t>
      </w:r>
      <w:r>
        <w:rPr>
          <w:rtl/>
        </w:rPr>
        <w:t>תמר לוז:</w:t>
      </w:r>
      <w:r w:rsidRPr="00640789">
        <w:rPr>
          <w:rStyle w:val="TagStyle"/>
          <w:rtl/>
        </w:rPr>
        <w:t xml:space="preserve"> </w:t>
      </w:r>
      <w:r w:rsidRPr="00BE218B">
        <w:rPr>
          <w:rStyle w:val="TagStyle"/>
          <w:rtl/>
        </w:rPr>
        <w:t>&lt;&lt; אורח &gt;&gt;</w:t>
      </w:r>
      <w:r>
        <w:rPr>
          <w:rtl/>
        </w:rPr>
        <w:t xml:space="preserve"> </w:t>
      </w:r>
      <w:bookmarkEnd w:id="1172"/>
    </w:p>
    <w:p w:rsidR="00640789" w:rsidRDefault="00640789" w:rsidP="00640789">
      <w:pPr>
        <w:pStyle w:val="KeepWithNext"/>
        <w:rPr>
          <w:rtl/>
        </w:rPr>
      </w:pPr>
    </w:p>
    <w:p w:rsidR="00F87AD8" w:rsidRDefault="00780546" w:rsidP="00780546">
      <w:pPr>
        <w:rPr>
          <w:rtl/>
        </w:rPr>
      </w:pPr>
      <w:r>
        <w:rPr>
          <w:rFonts w:hint="cs"/>
          <w:rtl/>
        </w:rPr>
        <w:t xml:space="preserve">סליחה, זה מגיע לדיון באורגנים של חברה </w:t>
      </w:r>
      <w:bookmarkStart w:id="1173" w:name="_ETM_Q1_6288000"/>
      <w:bookmarkEnd w:id="1173"/>
      <w:r>
        <w:rPr>
          <w:rFonts w:hint="cs"/>
          <w:rtl/>
        </w:rPr>
        <w:t xml:space="preserve">שהם ועדת דירקטוריון ודירקטוריון. </w:t>
      </w:r>
      <w:r w:rsidR="00F87AD8">
        <w:rPr>
          <w:rFonts w:hint="cs"/>
          <w:rtl/>
        </w:rPr>
        <w:t xml:space="preserve"> </w:t>
      </w:r>
    </w:p>
    <w:p w:rsidR="00F87AD8" w:rsidRDefault="00F87AD8" w:rsidP="00F87AD8">
      <w:pPr>
        <w:rPr>
          <w:rtl/>
        </w:rPr>
      </w:pPr>
    </w:p>
    <w:p w:rsidR="00F87AD8" w:rsidRDefault="00F87AD8" w:rsidP="00BE218B">
      <w:pPr>
        <w:pStyle w:val="af6"/>
        <w:rPr>
          <w:rtl/>
        </w:rPr>
      </w:pPr>
      <w:bookmarkStart w:id="1174" w:name="ET_yor_6156_14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87AD8">
        <w:rPr>
          <w:rStyle w:val="TagStyle"/>
          <w:rtl/>
        </w:rPr>
        <w:t xml:space="preserve"> </w:t>
      </w:r>
      <w:r>
        <w:rPr>
          <w:rtl/>
        </w:rPr>
        <w:t>היו"ר גלעד קריב:</w:t>
      </w:r>
      <w:r w:rsidRPr="00F87AD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74"/>
    </w:p>
    <w:p w:rsidR="00F87AD8" w:rsidRDefault="00F87AD8" w:rsidP="00F87AD8">
      <w:pPr>
        <w:pStyle w:val="KeepWithNext"/>
        <w:rPr>
          <w:rtl/>
        </w:rPr>
      </w:pPr>
    </w:p>
    <w:p w:rsidR="00F87AD8" w:rsidRDefault="00F87AD8" w:rsidP="00780546">
      <w:pPr>
        <w:rPr>
          <w:rtl/>
        </w:rPr>
      </w:pPr>
      <w:r>
        <w:rPr>
          <w:rFonts w:hint="cs"/>
          <w:rtl/>
        </w:rPr>
        <w:t>אני מבין ש</w:t>
      </w:r>
      <w:r w:rsidR="00780546">
        <w:rPr>
          <w:rFonts w:hint="cs"/>
          <w:rtl/>
        </w:rPr>
        <w:t xml:space="preserve">פה הרציונל, הוא רציונל של </w:t>
      </w:r>
      <w:r>
        <w:rPr>
          <w:rFonts w:hint="cs"/>
          <w:rtl/>
        </w:rPr>
        <w:t xml:space="preserve">קלות ביצוע העסקים? </w:t>
      </w:r>
    </w:p>
    <w:p w:rsidR="00F87AD8" w:rsidRDefault="00F87AD8" w:rsidP="00F87AD8">
      <w:pPr>
        <w:rPr>
          <w:rtl/>
        </w:rPr>
      </w:pPr>
    </w:p>
    <w:p w:rsidR="00640789" w:rsidRDefault="00640789" w:rsidP="00F87AD8">
      <w:pPr>
        <w:rPr>
          <w:rtl/>
        </w:rPr>
      </w:pPr>
    </w:p>
    <w:p w:rsidR="00640789" w:rsidRDefault="00640789" w:rsidP="00BE218B">
      <w:pPr>
        <w:pStyle w:val="af9"/>
        <w:rPr>
          <w:rtl/>
        </w:rPr>
      </w:pPr>
      <w:bookmarkStart w:id="1175" w:name="ET_guest_885921_276"/>
      <w:r w:rsidRPr="00BE218B">
        <w:rPr>
          <w:rStyle w:val="TagStyle"/>
          <w:rtl/>
        </w:rPr>
        <w:t xml:space="preserve"> &lt;&lt; אורח &gt;&gt;</w:t>
      </w:r>
      <w:r w:rsidRPr="00640789">
        <w:rPr>
          <w:rStyle w:val="TagStyle"/>
          <w:rtl/>
        </w:rPr>
        <w:t xml:space="preserve"> </w:t>
      </w:r>
      <w:r>
        <w:rPr>
          <w:rtl/>
        </w:rPr>
        <w:t>עידית מועלם:</w:t>
      </w:r>
      <w:r w:rsidRPr="00640789">
        <w:rPr>
          <w:rStyle w:val="TagStyle"/>
          <w:rtl/>
        </w:rPr>
        <w:t xml:space="preserve"> </w:t>
      </w:r>
      <w:r w:rsidRPr="00BE218B">
        <w:rPr>
          <w:rStyle w:val="TagStyle"/>
          <w:rtl/>
        </w:rPr>
        <w:t>&lt;&lt; אורח &gt;&gt;</w:t>
      </w:r>
      <w:r>
        <w:rPr>
          <w:rtl/>
        </w:rPr>
        <w:t xml:space="preserve"> </w:t>
      </w:r>
      <w:bookmarkEnd w:id="1175"/>
    </w:p>
    <w:p w:rsidR="00640789" w:rsidRDefault="00640789" w:rsidP="00640789">
      <w:pPr>
        <w:pStyle w:val="KeepWithNext"/>
        <w:rPr>
          <w:rtl/>
        </w:rPr>
      </w:pPr>
    </w:p>
    <w:p w:rsidR="00F87AD8" w:rsidRDefault="00F87AD8" w:rsidP="00F87AD8">
      <w:pPr>
        <w:rPr>
          <w:rtl/>
        </w:rPr>
      </w:pPr>
      <w:r>
        <w:rPr>
          <w:rFonts w:hint="cs"/>
          <w:rtl/>
        </w:rPr>
        <w:t xml:space="preserve">כן. </w:t>
      </w:r>
      <w:r w:rsidR="00780546">
        <w:rPr>
          <w:rFonts w:hint="cs"/>
          <w:rtl/>
        </w:rPr>
        <w:t xml:space="preserve">זה </w:t>
      </w:r>
      <w:bookmarkStart w:id="1176" w:name="_ETM_Q1_6308000"/>
      <w:bookmarkEnd w:id="1176"/>
      <w:r w:rsidR="00780546">
        <w:rPr>
          <w:rFonts w:hint="cs"/>
          <w:rtl/>
        </w:rPr>
        <w:t xml:space="preserve">העומס שבעצם יוטל, כמובן אסיפה כללית, אבל גם על ועדת </w:t>
      </w:r>
      <w:bookmarkStart w:id="1177" w:name="_ETM_Q1_6309000"/>
      <w:bookmarkEnd w:id="1177"/>
      <w:r w:rsidR="00780546">
        <w:rPr>
          <w:rFonts w:hint="cs"/>
          <w:rtl/>
        </w:rPr>
        <w:t>הביקורת.</w:t>
      </w:r>
    </w:p>
    <w:p w:rsidR="00F87AD8" w:rsidRDefault="00F87AD8" w:rsidP="00F87AD8">
      <w:pPr>
        <w:rPr>
          <w:rtl/>
        </w:rPr>
      </w:pPr>
    </w:p>
    <w:p w:rsidR="00F87AD8" w:rsidRDefault="00F87AD8" w:rsidP="00BE218B">
      <w:pPr>
        <w:pStyle w:val="af6"/>
        <w:rPr>
          <w:rtl/>
        </w:rPr>
      </w:pPr>
      <w:bookmarkStart w:id="1178" w:name="ET_yor_6156_15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87AD8">
        <w:rPr>
          <w:rStyle w:val="TagStyle"/>
          <w:rtl/>
        </w:rPr>
        <w:t xml:space="preserve"> </w:t>
      </w:r>
      <w:r>
        <w:rPr>
          <w:rtl/>
        </w:rPr>
        <w:t>היו"ר גלעד קריב:</w:t>
      </w:r>
      <w:r w:rsidRPr="00F87AD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78"/>
    </w:p>
    <w:p w:rsidR="00F87AD8" w:rsidRDefault="00F87AD8" w:rsidP="00F87AD8">
      <w:pPr>
        <w:pStyle w:val="KeepWithNext"/>
        <w:rPr>
          <w:rtl/>
        </w:rPr>
      </w:pPr>
    </w:p>
    <w:p w:rsidR="00780546" w:rsidRPr="00780546" w:rsidRDefault="00780546" w:rsidP="00780546">
      <w:pPr>
        <w:rPr>
          <w:rtl/>
        </w:rPr>
      </w:pPr>
      <w:bookmarkStart w:id="1179" w:name="_ETM_Q1_6315000"/>
      <w:bookmarkEnd w:id="1179"/>
      <w:r>
        <w:rPr>
          <w:rFonts w:hint="cs"/>
          <w:rtl/>
        </w:rPr>
        <w:t xml:space="preserve">תעזבו את האסיפה הכללית. עכשיו אנחנו בשאלה בתקנה הזאת מתי </w:t>
      </w:r>
      <w:bookmarkStart w:id="1180" w:name="_ETM_Q1_6318000"/>
      <w:bookmarkEnd w:id="1180"/>
      <w:r>
        <w:rPr>
          <w:rFonts w:hint="cs"/>
          <w:rtl/>
        </w:rPr>
        <w:t xml:space="preserve">עוקפים את הדירקטוריון ואת ועדת הביקורת בעסקאות חריגות? אסיפה כללית </w:t>
      </w:r>
      <w:bookmarkStart w:id="1181" w:name="_ETM_Q1_6321000"/>
      <w:bookmarkEnd w:id="1181"/>
      <w:r>
        <w:rPr>
          <w:rFonts w:hint="cs"/>
          <w:rtl/>
        </w:rPr>
        <w:t xml:space="preserve">כבר הבנו, גמרנו. עכשיו אנחנו עוברים עוד שלב שהוא הרבה </w:t>
      </w:r>
      <w:bookmarkStart w:id="1182" w:name="_ETM_Q1_6327000"/>
      <w:bookmarkEnd w:id="1182"/>
      <w:r>
        <w:rPr>
          <w:rFonts w:hint="cs"/>
          <w:rtl/>
        </w:rPr>
        <w:t xml:space="preserve">יותר קשה. עכשיו עוקפים את הדירקטוריון ואת ועדת ביקורת. </w:t>
      </w:r>
    </w:p>
    <w:p w:rsidR="00F87AD8" w:rsidRDefault="00F87AD8" w:rsidP="00F87AD8">
      <w:pPr>
        <w:rPr>
          <w:rtl/>
        </w:rPr>
      </w:pPr>
    </w:p>
    <w:p w:rsidR="00F87AD8" w:rsidRDefault="00F87AD8" w:rsidP="00BE218B">
      <w:pPr>
        <w:pStyle w:val="af9"/>
        <w:rPr>
          <w:rtl/>
        </w:rPr>
      </w:pPr>
      <w:bookmarkStart w:id="1183" w:name="ET_guest_885921_151"/>
      <w:r w:rsidRPr="00BE218B">
        <w:rPr>
          <w:rStyle w:val="TagStyle"/>
          <w:rtl/>
        </w:rPr>
        <w:t xml:space="preserve"> &lt;&lt; אורח &gt;&gt;</w:t>
      </w:r>
      <w:r w:rsidRPr="00F87AD8">
        <w:rPr>
          <w:rStyle w:val="TagStyle"/>
          <w:rtl/>
        </w:rPr>
        <w:t xml:space="preserve"> </w:t>
      </w:r>
      <w:r>
        <w:rPr>
          <w:rtl/>
        </w:rPr>
        <w:t>עידית מועלם:</w:t>
      </w:r>
      <w:r w:rsidRPr="00F87AD8">
        <w:rPr>
          <w:rStyle w:val="TagStyle"/>
          <w:rtl/>
        </w:rPr>
        <w:t xml:space="preserve"> </w:t>
      </w:r>
      <w:r w:rsidRPr="00BE218B">
        <w:rPr>
          <w:rStyle w:val="TagStyle"/>
          <w:rtl/>
        </w:rPr>
        <w:t>&lt;&lt; אורח &gt;&gt;</w:t>
      </w:r>
      <w:r>
        <w:rPr>
          <w:rtl/>
        </w:rPr>
        <w:t xml:space="preserve">   </w:t>
      </w:r>
      <w:bookmarkEnd w:id="1183"/>
    </w:p>
    <w:p w:rsidR="00F87AD8" w:rsidRDefault="00F87AD8" w:rsidP="00F87AD8">
      <w:pPr>
        <w:pStyle w:val="KeepWithNext"/>
        <w:rPr>
          <w:rtl/>
        </w:rPr>
      </w:pPr>
    </w:p>
    <w:p w:rsidR="00F87AD8" w:rsidRDefault="00F87AD8" w:rsidP="00F87AD8">
      <w:pPr>
        <w:rPr>
          <w:rtl/>
        </w:rPr>
      </w:pPr>
      <w:r>
        <w:rPr>
          <w:rFonts w:hint="cs"/>
          <w:rtl/>
        </w:rPr>
        <w:t xml:space="preserve">אבל יש </w:t>
      </w:r>
      <w:r w:rsidR="00780546">
        <w:rPr>
          <w:rFonts w:hint="cs"/>
          <w:rtl/>
        </w:rPr>
        <w:t xml:space="preserve">פה </w:t>
      </w:r>
      <w:bookmarkStart w:id="1184" w:name="_ETM_Q1_6333000"/>
      <w:bookmarkEnd w:id="1184"/>
      <w:r w:rsidR="00780546">
        <w:rPr>
          <w:rFonts w:hint="cs"/>
          <w:rtl/>
        </w:rPr>
        <w:t>שלייקס של אמות מידה שנקבעות, נושא משרה</w:t>
      </w:r>
      <w:r w:rsidR="00E46CAF">
        <w:rPr>
          <w:rFonts w:hint="cs"/>
          <w:rtl/>
        </w:rPr>
        <w:t xml:space="preserve"> ועוד - - </w:t>
      </w:r>
      <w:bookmarkStart w:id="1185" w:name="_ETM_Q1_6337000"/>
      <w:bookmarkEnd w:id="1185"/>
      <w:r w:rsidR="00E46CAF">
        <w:rPr>
          <w:rFonts w:hint="cs"/>
          <w:rtl/>
        </w:rPr>
        <w:t>-</w:t>
      </w:r>
    </w:p>
    <w:p w:rsidR="00F87AD8" w:rsidRDefault="00F87AD8" w:rsidP="00F87AD8">
      <w:pPr>
        <w:rPr>
          <w:rtl/>
        </w:rPr>
      </w:pPr>
    </w:p>
    <w:p w:rsidR="00F87AD8" w:rsidRDefault="00F87AD8" w:rsidP="00BE218B">
      <w:pPr>
        <w:pStyle w:val="af6"/>
        <w:rPr>
          <w:rtl/>
        </w:rPr>
      </w:pPr>
      <w:bookmarkStart w:id="1186" w:name="ET_yor_6156_15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87AD8">
        <w:rPr>
          <w:rStyle w:val="TagStyle"/>
          <w:rtl/>
        </w:rPr>
        <w:t xml:space="preserve"> </w:t>
      </w:r>
      <w:r>
        <w:rPr>
          <w:rtl/>
        </w:rPr>
        <w:t>היו"ר גלעד קריב:</w:t>
      </w:r>
      <w:r w:rsidRPr="00F87AD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86"/>
    </w:p>
    <w:p w:rsidR="00F87AD8" w:rsidRDefault="00F87AD8" w:rsidP="00F87AD8">
      <w:pPr>
        <w:pStyle w:val="KeepWithNext"/>
        <w:rPr>
          <w:rtl/>
        </w:rPr>
      </w:pPr>
    </w:p>
    <w:p w:rsidR="00F87AD8" w:rsidRDefault="00E46CAF" w:rsidP="00F87AD8">
      <w:pPr>
        <w:rPr>
          <w:rtl/>
        </w:rPr>
      </w:pPr>
      <w:r>
        <w:rPr>
          <w:rFonts w:hint="cs"/>
          <w:rtl/>
        </w:rPr>
        <w:t xml:space="preserve">כרגע השלייקס הם </w:t>
      </w:r>
      <w:r w:rsidR="00F87AD8">
        <w:rPr>
          <w:rFonts w:hint="cs"/>
          <w:rtl/>
        </w:rPr>
        <w:t>שייכים לו</w:t>
      </w:r>
      <w:r>
        <w:rPr>
          <w:rFonts w:hint="cs"/>
          <w:rtl/>
        </w:rPr>
        <w:t>ו</w:t>
      </w:r>
      <w:r w:rsidR="00F87AD8">
        <w:rPr>
          <w:rFonts w:hint="cs"/>
          <w:rtl/>
        </w:rPr>
        <w:t>עדת הביקורת.</w:t>
      </w:r>
      <w:r>
        <w:rPr>
          <w:rFonts w:hint="cs"/>
          <w:rtl/>
        </w:rPr>
        <w:t xml:space="preserve"> בנוסח שהבאתם אין שום נגיעה של </w:t>
      </w:r>
      <w:bookmarkStart w:id="1187" w:name="_ETM_Q1_6344000"/>
      <w:bookmarkEnd w:id="1187"/>
      <w:r>
        <w:rPr>
          <w:rFonts w:hint="cs"/>
          <w:rtl/>
        </w:rPr>
        <w:t>הדירקטוריון לעניינים האלה.</w:t>
      </w:r>
      <w:r w:rsidR="00F87AD8">
        <w:rPr>
          <w:rFonts w:hint="cs"/>
          <w:rtl/>
        </w:rPr>
        <w:t xml:space="preserve"> </w:t>
      </w:r>
    </w:p>
    <w:p w:rsidR="00F87AD8" w:rsidRDefault="00F87AD8" w:rsidP="00F87AD8">
      <w:pPr>
        <w:rPr>
          <w:rtl/>
        </w:rPr>
      </w:pPr>
    </w:p>
    <w:p w:rsidR="00F87AD8" w:rsidRDefault="00F87AD8" w:rsidP="00BE218B">
      <w:pPr>
        <w:pStyle w:val="af9"/>
        <w:rPr>
          <w:rtl/>
        </w:rPr>
      </w:pPr>
      <w:bookmarkStart w:id="1188" w:name="ET_guest_885921_153"/>
      <w:r w:rsidRPr="00BE218B">
        <w:rPr>
          <w:rStyle w:val="TagStyle"/>
          <w:rtl/>
        </w:rPr>
        <w:t xml:space="preserve"> &lt;&lt; אורח &gt;&gt;</w:t>
      </w:r>
      <w:r w:rsidRPr="00F87AD8">
        <w:rPr>
          <w:rStyle w:val="TagStyle"/>
          <w:rtl/>
        </w:rPr>
        <w:t xml:space="preserve"> </w:t>
      </w:r>
      <w:r>
        <w:rPr>
          <w:rtl/>
        </w:rPr>
        <w:t>עידית מועלם:</w:t>
      </w:r>
      <w:r w:rsidRPr="00F87AD8">
        <w:rPr>
          <w:rStyle w:val="TagStyle"/>
          <w:rtl/>
        </w:rPr>
        <w:t xml:space="preserve"> </w:t>
      </w:r>
      <w:r w:rsidRPr="00BE218B">
        <w:rPr>
          <w:rStyle w:val="TagStyle"/>
          <w:rtl/>
        </w:rPr>
        <w:t>&lt;&lt; אורח &gt;&gt;</w:t>
      </w:r>
      <w:r>
        <w:rPr>
          <w:rtl/>
        </w:rPr>
        <w:t xml:space="preserve">   </w:t>
      </w:r>
      <w:bookmarkEnd w:id="1188"/>
    </w:p>
    <w:p w:rsidR="00F87AD8" w:rsidRDefault="00F87AD8" w:rsidP="00F87AD8">
      <w:pPr>
        <w:pStyle w:val="KeepWithNext"/>
        <w:rPr>
          <w:rtl/>
        </w:rPr>
      </w:pPr>
    </w:p>
    <w:p w:rsidR="00F87AD8" w:rsidRDefault="00E46CAF" w:rsidP="00F87AD8">
      <w:pPr>
        <w:rPr>
          <w:rtl/>
        </w:rPr>
      </w:pPr>
      <w:r>
        <w:rPr>
          <w:rFonts w:hint="cs"/>
          <w:rtl/>
        </w:rPr>
        <w:t>צריך לזכור, ועדת הביקורת מורכבת מדירקטורים - - -</w:t>
      </w:r>
    </w:p>
    <w:p w:rsidR="00F87AD8" w:rsidRDefault="00F87AD8" w:rsidP="00F87AD8">
      <w:pPr>
        <w:rPr>
          <w:rtl/>
        </w:rPr>
      </w:pPr>
    </w:p>
    <w:p w:rsidR="00F87AD8" w:rsidRDefault="00F87AD8" w:rsidP="00BE218B">
      <w:pPr>
        <w:pStyle w:val="af6"/>
        <w:rPr>
          <w:rtl/>
        </w:rPr>
      </w:pPr>
      <w:bookmarkStart w:id="1189" w:name="ET_yor_6156_15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87AD8">
        <w:rPr>
          <w:rStyle w:val="TagStyle"/>
          <w:rtl/>
        </w:rPr>
        <w:t xml:space="preserve"> </w:t>
      </w:r>
      <w:r>
        <w:rPr>
          <w:rtl/>
        </w:rPr>
        <w:t>היו"ר גלעד קריב:</w:t>
      </w:r>
      <w:r w:rsidRPr="00F87AD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189"/>
    </w:p>
    <w:p w:rsidR="00F87AD8" w:rsidRDefault="00F87AD8" w:rsidP="00F87AD8">
      <w:pPr>
        <w:pStyle w:val="KeepWithNext"/>
        <w:rPr>
          <w:rtl/>
        </w:rPr>
      </w:pPr>
    </w:p>
    <w:p w:rsidR="00F87AD8" w:rsidRDefault="00F87AD8" w:rsidP="00F87AD8">
      <w:pPr>
        <w:rPr>
          <w:rtl/>
        </w:rPr>
      </w:pPr>
      <w:r>
        <w:rPr>
          <w:rFonts w:hint="cs"/>
          <w:rtl/>
        </w:rPr>
        <w:t>זה אורגן אחר מהדירקטוריון. אני רוצה לשאול</w:t>
      </w:r>
      <w:r w:rsidR="00E46CAF">
        <w:rPr>
          <w:rFonts w:hint="cs"/>
          <w:rtl/>
        </w:rPr>
        <w:t xml:space="preserve">. </w:t>
      </w:r>
      <w:bookmarkStart w:id="1190" w:name="_ETM_Q1_6359000"/>
      <w:bookmarkEnd w:id="1190"/>
      <w:r w:rsidR="00E46CAF">
        <w:rPr>
          <w:rFonts w:hint="cs"/>
          <w:rtl/>
        </w:rPr>
        <w:t xml:space="preserve">אם הרציונל הוא רציונל קלות העסקים </w:t>
      </w:r>
      <w:r w:rsidR="00E46CAF">
        <w:rPr>
          <w:rtl/>
        </w:rPr>
        <w:t>–</w:t>
      </w:r>
      <w:r w:rsidR="00E46CAF">
        <w:rPr>
          <w:rFonts w:hint="cs"/>
          <w:rtl/>
        </w:rPr>
        <w:t xml:space="preserve"> אתה בא ואומר </w:t>
      </w:r>
      <w:bookmarkStart w:id="1191" w:name="_ETM_Q1_6362000"/>
      <w:bookmarkEnd w:id="1191"/>
      <w:r w:rsidR="00E03769">
        <w:rPr>
          <w:rFonts w:hint="cs"/>
          <w:rtl/>
        </w:rPr>
        <w:t xml:space="preserve">זה לא הגיוני בעסקאות חריגות בהיקף זניח. זה כמו שיש לנו חריג היקף זניח לאסיפה הכללית, </w:t>
      </w:r>
      <w:r w:rsidR="00722995">
        <w:rPr>
          <w:rFonts w:hint="cs"/>
          <w:rtl/>
        </w:rPr>
        <w:t xml:space="preserve">אנחנו אומרים </w:t>
      </w:r>
      <w:r w:rsidR="00722995">
        <w:rPr>
          <w:rtl/>
        </w:rPr>
        <w:t>–</w:t>
      </w:r>
      <w:r w:rsidR="00722995">
        <w:rPr>
          <w:rFonts w:hint="cs"/>
          <w:rtl/>
        </w:rPr>
        <w:t xml:space="preserve"> יש פה מקרים של היקף זניח שזה אפילו בשביל מה להעסיק </w:t>
      </w:r>
      <w:bookmarkStart w:id="1192" w:name="_ETM_Q1_6376000"/>
      <w:bookmarkEnd w:id="1192"/>
      <w:r w:rsidR="00722995">
        <w:rPr>
          <w:rFonts w:hint="cs"/>
          <w:rtl/>
        </w:rPr>
        <w:t xml:space="preserve">את הדירקטוריון ואת ועדת הביקורת דיי באמות מידה. אז אל"ף למה זה רק לעניינים ביטחוניים? </w:t>
      </w:r>
      <w:r w:rsidR="004947B7">
        <w:rPr>
          <w:rFonts w:hint="cs"/>
          <w:rtl/>
        </w:rPr>
        <w:t xml:space="preserve">אם הרציונל הוא </w:t>
      </w:r>
      <w:bookmarkStart w:id="1193" w:name="_ETM_Q1_6385000"/>
      <w:bookmarkEnd w:id="1193"/>
      <w:r w:rsidR="004947B7">
        <w:rPr>
          <w:rFonts w:hint="cs"/>
          <w:rtl/>
        </w:rPr>
        <w:t xml:space="preserve">עסקי, ואתה אומר לא הגיוני להטריף דירקטוריון וועדת ביקורת בכל </w:t>
      </w:r>
      <w:bookmarkStart w:id="1194" w:name="_ETM_Q1_6392000"/>
      <w:bookmarkEnd w:id="1194"/>
      <w:r w:rsidR="004947B7">
        <w:rPr>
          <w:rFonts w:hint="cs"/>
          <w:rtl/>
        </w:rPr>
        <w:t xml:space="preserve">עסקה חריגה בחברה כזאת, אז למה זה רק ביטחוני? כי </w:t>
      </w:r>
      <w:bookmarkStart w:id="1195" w:name="_ETM_Q1_6395000"/>
      <w:bookmarkEnd w:id="1195"/>
      <w:r w:rsidR="004947B7">
        <w:rPr>
          <w:rFonts w:hint="cs"/>
          <w:rtl/>
        </w:rPr>
        <w:t xml:space="preserve">הביטחוני לוקח אותנו לאינטרסים ציבוריים מדינתיים, אז מה הרציונל כאן </w:t>
      </w:r>
      <w:bookmarkStart w:id="1196" w:name="_ETM_Q1_6401000"/>
      <w:bookmarkEnd w:id="1196"/>
      <w:r w:rsidR="004947B7">
        <w:rPr>
          <w:rFonts w:hint="cs"/>
          <w:rtl/>
        </w:rPr>
        <w:t>אני רוצה להבין?</w:t>
      </w:r>
    </w:p>
    <w:p w:rsidR="00F87AD8" w:rsidRDefault="00F87AD8" w:rsidP="00F87AD8">
      <w:pPr>
        <w:rPr>
          <w:rtl/>
        </w:rPr>
      </w:pPr>
    </w:p>
    <w:p w:rsidR="00F87AD8" w:rsidRDefault="00F87AD8" w:rsidP="00BE218B">
      <w:pPr>
        <w:pStyle w:val="af9"/>
        <w:rPr>
          <w:rtl/>
        </w:rPr>
      </w:pPr>
      <w:bookmarkStart w:id="1197" w:name="ET_guest_885921_155"/>
      <w:r w:rsidRPr="00BE218B">
        <w:rPr>
          <w:rStyle w:val="TagStyle"/>
          <w:rtl/>
        </w:rPr>
        <w:t xml:space="preserve"> &lt;&lt; אורח &gt;&gt;</w:t>
      </w:r>
      <w:r w:rsidRPr="00F87AD8">
        <w:rPr>
          <w:rStyle w:val="TagStyle"/>
          <w:rtl/>
        </w:rPr>
        <w:t xml:space="preserve"> </w:t>
      </w:r>
      <w:r>
        <w:rPr>
          <w:rtl/>
        </w:rPr>
        <w:t>עידית מועלם:</w:t>
      </w:r>
      <w:r w:rsidRPr="00F87AD8">
        <w:rPr>
          <w:rStyle w:val="TagStyle"/>
          <w:rtl/>
        </w:rPr>
        <w:t xml:space="preserve"> </w:t>
      </w:r>
      <w:r w:rsidRPr="00BE218B">
        <w:rPr>
          <w:rStyle w:val="TagStyle"/>
          <w:rtl/>
        </w:rPr>
        <w:t>&lt;&lt; אורח &gt;&gt;</w:t>
      </w:r>
      <w:r>
        <w:rPr>
          <w:rtl/>
        </w:rPr>
        <w:t xml:space="preserve">   </w:t>
      </w:r>
      <w:bookmarkEnd w:id="1197"/>
    </w:p>
    <w:p w:rsidR="00F87AD8" w:rsidRDefault="00F87AD8" w:rsidP="00F87AD8">
      <w:pPr>
        <w:pStyle w:val="KeepWithNext"/>
        <w:rPr>
          <w:rtl/>
        </w:rPr>
      </w:pPr>
    </w:p>
    <w:p w:rsidR="00F87AD8" w:rsidRDefault="004947B7" w:rsidP="004947B7">
      <w:pPr>
        <w:rPr>
          <w:rtl/>
        </w:rPr>
      </w:pPr>
      <w:r>
        <w:rPr>
          <w:rFonts w:hint="cs"/>
          <w:rtl/>
        </w:rPr>
        <w:t xml:space="preserve">כמו שרוני אמרה לפני כן, אנחנו </w:t>
      </w:r>
      <w:r w:rsidR="00F87AD8">
        <w:rPr>
          <w:rFonts w:hint="cs"/>
          <w:rtl/>
        </w:rPr>
        <w:t>רצינו ל</w:t>
      </w:r>
      <w:r>
        <w:rPr>
          <w:rFonts w:hint="cs"/>
          <w:rtl/>
        </w:rPr>
        <w:t xml:space="preserve">תת את ההקלות האלה במשורה. ורצינו להבין איפה בשטח יש את הצורך </w:t>
      </w:r>
      <w:bookmarkStart w:id="1198" w:name="_ETM_Q1_6410000"/>
      <w:bookmarkEnd w:id="1198"/>
      <w:proofErr w:type="spellStart"/>
      <w:r>
        <w:rPr>
          <w:rFonts w:hint="cs"/>
          <w:rtl/>
        </w:rPr>
        <w:t>האמיתי</w:t>
      </w:r>
      <w:proofErr w:type="spellEnd"/>
      <w:r>
        <w:rPr>
          <w:rFonts w:hint="cs"/>
          <w:rtl/>
        </w:rPr>
        <w:t xml:space="preserve"> של העומס הזה שקיים.</w:t>
      </w:r>
      <w:r w:rsidR="00F87AD8">
        <w:rPr>
          <w:rFonts w:hint="cs"/>
          <w:rtl/>
        </w:rPr>
        <w:t xml:space="preserve"> </w:t>
      </w:r>
    </w:p>
    <w:p w:rsidR="00F87AD8" w:rsidRDefault="00F87AD8" w:rsidP="00F87AD8">
      <w:pPr>
        <w:rPr>
          <w:rtl/>
        </w:rPr>
      </w:pPr>
    </w:p>
    <w:p w:rsidR="004947B7" w:rsidRDefault="004947B7" w:rsidP="00BE218B">
      <w:pPr>
        <w:pStyle w:val="af9"/>
        <w:rPr>
          <w:rtl/>
        </w:rPr>
      </w:pPr>
      <w:bookmarkStart w:id="1199" w:name="_ETM_Q1_6413000"/>
      <w:bookmarkStart w:id="1200" w:name="ET_guest_884358_283"/>
      <w:bookmarkEnd w:id="1199"/>
      <w:r w:rsidRPr="00BE218B">
        <w:rPr>
          <w:rStyle w:val="TagStyle"/>
          <w:rtl/>
        </w:rPr>
        <w:t xml:space="preserve"> &lt;&lt; אורח &gt;&gt;</w:t>
      </w:r>
      <w:r w:rsidRPr="004947B7">
        <w:rPr>
          <w:rStyle w:val="TagStyle"/>
          <w:rtl/>
        </w:rPr>
        <w:t xml:space="preserve"> </w:t>
      </w:r>
      <w:r>
        <w:rPr>
          <w:rtl/>
        </w:rPr>
        <w:t>נגה רובינשטיין:</w:t>
      </w:r>
      <w:r w:rsidRPr="004947B7">
        <w:rPr>
          <w:rStyle w:val="TagStyle"/>
          <w:rtl/>
        </w:rPr>
        <w:t xml:space="preserve"> </w:t>
      </w:r>
      <w:r w:rsidRPr="00BE218B">
        <w:rPr>
          <w:rStyle w:val="TagStyle"/>
          <w:rtl/>
        </w:rPr>
        <w:t>&lt;&lt; אורח &gt;&gt;</w:t>
      </w:r>
      <w:r>
        <w:rPr>
          <w:rtl/>
        </w:rPr>
        <w:t xml:space="preserve"> </w:t>
      </w:r>
      <w:bookmarkEnd w:id="1200"/>
    </w:p>
    <w:p w:rsidR="004947B7" w:rsidRDefault="004947B7" w:rsidP="004947B7">
      <w:pPr>
        <w:pStyle w:val="KeepWithNext"/>
        <w:rPr>
          <w:rtl/>
        </w:rPr>
      </w:pPr>
    </w:p>
    <w:p w:rsidR="00F87AD8" w:rsidRDefault="00F87AD8" w:rsidP="00F87AD8">
      <w:pPr>
        <w:rPr>
          <w:rtl/>
        </w:rPr>
      </w:pPr>
      <w:r>
        <w:rPr>
          <w:rFonts w:hint="cs"/>
          <w:rtl/>
        </w:rPr>
        <w:t xml:space="preserve">אצלנו אין את העומס הזה. </w:t>
      </w:r>
    </w:p>
    <w:p w:rsidR="00F87AD8" w:rsidRDefault="00F87AD8" w:rsidP="00F87AD8">
      <w:pPr>
        <w:rPr>
          <w:rtl/>
        </w:rPr>
      </w:pPr>
    </w:p>
    <w:p w:rsidR="00F87AD8" w:rsidRDefault="00F87AD8" w:rsidP="00BE218B">
      <w:pPr>
        <w:pStyle w:val="af6"/>
        <w:rPr>
          <w:rtl/>
        </w:rPr>
      </w:pPr>
      <w:bookmarkStart w:id="1201" w:name="ET_yor_6156_15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87AD8">
        <w:rPr>
          <w:rStyle w:val="TagStyle"/>
          <w:rtl/>
        </w:rPr>
        <w:t xml:space="preserve"> </w:t>
      </w:r>
      <w:r>
        <w:rPr>
          <w:rtl/>
        </w:rPr>
        <w:t>היו"ר גלעד קריב:</w:t>
      </w:r>
      <w:r w:rsidRPr="00F87AD8">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01"/>
    </w:p>
    <w:p w:rsidR="00F87AD8" w:rsidRDefault="00F87AD8" w:rsidP="00F87AD8">
      <w:pPr>
        <w:pStyle w:val="KeepWithNext"/>
        <w:rPr>
          <w:rtl/>
        </w:rPr>
      </w:pPr>
    </w:p>
    <w:p w:rsidR="004947B7" w:rsidRDefault="004947B7" w:rsidP="00F87AD8">
      <w:pPr>
        <w:rPr>
          <w:rtl/>
        </w:rPr>
      </w:pPr>
      <w:r>
        <w:rPr>
          <w:rFonts w:hint="cs"/>
          <w:rtl/>
        </w:rPr>
        <w:t xml:space="preserve">אתם אומרים זה מקרה הספציפי היום </w:t>
      </w:r>
      <w:bookmarkStart w:id="1202" w:name="_ETM_Q1_6427000"/>
      <w:bookmarkEnd w:id="1202"/>
      <w:r>
        <w:rPr>
          <w:rFonts w:hint="cs"/>
          <w:rtl/>
        </w:rPr>
        <w:t xml:space="preserve">של התעשייה - - - </w:t>
      </w:r>
    </w:p>
    <w:p w:rsidR="00F37A43" w:rsidRDefault="00F37A43" w:rsidP="00F87AD8">
      <w:pPr>
        <w:rPr>
          <w:rtl/>
        </w:rPr>
      </w:pPr>
    </w:p>
    <w:p w:rsidR="00F37A43" w:rsidRDefault="00F37A43" w:rsidP="00BE218B">
      <w:pPr>
        <w:pStyle w:val="af9"/>
        <w:rPr>
          <w:rtl/>
        </w:rPr>
      </w:pPr>
      <w:bookmarkStart w:id="1203" w:name="ET_guest_885921_284"/>
      <w:r w:rsidRPr="00BE218B">
        <w:rPr>
          <w:rStyle w:val="TagStyle"/>
          <w:rtl/>
        </w:rPr>
        <w:t xml:space="preserve"> &lt;&lt; אורח &gt;&gt;</w:t>
      </w:r>
      <w:r w:rsidRPr="00F37A43">
        <w:rPr>
          <w:rStyle w:val="TagStyle"/>
          <w:rtl/>
        </w:rPr>
        <w:t xml:space="preserve"> </w:t>
      </w:r>
      <w:r>
        <w:rPr>
          <w:rtl/>
        </w:rPr>
        <w:t>עידית מועלם:</w:t>
      </w:r>
      <w:r w:rsidRPr="00F37A43">
        <w:rPr>
          <w:rStyle w:val="TagStyle"/>
          <w:rtl/>
        </w:rPr>
        <w:t xml:space="preserve"> </w:t>
      </w:r>
      <w:r w:rsidRPr="00BE218B">
        <w:rPr>
          <w:rStyle w:val="TagStyle"/>
          <w:rtl/>
        </w:rPr>
        <w:t>&lt;&lt; אורח &gt;&gt;</w:t>
      </w:r>
      <w:r>
        <w:rPr>
          <w:rtl/>
        </w:rPr>
        <w:t xml:space="preserve"> </w:t>
      </w:r>
      <w:bookmarkEnd w:id="1203"/>
    </w:p>
    <w:p w:rsidR="00F37A43" w:rsidRDefault="00F37A43" w:rsidP="00F37A43">
      <w:pPr>
        <w:pStyle w:val="KeepWithNext"/>
        <w:rPr>
          <w:rtl/>
        </w:rPr>
      </w:pPr>
    </w:p>
    <w:p w:rsidR="00F37A43" w:rsidRDefault="00F37A43" w:rsidP="00F37A43">
      <w:pPr>
        <w:rPr>
          <w:rtl/>
        </w:rPr>
      </w:pPr>
      <w:r>
        <w:rPr>
          <w:rFonts w:hint="cs"/>
          <w:rtl/>
        </w:rPr>
        <w:t xml:space="preserve">לכן עשינו את זה רק </w:t>
      </w:r>
      <w:bookmarkStart w:id="1204" w:name="_ETM_Q1_6431000"/>
      <w:bookmarkEnd w:id="1204"/>
      <w:r>
        <w:rPr>
          <w:rFonts w:hint="cs"/>
          <w:rtl/>
        </w:rPr>
        <w:t xml:space="preserve">לביטחוני. </w:t>
      </w:r>
    </w:p>
    <w:p w:rsidR="00F37A43" w:rsidRDefault="00F37A43" w:rsidP="00F37A43">
      <w:pPr>
        <w:rPr>
          <w:rtl/>
        </w:rPr>
      </w:pPr>
      <w:bookmarkStart w:id="1205" w:name="_ETM_Q1_6433000"/>
      <w:bookmarkEnd w:id="1205"/>
    </w:p>
    <w:p w:rsidR="00F37A43" w:rsidRDefault="00F37A43" w:rsidP="00BE218B">
      <w:pPr>
        <w:pStyle w:val="af6"/>
        <w:rPr>
          <w:rtl/>
        </w:rPr>
      </w:pPr>
      <w:bookmarkStart w:id="1206" w:name="_ETM_Q1_6434000"/>
      <w:bookmarkStart w:id="1207" w:name="ET_yor_6156_285"/>
      <w:bookmarkEnd w:id="120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37A43">
        <w:rPr>
          <w:rStyle w:val="TagStyle"/>
          <w:rtl/>
        </w:rPr>
        <w:t xml:space="preserve"> </w:t>
      </w:r>
      <w:r>
        <w:rPr>
          <w:rtl/>
        </w:rPr>
        <w:t>היו"ר גלעד קריב:</w:t>
      </w:r>
      <w:r w:rsidRPr="00F37A43">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07"/>
    </w:p>
    <w:p w:rsidR="00F37A43" w:rsidRDefault="00F37A43" w:rsidP="00F37A43">
      <w:pPr>
        <w:pStyle w:val="KeepWithNext"/>
        <w:rPr>
          <w:rtl/>
        </w:rPr>
      </w:pPr>
    </w:p>
    <w:p w:rsidR="00F87AD8" w:rsidRDefault="00F87AD8" w:rsidP="00F87AD8">
      <w:pPr>
        <w:rPr>
          <w:rtl/>
        </w:rPr>
      </w:pPr>
      <w:bookmarkStart w:id="1208" w:name="_ETM_Q1_6435000"/>
      <w:bookmarkEnd w:id="1208"/>
      <w:r>
        <w:rPr>
          <w:rFonts w:hint="cs"/>
          <w:rtl/>
        </w:rPr>
        <w:t xml:space="preserve">אם הרציונל של הסעיף </w:t>
      </w:r>
      <w:r w:rsidR="00F37A43">
        <w:rPr>
          <w:rFonts w:hint="cs"/>
          <w:rtl/>
        </w:rPr>
        <w:t xml:space="preserve">הזה </w:t>
      </w:r>
      <w:r>
        <w:rPr>
          <w:rFonts w:hint="cs"/>
          <w:rtl/>
        </w:rPr>
        <w:t xml:space="preserve">הוא </w:t>
      </w:r>
      <w:r w:rsidR="00F37A43">
        <w:rPr>
          <w:rFonts w:hint="cs"/>
          <w:rtl/>
        </w:rPr>
        <w:t xml:space="preserve">לא רציונל של הגנה על אינטרסים חיוניים של </w:t>
      </w:r>
      <w:bookmarkStart w:id="1209" w:name="_ETM_Q1_6437000"/>
      <w:bookmarkEnd w:id="1209"/>
      <w:r w:rsidR="00F37A43">
        <w:rPr>
          <w:rFonts w:hint="cs"/>
          <w:rtl/>
        </w:rPr>
        <w:t xml:space="preserve">המדינה, אלא הוא רציונל של קלות ביצוע העסקים, אז למה - - </w:t>
      </w:r>
      <w:bookmarkStart w:id="1210" w:name="_ETM_Q1_6440000"/>
      <w:bookmarkEnd w:id="1210"/>
      <w:r w:rsidR="00F37A43">
        <w:rPr>
          <w:rFonts w:hint="cs"/>
          <w:rtl/>
        </w:rPr>
        <w:t xml:space="preserve">- </w:t>
      </w:r>
    </w:p>
    <w:p w:rsidR="00640789" w:rsidRDefault="00640789" w:rsidP="00F87AD8">
      <w:pPr>
        <w:rPr>
          <w:rtl/>
        </w:rPr>
      </w:pPr>
    </w:p>
    <w:p w:rsidR="00640789" w:rsidRDefault="00640789" w:rsidP="00BE218B">
      <w:pPr>
        <w:pStyle w:val="af9"/>
        <w:rPr>
          <w:rtl/>
        </w:rPr>
      </w:pPr>
      <w:bookmarkStart w:id="1211" w:name="ET_guest_885921_277"/>
      <w:r w:rsidRPr="00BE218B">
        <w:rPr>
          <w:rStyle w:val="TagStyle"/>
          <w:rtl/>
        </w:rPr>
        <w:t xml:space="preserve"> &lt;&lt; אורח &gt;&gt;</w:t>
      </w:r>
      <w:r w:rsidRPr="00640789">
        <w:rPr>
          <w:rStyle w:val="TagStyle"/>
          <w:rtl/>
        </w:rPr>
        <w:t xml:space="preserve"> </w:t>
      </w:r>
      <w:r>
        <w:rPr>
          <w:rtl/>
        </w:rPr>
        <w:t>עידית מועלם:</w:t>
      </w:r>
      <w:r w:rsidRPr="00640789">
        <w:rPr>
          <w:rStyle w:val="TagStyle"/>
          <w:rtl/>
        </w:rPr>
        <w:t xml:space="preserve"> </w:t>
      </w:r>
      <w:r w:rsidRPr="00BE218B">
        <w:rPr>
          <w:rStyle w:val="TagStyle"/>
          <w:rtl/>
        </w:rPr>
        <w:t>&lt;&lt; אורח &gt;&gt;</w:t>
      </w:r>
      <w:r>
        <w:rPr>
          <w:rtl/>
        </w:rPr>
        <w:t xml:space="preserve"> </w:t>
      </w:r>
      <w:bookmarkEnd w:id="1211"/>
    </w:p>
    <w:p w:rsidR="00640789" w:rsidRDefault="00640789" w:rsidP="00640789">
      <w:pPr>
        <w:pStyle w:val="KeepWithNext"/>
        <w:rPr>
          <w:rtl/>
        </w:rPr>
      </w:pPr>
    </w:p>
    <w:p w:rsidR="009E24DC" w:rsidRDefault="00F37A43" w:rsidP="00F37A43">
      <w:pPr>
        <w:rPr>
          <w:rtl/>
        </w:rPr>
      </w:pPr>
      <w:r>
        <w:rPr>
          <w:rFonts w:hint="cs"/>
          <w:rtl/>
        </w:rPr>
        <w:t>זה נובע מהמקום שבו זיהינו את הקושי.</w:t>
      </w:r>
      <w:r w:rsidR="00F87AD8">
        <w:rPr>
          <w:rFonts w:hint="cs"/>
          <w:rtl/>
        </w:rPr>
        <w:t xml:space="preserve"> </w:t>
      </w:r>
    </w:p>
    <w:p w:rsidR="009E24DC" w:rsidRDefault="009E24DC" w:rsidP="00F87AD8">
      <w:pPr>
        <w:rPr>
          <w:rtl/>
        </w:rPr>
      </w:pPr>
    </w:p>
    <w:p w:rsidR="00F37A43" w:rsidRDefault="00F37A43" w:rsidP="00F87AD8">
      <w:pPr>
        <w:rPr>
          <w:rtl/>
        </w:rPr>
      </w:pPr>
    </w:p>
    <w:p w:rsidR="00F37A43" w:rsidRDefault="00F37A43" w:rsidP="00BE218B">
      <w:pPr>
        <w:pStyle w:val="a4"/>
        <w:rPr>
          <w:rtl/>
        </w:rPr>
      </w:pPr>
      <w:bookmarkStart w:id="1212" w:name="ET_speaker_גור_בליי_286"/>
      <w:r w:rsidRPr="00BE218B">
        <w:rPr>
          <w:rStyle w:val="TagStyle"/>
          <w:rtl/>
        </w:rPr>
        <w:t xml:space="preserve"> &lt;&lt; דובר &gt;&gt;</w:t>
      </w:r>
      <w:r w:rsidRPr="00F37A43">
        <w:rPr>
          <w:rStyle w:val="TagStyle"/>
          <w:rtl/>
        </w:rPr>
        <w:t xml:space="preserve"> </w:t>
      </w:r>
      <w:r>
        <w:rPr>
          <w:rtl/>
        </w:rPr>
        <w:t xml:space="preserve">גור </w:t>
      </w:r>
      <w:proofErr w:type="spellStart"/>
      <w:r>
        <w:rPr>
          <w:rtl/>
        </w:rPr>
        <w:t>בליי</w:t>
      </w:r>
      <w:proofErr w:type="spellEnd"/>
      <w:r>
        <w:rPr>
          <w:rtl/>
        </w:rPr>
        <w:t>:</w:t>
      </w:r>
      <w:r w:rsidRPr="00F37A43">
        <w:rPr>
          <w:rStyle w:val="TagStyle"/>
          <w:rtl/>
        </w:rPr>
        <w:t xml:space="preserve"> </w:t>
      </w:r>
      <w:r w:rsidRPr="00BE218B">
        <w:rPr>
          <w:rStyle w:val="TagStyle"/>
          <w:rtl/>
        </w:rPr>
        <w:t>&lt;&lt; דובר &gt;&gt;</w:t>
      </w:r>
      <w:r>
        <w:rPr>
          <w:rtl/>
        </w:rPr>
        <w:t xml:space="preserve"> </w:t>
      </w:r>
      <w:bookmarkEnd w:id="1212"/>
    </w:p>
    <w:p w:rsidR="00F37A43" w:rsidRDefault="00F37A43" w:rsidP="00F37A43">
      <w:pPr>
        <w:pStyle w:val="KeepWithNext"/>
        <w:rPr>
          <w:rtl/>
        </w:rPr>
      </w:pPr>
    </w:p>
    <w:p w:rsidR="00F37A43" w:rsidRDefault="00F37A43" w:rsidP="00F37A43">
      <w:pPr>
        <w:rPr>
          <w:rtl/>
        </w:rPr>
      </w:pPr>
      <w:r>
        <w:rPr>
          <w:rFonts w:hint="cs"/>
          <w:rtl/>
        </w:rPr>
        <w:t xml:space="preserve">התקנות האלה </w:t>
      </w:r>
      <w:bookmarkStart w:id="1213" w:name="_ETM_Q1_6447000"/>
      <w:bookmarkEnd w:id="1213"/>
      <w:r>
        <w:rPr>
          <w:rFonts w:hint="cs"/>
          <w:rtl/>
        </w:rPr>
        <w:t xml:space="preserve">זה חריג לקהל, אתה צריך להצדיק. אתה מנסה ככל הניתן </w:t>
      </w:r>
      <w:bookmarkStart w:id="1214" w:name="_ETM_Q1_6450000"/>
      <w:bookmarkEnd w:id="1214"/>
      <w:r>
        <w:rPr>
          <w:rFonts w:hint="cs"/>
          <w:rtl/>
        </w:rPr>
        <w:t xml:space="preserve">לצמצם את החריגים, אתה לא חייב. </w:t>
      </w:r>
    </w:p>
    <w:p w:rsidR="00F37A43" w:rsidRDefault="00F37A43" w:rsidP="00F37A43">
      <w:pPr>
        <w:rPr>
          <w:rtl/>
        </w:rPr>
      </w:pPr>
      <w:bookmarkStart w:id="1215" w:name="_ETM_Q1_6452000"/>
      <w:bookmarkEnd w:id="1215"/>
    </w:p>
    <w:p w:rsidR="00F37A43" w:rsidRDefault="00F37A43" w:rsidP="00BE218B">
      <w:pPr>
        <w:pStyle w:val="af9"/>
        <w:rPr>
          <w:rtl/>
        </w:rPr>
      </w:pPr>
      <w:bookmarkStart w:id="1216" w:name="ET_guest_885921_287"/>
      <w:r w:rsidRPr="00BE218B">
        <w:rPr>
          <w:rStyle w:val="TagStyle"/>
          <w:rtl/>
        </w:rPr>
        <w:t xml:space="preserve"> &lt;&lt; אורח &gt;&gt;</w:t>
      </w:r>
      <w:r w:rsidRPr="00F37A43">
        <w:rPr>
          <w:rStyle w:val="TagStyle"/>
          <w:rtl/>
        </w:rPr>
        <w:t xml:space="preserve"> </w:t>
      </w:r>
      <w:r>
        <w:rPr>
          <w:rtl/>
        </w:rPr>
        <w:t>עידית מועלם:</w:t>
      </w:r>
      <w:r w:rsidRPr="00F37A43">
        <w:rPr>
          <w:rStyle w:val="TagStyle"/>
          <w:rtl/>
        </w:rPr>
        <w:t xml:space="preserve"> </w:t>
      </w:r>
      <w:r w:rsidRPr="00BE218B">
        <w:rPr>
          <w:rStyle w:val="TagStyle"/>
          <w:rtl/>
        </w:rPr>
        <w:t>&lt;&lt; אורח &gt;&gt;</w:t>
      </w:r>
      <w:r>
        <w:rPr>
          <w:rtl/>
        </w:rPr>
        <w:t xml:space="preserve"> </w:t>
      </w:r>
      <w:bookmarkEnd w:id="1216"/>
    </w:p>
    <w:p w:rsidR="00F37A43" w:rsidRDefault="00F37A43" w:rsidP="00F37A43">
      <w:pPr>
        <w:pStyle w:val="KeepWithNext"/>
        <w:rPr>
          <w:rtl/>
        </w:rPr>
      </w:pPr>
    </w:p>
    <w:p w:rsidR="00F37A43" w:rsidRDefault="00F37A43" w:rsidP="00F37A43">
      <w:pPr>
        <w:rPr>
          <w:rtl/>
        </w:rPr>
      </w:pPr>
      <w:r>
        <w:rPr>
          <w:rFonts w:hint="cs"/>
          <w:rtl/>
        </w:rPr>
        <w:t xml:space="preserve">הנטל הפוך. הנטל עלינו </w:t>
      </w:r>
      <w:bookmarkStart w:id="1217" w:name="_ETM_Q1_6454000"/>
      <w:bookmarkEnd w:id="1217"/>
      <w:r>
        <w:rPr>
          <w:rFonts w:hint="cs"/>
          <w:rtl/>
        </w:rPr>
        <w:t xml:space="preserve">להסביר למה - - - </w:t>
      </w:r>
    </w:p>
    <w:p w:rsidR="00F37A43" w:rsidRDefault="00F37A43" w:rsidP="00F37A43">
      <w:pPr>
        <w:rPr>
          <w:rtl/>
        </w:rPr>
      </w:pPr>
      <w:bookmarkStart w:id="1218" w:name="_ETM_Q1_6457000"/>
      <w:bookmarkEnd w:id="1218"/>
      <w:r>
        <w:rPr>
          <w:rtl/>
        </w:rPr>
        <w:t xml:space="preserve">    </w:t>
      </w:r>
    </w:p>
    <w:p w:rsidR="009E24DC" w:rsidRDefault="009E24DC" w:rsidP="00BE218B">
      <w:pPr>
        <w:pStyle w:val="af6"/>
        <w:rPr>
          <w:rtl/>
        </w:rPr>
      </w:pPr>
      <w:bookmarkStart w:id="1219" w:name="ET_yor_6156_157"/>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9E24DC">
        <w:rPr>
          <w:rStyle w:val="TagStyle"/>
          <w:rtl/>
        </w:rPr>
        <w:t xml:space="preserve"> </w:t>
      </w:r>
      <w:r>
        <w:rPr>
          <w:rtl/>
        </w:rPr>
        <w:t>היו"ר גלעד קריב:</w:t>
      </w:r>
      <w:r w:rsidRPr="009E24DC">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19"/>
    </w:p>
    <w:p w:rsidR="009E24DC" w:rsidRDefault="009E24DC" w:rsidP="009E24DC">
      <w:pPr>
        <w:pStyle w:val="KeepWithNext"/>
        <w:rPr>
          <w:rtl/>
        </w:rPr>
      </w:pPr>
    </w:p>
    <w:p w:rsidR="009E24DC" w:rsidRDefault="00F37A43" w:rsidP="009E24DC">
      <w:pPr>
        <w:rPr>
          <w:rtl/>
        </w:rPr>
      </w:pPr>
      <w:bookmarkStart w:id="1220" w:name="_ETM_Q1_6446000"/>
      <w:bookmarkEnd w:id="1220"/>
      <w:r>
        <w:rPr>
          <w:rFonts w:hint="cs"/>
          <w:rtl/>
        </w:rPr>
        <w:t xml:space="preserve">רציתי רק להבין אם הרציונל הוא עסקי. </w:t>
      </w:r>
      <w:bookmarkStart w:id="1221" w:name="_ETM_Q1_6458000"/>
      <w:bookmarkEnd w:id="1221"/>
    </w:p>
    <w:p w:rsidR="009E24DC" w:rsidRDefault="009E24DC" w:rsidP="009E24DC">
      <w:pPr>
        <w:rPr>
          <w:rtl/>
        </w:rPr>
      </w:pPr>
    </w:p>
    <w:p w:rsidR="009E24DC" w:rsidRDefault="009E24DC" w:rsidP="00BE218B">
      <w:pPr>
        <w:pStyle w:val="af9"/>
        <w:rPr>
          <w:rtl/>
        </w:rPr>
      </w:pPr>
      <w:bookmarkStart w:id="1222" w:name="ET_guest_887272_158"/>
      <w:r w:rsidRPr="00BE218B">
        <w:rPr>
          <w:rStyle w:val="TagStyle"/>
          <w:rtl/>
        </w:rPr>
        <w:t xml:space="preserve"> &lt;&lt; אורח &gt;&gt;</w:t>
      </w:r>
      <w:r w:rsidRPr="009E24DC">
        <w:rPr>
          <w:rStyle w:val="TagStyle"/>
          <w:rtl/>
        </w:rPr>
        <w:t xml:space="preserve"> </w:t>
      </w:r>
      <w:r>
        <w:rPr>
          <w:rtl/>
        </w:rPr>
        <w:t>חביב קטן:</w:t>
      </w:r>
      <w:r w:rsidRPr="009E24DC">
        <w:rPr>
          <w:rStyle w:val="TagStyle"/>
          <w:rtl/>
        </w:rPr>
        <w:t xml:space="preserve"> </w:t>
      </w:r>
      <w:r w:rsidRPr="00BE218B">
        <w:rPr>
          <w:rStyle w:val="TagStyle"/>
          <w:rtl/>
        </w:rPr>
        <w:t>&lt;&lt; אורח &gt;&gt;</w:t>
      </w:r>
      <w:r>
        <w:rPr>
          <w:rtl/>
        </w:rPr>
        <w:t xml:space="preserve">   </w:t>
      </w:r>
      <w:bookmarkEnd w:id="1222"/>
    </w:p>
    <w:p w:rsidR="009E24DC" w:rsidRDefault="009E24DC" w:rsidP="009E24DC">
      <w:pPr>
        <w:pStyle w:val="KeepWithNext"/>
        <w:rPr>
          <w:rtl/>
        </w:rPr>
      </w:pPr>
    </w:p>
    <w:p w:rsidR="001F5F2F" w:rsidRDefault="00F37A43" w:rsidP="009E24DC">
      <w:pPr>
        <w:rPr>
          <w:rtl/>
        </w:rPr>
      </w:pPr>
      <w:r>
        <w:rPr>
          <w:rFonts w:hint="cs"/>
          <w:rtl/>
        </w:rPr>
        <w:t xml:space="preserve">כי גם הפרקטיקה היא שמהבדיקה שלנו </w:t>
      </w:r>
      <w:r w:rsidR="009E24DC">
        <w:rPr>
          <w:rFonts w:hint="cs"/>
          <w:rtl/>
        </w:rPr>
        <w:t xml:space="preserve">יש מאות </w:t>
      </w:r>
      <w:r>
        <w:rPr>
          <w:rFonts w:hint="cs"/>
          <w:rtl/>
        </w:rPr>
        <w:t xml:space="preserve">עסקאות כאלה בשנה </w:t>
      </w:r>
      <w:r w:rsidR="009E24DC">
        <w:rPr>
          <w:rFonts w:hint="cs"/>
          <w:rtl/>
        </w:rPr>
        <w:t xml:space="preserve">מול התעשייה האווירית </w:t>
      </w:r>
      <w:r>
        <w:rPr>
          <w:rFonts w:hint="cs"/>
          <w:rtl/>
        </w:rPr>
        <w:t xml:space="preserve">כרגע, </w:t>
      </w:r>
      <w:bookmarkStart w:id="1223" w:name="_ETM_Q1_6466000"/>
      <w:bookmarkEnd w:id="1223"/>
      <w:r>
        <w:rPr>
          <w:rFonts w:hint="cs"/>
          <w:rtl/>
        </w:rPr>
        <w:t xml:space="preserve">גם מול תעשיות ביטחוניות אחרות. אבל כרגע מול תעשייה </w:t>
      </w:r>
      <w:bookmarkStart w:id="1224" w:name="_ETM_Q1_6469000"/>
      <w:bookmarkEnd w:id="1224"/>
      <w:r>
        <w:rPr>
          <w:rFonts w:hint="cs"/>
          <w:rtl/>
        </w:rPr>
        <w:t xml:space="preserve">אווירית, </w:t>
      </w:r>
      <w:r w:rsidR="009E24DC">
        <w:rPr>
          <w:rFonts w:hint="cs"/>
          <w:rtl/>
        </w:rPr>
        <w:t xml:space="preserve">מאות עסקאות בשנה. </w:t>
      </w:r>
    </w:p>
    <w:p w:rsidR="001F5F2F" w:rsidRDefault="001F5F2F" w:rsidP="009E24DC">
      <w:pPr>
        <w:rPr>
          <w:rtl/>
        </w:rPr>
      </w:pPr>
    </w:p>
    <w:p w:rsidR="001F5F2F" w:rsidRDefault="001F5F2F" w:rsidP="00BE218B">
      <w:pPr>
        <w:pStyle w:val="af6"/>
        <w:rPr>
          <w:rtl/>
        </w:rPr>
      </w:pPr>
      <w:bookmarkStart w:id="1225" w:name="ET_yor_6156_15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1F5F2F">
        <w:rPr>
          <w:rStyle w:val="TagStyle"/>
          <w:rtl/>
        </w:rPr>
        <w:t xml:space="preserve"> </w:t>
      </w:r>
      <w:r>
        <w:rPr>
          <w:rtl/>
        </w:rPr>
        <w:t>היו"ר גלעד קריב:</w:t>
      </w:r>
      <w:r w:rsidRPr="001F5F2F">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25"/>
    </w:p>
    <w:p w:rsidR="001F5F2F" w:rsidRDefault="001F5F2F" w:rsidP="001F5F2F">
      <w:pPr>
        <w:pStyle w:val="KeepWithNext"/>
        <w:rPr>
          <w:rtl/>
        </w:rPr>
      </w:pPr>
    </w:p>
    <w:p w:rsidR="001F5F2F" w:rsidRDefault="00F37A43" w:rsidP="00F37A43">
      <w:pPr>
        <w:rPr>
          <w:rtl/>
        </w:rPr>
      </w:pPr>
      <w:r>
        <w:rPr>
          <w:rFonts w:hint="cs"/>
          <w:rtl/>
        </w:rPr>
        <w:t xml:space="preserve">בסדר גמור. אני מבין כאן את הרציונל. השאלה השנייה אם לא צריך לעשות פה שני דברים. שההגדרה </w:t>
      </w:r>
      <w:r w:rsidR="001F5F2F">
        <w:rPr>
          <w:rFonts w:hint="cs"/>
          <w:rtl/>
        </w:rPr>
        <w:t>מה זניח ומה לא</w:t>
      </w:r>
      <w:r>
        <w:rPr>
          <w:rFonts w:hint="cs"/>
          <w:rtl/>
        </w:rPr>
        <w:t>,</w:t>
      </w:r>
      <w:r w:rsidR="001F5F2F">
        <w:rPr>
          <w:rFonts w:hint="cs"/>
          <w:rtl/>
        </w:rPr>
        <w:t xml:space="preserve"> תחייב החלטה ברורה של אחד מהאורגנים,</w:t>
      </w:r>
      <w:r>
        <w:rPr>
          <w:rFonts w:hint="cs"/>
          <w:rtl/>
        </w:rPr>
        <w:t xml:space="preserve"> כי כרגע </w:t>
      </w:r>
      <w:bookmarkStart w:id="1226" w:name="_ETM_Q1_6493000"/>
      <w:bookmarkEnd w:id="1226"/>
      <w:r>
        <w:rPr>
          <w:rFonts w:hint="cs"/>
          <w:rtl/>
        </w:rPr>
        <w:t xml:space="preserve">פשוט לא ברור מי יקבל את ההחלטה. </w:t>
      </w:r>
    </w:p>
    <w:p w:rsidR="001F5F2F" w:rsidRDefault="001F5F2F" w:rsidP="001F5F2F">
      <w:pPr>
        <w:ind w:firstLine="0"/>
        <w:rPr>
          <w:rtl/>
        </w:rPr>
      </w:pPr>
    </w:p>
    <w:p w:rsidR="001F5F2F" w:rsidRDefault="001F5F2F" w:rsidP="00BE218B">
      <w:pPr>
        <w:pStyle w:val="af9"/>
        <w:rPr>
          <w:rtl/>
        </w:rPr>
      </w:pPr>
      <w:bookmarkStart w:id="1227" w:name="ET_guest_885921_160"/>
      <w:r w:rsidRPr="00BE218B">
        <w:rPr>
          <w:rStyle w:val="TagStyle"/>
          <w:rtl/>
        </w:rPr>
        <w:t xml:space="preserve"> &lt;&lt; אורח &gt;&gt;</w:t>
      </w:r>
      <w:r w:rsidRPr="001F5F2F">
        <w:rPr>
          <w:rStyle w:val="TagStyle"/>
          <w:rtl/>
        </w:rPr>
        <w:t xml:space="preserve"> </w:t>
      </w:r>
      <w:r>
        <w:rPr>
          <w:rtl/>
        </w:rPr>
        <w:t>עידית מועלם:</w:t>
      </w:r>
      <w:r w:rsidRPr="001F5F2F">
        <w:rPr>
          <w:rStyle w:val="TagStyle"/>
          <w:rtl/>
        </w:rPr>
        <w:t xml:space="preserve"> </w:t>
      </w:r>
      <w:r w:rsidRPr="00BE218B">
        <w:rPr>
          <w:rStyle w:val="TagStyle"/>
          <w:rtl/>
        </w:rPr>
        <w:t>&lt;&lt; אורח &gt;&gt;</w:t>
      </w:r>
      <w:r>
        <w:rPr>
          <w:rtl/>
        </w:rPr>
        <w:t xml:space="preserve">   </w:t>
      </w:r>
      <w:bookmarkEnd w:id="1227"/>
    </w:p>
    <w:p w:rsidR="001F5F2F" w:rsidRDefault="001F5F2F" w:rsidP="001F5F2F">
      <w:pPr>
        <w:pStyle w:val="KeepWithNext"/>
        <w:rPr>
          <w:rtl/>
        </w:rPr>
      </w:pPr>
    </w:p>
    <w:p w:rsidR="001F5F2F" w:rsidRDefault="00F37A43" w:rsidP="00F37A43">
      <w:pPr>
        <w:rPr>
          <w:rtl/>
        </w:rPr>
      </w:pPr>
      <w:r>
        <w:rPr>
          <w:rFonts w:hint="cs"/>
          <w:rtl/>
        </w:rPr>
        <w:t xml:space="preserve">צריך להגיד שיש פרשנות מקובלת שאמנם היא בהקשרי גילוי, אבל יכול להיות שאפשר להיבנות ממנה גם להקשרים האלה. זה כן משתנה פר חברה, ולכן, באמת, </w:t>
      </w:r>
      <w:r w:rsidR="001F5F2F">
        <w:rPr>
          <w:rFonts w:hint="cs"/>
          <w:rtl/>
        </w:rPr>
        <w:t xml:space="preserve">לא נקטנו פה במספר. </w:t>
      </w:r>
    </w:p>
    <w:p w:rsidR="001F5F2F" w:rsidRDefault="001F5F2F" w:rsidP="00F37A43">
      <w:pPr>
        <w:ind w:firstLine="0"/>
        <w:rPr>
          <w:rtl/>
        </w:rPr>
      </w:pPr>
    </w:p>
    <w:p w:rsidR="00F37A43" w:rsidRDefault="00F37A43" w:rsidP="00BE218B">
      <w:pPr>
        <w:pStyle w:val="af6"/>
        <w:rPr>
          <w:rtl/>
        </w:rPr>
      </w:pPr>
      <w:bookmarkStart w:id="1228" w:name="ET_yor_6156_288"/>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F37A43">
        <w:rPr>
          <w:rStyle w:val="TagStyle"/>
          <w:rtl/>
        </w:rPr>
        <w:t xml:space="preserve"> </w:t>
      </w:r>
      <w:r>
        <w:rPr>
          <w:rtl/>
        </w:rPr>
        <w:t>היו"ר גלעד קריב:</w:t>
      </w:r>
      <w:r w:rsidRPr="00F37A43">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28"/>
    </w:p>
    <w:p w:rsidR="00F37A43" w:rsidRDefault="00F37A43" w:rsidP="00F37A43">
      <w:pPr>
        <w:pStyle w:val="KeepWithNext"/>
        <w:rPr>
          <w:rtl/>
        </w:rPr>
      </w:pPr>
    </w:p>
    <w:p w:rsidR="001814BC" w:rsidRDefault="00F37A43" w:rsidP="00F37A43">
      <w:pPr>
        <w:rPr>
          <w:rtl/>
        </w:rPr>
      </w:pPr>
      <w:r>
        <w:rPr>
          <w:rFonts w:hint="cs"/>
          <w:rtl/>
        </w:rPr>
        <w:t xml:space="preserve">לא. אני לא רוצה מספר. אני שואל מי האורגן </w:t>
      </w:r>
      <w:bookmarkStart w:id="1229" w:name="_ETM_Q1_6509000"/>
      <w:bookmarkEnd w:id="1229"/>
      <w:r>
        <w:rPr>
          <w:rFonts w:hint="cs"/>
          <w:rtl/>
        </w:rPr>
        <w:t xml:space="preserve">שמקבל את ההחלטה </w:t>
      </w:r>
      <w:r>
        <w:rPr>
          <w:rtl/>
        </w:rPr>
        <w:t>–</w:t>
      </w:r>
      <w:r>
        <w:rPr>
          <w:rFonts w:hint="cs"/>
          <w:rtl/>
        </w:rPr>
        <w:t xml:space="preserve"> המנכ"ל, סמנכ"ל הרכש.</w:t>
      </w:r>
    </w:p>
    <w:p w:rsidR="00F37A43" w:rsidRDefault="00F37A43" w:rsidP="00F37A43">
      <w:pPr>
        <w:rPr>
          <w:rtl/>
        </w:rPr>
      </w:pPr>
      <w:r>
        <w:rPr>
          <w:rtl/>
        </w:rPr>
        <w:t xml:space="preserve">  </w:t>
      </w:r>
    </w:p>
    <w:p w:rsidR="00927795" w:rsidRDefault="00927795" w:rsidP="00BE218B">
      <w:pPr>
        <w:pStyle w:val="-"/>
        <w:rPr>
          <w:rtl/>
        </w:rPr>
      </w:pPr>
      <w:bookmarkStart w:id="1230" w:name="ET_speakercontinue_894997_297"/>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927795">
        <w:rPr>
          <w:rStyle w:val="TagStyle"/>
          <w:rtl/>
        </w:rPr>
        <w:t xml:space="preserve"> </w:t>
      </w:r>
      <w:r>
        <w:rPr>
          <w:rtl/>
        </w:rPr>
        <w:t xml:space="preserve">עדי </w:t>
      </w:r>
      <w:proofErr w:type="spellStart"/>
      <w:r>
        <w:rPr>
          <w:rtl/>
        </w:rPr>
        <w:t>הוברמן</w:t>
      </w:r>
      <w:proofErr w:type="spellEnd"/>
      <w:r>
        <w:rPr>
          <w:rtl/>
        </w:rPr>
        <w:t xml:space="preserve"> מזוז:</w:t>
      </w:r>
      <w:r w:rsidRPr="00927795">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230"/>
    </w:p>
    <w:p w:rsidR="00927795" w:rsidRDefault="00927795" w:rsidP="00927795">
      <w:pPr>
        <w:pStyle w:val="KeepWithNext"/>
        <w:rPr>
          <w:rtl/>
        </w:rPr>
      </w:pPr>
    </w:p>
    <w:p w:rsidR="00DF4D8C" w:rsidRDefault="001F5F2F" w:rsidP="001F5F2F">
      <w:pPr>
        <w:rPr>
          <w:rtl/>
        </w:rPr>
      </w:pPr>
      <w:r>
        <w:rPr>
          <w:rFonts w:hint="cs"/>
          <w:rtl/>
        </w:rPr>
        <w:t>אפשר באמת להגיד כמו</w:t>
      </w:r>
      <w:r w:rsidR="00CB2605">
        <w:rPr>
          <w:rFonts w:hint="cs"/>
          <w:rtl/>
        </w:rPr>
        <w:t xml:space="preserve"> שוועדת ביקורת מחליטה </w:t>
      </w:r>
      <w:bookmarkStart w:id="1231" w:name="_ETM_Q1_6514000"/>
      <w:bookmarkEnd w:id="1231"/>
      <w:r w:rsidR="00CB2605">
        <w:rPr>
          <w:rFonts w:hint="cs"/>
          <w:rtl/>
        </w:rPr>
        <w:t>מראש על אמות המידה שהם לטובת החברה ההיקף</w:t>
      </w:r>
      <w:bookmarkStart w:id="1232" w:name="_ETM_Q1_6516000"/>
      <w:bookmarkEnd w:id="1232"/>
      <w:r w:rsidR="00CB2605">
        <w:rPr>
          <w:rFonts w:hint="cs"/>
          <w:rtl/>
        </w:rPr>
        <w:t xml:space="preserve">, שהיא תתייחס גם לעניין הזה. </w:t>
      </w:r>
      <w:r>
        <w:rPr>
          <w:rFonts w:hint="cs"/>
          <w:rtl/>
        </w:rPr>
        <w:t xml:space="preserve"> </w:t>
      </w:r>
    </w:p>
    <w:p w:rsidR="00DF4D8C" w:rsidRDefault="00DF4D8C" w:rsidP="001F5F2F">
      <w:pPr>
        <w:rPr>
          <w:rtl/>
        </w:rPr>
      </w:pPr>
    </w:p>
    <w:p w:rsidR="00DF4D8C" w:rsidRDefault="00DF4D8C" w:rsidP="00BE218B">
      <w:pPr>
        <w:pStyle w:val="af6"/>
        <w:rPr>
          <w:rtl/>
        </w:rPr>
      </w:pPr>
      <w:bookmarkStart w:id="1233" w:name="ET_yor_6156_16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DF4D8C">
        <w:rPr>
          <w:rStyle w:val="TagStyle"/>
          <w:rtl/>
        </w:rPr>
        <w:t xml:space="preserve"> </w:t>
      </w:r>
      <w:r>
        <w:rPr>
          <w:rtl/>
        </w:rPr>
        <w:t>היו"ר גלעד קריב:</w:t>
      </w:r>
      <w:r w:rsidRPr="00DF4D8C">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33"/>
    </w:p>
    <w:p w:rsidR="00DF4D8C" w:rsidRDefault="00DF4D8C" w:rsidP="00DF4D8C">
      <w:pPr>
        <w:pStyle w:val="KeepWithNext"/>
        <w:rPr>
          <w:rtl/>
        </w:rPr>
      </w:pPr>
    </w:p>
    <w:p w:rsidR="00B320B4" w:rsidRDefault="00DF4D8C" w:rsidP="00DF4D8C">
      <w:pPr>
        <w:rPr>
          <w:rtl/>
        </w:rPr>
      </w:pPr>
      <w:r>
        <w:rPr>
          <w:rFonts w:hint="cs"/>
          <w:rtl/>
        </w:rPr>
        <w:t xml:space="preserve">יש פה שני דברים </w:t>
      </w:r>
      <w:r>
        <w:rPr>
          <w:rtl/>
        </w:rPr>
        <w:t>–</w:t>
      </w:r>
      <w:r>
        <w:rPr>
          <w:rFonts w:hint="cs"/>
          <w:rtl/>
        </w:rPr>
        <w:t xml:space="preserve"> אם אתם </w:t>
      </w:r>
      <w:r w:rsidR="00CB2605">
        <w:rPr>
          <w:rFonts w:hint="cs"/>
          <w:rtl/>
        </w:rPr>
        <w:t xml:space="preserve">כבר מתקינים תקנות, תבינו את הסוגיות. </w:t>
      </w:r>
      <w:r w:rsidR="004A2AB4">
        <w:rPr>
          <w:rFonts w:hint="cs"/>
          <w:rtl/>
        </w:rPr>
        <w:t xml:space="preserve">אז תאמרו </w:t>
      </w:r>
      <w:r w:rsidR="004A2AB4">
        <w:rPr>
          <w:rtl/>
        </w:rPr>
        <w:t>–</w:t>
      </w:r>
      <w:r w:rsidR="004A2AB4">
        <w:rPr>
          <w:rFonts w:hint="cs"/>
          <w:rtl/>
        </w:rPr>
        <w:t xml:space="preserve"> מי האורגן, זו ועדת </w:t>
      </w:r>
      <w:bookmarkStart w:id="1234" w:name="_ETM_Q1_6529000"/>
      <w:bookmarkEnd w:id="1234"/>
      <w:r w:rsidR="004A2AB4">
        <w:rPr>
          <w:rFonts w:hint="cs"/>
          <w:rtl/>
        </w:rPr>
        <w:t xml:space="preserve">ביקורת באמות מידה קובעת מה זה זניח. זה הדירקטוריון כולו. </w:t>
      </w:r>
      <w:bookmarkStart w:id="1235" w:name="_ETM_Q1_6534000"/>
      <w:bookmarkEnd w:id="1235"/>
      <w:r w:rsidR="004A2AB4">
        <w:rPr>
          <w:rFonts w:hint="cs"/>
          <w:rtl/>
        </w:rPr>
        <w:t xml:space="preserve">יש שתי אפשרויות. דבר שני, אני חייב לומר, שאני חושב </w:t>
      </w:r>
      <w:bookmarkStart w:id="1236" w:name="_ETM_Q1_6537000"/>
      <w:bookmarkEnd w:id="1236"/>
      <w:r w:rsidR="004A2AB4">
        <w:rPr>
          <w:rFonts w:hint="cs"/>
          <w:rtl/>
        </w:rPr>
        <w:t xml:space="preserve">שצריך לשאול פה את שאלת השלייקס של הדירקטוריון. טוב </w:t>
      </w:r>
      <w:bookmarkStart w:id="1237" w:name="_ETM_Q1_6542000"/>
      <w:bookmarkEnd w:id="1237"/>
      <w:r w:rsidR="004A2AB4">
        <w:rPr>
          <w:rFonts w:hint="cs"/>
          <w:rtl/>
        </w:rPr>
        <w:t xml:space="preserve">מאוד שיש פה את ועדת הביקורת, אבל הדירקטוריון הוא הגוף </w:t>
      </w:r>
      <w:bookmarkStart w:id="1238" w:name="_ETM_Q1_6547000"/>
      <w:bookmarkEnd w:id="1238"/>
      <w:r w:rsidR="004A2AB4">
        <w:rPr>
          <w:rFonts w:hint="cs"/>
          <w:rtl/>
        </w:rPr>
        <w:t xml:space="preserve">שנושא בסופו של דבר. </w:t>
      </w:r>
      <w:r w:rsidR="008E346E">
        <w:rPr>
          <w:rFonts w:hint="cs"/>
          <w:rtl/>
        </w:rPr>
        <w:t xml:space="preserve">הייתי מצפה שתהיה החלטת דירקטוריון </w:t>
      </w:r>
      <w:bookmarkStart w:id="1239" w:name="_ETM_Q1_6551000"/>
      <w:bookmarkEnd w:id="1239"/>
      <w:r w:rsidR="008E346E">
        <w:rPr>
          <w:rFonts w:hint="cs"/>
          <w:rtl/>
        </w:rPr>
        <w:t>שמקבלת גם את אישור ועדת הביקורת. האורגן שמנהל את החברה</w:t>
      </w:r>
      <w:bookmarkStart w:id="1240" w:name="_ETM_Q1_6561000"/>
      <w:bookmarkEnd w:id="1240"/>
      <w:r w:rsidR="008E346E">
        <w:rPr>
          <w:rFonts w:hint="cs"/>
          <w:rtl/>
        </w:rPr>
        <w:t xml:space="preserve"> זה הדירקטוריון, אז הדירקטוריון הוא זה שצריך לבוא ולומר </w:t>
      </w:r>
      <w:r w:rsidR="008E346E">
        <w:rPr>
          <w:rtl/>
        </w:rPr>
        <w:t>–</w:t>
      </w:r>
      <w:r w:rsidR="008E346E">
        <w:rPr>
          <w:rFonts w:hint="cs"/>
          <w:rtl/>
        </w:rPr>
        <w:t xml:space="preserve"> </w:t>
      </w:r>
      <w:bookmarkStart w:id="1241" w:name="_ETM_Q1_6566000"/>
      <w:bookmarkEnd w:id="1241"/>
      <w:r w:rsidR="008E346E">
        <w:rPr>
          <w:rFonts w:hint="cs"/>
          <w:rtl/>
        </w:rPr>
        <w:t xml:space="preserve">חברים, זה עסקאות שאתם יודעים מה, אני לא מרגיש </w:t>
      </w:r>
      <w:bookmarkStart w:id="1242" w:name="_ETM_Q1_6571000"/>
      <w:bookmarkEnd w:id="1242"/>
      <w:r w:rsidR="008E346E">
        <w:rPr>
          <w:rFonts w:hint="cs"/>
          <w:rtl/>
        </w:rPr>
        <w:t xml:space="preserve">שאני צריך לאשר כל עסקה גם אם היא חריגה. טוב </w:t>
      </w:r>
      <w:bookmarkStart w:id="1243" w:name="_ETM_Q1_6572000"/>
      <w:bookmarkEnd w:id="1243"/>
      <w:r w:rsidR="008E346E">
        <w:rPr>
          <w:rFonts w:hint="cs"/>
          <w:rtl/>
        </w:rPr>
        <w:t xml:space="preserve">שיש ביקורת על הדירקטוריון, שוועדת הביקורת תאפשר את החלטת דירקטוריון. </w:t>
      </w:r>
      <w:bookmarkStart w:id="1244" w:name="_ETM_Q1_6577000"/>
      <w:bookmarkEnd w:id="1244"/>
      <w:r w:rsidR="008E346E">
        <w:rPr>
          <w:rFonts w:hint="cs"/>
          <w:rtl/>
        </w:rPr>
        <w:t>זה טוב שוועדת הביקורת היא זו שתבדוק את נושא משרה.</w:t>
      </w:r>
      <w:bookmarkStart w:id="1245" w:name="_ETM_Q1_6582000"/>
      <w:bookmarkEnd w:id="1245"/>
      <w:r w:rsidR="008E346E">
        <w:rPr>
          <w:rFonts w:hint="cs"/>
          <w:rtl/>
        </w:rPr>
        <w:t xml:space="preserve"> אבל ממתי ועדת ביקורת היא זאת שממנה נושא משרה בעל </w:t>
      </w:r>
      <w:bookmarkStart w:id="1246" w:name="_ETM_Q1_6584000"/>
      <w:bookmarkEnd w:id="1246"/>
      <w:r w:rsidR="008E346E">
        <w:rPr>
          <w:rFonts w:hint="cs"/>
          <w:rtl/>
        </w:rPr>
        <w:t xml:space="preserve">פעולה אקזקוטיבית? </w:t>
      </w:r>
      <w:r w:rsidR="004A2AB4">
        <w:rPr>
          <w:rFonts w:hint="cs"/>
          <w:rtl/>
        </w:rPr>
        <w:t xml:space="preserve"> </w:t>
      </w:r>
    </w:p>
    <w:p w:rsidR="00B320B4" w:rsidRDefault="00B320B4" w:rsidP="00B320B4">
      <w:pPr>
        <w:ind w:firstLine="0"/>
        <w:rPr>
          <w:rtl/>
          <w:lang w:eastAsia="he-IL"/>
        </w:rPr>
      </w:pPr>
    </w:p>
    <w:p w:rsidR="008E346E" w:rsidRDefault="008E346E" w:rsidP="00BE218B">
      <w:pPr>
        <w:pStyle w:val="af9"/>
        <w:rPr>
          <w:rtl/>
          <w:lang w:eastAsia="he-IL"/>
        </w:rPr>
      </w:pPr>
      <w:bookmarkStart w:id="1247" w:name="ET_guest_639591_289"/>
      <w:r w:rsidRPr="00BE218B">
        <w:rPr>
          <w:rStyle w:val="TagStyle"/>
          <w:rtl/>
        </w:rPr>
        <w:t xml:space="preserve"> &lt;&lt; אורח &gt;&gt;</w:t>
      </w:r>
      <w:r w:rsidRPr="008E346E">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8E346E">
        <w:rPr>
          <w:rStyle w:val="TagStyle"/>
          <w:rtl/>
        </w:rPr>
        <w:t xml:space="preserve"> </w:t>
      </w:r>
      <w:r w:rsidRPr="00BE218B">
        <w:rPr>
          <w:rStyle w:val="TagStyle"/>
          <w:rtl/>
        </w:rPr>
        <w:t>&lt;&lt; אורח &gt;&gt;</w:t>
      </w:r>
      <w:r>
        <w:rPr>
          <w:rtl/>
          <w:lang w:eastAsia="he-IL"/>
        </w:rPr>
        <w:t xml:space="preserve"> </w:t>
      </w:r>
      <w:bookmarkEnd w:id="1247"/>
    </w:p>
    <w:p w:rsidR="008E346E" w:rsidRDefault="008E346E" w:rsidP="008E346E">
      <w:pPr>
        <w:pStyle w:val="KeepWithNext"/>
        <w:rPr>
          <w:rtl/>
          <w:lang w:eastAsia="he-IL"/>
        </w:rPr>
      </w:pPr>
    </w:p>
    <w:p w:rsidR="008E346E" w:rsidRDefault="008E346E" w:rsidP="008E346E">
      <w:pPr>
        <w:rPr>
          <w:rtl/>
          <w:lang w:eastAsia="he-IL"/>
        </w:rPr>
      </w:pPr>
      <w:bookmarkStart w:id="1248" w:name="_ETM_Q1_6591000"/>
      <w:bookmarkEnd w:id="1248"/>
      <w:r>
        <w:rPr>
          <w:rFonts w:hint="cs"/>
          <w:rtl/>
          <w:lang w:eastAsia="he-IL"/>
        </w:rPr>
        <w:t xml:space="preserve">לוועדת ביקורת יש תפקידים, תפקידי בקרה במקומות שבהם </w:t>
      </w:r>
      <w:bookmarkStart w:id="1249" w:name="_ETM_Q1_6594000"/>
      <w:bookmarkEnd w:id="1249"/>
      <w:r>
        <w:rPr>
          <w:rFonts w:hint="cs"/>
          <w:rtl/>
          <w:lang w:eastAsia="he-IL"/>
        </w:rPr>
        <w:t>נדרשת הבקרה, והם מחליטים.</w:t>
      </w:r>
    </w:p>
    <w:p w:rsidR="008E346E" w:rsidRDefault="008E346E" w:rsidP="008E346E">
      <w:pPr>
        <w:rPr>
          <w:rtl/>
          <w:lang w:eastAsia="he-IL"/>
        </w:rPr>
      </w:pPr>
      <w:bookmarkStart w:id="1250" w:name="_ETM_Q1_6599000"/>
      <w:bookmarkEnd w:id="1250"/>
    </w:p>
    <w:p w:rsidR="008E346E" w:rsidRDefault="008E346E" w:rsidP="00BE218B">
      <w:pPr>
        <w:pStyle w:val="af6"/>
        <w:rPr>
          <w:rtl/>
        </w:rPr>
      </w:pPr>
      <w:bookmarkStart w:id="1251" w:name="ET_yor_6156_290"/>
      <w:r w:rsidRPr="00BE218B">
        <w:rPr>
          <w:rStyle w:val="TagStyle"/>
          <w:rtl/>
        </w:rPr>
        <w:t xml:space="preserve"> &lt;&lt; יור &gt;&gt;</w:t>
      </w:r>
      <w:r w:rsidRPr="008E346E">
        <w:rPr>
          <w:rStyle w:val="TagStyle"/>
          <w:rtl/>
        </w:rPr>
        <w:t xml:space="preserve"> </w:t>
      </w:r>
      <w:r>
        <w:rPr>
          <w:rtl/>
        </w:rPr>
        <w:t>היו"ר גלעד קריב:</w:t>
      </w:r>
      <w:r w:rsidRPr="008E346E">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51"/>
    </w:p>
    <w:p w:rsidR="008E346E" w:rsidRDefault="008E346E" w:rsidP="008E346E">
      <w:pPr>
        <w:pStyle w:val="KeepWithNext"/>
        <w:rPr>
          <w:rtl/>
        </w:rPr>
      </w:pPr>
    </w:p>
    <w:p w:rsidR="008E346E" w:rsidRDefault="008E346E" w:rsidP="008E346E">
      <w:pPr>
        <w:rPr>
          <w:rtl/>
        </w:rPr>
      </w:pPr>
      <w:bookmarkStart w:id="1252" w:name="_ETM_Q1_6600000"/>
      <w:bookmarkEnd w:id="1252"/>
      <w:r>
        <w:rPr>
          <w:rFonts w:hint="cs"/>
          <w:rtl/>
        </w:rPr>
        <w:t>נושא המשרה הוא - - -</w:t>
      </w:r>
    </w:p>
    <w:p w:rsidR="008E346E" w:rsidRDefault="008E346E" w:rsidP="008E346E">
      <w:pPr>
        <w:rPr>
          <w:rtl/>
        </w:rPr>
      </w:pPr>
    </w:p>
    <w:p w:rsidR="008E346E" w:rsidRDefault="008E346E" w:rsidP="00BE218B">
      <w:pPr>
        <w:pStyle w:val="af9"/>
        <w:rPr>
          <w:rtl/>
        </w:rPr>
      </w:pPr>
      <w:bookmarkStart w:id="1253" w:name="ET_guest_639591_291"/>
      <w:r w:rsidRPr="00BE218B">
        <w:rPr>
          <w:rStyle w:val="TagStyle"/>
          <w:rtl/>
        </w:rPr>
        <w:t xml:space="preserve"> &lt;&lt; אורח &gt;&gt;</w:t>
      </w:r>
      <w:r w:rsidRPr="008E346E">
        <w:rPr>
          <w:rStyle w:val="TagStyle"/>
          <w:rtl/>
        </w:rPr>
        <w:t xml:space="preserve"> </w:t>
      </w:r>
      <w:r>
        <w:rPr>
          <w:rtl/>
        </w:rPr>
        <w:t xml:space="preserve">רוני </w:t>
      </w:r>
      <w:proofErr w:type="spellStart"/>
      <w:r>
        <w:rPr>
          <w:rtl/>
        </w:rPr>
        <w:t>טלמור</w:t>
      </w:r>
      <w:proofErr w:type="spellEnd"/>
      <w:r>
        <w:rPr>
          <w:rtl/>
        </w:rPr>
        <w:t>:</w:t>
      </w:r>
      <w:r w:rsidRPr="008E346E">
        <w:rPr>
          <w:rStyle w:val="TagStyle"/>
          <w:rtl/>
        </w:rPr>
        <w:t xml:space="preserve"> </w:t>
      </w:r>
      <w:r w:rsidRPr="00BE218B">
        <w:rPr>
          <w:rStyle w:val="TagStyle"/>
          <w:rtl/>
        </w:rPr>
        <w:t>&lt;&lt; אורח &gt;&gt;</w:t>
      </w:r>
      <w:r>
        <w:rPr>
          <w:rtl/>
        </w:rPr>
        <w:t xml:space="preserve"> </w:t>
      </w:r>
      <w:bookmarkEnd w:id="1253"/>
    </w:p>
    <w:p w:rsidR="008E346E" w:rsidRDefault="008E346E" w:rsidP="008E346E">
      <w:pPr>
        <w:pStyle w:val="KeepWithNext"/>
        <w:rPr>
          <w:rtl/>
        </w:rPr>
      </w:pPr>
    </w:p>
    <w:p w:rsidR="008E346E" w:rsidRDefault="008E346E" w:rsidP="008E346E">
      <w:pPr>
        <w:rPr>
          <w:rtl/>
        </w:rPr>
      </w:pPr>
      <w:r>
        <w:rPr>
          <w:rFonts w:hint="cs"/>
          <w:rtl/>
        </w:rPr>
        <w:t xml:space="preserve">בסופו של </w:t>
      </w:r>
      <w:bookmarkStart w:id="1254" w:name="_ETM_Q1_6601000"/>
      <w:bookmarkEnd w:id="1254"/>
      <w:r>
        <w:rPr>
          <w:rFonts w:hint="cs"/>
          <w:rtl/>
        </w:rPr>
        <w:t xml:space="preserve">דבר הנושא משרה הזה מדווח לוועדת ביקורת, גם אמות המידה </w:t>
      </w:r>
      <w:bookmarkStart w:id="1255" w:name="_ETM_Q1_6609000"/>
      <w:bookmarkEnd w:id="1255"/>
      <w:r>
        <w:rPr>
          <w:rFonts w:hint="cs"/>
          <w:rtl/>
        </w:rPr>
        <w:t xml:space="preserve">וגם ההיקף השנתי בסופו של דבר נמצאים בוועדת ביקורת. </w:t>
      </w:r>
    </w:p>
    <w:p w:rsidR="008E346E" w:rsidRDefault="008E346E" w:rsidP="008E346E">
      <w:pPr>
        <w:rPr>
          <w:rtl/>
        </w:rPr>
      </w:pPr>
      <w:bookmarkStart w:id="1256" w:name="_ETM_Q1_6615000"/>
      <w:bookmarkEnd w:id="1256"/>
    </w:p>
    <w:p w:rsidR="008E346E" w:rsidRDefault="008E346E" w:rsidP="00BE218B">
      <w:pPr>
        <w:pStyle w:val="af6"/>
        <w:rPr>
          <w:rtl/>
        </w:rPr>
      </w:pPr>
      <w:bookmarkStart w:id="1257" w:name="ET_yor_6156_29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8E346E">
        <w:rPr>
          <w:rStyle w:val="TagStyle"/>
          <w:rtl/>
        </w:rPr>
        <w:t xml:space="preserve"> </w:t>
      </w:r>
      <w:r>
        <w:rPr>
          <w:rtl/>
        </w:rPr>
        <w:t>היו"ר גלעד קריב:</w:t>
      </w:r>
      <w:r w:rsidRPr="008E346E">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57"/>
    </w:p>
    <w:p w:rsidR="008E346E" w:rsidRDefault="008E346E" w:rsidP="008E346E">
      <w:pPr>
        <w:pStyle w:val="KeepWithNext"/>
        <w:rPr>
          <w:rtl/>
        </w:rPr>
      </w:pPr>
    </w:p>
    <w:p w:rsidR="00927795" w:rsidRDefault="008E346E" w:rsidP="008E346E">
      <w:pPr>
        <w:rPr>
          <w:rtl/>
        </w:rPr>
      </w:pPr>
      <w:r>
        <w:rPr>
          <w:rFonts w:hint="cs"/>
          <w:rtl/>
        </w:rPr>
        <w:t>אני</w:t>
      </w:r>
      <w:bookmarkStart w:id="1258" w:name="_ETM_Q1_6613000"/>
      <w:bookmarkEnd w:id="1258"/>
      <w:r>
        <w:rPr>
          <w:rFonts w:hint="cs"/>
          <w:rtl/>
        </w:rPr>
        <w:t xml:space="preserve"> אומר עוד פעם. אני חושב שוועדת ביקורת צריכה להיות מעורבת. </w:t>
      </w:r>
      <w:bookmarkStart w:id="1259" w:name="_ETM_Q1_6619000"/>
      <w:bookmarkEnd w:id="1259"/>
      <w:r>
        <w:rPr>
          <w:rFonts w:hint="cs"/>
          <w:rtl/>
        </w:rPr>
        <w:t xml:space="preserve">אבל דומני שההחלטה מה זה עסקה זניחה או לא בחיים </w:t>
      </w:r>
      <w:bookmarkStart w:id="1260" w:name="_ETM_Q1_6621000"/>
      <w:bookmarkEnd w:id="1260"/>
      <w:r>
        <w:rPr>
          <w:rFonts w:hint="cs"/>
          <w:rtl/>
        </w:rPr>
        <w:t xml:space="preserve">של החברה הספציפית, כמה כסף הדירקטוריון מוכן לומר, זורם מבלי </w:t>
      </w:r>
      <w:bookmarkStart w:id="1261" w:name="_ETM_Q1_6629000"/>
      <w:bookmarkEnd w:id="1261"/>
      <w:r>
        <w:rPr>
          <w:rFonts w:hint="cs"/>
          <w:rtl/>
        </w:rPr>
        <w:t xml:space="preserve">שאני מאשר את החריגות, איזה החלטות שדירקטוריון צריך לקבל, אין </w:t>
      </w:r>
      <w:bookmarkStart w:id="1262" w:name="_ETM_Q1_6634000"/>
      <w:bookmarkEnd w:id="1262"/>
      <w:r>
        <w:rPr>
          <w:rFonts w:hint="cs"/>
          <w:rtl/>
        </w:rPr>
        <w:t>בעיה, תביאו את החלטת דירקטוריון באישור ועדת ביקורת.</w:t>
      </w:r>
      <w:r>
        <w:rPr>
          <w:rtl/>
        </w:rPr>
        <w:t xml:space="preserve">     </w:t>
      </w:r>
    </w:p>
    <w:p w:rsidR="00927795" w:rsidRDefault="00927795" w:rsidP="008E346E">
      <w:pPr>
        <w:rPr>
          <w:rtl/>
        </w:rPr>
      </w:pPr>
    </w:p>
    <w:p w:rsidR="00927795" w:rsidRDefault="00927795" w:rsidP="00BE218B">
      <w:pPr>
        <w:pStyle w:val="af9"/>
        <w:rPr>
          <w:rtl/>
        </w:rPr>
      </w:pPr>
      <w:bookmarkStart w:id="1263" w:name="ET_guest_639591_293"/>
      <w:r w:rsidRPr="00BE218B">
        <w:rPr>
          <w:rStyle w:val="TagStyle"/>
          <w:rtl/>
        </w:rPr>
        <w:t xml:space="preserve"> &lt;&lt; אורח &gt;&gt;</w:t>
      </w:r>
      <w:r w:rsidRPr="00927795">
        <w:rPr>
          <w:rStyle w:val="TagStyle"/>
          <w:rtl/>
        </w:rPr>
        <w:t xml:space="preserve"> </w:t>
      </w:r>
      <w:r>
        <w:rPr>
          <w:rtl/>
        </w:rPr>
        <w:t xml:space="preserve">רוני </w:t>
      </w:r>
      <w:proofErr w:type="spellStart"/>
      <w:r>
        <w:rPr>
          <w:rtl/>
        </w:rPr>
        <w:t>טלמור</w:t>
      </w:r>
      <w:proofErr w:type="spellEnd"/>
      <w:r>
        <w:rPr>
          <w:rtl/>
        </w:rPr>
        <w:t>:</w:t>
      </w:r>
      <w:r w:rsidRPr="00927795">
        <w:rPr>
          <w:rStyle w:val="TagStyle"/>
          <w:rtl/>
        </w:rPr>
        <w:t xml:space="preserve"> </w:t>
      </w:r>
      <w:r w:rsidRPr="00BE218B">
        <w:rPr>
          <w:rStyle w:val="TagStyle"/>
          <w:rtl/>
        </w:rPr>
        <w:t>&lt;&lt; אורח &gt;&gt;</w:t>
      </w:r>
      <w:r>
        <w:rPr>
          <w:rtl/>
        </w:rPr>
        <w:t xml:space="preserve"> </w:t>
      </w:r>
      <w:bookmarkEnd w:id="1263"/>
    </w:p>
    <w:p w:rsidR="00927795" w:rsidRDefault="00927795" w:rsidP="00927795">
      <w:pPr>
        <w:pStyle w:val="KeepWithNext"/>
        <w:rPr>
          <w:rtl/>
        </w:rPr>
      </w:pPr>
    </w:p>
    <w:p w:rsidR="00927795" w:rsidRDefault="00927795" w:rsidP="00927795">
      <w:pPr>
        <w:rPr>
          <w:rtl/>
        </w:rPr>
      </w:pPr>
      <w:r>
        <w:rPr>
          <w:rFonts w:hint="cs"/>
          <w:rtl/>
        </w:rPr>
        <w:t xml:space="preserve">אדוני, ועדת ביקורת </w:t>
      </w:r>
      <w:bookmarkStart w:id="1264" w:name="_ETM_Q1_6639000"/>
      <w:bookmarkEnd w:id="1264"/>
      <w:r>
        <w:rPr>
          <w:rFonts w:hint="cs"/>
          <w:rtl/>
        </w:rPr>
        <w:t xml:space="preserve">בחברה ציבורית האורגן הכי בלתי תלוי. יושבים שם דירקטורים בלתי </w:t>
      </w:r>
      <w:bookmarkStart w:id="1265" w:name="_ETM_Q1_6643000"/>
      <w:bookmarkEnd w:id="1265"/>
      <w:r>
        <w:rPr>
          <w:rFonts w:hint="cs"/>
          <w:rtl/>
        </w:rPr>
        <w:t>תלויים.</w:t>
      </w:r>
    </w:p>
    <w:p w:rsidR="00927795" w:rsidRDefault="00927795" w:rsidP="00927795">
      <w:pPr>
        <w:rPr>
          <w:rtl/>
        </w:rPr>
      </w:pPr>
    </w:p>
    <w:p w:rsidR="00927795" w:rsidRDefault="00927795" w:rsidP="00BE218B">
      <w:pPr>
        <w:pStyle w:val="af6"/>
        <w:rPr>
          <w:rtl/>
        </w:rPr>
      </w:pPr>
      <w:bookmarkStart w:id="1266" w:name="ET_yor_6156_29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927795">
        <w:rPr>
          <w:rStyle w:val="TagStyle"/>
          <w:rtl/>
        </w:rPr>
        <w:t xml:space="preserve"> </w:t>
      </w:r>
      <w:r>
        <w:rPr>
          <w:rtl/>
        </w:rPr>
        <w:t>היו"ר גלעד קריב:</w:t>
      </w:r>
      <w:r w:rsidRPr="0092779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66"/>
    </w:p>
    <w:p w:rsidR="00927795" w:rsidRDefault="00927795" w:rsidP="00927795">
      <w:pPr>
        <w:pStyle w:val="KeepWithNext"/>
        <w:rPr>
          <w:rtl/>
        </w:rPr>
      </w:pPr>
    </w:p>
    <w:p w:rsidR="008E346E" w:rsidRDefault="00927795" w:rsidP="00927795">
      <w:pPr>
        <w:rPr>
          <w:rtl/>
        </w:rPr>
      </w:pPr>
      <w:r>
        <w:rPr>
          <w:rFonts w:hint="cs"/>
          <w:rtl/>
        </w:rPr>
        <w:t xml:space="preserve">מה שמטריד אותי בניסוח הזה פה, שהשלייקס הם רק של </w:t>
      </w:r>
      <w:bookmarkStart w:id="1267" w:name="_ETM_Q1_6647000"/>
      <w:bookmarkEnd w:id="1267"/>
      <w:r>
        <w:rPr>
          <w:rFonts w:hint="cs"/>
          <w:rtl/>
        </w:rPr>
        <w:t xml:space="preserve">ועדת הביקורת, והדירקטוריון כאילו כל הסיפור הזה מתנהל מעל ראשו. </w:t>
      </w:r>
      <w:bookmarkStart w:id="1268" w:name="_ETM_Q1_6654000"/>
      <w:bookmarkEnd w:id="1268"/>
      <w:r>
        <w:rPr>
          <w:rFonts w:hint="cs"/>
          <w:rtl/>
        </w:rPr>
        <w:t xml:space="preserve">על-פי הניסוח כרגע הוא לא קובע מה זה סכום זניח. </w:t>
      </w:r>
      <w:bookmarkStart w:id="1269" w:name="_ETM_Q1_6658000"/>
      <w:bookmarkEnd w:id="1269"/>
      <w:r>
        <w:rPr>
          <w:rFonts w:hint="cs"/>
          <w:rtl/>
        </w:rPr>
        <w:t xml:space="preserve">הוא לא קובע את היקף עסקאות בשנה, כאילו הדירקטוריון הוא </w:t>
      </w:r>
      <w:bookmarkStart w:id="1270" w:name="_ETM_Q1_6662000"/>
      <w:bookmarkEnd w:id="1270"/>
      <w:r>
        <w:rPr>
          <w:rFonts w:hint="cs"/>
          <w:rtl/>
        </w:rPr>
        <w:t xml:space="preserve">אקס טריטוריאלי לסיטואציה פה. זה לא הגיוני. בסדר. אני אומר עוד פעם, אני לא רואה בזה את הדבר הקריטי, כי ועדת ביקורת היא באמת גוף של דירקטורים. הייתי מצפה </w:t>
      </w:r>
      <w:bookmarkStart w:id="1271" w:name="_ETM_Q1_6675000"/>
      <w:bookmarkEnd w:id="1271"/>
      <w:r>
        <w:rPr>
          <w:rFonts w:hint="cs"/>
          <w:rtl/>
        </w:rPr>
        <w:t>- - -</w:t>
      </w:r>
      <w:r>
        <w:rPr>
          <w:rtl/>
        </w:rPr>
        <w:t xml:space="preserve">    </w:t>
      </w:r>
      <w:r w:rsidR="008E346E">
        <w:rPr>
          <w:rtl/>
        </w:rPr>
        <w:t xml:space="preserve">   </w:t>
      </w:r>
    </w:p>
    <w:p w:rsidR="008E346E" w:rsidRDefault="008E346E" w:rsidP="00B320B4">
      <w:pPr>
        <w:ind w:firstLine="0"/>
        <w:rPr>
          <w:rtl/>
          <w:lang w:eastAsia="he-IL"/>
        </w:rPr>
      </w:pPr>
    </w:p>
    <w:p w:rsidR="00B320B4" w:rsidRDefault="00B320B4" w:rsidP="00BE218B">
      <w:pPr>
        <w:pStyle w:val="a4"/>
        <w:rPr>
          <w:rtl/>
        </w:rPr>
      </w:pPr>
      <w:bookmarkStart w:id="1272" w:name="ET_speaker_גור_בליי_166"/>
      <w:r w:rsidRPr="00BE218B">
        <w:rPr>
          <w:rStyle w:val="TagStyle"/>
          <w:rtl/>
        </w:rPr>
        <w:t xml:space="preserve"> &lt;&lt; דובר &gt;&gt;</w:t>
      </w:r>
      <w:r w:rsidRPr="00B320B4">
        <w:rPr>
          <w:rStyle w:val="TagStyle"/>
          <w:rtl/>
        </w:rPr>
        <w:t xml:space="preserve"> </w:t>
      </w:r>
      <w:r>
        <w:rPr>
          <w:rtl/>
        </w:rPr>
        <w:t xml:space="preserve">גור </w:t>
      </w:r>
      <w:proofErr w:type="spellStart"/>
      <w:r>
        <w:rPr>
          <w:rtl/>
        </w:rPr>
        <w:t>בליי</w:t>
      </w:r>
      <w:proofErr w:type="spellEnd"/>
      <w:r>
        <w:rPr>
          <w:rtl/>
        </w:rPr>
        <w:t>:</w:t>
      </w:r>
      <w:r w:rsidRPr="00B320B4">
        <w:rPr>
          <w:rStyle w:val="TagStyle"/>
          <w:rtl/>
        </w:rPr>
        <w:t xml:space="preserve"> </w:t>
      </w:r>
      <w:r w:rsidRPr="00BE218B">
        <w:rPr>
          <w:rStyle w:val="TagStyle"/>
          <w:rtl/>
        </w:rPr>
        <w:t>&lt;&lt; דובר &gt;&gt;</w:t>
      </w:r>
      <w:r>
        <w:rPr>
          <w:rtl/>
        </w:rPr>
        <w:t xml:space="preserve">   </w:t>
      </w:r>
      <w:bookmarkEnd w:id="1272"/>
    </w:p>
    <w:p w:rsidR="00B320B4" w:rsidRDefault="00B320B4" w:rsidP="00B320B4">
      <w:pPr>
        <w:pStyle w:val="KeepWithNext"/>
        <w:rPr>
          <w:rtl/>
          <w:lang w:eastAsia="he-IL"/>
        </w:rPr>
      </w:pPr>
    </w:p>
    <w:p w:rsidR="00B320B4" w:rsidRDefault="00927795" w:rsidP="00927795">
      <w:pPr>
        <w:rPr>
          <w:rtl/>
          <w:lang w:eastAsia="he-IL"/>
        </w:rPr>
      </w:pPr>
      <w:r>
        <w:rPr>
          <w:rFonts w:hint="cs"/>
          <w:rtl/>
          <w:lang w:eastAsia="he-IL"/>
        </w:rPr>
        <w:t xml:space="preserve">היושב-ראש התייחס לנושא הדירקטוריון. אבל אנחנו גם שאלנו בישיבות </w:t>
      </w:r>
      <w:bookmarkStart w:id="1273" w:name="_ETM_Q1_6683000"/>
      <w:bookmarkEnd w:id="1273"/>
      <w:r>
        <w:rPr>
          <w:rFonts w:hint="cs"/>
          <w:rtl/>
          <w:lang w:eastAsia="he-IL"/>
        </w:rPr>
        <w:t xml:space="preserve">המקדימות, וכן נשמח לקבל התייחסות </w:t>
      </w:r>
      <w:r w:rsidR="00B320B4">
        <w:rPr>
          <w:rFonts w:hint="cs"/>
          <w:rtl/>
          <w:lang w:eastAsia="he-IL"/>
        </w:rPr>
        <w:t xml:space="preserve">לשאלת האסיפה הכללית על מכלול של הדברים. כי בסופו של דבר, כשדיברנו </w:t>
      </w:r>
      <w:r>
        <w:rPr>
          <w:rFonts w:hint="cs"/>
          <w:rtl/>
          <w:lang w:eastAsia="he-IL"/>
        </w:rPr>
        <w:t>על אמות המידה ב-2ב(4) ל</w:t>
      </w:r>
      <w:r w:rsidR="00B320B4">
        <w:rPr>
          <w:rFonts w:hint="cs"/>
          <w:rtl/>
          <w:lang w:eastAsia="he-IL"/>
        </w:rPr>
        <w:t>נושא של ספק יחיד, אני מבין שה</w:t>
      </w:r>
      <w:r>
        <w:rPr>
          <w:rFonts w:hint="cs"/>
          <w:rtl/>
          <w:lang w:eastAsia="he-IL"/>
        </w:rPr>
        <w:t>תפיסה הייתה שה</w:t>
      </w:r>
      <w:r w:rsidR="00B320B4">
        <w:rPr>
          <w:rFonts w:hint="cs"/>
          <w:rtl/>
          <w:lang w:eastAsia="he-IL"/>
        </w:rPr>
        <w:t xml:space="preserve">חשש הוא מסחטנות. היא גם הייתה ברמה של העסקה הבודדת. </w:t>
      </w:r>
      <w:r>
        <w:rPr>
          <w:rFonts w:hint="cs"/>
          <w:rtl/>
          <w:lang w:eastAsia="he-IL"/>
        </w:rPr>
        <w:t xml:space="preserve">מה </w:t>
      </w:r>
      <w:r w:rsidR="00B320B4">
        <w:rPr>
          <w:rFonts w:hint="cs"/>
          <w:rtl/>
          <w:lang w:eastAsia="he-IL"/>
        </w:rPr>
        <w:t xml:space="preserve">שאתם </w:t>
      </w:r>
      <w:r>
        <w:rPr>
          <w:rFonts w:hint="cs"/>
          <w:rtl/>
          <w:lang w:eastAsia="he-IL"/>
        </w:rPr>
        <w:t xml:space="preserve">מסרתם לנו בישיבות הכנה, שאתם </w:t>
      </w:r>
      <w:r w:rsidR="00B320B4">
        <w:rPr>
          <w:rFonts w:hint="cs"/>
          <w:rtl/>
          <w:lang w:eastAsia="he-IL"/>
        </w:rPr>
        <w:t xml:space="preserve">מוטרדים מזה </w:t>
      </w:r>
      <w:r>
        <w:rPr>
          <w:rFonts w:hint="cs"/>
          <w:rtl/>
          <w:lang w:eastAsia="he-IL"/>
        </w:rPr>
        <w:t xml:space="preserve">גם אם אמות המידה ב-2ב(4) </w:t>
      </w:r>
      <w:r w:rsidR="00B320B4">
        <w:rPr>
          <w:rFonts w:hint="cs"/>
          <w:rtl/>
          <w:lang w:eastAsia="he-IL"/>
        </w:rPr>
        <w:t xml:space="preserve">יובאו לאספה אז זה אותו דבר. </w:t>
      </w:r>
      <w:r>
        <w:rPr>
          <w:rFonts w:hint="cs"/>
          <w:rtl/>
          <w:lang w:eastAsia="he-IL"/>
        </w:rPr>
        <w:t xml:space="preserve">אבל פה הרציונל הוא של סרבול. הדבר הזה מובא פעם בשנה. אז למה אי-אפשר פעם בשנה להביא </w:t>
      </w:r>
      <w:bookmarkStart w:id="1274" w:name="_ETM_Q1_6726000"/>
      <w:bookmarkEnd w:id="1274"/>
      <w:r>
        <w:rPr>
          <w:rFonts w:hint="cs"/>
          <w:rtl/>
          <w:lang w:eastAsia="he-IL"/>
        </w:rPr>
        <w:t xml:space="preserve">את זה לאסיפה הכללית את אמות המידה, כשפה אין חשש </w:t>
      </w:r>
      <w:bookmarkStart w:id="1275" w:name="_ETM_Q1_6729000"/>
      <w:bookmarkEnd w:id="1275"/>
      <w:r>
        <w:rPr>
          <w:rFonts w:hint="cs"/>
          <w:rtl/>
          <w:lang w:eastAsia="he-IL"/>
        </w:rPr>
        <w:t xml:space="preserve">לניצול לרעה כמו ב-2ב(4), פה החשש הוא מעלויות עסקה כאלה. </w:t>
      </w:r>
    </w:p>
    <w:p w:rsidR="00B320B4" w:rsidRDefault="00B320B4" w:rsidP="00B320B4">
      <w:pPr>
        <w:rPr>
          <w:rtl/>
          <w:lang w:eastAsia="he-IL"/>
        </w:rPr>
      </w:pPr>
    </w:p>
    <w:p w:rsidR="00B320B4" w:rsidRDefault="00B320B4" w:rsidP="00BE218B">
      <w:pPr>
        <w:pStyle w:val="af9"/>
        <w:rPr>
          <w:rtl/>
          <w:lang w:eastAsia="he-IL"/>
        </w:rPr>
      </w:pPr>
      <w:bookmarkStart w:id="1276" w:name="ET_guest_639591_167"/>
      <w:r w:rsidRPr="00BE218B">
        <w:rPr>
          <w:rStyle w:val="TagStyle"/>
          <w:rtl/>
        </w:rPr>
        <w:t xml:space="preserve"> &lt;&lt; אורח &gt;&gt;</w:t>
      </w:r>
      <w:r w:rsidRPr="00B320B4">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B320B4">
        <w:rPr>
          <w:rStyle w:val="TagStyle"/>
          <w:rtl/>
        </w:rPr>
        <w:t xml:space="preserve"> </w:t>
      </w:r>
      <w:r w:rsidRPr="00BE218B">
        <w:rPr>
          <w:rStyle w:val="TagStyle"/>
          <w:rtl/>
        </w:rPr>
        <w:t>&lt;&lt; אורח &gt;&gt;</w:t>
      </w:r>
      <w:r>
        <w:rPr>
          <w:rtl/>
          <w:lang w:eastAsia="he-IL"/>
        </w:rPr>
        <w:t xml:space="preserve">   </w:t>
      </w:r>
      <w:bookmarkEnd w:id="1276"/>
    </w:p>
    <w:p w:rsidR="00B320B4" w:rsidRDefault="00B320B4" w:rsidP="00B320B4">
      <w:pPr>
        <w:pStyle w:val="KeepWithNext"/>
        <w:rPr>
          <w:rtl/>
          <w:lang w:eastAsia="he-IL"/>
        </w:rPr>
      </w:pPr>
    </w:p>
    <w:p w:rsidR="00927795" w:rsidRDefault="00927795" w:rsidP="00927795">
      <w:pPr>
        <w:rPr>
          <w:rtl/>
          <w:lang w:eastAsia="he-IL"/>
        </w:rPr>
      </w:pPr>
      <w:bookmarkStart w:id="1277" w:name="_ETM_Q1_6736000"/>
      <w:bookmarkEnd w:id="1277"/>
      <w:r>
        <w:rPr>
          <w:rFonts w:hint="cs"/>
          <w:rtl/>
          <w:lang w:eastAsia="he-IL"/>
        </w:rPr>
        <w:t xml:space="preserve">הגישה שלנו בלהביא את זה לאסיפה הכללית, שבסופו של דבר, </w:t>
      </w:r>
      <w:bookmarkStart w:id="1278" w:name="_ETM_Q1_6739000"/>
      <w:bookmarkEnd w:id="1278"/>
      <w:r>
        <w:rPr>
          <w:rFonts w:hint="cs"/>
          <w:rtl/>
          <w:lang w:eastAsia="he-IL"/>
        </w:rPr>
        <w:t xml:space="preserve">זה יפגע, יביא בסופו של דבר לאמות מידה פחות טובות </w:t>
      </w:r>
      <w:bookmarkStart w:id="1279" w:name="_ETM_Q1_6742000"/>
      <w:bookmarkEnd w:id="1279"/>
      <w:r>
        <w:rPr>
          <w:rFonts w:hint="cs"/>
          <w:rtl/>
          <w:lang w:eastAsia="he-IL"/>
        </w:rPr>
        <w:t xml:space="preserve">ופחות מדויקות בגלל אופי הדיון, בגלל התהליך של אישור אסיפה </w:t>
      </w:r>
      <w:bookmarkStart w:id="1280" w:name="_ETM_Q1_6747000"/>
      <w:bookmarkEnd w:id="1280"/>
      <w:r>
        <w:rPr>
          <w:rFonts w:hint="cs"/>
          <w:rtl/>
          <w:lang w:eastAsia="he-IL"/>
        </w:rPr>
        <w:t xml:space="preserve">כללית. אנחנו חושבים שיותר נכון לחברה בסיטואציה הזאת המנגנון שאנחנו </w:t>
      </w:r>
      <w:bookmarkStart w:id="1281" w:name="_ETM_Q1_6752000"/>
      <w:bookmarkEnd w:id="1281"/>
      <w:r>
        <w:rPr>
          <w:rFonts w:hint="cs"/>
          <w:rtl/>
          <w:lang w:eastAsia="he-IL"/>
        </w:rPr>
        <w:t xml:space="preserve">הצענו. אנחנו לא חושבים שמעבר לשאלת הגילוי שאנחנו עוד צריכים </w:t>
      </w:r>
      <w:bookmarkStart w:id="1282" w:name="_ETM_Q1_6755000"/>
      <w:bookmarkEnd w:id="1282"/>
      <w:r>
        <w:rPr>
          <w:rFonts w:hint="cs"/>
          <w:rtl/>
          <w:lang w:eastAsia="he-IL"/>
        </w:rPr>
        <w:t xml:space="preserve">לחזור אליכם, אנחנו לא חושבים שצריך להביא את זה לדיון </w:t>
      </w:r>
      <w:bookmarkStart w:id="1283" w:name="_ETM_Q1_6760000"/>
      <w:bookmarkEnd w:id="1283"/>
      <w:r>
        <w:rPr>
          <w:rFonts w:hint="cs"/>
          <w:rtl/>
          <w:lang w:eastAsia="he-IL"/>
        </w:rPr>
        <w:t xml:space="preserve">ולאישור באסיפה הכללית. </w:t>
      </w:r>
    </w:p>
    <w:p w:rsidR="00927795" w:rsidRPr="00927795" w:rsidRDefault="00927795" w:rsidP="00927795">
      <w:pPr>
        <w:rPr>
          <w:rtl/>
          <w:lang w:eastAsia="he-IL"/>
        </w:rPr>
      </w:pPr>
      <w:bookmarkStart w:id="1284" w:name="_ETM_Q1_6761000"/>
      <w:bookmarkEnd w:id="1284"/>
    </w:p>
    <w:p w:rsidR="00B320B4" w:rsidRDefault="00B320B4" w:rsidP="00BE218B">
      <w:pPr>
        <w:pStyle w:val="af9"/>
        <w:rPr>
          <w:rtl/>
          <w:lang w:eastAsia="he-IL"/>
        </w:rPr>
      </w:pPr>
      <w:bookmarkStart w:id="1285" w:name="ET_guest_885921_168"/>
      <w:r w:rsidRPr="00BE218B">
        <w:rPr>
          <w:rStyle w:val="TagStyle"/>
          <w:rtl/>
        </w:rPr>
        <w:t xml:space="preserve"> &lt;&lt; אורח &gt;&gt;</w:t>
      </w:r>
      <w:r w:rsidRPr="00B320B4">
        <w:rPr>
          <w:rStyle w:val="TagStyle"/>
          <w:rtl/>
        </w:rPr>
        <w:t xml:space="preserve"> </w:t>
      </w:r>
      <w:r>
        <w:rPr>
          <w:rtl/>
          <w:lang w:eastAsia="he-IL"/>
        </w:rPr>
        <w:t>עידית מועלם:</w:t>
      </w:r>
      <w:r w:rsidRPr="00B320B4">
        <w:rPr>
          <w:rStyle w:val="TagStyle"/>
          <w:rtl/>
        </w:rPr>
        <w:t xml:space="preserve"> </w:t>
      </w:r>
      <w:r w:rsidRPr="00BE218B">
        <w:rPr>
          <w:rStyle w:val="TagStyle"/>
          <w:rtl/>
        </w:rPr>
        <w:t>&lt;&lt; אורח &gt;&gt;</w:t>
      </w:r>
      <w:r>
        <w:rPr>
          <w:rtl/>
          <w:lang w:eastAsia="he-IL"/>
        </w:rPr>
        <w:t xml:space="preserve">   </w:t>
      </w:r>
      <w:bookmarkEnd w:id="1285"/>
    </w:p>
    <w:p w:rsidR="00B320B4" w:rsidRDefault="00B320B4" w:rsidP="00B320B4">
      <w:pPr>
        <w:pStyle w:val="KeepWithNext"/>
        <w:rPr>
          <w:rtl/>
          <w:lang w:eastAsia="he-IL"/>
        </w:rPr>
      </w:pPr>
    </w:p>
    <w:p w:rsidR="00927795" w:rsidRDefault="00927795" w:rsidP="00B320B4">
      <w:pPr>
        <w:rPr>
          <w:rtl/>
          <w:lang w:eastAsia="he-IL"/>
        </w:rPr>
      </w:pPr>
      <w:r>
        <w:rPr>
          <w:rFonts w:hint="cs"/>
          <w:rtl/>
          <w:lang w:eastAsia="he-IL"/>
        </w:rPr>
        <w:t xml:space="preserve">צריך להגיד שבעצם אם יש מקרה שרוצים לחרוג </w:t>
      </w:r>
      <w:bookmarkStart w:id="1286" w:name="_ETM_Q1_6764000"/>
      <w:bookmarkEnd w:id="1286"/>
      <w:r>
        <w:rPr>
          <w:rFonts w:hint="cs"/>
          <w:rtl/>
          <w:lang w:eastAsia="he-IL"/>
        </w:rPr>
        <w:t>במעט מאמות המידה שנקבעו -</w:t>
      </w:r>
      <w:r w:rsidR="00B320B4">
        <w:rPr>
          <w:rFonts w:hint="cs"/>
          <w:rtl/>
          <w:lang w:eastAsia="he-IL"/>
        </w:rPr>
        <w:t xml:space="preserve"> לכנס </w:t>
      </w:r>
      <w:r>
        <w:rPr>
          <w:rFonts w:hint="cs"/>
          <w:rtl/>
          <w:lang w:eastAsia="he-IL"/>
        </w:rPr>
        <w:t xml:space="preserve">לצורך כך אסיפה כללית </w:t>
      </w:r>
      <w:r w:rsidR="00B320B4">
        <w:rPr>
          <w:rFonts w:hint="cs"/>
          <w:rtl/>
          <w:lang w:eastAsia="he-IL"/>
        </w:rPr>
        <w:t>זה משהו שכנראה לא יקרה, ואז בעצם</w:t>
      </w:r>
      <w:r>
        <w:rPr>
          <w:rFonts w:hint="cs"/>
          <w:rtl/>
          <w:lang w:eastAsia="he-IL"/>
        </w:rPr>
        <w:t xml:space="preserve"> </w:t>
      </w:r>
      <w:bookmarkStart w:id="1287" w:name="_ETM_Q1_6771000"/>
      <w:bookmarkEnd w:id="1287"/>
      <w:r>
        <w:rPr>
          <w:rFonts w:hint="cs"/>
          <w:rtl/>
          <w:lang w:eastAsia="he-IL"/>
        </w:rPr>
        <w:t>יוצא שכרנו בהפסדנו מה שנקרא. אם זו ועדת ביקורת, את</w:t>
      </w:r>
      <w:bookmarkStart w:id="1288" w:name="_ETM_Q1_6775000"/>
      <w:bookmarkEnd w:id="1288"/>
      <w:r>
        <w:rPr>
          <w:rFonts w:hint="cs"/>
          <w:rtl/>
          <w:lang w:eastAsia="he-IL"/>
        </w:rPr>
        <w:t xml:space="preserve">ה יכול לכנס אותה. </w:t>
      </w:r>
    </w:p>
    <w:p w:rsidR="00927795" w:rsidRDefault="00927795" w:rsidP="00B320B4">
      <w:pPr>
        <w:rPr>
          <w:rtl/>
          <w:lang w:eastAsia="he-IL"/>
        </w:rPr>
      </w:pPr>
      <w:bookmarkStart w:id="1289" w:name="_ETM_Q1_6778000"/>
      <w:bookmarkEnd w:id="1289"/>
    </w:p>
    <w:p w:rsidR="00927795" w:rsidRDefault="00927795" w:rsidP="00BE218B">
      <w:pPr>
        <w:pStyle w:val="af6"/>
        <w:rPr>
          <w:rtl/>
        </w:rPr>
      </w:pPr>
      <w:bookmarkStart w:id="1290" w:name="ET_yor_6156_29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927795">
        <w:rPr>
          <w:rStyle w:val="TagStyle"/>
          <w:rtl/>
        </w:rPr>
        <w:t xml:space="preserve"> </w:t>
      </w:r>
      <w:r>
        <w:rPr>
          <w:rtl/>
        </w:rPr>
        <w:t>היו"ר גלעד קריב:</w:t>
      </w:r>
      <w:r w:rsidRPr="0092779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90"/>
    </w:p>
    <w:p w:rsidR="00927795" w:rsidRDefault="00927795" w:rsidP="00927795">
      <w:pPr>
        <w:pStyle w:val="KeepWithNext"/>
        <w:rPr>
          <w:rtl/>
        </w:rPr>
      </w:pPr>
    </w:p>
    <w:p w:rsidR="00B320B4" w:rsidRDefault="00927795" w:rsidP="00927795">
      <w:pPr>
        <w:rPr>
          <w:rtl/>
        </w:rPr>
      </w:pPr>
      <w:bookmarkStart w:id="1291" w:name="_ETM_Q1_6779000"/>
      <w:bookmarkEnd w:id="1291"/>
      <w:r>
        <w:rPr>
          <w:rFonts w:hint="cs"/>
          <w:rtl/>
        </w:rPr>
        <w:t xml:space="preserve">יש חובת גילוי על </w:t>
      </w:r>
      <w:bookmarkStart w:id="1292" w:name="_ETM_Q1_6777000"/>
      <w:bookmarkEnd w:id="1292"/>
      <w:r>
        <w:rPr>
          <w:rFonts w:hint="cs"/>
          <w:rtl/>
        </w:rPr>
        <w:t>אמות מידה ועל הדוח השנתי הזה?</w:t>
      </w:r>
      <w:r>
        <w:rPr>
          <w:rtl/>
        </w:rPr>
        <w:t xml:space="preserve">  </w:t>
      </w:r>
      <w:r w:rsidR="00B320B4">
        <w:rPr>
          <w:rFonts w:hint="cs"/>
          <w:rtl/>
        </w:rPr>
        <w:t xml:space="preserve"> </w:t>
      </w:r>
    </w:p>
    <w:p w:rsidR="00927795" w:rsidRDefault="00927795" w:rsidP="00B320B4">
      <w:pPr>
        <w:rPr>
          <w:rtl/>
          <w:lang w:eastAsia="he-IL"/>
        </w:rPr>
      </w:pPr>
    </w:p>
    <w:p w:rsidR="00750402" w:rsidRDefault="00750402" w:rsidP="00BE218B">
      <w:pPr>
        <w:pStyle w:val="af9"/>
        <w:rPr>
          <w:rStyle w:val="TagStyle"/>
          <w:vanish w:val="0"/>
          <w:rtl/>
        </w:rPr>
      </w:pPr>
      <w:bookmarkStart w:id="1293" w:name="ET_guest_894997_296"/>
      <w:r>
        <w:rPr>
          <w:rStyle w:val="TagStyle"/>
          <w:vanish w:val="0"/>
          <w:rtl/>
        </w:rPr>
        <w:br w:type="page"/>
      </w:r>
    </w:p>
    <w:p w:rsidR="00927795" w:rsidRDefault="00927795" w:rsidP="00BE218B">
      <w:pPr>
        <w:pStyle w:val="af9"/>
        <w:rPr>
          <w:rtl/>
          <w:lang w:eastAsia="he-IL"/>
        </w:rPr>
      </w:pPr>
      <w:r w:rsidRPr="00BE218B">
        <w:rPr>
          <w:rStyle w:val="TagStyle"/>
          <w:rtl/>
        </w:rPr>
        <w:t xml:space="preserve"> &lt;&lt; אורח &gt;&gt;</w:t>
      </w:r>
      <w:r w:rsidRPr="00927795">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927795">
        <w:rPr>
          <w:rStyle w:val="TagStyle"/>
          <w:rtl/>
        </w:rPr>
        <w:t xml:space="preserve"> </w:t>
      </w:r>
      <w:r w:rsidRPr="00BE218B">
        <w:rPr>
          <w:rStyle w:val="TagStyle"/>
          <w:rtl/>
        </w:rPr>
        <w:t>&lt;&lt; אורח &gt;&gt;</w:t>
      </w:r>
      <w:r>
        <w:rPr>
          <w:rtl/>
          <w:lang w:eastAsia="he-IL"/>
        </w:rPr>
        <w:t xml:space="preserve"> </w:t>
      </w:r>
      <w:bookmarkEnd w:id="1293"/>
    </w:p>
    <w:p w:rsidR="00927795" w:rsidRDefault="00927795" w:rsidP="00927795">
      <w:pPr>
        <w:pStyle w:val="KeepWithNext"/>
        <w:rPr>
          <w:rtl/>
          <w:lang w:eastAsia="he-IL"/>
        </w:rPr>
      </w:pPr>
    </w:p>
    <w:p w:rsidR="00486BA9" w:rsidRDefault="008B6C27" w:rsidP="00B320B4">
      <w:pPr>
        <w:rPr>
          <w:rtl/>
          <w:lang w:eastAsia="he-IL"/>
        </w:rPr>
      </w:pPr>
      <w:r>
        <w:rPr>
          <w:rFonts w:hint="cs"/>
          <w:rtl/>
          <w:lang w:eastAsia="he-IL"/>
        </w:rPr>
        <w:t xml:space="preserve">השאלה היא איפה. </w:t>
      </w:r>
      <w:r w:rsidR="00927795">
        <w:rPr>
          <w:rFonts w:hint="cs"/>
          <w:rtl/>
          <w:lang w:eastAsia="he-IL"/>
        </w:rPr>
        <w:t>בדיווח מ</w:t>
      </w:r>
      <w:r w:rsidR="00486BA9">
        <w:rPr>
          <w:rFonts w:hint="cs"/>
          <w:rtl/>
          <w:lang w:eastAsia="he-IL"/>
        </w:rPr>
        <w:t xml:space="preserve">ידי </w:t>
      </w:r>
      <w:r>
        <w:rPr>
          <w:rFonts w:hint="cs"/>
          <w:rtl/>
          <w:lang w:eastAsia="he-IL"/>
        </w:rPr>
        <w:t xml:space="preserve">לא. </w:t>
      </w:r>
      <w:r w:rsidR="00486BA9">
        <w:rPr>
          <w:rFonts w:hint="cs"/>
          <w:rtl/>
          <w:lang w:eastAsia="he-IL"/>
        </w:rPr>
        <w:t xml:space="preserve">על אמות המידה </w:t>
      </w:r>
      <w:r w:rsidR="00486BA9">
        <w:rPr>
          <w:rtl/>
          <w:lang w:eastAsia="he-IL"/>
        </w:rPr>
        <w:t>–</w:t>
      </w:r>
      <w:r w:rsidR="00486BA9">
        <w:rPr>
          <w:rFonts w:hint="cs"/>
          <w:rtl/>
          <w:lang w:eastAsia="he-IL"/>
        </w:rPr>
        <w:t xml:space="preserve"> לא. זה מה שאמרנו </w:t>
      </w:r>
      <w:r>
        <w:rPr>
          <w:rFonts w:hint="cs"/>
          <w:rtl/>
          <w:lang w:eastAsia="he-IL"/>
        </w:rPr>
        <w:t xml:space="preserve">שזה יהיה חלק מתיקון חקיקה שאנחנו </w:t>
      </w:r>
      <w:r w:rsidR="00486BA9">
        <w:rPr>
          <w:rFonts w:hint="cs"/>
          <w:rtl/>
          <w:lang w:eastAsia="he-IL"/>
        </w:rPr>
        <w:t xml:space="preserve">נדרשים לקדם. </w:t>
      </w:r>
      <w:r>
        <w:rPr>
          <w:rFonts w:hint="cs"/>
          <w:rtl/>
          <w:lang w:eastAsia="he-IL"/>
        </w:rPr>
        <w:t xml:space="preserve">אבל </w:t>
      </w:r>
      <w:r w:rsidR="00486BA9">
        <w:rPr>
          <w:rFonts w:hint="cs"/>
          <w:rtl/>
          <w:lang w:eastAsia="he-IL"/>
        </w:rPr>
        <w:t>בדיווח שנתי בהחלט. בדוח השנ</w:t>
      </w:r>
      <w:r>
        <w:rPr>
          <w:rFonts w:hint="cs"/>
          <w:rtl/>
          <w:lang w:eastAsia="he-IL"/>
        </w:rPr>
        <w:t>תי בהחלט יש מקום לדרוש גילוי.</w:t>
      </w:r>
      <w:r w:rsidR="00486BA9">
        <w:rPr>
          <w:rFonts w:hint="cs"/>
          <w:rtl/>
          <w:lang w:eastAsia="he-IL"/>
        </w:rPr>
        <w:t xml:space="preserve"> </w:t>
      </w:r>
    </w:p>
    <w:p w:rsidR="00486BA9" w:rsidRDefault="00486BA9" w:rsidP="00B320B4">
      <w:pPr>
        <w:rPr>
          <w:rtl/>
          <w:lang w:eastAsia="he-IL"/>
        </w:rPr>
      </w:pPr>
    </w:p>
    <w:p w:rsidR="00486BA9" w:rsidRDefault="00486BA9" w:rsidP="00BE218B">
      <w:pPr>
        <w:pStyle w:val="af6"/>
        <w:rPr>
          <w:rtl/>
        </w:rPr>
      </w:pPr>
      <w:bookmarkStart w:id="1294" w:name="ET_yor_6156_16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486BA9">
        <w:rPr>
          <w:rStyle w:val="TagStyle"/>
          <w:rtl/>
        </w:rPr>
        <w:t xml:space="preserve"> </w:t>
      </w:r>
      <w:r>
        <w:rPr>
          <w:rtl/>
        </w:rPr>
        <w:t>היו"ר גלעד קריב:</w:t>
      </w:r>
      <w:r w:rsidRPr="00486BA9">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294"/>
    </w:p>
    <w:p w:rsidR="00486BA9" w:rsidRDefault="00486BA9" w:rsidP="00486BA9">
      <w:pPr>
        <w:pStyle w:val="KeepWithNext"/>
        <w:rPr>
          <w:rtl/>
          <w:lang w:eastAsia="he-IL"/>
        </w:rPr>
      </w:pPr>
    </w:p>
    <w:p w:rsidR="00486BA9" w:rsidRDefault="00486BA9" w:rsidP="00486BA9">
      <w:pPr>
        <w:rPr>
          <w:rtl/>
          <w:lang w:eastAsia="he-IL"/>
        </w:rPr>
      </w:pPr>
      <w:r>
        <w:rPr>
          <w:rFonts w:hint="cs"/>
          <w:rtl/>
          <w:lang w:eastAsia="he-IL"/>
        </w:rPr>
        <w:t xml:space="preserve">לגבי נושא אמות המידה </w:t>
      </w:r>
      <w:r w:rsidR="008B6C27">
        <w:rPr>
          <w:rFonts w:hint="cs"/>
          <w:rtl/>
          <w:lang w:eastAsia="he-IL"/>
        </w:rPr>
        <w:t xml:space="preserve">- </w:t>
      </w:r>
      <w:r>
        <w:rPr>
          <w:rFonts w:hint="cs"/>
          <w:rtl/>
          <w:lang w:eastAsia="he-IL"/>
        </w:rPr>
        <w:t>העמדה שלנו שונה.</w:t>
      </w:r>
      <w:r w:rsidR="008B6C27">
        <w:rPr>
          <w:rFonts w:hint="cs"/>
          <w:rtl/>
          <w:lang w:eastAsia="he-IL"/>
        </w:rPr>
        <w:t xml:space="preserve"> </w:t>
      </w:r>
      <w:bookmarkStart w:id="1295" w:name="_ETM_Q1_6814000"/>
      <w:bookmarkEnd w:id="1295"/>
      <w:r w:rsidR="008B6C27">
        <w:rPr>
          <w:rFonts w:hint="cs"/>
          <w:rtl/>
          <w:lang w:eastAsia="he-IL"/>
        </w:rPr>
        <w:t xml:space="preserve">נקבעו במקום שבו מצמצמים את מעמדו של המיעוט מגדירים חובת </w:t>
      </w:r>
      <w:bookmarkStart w:id="1296" w:name="_ETM_Q1_6817000"/>
      <w:bookmarkEnd w:id="1296"/>
      <w:r w:rsidR="008B6C27">
        <w:rPr>
          <w:rFonts w:hint="cs"/>
          <w:rtl/>
          <w:lang w:eastAsia="he-IL"/>
        </w:rPr>
        <w:t xml:space="preserve">גילוי כדי שהם יחליטו מתי הם הולכים לבית משפט. פה </w:t>
      </w:r>
      <w:bookmarkStart w:id="1297" w:name="_ETM_Q1_6822000"/>
      <w:bookmarkEnd w:id="1297"/>
      <w:r w:rsidR="008B6C27">
        <w:rPr>
          <w:rFonts w:hint="cs"/>
          <w:rtl/>
          <w:lang w:eastAsia="he-IL"/>
        </w:rPr>
        <w:t xml:space="preserve">בטח </w:t>
      </w:r>
      <w:r w:rsidR="008B6C27">
        <w:rPr>
          <w:rtl/>
          <w:lang w:eastAsia="he-IL"/>
        </w:rPr>
        <w:t>–</w:t>
      </w:r>
      <w:r w:rsidR="008B6C27">
        <w:rPr>
          <w:rFonts w:hint="cs"/>
          <w:rtl/>
          <w:lang w:eastAsia="he-IL"/>
        </w:rPr>
        <w:t xml:space="preserve"> מה אתם רוצים שהם </w:t>
      </w:r>
      <w:proofErr w:type="spellStart"/>
      <w:r w:rsidR="008B6C27">
        <w:rPr>
          <w:rFonts w:hint="cs"/>
          <w:rtl/>
          <w:lang w:eastAsia="he-IL"/>
        </w:rPr>
        <w:t>יילכו</w:t>
      </w:r>
      <w:proofErr w:type="spellEnd"/>
      <w:r w:rsidR="008B6C27">
        <w:rPr>
          <w:rFonts w:hint="cs"/>
          <w:rtl/>
          <w:lang w:eastAsia="he-IL"/>
        </w:rPr>
        <w:t xml:space="preserve"> לבית-משפט על עסקאות </w:t>
      </w:r>
      <w:bookmarkStart w:id="1298" w:name="_ETM_Q1_6825000"/>
      <w:bookmarkEnd w:id="1298"/>
      <w:r w:rsidR="008B6C27">
        <w:rPr>
          <w:rFonts w:hint="cs"/>
          <w:rtl/>
          <w:lang w:eastAsia="he-IL"/>
        </w:rPr>
        <w:t>זניחות? הרי בהגדרה פר מקרה פה הוא היקף זניח. בוא</w:t>
      </w:r>
      <w:bookmarkStart w:id="1299" w:name="_ETM_Q1_6831000"/>
      <w:bookmarkEnd w:id="1299"/>
      <w:r w:rsidR="008B6C27">
        <w:rPr>
          <w:rFonts w:hint="cs"/>
          <w:rtl/>
          <w:lang w:eastAsia="he-IL"/>
        </w:rPr>
        <w:t xml:space="preserve"> נאמר דבר כזה, בסדר, הולכים על עסקאות זניחות. בוא נאמר </w:t>
      </w:r>
      <w:bookmarkStart w:id="1300" w:name="_ETM_Q1_6836000"/>
      <w:bookmarkEnd w:id="1300"/>
      <w:r w:rsidR="008B6C27">
        <w:rPr>
          <w:rFonts w:hint="cs"/>
          <w:rtl/>
          <w:lang w:eastAsia="he-IL"/>
        </w:rPr>
        <w:t xml:space="preserve">שהדירקטוריון אישר שההגדרה של עסקה זניחה זו באמת הגדרה סבירה, </w:t>
      </w:r>
      <w:bookmarkStart w:id="1301" w:name="_ETM_Q1_6841000"/>
      <w:bookmarkEnd w:id="1301"/>
      <w:r w:rsidR="008B6C27">
        <w:rPr>
          <w:rFonts w:hint="cs"/>
          <w:rtl/>
          <w:lang w:eastAsia="he-IL"/>
        </w:rPr>
        <w:t xml:space="preserve">היא באמת זניחה בהתאם למחזור הכללי. אבל ועדת הביקורת אישרה </w:t>
      </w:r>
      <w:bookmarkStart w:id="1302" w:name="_ETM_Q1_6846000"/>
      <w:bookmarkEnd w:id="1302"/>
      <w:r w:rsidR="008B6C27">
        <w:rPr>
          <w:rFonts w:hint="cs"/>
          <w:rtl/>
          <w:lang w:eastAsia="he-IL"/>
        </w:rPr>
        <w:t xml:space="preserve">סכום דרמטי כמקסימום לעסקאות האלה מדי שנה. פה </w:t>
      </w:r>
      <w:bookmarkStart w:id="1303" w:name="_ETM_Q1_6856000"/>
      <w:bookmarkEnd w:id="1303"/>
      <w:r w:rsidR="008B6C27">
        <w:rPr>
          <w:rFonts w:hint="cs"/>
          <w:rtl/>
          <w:lang w:eastAsia="he-IL"/>
        </w:rPr>
        <w:t xml:space="preserve">יכולים להיות גופים שהם בעלי החזקה משמעותית ואפילו - </w:t>
      </w:r>
      <w:bookmarkStart w:id="1304" w:name="_ETM_Q1_6858000"/>
      <w:bookmarkEnd w:id="1304"/>
      <w:r w:rsidR="008B6C27">
        <w:rPr>
          <w:rFonts w:hint="cs"/>
          <w:rtl/>
          <w:lang w:eastAsia="he-IL"/>
        </w:rPr>
        <w:t>- - עם הדירקטוריון. לא הגיוני שהם יוכלו לבוא ולו</w:t>
      </w:r>
      <w:bookmarkStart w:id="1305" w:name="_ETM_Q1_6861000"/>
      <w:bookmarkEnd w:id="1305"/>
      <w:r w:rsidR="008B6C27">
        <w:rPr>
          <w:rFonts w:hint="cs"/>
          <w:rtl/>
          <w:lang w:eastAsia="he-IL"/>
        </w:rPr>
        <w:t xml:space="preserve">מר בשלב הזה, חבר'ה, נהדר שאתם מדברים </w:t>
      </w:r>
      <w:proofErr w:type="spellStart"/>
      <w:r w:rsidR="008B6C27">
        <w:rPr>
          <w:rFonts w:hint="cs"/>
          <w:rtl/>
          <w:lang w:eastAsia="he-IL"/>
        </w:rPr>
        <w:t>איתנו</w:t>
      </w:r>
      <w:proofErr w:type="spellEnd"/>
      <w:r w:rsidR="008B6C27">
        <w:rPr>
          <w:rFonts w:hint="cs"/>
          <w:rtl/>
          <w:lang w:eastAsia="he-IL"/>
        </w:rPr>
        <w:t xml:space="preserve"> על עסקאות </w:t>
      </w:r>
      <w:bookmarkStart w:id="1306" w:name="_ETM_Q1_6865000"/>
      <w:bookmarkEnd w:id="1306"/>
      <w:r w:rsidR="008B6C27">
        <w:rPr>
          <w:rFonts w:hint="cs"/>
          <w:rtl/>
          <w:lang w:eastAsia="he-IL"/>
        </w:rPr>
        <w:t>זניחות, אבל כשבודקים את הנתונים בפועל, זה רבע מהעסקאות של החברה.</w:t>
      </w:r>
      <w:r>
        <w:rPr>
          <w:rFonts w:hint="cs"/>
          <w:rtl/>
          <w:lang w:eastAsia="he-IL"/>
        </w:rPr>
        <w:t xml:space="preserve"> </w:t>
      </w:r>
      <w:r w:rsidR="008B6C27">
        <w:rPr>
          <w:rFonts w:hint="cs"/>
          <w:rtl/>
          <w:lang w:eastAsia="he-IL"/>
        </w:rPr>
        <w:t>אז שיהיה גילוי מידי.</w:t>
      </w:r>
    </w:p>
    <w:p w:rsidR="008B6C27" w:rsidRDefault="008B6C27" w:rsidP="00486BA9">
      <w:pPr>
        <w:rPr>
          <w:rtl/>
          <w:lang w:eastAsia="he-IL"/>
        </w:rPr>
      </w:pPr>
      <w:bookmarkStart w:id="1307" w:name="_ETM_Q1_6871000"/>
      <w:bookmarkEnd w:id="1307"/>
    </w:p>
    <w:p w:rsidR="008B6C27" w:rsidRDefault="008B6C27" w:rsidP="00BE218B">
      <w:pPr>
        <w:pStyle w:val="-"/>
        <w:rPr>
          <w:rtl/>
        </w:rPr>
      </w:pPr>
      <w:bookmarkStart w:id="1308" w:name="ET_speakercontinue_894997_298"/>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8B6C27">
        <w:rPr>
          <w:rStyle w:val="TagStyle"/>
          <w:rtl/>
        </w:rPr>
        <w:t xml:space="preserve"> </w:t>
      </w:r>
      <w:r>
        <w:rPr>
          <w:rtl/>
        </w:rPr>
        <w:t xml:space="preserve">עדי </w:t>
      </w:r>
      <w:proofErr w:type="spellStart"/>
      <w:r>
        <w:rPr>
          <w:rtl/>
        </w:rPr>
        <w:t>הוברמן</w:t>
      </w:r>
      <w:proofErr w:type="spellEnd"/>
      <w:r>
        <w:rPr>
          <w:rtl/>
        </w:rPr>
        <w:t xml:space="preserve"> מזוז:</w:t>
      </w:r>
      <w:r w:rsidRPr="008B6C27">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308"/>
    </w:p>
    <w:p w:rsidR="008B6C27" w:rsidRDefault="008B6C27" w:rsidP="008B6C27">
      <w:pPr>
        <w:pStyle w:val="KeepWithNext"/>
        <w:rPr>
          <w:rtl/>
        </w:rPr>
      </w:pPr>
    </w:p>
    <w:p w:rsidR="00BD26C4" w:rsidRDefault="008B6C27" w:rsidP="00486BA9">
      <w:pPr>
        <w:rPr>
          <w:rtl/>
          <w:lang w:eastAsia="he-IL"/>
        </w:rPr>
      </w:pPr>
      <w:bookmarkStart w:id="1309" w:name="_ETM_Q1_6872000"/>
      <w:bookmarkEnd w:id="1309"/>
      <w:r>
        <w:rPr>
          <w:rFonts w:hint="cs"/>
          <w:rtl/>
          <w:lang w:eastAsia="he-IL"/>
        </w:rPr>
        <w:t>נעשה בדיקה אם בפרשנות - - -</w:t>
      </w:r>
    </w:p>
    <w:p w:rsidR="00BD26C4" w:rsidRDefault="00BD26C4" w:rsidP="00486BA9">
      <w:pPr>
        <w:rPr>
          <w:rtl/>
          <w:lang w:eastAsia="he-IL"/>
        </w:rPr>
      </w:pPr>
    </w:p>
    <w:p w:rsidR="00BD26C4" w:rsidRDefault="00BD26C4" w:rsidP="00BE218B">
      <w:pPr>
        <w:pStyle w:val="af6"/>
        <w:rPr>
          <w:rtl/>
        </w:rPr>
      </w:pPr>
      <w:bookmarkStart w:id="1310" w:name="ET_yor_6156_17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D26C4">
        <w:rPr>
          <w:rStyle w:val="TagStyle"/>
          <w:rtl/>
        </w:rPr>
        <w:t xml:space="preserve"> </w:t>
      </w:r>
      <w:r>
        <w:rPr>
          <w:rtl/>
        </w:rPr>
        <w:t>היו"ר גלעד קריב:</w:t>
      </w:r>
      <w:r w:rsidRPr="00BD26C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10"/>
    </w:p>
    <w:p w:rsidR="00BD26C4" w:rsidRDefault="00BD26C4" w:rsidP="00BD26C4">
      <w:pPr>
        <w:pStyle w:val="KeepWithNext"/>
        <w:rPr>
          <w:rtl/>
          <w:lang w:eastAsia="he-IL"/>
        </w:rPr>
      </w:pPr>
    </w:p>
    <w:p w:rsidR="00BD26C4" w:rsidRDefault="00BD26C4" w:rsidP="00BD26C4">
      <w:pPr>
        <w:rPr>
          <w:rtl/>
          <w:lang w:eastAsia="he-IL"/>
        </w:rPr>
      </w:pPr>
      <w:r>
        <w:rPr>
          <w:rFonts w:hint="cs"/>
          <w:rtl/>
          <w:lang w:eastAsia="he-IL"/>
        </w:rPr>
        <w:t xml:space="preserve">חברים, יש פה תקנות. </w:t>
      </w:r>
    </w:p>
    <w:p w:rsidR="00BD26C4" w:rsidRDefault="00BD26C4" w:rsidP="00BD26C4">
      <w:pPr>
        <w:rPr>
          <w:rtl/>
          <w:lang w:eastAsia="he-IL"/>
        </w:rPr>
      </w:pPr>
    </w:p>
    <w:p w:rsidR="008B6C27" w:rsidRDefault="008B6C27" w:rsidP="00BE218B">
      <w:pPr>
        <w:pStyle w:val="-"/>
        <w:rPr>
          <w:rtl/>
        </w:rPr>
      </w:pPr>
      <w:bookmarkStart w:id="1311" w:name="ET_speakercontinue_894997_299"/>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8B6C27">
        <w:rPr>
          <w:rStyle w:val="TagStyle"/>
          <w:rtl/>
        </w:rPr>
        <w:t xml:space="preserve"> </w:t>
      </w:r>
      <w:r>
        <w:rPr>
          <w:rtl/>
        </w:rPr>
        <w:t xml:space="preserve">עדי </w:t>
      </w:r>
      <w:proofErr w:type="spellStart"/>
      <w:r>
        <w:rPr>
          <w:rtl/>
        </w:rPr>
        <w:t>הוברמן</w:t>
      </w:r>
      <w:proofErr w:type="spellEnd"/>
      <w:r>
        <w:rPr>
          <w:rtl/>
        </w:rPr>
        <w:t xml:space="preserve"> מזוז:</w:t>
      </w:r>
      <w:r w:rsidRPr="008B6C27">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311"/>
    </w:p>
    <w:p w:rsidR="008B6C27" w:rsidRDefault="008B6C27" w:rsidP="008B6C27">
      <w:pPr>
        <w:pStyle w:val="KeepWithNext"/>
        <w:rPr>
          <w:rtl/>
        </w:rPr>
      </w:pPr>
    </w:p>
    <w:p w:rsidR="008B6C27" w:rsidRDefault="008B6C27" w:rsidP="008B6C27">
      <w:pPr>
        <w:rPr>
          <w:rtl/>
        </w:rPr>
      </w:pPr>
      <w:r>
        <w:rPr>
          <w:rFonts w:hint="cs"/>
          <w:rtl/>
        </w:rPr>
        <w:t xml:space="preserve">זה מה </w:t>
      </w:r>
      <w:bookmarkStart w:id="1312" w:name="_ETM_Q1_6884000"/>
      <w:bookmarkEnd w:id="1312"/>
      <w:r>
        <w:rPr>
          <w:rFonts w:hint="cs"/>
          <w:rtl/>
        </w:rPr>
        <w:t xml:space="preserve">שאמרנו קודם, הוסדר במסגרת - - - </w:t>
      </w:r>
      <w:bookmarkStart w:id="1313" w:name="_ETM_Q1_6888000"/>
      <w:bookmarkEnd w:id="1313"/>
    </w:p>
    <w:p w:rsidR="008B6C27" w:rsidRDefault="008B6C27" w:rsidP="008B6C27">
      <w:pPr>
        <w:rPr>
          <w:rtl/>
        </w:rPr>
      </w:pPr>
      <w:bookmarkStart w:id="1314" w:name="_ETM_Q1_6889000"/>
      <w:bookmarkStart w:id="1315" w:name="_ETM_Q1_6890000"/>
      <w:bookmarkEnd w:id="1314"/>
      <w:bookmarkEnd w:id="1315"/>
    </w:p>
    <w:p w:rsidR="008B6C27" w:rsidRDefault="008B6C27" w:rsidP="00BE218B">
      <w:pPr>
        <w:pStyle w:val="af6"/>
        <w:rPr>
          <w:rtl/>
        </w:rPr>
      </w:pPr>
      <w:bookmarkStart w:id="1316" w:name="ET_yor_6156_30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8B6C27">
        <w:rPr>
          <w:rStyle w:val="TagStyle"/>
          <w:rtl/>
        </w:rPr>
        <w:t xml:space="preserve"> </w:t>
      </w:r>
      <w:r>
        <w:rPr>
          <w:rtl/>
        </w:rPr>
        <w:t>היו"ר גלעד קריב:</w:t>
      </w:r>
      <w:r w:rsidRPr="008B6C27">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16"/>
    </w:p>
    <w:p w:rsidR="008B6C27" w:rsidRDefault="008B6C27" w:rsidP="008B6C27">
      <w:pPr>
        <w:pStyle w:val="KeepWithNext"/>
        <w:rPr>
          <w:rtl/>
        </w:rPr>
      </w:pPr>
    </w:p>
    <w:p w:rsidR="00BD26C4" w:rsidRDefault="00BD26C4" w:rsidP="008B6C27">
      <w:pPr>
        <w:rPr>
          <w:rtl/>
          <w:lang w:eastAsia="he-IL"/>
        </w:rPr>
      </w:pPr>
      <w:bookmarkStart w:id="1317" w:name="_ETM_Q1_6891000"/>
      <w:bookmarkEnd w:id="1317"/>
      <w:r>
        <w:rPr>
          <w:rFonts w:hint="cs"/>
          <w:rtl/>
          <w:lang w:eastAsia="he-IL"/>
        </w:rPr>
        <w:t>הכול בסדר</w:t>
      </w:r>
      <w:r w:rsidR="008B6C27">
        <w:rPr>
          <w:rFonts w:hint="cs"/>
          <w:rtl/>
          <w:lang w:eastAsia="he-IL"/>
        </w:rPr>
        <w:t xml:space="preserve">. הרבה פעמים בחוק אחד, אתה מפנה </w:t>
      </w:r>
      <w:proofErr w:type="spellStart"/>
      <w:r w:rsidR="008B6C27">
        <w:rPr>
          <w:rFonts w:hint="cs"/>
          <w:rtl/>
          <w:lang w:eastAsia="he-IL"/>
        </w:rPr>
        <w:t>ברפרנס</w:t>
      </w:r>
      <w:proofErr w:type="spellEnd"/>
      <w:r w:rsidR="008B6C27">
        <w:rPr>
          <w:rFonts w:hint="cs"/>
          <w:rtl/>
          <w:lang w:eastAsia="he-IL"/>
        </w:rPr>
        <w:t xml:space="preserve"> לחוק אחר וגם בתקנות. אז ברור שתמיד זה יותר אלגנטי לאסוף את כל חובות </w:t>
      </w:r>
      <w:bookmarkStart w:id="1318" w:name="_ETM_Q1_6897000"/>
      <w:bookmarkEnd w:id="1318"/>
      <w:r w:rsidR="008B6C27">
        <w:rPr>
          <w:rFonts w:hint="cs"/>
          <w:rtl/>
          <w:lang w:eastAsia="he-IL"/>
        </w:rPr>
        <w:t xml:space="preserve">הגילוי בתקנות. אבל אם יש פה </w:t>
      </w:r>
      <w:r>
        <w:rPr>
          <w:rFonts w:hint="cs"/>
          <w:rtl/>
          <w:lang w:eastAsia="he-IL"/>
        </w:rPr>
        <w:t>חריג</w:t>
      </w:r>
      <w:r w:rsidR="008B6C27">
        <w:rPr>
          <w:rFonts w:hint="cs"/>
          <w:rtl/>
          <w:lang w:eastAsia="he-IL"/>
        </w:rPr>
        <w:t>, ויש פה חריג</w:t>
      </w:r>
      <w:r>
        <w:rPr>
          <w:rFonts w:hint="cs"/>
          <w:rtl/>
          <w:lang w:eastAsia="he-IL"/>
        </w:rPr>
        <w:t xml:space="preserve"> מאוד דרמטי, התקנה הזו היא כבר ממש לא התקנה הראשונה </w:t>
      </w:r>
      <w:r w:rsidR="008B6C27">
        <w:rPr>
          <w:rFonts w:hint="cs"/>
          <w:rtl/>
          <w:lang w:eastAsia="he-IL"/>
        </w:rPr>
        <w:t xml:space="preserve">שעסקנו </w:t>
      </w:r>
      <w:bookmarkStart w:id="1319" w:name="_ETM_Q1_6909000"/>
      <w:bookmarkEnd w:id="1319"/>
      <w:r w:rsidR="008B6C27">
        <w:rPr>
          <w:rFonts w:hint="cs"/>
          <w:rtl/>
          <w:lang w:eastAsia="he-IL"/>
        </w:rPr>
        <w:t xml:space="preserve">בה בלעקוף את האסיפה הכללית. אנחנו מדברים פה פשוט על מעקף במקרה של עסקאות חריגות של כל האורגנים של החברה. </w:t>
      </w:r>
      <w:bookmarkStart w:id="1320" w:name="_ETM_Q1_6917000"/>
      <w:bookmarkEnd w:id="1320"/>
      <w:r w:rsidR="008B6C27">
        <w:rPr>
          <w:rFonts w:hint="cs"/>
          <w:rtl/>
          <w:lang w:eastAsia="he-IL"/>
        </w:rPr>
        <w:t xml:space="preserve">האורגנים </w:t>
      </w:r>
      <w:r w:rsidR="008B6C27">
        <w:rPr>
          <w:rtl/>
          <w:lang w:eastAsia="he-IL"/>
        </w:rPr>
        <w:t>–</w:t>
      </w:r>
      <w:r w:rsidR="008B6C27">
        <w:rPr>
          <w:rFonts w:hint="cs"/>
          <w:rtl/>
          <w:lang w:eastAsia="he-IL"/>
        </w:rPr>
        <w:t xml:space="preserve"> אני לא מדבר על נושא המשרה האקזקוטיבי. </w:t>
      </w:r>
      <w:r w:rsidR="0013061F">
        <w:rPr>
          <w:rFonts w:hint="cs"/>
          <w:rtl/>
          <w:lang w:eastAsia="he-IL"/>
        </w:rPr>
        <w:t xml:space="preserve">אז תכניסו את זה, וכשתתקנו את התקנות אז, תכניסו את זה </w:t>
      </w:r>
      <w:bookmarkStart w:id="1321" w:name="_ETM_Q1_6923000"/>
      <w:bookmarkEnd w:id="1321"/>
      <w:r w:rsidR="0013061F">
        <w:rPr>
          <w:rFonts w:hint="cs"/>
          <w:rtl/>
          <w:lang w:eastAsia="he-IL"/>
        </w:rPr>
        <w:t xml:space="preserve">גם בתקנות. פה אני חושב שבמקרה כל כך קיצוני של </w:t>
      </w:r>
      <w:bookmarkStart w:id="1322" w:name="_ETM_Q1_6929000"/>
      <w:bookmarkEnd w:id="1322"/>
      <w:r w:rsidR="0013061F">
        <w:rPr>
          <w:rFonts w:hint="cs"/>
          <w:rtl/>
          <w:lang w:eastAsia="he-IL"/>
        </w:rPr>
        <w:t xml:space="preserve">התעלמות, לא התעלמות, אלא ויתור על פרוצדורה בדירקטוריון, אז פה </w:t>
      </w:r>
      <w:bookmarkStart w:id="1323" w:name="_ETM_Q1_6933000"/>
      <w:bookmarkEnd w:id="1323"/>
      <w:r w:rsidR="0013061F">
        <w:rPr>
          <w:rFonts w:hint="cs"/>
          <w:rtl/>
          <w:lang w:eastAsia="he-IL"/>
        </w:rPr>
        <w:t xml:space="preserve">חובת גילוי. אבל בסדר, זה אתם תבואו, אתם תשקלו </w:t>
      </w:r>
      <w:bookmarkStart w:id="1324" w:name="_ETM_Q1_6935000"/>
      <w:bookmarkEnd w:id="1324"/>
      <w:r w:rsidR="0013061F">
        <w:rPr>
          <w:rFonts w:hint="cs"/>
          <w:rtl/>
          <w:lang w:eastAsia="he-IL"/>
        </w:rPr>
        <w:t>ממילא את סוגיית חובת הגילוי.</w:t>
      </w:r>
    </w:p>
    <w:p w:rsidR="0013061F" w:rsidRDefault="0013061F" w:rsidP="008B6C27">
      <w:pPr>
        <w:rPr>
          <w:rtl/>
          <w:lang w:eastAsia="he-IL"/>
        </w:rPr>
      </w:pPr>
    </w:p>
    <w:p w:rsidR="00BD26C4" w:rsidRDefault="00BD26C4" w:rsidP="00BE218B">
      <w:pPr>
        <w:pStyle w:val="af9"/>
        <w:rPr>
          <w:rtl/>
          <w:lang w:eastAsia="he-IL"/>
        </w:rPr>
      </w:pPr>
      <w:bookmarkStart w:id="1325" w:name="_ETM_Q1_6942000"/>
      <w:bookmarkStart w:id="1326" w:name="ET_guest_514760_171"/>
      <w:bookmarkEnd w:id="1325"/>
      <w:r w:rsidRPr="00BE218B">
        <w:rPr>
          <w:rStyle w:val="TagStyle"/>
          <w:rtl/>
        </w:rPr>
        <w:t xml:space="preserve"> &lt;&lt; אורח &gt;&gt;</w:t>
      </w:r>
      <w:r w:rsidRPr="00BD26C4">
        <w:rPr>
          <w:rStyle w:val="TagStyle"/>
          <w:rtl/>
        </w:rPr>
        <w:t xml:space="preserve"> </w:t>
      </w:r>
      <w:r>
        <w:rPr>
          <w:rtl/>
          <w:lang w:eastAsia="he-IL"/>
        </w:rPr>
        <w:t>דלית זמיר:</w:t>
      </w:r>
      <w:r w:rsidRPr="00BD26C4">
        <w:rPr>
          <w:rStyle w:val="TagStyle"/>
          <w:rtl/>
        </w:rPr>
        <w:t xml:space="preserve"> </w:t>
      </w:r>
      <w:r w:rsidRPr="00BE218B">
        <w:rPr>
          <w:rStyle w:val="TagStyle"/>
          <w:rtl/>
        </w:rPr>
        <w:t>&lt;&lt; אורח &gt;&gt;</w:t>
      </w:r>
      <w:r>
        <w:rPr>
          <w:rtl/>
          <w:lang w:eastAsia="he-IL"/>
        </w:rPr>
        <w:t xml:space="preserve">   </w:t>
      </w:r>
      <w:bookmarkEnd w:id="1326"/>
    </w:p>
    <w:p w:rsidR="00BD26C4" w:rsidRDefault="00BD26C4" w:rsidP="00BD26C4">
      <w:pPr>
        <w:pStyle w:val="KeepWithNext"/>
        <w:rPr>
          <w:rtl/>
          <w:lang w:eastAsia="he-IL"/>
        </w:rPr>
      </w:pPr>
    </w:p>
    <w:p w:rsidR="001C49DC" w:rsidRDefault="00BD26C4" w:rsidP="0013061F">
      <w:pPr>
        <w:rPr>
          <w:rtl/>
          <w:lang w:eastAsia="he-IL"/>
        </w:rPr>
      </w:pPr>
      <w:r>
        <w:rPr>
          <w:rFonts w:hint="cs"/>
          <w:rtl/>
          <w:lang w:eastAsia="he-IL"/>
        </w:rPr>
        <w:t xml:space="preserve">אני </w:t>
      </w:r>
      <w:r w:rsidR="0013061F">
        <w:rPr>
          <w:rFonts w:hint="cs"/>
          <w:rtl/>
          <w:lang w:eastAsia="he-IL"/>
        </w:rPr>
        <w:t xml:space="preserve">מתנצלת באמת התקנה קיימת, ולכן, בעצם </w:t>
      </w:r>
      <w:bookmarkStart w:id="1327" w:name="_ETM_Q1_6951000"/>
      <w:bookmarkEnd w:id="1327"/>
      <w:r w:rsidR="0013061F">
        <w:rPr>
          <w:rFonts w:hint="cs"/>
          <w:rtl/>
          <w:lang w:eastAsia="he-IL"/>
        </w:rPr>
        <w:t xml:space="preserve">לא השקענו בזה עבודה ומחשבה לפני כן, כי השארנו את זה </w:t>
      </w:r>
      <w:r w:rsidR="0013061F">
        <w:rPr>
          <w:lang w:eastAsia="he-IL"/>
        </w:rPr>
        <w:t xml:space="preserve">as is </w:t>
      </w:r>
      <w:r w:rsidR="0013061F">
        <w:rPr>
          <w:rFonts w:hint="cs"/>
          <w:rtl/>
          <w:lang w:eastAsia="he-IL"/>
        </w:rPr>
        <w:t xml:space="preserve"> אבל אני </w:t>
      </w:r>
      <w:r>
        <w:rPr>
          <w:rFonts w:hint="cs"/>
          <w:rtl/>
          <w:lang w:eastAsia="he-IL"/>
        </w:rPr>
        <w:t xml:space="preserve">יכולה </w:t>
      </w:r>
      <w:r w:rsidR="0013061F">
        <w:rPr>
          <w:rFonts w:hint="cs"/>
          <w:rtl/>
          <w:lang w:eastAsia="he-IL"/>
        </w:rPr>
        <w:t xml:space="preserve">לומר מה נראה </w:t>
      </w:r>
      <w:bookmarkStart w:id="1328" w:name="_ETM_Q1_6953000"/>
      <w:bookmarkEnd w:id="1328"/>
      <w:r w:rsidR="0013061F">
        <w:rPr>
          <w:rFonts w:hint="cs"/>
          <w:rtl/>
          <w:lang w:eastAsia="he-IL"/>
        </w:rPr>
        <w:t>לי ש</w:t>
      </w:r>
      <w:r>
        <w:rPr>
          <w:rFonts w:hint="cs"/>
          <w:rtl/>
          <w:lang w:eastAsia="he-IL"/>
        </w:rPr>
        <w:t xml:space="preserve">הרציונל </w:t>
      </w:r>
      <w:r w:rsidR="001C49DC">
        <w:rPr>
          <w:rFonts w:hint="cs"/>
          <w:rtl/>
          <w:lang w:eastAsia="he-IL"/>
        </w:rPr>
        <w:t xml:space="preserve">פה. ואת הקשר בין הסעיף הזה לבין </w:t>
      </w:r>
      <w:bookmarkStart w:id="1329" w:name="_ETM_Q1_6960000"/>
      <w:bookmarkEnd w:id="1329"/>
      <w:r w:rsidR="001C49DC">
        <w:rPr>
          <w:rFonts w:hint="cs"/>
          <w:rtl/>
          <w:lang w:eastAsia="he-IL"/>
        </w:rPr>
        <w:t xml:space="preserve">סעיף 59ה רבתי לחוק החברות הממשלתיות שבעצם מאפשר למדינה לכפות </w:t>
      </w:r>
      <w:bookmarkStart w:id="1330" w:name="_ETM_Q1_6964000"/>
      <w:bookmarkEnd w:id="1330"/>
      <w:r w:rsidR="001C49DC">
        <w:rPr>
          <w:rFonts w:hint="cs"/>
          <w:rtl/>
          <w:lang w:eastAsia="he-IL"/>
        </w:rPr>
        <w:t xml:space="preserve">ממש על חברה עסקה מסוימת אם נדרשת להפרטה. פה </w:t>
      </w:r>
      <w:bookmarkStart w:id="1331" w:name="_ETM_Q1_6969000"/>
      <w:bookmarkEnd w:id="1331"/>
      <w:r w:rsidR="001C49DC">
        <w:rPr>
          <w:rFonts w:hint="cs"/>
          <w:rtl/>
          <w:lang w:eastAsia="he-IL"/>
        </w:rPr>
        <w:t xml:space="preserve">יש התייחסות מיוחדת גם לחברה שאינה בבעלות ממשלתית מלאה. זאת </w:t>
      </w:r>
      <w:bookmarkStart w:id="1332" w:name="_ETM_Q1_6973000"/>
      <w:bookmarkEnd w:id="1332"/>
      <w:r w:rsidR="001C49DC">
        <w:rPr>
          <w:rFonts w:hint="cs"/>
          <w:rtl/>
          <w:lang w:eastAsia="he-IL"/>
        </w:rPr>
        <w:t xml:space="preserve">אומרת, המנגנון הולך ככה. הרשות אם היא חושבת שיש עסקה </w:t>
      </w:r>
      <w:bookmarkStart w:id="1333" w:name="_ETM_Q1_6975000"/>
      <w:bookmarkEnd w:id="1333"/>
      <w:r w:rsidR="001C49DC">
        <w:rPr>
          <w:rFonts w:hint="cs"/>
          <w:rtl/>
          <w:lang w:eastAsia="he-IL"/>
        </w:rPr>
        <w:t xml:space="preserve">שנדרשת לצורך ההפרטה, תבקש מהדירקטוריון לקבל החלטה. אם הדירקטוריון לא </w:t>
      </w:r>
      <w:bookmarkStart w:id="1334" w:name="_ETM_Q1_6979000"/>
      <w:bookmarkEnd w:id="1334"/>
      <w:r w:rsidR="001C49DC">
        <w:rPr>
          <w:rFonts w:hint="cs"/>
          <w:rtl/>
          <w:lang w:eastAsia="he-IL"/>
        </w:rPr>
        <w:t xml:space="preserve">מקבל את ההחלטה, היא יכולה לפנות לוועדת שרים לענייני הפרטה, </w:t>
      </w:r>
      <w:bookmarkStart w:id="1335" w:name="_ETM_Q1_6982000"/>
      <w:bookmarkEnd w:id="1335"/>
      <w:r w:rsidR="001C49DC">
        <w:rPr>
          <w:rFonts w:hint="cs"/>
          <w:rtl/>
          <w:lang w:eastAsia="he-IL"/>
        </w:rPr>
        <w:t xml:space="preserve">לבקש מוועדת שרים להפרטה תקבל החלטה. ולעניין הזה כתוב לגבי </w:t>
      </w:r>
      <w:bookmarkStart w:id="1336" w:name="_ETM_Q1_6984000"/>
      <w:bookmarkEnd w:id="1336"/>
      <w:r w:rsidR="001C49DC">
        <w:rPr>
          <w:rFonts w:hint="cs"/>
          <w:rtl/>
          <w:lang w:eastAsia="he-IL"/>
        </w:rPr>
        <w:t xml:space="preserve">חברה שהינה בבעלות ממשלתית מלאה </w:t>
      </w:r>
      <w:r w:rsidR="001C49DC">
        <w:rPr>
          <w:rtl/>
          <w:lang w:eastAsia="he-IL"/>
        </w:rPr>
        <w:t>–</w:t>
      </w:r>
      <w:r w:rsidR="001C49DC">
        <w:rPr>
          <w:rFonts w:hint="cs"/>
          <w:rtl/>
          <w:lang w:eastAsia="he-IL"/>
        </w:rPr>
        <w:t xml:space="preserve"> "הייתה החברה בהפרטה חבר</w:t>
      </w:r>
      <w:bookmarkStart w:id="1337" w:name="_ETM_Q1_6990000"/>
      <w:bookmarkEnd w:id="1337"/>
      <w:r w:rsidR="001C49DC">
        <w:rPr>
          <w:rFonts w:hint="cs"/>
          <w:rtl/>
          <w:lang w:eastAsia="he-IL"/>
        </w:rPr>
        <w:t xml:space="preserve">ה שאינה בבעלות ממשלתית מלאה, תהיה הרשות מוסמכת לאחר </w:t>
      </w:r>
      <w:bookmarkStart w:id="1338" w:name="_ETM_Q1_6993000"/>
      <w:bookmarkEnd w:id="1338"/>
      <w:r w:rsidR="001C49DC">
        <w:rPr>
          <w:rFonts w:hint="cs"/>
          <w:rtl/>
          <w:lang w:eastAsia="he-IL"/>
        </w:rPr>
        <w:t xml:space="preserve">שנטל דירקטוריון החברה הזדמנות נאותה להביע את עמדתו ובאישור ועדת </w:t>
      </w:r>
      <w:bookmarkStart w:id="1339" w:name="_ETM_Q1_6998000"/>
      <w:bookmarkEnd w:id="1339"/>
      <w:r w:rsidR="001C49DC">
        <w:rPr>
          <w:rFonts w:hint="cs"/>
          <w:rtl/>
          <w:lang w:eastAsia="he-IL"/>
        </w:rPr>
        <w:t xml:space="preserve">השרים להורות לחברה לבצע את הפעולה, והחברה תהיה חייבת </w:t>
      </w:r>
      <w:bookmarkStart w:id="1340" w:name="_ETM_Q1_7000000"/>
      <w:bookmarkEnd w:id="1340"/>
      <w:r w:rsidR="001C49DC">
        <w:rPr>
          <w:rFonts w:hint="cs"/>
          <w:rtl/>
          <w:lang w:eastAsia="he-IL"/>
        </w:rPr>
        <w:t xml:space="preserve">למלא אחר ההוראה". אם זו פעולה שאינה לפי שיקולים </w:t>
      </w:r>
      <w:bookmarkStart w:id="1341" w:name="_ETM_Q1_7003000"/>
      <w:bookmarkEnd w:id="1341"/>
      <w:r w:rsidR="001C49DC">
        <w:rPr>
          <w:rFonts w:hint="cs"/>
          <w:rtl/>
          <w:lang w:eastAsia="he-IL"/>
        </w:rPr>
        <w:t xml:space="preserve">עסקיים, אז יחולו הוראות סעיפים 4 ו- - - לחוק </w:t>
      </w:r>
      <w:bookmarkStart w:id="1342" w:name="_ETM_Q1_7006000"/>
      <w:bookmarkEnd w:id="1342"/>
      <w:r w:rsidR="001C49DC">
        <w:rPr>
          <w:rFonts w:hint="cs"/>
          <w:rtl/>
          <w:lang w:eastAsia="he-IL"/>
        </w:rPr>
        <w:t xml:space="preserve">החברות הממשלתיות שמגבילות את האפשרות הזאת אלא באישור ועדת הכספים, ולחייב גם לקנות את מניות המיעוט. ויש פה הוראות אפילו </w:t>
      </w:r>
      <w:bookmarkStart w:id="1343" w:name="_ETM_Q1_7014000"/>
      <w:bookmarkEnd w:id="1343"/>
      <w:r w:rsidR="001C49DC">
        <w:rPr>
          <w:rFonts w:hint="cs"/>
          <w:rtl/>
          <w:lang w:eastAsia="he-IL"/>
        </w:rPr>
        <w:t xml:space="preserve">מה קורה אם החברה לא עושה את הפעולה הזאת, ויש </w:t>
      </w:r>
      <w:bookmarkStart w:id="1344" w:name="_ETM_Q1_7017000"/>
      <w:bookmarkEnd w:id="1344"/>
      <w:r w:rsidR="001C49DC">
        <w:rPr>
          <w:rFonts w:hint="cs"/>
          <w:rtl/>
          <w:lang w:eastAsia="he-IL"/>
        </w:rPr>
        <w:t xml:space="preserve">פה הוראות - - - מבית משפט. </w:t>
      </w:r>
    </w:p>
    <w:p w:rsidR="00672668" w:rsidRDefault="001C49DC" w:rsidP="0013061F">
      <w:pPr>
        <w:rPr>
          <w:rtl/>
          <w:lang w:eastAsia="he-IL"/>
        </w:rPr>
      </w:pPr>
      <w:r>
        <w:rPr>
          <w:rFonts w:hint="cs"/>
          <w:rtl/>
          <w:lang w:eastAsia="he-IL"/>
        </w:rPr>
        <w:t xml:space="preserve"> </w:t>
      </w:r>
    </w:p>
    <w:p w:rsidR="00BD26C4" w:rsidRDefault="00BD26C4" w:rsidP="0013061F">
      <w:pPr>
        <w:rPr>
          <w:rtl/>
          <w:lang w:eastAsia="he-IL"/>
        </w:rPr>
      </w:pPr>
      <w:r>
        <w:rPr>
          <w:rFonts w:hint="cs"/>
          <w:rtl/>
          <w:lang w:eastAsia="he-IL"/>
        </w:rPr>
        <w:t xml:space="preserve"> </w:t>
      </w:r>
    </w:p>
    <w:p w:rsidR="00BD26C4" w:rsidRDefault="00BD26C4" w:rsidP="00BD26C4">
      <w:pPr>
        <w:rPr>
          <w:rtl/>
          <w:lang w:eastAsia="he-IL"/>
        </w:rPr>
      </w:pPr>
    </w:p>
    <w:p w:rsidR="00BD26C4" w:rsidRDefault="00BD26C4" w:rsidP="00BD26C4">
      <w:pPr>
        <w:rPr>
          <w:rtl/>
          <w:lang w:eastAsia="he-IL"/>
        </w:rPr>
      </w:pPr>
    </w:p>
    <w:p w:rsidR="00BD26C4" w:rsidRDefault="00BD26C4" w:rsidP="00BE218B">
      <w:pPr>
        <w:pStyle w:val="af6"/>
        <w:rPr>
          <w:rtl/>
        </w:rPr>
      </w:pPr>
      <w:bookmarkStart w:id="1345" w:name="ET_yor_6156_17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D26C4">
        <w:rPr>
          <w:rStyle w:val="TagStyle"/>
          <w:rtl/>
        </w:rPr>
        <w:t xml:space="preserve"> </w:t>
      </w:r>
      <w:r>
        <w:rPr>
          <w:rtl/>
        </w:rPr>
        <w:t>היו"ר גלעד קריב:</w:t>
      </w:r>
      <w:r w:rsidRPr="00BD26C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45"/>
    </w:p>
    <w:p w:rsidR="00BD26C4" w:rsidRDefault="00BD26C4" w:rsidP="00BD26C4">
      <w:pPr>
        <w:pStyle w:val="KeepWithNext"/>
        <w:rPr>
          <w:rtl/>
          <w:lang w:eastAsia="he-IL"/>
        </w:rPr>
      </w:pPr>
    </w:p>
    <w:p w:rsidR="00BD26C4" w:rsidRDefault="001C49DC" w:rsidP="00BD26C4">
      <w:pPr>
        <w:rPr>
          <w:rtl/>
          <w:lang w:eastAsia="he-IL"/>
        </w:rPr>
      </w:pPr>
      <w:r>
        <w:rPr>
          <w:rFonts w:hint="cs"/>
          <w:rtl/>
          <w:lang w:eastAsia="he-IL"/>
        </w:rPr>
        <w:t xml:space="preserve">אז למה צריכים את התקנה </w:t>
      </w:r>
      <w:bookmarkStart w:id="1346" w:name="_ETM_Q1_7019000"/>
      <w:bookmarkEnd w:id="1346"/>
      <w:r>
        <w:rPr>
          <w:rFonts w:hint="cs"/>
          <w:rtl/>
          <w:lang w:eastAsia="he-IL"/>
        </w:rPr>
        <w:t>הזאת?</w:t>
      </w:r>
    </w:p>
    <w:p w:rsidR="00BD26C4" w:rsidRDefault="00BD26C4" w:rsidP="00BD26C4">
      <w:pPr>
        <w:rPr>
          <w:rtl/>
          <w:lang w:eastAsia="he-IL"/>
        </w:rPr>
      </w:pPr>
    </w:p>
    <w:p w:rsidR="00BD26C4" w:rsidRDefault="00BD26C4" w:rsidP="00BE218B">
      <w:pPr>
        <w:pStyle w:val="-"/>
        <w:rPr>
          <w:rtl/>
        </w:rPr>
      </w:pPr>
      <w:bookmarkStart w:id="1347" w:name="ET_speakercontinue_514760_173"/>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BD26C4">
        <w:rPr>
          <w:rStyle w:val="TagStyle"/>
          <w:rtl/>
        </w:rPr>
        <w:t xml:space="preserve"> </w:t>
      </w:r>
      <w:r>
        <w:rPr>
          <w:rtl/>
        </w:rPr>
        <w:t>דלית זמיר:</w:t>
      </w:r>
      <w:r w:rsidRPr="00BD26C4">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347"/>
    </w:p>
    <w:p w:rsidR="00BD26C4" w:rsidRDefault="00BD26C4" w:rsidP="00BD26C4">
      <w:pPr>
        <w:pStyle w:val="KeepWithNext"/>
        <w:rPr>
          <w:rtl/>
          <w:lang w:eastAsia="he-IL"/>
        </w:rPr>
      </w:pPr>
    </w:p>
    <w:p w:rsidR="00BD26C4" w:rsidRDefault="00BD26C4" w:rsidP="001C49DC">
      <w:pPr>
        <w:rPr>
          <w:rtl/>
          <w:lang w:eastAsia="he-IL"/>
        </w:rPr>
      </w:pPr>
      <w:r>
        <w:rPr>
          <w:rFonts w:hint="cs"/>
          <w:rtl/>
          <w:lang w:eastAsia="he-IL"/>
        </w:rPr>
        <w:t xml:space="preserve">לא. </w:t>
      </w:r>
      <w:r w:rsidR="001C49DC">
        <w:rPr>
          <w:rFonts w:hint="cs"/>
          <w:rtl/>
          <w:lang w:eastAsia="he-IL"/>
        </w:rPr>
        <w:t xml:space="preserve">אתה צריך את התקנה הזאת, כי אתה צריך לבוא ולהגיד </w:t>
      </w:r>
      <w:bookmarkStart w:id="1348" w:name="_ETM_Q1_7020000"/>
      <w:bookmarkEnd w:id="1348"/>
      <w:r w:rsidR="001C49DC">
        <w:rPr>
          <w:rFonts w:hint="cs"/>
          <w:rtl/>
          <w:lang w:eastAsia="he-IL"/>
        </w:rPr>
        <w:t xml:space="preserve">לדעתי, שגם בוודאי אם אתה לא צריך את הדירקטוריון, אתה </w:t>
      </w:r>
      <w:bookmarkStart w:id="1349" w:name="_ETM_Q1_7024000"/>
      <w:bookmarkEnd w:id="1349"/>
      <w:r w:rsidR="001C49DC">
        <w:rPr>
          <w:rFonts w:hint="cs"/>
          <w:rtl/>
          <w:lang w:eastAsia="he-IL"/>
        </w:rPr>
        <w:t xml:space="preserve">יכול לכפות על ידי דירקטוריון, בוודאי אתה לא צריך את </w:t>
      </w:r>
      <w:bookmarkStart w:id="1350" w:name="_ETM_Q1_7026000"/>
      <w:bookmarkEnd w:id="1350"/>
      <w:r w:rsidR="001C49DC">
        <w:rPr>
          <w:rFonts w:hint="cs"/>
          <w:rtl/>
          <w:lang w:eastAsia="he-IL"/>
        </w:rPr>
        <w:t xml:space="preserve">המנגנונים של חוק החברות הממשלתיות של ועדת ביקורת, דירקטוריון. נראה לי </w:t>
      </w:r>
      <w:r>
        <w:rPr>
          <w:rFonts w:hint="cs"/>
          <w:rtl/>
          <w:lang w:eastAsia="he-IL"/>
        </w:rPr>
        <w:t xml:space="preserve">שזו הייתה </w:t>
      </w:r>
      <w:r w:rsidR="001C49DC">
        <w:rPr>
          <w:rFonts w:hint="cs"/>
          <w:rtl/>
          <w:lang w:eastAsia="he-IL"/>
        </w:rPr>
        <w:t xml:space="preserve">הכוונה שזה משתלב אחד עם השני ביחד. </w:t>
      </w:r>
      <w:r>
        <w:rPr>
          <w:rFonts w:hint="cs"/>
          <w:rtl/>
          <w:lang w:eastAsia="he-IL"/>
        </w:rPr>
        <w:t xml:space="preserve">יש תיאורטית </w:t>
      </w:r>
      <w:r w:rsidR="001C49DC">
        <w:rPr>
          <w:rFonts w:hint="cs"/>
          <w:rtl/>
          <w:lang w:eastAsia="he-IL"/>
        </w:rPr>
        <w:t xml:space="preserve">איזושהי </w:t>
      </w:r>
      <w:bookmarkStart w:id="1351" w:name="_ETM_Q1_7036000"/>
      <w:bookmarkEnd w:id="1351"/>
      <w:r w:rsidR="001C49DC">
        <w:rPr>
          <w:rFonts w:hint="cs"/>
          <w:rtl/>
          <w:lang w:eastAsia="he-IL"/>
        </w:rPr>
        <w:t xml:space="preserve">אפשרות שלא נכנסת לפה, אבל היא תיאורטית לחלוטין. אם חברה אומרת </w:t>
      </w:r>
      <w:r w:rsidR="001C49DC">
        <w:rPr>
          <w:rtl/>
          <w:lang w:eastAsia="he-IL"/>
        </w:rPr>
        <w:t>–</w:t>
      </w:r>
      <w:r w:rsidR="001C49DC">
        <w:rPr>
          <w:rFonts w:hint="cs"/>
          <w:rtl/>
          <w:lang w:eastAsia="he-IL"/>
        </w:rPr>
        <w:t xml:space="preserve"> אני רוצה לבטל את העסקה רק בלי כל </w:t>
      </w:r>
      <w:bookmarkStart w:id="1352" w:name="_ETM_Q1_7042000"/>
      <w:bookmarkEnd w:id="1352"/>
      <w:r w:rsidR="001C49DC">
        <w:rPr>
          <w:rFonts w:hint="cs"/>
          <w:rtl/>
          <w:lang w:eastAsia="he-IL"/>
        </w:rPr>
        <w:t xml:space="preserve">האישורים הנדרשים, מבקשת מוועדת שרים להפרטה לקבל אישור שהעסקה נדרשת </w:t>
      </w:r>
      <w:bookmarkStart w:id="1353" w:name="_ETM_Q1_7046000"/>
      <w:bookmarkEnd w:id="1353"/>
      <w:r w:rsidR="001C49DC">
        <w:rPr>
          <w:rFonts w:hint="cs"/>
          <w:rtl/>
          <w:lang w:eastAsia="he-IL"/>
        </w:rPr>
        <w:t xml:space="preserve">לצורכי הפרטה. אבל לדעתי זה יקרה רק במצבים האלה. זאת </w:t>
      </w:r>
      <w:bookmarkStart w:id="1354" w:name="_ETM_Q1_7050000"/>
      <w:bookmarkEnd w:id="1354"/>
      <w:r w:rsidR="001C49DC">
        <w:rPr>
          <w:rFonts w:hint="cs"/>
          <w:rtl/>
          <w:lang w:eastAsia="he-IL"/>
        </w:rPr>
        <w:t>אומרת, אני לא רואה מצב אחר, ולפי הנוסח של ה</w:t>
      </w:r>
      <w:bookmarkStart w:id="1355" w:name="_ETM_Q1_7054000"/>
      <w:bookmarkEnd w:id="1355"/>
      <w:r w:rsidR="001C49DC">
        <w:rPr>
          <w:rFonts w:hint="cs"/>
          <w:rtl/>
          <w:lang w:eastAsia="he-IL"/>
        </w:rPr>
        <w:t xml:space="preserve">תקנות, משתמשים באותם מונחים. לדעתי, זה נעשה פשוט בד בבד </w:t>
      </w:r>
      <w:bookmarkStart w:id="1356" w:name="_ETM_Q1_7056000"/>
      <w:bookmarkEnd w:id="1356"/>
      <w:r w:rsidR="001C49DC">
        <w:rPr>
          <w:rFonts w:hint="cs"/>
          <w:rtl/>
          <w:lang w:eastAsia="he-IL"/>
        </w:rPr>
        <w:t xml:space="preserve">עם הוראת החוק הזו. אבל שוב, אני מודה, זה לא </w:t>
      </w:r>
      <w:bookmarkStart w:id="1357" w:name="_ETM_Q1_7060000"/>
      <w:bookmarkEnd w:id="1357"/>
      <w:r w:rsidR="001C49DC">
        <w:rPr>
          <w:rFonts w:hint="cs"/>
          <w:rtl/>
          <w:lang w:eastAsia="he-IL"/>
        </w:rPr>
        <w:t xml:space="preserve">מה שבחנו אותו לפני כן. אבל זה ההיגיון </w:t>
      </w:r>
      <w:bookmarkStart w:id="1358" w:name="_ETM_Q1_7064000"/>
      <w:bookmarkEnd w:id="1358"/>
      <w:r w:rsidR="001C49DC">
        <w:rPr>
          <w:rFonts w:hint="cs"/>
          <w:rtl/>
          <w:lang w:eastAsia="he-IL"/>
        </w:rPr>
        <w:t>בהקשר הזה בעיניי.</w:t>
      </w:r>
    </w:p>
    <w:p w:rsidR="00BD26C4" w:rsidRDefault="00BD26C4" w:rsidP="00BD26C4">
      <w:pPr>
        <w:rPr>
          <w:rtl/>
          <w:lang w:eastAsia="he-IL"/>
        </w:rPr>
      </w:pPr>
    </w:p>
    <w:p w:rsidR="00BD26C4" w:rsidRDefault="00BD26C4" w:rsidP="00BE218B">
      <w:pPr>
        <w:pStyle w:val="af6"/>
        <w:rPr>
          <w:rtl/>
        </w:rPr>
      </w:pPr>
      <w:bookmarkStart w:id="1359" w:name="ET_yor_6156_17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D26C4">
        <w:rPr>
          <w:rStyle w:val="TagStyle"/>
          <w:rtl/>
        </w:rPr>
        <w:t xml:space="preserve"> </w:t>
      </w:r>
      <w:r>
        <w:rPr>
          <w:rtl/>
        </w:rPr>
        <w:t>היו"ר גלעד קריב:</w:t>
      </w:r>
      <w:r w:rsidRPr="00BD26C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59"/>
    </w:p>
    <w:p w:rsidR="00BD26C4" w:rsidRDefault="00BD26C4" w:rsidP="00BD26C4">
      <w:pPr>
        <w:pStyle w:val="KeepWithNext"/>
        <w:rPr>
          <w:rtl/>
          <w:lang w:eastAsia="he-IL"/>
        </w:rPr>
      </w:pPr>
    </w:p>
    <w:p w:rsidR="00BD26C4" w:rsidRDefault="001C49DC" w:rsidP="001C49DC">
      <w:pPr>
        <w:rPr>
          <w:rtl/>
          <w:lang w:eastAsia="he-IL"/>
        </w:rPr>
      </w:pPr>
      <w:r>
        <w:rPr>
          <w:rFonts w:hint="cs"/>
          <w:rtl/>
          <w:lang w:eastAsia="he-IL"/>
        </w:rPr>
        <w:t xml:space="preserve">זה קבוע היום בחקיקה ראשית. </w:t>
      </w:r>
    </w:p>
    <w:p w:rsidR="00BD26C4" w:rsidRDefault="00BD26C4" w:rsidP="00BD26C4">
      <w:pPr>
        <w:rPr>
          <w:rtl/>
          <w:lang w:eastAsia="he-IL"/>
        </w:rPr>
      </w:pPr>
    </w:p>
    <w:p w:rsidR="00BD26C4" w:rsidRDefault="00BD26C4" w:rsidP="00BE218B">
      <w:pPr>
        <w:pStyle w:val="-"/>
        <w:rPr>
          <w:rtl/>
        </w:rPr>
      </w:pPr>
      <w:bookmarkStart w:id="1360" w:name="ET_speakercontinue_514760_175"/>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BD26C4">
        <w:rPr>
          <w:rStyle w:val="TagStyle"/>
          <w:rtl/>
        </w:rPr>
        <w:t xml:space="preserve"> </w:t>
      </w:r>
      <w:r>
        <w:rPr>
          <w:rtl/>
        </w:rPr>
        <w:t>דלית זמיר:</w:t>
      </w:r>
      <w:r w:rsidRPr="00BD26C4">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360"/>
    </w:p>
    <w:p w:rsidR="00BD26C4" w:rsidRDefault="00BD26C4" w:rsidP="00BD26C4">
      <w:pPr>
        <w:pStyle w:val="KeepWithNext"/>
        <w:rPr>
          <w:rtl/>
          <w:lang w:eastAsia="he-IL"/>
        </w:rPr>
      </w:pPr>
    </w:p>
    <w:p w:rsidR="00BD26C4" w:rsidRDefault="001C49DC" w:rsidP="001C49DC">
      <w:pPr>
        <w:rPr>
          <w:rtl/>
          <w:lang w:eastAsia="he-IL"/>
        </w:rPr>
      </w:pPr>
      <w:r>
        <w:rPr>
          <w:rFonts w:hint="cs"/>
          <w:rtl/>
          <w:lang w:eastAsia="he-IL"/>
        </w:rPr>
        <w:t xml:space="preserve">התקנה היחידה, התוספת </w:t>
      </w:r>
      <w:bookmarkStart w:id="1361" w:name="_ETM_Q1_7067000"/>
      <w:bookmarkEnd w:id="1361"/>
      <w:r>
        <w:rPr>
          <w:rFonts w:hint="cs"/>
          <w:rtl/>
          <w:lang w:eastAsia="he-IL"/>
        </w:rPr>
        <w:t xml:space="preserve">שלא קיימת היום בתקנות הקלות שזה חל גם על חברת </w:t>
      </w:r>
      <w:bookmarkStart w:id="1362" w:name="_ETM_Q1_7073000"/>
      <w:bookmarkEnd w:id="1362"/>
      <w:r>
        <w:rPr>
          <w:rFonts w:hint="cs"/>
          <w:rtl/>
          <w:lang w:eastAsia="he-IL"/>
        </w:rPr>
        <w:t>אג"</w:t>
      </w:r>
      <w:r w:rsidR="00A64EEF">
        <w:rPr>
          <w:rFonts w:hint="cs"/>
          <w:rtl/>
          <w:lang w:eastAsia="he-IL"/>
        </w:rPr>
        <w:t>ח, אבל זו</w:t>
      </w:r>
      <w:r>
        <w:rPr>
          <w:rFonts w:hint="cs"/>
          <w:rtl/>
          <w:lang w:eastAsia="he-IL"/>
        </w:rPr>
        <w:t xml:space="preserve"> בוודאי חברה ממשלתית בעלות מלאה בכל מקרה. </w:t>
      </w:r>
      <w:bookmarkStart w:id="1363" w:name="_ETM_Q1_7079000"/>
      <w:bookmarkEnd w:id="1363"/>
      <w:r w:rsidR="00BD26C4">
        <w:rPr>
          <w:rFonts w:hint="cs"/>
          <w:rtl/>
          <w:lang w:eastAsia="he-IL"/>
        </w:rPr>
        <w:t xml:space="preserve"> </w:t>
      </w:r>
    </w:p>
    <w:p w:rsidR="00BD26C4" w:rsidRDefault="00BD26C4" w:rsidP="00BD26C4">
      <w:pPr>
        <w:rPr>
          <w:rtl/>
          <w:lang w:eastAsia="he-IL"/>
        </w:rPr>
      </w:pPr>
    </w:p>
    <w:p w:rsidR="00BD26C4" w:rsidRDefault="00BD26C4" w:rsidP="00BE218B">
      <w:pPr>
        <w:pStyle w:val="af6"/>
        <w:rPr>
          <w:rtl/>
        </w:rPr>
      </w:pPr>
      <w:bookmarkStart w:id="1364" w:name="ET_yor_6156_17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D26C4">
        <w:rPr>
          <w:rStyle w:val="TagStyle"/>
          <w:rtl/>
        </w:rPr>
        <w:t xml:space="preserve"> </w:t>
      </w:r>
      <w:r>
        <w:rPr>
          <w:rtl/>
        </w:rPr>
        <w:t>היו"ר גלעד קריב:</w:t>
      </w:r>
      <w:r w:rsidRPr="00BD26C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64"/>
    </w:p>
    <w:p w:rsidR="00BD26C4" w:rsidRDefault="00BD26C4" w:rsidP="00BD26C4">
      <w:pPr>
        <w:pStyle w:val="KeepWithNext"/>
        <w:rPr>
          <w:rtl/>
          <w:lang w:eastAsia="he-IL"/>
        </w:rPr>
      </w:pPr>
    </w:p>
    <w:p w:rsidR="00A64EEF" w:rsidRDefault="00A64EEF" w:rsidP="00BD26C4">
      <w:pPr>
        <w:rPr>
          <w:rtl/>
          <w:lang w:eastAsia="he-IL"/>
        </w:rPr>
      </w:pPr>
      <w:r>
        <w:rPr>
          <w:rFonts w:hint="cs"/>
          <w:rtl/>
          <w:lang w:eastAsia="he-IL"/>
        </w:rPr>
        <w:t xml:space="preserve">זה המקרה הקל. </w:t>
      </w:r>
    </w:p>
    <w:p w:rsidR="00A64EEF" w:rsidRDefault="00A64EEF" w:rsidP="00BD26C4">
      <w:pPr>
        <w:rPr>
          <w:rtl/>
          <w:lang w:eastAsia="he-IL"/>
        </w:rPr>
      </w:pPr>
    </w:p>
    <w:p w:rsidR="00A64EEF" w:rsidRDefault="00A64EEF" w:rsidP="00BE218B">
      <w:pPr>
        <w:pStyle w:val="af9"/>
        <w:rPr>
          <w:rtl/>
          <w:lang w:eastAsia="he-IL"/>
        </w:rPr>
      </w:pPr>
      <w:bookmarkStart w:id="1365" w:name="ET_guest_514760_301"/>
      <w:r w:rsidRPr="00BE218B">
        <w:rPr>
          <w:rStyle w:val="TagStyle"/>
          <w:rtl/>
        </w:rPr>
        <w:t xml:space="preserve"> &lt;&lt; אורח &gt;&gt;</w:t>
      </w:r>
      <w:r w:rsidRPr="00A64EEF">
        <w:rPr>
          <w:rStyle w:val="TagStyle"/>
          <w:rtl/>
        </w:rPr>
        <w:t xml:space="preserve"> </w:t>
      </w:r>
      <w:r>
        <w:rPr>
          <w:rtl/>
          <w:lang w:eastAsia="he-IL"/>
        </w:rPr>
        <w:t>דלית זמיר:</w:t>
      </w:r>
      <w:r w:rsidRPr="00A64EEF">
        <w:rPr>
          <w:rStyle w:val="TagStyle"/>
          <w:rtl/>
        </w:rPr>
        <w:t xml:space="preserve"> </w:t>
      </w:r>
      <w:r w:rsidRPr="00BE218B">
        <w:rPr>
          <w:rStyle w:val="TagStyle"/>
          <w:rtl/>
        </w:rPr>
        <w:t>&lt;&lt; אורח &gt;&gt;</w:t>
      </w:r>
      <w:r>
        <w:rPr>
          <w:rtl/>
          <w:lang w:eastAsia="he-IL"/>
        </w:rPr>
        <w:t xml:space="preserve"> </w:t>
      </w:r>
      <w:bookmarkEnd w:id="1365"/>
    </w:p>
    <w:p w:rsidR="00A64EEF" w:rsidRDefault="00A64EEF" w:rsidP="00A64EEF">
      <w:pPr>
        <w:pStyle w:val="KeepWithNext"/>
        <w:rPr>
          <w:rtl/>
          <w:lang w:eastAsia="he-IL"/>
        </w:rPr>
      </w:pPr>
    </w:p>
    <w:p w:rsidR="00A64EEF" w:rsidRDefault="00A64EEF" w:rsidP="00A64EEF">
      <w:pPr>
        <w:rPr>
          <w:rtl/>
          <w:lang w:eastAsia="he-IL"/>
        </w:rPr>
      </w:pPr>
      <w:r>
        <w:rPr>
          <w:rFonts w:hint="cs"/>
          <w:rtl/>
          <w:lang w:eastAsia="he-IL"/>
        </w:rPr>
        <w:t xml:space="preserve">עוד לא שינינו את התקנה הקיימת היום. </w:t>
      </w:r>
      <w:bookmarkStart w:id="1366" w:name="_ETM_Q1_7086000"/>
      <w:bookmarkEnd w:id="1366"/>
      <w:r>
        <w:rPr>
          <w:rFonts w:hint="cs"/>
          <w:rtl/>
          <w:lang w:eastAsia="he-IL"/>
        </w:rPr>
        <w:t xml:space="preserve">אני מניחה שזה נובע מהוראות החקיקה הראשית בהקשר הזה. </w:t>
      </w:r>
    </w:p>
    <w:p w:rsidR="00A64EEF" w:rsidRDefault="00A64EEF" w:rsidP="00A64EEF">
      <w:pPr>
        <w:rPr>
          <w:rtl/>
          <w:lang w:eastAsia="he-IL"/>
        </w:rPr>
      </w:pPr>
      <w:bookmarkStart w:id="1367" w:name="_ETM_Q1_7092000"/>
      <w:bookmarkEnd w:id="1367"/>
    </w:p>
    <w:p w:rsidR="00A64EEF" w:rsidRDefault="00A64EEF" w:rsidP="00BE218B">
      <w:pPr>
        <w:pStyle w:val="af6"/>
        <w:rPr>
          <w:rtl/>
        </w:rPr>
      </w:pPr>
      <w:bookmarkStart w:id="1368" w:name="ET_yor_6156_30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A64EEF">
        <w:rPr>
          <w:rStyle w:val="TagStyle"/>
          <w:rtl/>
        </w:rPr>
        <w:t xml:space="preserve"> </w:t>
      </w:r>
      <w:r>
        <w:rPr>
          <w:rtl/>
        </w:rPr>
        <w:t>היו"ר גלעד קריב:</w:t>
      </w:r>
      <w:r w:rsidRPr="00A64EEF">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68"/>
    </w:p>
    <w:p w:rsidR="00A64EEF" w:rsidRDefault="00A64EEF" w:rsidP="00A64EEF">
      <w:pPr>
        <w:pStyle w:val="KeepWithNext"/>
        <w:rPr>
          <w:rtl/>
        </w:rPr>
      </w:pPr>
    </w:p>
    <w:p w:rsidR="00A64EEF" w:rsidRDefault="00A64EEF" w:rsidP="00A64EEF">
      <w:pPr>
        <w:rPr>
          <w:rtl/>
        </w:rPr>
      </w:pPr>
      <w:bookmarkStart w:id="1369" w:name="_ETM_Q1_7094000"/>
      <w:bookmarkEnd w:id="1369"/>
      <w:r>
        <w:rPr>
          <w:rFonts w:hint="cs"/>
          <w:rtl/>
        </w:rPr>
        <w:t xml:space="preserve">וגם </w:t>
      </w:r>
      <w:bookmarkStart w:id="1370" w:name="_ETM_Q1_7095000"/>
      <w:bookmarkEnd w:id="1370"/>
      <w:r>
        <w:rPr>
          <w:rFonts w:hint="cs"/>
          <w:rtl/>
        </w:rPr>
        <w:t xml:space="preserve">החקיקה הראשית. יש פה כן שאלה האם ניסוח התקנה פה </w:t>
      </w:r>
      <w:bookmarkStart w:id="1371" w:name="_ETM_Q1_7099000"/>
      <w:bookmarkEnd w:id="1371"/>
      <w:r>
        <w:rPr>
          <w:rFonts w:hint="cs"/>
          <w:rtl/>
        </w:rPr>
        <w:t>לא יכול לייצר מצב פרשני שמייתר את הצורך להביא את</w:t>
      </w:r>
      <w:bookmarkStart w:id="1372" w:name="_ETM_Q1_7105000"/>
      <w:bookmarkEnd w:id="1372"/>
      <w:r>
        <w:rPr>
          <w:rFonts w:hint="cs"/>
          <w:rtl/>
        </w:rPr>
        <w:t xml:space="preserve"> הדיון לדירקטוריון. </w:t>
      </w:r>
    </w:p>
    <w:p w:rsidR="00BD26C4" w:rsidRDefault="00BD26C4" w:rsidP="00BD26C4">
      <w:pPr>
        <w:rPr>
          <w:rtl/>
          <w:lang w:eastAsia="he-IL"/>
        </w:rPr>
      </w:pPr>
      <w:bookmarkStart w:id="1373" w:name="_ETM_Q1_7108000"/>
      <w:bookmarkStart w:id="1374" w:name="_ETM_Q1_7085000"/>
      <w:bookmarkEnd w:id="1373"/>
      <w:bookmarkEnd w:id="1374"/>
    </w:p>
    <w:p w:rsidR="00BD26C4" w:rsidRDefault="00BD26C4" w:rsidP="00BE218B">
      <w:pPr>
        <w:pStyle w:val="-"/>
        <w:rPr>
          <w:rtl/>
        </w:rPr>
      </w:pPr>
      <w:bookmarkStart w:id="1375" w:name="ET_speakercontinue_514760_177"/>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BD26C4">
        <w:rPr>
          <w:rStyle w:val="TagStyle"/>
          <w:rtl/>
        </w:rPr>
        <w:t xml:space="preserve"> </w:t>
      </w:r>
      <w:r>
        <w:rPr>
          <w:rtl/>
        </w:rPr>
        <w:t>דלית זמיר:</w:t>
      </w:r>
      <w:r w:rsidRPr="00BD26C4">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375"/>
    </w:p>
    <w:p w:rsidR="00BD26C4" w:rsidRDefault="00BD26C4" w:rsidP="00BD26C4">
      <w:pPr>
        <w:pStyle w:val="KeepWithNext"/>
        <w:rPr>
          <w:rtl/>
          <w:lang w:eastAsia="he-IL"/>
        </w:rPr>
      </w:pPr>
    </w:p>
    <w:p w:rsidR="00A64EEF" w:rsidRDefault="00A64EEF" w:rsidP="00BD26C4">
      <w:pPr>
        <w:rPr>
          <w:rtl/>
          <w:lang w:eastAsia="he-IL"/>
        </w:rPr>
      </w:pPr>
      <w:r>
        <w:rPr>
          <w:rFonts w:hint="cs"/>
          <w:rtl/>
          <w:lang w:eastAsia="he-IL"/>
        </w:rPr>
        <w:t xml:space="preserve">לדירקטוריון בכל מקרה. ועדת שרים להפרטה היא </w:t>
      </w:r>
      <w:bookmarkStart w:id="1376" w:name="_ETM_Q1_7109000"/>
      <w:bookmarkEnd w:id="1376"/>
      <w:r>
        <w:rPr>
          <w:rFonts w:hint="cs"/>
          <w:rtl/>
          <w:lang w:eastAsia="he-IL"/>
        </w:rPr>
        <w:t xml:space="preserve">לא מבצעת את העסקה. מי שמבצע את העסקה זו החברה. </w:t>
      </w:r>
      <w:bookmarkStart w:id="1377" w:name="_ETM_Q1_7111000"/>
      <w:bookmarkEnd w:id="1377"/>
      <w:r>
        <w:rPr>
          <w:rFonts w:hint="cs"/>
          <w:rtl/>
          <w:lang w:eastAsia="he-IL"/>
        </w:rPr>
        <w:t xml:space="preserve">החברה עושה עסקה מסוימת. ועדת שרים לענייני הפרטה היא לא מייתרת. </w:t>
      </w:r>
    </w:p>
    <w:p w:rsidR="00A64EEF" w:rsidRDefault="00A64EEF" w:rsidP="00BD26C4">
      <w:pPr>
        <w:rPr>
          <w:rtl/>
          <w:lang w:eastAsia="he-IL"/>
        </w:rPr>
      </w:pPr>
      <w:bookmarkStart w:id="1378" w:name="_ETM_Q1_7118000"/>
      <w:bookmarkEnd w:id="1378"/>
    </w:p>
    <w:p w:rsidR="00A64EEF" w:rsidRDefault="00A64EEF" w:rsidP="00BE218B">
      <w:pPr>
        <w:pStyle w:val="af6"/>
        <w:rPr>
          <w:rtl/>
        </w:rPr>
      </w:pPr>
      <w:bookmarkStart w:id="1379" w:name="ET_yor_6156_30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A64EEF">
        <w:rPr>
          <w:rStyle w:val="TagStyle"/>
          <w:rtl/>
        </w:rPr>
        <w:t xml:space="preserve"> </w:t>
      </w:r>
      <w:r>
        <w:rPr>
          <w:rtl/>
        </w:rPr>
        <w:t>היו"ר גלעד קריב:</w:t>
      </w:r>
      <w:r w:rsidRPr="00A64EEF">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79"/>
    </w:p>
    <w:p w:rsidR="00A64EEF" w:rsidRDefault="00A64EEF" w:rsidP="00A64EEF">
      <w:pPr>
        <w:pStyle w:val="KeepWithNext"/>
        <w:rPr>
          <w:rtl/>
        </w:rPr>
      </w:pPr>
    </w:p>
    <w:p w:rsidR="00A64EEF" w:rsidRDefault="00A64EEF" w:rsidP="00A64EEF">
      <w:pPr>
        <w:rPr>
          <w:rtl/>
        </w:rPr>
      </w:pPr>
      <w:bookmarkStart w:id="1380" w:name="_ETM_Q1_7119000"/>
      <w:bookmarkEnd w:id="1380"/>
      <w:r>
        <w:rPr>
          <w:rFonts w:hint="cs"/>
          <w:rtl/>
        </w:rPr>
        <w:t xml:space="preserve">לא. זה ברור לי. למשל, כשיושבת ועדת השרים </w:t>
      </w:r>
      <w:bookmarkStart w:id="1381" w:name="_ETM_Q1_7123000"/>
      <w:bookmarkEnd w:id="1381"/>
      <w:r>
        <w:rPr>
          <w:rFonts w:hint="cs"/>
          <w:rtl/>
        </w:rPr>
        <w:t xml:space="preserve">לענייני הפרטה, האם היא שומעת את הדירקטוריון? האם זה מובנה בפרוצדורה? </w:t>
      </w:r>
      <w:bookmarkStart w:id="1382" w:name="_ETM_Q1_7116000"/>
      <w:bookmarkEnd w:id="1382"/>
    </w:p>
    <w:p w:rsidR="00A64EEF" w:rsidRDefault="00A64EEF" w:rsidP="00A64EEF">
      <w:pPr>
        <w:rPr>
          <w:rtl/>
        </w:rPr>
      </w:pPr>
    </w:p>
    <w:p w:rsidR="00A64EEF" w:rsidRDefault="00A64EEF" w:rsidP="00BE218B">
      <w:pPr>
        <w:pStyle w:val="af9"/>
        <w:rPr>
          <w:rtl/>
        </w:rPr>
      </w:pPr>
      <w:bookmarkStart w:id="1383" w:name="ET_guest_514760_304"/>
      <w:r w:rsidRPr="00BE218B">
        <w:rPr>
          <w:rStyle w:val="TagStyle"/>
          <w:rtl/>
        </w:rPr>
        <w:t xml:space="preserve"> &lt;&lt; אורח &gt;&gt;</w:t>
      </w:r>
      <w:r w:rsidRPr="00A64EEF">
        <w:rPr>
          <w:rStyle w:val="TagStyle"/>
          <w:rtl/>
        </w:rPr>
        <w:t xml:space="preserve"> </w:t>
      </w:r>
      <w:r>
        <w:rPr>
          <w:rtl/>
        </w:rPr>
        <w:t>דלית זמיר:</w:t>
      </w:r>
      <w:r w:rsidRPr="00A64EEF">
        <w:rPr>
          <w:rStyle w:val="TagStyle"/>
          <w:rtl/>
        </w:rPr>
        <w:t xml:space="preserve"> </w:t>
      </w:r>
      <w:r w:rsidRPr="00BE218B">
        <w:rPr>
          <w:rStyle w:val="TagStyle"/>
          <w:rtl/>
        </w:rPr>
        <w:t>&lt;&lt; אורח &gt;&gt;</w:t>
      </w:r>
      <w:r>
        <w:rPr>
          <w:rtl/>
        </w:rPr>
        <w:t xml:space="preserve"> </w:t>
      </w:r>
      <w:bookmarkEnd w:id="1383"/>
    </w:p>
    <w:p w:rsidR="00A64EEF" w:rsidRDefault="00A64EEF" w:rsidP="00A64EEF">
      <w:pPr>
        <w:pStyle w:val="KeepWithNext"/>
        <w:rPr>
          <w:rtl/>
        </w:rPr>
      </w:pPr>
    </w:p>
    <w:p w:rsidR="00A64EEF" w:rsidRDefault="00A64EEF" w:rsidP="00A64EEF">
      <w:pPr>
        <w:rPr>
          <w:rtl/>
        </w:rPr>
      </w:pPr>
      <w:bookmarkStart w:id="1384" w:name="_ETM_Q1_7130000"/>
      <w:bookmarkEnd w:id="1384"/>
      <w:r>
        <w:rPr>
          <w:rFonts w:hint="cs"/>
          <w:rtl/>
        </w:rPr>
        <w:t xml:space="preserve">אז הנה, כתוב הודעה מפורשת: "אם החברה היא </w:t>
      </w:r>
      <w:bookmarkStart w:id="1385" w:name="_ETM_Q1_7133000"/>
      <w:bookmarkEnd w:id="1385"/>
      <w:r>
        <w:rPr>
          <w:rFonts w:hint="cs"/>
          <w:rtl/>
        </w:rPr>
        <w:t xml:space="preserve">לא בבעלות ממשלתית מלאה, תהיה הרשות מוסמכת לאחר שנתנה </w:t>
      </w:r>
      <w:bookmarkStart w:id="1386" w:name="_ETM_Q1_7138000"/>
      <w:bookmarkEnd w:id="1386"/>
      <w:r>
        <w:rPr>
          <w:rFonts w:hint="cs"/>
          <w:rtl/>
        </w:rPr>
        <w:t>לדירקטוריון החברה הזדמנות להביע את עמדתו ובאישור ועדת השרים".</w:t>
      </w:r>
      <w:r>
        <w:rPr>
          <w:rtl/>
        </w:rPr>
        <w:t xml:space="preserve">  </w:t>
      </w:r>
    </w:p>
    <w:p w:rsidR="0062795C" w:rsidRDefault="0062795C" w:rsidP="00A64EEF">
      <w:pPr>
        <w:rPr>
          <w:rtl/>
        </w:rPr>
      </w:pPr>
    </w:p>
    <w:p w:rsidR="00750402" w:rsidRDefault="00750402" w:rsidP="00BE218B">
      <w:pPr>
        <w:pStyle w:val="a4"/>
        <w:rPr>
          <w:rStyle w:val="TagStyle"/>
          <w:vanish w:val="0"/>
          <w:rtl/>
        </w:rPr>
      </w:pPr>
      <w:bookmarkStart w:id="1387" w:name="ET_speaker_גור_בליי_178"/>
      <w:r>
        <w:rPr>
          <w:rStyle w:val="TagStyle"/>
          <w:vanish w:val="0"/>
          <w:rtl/>
        </w:rPr>
        <w:br w:type="page"/>
      </w:r>
    </w:p>
    <w:p w:rsidR="00BD26C4" w:rsidRDefault="00BD26C4" w:rsidP="00BE218B">
      <w:pPr>
        <w:pStyle w:val="a4"/>
        <w:rPr>
          <w:rtl/>
        </w:rPr>
      </w:pPr>
      <w:r w:rsidRPr="00BE218B">
        <w:rPr>
          <w:rStyle w:val="TagStyle"/>
          <w:rtl/>
        </w:rPr>
        <w:t xml:space="preserve"> &lt;&lt; דובר &gt;&gt;</w:t>
      </w:r>
      <w:r w:rsidRPr="00BD26C4">
        <w:rPr>
          <w:rStyle w:val="TagStyle"/>
          <w:rtl/>
        </w:rPr>
        <w:t xml:space="preserve"> </w:t>
      </w:r>
      <w:r>
        <w:rPr>
          <w:rtl/>
        </w:rPr>
        <w:t xml:space="preserve">גור </w:t>
      </w:r>
      <w:proofErr w:type="spellStart"/>
      <w:r>
        <w:rPr>
          <w:rtl/>
        </w:rPr>
        <w:t>בליי</w:t>
      </w:r>
      <w:proofErr w:type="spellEnd"/>
      <w:r>
        <w:rPr>
          <w:rtl/>
        </w:rPr>
        <w:t>:</w:t>
      </w:r>
      <w:r w:rsidRPr="00BD26C4">
        <w:rPr>
          <w:rStyle w:val="TagStyle"/>
          <w:rtl/>
        </w:rPr>
        <w:t xml:space="preserve"> </w:t>
      </w:r>
      <w:r w:rsidRPr="00BE218B">
        <w:rPr>
          <w:rStyle w:val="TagStyle"/>
          <w:rtl/>
        </w:rPr>
        <w:t>&lt;&lt; דובר &gt;&gt;</w:t>
      </w:r>
      <w:r>
        <w:rPr>
          <w:rtl/>
        </w:rPr>
        <w:t xml:space="preserve">   </w:t>
      </w:r>
      <w:bookmarkEnd w:id="1387"/>
    </w:p>
    <w:p w:rsidR="00BD26C4" w:rsidRDefault="00BD26C4" w:rsidP="00BD26C4">
      <w:pPr>
        <w:pStyle w:val="KeepWithNext"/>
        <w:rPr>
          <w:rtl/>
          <w:lang w:eastAsia="he-IL"/>
        </w:rPr>
      </w:pPr>
    </w:p>
    <w:p w:rsidR="00BD26C4" w:rsidRDefault="00BD26C4" w:rsidP="00BD26C4">
      <w:pPr>
        <w:rPr>
          <w:rtl/>
          <w:lang w:eastAsia="he-IL"/>
        </w:rPr>
      </w:pPr>
      <w:r>
        <w:rPr>
          <w:rFonts w:hint="cs"/>
          <w:rtl/>
          <w:lang w:eastAsia="he-IL"/>
        </w:rPr>
        <w:t xml:space="preserve">יש בחוק </w:t>
      </w:r>
      <w:r w:rsidR="000A2396">
        <w:rPr>
          <w:rFonts w:hint="cs"/>
          <w:rtl/>
          <w:lang w:eastAsia="he-IL"/>
        </w:rPr>
        <w:t xml:space="preserve">חברות ממשלתיות </w:t>
      </w:r>
      <w:bookmarkStart w:id="1388" w:name="_ETM_Q1_7147000"/>
      <w:bookmarkEnd w:id="1388"/>
      <w:r w:rsidR="000A2396">
        <w:rPr>
          <w:rFonts w:hint="cs"/>
          <w:rtl/>
          <w:lang w:eastAsia="he-IL"/>
        </w:rPr>
        <w:t>59ב רבא ד</w:t>
      </w:r>
      <w:r>
        <w:rPr>
          <w:rtl/>
          <w:lang w:eastAsia="he-IL"/>
        </w:rPr>
        <w:t>–</w:t>
      </w:r>
      <w:r>
        <w:rPr>
          <w:rFonts w:hint="cs"/>
          <w:rtl/>
          <w:lang w:eastAsia="he-IL"/>
        </w:rPr>
        <w:t xml:space="preserve"> "ועדת השרים </w:t>
      </w:r>
      <w:r w:rsidR="000A2396">
        <w:rPr>
          <w:rFonts w:hint="cs"/>
          <w:rtl/>
          <w:lang w:eastAsia="he-IL"/>
        </w:rPr>
        <w:t xml:space="preserve">תיתן הזדמנות להשמיע עמדתה בפניה לשר </w:t>
      </w:r>
      <w:bookmarkStart w:id="1389" w:name="_ETM_Q1_7149000"/>
      <w:bookmarkEnd w:id="1389"/>
      <w:r w:rsidR="000A2396">
        <w:rPr>
          <w:rFonts w:hint="cs"/>
          <w:rtl/>
          <w:lang w:eastAsia="he-IL"/>
        </w:rPr>
        <w:t xml:space="preserve">האחראי על ענייני החברה לדירקטוריון של החברה על-ידי - - </w:t>
      </w:r>
      <w:bookmarkStart w:id="1390" w:name="_ETM_Q1_7155000"/>
      <w:bookmarkEnd w:id="1390"/>
      <w:r w:rsidR="000A2396">
        <w:rPr>
          <w:rFonts w:hint="cs"/>
          <w:rtl/>
          <w:lang w:eastAsia="he-IL"/>
        </w:rPr>
        <w:t>- או מי - - - הסמיך לכך".</w:t>
      </w:r>
    </w:p>
    <w:p w:rsidR="00BD26C4" w:rsidRDefault="00BD26C4" w:rsidP="00BD26C4">
      <w:pPr>
        <w:rPr>
          <w:rtl/>
          <w:lang w:eastAsia="he-IL"/>
        </w:rPr>
      </w:pPr>
    </w:p>
    <w:p w:rsidR="00BD26C4" w:rsidRDefault="00BD26C4" w:rsidP="00BE218B">
      <w:pPr>
        <w:pStyle w:val="af6"/>
        <w:rPr>
          <w:rtl/>
        </w:rPr>
      </w:pPr>
      <w:bookmarkStart w:id="1391" w:name="ET_yor_6156_17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D26C4">
        <w:rPr>
          <w:rStyle w:val="TagStyle"/>
          <w:rtl/>
        </w:rPr>
        <w:t xml:space="preserve"> </w:t>
      </w:r>
      <w:r>
        <w:rPr>
          <w:rtl/>
        </w:rPr>
        <w:t>היו"ר גלעד קריב:</w:t>
      </w:r>
      <w:r w:rsidRPr="00BD26C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91"/>
    </w:p>
    <w:p w:rsidR="00BD26C4" w:rsidRDefault="00BD26C4" w:rsidP="00BD26C4">
      <w:pPr>
        <w:pStyle w:val="KeepWithNext"/>
        <w:rPr>
          <w:rtl/>
          <w:lang w:eastAsia="he-IL"/>
        </w:rPr>
      </w:pPr>
    </w:p>
    <w:p w:rsidR="00BD26C4" w:rsidRDefault="00BD26C4" w:rsidP="00BD26C4">
      <w:pPr>
        <w:rPr>
          <w:rtl/>
          <w:lang w:eastAsia="he-IL"/>
        </w:rPr>
      </w:pPr>
      <w:r>
        <w:rPr>
          <w:rFonts w:hint="cs"/>
          <w:rtl/>
          <w:lang w:eastAsia="he-IL"/>
        </w:rPr>
        <w:t xml:space="preserve">אבל אם החברה היא כבר לא חברה ממשלתית? </w:t>
      </w:r>
      <w:r w:rsidR="000A2396">
        <w:rPr>
          <w:rFonts w:hint="cs"/>
          <w:rtl/>
          <w:lang w:eastAsia="he-IL"/>
        </w:rPr>
        <w:t xml:space="preserve">בוא נאמר, הממשלה מחזיקה 50% מהחברה, בסדר, </w:t>
      </w:r>
      <w:r>
        <w:rPr>
          <w:rFonts w:hint="cs"/>
          <w:rtl/>
          <w:lang w:eastAsia="he-IL"/>
        </w:rPr>
        <w:t xml:space="preserve">הכול בסדר. אבל החברה היא כבר לא ממשלתית, היא ציבורית. </w:t>
      </w:r>
    </w:p>
    <w:p w:rsidR="00BD26C4" w:rsidRDefault="00BD26C4" w:rsidP="00BD26C4">
      <w:pPr>
        <w:rPr>
          <w:rtl/>
          <w:lang w:eastAsia="he-IL"/>
        </w:rPr>
      </w:pPr>
    </w:p>
    <w:p w:rsidR="00BD26C4" w:rsidRDefault="00BD26C4" w:rsidP="00BE218B">
      <w:pPr>
        <w:pStyle w:val="a4"/>
        <w:rPr>
          <w:rtl/>
        </w:rPr>
      </w:pPr>
      <w:bookmarkStart w:id="1392" w:name="ET_speaker_גור_בליי_180"/>
      <w:r w:rsidRPr="00BE218B">
        <w:rPr>
          <w:rStyle w:val="TagStyle"/>
          <w:rtl/>
        </w:rPr>
        <w:t xml:space="preserve"> &lt;&lt; דובר &gt;&gt;</w:t>
      </w:r>
      <w:r w:rsidRPr="00BD26C4">
        <w:rPr>
          <w:rStyle w:val="TagStyle"/>
          <w:rtl/>
        </w:rPr>
        <w:t xml:space="preserve"> </w:t>
      </w:r>
      <w:r>
        <w:rPr>
          <w:rtl/>
        </w:rPr>
        <w:t xml:space="preserve">גור </w:t>
      </w:r>
      <w:proofErr w:type="spellStart"/>
      <w:r>
        <w:rPr>
          <w:rtl/>
        </w:rPr>
        <w:t>בליי</w:t>
      </w:r>
      <w:proofErr w:type="spellEnd"/>
      <w:r>
        <w:rPr>
          <w:rtl/>
        </w:rPr>
        <w:t>:</w:t>
      </w:r>
      <w:r w:rsidRPr="00BD26C4">
        <w:rPr>
          <w:rStyle w:val="TagStyle"/>
          <w:rtl/>
        </w:rPr>
        <w:t xml:space="preserve"> </w:t>
      </w:r>
      <w:r w:rsidRPr="00BE218B">
        <w:rPr>
          <w:rStyle w:val="TagStyle"/>
          <w:rtl/>
        </w:rPr>
        <w:t>&lt;&lt; דובר &gt;&gt;</w:t>
      </w:r>
      <w:r>
        <w:rPr>
          <w:rtl/>
        </w:rPr>
        <w:t xml:space="preserve">   </w:t>
      </w:r>
      <w:bookmarkEnd w:id="1392"/>
    </w:p>
    <w:p w:rsidR="00BD26C4" w:rsidRDefault="00BD26C4" w:rsidP="00BD26C4">
      <w:pPr>
        <w:pStyle w:val="KeepWithNext"/>
        <w:rPr>
          <w:rtl/>
          <w:lang w:eastAsia="he-IL"/>
        </w:rPr>
      </w:pPr>
    </w:p>
    <w:p w:rsidR="000A2396" w:rsidRPr="000A2396" w:rsidRDefault="000A2396" w:rsidP="000A2396">
      <w:pPr>
        <w:rPr>
          <w:rtl/>
          <w:lang w:eastAsia="he-IL"/>
        </w:rPr>
      </w:pPr>
      <w:bookmarkStart w:id="1393" w:name="_ETM_Q1_7170000"/>
      <w:bookmarkEnd w:id="1393"/>
      <w:r>
        <w:rPr>
          <w:rFonts w:hint="cs"/>
          <w:rtl/>
          <w:lang w:eastAsia="he-IL"/>
        </w:rPr>
        <w:t xml:space="preserve">לא. אם יש מעל 50% - </w:t>
      </w:r>
      <w:bookmarkStart w:id="1394" w:name="_ETM_Q1_7171000"/>
      <w:bookmarkEnd w:id="1394"/>
      <w:r>
        <w:rPr>
          <w:rFonts w:hint="cs"/>
          <w:rtl/>
          <w:lang w:eastAsia="he-IL"/>
        </w:rPr>
        <w:t>- -</w:t>
      </w:r>
    </w:p>
    <w:p w:rsidR="00BD26C4" w:rsidRDefault="00BD26C4" w:rsidP="00BD26C4">
      <w:pPr>
        <w:rPr>
          <w:rtl/>
          <w:lang w:eastAsia="he-IL"/>
        </w:rPr>
      </w:pPr>
    </w:p>
    <w:p w:rsidR="000A2396" w:rsidRDefault="000A2396" w:rsidP="00BD26C4">
      <w:pPr>
        <w:rPr>
          <w:rtl/>
          <w:lang w:eastAsia="he-IL"/>
        </w:rPr>
      </w:pPr>
      <w:r>
        <w:rPr>
          <w:rFonts w:hint="cs"/>
          <w:rtl/>
          <w:lang w:eastAsia="he-IL"/>
        </w:rPr>
        <w:t>51% ממשלה - - -</w:t>
      </w:r>
    </w:p>
    <w:p w:rsidR="00BD26C4" w:rsidRDefault="00BD26C4" w:rsidP="00BD26C4">
      <w:pPr>
        <w:rPr>
          <w:rtl/>
          <w:lang w:eastAsia="he-IL"/>
        </w:rPr>
      </w:pPr>
    </w:p>
    <w:p w:rsidR="00BD26C4" w:rsidRDefault="00BD26C4" w:rsidP="00BE218B">
      <w:pPr>
        <w:pStyle w:val="af6"/>
        <w:rPr>
          <w:rtl/>
        </w:rPr>
      </w:pPr>
      <w:bookmarkStart w:id="1395" w:name="ET_yor_6156_18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D26C4">
        <w:rPr>
          <w:rStyle w:val="TagStyle"/>
          <w:rtl/>
        </w:rPr>
        <w:t xml:space="preserve"> </w:t>
      </w:r>
      <w:r>
        <w:rPr>
          <w:rtl/>
        </w:rPr>
        <w:t>היו"ר גלעד קריב:</w:t>
      </w:r>
      <w:r w:rsidRPr="00BD26C4">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95"/>
    </w:p>
    <w:p w:rsidR="00BD26C4" w:rsidRDefault="00BD26C4" w:rsidP="00BD26C4">
      <w:pPr>
        <w:pStyle w:val="KeepWithNext"/>
        <w:rPr>
          <w:rtl/>
          <w:lang w:eastAsia="he-IL"/>
        </w:rPr>
      </w:pPr>
    </w:p>
    <w:p w:rsidR="00BD26C4" w:rsidRDefault="000A2396" w:rsidP="00BD26C4">
      <w:pPr>
        <w:rPr>
          <w:rtl/>
          <w:lang w:eastAsia="he-IL"/>
        </w:rPr>
      </w:pPr>
      <w:r>
        <w:rPr>
          <w:rFonts w:hint="cs"/>
          <w:rtl/>
          <w:lang w:eastAsia="he-IL"/>
        </w:rPr>
        <w:t xml:space="preserve">אין 51% ממשלה. יש </w:t>
      </w:r>
      <w:bookmarkStart w:id="1396" w:name="_ETM_Q1_7175000"/>
      <w:bookmarkEnd w:id="1396"/>
      <w:r>
        <w:rPr>
          <w:rFonts w:hint="cs"/>
          <w:rtl/>
          <w:lang w:eastAsia="he-IL"/>
        </w:rPr>
        <w:t>50% ממשלה. יש 45%.</w:t>
      </w:r>
    </w:p>
    <w:p w:rsidR="007C3257" w:rsidRDefault="007C3257" w:rsidP="007C3257">
      <w:pPr>
        <w:ind w:firstLine="0"/>
        <w:rPr>
          <w:rtl/>
          <w:lang w:eastAsia="he-IL"/>
        </w:rPr>
      </w:pPr>
    </w:p>
    <w:p w:rsidR="007C3257" w:rsidRDefault="007C3257" w:rsidP="00BE218B">
      <w:pPr>
        <w:pStyle w:val="af9"/>
        <w:rPr>
          <w:rtl/>
          <w:lang w:eastAsia="he-IL"/>
        </w:rPr>
      </w:pPr>
      <w:bookmarkStart w:id="1397" w:name="ET_guest_514760_325"/>
      <w:r w:rsidRPr="00BE218B">
        <w:rPr>
          <w:rStyle w:val="TagStyle"/>
          <w:rtl/>
        </w:rPr>
        <w:t xml:space="preserve"> &lt;&lt; אורח &gt;&gt;</w:t>
      </w:r>
      <w:r w:rsidRPr="007C3257">
        <w:rPr>
          <w:rStyle w:val="TagStyle"/>
          <w:rtl/>
        </w:rPr>
        <w:t xml:space="preserve"> </w:t>
      </w:r>
      <w:r>
        <w:rPr>
          <w:rtl/>
          <w:lang w:eastAsia="he-IL"/>
        </w:rPr>
        <w:t>דלית זמיר:</w:t>
      </w:r>
      <w:r w:rsidRPr="007C3257">
        <w:rPr>
          <w:rStyle w:val="TagStyle"/>
          <w:rtl/>
        </w:rPr>
        <w:t xml:space="preserve"> </w:t>
      </w:r>
      <w:r w:rsidRPr="00BE218B">
        <w:rPr>
          <w:rStyle w:val="TagStyle"/>
          <w:rtl/>
        </w:rPr>
        <w:t>&lt;&lt; אורח &gt;&gt;</w:t>
      </w:r>
      <w:r>
        <w:rPr>
          <w:rtl/>
          <w:lang w:eastAsia="he-IL"/>
        </w:rPr>
        <w:t xml:space="preserve"> </w:t>
      </w:r>
      <w:bookmarkEnd w:id="1397"/>
    </w:p>
    <w:p w:rsidR="007C3257" w:rsidRDefault="007C3257" w:rsidP="007C3257">
      <w:pPr>
        <w:pStyle w:val="KeepWithNext"/>
        <w:rPr>
          <w:rtl/>
          <w:lang w:eastAsia="he-IL"/>
        </w:rPr>
      </w:pPr>
    </w:p>
    <w:p w:rsidR="000A2396" w:rsidRDefault="000A2396" w:rsidP="00BD26C4">
      <w:pPr>
        <w:rPr>
          <w:rtl/>
          <w:lang w:eastAsia="he-IL"/>
        </w:rPr>
      </w:pPr>
      <w:r>
        <w:rPr>
          <w:rFonts w:hint="cs"/>
          <w:rtl/>
          <w:lang w:eastAsia="he-IL"/>
        </w:rPr>
        <w:t xml:space="preserve">גם חברה מעורבת הוראות ח1 של </w:t>
      </w:r>
      <w:bookmarkStart w:id="1398" w:name="_ETM_Q1_7182000"/>
      <w:bookmarkEnd w:id="1398"/>
      <w:r>
        <w:rPr>
          <w:rFonts w:hint="cs"/>
          <w:rtl/>
          <w:lang w:eastAsia="he-IL"/>
        </w:rPr>
        <w:t>ההפרטה חלות עליה לפי סעיף 58א.</w:t>
      </w:r>
    </w:p>
    <w:p w:rsidR="005863CE" w:rsidRDefault="005863CE" w:rsidP="00BD26C4">
      <w:pPr>
        <w:rPr>
          <w:rtl/>
          <w:lang w:eastAsia="he-IL"/>
        </w:rPr>
      </w:pPr>
    </w:p>
    <w:p w:rsidR="005863CE" w:rsidRDefault="005863CE" w:rsidP="00BE218B">
      <w:pPr>
        <w:pStyle w:val="af6"/>
        <w:rPr>
          <w:rtl/>
        </w:rPr>
      </w:pPr>
      <w:bookmarkStart w:id="1399" w:name="ET_yor_6156_182"/>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5863CE">
        <w:rPr>
          <w:rStyle w:val="TagStyle"/>
          <w:rtl/>
        </w:rPr>
        <w:t xml:space="preserve"> </w:t>
      </w:r>
      <w:r>
        <w:rPr>
          <w:rtl/>
        </w:rPr>
        <w:t>היו"ר גלעד קריב:</w:t>
      </w:r>
      <w:r w:rsidRPr="005863CE">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399"/>
    </w:p>
    <w:p w:rsidR="005863CE" w:rsidRDefault="005863CE" w:rsidP="005863CE">
      <w:pPr>
        <w:pStyle w:val="KeepWithNext"/>
        <w:rPr>
          <w:rtl/>
          <w:lang w:eastAsia="he-IL"/>
        </w:rPr>
      </w:pPr>
    </w:p>
    <w:p w:rsidR="005863CE" w:rsidRDefault="005863CE" w:rsidP="005863CE">
      <w:pPr>
        <w:rPr>
          <w:rtl/>
          <w:lang w:eastAsia="he-IL"/>
        </w:rPr>
      </w:pPr>
      <w:r>
        <w:rPr>
          <w:rFonts w:hint="cs"/>
          <w:rtl/>
          <w:lang w:eastAsia="he-IL"/>
        </w:rPr>
        <w:t xml:space="preserve">אז למה התקנה הזאת </w:t>
      </w:r>
      <w:r w:rsidR="000A2396">
        <w:rPr>
          <w:rFonts w:hint="cs"/>
          <w:rtl/>
          <w:lang w:eastAsia="he-IL"/>
        </w:rPr>
        <w:t>נדרשת לנו?</w:t>
      </w:r>
    </w:p>
    <w:p w:rsidR="005863CE" w:rsidRDefault="005863CE" w:rsidP="005863CE">
      <w:pPr>
        <w:rPr>
          <w:rtl/>
          <w:lang w:eastAsia="he-IL"/>
        </w:rPr>
      </w:pPr>
    </w:p>
    <w:p w:rsidR="005863CE" w:rsidRDefault="005863CE" w:rsidP="00BE218B">
      <w:pPr>
        <w:pStyle w:val="af9"/>
        <w:rPr>
          <w:rtl/>
          <w:lang w:eastAsia="he-IL"/>
        </w:rPr>
      </w:pPr>
      <w:bookmarkStart w:id="1400" w:name="ET_guest_639591_183"/>
      <w:r w:rsidRPr="00BE218B">
        <w:rPr>
          <w:rStyle w:val="TagStyle"/>
          <w:rtl/>
        </w:rPr>
        <w:t xml:space="preserve"> &lt;&lt; אורח &gt;&gt;</w:t>
      </w:r>
      <w:r w:rsidRPr="005863CE">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5863CE">
        <w:rPr>
          <w:rStyle w:val="TagStyle"/>
          <w:rtl/>
        </w:rPr>
        <w:t xml:space="preserve"> </w:t>
      </w:r>
      <w:r w:rsidRPr="00BE218B">
        <w:rPr>
          <w:rStyle w:val="TagStyle"/>
          <w:rtl/>
        </w:rPr>
        <w:t>&lt;&lt; אורח &gt;&gt;</w:t>
      </w:r>
      <w:r>
        <w:rPr>
          <w:rtl/>
          <w:lang w:eastAsia="he-IL"/>
        </w:rPr>
        <w:t xml:space="preserve">   </w:t>
      </w:r>
      <w:bookmarkEnd w:id="1400"/>
    </w:p>
    <w:p w:rsidR="005863CE" w:rsidRDefault="005863CE" w:rsidP="005863CE">
      <w:pPr>
        <w:pStyle w:val="KeepWithNext"/>
        <w:rPr>
          <w:rtl/>
          <w:lang w:eastAsia="he-IL"/>
        </w:rPr>
      </w:pPr>
    </w:p>
    <w:p w:rsidR="005863CE" w:rsidRDefault="005863CE" w:rsidP="000A2396">
      <w:pPr>
        <w:rPr>
          <w:rtl/>
          <w:lang w:eastAsia="he-IL"/>
        </w:rPr>
      </w:pPr>
      <w:r>
        <w:rPr>
          <w:rFonts w:hint="cs"/>
          <w:rtl/>
          <w:lang w:eastAsia="he-IL"/>
        </w:rPr>
        <w:t>ל</w:t>
      </w:r>
      <w:r w:rsidR="000A2396">
        <w:rPr>
          <w:rFonts w:hint="cs"/>
          <w:rtl/>
          <w:lang w:eastAsia="he-IL"/>
        </w:rPr>
        <w:t xml:space="preserve">בטל את הצורך באישור המיוחד ל-275 ולהחליף את זה - - - לפי החלטת </w:t>
      </w:r>
      <w:bookmarkStart w:id="1401" w:name="_ETM_Q1_7200000"/>
      <w:bookmarkEnd w:id="1401"/>
      <w:r w:rsidR="000A2396">
        <w:rPr>
          <w:rFonts w:hint="cs"/>
          <w:rtl/>
          <w:lang w:eastAsia="he-IL"/>
        </w:rPr>
        <w:t xml:space="preserve">- - - </w:t>
      </w:r>
      <w:r>
        <w:rPr>
          <w:rFonts w:hint="cs"/>
          <w:rtl/>
          <w:lang w:eastAsia="he-IL"/>
        </w:rPr>
        <w:t xml:space="preserve"> </w:t>
      </w:r>
    </w:p>
    <w:p w:rsidR="005863CE" w:rsidRDefault="005863CE" w:rsidP="005863CE">
      <w:pPr>
        <w:rPr>
          <w:rtl/>
          <w:lang w:eastAsia="he-IL"/>
        </w:rPr>
      </w:pPr>
    </w:p>
    <w:p w:rsidR="005863CE" w:rsidRDefault="005863CE" w:rsidP="00BE218B">
      <w:pPr>
        <w:pStyle w:val="af6"/>
        <w:rPr>
          <w:rtl/>
        </w:rPr>
      </w:pPr>
      <w:bookmarkStart w:id="1402" w:name="ET_yor_6156_18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5863CE">
        <w:rPr>
          <w:rStyle w:val="TagStyle"/>
          <w:rtl/>
        </w:rPr>
        <w:t xml:space="preserve"> </w:t>
      </w:r>
      <w:r>
        <w:rPr>
          <w:rtl/>
        </w:rPr>
        <w:t>היו"ר גלעד קריב:</w:t>
      </w:r>
      <w:r w:rsidRPr="005863CE">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402"/>
    </w:p>
    <w:p w:rsidR="005863CE" w:rsidRDefault="005863CE" w:rsidP="005863CE">
      <w:pPr>
        <w:pStyle w:val="KeepWithNext"/>
        <w:rPr>
          <w:rtl/>
          <w:lang w:eastAsia="he-IL"/>
        </w:rPr>
      </w:pPr>
    </w:p>
    <w:p w:rsidR="005863CE" w:rsidRDefault="005863CE" w:rsidP="005863CE">
      <w:pPr>
        <w:rPr>
          <w:rtl/>
          <w:lang w:eastAsia="he-IL"/>
        </w:rPr>
      </w:pPr>
      <w:r>
        <w:rPr>
          <w:rFonts w:hint="cs"/>
          <w:rtl/>
          <w:lang w:eastAsia="he-IL"/>
        </w:rPr>
        <w:t xml:space="preserve">ההוראה </w:t>
      </w:r>
      <w:r w:rsidR="000A2396">
        <w:rPr>
          <w:rFonts w:hint="cs"/>
          <w:rtl/>
          <w:lang w:eastAsia="he-IL"/>
        </w:rPr>
        <w:t>הספציפית הזו בחוק החברות היא לא מהווה החרגה ברמ</w:t>
      </w:r>
      <w:bookmarkStart w:id="1403" w:name="_ETM_Q1_7207000"/>
      <w:bookmarkEnd w:id="1403"/>
      <w:r w:rsidR="000A2396">
        <w:rPr>
          <w:rFonts w:hint="cs"/>
          <w:rtl/>
          <w:lang w:eastAsia="he-IL"/>
        </w:rPr>
        <w:t>ת חקיקה ראשית.</w:t>
      </w:r>
    </w:p>
    <w:p w:rsidR="000A2396" w:rsidRDefault="000A2396" w:rsidP="005863CE">
      <w:pPr>
        <w:rPr>
          <w:rtl/>
          <w:lang w:eastAsia="he-IL"/>
        </w:rPr>
      </w:pPr>
      <w:bookmarkStart w:id="1404" w:name="_ETM_Q1_7209000"/>
      <w:bookmarkEnd w:id="1404"/>
    </w:p>
    <w:p w:rsidR="000A2396" w:rsidRDefault="000A2396" w:rsidP="00BE218B">
      <w:pPr>
        <w:pStyle w:val="af9"/>
        <w:rPr>
          <w:rtl/>
          <w:lang w:eastAsia="he-IL"/>
        </w:rPr>
      </w:pPr>
      <w:bookmarkStart w:id="1405" w:name="ET_guest_639591_305"/>
      <w:r w:rsidRPr="00BE218B">
        <w:rPr>
          <w:rStyle w:val="TagStyle"/>
          <w:rtl/>
        </w:rPr>
        <w:t xml:space="preserve"> &lt;&lt; אורח &gt;&gt;</w:t>
      </w:r>
      <w:r w:rsidRPr="000A2396">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0A2396">
        <w:rPr>
          <w:rStyle w:val="TagStyle"/>
          <w:rtl/>
        </w:rPr>
        <w:t xml:space="preserve"> </w:t>
      </w:r>
      <w:r w:rsidRPr="00BE218B">
        <w:rPr>
          <w:rStyle w:val="TagStyle"/>
          <w:rtl/>
        </w:rPr>
        <w:t>&lt;&lt; אורח &gt;&gt;</w:t>
      </w:r>
      <w:r>
        <w:rPr>
          <w:rtl/>
          <w:lang w:eastAsia="he-IL"/>
        </w:rPr>
        <w:t xml:space="preserve"> </w:t>
      </w:r>
      <w:bookmarkEnd w:id="1405"/>
    </w:p>
    <w:p w:rsidR="000A2396" w:rsidRDefault="000A2396" w:rsidP="000A2396">
      <w:pPr>
        <w:pStyle w:val="KeepWithNext"/>
        <w:rPr>
          <w:rtl/>
          <w:lang w:eastAsia="he-IL"/>
        </w:rPr>
      </w:pPr>
    </w:p>
    <w:p w:rsidR="002C22FA" w:rsidRDefault="000A2396" w:rsidP="000A2396">
      <w:pPr>
        <w:rPr>
          <w:rtl/>
          <w:lang w:eastAsia="he-IL"/>
        </w:rPr>
      </w:pPr>
      <w:r>
        <w:rPr>
          <w:rFonts w:hint="cs"/>
          <w:rtl/>
          <w:lang w:eastAsia="he-IL"/>
        </w:rPr>
        <w:t xml:space="preserve">אין שם החרגה והיחס דומה למה שדיברנו לגבי </w:t>
      </w:r>
      <w:bookmarkStart w:id="1406" w:name="_ETM_Q1_7212000"/>
      <w:bookmarkEnd w:id="1406"/>
      <w:r>
        <w:rPr>
          <w:rFonts w:hint="cs"/>
          <w:rtl/>
          <w:lang w:eastAsia="he-IL"/>
        </w:rPr>
        <w:t>הפטור מגילוי במצב של חיס</w:t>
      </w:r>
      <w:r w:rsidR="00591D9B">
        <w:rPr>
          <w:rFonts w:hint="cs"/>
          <w:rtl/>
          <w:lang w:eastAsia="he-IL"/>
        </w:rPr>
        <w:t>י</w:t>
      </w:r>
      <w:r>
        <w:rPr>
          <w:rFonts w:hint="cs"/>
          <w:rtl/>
          <w:lang w:eastAsia="he-IL"/>
        </w:rPr>
        <w:t xml:space="preserve">ון, זאת אומרת, שיש הוראה בחוק </w:t>
      </w:r>
      <w:bookmarkStart w:id="1407" w:name="_ETM_Q1_7217000"/>
      <w:bookmarkEnd w:id="1407"/>
      <w:r>
        <w:rPr>
          <w:rFonts w:hint="cs"/>
          <w:rtl/>
          <w:lang w:eastAsia="he-IL"/>
        </w:rPr>
        <w:t xml:space="preserve">אחד, ואנחנו משלימים את זה כאן. </w:t>
      </w:r>
    </w:p>
    <w:p w:rsidR="002C22FA" w:rsidRDefault="002C22FA" w:rsidP="000A2396">
      <w:pPr>
        <w:rPr>
          <w:rtl/>
          <w:lang w:eastAsia="he-IL"/>
        </w:rPr>
      </w:pPr>
    </w:p>
    <w:p w:rsidR="002C22FA" w:rsidRDefault="002C22FA" w:rsidP="00BE218B">
      <w:pPr>
        <w:pStyle w:val="af6"/>
        <w:rPr>
          <w:rtl/>
        </w:rPr>
      </w:pPr>
      <w:bookmarkStart w:id="1408" w:name="ET_yor_6156_30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2C22FA">
        <w:rPr>
          <w:rStyle w:val="TagStyle"/>
          <w:rtl/>
        </w:rPr>
        <w:t xml:space="preserve"> </w:t>
      </w:r>
      <w:r>
        <w:rPr>
          <w:rtl/>
        </w:rPr>
        <w:t>היו"ר גלעד קריב:</w:t>
      </w:r>
      <w:r w:rsidRPr="002C22FA">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408"/>
    </w:p>
    <w:p w:rsidR="002C22FA" w:rsidRDefault="002C22FA" w:rsidP="002C22FA">
      <w:pPr>
        <w:pStyle w:val="KeepWithNext"/>
        <w:rPr>
          <w:rtl/>
        </w:rPr>
      </w:pPr>
    </w:p>
    <w:p w:rsidR="002C22FA" w:rsidRDefault="002C22FA" w:rsidP="002C22FA">
      <w:pPr>
        <w:rPr>
          <w:rtl/>
        </w:rPr>
      </w:pPr>
      <w:bookmarkStart w:id="1409" w:name="_ETM_Q1_7233000"/>
      <w:bookmarkEnd w:id="1409"/>
      <w:r>
        <w:rPr>
          <w:rFonts w:hint="cs"/>
          <w:rtl/>
        </w:rPr>
        <w:t xml:space="preserve">יש שתי אפשרויות. האפשרות </w:t>
      </w:r>
      <w:bookmarkStart w:id="1410" w:name="_ETM_Q1_7236000"/>
      <w:bookmarkEnd w:id="1410"/>
      <w:r>
        <w:rPr>
          <w:rFonts w:hint="cs"/>
          <w:rtl/>
        </w:rPr>
        <w:t xml:space="preserve">האחת </w:t>
      </w:r>
      <w:r>
        <w:rPr>
          <w:rtl/>
        </w:rPr>
        <w:t>–</w:t>
      </w:r>
      <w:r>
        <w:rPr>
          <w:rFonts w:hint="cs"/>
          <w:rtl/>
        </w:rPr>
        <w:t xml:space="preserve"> שאנחנו נצביע ונודיע על רביזיה. כבר סיימנו את </w:t>
      </w:r>
      <w:bookmarkStart w:id="1411" w:name="_ETM_Q1_7246000"/>
      <w:bookmarkEnd w:id="1411"/>
      <w:r>
        <w:rPr>
          <w:rFonts w:hint="cs"/>
          <w:rtl/>
        </w:rPr>
        <w:t>ההקראה. אבל יש עוד דברים שכן צריך לבצע פה ת</w:t>
      </w:r>
      <w:bookmarkStart w:id="1412" w:name="_ETM_Q1_7249000"/>
      <w:bookmarkEnd w:id="1412"/>
      <w:r>
        <w:rPr>
          <w:rFonts w:hint="cs"/>
          <w:rtl/>
        </w:rPr>
        <w:t xml:space="preserve">יקונים. אז השאלה או שאנחנו לוקחים טווח של שבוע, שבועיים, </w:t>
      </w:r>
      <w:bookmarkStart w:id="1413" w:name="_ETM_Q1_7256000"/>
      <w:bookmarkEnd w:id="1413"/>
      <w:r>
        <w:rPr>
          <w:rFonts w:hint="cs"/>
          <w:rtl/>
        </w:rPr>
        <w:t xml:space="preserve">ממילא נצטרך לחכות למושב, ומכניסים את התיקונים בתיאום עם הלשכה </w:t>
      </w:r>
      <w:bookmarkStart w:id="1414" w:name="_ETM_Q1_7260000"/>
      <w:bookmarkEnd w:id="1414"/>
      <w:r>
        <w:rPr>
          <w:rFonts w:hint="cs"/>
          <w:rtl/>
        </w:rPr>
        <w:t>המשפטית, עם הייעוץ המשפטי של הוועדה את הדברים שדיברנו בהם.</w:t>
      </w:r>
      <w:bookmarkStart w:id="1415" w:name="_ETM_Q1_7266000"/>
      <w:bookmarkEnd w:id="1415"/>
      <w:r>
        <w:rPr>
          <w:rFonts w:hint="cs"/>
          <w:rtl/>
        </w:rPr>
        <w:t xml:space="preserve"> מקבלים גם תשובה בכתב מרשות ניירות ערך לגבי חובות </w:t>
      </w:r>
      <w:bookmarkStart w:id="1416" w:name="_ETM_Q1_7270000"/>
      <w:bookmarkEnd w:id="1416"/>
      <w:r>
        <w:rPr>
          <w:rFonts w:hint="cs"/>
          <w:rtl/>
        </w:rPr>
        <w:t xml:space="preserve">הגילוי, ומסמך הנחיה מנהלית שאתם תוציאו לגבי הגילוי בהתאם למה </w:t>
      </w:r>
      <w:bookmarkStart w:id="1417" w:name="_ETM_Q1_7280000"/>
      <w:bookmarkEnd w:id="1417"/>
      <w:r>
        <w:rPr>
          <w:rFonts w:hint="cs"/>
          <w:rtl/>
        </w:rPr>
        <w:t xml:space="preserve">שדיברנו כאן. אז נשים את זה </w:t>
      </w:r>
      <w:proofErr w:type="spellStart"/>
      <w:r>
        <w:rPr>
          <w:rFonts w:hint="cs"/>
          <w:rtl/>
        </w:rPr>
        <w:t>בלו"ז</w:t>
      </w:r>
      <w:proofErr w:type="spellEnd"/>
      <w:r>
        <w:rPr>
          <w:rFonts w:hint="cs"/>
          <w:rtl/>
        </w:rPr>
        <w:t xml:space="preserve"> לשבוע הראשון של </w:t>
      </w:r>
      <w:bookmarkStart w:id="1418" w:name="_ETM_Q1_7286000"/>
      <w:bookmarkEnd w:id="1418"/>
      <w:r>
        <w:rPr>
          <w:rFonts w:hint="cs"/>
          <w:rtl/>
        </w:rPr>
        <w:t xml:space="preserve">המושב ונצביע על זה. </w:t>
      </w:r>
    </w:p>
    <w:p w:rsidR="002C22FA" w:rsidRDefault="002C22FA" w:rsidP="002C22FA">
      <w:pPr>
        <w:rPr>
          <w:rtl/>
        </w:rPr>
      </w:pPr>
      <w:bookmarkStart w:id="1419" w:name="_ETM_Q1_7290000"/>
      <w:bookmarkEnd w:id="1419"/>
    </w:p>
    <w:p w:rsidR="00591D9B" w:rsidRDefault="002C22FA" w:rsidP="005863CE">
      <w:pPr>
        <w:rPr>
          <w:rtl/>
          <w:lang w:eastAsia="he-IL"/>
        </w:rPr>
      </w:pPr>
      <w:bookmarkStart w:id="1420" w:name="_ETM_Q1_7291000"/>
      <w:bookmarkEnd w:id="1420"/>
      <w:r>
        <w:rPr>
          <w:rFonts w:hint="cs"/>
          <w:rtl/>
          <w:lang w:eastAsia="he-IL"/>
        </w:rPr>
        <w:t xml:space="preserve">אני אומר עוד פעם, </w:t>
      </w:r>
      <w:r w:rsidR="003B4AB9">
        <w:rPr>
          <w:rFonts w:hint="cs"/>
          <w:rtl/>
          <w:lang w:eastAsia="he-IL"/>
        </w:rPr>
        <w:t xml:space="preserve">אנחנו לא נעכב את העניין. </w:t>
      </w:r>
      <w:r>
        <w:rPr>
          <w:rFonts w:hint="cs"/>
          <w:rtl/>
          <w:lang w:eastAsia="he-IL"/>
        </w:rPr>
        <w:t xml:space="preserve">אנחנו נרוץ </w:t>
      </w:r>
      <w:proofErr w:type="spellStart"/>
      <w:r>
        <w:rPr>
          <w:rFonts w:hint="cs"/>
          <w:rtl/>
          <w:lang w:eastAsia="he-IL"/>
        </w:rPr>
        <w:t>איתו</w:t>
      </w:r>
      <w:proofErr w:type="spellEnd"/>
      <w:r>
        <w:rPr>
          <w:rFonts w:hint="cs"/>
          <w:rtl/>
          <w:lang w:eastAsia="he-IL"/>
        </w:rPr>
        <w:t xml:space="preserve"> לא לדאוג. רק צריך לסגור את הדברים. </w:t>
      </w:r>
      <w:r w:rsidR="003B4AB9">
        <w:rPr>
          <w:rFonts w:hint="cs"/>
          <w:rtl/>
          <w:lang w:eastAsia="he-IL"/>
        </w:rPr>
        <w:t xml:space="preserve">היועץ המשפטי יסכם </w:t>
      </w:r>
      <w:r w:rsidR="00591D9B">
        <w:rPr>
          <w:rFonts w:hint="cs"/>
          <w:rtl/>
          <w:lang w:eastAsia="he-IL"/>
        </w:rPr>
        <w:t xml:space="preserve">את הישיבה בנקודות שהעלנו שדורשות </w:t>
      </w:r>
      <w:r w:rsidR="003B4AB9">
        <w:rPr>
          <w:rFonts w:hint="cs"/>
          <w:rtl/>
          <w:lang w:eastAsia="he-IL"/>
        </w:rPr>
        <w:t>או בדיקה שלכם</w:t>
      </w:r>
      <w:r w:rsidR="00591D9B">
        <w:rPr>
          <w:rFonts w:hint="cs"/>
          <w:rtl/>
          <w:lang w:eastAsia="he-IL"/>
        </w:rPr>
        <w:t>,</w:t>
      </w:r>
      <w:r w:rsidR="003B4AB9">
        <w:rPr>
          <w:rFonts w:hint="cs"/>
          <w:rtl/>
          <w:lang w:eastAsia="he-IL"/>
        </w:rPr>
        <w:t xml:space="preserve"> או דיון משותף, הן לא רבות. אתם ת</w:t>
      </w:r>
      <w:r w:rsidR="00591D9B">
        <w:rPr>
          <w:rFonts w:hint="cs"/>
          <w:rtl/>
          <w:lang w:eastAsia="he-IL"/>
        </w:rPr>
        <w:t>עשו בשבוע, שבועיים הקרובים, ת</w:t>
      </w:r>
      <w:r w:rsidR="003B4AB9">
        <w:rPr>
          <w:rFonts w:hint="cs"/>
          <w:rtl/>
          <w:lang w:eastAsia="he-IL"/>
        </w:rPr>
        <w:t>סיימו</w:t>
      </w:r>
      <w:r w:rsidR="00591D9B">
        <w:rPr>
          <w:rFonts w:hint="cs"/>
          <w:rtl/>
          <w:lang w:eastAsia="he-IL"/>
        </w:rPr>
        <w:t xml:space="preserve"> את המהלך, ואנחנו נקבע לאלתר בשבוע הראשון של המושב </w:t>
      </w:r>
      <w:bookmarkStart w:id="1421" w:name="_ETM_Q1_7331000"/>
      <w:bookmarkEnd w:id="1421"/>
      <w:r w:rsidR="00591D9B">
        <w:rPr>
          <w:rFonts w:hint="cs"/>
          <w:rtl/>
          <w:lang w:eastAsia="he-IL"/>
        </w:rPr>
        <w:t xml:space="preserve">לא התקיים עוד דיון, למעט עדכונים על השינויים בתקנות. מיצינו </w:t>
      </w:r>
      <w:bookmarkStart w:id="1422" w:name="_ETM_Q1_7335000"/>
      <w:bookmarkEnd w:id="1422"/>
      <w:r w:rsidR="00591D9B">
        <w:rPr>
          <w:rFonts w:hint="cs"/>
          <w:rtl/>
          <w:lang w:eastAsia="he-IL"/>
        </w:rPr>
        <w:t xml:space="preserve">את הדיון ונצביע. </w:t>
      </w:r>
    </w:p>
    <w:p w:rsidR="00591D9B" w:rsidRDefault="00591D9B" w:rsidP="005863CE">
      <w:pPr>
        <w:rPr>
          <w:rtl/>
          <w:lang w:eastAsia="he-IL"/>
        </w:rPr>
      </w:pPr>
    </w:p>
    <w:p w:rsidR="00750402" w:rsidRDefault="00750402" w:rsidP="00BE218B">
      <w:pPr>
        <w:pStyle w:val="a4"/>
        <w:rPr>
          <w:rStyle w:val="TagStyle"/>
          <w:vanish w:val="0"/>
          <w:rtl/>
        </w:rPr>
      </w:pPr>
      <w:bookmarkStart w:id="1423" w:name="_ETM_Q1_7338000"/>
      <w:bookmarkStart w:id="1424" w:name="ET_speaker_גור_בליי_185"/>
      <w:bookmarkEnd w:id="1423"/>
      <w:r>
        <w:rPr>
          <w:rStyle w:val="TagStyle"/>
          <w:vanish w:val="0"/>
          <w:rtl/>
        </w:rPr>
        <w:br w:type="page"/>
      </w:r>
    </w:p>
    <w:p w:rsidR="003B4AB9" w:rsidRDefault="003B4AB9" w:rsidP="00BE218B">
      <w:pPr>
        <w:pStyle w:val="a4"/>
        <w:rPr>
          <w:rtl/>
        </w:rPr>
      </w:pPr>
      <w:r w:rsidRPr="00BE218B">
        <w:rPr>
          <w:rStyle w:val="TagStyle"/>
          <w:rtl/>
        </w:rPr>
        <w:t xml:space="preserve"> &lt;&lt; דובר &gt;&gt;</w:t>
      </w:r>
      <w:r w:rsidRPr="003B4AB9">
        <w:rPr>
          <w:rStyle w:val="TagStyle"/>
          <w:rtl/>
        </w:rPr>
        <w:t xml:space="preserve"> </w:t>
      </w:r>
      <w:r>
        <w:rPr>
          <w:rtl/>
        </w:rPr>
        <w:t xml:space="preserve">גור </w:t>
      </w:r>
      <w:proofErr w:type="spellStart"/>
      <w:r>
        <w:rPr>
          <w:rtl/>
        </w:rPr>
        <w:t>בליי</w:t>
      </w:r>
      <w:proofErr w:type="spellEnd"/>
      <w:r>
        <w:rPr>
          <w:rtl/>
        </w:rPr>
        <w:t>:</w:t>
      </w:r>
      <w:r w:rsidRPr="003B4AB9">
        <w:rPr>
          <w:rStyle w:val="TagStyle"/>
          <w:rtl/>
        </w:rPr>
        <w:t xml:space="preserve"> </w:t>
      </w:r>
      <w:r w:rsidRPr="00BE218B">
        <w:rPr>
          <w:rStyle w:val="TagStyle"/>
          <w:rtl/>
        </w:rPr>
        <w:t>&lt;&lt; דובר &gt;&gt;</w:t>
      </w:r>
      <w:r>
        <w:rPr>
          <w:rtl/>
        </w:rPr>
        <w:t xml:space="preserve">   </w:t>
      </w:r>
      <w:bookmarkEnd w:id="1424"/>
    </w:p>
    <w:p w:rsidR="003B4AB9" w:rsidRDefault="003B4AB9" w:rsidP="003B4AB9">
      <w:pPr>
        <w:pStyle w:val="KeepWithNext"/>
        <w:rPr>
          <w:rtl/>
          <w:lang w:eastAsia="he-IL"/>
        </w:rPr>
      </w:pPr>
    </w:p>
    <w:p w:rsidR="003B4AB9" w:rsidRDefault="00591D9B" w:rsidP="00591D9B">
      <w:pPr>
        <w:rPr>
          <w:rtl/>
          <w:lang w:eastAsia="he-IL"/>
        </w:rPr>
      </w:pPr>
      <w:r>
        <w:rPr>
          <w:rFonts w:hint="cs"/>
          <w:rtl/>
          <w:lang w:eastAsia="he-IL"/>
        </w:rPr>
        <w:t>הנקודות שנותרו, עד כמה שאני מבין, פתוחות ויתקן אותי היושב-ראש, ככל שזה לא משקף את הה</w:t>
      </w:r>
      <w:bookmarkStart w:id="1425" w:name="_ETM_Q1_7371000"/>
      <w:bookmarkEnd w:id="1425"/>
      <w:r>
        <w:rPr>
          <w:rFonts w:hint="cs"/>
          <w:rtl/>
          <w:lang w:eastAsia="he-IL"/>
        </w:rPr>
        <w:t xml:space="preserve">בנה של הדברים. קודם כל, בתקנה 2ב(2) עדיין נותרה </w:t>
      </w:r>
      <w:bookmarkStart w:id="1426" w:name="_ETM_Q1_7376000"/>
      <w:bookmarkEnd w:id="1426"/>
      <w:r>
        <w:rPr>
          <w:rFonts w:hint="cs"/>
          <w:rtl/>
          <w:lang w:eastAsia="he-IL"/>
        </w:rPr>
        <w:t xml:space="preserve">השאלה של שתי חברות ממשלתיות שהן באחריות של אותו שר, </w:t>
      </w:r>
      <w:bookmarkStart w:id="1427" w:name="_ETM_Q1_7381000"/>
      <w:bookmarkEnd w:id="1427"/>
      <w:r>
        <w:rPr>
          <w:rFonts w:hint="cs"/>
          <w:rtl/>
          <w:lang w:eastAsia="he-IL"/>
        </w:rPr>
        <w:t xml:space="preserve">אותו משרד ממשלתי. </w:t>
      </w:r>
      <w:r w:rsidR="003B4AB9">
        <w:rPr>
          <w:rFonts w:hint="cs"/>
          <w:rtl/>
          <w:lang w:eastAsia="he-IL"/>
        </w:rPr>
        <w:t xml:space="preserve"> </w:t>
      </w:r>
    </w:p>
    <w:p w:rsidR="00BA03A5" w:rsidRDefault="00BA03A5" w:rsidP="003B4AB9">
      <w:pPr>
        <w:rPr>
          <w:rtl/>
          <w:lang w:eastAsia="he-IL"/>
        </w:rPr>
      </w:pPr>
    </w:p>
    <w:p w:rsidR="00BA03A5" w:rsidRDefault="00BA03A5" w:rsidP="00BE218B">
      <w:pPr>
        <w:pStyle w:val="af6"/>
        <w:rPr>
          <w:rtl/>
        </w:rPr>
      </w:pPr>
      <w:bookmarkStart w:id="1428" w:name="ET_yor_6156_186"/>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A03A5">
        <w:rPr>
          <w:rStyle w:val="TagStyle"/>
          <w:rtl/>
        </w:rPr>
        <w:t xml:space="preserve"> </w:t>
      </w:r>
      <w:r>
        <w:rPr>
          <w:rtl/>
        </w:rPr>
        <w:t>היו"ר גלעד קריב:</w:t>
      </w:r>
      <w:r w:rsidRPr="00BA03A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428"/>
    </w:p>
    <w:p w:rsidR="00BA03A5" w:rsidRDefault="00BA03A5" w:rsidP="00BA03A5">
      <w:pPr>
        <w:pStyle w:val="KeepWithNext"/>
        <w:rPr>
          <w:rtl/>
          <w:lang w:eastAsia="he-IL"/>
        </w:rPr>
      </w:pPr>
    </w:p>
    <w:p w:rsidR="00591D9B" w:rsidRDefault="00591D9B" w:rsidP="00591D9B">
      <w:pPr>
        <w:rPr>
          <w:rtl/>
          <w:lang w:eastAsia="he-IL"/>
        </w:rPr>
      </w:pPr>
      <w:bookmarkStart w:id="1429" w:name="_ETM_Q1_7392000"/>
      <w:bookmarkEnd w:id="1429"/>
      <w:r>
        <w:rPr>
          <w:rFonts w:hint="cs"/>
          <w:rtl/>
          <w:lang w:eastAsia="he-IL"/>
        </w:rPr>
        <w:t xml:space="preserve">אנחנו מותירים את זה כדבר שמטריד אותנו. </w:t>
      </w:r>
      <w:bookmarkStart w:id="1430" w:name="_ETM_Q1_7398000"/>
      <w:bookmarkEnd w:id="1430"/>
    </w:p>
    <w:p w:rsidR="00591D9B" w:rsidRDefault="00591D9B" w:rsidP="00591D9B">
      <w:pPr>
        <w:rPr>
          <w:rtl/>
          <w:lang w:eastAsia="he-IL"/>
        </w:rPr>
      </w:pPr>
    </w:p>
    <w:p w:rsidR="00591D9B" w:rsidRDefault="00591D9B" w:rsidP="00BE218B">
      <w:pPr>
        <w:pStyle w:val="a4"/>
        <w:rPr>
          <w:rtl/>
        </w:rPr>
      </w:pPr>
      <w:bookmarkStart w:id="1431" w:name="_ETM_Q1_7399000"/>
      <w:bookmarkStart w:id="1432" w:name="ET_speaker_גור_בליי_304"/>
      <w:bookmarkEnd w:id="1431"/>
      <w:r w:rsidRPr="00BE218B">
        <w:rPr>
          <w:rStyle w:val="TagStyle"/>
          <w:rtl/>
        </w:rPr>
        <w:t xml:space="preserve"> &lt;&lt; דובר &gt;&gt;</w:t>
      </w:r>
      <w:r w:rsidRPr="00591D9B">
        <w:rPr>
          <w:rStyle w:val="TagStyle"/>
          <w:rtl/>
        </w:rPr>
        <w:t xml:space="preserve"> </w:t>
      </w:r>
      <w:r>
        <w:rPr>
          <w:rtl/>
        </w:rPr>
        <w:t xml:space="preserve">גור </w:t>
      </w:r>
      <w:proofErr w:type="spellStart"/>
      <w:r>
        <w:rPr>
          <w:rtl/>
        </w:rPr>
        <w:t>בליי</w:t>
      </w:r>
      <w:proofErr w:type="spellEnd"/>
      <w:r>
        <w:rPr>
          <w:rtl/>
        </w:rPr>
        <w:t>:</w:t>
      </w:r>
      <w:r w:rsidRPr="00591D9B">
        <w:rPr>
          <w:rStyle w:val="TagStyle"/>
          <w:rtl/>
        </w:rPr>
        <w:t xml:space="preserve"> </w:t>
      </w:r>
      <w:r w:rsidRPr="00BE218B">
        <w:rPr>
          <w:rStyle w:val="TagStyle"/>
          <w:rtl/>
        </w:rPr>
        <w:t>&lt;&lt; דובר &gt;&gt;</w:t>
      </w:r>
      <w:r>
        <w:rPr>
          <w:rtl/>
        </w:rPr>
        <w:t xml:space="preserve"> </w:t>
      </w:r>
      <w:bookmarkEnd w:id="1432"/>
    </w:p>
    <w:p w:rsidR="00591D9B" w:rsidRDefault="00591D9B" w:rsidP="00591D9B">
      <w:pPr>
        <w:pStyle w:val="KeepWithNext"/>
        <w:rPr>
          <w:rtl/>
        </w:rPr>
      </w:pPr>
    </w:p>
    <w:p w:rsidR="00591D9B" w:rsidRDefault="00591D9B" w:rsidP="00591D9B">
      <w:pPr>
        <w:rPr>
          <w:rtl/>
        </w:rPr>
      </w:pPr>
      <w:r>
        <w:rPr>
          <w:rFonts w:hint="cs"/>
          <w:rtl/>
        </w:rPr>
        <w:t xml:space="preserve">דבר שני, הנושא של פרסום אמות המידה ב-2ב(4) ו-2ג(2) שבשני </w:t>
      </w:r>
      <w:bookmarkStart w:id="1433" w:name="_ETM_Q1_7406000"/>
      <w:bookmarkEnd w:id="1433"/>
      <w:r>
        <w:rPr>
          <w:rFonts w:hint="cs"/>
          <w:rtl/>
        </w:rPr>
        <w:t xml:space="preserve">המקרים, שוב, ההבנה שלי, אני חושב שזה גם ההיגיון בהקשר </w:t>
      </w:r>
      <w:bookmarkStart w:id="1434" w:name="_ETM_Q1_7409000"/>
      <w:bookmarkEnd w:id="1434"/>
      <w:r>
        <w:rPr>
          <w:rFonts w:hint="cs"/>
          <w:rtl/>
        </w:rPr>
        <w:t xml:space="preserve">הזה, שיהיה פרסום של אמות המידה לאחר קבלתן. זאת אומרת, </w:t>
      </w:r>
      <w:bookmarkStart w:id="1435" w:name="_ETM_Q1_7415000"/>
      <w:bookmarkEnd w:id="1435"/>
      <w:r>
        <w:rPr>
          <w:rFonts w:hint="cs"/>
          <w:rtl/>
        </w:rPr>
        <w:t xml:space="preserve">מיד עם קבלתן, גם ב-2ב(4) וגם ב-2ג(2). שוב, 2ב(1) זו הממשלה אחראית לפרסם, זה אני מבין שהיא תפרסם. אבל אני </w:t>
      </w:r>
      <w:bookmarkStart w:id="1436" w:name="_ETM_Q1_7423000"/>
      <w:bookmarkEnd w:id="1436"/>
      <w:r>
        <w:rPr>
          <w:rFonts w:hint="cs"/>
          <w:rtl/>
        </w:rPr>
        <w:t xml:space="preserve">אומר לשלמות התמונה. ב-2ב(1) </w:t>
      </w:r>
      <w:r>
        <w:rPr>
          <w:rtl/>
        </w:rPr>
        <w:t>–</w:t>
      </w:r>
      <w:r>
        <w:rPr>
          <w:rFonts w:hint="cs"/>
          <w:rtl/>
        </w:rPr>
        <w:t xml:space="preserve"> הממשלה אחראית לזה. 2ב(4) ו-2ג(2) </w:t>
      </w:r>
      <w:bookmarkStart w:id="1437" w:name="_ETM_Q1_7428000"/>
      <w:bookmarkEnd w:id="1437"/>
      <w:r>
        <w:rPr>
          <w:rFonts w:hint="cs"/>
          <w:rtl/>
        </w:rPr>
        <w:t xml:space="preserve">בשלב זה החלטת סגל של רשות ניירות </w:t>
      </w:r>
      <w:bookmarkStart w:id="1438" w:name="_ETM_Q1_7431000"/>
      <w:bookmarkEnd w:id="1438"/>
      <w:r>
        <w:rPr>
          <w:rFonts w:hint="cs"/>
          <w:rtl/>
        </w:rPr>
        <w:t xml:space="preserve">ערך, ובשלב השני תיקון של התקנות שבאחריות ועדת כספים. </w:t>
      </w:r>
      <w:bookmarkStart w:id="1439" w:name="_ETM_Q1_7437000"/>
      <w:bookmarkEnd w:id="1439"/>
    </w:p>
    <w:p w:rsidR="00BA03A5" w:rsidRDefault="00BA03A5" w:rsidP="00BA03A5">
      <w:pPr>
        <w:rPr>
          <w:rtl/>
          <w:lang w:eastAsia="he-IL"/>
        </w:rPr>
      </w:pPr>
      <w:bookmarkStart w:id="1440" w:name="_ETM_Q1_7438000"/>
      <w:bookmarkEnd w:id="1440"/>
    </w:p>
    <w:p w:rsidR="00BA03A5" w:rsidRDefault="00BA03A5" w:rsidP="00BE218B">
      <w:pPr>
        <w:pStyle w:val="af6"/>
        <w:rPr>
          <w:rtl/>
        </w:rPr>
      </w:pPr>
      <w:bookmarkStart w:id="1441" w:name="ET_yor_6156_188"/>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A03A5">
        <w:rPr>
          <w:rStyle w:val="TagStyle"/>
          <w:rtl/>
        </w:rPr>
        <w:t xml:space="preserve"> </w:t>
      </w:r>
      <w:r>
        <w:rPr>
          <w:rtl/>
        </w:rPr>
        <w:t>היו"ר גלעד קריב:</w:t>
      </w:r>
      <w:r w:rsidRPr="00BA03A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441"/>
    </w:p>
    <w:p w:rsidR="00BA03A5" w:rsidRDefault="00BA03A5" w:rsidP="00BA03A5">
      <w:pPr>
        <w:pStyle w:val="KeepWithNext"/>
        <w:rPr>
          <w:rtl/>
          <w:lang w:eastAsia="he-IL"/>
        </w:rPr>
      </w:pPr>
    </w:p>
    <w:p w:rsidR="00BA03A5" w:rsidRDefault="00591D9B" w:rsidP="00591D9B">
      <w:pPr>
        <w:rPr>
          <w:rtl/>
          <w:lang w:eastAsia="he-IL"/>
        </w:rPr>
      </w:pPr>
      <w:r>
        <w:rPr>
          <w:rFonts w:hint="cs"/>
          <w:rtl/>
          <w:lang w:eastAsia="he-IL"/>
        </w:rPr>
        <w:t xml:space="preserve">או שאני כן מבקש שהם ישקלו, מכיוון שיש דבר חריג </w:t>
      </w:r>
      <w:bookmarkStart w:id="1442" w:name="_ETM_Q1_7442000"/>
      <w:bookmarkEnd w:id="1442"/>
      <w:r>
        <w:rPr>
          <w:rtl/>
          <w:lang w:eastAsia="he-IL"/>
        </w:rPr>
        <w:t>–</w:t>
      </w:r>
      <w:r>
        <w:rPr>
          <w:rFonts w:hint="cs"/>
          <w:rtl/>
          <w:lang w:eastAsia="he-IL"/>
        </w:rPr>
        <w:t xml:space="preserve"> להכניס את זה פה בתקנות. אם נקבל התחייבות שזה </w:t>
      </w:r>
      <w:bookmarkStart w:id="1443" w:name="_ETM_Q1_7444000"/>
      <w:bookmarkEnd w:id="1443"/>
      <w:r>
        <w:rPr>
          <w:rFonts w:hint="cs"/>
          <w:rtl/>
          <w:lang w:eastAsia="he-IL"/>
        </w:rPr>
        <w:t xml:space="preserve">יוצא בעמדת - - - </w:t>
      </w:r>
      <w:r w:rsidR="00BA03A5">
        <w:rPr>
          <w:rFonts w:hint="cs"/>
          <w:rtl/>
          <w:lang w:eastAsia="he-IL"/>
        </w:rPr>
        <w:t xml:space="preserve"> </w:t>
      </w:r>
    </w:p>
    <w:p w:rsidR="00BA03A5" w:rsidRDefault="00BA03A5" w:rsidP="00BA03A5">
      <w:pPr>
        <w:rPr>
          <w:rtl/>
          <w:lang w:eastAsia="he-IL"/>
        </w:rPr>
      </w:pPr>
    </w:p>
    <w:p w:rsidR="00591D9B" w:rsidRDefault="00591D9B" w:rsidP="00BE218B">
      <w:pPr>
        <w:pStyle w:val="af9"/>
        <w:rPr>
          <w:rtl/>
          <w:lang w:eastAsia="he-IL"/>
        </w:rPr>
      </w:pPr>
      <w:bookmarkStart w:id="1444" w:name="ET_guest_894997_305"/>
      <w:r w:rsidRPr="00BE218B">
        <w:rPr>
          <w:rStyle w:val="TagStyle"/>
          <w:rtl/>
        </w:rPr>
        <w:t xml:space="preserve"> &lt;&lt; אורח &gt;&gt;</w:t>
      </w:r>
      <w:r w:rsidRPr="00591D9B">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591D9B">
        <w:rPr>
          <w:rStyle w:val="TagStyle"/>
          <w:rtl/>
        </w:rPr>
        <w:t xml:space="preserve"> </w:t>
      </w:r>
      <w:r w:rsidRPr="00BE218B">
        <w:rPr>
          <w:rStyle w:val="TagStyle"/>
          <w:rtl/>
        </w:rPr>
        <w:t>&lt;&lt; אורח &gt;&gt;</w:t>
      </w:r>
      <w:r>
        <w:rPr>
          <w:rtl/>
          <w:lang w:eastAsia="he-IL"/>
        </w:rPr>
        <w:t xml:space="preserve"> </w:t>
      </w:r>
      <w:bookmarkEnd w:id="1444"/>
    </w:p>
    <w:p w:rsidR="00591D9B" w:rsidRDefault="00591D9B" w:rsidP="00591D9B">
      <w:pPr>
        <w:pStyle w:val="KeepWithNext"/>
        <w:rPr>
          <w:rtl/>
          <w:lang w:eastAsia="he-IL"/>
        </w:rPr>
      </w:pPr>
    </w:p>
    <w:p w:rsidR="00BA03A5" w:rsidRDefault="00591D9B" w:rsidP="00BA03A5">
      <w:pPr>
        <w:rPr>
          <w:rtl/>
          <w:lang w:eastAsia="he-IL"/>
        </w:rPr>
      </w:pPr>
      <w:r>
        <w:rPr>
          <w:rFonts w:hint="cs"/>
          <w:rtl/>
          <w:lang w:eastAsia="he-IL"/>
        </w:rPr>
        <w:t xml:space="preserve">יש לנו בעיה לעשות תיקון </w:t>
      </w:r>
      <w:r>
        <w:rPr>
          <w:rtl/>
          <w:lang w:eastAsia="he-IL"/>
        </w:rPr>
        <w:t>–</w:t>
      </w:r>
      <w:r>
        <w:rPr>
          <w:rFonts w:hint="cs"/>
          <w:rtl/>
          <w:lang w:eastAsia="he-IL"/>
        </w:rPr>
        <w:t xml:space="preserve"> להכניס </w:t>
      </w:r>
      <w:bookmarkStart w:id="1445" w:name="_ETM_Q1_7448000"/>
      <w:bookmarkEnd w:id="1445"/>
      <w:r>
        <w:rPr>
          <w:rFonts w:hint="cs"/>
          <w:rtl/>
          <w:lang w:eastAsia="he-IL"/>
        </w:rPr>
        <w:t>דרישות גילוי בתוך תקנות החברות, זה לא - - -</w:t>
      </w:r>
    </w:p>
    <w:p w:rsidR="00BA03A5" w:rsidRDefault="00BA03A5" w:rsidP="00BA03A5">
      <w:pPr>
        <w:rPr>
          <w:rtl/>
          <w:lang w:eastAsia="he-IL"/>
        </w:rPr>
      </w:pPr>
    </w:p>
    <w:p w:rsidR="00BA03A5" w:rsidRDefault="00BA03A5" w:rsidP="00BE218B">
      <w:pPr>
        <w:pStyle w:val="af6"/>
        <w:rPr>
          <w:rtl/>
        </w:rPr>
      </w:pPr>
      <w:bookmarkStart w:id="1446" w:name="ET_yor_6156_189"/>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A03A5">
        <w:rPr>
          <w:rStyle w:val="TagStyle"/>
          <w:rtl/>
        </w:rPr>
        <w:t xml:space="preserve"> </w:t>
      </w:r>
      <w:r>
        <w:rPr>
          <w:rtl/>
        </w:rPr>
        <w:t>היו"ר גלעד קריב:</w:t>
      </w:r>
      <w:r w:rsidRPr="00BA03A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446"/>
    </w:p>
    <w:p w:rsidR="00BA03A5" w:rsidRDefault="00BA03A5" w:rsidP="00BA03A5">
      <w:pPr>
        <w:pStyle w:val="KeepWithNext"/>
        <w:rPr>
          <w:rtl/>
          <w:lang w:eastAsia="he-IL"/>
        </w:rPr>
      </w:pPr>
    </w:p>
    <w:p w:rsidR="00BA03A5" w:rsidRDefault="00BA03A5" w:rsidP="00591D9B">
      <w:pPr>
        <w:rPr>
          <w:rtl/>
          <w:lang w:eastAsia="he-IL"/>
        </w:rPr>
      </w:pPr>
      <w:r>
        <w:rPr>
          <w:rFonts w:hint="cs"/>
          <w:rtl/>
          <w:lang w:eastAsia="he-IL"/>
        </w:rPr>
        <w:t xml:space="preserve">אני מבקש </w:t>
      </w:r>
      <w:r w:rsidR="00591D9B">
        <w:rPr>
          <w:rFonts w:hint="cs"/>
          <w:rtl/>
          <w:lang w:eastAsia="he-IL"/>
        </w:rPr>
        <w:t xml:space="preserve">מסמך, </w:t>
      </w:r>
      <w:bookmarkStart w:id="1447" w:name="_ETM_Q1_7454000"/>
      <w:bookmarkEnd w:id="1447"/>
      <w:r w:rsidR="00591D9B">
        <w:rPr>
          <w:rFonts w:hint="cs"/>
          <w:rtl/>
          <w:lang w:eastAsia="he-IL"/>
        </w:rPr>
        <w:t xml:space="preserve">הודעה, מכתב של הרשות אלינו לגבי העניין של עמדת </w:t>
      </w:r>
      <w:r w:rsidR="00A30FC2">
        <w:rPr>
          <w:rFonts w:hint="cs"/>
          <w:rtl/>
          <w:lang w:eastAsia="he-IL"/>
        </w:rPr>
        <w:t xml:space="preserve">סגל </w:t>
      </w:r>
      <w:r w:rsidR="00591D9B">
        <w:rPr>
          <w:rFonts w:hint="cs"/>
          <w:rtl/>
          <w:lang w:eastAsia="he-IL"/>
        </w:rPr>
        <w:t>- - -</w:t>
      </w:r>
    </w:p>
    <w:p w:rsidR="00BA03A5" w:rsidRDefault="00BA03A5" w:rsidP="00BA03A5">
      <w:pPr>
        <w:rPr>
          <w:rtl/>
          <w:lang w:eastAsia="he-IL"/>
        </w:rPr>
      </w:pPr>
    </w:p>
    <w:p w:rsidR="00591D9B" w:rsidRDefault="00591D9B" w:rsidP="00BE218B">
      <w:pPr>
        <w:pStyle w:val="a4"/>
        <w:rPr>
          <w:rtl/>
        </w:rPr>
      </w:pPr>
      <w:bookmarkStart w:id="1448" w:name="ET_speaker_גור_בליי_306"/>
      <w:r w:rsidRPr="00BE218B">
        <w:rPr>
          <w:rStyle w:val="TagStyle"/>
          <w:rtl/>
        </w:rPr>
        <w:t xml:space="preserve"> &lt;&lt; דובר &gt;&gt;</w:t>
      </w:r>
      <w:r w:rsidRPr="00591D9B">
        <w:rPr>
          <w:rStyle w:val="TagStyle"/>
          <w:rtl/>
        </w:rPr>
        <w:t xml:space="preserve"> </w:t>
      </w:r>
      <w:r>
        <w:rPr>
          <w:rtl/>
        </w:rPr>
        <w:t xml:space="preserve">גור </w:t>
      </w:r>
      <w:proofErr w:type="spellStart"/>
      <w:r>
        <w:rPr>
          <w:rtl/>
        </w:rPr>
        <w:t>בליי</w:t>
      </w:r>
      <w:proofErr w:type="spellEnd"/>
      <w:r>
        <w:rPr>
          <w:rtl/>
        </w:rPr>
        <w:t>:</w:t>
      </w:r>
      <w:r w:rsidRPr="00591D9B">
        <w:rPr>
          <w:rStyle w:val="TagStyle"/>
          <w:rtl/>
        </w:rPr>
        <w:t xml:space="preserve"> </w:t>
      </w:r>
      <w:r w:rsidRPr="00BE218B">
        <w:rPr>
          <w:rStyle w:val="TagStyle"/>
          <w:rtl/>
        </w:rPr>
        <w:t>&lt;&lt; דובר &gt;&gt;</w:t>
      </w:r>
      <w:r>
        <w:rPr>
          <w:rtl/>
        </w:rPr>
        <w:t xml:space="preserve"> </w:t>
      </w:r>
      <w:bookmarkEnd w:id="1448"/>
    </w:p>
    <w:p w:rsidR="00591D9B" w:rsidRDefault="00591D9B" w:rsidP="00591D9B">
      <w:pPr>
        <w:pStyle w:val="KeepWithNext"/>
        <w:rPr>
          <w:rtl/>
        </w:rPr>
      </w:pPr>
    </w:p>
    <w:p w:rsidR="00591D9B" w:rsidRDefault="00591D9B" w:rsidP="00BA03A5">
      <w:pPr>
        <w:rPr>
          <w:rtl/>
          <w:lang w:eastAsia="he-IL"/>
        </w:rPr>
      </w:pPr>
      <w:r>
        <w:rPr>
          <w:rFonts w:hint="cs"/>
          <w:rtl/>
          <w:lang w:eastAsia="he-IL"/>
        </w:rPr>
        <w:t xml:space="preserve">יש </w:t>
      </w:r>
      <w:bookmarkStart w:id="1449" w:name="_ETM_Q1_7459000"/>
      <w:bookmarkEnd w:id="1449"/>
      <w:r>
        <w:rPr>
          <w:rFonts w:hint="cs"/>
          <w:rtl/>
          <w:lang w:eastAsia="he-IL"/>
        </w:rPr>
        <w:t xml:space="preserve">פה שני דברים, אבל אני רוצה לחדד שלא יהיה אי-הבנה. </w:t>
      </w:r>
      <w:bookmarkStart w:id="1450" w:name="_ETM_Q1_7463000"/>
      <w:bookmarkEnd w:id="1450"/>
      <w:r>
        <w:rPr>
          <w:rFonts w:hint="cs"/>
          <w:rtl/>
          <w:lang w:eastAsia="he-IL"/>
        </w:rPr>
        <w:t xml:space="preserve">להבנתי, היו"ר מדובר בשתי דברים. דבר אחד, היו"ר ביקש </w:t>
      </w:r>
      <w:bookmarkStart w:id="1451" w:name="_ETM_Q1_7464000"/>
      <w:bookmarkEnd w:id="1451"/>
      <w:r>
        <w:rPr>
          <w:rFonts w:hint="cs"/>
          <w:rtl/>
          <w:lang w:eastAsia="he-IL"/>
        </w:rPr>
        <w:t xml:space="preserve">שיהיה התחייבות מפורשת למתי יהיה החלטת סגל, איזה זמנים. </w:t>
      </w:r>
    </w:p>
    <w:p w:rsidR="00591D9B" w:rsidRDefault="00591D9B" w:rsidP="00A30FC2">
      <w:pPr>
        <w:ind w:firstLine="0"/>
        <w:rPr>
          <w:rtl/>
          <w:lang w:eastAsia="he-IL"/>
        </w:rPr>
      </w:pPr>
    </w:p>
    <w:p w:rsidR="00A30FC2" w:rsidRDefault="00A30FC2" w:rsidP="00BE218B">
      <w:pPr>
        <w:pStyle w:val="af9"/>
        <w:rPr>
          <w:rtl/>
          <w:lang w:eastAsia="he-IL"/>
        </w:rPr>
      </w:pPr>
      <w:bookmarkStart w:id="1452" w:name="ET_guest_894997_307"/>
      <w:r w:rsidRPr="00BE218B">
        <w:rPr>
          <w:rStyle w:val="TagStyle"/>
          <w:rtl/>
        </w:rPr>
        <w:t xml:space="preserve"> &lt;&lt; אורח &gt;&gt;</w:t>
      </w:r>
      <w:r w:rsidRPr="00A30FC2">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A30FC2">
        <w:rPr>
          <w:rStyle w:val="TagStyle"/>
          <w:rtl/>
        </w:rPr>
        <w:t xml:space="preserve"> </w:t>
      </w:r>
      <w:r w:rsidRPr="00BE218B">
        <w:rPr>
          <w:rStyle w:val="TagStyle"/>
          <w:rtl/>
        </w:rPr>
        <w:t>&lt;&lt; אורח &gt;&gt;</w:t>
      </w:r>
      <w:r>
        <w:rPr>
          <w:rtl/>
          <w:lang w:eastAsia="he-IL"/>
        </w:rPr>
        <w:t xml:space="preserve"> </w:t>
      </w:r>
      <w:bookmarkEnd w:id="1452"/>
    </w:p>
    <w:p w:rsidR="00A30FC2" w:rsidRDefault="00A30FC2" w:rsidP="00A30FC2">
      <w:pPr>
        <w:pStyle w:val="KeepWithNext"/>
        <w:rPr>
          <w:rtl/>
          <w:lang w:eastAsia="he-IL"/>
        </w:rPr>
      </w:pPr>
    </w:p>
    <w:p w:rsidR="00BA03A5" w:rsidRDefault="00BA03A5" w:rsidP="00A30FC2">
      <w:pPr>
        <w:rPr>
          <w:rtl/>
          <w:lang w:eastAsia="he-IL"/>
        </w:rPr>
      </w:pPr>
      <w:r>
        <w:rPr>
          <w:rFonts w:hint="cs"/>
          <w:rtl/>
          <w:lang w:eastAsia="he-IL"/>
        </w:rPr>
        <w:t>לגבי זה</w:t>
      </w:r>
      <w:r w:rsidR="00A30FC2">
        <w:rPr>
          <w:rFonts w:hint="cs"/>
          <w:rtl/>
          <w:lang w:eastAsia="he-IL"/>
        </w:rPr>
        <w:t>, אנחנו יכולים כבר להתייחס  ב</w:t>
      </w:r>
      <w:r>
        <w:rPr>
          <w:rFonts w:hint="cs"/>
          <w:rtl/>
          <w:lang w:eastAsia="he-IL"/>
        </w:rPr>
        <w:t xml:space="preserve">תוך </w:t>
      </w:r>
      <w:r w:rsidR="00A30FC2">
        <w:rPr>
          <w:rFonts w:hint="cs"/>
          <w:rtl/>
          <w:lang w:eastAsia="he-IL"/>
        </w:rPr>
        <w:t xml:space="preserve">שלושה חודשים </w:t>
      </w:r>
      <w:r>
        <w:rPr>
          <w:rFonts w:hint="cs"/>
          <w:rtl/>
          <w:lang w:eastAsia="he-IL"/>
        </w:rPr>
        <w:t xml:space="preserve">ממועד פרסום התקנות. </w:t>
      </w:r>
    </w:p>
    <w:p w:rsidR="00BA03A5" w:rsidRDefault="00BA03A5" w:rsidP="00BA03A5">
      <w:pPr>
        <w:rPr>
          <w:rtl/>
          <w:lang w:eastAsia="he-IL"/>
        </w:rPr>
      </w:pPr>
    </w:p>
    <w:p w:rsidR="00BA03A5" w:rsidRDefault="00BA03A5" w:rsidP="00BE218B">
      <w:pPr>
        <w:pStyle w:val="a4"/>
        <w:rPr>
          <w:rtl/>
        </w:rPr>
      </w:pPr>
      <w:bookmarkStart w:id="1453" w:name="ET_speaker_גור_בליי_191"/>
      <w:r w:rsidRPr="00BE218B">
        <w:rPr>
          <w:rStyle w:val="TagStyle"/>
          <w:rtl/>
        </w:rPr>
        <w:t xml:space="preserve"> &lt;&lt; דובר &gt;&gt;</w:t>
      </w:r>
      <w:r w:rsidRPr="00BA03A5">
        <w:rPr>
          <w:rStyle w:val="TagStyle"/>
          <w:rtl/>
        </w:rPr>
        <w:t xml:space="preserve"> </w:t>
      </w:r>
      <w:r>
        <w:rPr>
          <w:rtl/>
        </w:rPr>
        <w:t xml:space="preserve">גור </w:t>
      </w:r>
      <w:proofErr w:type="spellStart"/>
      <w:r>
        <w:rPr>
          <w:rtl/>
        </w:rPr>
        <w:t>בליי</w:t>
      </w:r>
      <w:proofErr w:type="spellEnd"/>
      <w:r>
        <w:rPr>
          <w:rtl/>
        </w:rPr>
        <w:t>:</w:t>
      </w:r>
      <w:r w:rsidRPr="00BA03A5">
        <w:rPr>
          <w:rStyle w:val="TagStyle"/>
          <w:rtl/>
        </w:rPr>
        <w:t xml:space="preserve"> </w:t>
      </w:r>
      <w:r w:rsidRPr="00BE218B">
        <w:rPr>
          <w:rStyle w:val="TagStyle"/>
          <w:rtl/>
        </w:rPr>
        <w:t>&lt;&lt; דובר &gt;&gt;</w:t>
      </w:r>
      <w:r>
        <w:rPr>
          <w:rtl/>
        </w:rPr>
        <w:t xml:space="preserve">   </w:t>
      </w:r>
      <w:bookmarkEnd w:id="1453"/>
    </w:p>
    <w:p w:rsidR="00BA03A5" w:rsidRDefault="00BA03A5" w:rsidP="00BA03A5">
      <w:pPr>
        <w:pStyle w:val="KeepWithNext"/>
        <w:rPr>
          <w:rtl/>
          <w:lang w:eastAsia="he-IL"/>
        </w:rPr>
      </w:pPr>
    </w:p>
    <w:p w:rsidR="00A30FC2" w:rsidRDefault="00A30FC2" w:rsidP="00A30FC2">
      <w:pPr>
        <w:rPr>
          <w:rtl/>
          <w:lang w:eastAsia="he-IL"/>
        </w:rPr>
      </w:pPr>
      <w:bookmarkStart w:id="1454" w:name="_ETM_Q1_7478000"/>
      <w:bookmarkEnd w:id="1454"/>
      <w:r>
        <w:rPr>
          <w:rFonts w:hint="cs"/>
          <w:rtl/>
          <w:lang w:eastAsia="he-IL"/>
        </w:rPr>
        <w:t xml:space="preserve">אבל יש פה גם עניין מהותי שאומר שהפרסום של אמות המידה יהיה </w:t>
      </w:r>
      <w:bookmarkStart w:id="1455" w:name="_ETM_Q1_7480000"/>
      <w:bookmarkEnd w:id="1455"/>
      <w:r>
        <w:rPr>
          <w:rFonts w:hint="cs"/>
          <w:rtl/>
          <w:lang w:eastAsia="he-IL"/>
        </w:rPr>
        <w:t>בדיווח מידי עם אישורן.</w:t>
      </w:r>
    </w:p>
    <w:p w:rsidR="00A30FC2" w:rsidRDefault="00A30FC2" w:rsidP="00A30FC2">
      <w:pPr>
        <w:rPr>
          <w:rtl/>
          <w:lang w:eastAsia="he-IL"/>
        </w:rPr>
      </w:pPr>
    </w:p>
    <w:p w:rsidR="00A30FC2" w:rsidRDefault="00A30FC2" w:rsidP="00BE218B">
      <w:pPr>
        <w:pStyle w:val="a4"/>
        <w:rPr>
          <w:rtl/>
        </w:rPr>
      </w:pPr>
      <w:bookmarkStart w:id="1456" w:name="_ETM_Q1_7485000"/>
      <w:bookmarkStart w:id="1457" w:name="ET_speaker_גור_בליי_308"/>
      <w:bookmarkEnd w:id="1456"/>
      <w:r w:rsidRPr="00BE218B">
        <w:rPr>
          <w:rStyle w:val="TagStyle"/>
          <w:rtl/>
        </w:rPr>
        <w:t xml:space="preserve"> &lt;&lt; דובר &gt;&gt;</w:t>
      </w:r>
      <w:r w:rsidRPr="00A30FC2">
        <w:rPr>
          <w:rStyle w:val="TagStyle"/>
          <w:rtl/>
        </w:rPr>
        <w:t xml:space="preserve"> </w:t>
      </w:r>
      <w:r>
        <w:rPr>
          <w:rtl/>
        </w:rPr>
        <w:t xml:space="preserve">גור </w:t>
      </w:r>
      <w:proofErr w:type="spellStart"/>
      <w:r>
        <w:rPr>
          <w:rtl/>
        </w:rPr>
        <w:t>בליי</w:t>
      </w:r>
      <w:proofErr w:type="spellEnd"/>
      <w:r>
        <w:rPr>
          <w:rtl/>
        </w:rPr>
        <w:t>:</w:t>
      </w:r>
      <w:r w:rsidRPr="00A30FC2">
        <w:rPr>
          <w:rStyle w:val="TagStyle"/>
          <w:rtl/>
        </w:rPr>
        <w:t xml:space="preserve"> </w:t>
      </w:r>
      <w:r w:rsidRPr="00BE218B">
        <w:rPr>
          <w:rStyle w:val="TagStyle"/>
          <w:rtl/>
        </w:rPr>
        <w:t>&lt;&lt; דובר &gt;&gt;</w:t>
      </w:r>
      <w:r>
        <w:rPr>
          <w:rtl/>
        </w:rPr>
        <w:t xml:space="preserve"> </w:t>
      </w:r>
      <w:bookmarkEnd w:id="1457"/>
    </w:p>
    <w:p w:rsidR="00A30FC2" w:rsidRDefault="00A30FC2" w:rsidP="00A30FC2">
      <w:pPr>
        <w:pStyle w:val="KeepWithNext"/>
        <w:rPr>
          <w:rtl/>
        </w:rPr>
      </w:pPr>
    </w:p>
    <w:p w:rsidR="00A30FC2" w:rsidRDefault="00A30FC2" w:rsidP="00A30FC2">
      <w:pPr>
        <w:rPr>
          <w:rtl/>
        </w:rPr>
      </w:pPr>
      <w:bookmarkStart w:id="1458" w:name="_ETM_Q1_7484000"/>
      <w:bookmarkEnd w:id="1458"/>
      <w:r>
        <w:rPr>
          <w:rFonts w:hint="cs"/>
          <w:rtl/>
        </w:rPr>
        <w:t xml:space="preserve">לא בדיווח שנתי, או עם העסקה הראשונה, או דברים כאלה. </w:t>
      </w:r>
    </w:p>
    <w:p w:rsidR="00A30FC2" w:rsidRDefault="00A30FC2" w:rsidP="00A30FC2">
      <w:pPr>
        <w:rPr>
          <w:rtl/>
        </w:rPr>
      </w:pPr>
    </w:p>
    <w:p w:rsidR="00A30FC2" w:rsidRDefault="00A30FC2" w:rsidP="00BE218B">
      <w:pPr>
        <w:pStyle w:val="af9"/>
        <w:rPr>
          <w:rtl/>
          <w:lang w:eastAsia="he-IL"/>
        </w:rPr>
      </w:pPr>
      <w:bookmarkStart w:id="1459" w:name="_ETM_Q1_7490000"/>
      <w:bookmarkStart w:id="1460" w:name="ET_guest_639591_309"/>
      <w:bookmarkEnd w:id="1459"/>
      <w:r w:rsidRPr="00BE218B">
        <w:rPr>
          <w:rStyle w:val="TagStyle"/>
          <w:rtl/>
        </w:rPr>
        <w:t xml:space="preserve"> &lt;&lt; אורח &gt;&gt;</w:t>
      </w:r>
      <w:r w:rsidRPr="00A30FC2">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A30FC2">
        <w:rPr>
          <w:rStyle w:val="TagStyle"/>
          <w:rtl/>
        </w:rPr>
        <w:t xml:space="preserve"> </w:t>
      </w:r>
      <w:r w:rsidRPr="00BE218B">
        <w:rPr>
          <w:rStyle w:val="TagStyle"/>
          <w:rtl/>
        </w:rPr>
        <w:t>&lt;&lt; אורח &gt;&gt;</w:t>
      </w:r>
      <w:r>
        <w:rPr>
          <w:rtl/>
          <w:lang w:eastAsia="he-IL"/>
        </w:rPr>
        <w:t xml:space="preserve"> </w:t>
      </w:r>
      <w:bookmarkEnd w:id="1460"/>
    </w:p>
    <w:p w:rsidR="00A30FC2" w:rsidRDefault="00A30FC2" w:rsidP="00A30FC2">
      <w:pPr>
        <w:pStyle w:val="KeepWithNext"/>
        <w:rPr>
          <w:rtl/>
          <w:lang w:eastAsia="he-IL"/>
        </w:rPr>
      </w:pPr>
    </w:p>
    <w:p w:rsidR="00BA03A5" w:rsidRDefault="00A30FC2" w:rsidP="00A30FC2">
      <w:pPr>
        <w:rPr>
          <w:rtl/>
          <w:lang w:eastAsia="he-IL"/>
        </w:rPr>
      </w:pPr>
      <w:r>
        <w:rPr>
          <w:rFonts w:hint="cs"/>
          <w:rtl/>
          <w:lang w:eastAsia="he-IL"/>
        </w:rPr>
        <w:t xml:space="preserve">רק לומר </w:t>
      </w:r>
      <w:bookmarkStart w:id="1461" w:name="_ETM_Q1_7489000"/>
      <w:bookmarkEnd w:id="1461"/>
      <w:r>
        <w:rPr>
          <w:rFonts w:hint="cs"/>
          <w:rtl/>
          <w:lang w:eastAsia="he-IL"/>
        </w:rPr>
        <w:t xml:space="preserve">משפט על זה, קצת התכתבנו בינינו. </w:t>
      </w:r>
      <w:r w:rsidR="00BA03A5">
        <w:rPr>
          <w:rFonts w:hint="cs"/>
          <w:rtl/>
          <w:lang w:eastAsia="he-IL"/>
        </w:rPr>
        <w:t>התוכן של אמות</w:t>
      </w:r>
      <w:r>
        <w:rPr>
          <w:rFonts w:hint="cs"/>
          <w:rtl/>
          <w:lang w:eastAsia="he-IL"/>
        </w:rPr>
        <w:t xml:space="preserve"> המידה, אנחנו לא </w:t>
      </w:r>
      <w:bookmarkStart w:id="1462" w:name="_ETM_Q1_7492000"/>
      <w:bookmarkEnd w:id="1462"/>
      <w:r>
        <w:rPr>
          <w:rFonts w:hint="cs"/>
          <w:rtl/>
          <w:lang w:eastAsia="he-IL"/>
        </w:rPr>
        <w:t>יודעים בדיוק איך הם ייראו, ויכולים להיות שם</w:t>
      </w:r>
      <w:r w:rsidR="00BA03A5">
        <w:rPr>
          <w:rFonts w:hint="cs"/>
          <w:rtl/>
          <w:lang w:eastAsia="he-IL"/>
        </w:rPr>
        <w:t xml:space="preserve"> אלמנטים </w:t>
      </w:r>
      <w:r>
        <w:rPr>
          <w:rFonts w:hint="cs"/>
          <w:rtl/>
          <w:lang w:eastAsia="he-IL"/>
        </w:rPr>
        <w:t xml:space="preserve">שהם מסחריים, למשל, </w:t>
      </w:r>
      <w:bookmarkStart w:id="1463" w:name="_ETM_Q1_7499000"/>
      <w:bookmarkEnd w:id="1463"/>
      <w:r>
        <w:rPr>
          <w:rFonts w:hint="cs"/>
          <w:rtl/>
          <w:lang w:eastAsia="he-IL"/>
        </w:rPr>
        <w:t xml:space="preserve">אם נקבעות שם כל מיני </w:t>
      </w:r>
      <w:r w:rsidR="00BA03A5">
        <w:rPr>
          <w:rFonts w:hint="cs"/>
          <w:rtl/>
          <w:lang w:eastAsia="he-IL"/>
        </w:rPr>
        <w:t xml:space="preserve">אמות מידה פיננסיות </w:t>
      </w:r>
      <w:r>
        <w:rPr>
          <w:rFonts w:hint="cs"/>
          <w:rtl/>
          <w:lang w:eastAsia="he-IL"/>
        </w:rPr>
        <w:t xml:space="preserve">לכדאיות </w:t>
      </w:r>
      <w:proofErr w:type="spellStart"/>
      <w:r>
        <w:rPr>
          <w:rFonts w:hint="cs"/>
          <w:rtl/>
          <w:lang w:eastAsia="he-IL"/>
        </w:rPr>
        <w:t>וכו</w:t>
      </w:r>
      <w:proofErr w:type="spellEnd"/>
      <w:r>
        <w:rPr>
          <w:rFonts w:hint="cs"/>
          <w:rtl/>
          <w:lang w:eastAsia="he-IL"/>
        </w:rPr>
        <w:t xml:space="preserve">'. </w:t>
      </w:r>
      <w:r w:rsidR="00BA03A5">
        <w:rPr>
          <w:rFonts w:hint="cs"/>
          <w:rtl/>
          <w:lang w:eastAsia="he-IL"/>
        </w:rPr>
        <w:t xml:space="preserve">לא בהכרח </w:t>
      </w:r>
      <w:r>
        <w:rPr>
          <w:rFonts w:hint="cs"/>
          <w:rtl/>
          <w:lang w:eastAsia="he-IL"/>
        </w:rPr>
        <w:t xml:space="preserve">אנחנו נראה שהדברים </w:t>
      </w:r>
      <w:bookmarkStart w:id="1464" w:name="_ETM_Q1_7506000"/>
      <w:bookmarkEnd w:id="1464"/>
      <w:r>
        <w:rPr>
          <w:rFonts w:hint="cs"/>
          <w:rtl/>
          <w:lang w:eastAsia="he-IL"/>
        </w:rPr>
        <w:t xml:space="preserve">האלה </w:t>
      </w:r>
      <w:r w:rsidR="00BA03A5">
        <w:rPr>
          <w:rFonts w:hint="cs"/>
          <w:rtl/>
          <w:lang w:eastAsia="he-IL"/>
        </w:rPr>
        <w:t xml:space="preserve">התפרסמו. ולכן, </w:t>
      </w:r>
      <w:r>
        <w:rPr>
          <w:rFonts w:hint="cs"/>
          <w:rtl/>
          <w:lang w:eastAsia="he-IL"/>
        </w:rPr>
        <w:t xml:space="preserve">יש פה גם שאלה </w:t>
      </w:r>
      <w:r w:rsidR="00BA03A5">
        <w:rPr>
          <w:rFonts w:hint="cs"/>
          <w:rtl/>
          <w:lang w:eastAsia="he-IL"/>
        </w:rPr>
        <w:t xml:space="preserve">איך ניגשים לשאלת הפרסום, </w:t>
      </w:r>
      <w:r>
        <w:rPr>
          <w:rFonts w:hint="cs"/>
          <w:rtl/>
          <w:lang w:eastAsia="he-IL"/>
        </w:rPr>
        <w:t xml:space="preserve">לא </w:t>
      </w:r>
      <w:r w:rsidR="00BA03A5">
        <w:rPr>
          <w:rFonts w:hint="cs"/>
          <w:rtl/>
          <w:lang w:eastAsia="he-IL"/>
        </w:rPr>
        <w:t xml:space="preserve">כי </w:t>
      </w:r>
      <w:r>
        <w:rPr>
          <w:rFonts w:hint="cs"/>
          <w:rtl/>
          <w:lang w:eastAsia="he-IL"/>
        </w:rPr>
        <w:t xml:space="preserve">לא רוצים שאמות המידה </w:t>
      </w:r>
      <w:bookmarkStart w:id="1465" w:name="_ETM_Q1_7511000"/>
      <w:bookmarkEnd w:id="1465"/>
      <w:r>
        <w:rPr>
          <w:rFonts w:hint="cs"/>
          <w:rtl/>
          <w:lang w:eastAsia="he-IL"/>
        </w:rPr>
        <w:t xml:space="preserve">התפרסמו, אלא כי </w:t>
      </w:r>
      <w:r w:rsidR="00BA03A5">
        <w:rPr>
          <w:rFonts w:hint="cs"/>
          <w:rtl/>
          <w:lang w:eastAsia="he-IL"/>
        </w:rPr>
        <w:t xml:space="preserve">גם לא רוצים לפגוע </w:t>
      </w:r>
      <w:r>
        <w:rPr>
          <w:rFonts w:hint="cs"/>
          <w:rtl/>
          <w:lang w:eastAsia="he-IL"/>
        </w:rPr>
        <w:t xml:space="preserve">בחברה דרך הפרסום הזה, ובשיקולים העסקיים, שהרי לא כל מה </w:t>
      </w:r>
      <w:bookmarkStart w:id="1466" w:name="_ETM_Q1_7517000"/>
      <w:bookmarkEnd w:id="1466"/>
      <w:r>
        <w:rPr>
          <w:rFonts w:hint="cs"/>
          <w:rtl/>
          <w:lang w:eastAsia="he-IL"/>
        </w:rPr>
        <w:t xml:space="preserve">שקורה בחדר הדירקטוריון מתפרסם. יש דברים שבעלי המניות לא זכאים. </w:t>
      </w:r>
      <w:bookmarkStart w:id="1467" w:name="_ETM_Q1_7523000"/>
      <w:bookmarkEnd w:id="1467"/>
      <w:r w:rsidR="00BA03A5">
        <w:rPr>
          <w:rFonts w:hint="cs"/>
          <w:rtl/>
          <w:lang w:eastAsia="he-IL"/>
        </w:rPr>
        <w:t xml:space="preserve"> </w:t>
      </w:r>
    </w:p>
    <w:p w:rsidR="00BA03A5" w:rsidRDefault="00BA03A5" w:rsidP="00BA03A5">
      <w:pPr>
        <w:rPr>
          <w:rtl/>
          <w:lang w:eastAsia="he-IL"/>
        </w:rPr>
      </w:pPr>
    </w:p>
    <w:p w:rsidR="00750402" w:rsidRDefault="00750402" w:rsidP="00BE218B">
      <w:pPr>
        <w:pStyle w:val="af6"/>
        <w:rPr>
          <w:rStyle w:val="TagStyle"/>
          <w:vanish w:val="0"/>
          <w:rtl/>
        </w:rPr>
      </w:pPr>
      <w:bookmarkStart w:id="1468" w:name="ET_yor_6156_310"/>
      <w:r>
        <w:rPr>
          <w:rStyle w:val="TagStyle"/>
          <w:vanish w:val="0"/>
          <w:rtl/>
        </w:rPr>
        <w:br w:type="page"/>
      </w:r>
    </w:p>
    <w:p w:rsidR="00210ADF" w:rsidRDefault="00210ADF" w:rsidP="00BE218B">
      <w:pPr>
        <w:pStyle w:val="af6"/>
        <w:rPr>
          <w:rtl/>
        </w:rPr>
      </w:pPr>
      <w:r w:rsidRPr="00BE218B">
        <w:rPr>
          <w:rStyle w:val="TagStyle"/>
          <w:rtl/>
        </w:rPr>
        <w:t xml:space="preserve"> &lt;&lt; יור &gt;&gt;</w:t>
      </w:r>
      <w:r w:rsidRPr="00210ADF">
        <w:rPr>
          <w:rStyle w:val="TagStyle"/>
          <w:rtl/>
        </w:rPr>
        <w:t xml:space="preserve"> </w:t>
      </w:r>
      <w:r>
        <w:rPr>
          <w:rtl/>
        </w:rPr>
        <w:t>היו"ר גלעד קריב:</w:t>
      </w:r>
      <w:r w:rsidRPr="00210ADF">
        <w:rPr>
          <w:rStyle w:val="TagStyle"/>
          <w:rtl/>
        </w:rPr>
        <w:t xml:space="preserve"> </w:t>
      </w:r>
      <w:r w:rsidRPr="00BE218B">
        <w:rPr>
          <w:rStyle w:val="TagStyle"/>
          <w:rtl/>
        </w:rPr>
        <w:t>&lt;&lt; יור &gt;&gt;</w:t>
      </w:r>
      <w:r>
        <w:rPr>
          <w:rtl/>
        </w:rPr>
        <w:t xml:space="preserve"> </w:t>
      </w:r>
      <w:bookmarkEnd w:id="1468"/>
    </w:p>
    <w:p w:rsidR="00210ADF" w:rsidRDefault="00210ADF" w:rsidP="00210ADF">
      <w:pPr>
        <w:pStyle w:val="KeepWithNext"/>
        <w:rPr>
          <w:rtl/>
        </w:rPr>
      </w:pPr>
    </w:p>
    <w:p w:rsidR="00210ADF" w:rsidRDefault="00210ADF" w:rsidP="00210ADF">
      <w:pPr>
        <w:rPr>
          <w:rtl/>
        </w:rPr>
      </w:pPr>
      <w:bookmarkStart w:id="1469" w:name="_ETM_Q1_7526000"/>
      <w:bookmarkEnd w:id="1469"/>
      <w:r>
        <w:rPr>
          <w:rFonts w:hint="cs"/>
          <w:rtl/>
        </w:rPr>
        <w:t xml:space="preserve">יש שלושה חודשים לנסח את זה. </w:t>
      </w:r>
      <w:r>
        <w:rPr>
          <w:rtl/>
        </w:rPr>
        <w:t xml:space="preserve">  </w:t>
      </w:r>
    </w:p>
    <w:p w:rsidR="00BA03A5" w:rsidRDefault="00BA03A5" w:rsidP="00BA03A5">
      <w:pPr>
        <w:rPr>
          <w:rtl/>
          <w:lang w:eastAsia="he-IL"/>
        </w:rPr>
      </w:pPr>
    </w:p>
    <w:p w:rsidR="00BA03A5" w:rsidRDefault="00BA03A5" w:rsidP="00BE218B">
      <w:pPr>
        <w:pStyle w:val="a4"/>
        <w:rPr>
          <w:rtl/>
        </w:rPr>
      </w:pPr>
      <w:bookmarkStart w:id="1470" w:name="ET_speaker_גור_בליי_192"/>
      <w:r w:rsidRPr="00BE218B">
        <w:rPr>
          <w:rStyle w:val="TagStyle"/>
          <w:rtl/>
        </w:rPr>
        <w:t xml:space="preserve"> &lt;&lt; דובר &gt;&gt;</w:t>
      </w:r>
      <w:r w:rsidRPr="00BA03A5">
        <w:rPr>
          <w:rStyle w:val="TagStyle"/>
          <w:rtl/>
        </w:rPr>
        <w:t xml:space="preserve"> </w:t>
      </w:r>
      <w:r>
        <w:rPr>
          <w:rtl/>
        </w:rPr>
        <w:t xml:space="preserve">גור </w:t>
      </w:r>
      <w:proofErr w:type="spellStart"/>
      <w:r>
        <w:rPr>
          <w:rtl/>
        </w:rPr>
        <w:t>בליי</w:t>
      </w:r>
      <w:proofErr w:type="spellEnd"/>
      <w:r>
        <w:rPr>
          <w:rtl/>
        </w:rPr>
        <w:t>:</w:t>
      </w:r>
      <w:r w:rsidRPr="00BA03A5">
        <w:rPr>
          <w:rStyle w:val="TagStyle"/>
          <w:rtl/>
        </w:rPr>
        <w:t xml:space="preserve"> </w:t>
      </w:r>
      <w:r w:rsidRPr="00BE218B">
        <w:rPr>
          <w:rStyle w:val="TagStyle"/>
          <w:rtl/>
        </w:rPr>
        <w:t>&lt;&lt; דובר &gt;&gt;</w:t>
      </w:r>
      <w:r>
        <w:rPr>
          <w:rtl/>
        </w:rPr>
        <w:t xml:space="preserve">   </w:t>
      </w:r>
      <w:bookmarkEnd w:id="1470"/>
    </w:p>
    <w:p w:rsidR="00BA03A5" w:rsidRDefault="00BA03A5" w:rsidP="00BA03A5">
      <w:pPr>
        <w:pStyle w:val="KeepWithNext"/>
        <w:rPr>
          <w:rtl/>
          <w:lang w:eastAsia="he-IL"/>
        </w:rPr>
      </w:pPr>
    </w:p>
    <w:p w:rsidR="00BA03A5" w:rsidRDefault="00BA03A5" w:rsidP="00BA03A5">
      <w:pPr>
        <w:rPr>
          <w:rtl/>
          <w:lang w:eastAsia="he-IL"/>
        </w:rPr>
      </w:pPr>
      <w:r>
        <w:rPr>
          <w:rFonts w:hint="cs"/>
          <w:rtl/>
          <w:lang w:eastAsia="he-IL"/>
        </w:rPr>
        <w:t xml:space="preserve">אבל זה לא מושפע </w:t>
      </w:r>
      <w:r w:rsidR="00210ADF">
        <w:rPr>
          <w:rFonts w:hint="cs"/>
          <w:rtl/>
          <w:lang w:eastAsia="he-IL"/>
        </w:rPr>
        <w:t xml:space="preserve">מהמועד, רוני. </w:t>
      </w:r>
    </w:p>
    <w:p w:rsidR="00210ADF" w:rsidRDefault="00210ADF" w:rsidP="00BA03A5">
      <w:pPr>
        <w:rPr>
          <w:rtl/>
          <w:lang w:eastAsia="he-IL"/>
        </w:rPr>
      </w:pPr>
    </w:p>
    <w:p w:rsidR="00210ADF" w:rsidRDefault="00210ADF" w:rsidP="00BE218B">
      <w:pPr>
        <w:pStyle w:val="af9"/>
        <w:rPr>
          <w:rtl/>
          <w:lang w:eastAsia="he-IL"/>
        </w:rPr>
      </w:pPr>
      <w:bookmarkStart w:id="1471" w:name="_ETM_Q1_7532000"/>
      <w:bookmarkStart w:id="1472" w:name="ET_guest_639591_311"/>
      <w:bookmarkEnd w:id="1471"/>
      <w:r w:rsidRPr="00BE218B">
        <w:rPr>
          <w:rStyle w:val="TagStyle"/>
          <w:rtl/>
        </w:rPr>
        <w:t xml:space="preserve"> &lt;&lt; אורח &gt;&gt;</w:t>
      </w:r>
      <w:r w:rsidRPr="00210ADF">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210ADF">
        <w:rPr>
          <w:rStyle w:val="TagStyle"/>
          <w:rtl/>
        </w:rPr>
        <w:t xml:space="preserve"> </w:t>
      </w:r>
      <w:r w:rsidRPr="00BE218B">
        <w:rPr>
          <w:rStyle w:val="TagStyle"/>
          <w:rtl/>
        </w:rPr>
        <w:t>&lt;&lt; אורח &gt;&gt;</w:t>
      </w:r>
      <w:r>
        <w:rPr>
          <w:rtl/>
          <w:lang w:eastAsia="he-IL"/>
        </w:rPr>
        <w:t xml:space="preserve"> </w:t>
      </w:r>
      <w:bookmarkEnd w:id="1472"/>
    </w:p>
    <w:p w:rsidR="00210ADF" w:rsidRDefault="00210ADF" w:rsidP="00210ADF">
      <w:pPr>
        <w:pStyle w:val="KeepWithNext"/>
        <w:rPr>
          <w:rtl/>
          <w:lang w:eastAsia="he-IL"/>
        </w:rPr>
      </w:pPr>
    </w:p>
    <w:p w:rsidR="00210ADF" w:rsidRDefault="00BA03A5" w:rsidP="00BA03A5">
      <w:pPr>
        <w:rPr>
          <w:rtl/>
          <w:lang w:eastAsia="he-IL"/>
        </w:rPr>
      </w:pPr>
      <w:bookmarkStart w:id="1473" w:name="_ETM_Q1_7534000"/>
      <w:bookmarkEnd w:id="1473"/>
      <w:r>
        <w:rPr>
          <w:rFonts w:hint="cs"/>
          <w:rtl/>
          <w:lang w:eastAsia="he-IL"/>
        </w:rPr>
        <w:t xml:space="preserve">המועד שלושה חודשים. </w:t>
      </w:r>
    </w:p>
    <w:p w:rsidR="00210ADF" w:rsidRDefault="00210ADF" w:rsidP="00BA03A5">
      <w:pPr>
        <w:rPr>
          <w:rtl/>
          <w:lang w:eastAsia="he-IL"/>
        </w:rPr>
      </w:pPr>
    </w:p>
    <w:p w:rsidR="00210ADF" w:rsidRDefault="00210ADF" w:rsidP="00BE218B">
      <w:pPr>
        <w:pStyle w:val="a4"/>
        <w:rPr>
          <w:rtl/>
        </w:rPr>
      </w:pPr>
      <w:bookmarkStart w:id="1474" w:name="ET_speaker_גור_בליי_312"/>
      <w:r w:rsidRPr="00BE218B">
        <w:rPr>
          <w:rStyle w:val="TagStyle"/>
          <w:rtl/>
        </w:rPr>
        <w:t xml:space="preserve"> &lt;&lt; דובר &gt;&gt;</w:t>
      </w:r>
      <w:r w:rsidRPr="00210ADF">
        <w:rPr>
          <w:rStyle w:val="TagStyle"/>
          <w:rtl/>
        </w:rPr>
        <w:t xml:space="preserve"> </w:t>
      </w:r>
      <w:r>
        <w:rPr>
          <w:rtl/>
        </w:rPr>
        <w:t xml:space="preserve">גור </w:t>
      </w:r>
      <w:proofErr w:type="spellStart"/>
      <w:r>
        <w:rPr>
          <w:rtl/>
        </w:rPr>
        <w:t>בליי</w:t>
      </w:r>
      <w:proofErr w:type="spellEnd"/>
      <w:r>
        <w:rPr>
          <w:rtl/>
        </w:rPr>
        <w:t>:</w:t>
      </w:r>
      <w:r w:rsidRPr="00210ADF">
        <w:rPr>
          <w:rStyle w:val="TagStyle"/>
          <w:rtl/>
        </w:rPr>
        <w:t xml:space="preserve"> </w:t>
      </w:r>
      <w:r w:rsidRPr="00BE218B">
        <w:rPr>
          <w:rStyle w:val="TagStyle"/>
          <w:rtl/>
        </w:rPr>
        <w:t>&lt;&lt; דובר &gt;&gt;</w:t>
      </w:r>
      <w:r>
        <w:rPr>
          <w:rtl/>
        </w:rPr>
        <w:t xml:space="preserve"> </w:t>
      </w:r>
      <w:bookmarkEnd w:id="1474"/>
    </w:p>
    <w:p w:rsidR="00210ADF" w:rsidRDefault="00210ADF" w:rsidP="00210ADF">
      <w:pPr>
        <w:pStyle w:val="KeepWithNext"/>
        <w:rPr>
          <w:rtl/>
        </w:rPr>
      </w:pPr>
    </w:p>
    <w:p w:rsidR="00210ADF" w:rsidRDefault="00210ADF" w:rsidP="00210ADF">
      <w:pPr>
        <w:rPr>
          <w:rtl/>
        </w:rPr>
      </w:pPr>
      <w:r>
        <w:rPr>
          <w:rFonts w:hint="cs"/>
          <w:rtl/>
        </w:rPr>
        <w:t xml:space="preserve">השאלה היא </w:t>
      </w:r>
      <w:bookmarkStart w:id="1475" w:name="_ETM_Q1_7535000"/>
      <w:bookmarkEnd w:id="1475"/>
      <w:r>
        <w:rPr>
          <w:rFonts w:hint="cs"/>
          <w:rtl/>
        </w:rPr>
        <w:t xml:space="preserve">שאלה של מתי. </w:t>
      </w:r>
      <w:r>
        <w:rPr>
          <w:rtl/>
        </w:rPr>
        <w:t xml:space="preserve">  </w:t>
      </w:r>
    </w:p>
    <w:p w:rsidR="00210ADF" w:rsidRDefault="00210ADF" w:rsidP="00BA03A5">
      <w:pPr>
        <w:rPr>
          <w:rtl/>
          <w:lang w:eastAsia="he-IL"/>
        </w:rPr>
      </w:pPr>
      <w:bookmarkStart w:id="1476" w:name="_ETM_Q1_7539000"/>
      <w:bookmarkEnd w:id="1476"/>
    </w:p>
    <w:p w:rsidR="00210ADF" w:rsidRDefault="00210ADF" w:rsidP="00BE218B">
      <w:pPr>
        <w:pStyle w:val="af9"/>
        <w:rPr>
          <w:rtl/>
          <w:lang w:eastAsia="he-IL"/>
        </w:rPr>
      </w:pPr>
      <w:bookmarkStart w:id="1477" w:name="ET_guest_639591_313"/>
      <w:r w:rsidRPr="00BE218B">
        <w:rPr>
          <w:rStyle w:val="TagStyle"/>
          <w:rtl/>
        </w:rPr>
        <w:t xml:space="preserve"> &lt;&lt; אורח &gt;&gt;</w:t>
      </w:r>
      <w:r w:rsidRPr="00210ADF">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210ADF">
        <w:rPr>
          <w:rStyle w:val="TagStyle"/>
          <w:rtl/>
        </w:rPr>
        <w:t xml:space="preserve"> </w:t>
      </w:r>
      <w:r w:rsidRPr="00BE218B">
        <w:rPr>
          <w:rStyle w:val="TagStyle"/>
          <w:rtl/>
        </w:rPr>
        <w:t>&lt;&lt; אורח &gt;&gt;</w:t>
      </w:r>
      <w:r>
        <w:rPr>
          <w:rtl/>
          <w:lang w:eastAsia="he-IL"/>
        </w:rPr>
        <w:t xml:space="preserve"> </w:t>
      </w:r>
      <w:bookmarkEnd w:id="1477"/>
    </w:p>
    <w:p w:rsidR="00210ADF" w:rsidRDefault="00210ADF" w:rsidP="00210ADF">
      <w:pPr>
        <w:pStyle w:val="KeepWithNext"/>
        <w:rPr>
          <w:rtl/>
          <w:lang w:eastAsia="he-IL"/>
        </w:rPr>
      </w:pPr>
    </w:p>
    <w:p w:rsidR="00210ADF" w:rsidRDefault="00210ADF" w:rsidP="00210ADF">
      <w:pPr>
        <w:rPr>
          <w:rtl/>
          <w:lang w:eastAsia="he-IL"/>
        </w:rPr>
      </w:pPr>
      <w:r>
        <w:rPr>
          <w:rFonts w:hint="cs"/>
          <w:rtl/>
          <w:lang w:eastAsia="he-IL"/>
        </w:rPr>
        <w:t xml:space="preserve">אז בואו נישאר רק עם זה. אבל </w:t>
      </w:r>
      <w:bookmarkStart w:id="1478" w:name="_ETM_Q1_7538000"/>
      <w:bookmarkEnd w:id="1478"/>
      <w:r>
        <w:rPr>
          <w:rFonts w:hint="cs"/>
          <w:rtl/>
          <w:lang w:eastAsia="he-IL"/>
        </w:rPr>
        <w:t>אני חושבת שאם רשות ניירות ערך הסכימה - - -</w:t>
      </w:r>
    </w:p>
    <w:p w:rsidR="00210ADF" w:rsidRDefault="00210ADF" w:rsidP="00210ADF">
      <w:pPr>
        <w:rPr>
          <w:rtl/>
          <w:lang w:eastAsia="he-IL"/>
        </w:rPr>
      </w:pPr>
      <w:bookmarkStart w:id="1479" w:name="_ETM_Q1_7546000"/>
      <w:bookmarkEnd w:id="1479"/>
      <w:r>
        <w:rPr>
          <w:rtl/>
          <w:lang w:eastAsia="he-IL"/>
        </w:rPr>
        <w:t xml:space="preserve">  </w:t>
      </w:r>
    </w:p>
    <w:p w:rsidR="00BA03A5" w:rsidRDefault="00BA03A5" w:rsidP="00BE218B">
      <w:pPr>
        <w:pStyle w:val="af6"/>
        <w:rPr>
          <w:rtl/>
        </w:rPr>
      </w:pPr>
      <w:bookmarkStart w:id="1480" w:name="ET_yor_6156_193"/>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BA03A5">
        <w:rPr>
          <w:rStyle w:val="TagStyle"/>
          <w:rtl/>
        </w:rPr>
        <w:t xml:space="preserve"> </w:t>
      </w:r>
      <w:r>
        <w:rPr>
          <w:rtl/>
        </w:rPr>
        <w:t>היו"ר גלעד קריב:</w:t>
      </w:r>
      <w:r w:rsidRPr="00BA03A5">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480"/>
    </w:p>
    <w:p w:rsidR="00BA03A5" w:rsidRDefault="00BA03A5" w:rsidP="00BA03A5">
      <w:pPr>
        <w:pStyle w:val="KeepWithNext"/>
        <w:rPr>
          <w:rtl/>
          <w:lang w:eastAsia="he-IL"/>
        </w:rPr>
      </w:pPr>
    </w:p>
    <w:p w:rsidR="00210ADF" w:rsidRDefault="00BA03A5" w:rsidP="00BA03A5">
      <w:pPr>
        <w:rPr>
          <w:rtl/>
          <w:lang w:eastAsia="he-IL"/>
        </w:rPr>
      </w:pPr>
      <w:r>
        <w:rPr>
          <w:rFonts w:hint="cs"/>
          <w:rtl/>
          <w:lang w:eastAsia="he-IL"/>
        </w:rPr>
        <w:t xml:space="preserve">רוני, את מבלבלת </w:t>
      </w:r>
      <w:r w:rsidR="00210ADF">
        <w:rPr>
          <w:rFonts w:hint="cs"/>
          <w:rtl/>
          <w:lang w:eastAsia="he-IL"/>
        </w:rPr>
        <w:t xml:space="preserve">פה </w:t>
      </w:r>
      <w:bookmarkStart w:id="1481" w:name="_ETM_Q1_7548000"/>
      <w:bookmarkEnd w:id="1481"/>
      <w:r>
        <w:rPr>
          <w:rFonts w:hint="cs"/>
          <w:rtl/>
          <w:lang w:eastAsia="he-IL"/>
        </w:rPr>
        <w:t>בין שני הדברים.</w:t>
      </w:r>
      <w:r w:rsidR="00210ADF">
        <w:rPr>
          <w:rFonts w:hint="cs"/>
          <w:rtl/>
          <w:lang w:eastAsia="he-IL"/>
        </w:rPr>
        <w:t xml:space="preserve"> קיבלנו לוח זמנים לעמדת סגל.</w:t>
      </w:r>
      <w:r>
        <w:rPr>
          <w:rFonts w:hint="cs"/>
          <w:rtl/>
          <w:lang w:eastAsia="he-IL"/>
        </w:rPr>
        <w:t xml:space="preserve"> יש פה דיון שהיה בינינו האם אמות המידה</w:t>
      </w:r>
      <w:r w:rsidR="00210ADF">
        <w:rPr>
          <w:rFonts w:hint="cs"/>
          <w:rtl/>
          <w:lang w:eastAsia="he-IL"/>
        </w:rPr>
        <w:t xml:space="preserve"> מתפרסמות בדיווח מידי כפי </w:t>
      </w:r>
      <w:bookmarkStart w:id="1482" w:name="_ETM_Q1_7560000"/>
      <w:bookmarkEnd w:id="1482"/>
      <w:r w:rsidR="00210ADF">
        <w:rPr>
          <w:rFonts w:hint="cs"/>
          <w:rtl/>
          <w:lang w:eastAsia="he-IL"/>
        </w:rPr>
        <w:t xml:space="preserve">שהן בלי זיקה לעסקה ספציפית, והדרישה שלנו במסגרת הגברת חובת </w:t>
      </w:r>
      <w:bookmarkStart w:id="1483" w:name="_ETM_Q1_7565000"/>
      <w:bookmarkEnd w:id="1483"/>
      <w:r w:rsidR="00210ADF">
        <w:rPr>
          <w:rFonts w:hint="cs"/>
          <w:rtl/>
          <w:lang w:eastAsia="he-IL"/>
        </w:rPr>
        <w:t xml:space="preserve">הגילוי היא שהאירוע הזה של ההחלטה בשתי התקנות של אמות </w:t>
      </w:r>
      <w:bookmarkStart w:id="1484" w:name="_ETM_Q1_7570000"/>
      <w:bookmarkEnd w:id="1484"/>
      <w:r w:rsidR="00210ADF">
        <w:rPr>
          <w:rFonts w:hint="cs"/>
          <w:rtl/>
          <w:lang w:eastAsia="he-IL"/>
        </w:rPr>
        <w:t xml:space="preserve">המידה יפורסם, כדי שאם תהיה תקיפה עקרונית של אמות המידה, </w:t>
      </w:r>
      <w:bookmarkStart w:id="1485" w:name="_ETM_Q1_7573000"/>
      <w:bookmarkEnd w:id="1485"/>
      <w:r w:rsidR="00210ADF">
        <w:rPr>
          <w:rFonts w:hint="cs"/>
          <w:rtl/>
          <w:lang w:eastAsia="he-IL"/>
        </w:rPr>
        <w:t xml:space="preserve">אז תהיה תקיפה עקרונית ויהיה דיון. עכשיו, אם אתם </w:t>
      </w:r>
      <w:bookmarkStart w:id="1486" w:name="_ETM_Q1_7577000"/>
      <w:bookmarkEnd w:id="1486"/>
      <w:r w:rsidR="00210ADF">
        <w:rPr>
          <w:rFonts w:hint="cs"/>
          <w:rtl/>
          <w:lang w:eastAsia="he-IL"/>
        </w:rPr>
        <w:t xml:space="preserve">באים ואומרים </w:t>
      </w:r>
      <w:r w:rsidR="00210ADF">
        <w:rPr>
          <w:rtl/>
          <w:lang w:eastAsia="he-IL"/>
        </w:rPr>
        <w:t>–</w:t>
      </w:r>
      <w:r w:rsidR="00210ADF">
        <w:rPr>
          <w:rFonts w:hint="cs"/>
          <w:rtl/>
          <w:lang w:eastAsia="he-IL"/>
        </w:rPr>
        <w:t xml:space="preserve"> שמכוח דיני ניירות ערך אמות המידה </w:t>
      </w:r>
      <w:r w:rsidR="00210ADF">
        <w:rPr>
          <w:rtl/>
          <w:lang w:eastAsia="he-IL"/>
        </w:rPr>
        <w:t>–</w:t>
      </w:r>
      <w:r w:rsidR="00210ADF">
        <w:rPr>
          <w:rFonts w:hint="cs"/>
          <w:rtl/>
          <w:lang w:eastAsia="he-IL"/>
        </w:rPr>
        <w:t xml:space="preserve"> </w:t>
      </w:r>
      <w:bookmarkStart w:id="1487" w:name="_ETM_Q1_7582000"/>
      <w:bookmarkEnd w:id="1487"/>
      <w:r w:rsidR="00210ADF">
        <w:rPr>
          <w:rFonts w:hint="cs"/>
          <w:rtl/>
          <w:lang w:eastAsia="he-IL"/>
        </w:rPr>
        <w:t xml:space="preserve">יש דברים שצריך לכלול בהם ויש דברים שמותר לא לכלול </w:t>
      </w:r>
      <w:bookmarkStart w:id="1488" w:name="_ETM_Q1_7585000"/>
      <w:bookmarkEnd w:id="1488"/>
      <w:r w:rsidR="00210ADF">
        <w:rPr>
          <w:rFonts w:hint="cs"/>
          <w:rtl/>
          <w:lang w:eastAsia="he-IL"/>
        </w:rPr>
        <w:t xml:space="preserve">בהם, בסדר, אז זה לא משנה אם זה מגילוי מידי </w:t>
      </w:r>
      <w:bookmarkStart w:id="1489" w:name="_ETM_Q1_7587000"/>
      <w:bookmarkEnd w:id="1489"/>
      <w:r w:rsidR="00210ADF">
        <w:rPr>
          <w:rFonts w:hint="cs"/>
          <w:rtl/>
          <w:lang w:eastAsia="he-IL"/>
        </w:rPr>
        <w:t xml:space="preserve">או פר עסקה, אז תקבעו אתם בעמדת סגל מה </w:t>
      </w:r>
      <w:bookmarkStart w:id="1490" w:name="_ETM_Q1_7593000"/>
      <w:bookmarkEnd w:id="1490"/>
      <w:r w:rsidR="00210ADF">
        <w:rPr>
          <w:rFonts w:hint="cs"/>
          <w:rtl/>
          <w:lang w:eastAsia="he-IL"/>
        </w:rPr>
        <w:t xml:space="preserve">חייבים לגלות, ומה מכוח הדינים הקיימים של ניירות ערך. </w:t>
      </w:r>
    </w:p>
    <w:p w:rsidR="00BA03A5" w:rsidRDefault="00BA03A5" w:rsidP="00BA03A5">
      <w:pPr>
        <w:rPr>
          <w:rtl/>
          <w:lang w:eastAsia="he-IL"/>
        </w:rPr>
      </w:pPr>
      <w:r>
        <w:rPr>
          <w:rFonts w:hint="cs"/>
          <w:rtl/>
          <w:lang w:eastAsia="he-IL"/>
        </w:rPr>
        <w:t xml:space="preserve"> </w:t>
      </w:r>
    </w:p>
    <w:p w:rsidR="00210ADF" w:rsidRDefault="00210ADF" w:rsidP="00BE218B">
      <w:pPr>
        <w:pStyle w:val="af9"/>
        <w:rPr>
          <w:rtl/>
          <w:lang w:eastAsia="he-IL"/>
        </w:rPr>
      </w:pPr>
      <w:bookmarkStart w:id="1491" w:name="_ETM_Q1_7598000"/>
      <w:bookmarkStart w:id="1492" w:name="ET_guest_894997_314"/>
      <w:bookmarkEnd w:id="1491"/>
      <w:r w:rsidRPr="00BE218B">
        <w:rPr>
          <w:rStyle w:val="TagStyle"/>
          <w:rtl/>
        </w:rPr>
        <w:t xml:space="preserve"> &lt;&lt; אורח &gt;&gt;</w:t>
      </w:r>
      <w:r w:rsidRPr="00210ADF">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210ADF">
        <w:rPr>
          <w:rStyle w:val="TagStyle"/>
          <w:rtl/>
        </w:rPr>
        <w:t xml:space="preserve"> </w:t>
      </w:r>
      <w:r w:rsidRPr="00BE218B">
        <w:rPr>
          <w:rStyle w:val="TagStyle"/>
          <w:rtl/>
        </w:rPr>
        <w:t>&lt;&lt; אורח &gt;&gt;</w:t>
      </w:r>
      <w:r>
        <w:rPr>
          <w:rtl/>
          <w:lang w:eastAsia="he-IL"/>
        </w:rPr>
        <w:t xml:space="preserve"> </w:t>
      </w:r>
      <w:bookmarkEnd w:id="1492"/>
    </w:p>
    <w:p w:rsidR="00210ADF" w:rsidRDefault="00210ADF" w:rsidP="00210ADF">
      <w:pPr>
        <w:pStyle w:val="KeepWithNext"/>
        <w:rPr>
          <w:rtl/>
          <w:lang w:eastAsia="he-IL"/>
        </w:rPr>
      </w:pPr>
    </w:p>
    <w:p w:rsidR="00210ADF" w:rsidRDefault="00210ADF" w:rsidP="00BA03A5">
      <w:pPr>
        <w:rPr>
          <w:rtl/>
          <w:lang w:eastAsia="he-IL"/>
        </w:rPr>
      </w:pPr>
      <w:r>
        <w:rPr>
          <w:rFonts w:hint="cs"/>
          <w:rtl/>
          <w:lang w:eastAsia="he-IL"/>
        </w:rPr>
        <w:t xml:space="preserve">אנחנו </w:t>
      </w:r>
      <w:bookmarkStart w:id="1493" w:name="_ETM_Q1_7599000"/>
      <w:bookmarkEnd w:id="1493"/>
      <w:r w:rsidR="00BA03A5">
        <w:rPr>
          <w:rFonts w:hint="cs"/>
          <w:rtl/>
          <w:lang w:eastAsia="he-IL"/>
        </w:rPr>
        <w:t xml:space="preserve">מסכימים ברמה העקרונית. </w:t>
      </w:r>
      <w:r>
        <w:rPr>
          <w:rFonts w:hint="cs"/>
          <w:rtl/>
          <w:lang w:eastAsia="he-IL"/>
        </w:rPr>
        <w:t xml:space="preserve">אנחנו נעשה בדיקה אם אפשר במסגרת עמדת סגל אם </w:t>
      </w:r>
      <w:bookmarkStart w:id="1494" w:name="_ETM_Q1_7602000"/>
      <w:bookmarkEnd w:id="1494"/>
      <w:r>
        <w:rPr>
          <w:rFonts w:hint="cs"/>
          <w:rtl/>
          <w:lang w:eastAsia="he-IL"/>
        </w:rPr>
        <w:t>היא עמדה פרשנית. אם במסגרת פרשנות אנחנו יכולים להכניס את ז</w:t>
      </w:r>
      <w:bookmarkStart w:id="1495" w:name="_ETM_Q1_7606000"/>
      <w:bookmarkEnd w:id="1495"/>
      <w:r>
        <w:rPr>
          <w:rFonts w:hint="cs"/>
          <w:rtl/>
          <w:lang w:eastAsia="he-IL"/>
        </w:rPr>
        <w:t xml:space="preserve">ה כבר בעמדת סגל, או שנדרש לגבי זה תיקון חקיקה, </w:t>
      </w:r>
      <w:bookmarkStart w:id="1496" w:name="_ETM_Q1_7609000"/>
      <w:bookmarkEnd w:id="1496"/>
      <w:r>
        <w:rPr>
          <w:rFonts w:hint="cs"/>
          <w:rtl/>
          <w:lang w:eastAsia="he-IL"/>
        </w:rPr>
        <w:t xml:space="preserve">ובהתאם נפרסם התייחסות לזה. כמו שאמרתי בהתחלה, אבל לגבי סעיף </w:t>
      </w:r>
      <w:bookmarkStart w:id="1497" w:name="_ETM_Q1_7615000"/>
      <w:bookmarkEnd w:id="1497"/>
      <w:r>
        <w:rPr>
          <w:rFonts w:hint="cs"/>
          <w:rtl/>
          <w:lang w:eastAsia="he-IL"/>
        </w:rPr>
        <w:t xml:space="preserve">2ג לגבי אמות המידה, אז שם אמרנו שבעיקרון חברה </w:t>
      </w:r>
      <w:bookmarkStart w:id="1498" w:name="_ETM_Q1_7620000"/>
      <w:bookmarkEnd w:id="1498"/>
      <w:r>
        <w:rPr>
          <w:rFonts w:hint="cs"/>
          <w:rtl/>
          <w:lang w:eastAsia="he-IL"/>
        </w:rPr>
        <w:t xml:space="preserve">שתפרסם מראש את אמות המידה, בגלל שאנחנו מדברים ב-2ג על </w:t>
      </w:r>
      <w:bookmarkStart w:id="1499" w:name="_ETM_Q1_7625000"/>
      <w:bookmarkEnd w:id="1499"/>
      <w:r>
        <w:rPr>
          <w:rFonts w:hint="cs"/>
          <w:rtl/>
          <w:lang w:eastAsia="he-IL"/>
        </w:rPr>
        <w:t xml:space="preserve">עסקאות זניחות - - - </w:t>
      </w:r>
    </w:p>
    <w:p w:rsidR="00210ADF" w:rsidRDefault="00210ADF" w:rsidP="00BA03A5">
      <w:pPr>
        <w:rPr>
          <w:rtl/>
          <w:lang w:eastAsia="he-IL"/>
        </w:rPr>
      </w:pPr>
    </w:p>
    <w:p w:rsidR="00210ADF" w:rsidRDefault="00210ADF" w:rsidP="00BE218B">
      <w:pPr>
        <w:pStyle w:val="af6"/>
        <w:rPr>
          <w:rtl/>
        </w:rPr>
      </w:pPr>
      <w:bookmarkStart w:id="1500" w:name="ET_yor_6156_315"/>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210ADF">
        <w:rPr>
          <w:rStyle w:val="TagStyle"/>
          <w:rtl/>
        </w:rPr>
        <w:t xml:space="preserve"> </w:t>
      </w:r>
      <w:r>
        <w:rPr>
          <w:rtl/>
        </w:rPr>
        <w:t>היו"ר גלעד קריב:</w:t>
      </w:r>
      <w:r w:rsidRPr="00210ADF">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500"/>
    </w:p>
    <w:p w:rsidR="00210ADF" w:rsidRDefault="00210ADF" w:rsidP="00210ADF">
      <w:pPr>
        <w:pStyle w:val="KeepWithNext"/>
        <w:rPr>
          <w:rtl/>
        </w:rPr>
      </w:pPr>
    </w:p>
    <w:p w:rsidR="00210ADF" w:rsidRDefault="00210ADF" w:rsidP="00210ADF">
      <w:pPr>
        <w:rPr>
          <w:rtl/>
        </w:rPr>
      </w:pPr>
      <w:r>
        <w:rPr>
          <w:rFonts w:hint="cs"/>
          <w:rtl/>
        </w:rPr>
        <w:t xml:space="preserve">כן. אבל ההיקף שלהם יכול להיות לא זניח. </w:t>
      </w:r>
      <w:r>
        <w:rPr>
          <w:rtl/>
        </w:rPr>
        <w:t xml:space="preserve">  </w:t>
      </w:r>
    </w:p>
    <w:p w:rsidR="00210ADF" w:rsidRDefault="00210ADF" w:rsidP="00BA03A5">
      <w:pPr>
        <w:rPr>
          <w:rtl/>
          <w:lang w:eastAsia="he-IL"/>
        </w:rPr>
      </w:pPr>
    </w:p>
    <w:p w:rsidR="000265DA" w:rsidRDefault="000265DA" w:rsidP="00BE218B">
      <w:pPr>
        <w:pStyle w:val="-"/>
        <w:rPr>
          <w:rtl/>
        </w:rPr>
      </w:pPr>
      <w:bookmarkStart w:id="1501" w:name="ET_speakercontinue_894997_316"/>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0265DA">
        <w:rPr>
          <w:rStyle w:val="TagStyle"/>
          <w:rtl/>
        </w:rPr>
        <w:t xml:space="preserve"> </w:t>
      </w:r>
      <w:r>
        <w:rPr>
          <w:rtl/>
        </w:rPr>
        <w:t xml:space="preserve">עדי </w:t>
      </w:r>
      <w:proofErr w:type="spellStart"/>
      <w:r>
        <w:rPr>
          <w:rtl/>
        </w:rPr>
        <w:t>הוברמן</w:t>
      </w:r>
      <w:proofErr w:type="spellEnd"/>
      <w:r>
        <w:rPr>
          <w:rtl/>
        </w:rPr>
        <w:t xml:space="preserve"> מזוז:</w:t>
      </w:r>
      <w:r w:rsidRPr="000265DA">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501"/>
    </w:p>
    <w:p w:rsidR="000265DA" w:rsidRDefault="000265DA" w:rsidP="000265DA">
      <w:pPr>
        <w:pStyle w:val="KeepWithNext"/>
        <w:rPr>
          <w:rtl/>
        </w:rPr>
      </w:pPr>
    </w:p>
    <w:p w:rsidR="000265DA" w:rsidRDefault="000265DA" w:rsidP="00BA03A5">
      <w:pPr>
        <w:rPr>
          <w:rtl/>
          <w:lang w:eastAsia="he-IL"/>
        </w:rPr>
      </w:pPr>
      <w:r>
        <w:rPr>
          <w:rFonts w:hint="cs"/>
          <w:rtl/>
          <w:lang w:eastAsia="he-IL"/>
        </w:rPr>
        <w:t xml:space="preserve">נכון. את זה נוכל להגיד בעמדה הפרשנית שלנו. שאם חברה תבוא ותפרסם את אמות המידה בדיווח </w:t>
      </w:r>
      <w:bookmarkStart w:id="1502" w:name="_ETM_Q1_7636000"/>
      <w:bookmarkEnd w:id="1502"/>
      <w:r>
        <w:rPr>
          <w:rFonts w:hint="cs"/>
          <w:rtl/>
          <w:lang w:eastAsia="he-IL"/>
        </w:rPr>
        <w:t xml:space="preserve">מידי, אז לאחר מכן, היא לא תצטרך לתת דיווח על </w:t>
      </w:r>
      <w:bookmarkStart w:id="1503" w:name="_ETM_Q1_7641000"/>
      <w:bookmarkEnd w:id="1503"/>
      <w:r>
        <w:rPr>
          <w:rFonts w:hint="cs"/>
          <w:rtl/>
          <w:lang w:eastAsia="he-IL"/>
        </w:rPr>
        <w:t xml:space="preserve">כל עסקה ועסקה כי היא עסקה זניחה. </w:t>
      </w:r>
    </w:p>
    <w:p w:rsidR="000265DA" w:rsidRDefault="000265DA" w:rsidP="00BA03A5">
      <w:pPr>
        <w:rPr>
          <w:rtl/>
          <w:lang w:eastAsia="he-IL"/>
        </w:rPr>
      </w:pPr>
    </w:p>
    <w:p w:rsidR="00BA03A5" w:rsidRDefault="00BA03A5" w:rsidP="00BE218B">
      <w:pPr>
        <w:pStyle w:val="a4"/>
        <w:rPr>
          <w:rtl/>
        </w:rPr>
      </w:pPr>
      <w:bookmarkStart w:id="1504" w:name="_ETM_Q1_7645000"/>
      <w:bookmarkStart w:id="1505" w:name="ET_speaker_גור_בליי_194"/>
      <w:bookmarkEnd w:id="1504"/>
      <w:r w:rsidRPr="00BE218B">
        <w:rPr>
          <w:rStyle w:val="TagStyle"/>
          <w:rtl/>
        </w:rPr>
        <w:t xml:space="preserve"> &lt;&lt; דובר &gt;&gt;</w:t>
      </w:r>
      <w:r w:rsidRPr="00BA03A5">
        <w:rPr>
          <w:rStyle w:val="TagStyle"/>
          <w:rtl/>
        </w:rPr>
        <w:t xml:space="preserve"> </w:t>
      </w:r>
      <w:r>
        <w:rPr>
          <w:rtl/>
        </w:rPr>
        <w:t xml:space="preserve">גור </w:t>
      </w:r>
      <w:proofErr w:type="spellStart"/>
      <w:r>
        <w:rPr>
          <w:rtl/>
        </w:rPr>
        <w:t>בליי</w:t>
      </w:r>
      <w:proofErr w:type="spellEnd"/>
      <w:r>
        <w:rPr>
          <w:rtl/>
        </w:rPr>
        <w:t>:</w:t>
      </w:r>
      <w:r w:rsidRPr="00BA03A5">
        <w:rPr>
          <w:rStyle w:val="TagStyle"/>
          <w:rtl/>
        </w:rPr>
        <w:t xml:space="preserve"> </w:t>
      </w:r>
      <w:r w:rsidRPr="00BE218B">
        <w:rPr>
          <w:rStyle w:val="TagStyle"/>
          <w:rtl/>
        </w:rPr>
        <w:t>&lt;&lt; דובר &gt;&gt;</w:t>
      </w:r>
      <w:r>
        <w:rPr>
          <w:rtl/>
        </w:rPr>
        <w:t xml:space="preserve">   </w:t>
      </w:r>
      <w:bookmarkEnd w:id="1505"/>
    </w:p>
    <w:p w:rsidR="00BA03A5" w:rsidRDefault="00BA03A5" w:rsidP="00BA03A5">
      <w:pPr>
        <w:pStyle w:val="KeepWithNext"/>
        <w:rPr>
          <w:rtl/>
          <w:lang w:eastAsia="he-IL"/>
        </w:rPr>
      </w:pPr>
    </w:p>
    <w:p w:rsidR="00BA03A5" w:rsidRDefault="000265DA" w:rsidP="000265DA">
      <w:pPr>
        <w:rPr>
          <w:rtl/>
          <w:lang w:eastAsia="he-IL"/>
        </w:rPr>
      </w:pPr>
      <w:r>
        <w:rPr>
          <w:rFonts w:hint="cs"/>
          <w:rtl/>
          <w:lang w:eastAsia="he-IL"/>
        </w:rPr>
        <w:t xml:space="preserve">לא, אני חושב </w:t>
      </w:r>
      <w:bookmarkStart w:id="1506" w:name="_ETM_Q1_7643000"/>
      <w:bookmarkEnd w:id="1506"/>
      <w:r>
        <w:rPr>
          <w:rFonts w:hint="cs"/>
          <w:rtl/>
          <w:lang w:eastAsia="he-IL"/>
        </w:rPr>
        <w:t xml:space="preserve">שזה המקובל. מה שחשוב להדגיש שזה לא מספיק בדוח השנתי. </w:t>
      </w:r>
      <w:bookmarkStart w:id="1507" w:name="_ETM_Q1_7649000"/>
      <w:bookmarkEnd w:id="1507"/>
      <w:r w:rsidR="00BA03A5">
        <w:rPr>
          <w:rFonts w:hint="cs"/>
          <w:rtl/>
          <w:lang w:eastAsia="he-IL"/>
        </w:rPr>
        <w:t xml:space="preserve"> </w:t>
      </w:r>
    </w:p>
    <w:p w:rsidR="000265DA" w:rsidRDefault="000265DA" w:rsidP="00BA03A5">
      <w:pPr>
        <w:rPr>
          <w:rtl/>
          <w:lang w:eastAsia="he-IL"/>
        </w:rPr>
      </w:pPr>
    </w:p>
    <w:p w:rsidR="000265DA" w:rsidRDefault="000265DA" w:rsidP="00BE218B">
      <w:pPr>
        <w:pStyle w:val="-"/>
        <w:rPr>
          <w:rtl/>
        </w:rPr>
      </w:pPr>
      <w:bookmarkStart w:id="1508" w:name="ET_speakercontinue_894997_317"/>
      <w:r w:rsidRPr="00BE218B">
        <w:rPr>
          <w:rStyle w:val="TagStyle"/>
          <w:rtl/>
        </w:rPr>
        <w:t xml:space="preserve"> &lt;&lt; </w:t>
      </w:r>
      <w:proofErr w:type="spellStart"/>
      <w:r w:rsidRPr="00BE218B">
        <w:rPr>
          <w:rStyle w:val="TagStyle"/>
          <w:rtl/>
        </w:rPr>
        <w:t>דובר_המשך</w:t>
      </w:r>
      <w:proofErr w:type="spellEnd"/>
      <w:r w:rsidRPr="00BE218B">
        <w:rPr>
          <w:rStyle w:val="TagStyle"/>
          <w:rtl/>
        </w:rPr>
        <w:t xml:space="preserve"> &gt;&gt;</w:t>
      </w:r>
      <w:r w:rsidRPr="000265DA">
        <w:rPr>
          <w:rStyle w:val="TagStyle"/>
          <w:rtl/>
        </w:rPr>
        <w:t xml:space="preserve"> </w:t>
      </w:r>
      <w:r>
        <w:rPr>
          <w:rtl/>
        </w:rPr>
        <w:t xml:space="preserve">עדי </w:t>
      </w:r>
      <w:proofErr w:type="spellStart"/>
      <w:r>
        <w:rPr>
          <w:rtl/>
        </w:rPr>
        <w:t>הוברמן</w:t>
      </w:r>
      <w:proofErr w:type="spellEnd"/>
      <w:r>
        <w:rPr>
          <w:rtl/>
        </w:rPr>
        <w:t xml:space="preserve"> מזוז:</w:t>
      </w:r>
      <w:r w:rsidRPr="000265DA">
        <w:rPr>
          <w:rStyle w:val="TagStyle"/>
          <w:rtl/>
        </w:rPr>
        <w:t xml:space="preserve"> </w:t>
      </w:r>
      <w:r w:rsidRPr="00BE218B">
        <w:rPr>
          <w:rStyle w:val="TagStyle"/>
          <w:rtl/>
        </w:rPr>
        <w:t xml:space="preserve">&lt;&lt; </w:t>
      </w:r>
      <w:proofErr w:type="spellStart"/>
      <w:r w:rsidRPr="00BE218B">
        <w:rPr>
          <w:rStyle w:val="TagStyle"/>
          <w:rtl/>
        </w:rPr>
        <w:t>דובר_המשך</w:t>
      </w:r>
      <w:proofErr w:type="spellEnd"/>
      <w:r w:rsidRPr="00BE218B">
        <w:rPr>
          <w:rStyle w:val="TagStyle"/>
          <w:rtl/>
        </w:rPr>
        <w:t xml:space="preserve"> &gt;&gt;</w:t>
      </w:r>
      <w:r>
        <w:rPr>
          <w:rtl/>
        </w:rPr>
        <w:t xml:space="preserve"> </w:t>
      </w:r>
      <w:bookmarkEnd w:id="1508"/>
    </w:p>
    <w:p w:rsidR="000265DA" w:rsidRDefault="000265DA" w:rsidP="000265DA">
      <w:pPr>
        <w:pStyle w:val="KeepWithNext"/>
        <w:rPr>
          <w:rtl/>
        </w:rPr>
      </w:pPr>
    </w:p>
    <w:p w:rsidR="000265DA" w:rsidRDefault="000265DA" w:rsidP="00BA03A5">
      <w:pPr>
        <w:rPr>
          <w:rtl/>
          <w:lang w:eastAsia="he-IL"/>
        </w:rPr>
      </w:pPr>
      <w:r>
        <w:rPr>
          <w:rFonts w:hint="cs"/>
          <w:rtl/>
          <w:lang w:eastAsia="he-IL"/>
        </w:rPr>
        <w:t xml:space="preserve">לגבי 2ג בדיווח מידי, נוכל להגיד, את זה כבר אמרנו. לגבי 2ב </w:t>
      </w:r>
      <w:r>
        <w:rPr>
          <w:rtl/>
          <w:lang w:eastAsia="he-IL"/>
        </w:rPr>
        <w:t>–</w:t>
      </w:r>
      <w:r>
        <w:rPr>
          <w:rFonts w:hint="cs"/>
          <w:rtl/>
          <w:lang w:eastAsia="he-IL"/>
        </w:rPr>
        <w:t xml:space="preserve"> אנחנו נבדוק אם אפשר לעשות את זה </w:t>
      </w:r>
      <w:bookmarkStart w:id="1509" w:name="_ETM_Q1_7654000"/>
      <w:bookmarkEnd w:id="1509"/>
      <w:r>
        <w:rPr>
          <w:rFonts w:hint="cs"/>
          <w:rtl/>
          <w:lang w:eastAsia="he-IL"/>
        </w:rPr>
        <w:t xml:space="preserve">במסגרת פרשנות או בתיקון חקיקה. </w:t>
      </w:r>
    </w:p>
    <w:p w:rsidR="00BA03A5" w:rsidRDefault="00BA03A5" w:rsidP="00BA03A5">
      <w:pPr>
        <w:rPr>
          <w:rtl/>
          <w:lang w:eastAsia="he-IL"/>
        </w:rPr>
      </w:pPr>
      <w:bookmarkStart w:id="1510" w:name="_ETM_Q1_7656000"/>
      <w:bookmarkEnd w:id="1510"/>
    </w:p>
    <w:p w:rsidR="00750402" w:rsidRDefault="00750402" w:rsidP="00BE218B">
      <w:pPr>
        <w:pStyle w:val="a4"/>
        <w:rPr>
          <w:rStyle w:val="TagStyle"/>
          <w:vanish w:val="0"/>
          <w:rtl/>
        </w:rPr>
      </w:pPr>
      <w:bookmarkStart w:id="1511" w:name="ET_speaker_גור_בליי_195"/>
      <w:r>
        <w:rPr>
          <w:rStyle w:val="TagStyle"/>
          <w:vanish w:val="0"/>
          <w:rtl/>
        </w:rPr>
        <w:br w:type="page"/>
      </w:r>
    </w:p>
    <w:p w:rsidR="00BA03A5" w:rsidRDefault="00BA03A5" w:rsidP="00BE218B">
      <w:pPr>
        <w:pStyle w:val="a4"/>
        <w:rPr>
          <w:rtl/>
        </w:rPr>
      </w:pPr>
      <w:r w:rsidRPr="00BE218B">
        <w:rPr>
          <w:rStyle w:val="TagStyle"/>
          <w:rtl/>
        </w:rPr>
        <w:t xml:space="preserve"> &lt;&lt; דובר &gt;&gt;</w:t>
      </w:r>
      <w:r w:rsidRPr="00BA03A5">
        <w:rPr>
          <w:rStyle w:val="TagStyle"/>
          <w:rtl/>
        </w:rPr>
        <w:t xml:space="preserve"> </w:t>
      </w:r>
      <w:r>
        <w:rPr>
          <w:rtl/>
        </w:rPr>
        <w:t xml:space="preserve">גור </w:t>
      </w:r>
      <w:proofErr w:type="spellStart"/>
      <w:r>
        <w:rPr>
          <w:rtl/>
        </w:rPr>
        <w:t>בליי</w:t>
      </w:r>
      <w:proofErr w:type="spellEnd"/>
      <w:r>
        <w:rPr>
          <w:rtl/>
        </w:rPr>
        <w:t>:</w:t>
      </w:r>
      <w:r w:rsidRPr="00BA03A5">
        <w:rPr>
          <w:rStyle w:val="TagStyle"/>
          <w:rtl/>
        </w:rPr>
        <w:t xml:space="preserve"> </w:t>
      </w:r>
      <w:r w:rsidRPr="00BE218B">
        <w:rPr>
          <w:rStyle w:val="TagStyle"/>
          <w:rtl/>
        </w:rPr>
        <w:t>&lt;&lt; דובר &gt;&gt;</w:t>
      </w:r>
      <w:r>
        <w:rPr>
          <w:rtl/>
        </w:rPr>
        <w:t xml:space="preserve">   </w:t>
      </w:r>
      <w:bookmarkEnd w:id="1511"/>
    </w:p>
    <w:p w:rsidR="00BA03A5" w:rsidRDefault="00BA03A5" w:rsidP="00BA03A5">
      <w:pPr>
        <w:pStyle w:val="KeepWithNext"/>
        <w:rPr>
          <w:rtl/>
          <w:lang w:eastAsia="he-IL"/>
        </w:rPr>
      </w:pPr>
    </w:p>
    <w:p w:rsidR="00A1751A" w:rsidRDefault="000265DA" w:rsidP="000265DA">
      <w:pPr>
        <w:rPr>
          <w:rtl/>
          <w:lang w:eastAsia="he-IL"/>
        </w:rPr>
      </w:pPr>
      <w:r>
        <w:rPr>
          <w:rFonts w:hint="cs"/>
          <w:rtl/>
          <w:lang w:eastAsia="he-IL"/>
        </w:rPr>
        <w:t xml:space="preserve">דבר רביעי, כל הנושא של </w:t>
      </w:r>
      <w:bookmarkStart w:id="1512" w:name="_ETM_Q1_7660000"/>
      <w:bookmarkEnd w:id="1512"/>
      <w:r>
        <w:rPr>
          <w:rFonts w:hint="cs"/>
          <w:rtl/>
          <w:lang w:eastAsia="he-IL"/>
        </w:rPr>
        <w:t xml:space="preserve">הפטור המלא בנושא של החלטות שנדרשו לצורך הפרטה. </w:t>
      </w:r>
    </w:p>
    <w:p w:rsidR="00A1751A" w:rsidRDefault="00A1751A" w:rsidP="000265DA">
      <w:pPr>
        <w:rPr>
          <w:rtl/>
          <w:lang w:eastAsia="he-IL"/>
        </w:rPr>
      </w:pPr>
      <w:bookmarkStart w:id="1513" w:name="_ETM_Q1_7672000"/>
      <w:bookmarkEnd w:id="1513"/>
    </w:p>
    <w:p w:rsidR="00A1751A" w:rsidRDefault="00A1751A" w:rsidP="00BE218B">
      <w:pPr>
        <w:pStyle w:val="af6"/>
        <w:rPr>
          <w:rtl/>
        </w:rPr>
      </w:pPr>
      <w:bookmarkStart w:id="1514" w:name="_ETM_Q1_7673000"/>
      <w:bookmarkStart w:id="1515" w:name="ET_yor_6156_318"/>
      <w:bookmarkEnd w:id="1514"/>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A1751A">
        <w:rPr>
          <w:rStyle w:val="TagStyle"/>
          <w:rtl/>
        </w:rPr>
        <w:t xml:space="preserve"> </w:t>
      </w:r>
      <w:r>
        <w:rPr>
          <w:rtl/>
        </w:rPr>
        <w:t>היו"ר גלעד קריב:</w:t>
      </w:r>
      <w:r w:rsidRPr="00A1751A">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515"/>
    </w:p>
    <w:p w:rsidR="00A1751A" w:rsidRDefault="00A1751A" w:rsidP="00A1751A">
      <w:pPr>
        <w:pStyle w:val="KeepWithNext"/>
        <w:rPr>
          <w:rtl/>
        </w:rPr>
      </w:pPr>
    </w:p>
    <w:p w:rsidR="00BA03A5" w:rsidRDefault="00A1751A" w:rsidP="00A1751A">
      <w:pPr>
        <w:rPr>
          <w:rtl/>
        </w:rPr>
      </w:pPr>
      <w:r>
        <w:rPr>
          <w:rFonts w:hint="cs"/>
          <w:rtl/>
        </w:rPr>
        <w:t xml:space="preserve">ברמה העקרונית, </w:t>
      </w:r>
      <w:bookmarkStart w:id="1516" w:name="_ETM_Q1_7674000"/>
      <w:bookmarkEnd w:id="1516"/>
      <w:r>
        <w:rPr>
          <w:rFonts w:hint="cs"/>
          <w:rtl/>
        </w:rPr>
        <w:t xml:space="preserve">אני חושב שהיא לא הניחה את דעתי במובן הזה שבעיניי </w:t>
      </w:r>
      <w:bookmarkStart w:id="1517" w:name="_ETM_Q1_7678000"/>
      <w:bookmarkEnd w:id="1517"/>
      <w:r>
        <w:rPr>
          <w:rFonts w:hint="cs"/>
          <w:rtl/>
        </w:rPr>
        <w:t xml:space="preserve">החוק הוא בעייתי. אבל אנחנו כרגע לא עוסקים בתיקון החוק. </w:t>
      </w:r>
      <w:bookmarkStart w:id="1518" w:name="_ETM_Q1_7682000"/>
      <w:bookmarkEnd w:id="1518"/>
      <w:r>
        <w:rPr>
          <w:rFonts w:hint="cs"/>
          <w:rtl/>
        </w:rPr>
        <w:t xml:space="preserve">החוק בעיניי הוא לא מידתי. אבל אנחנו כרגע לא עוסקים </w:t>
      </w:r>
      <w:bookmarkStart w:id="1519" w:name="_ETM_Q1_7689000"/>
      <w:bookmarkEnd w:id="1519"/>
      <w:r>
        <w:rPr>
          <w:rFonts w:hint="cs"/>
          <w:rtl/>
        </w:rPr>
        <w:t xml:space="preserve">בחוק. אז אנחנו רוצים עם הייעוץ המשפטי לבדוק </w:t>
      </w:r>
      <w:r>
        <w:rPr>
          <w:rtl/>
        </w:rPr>
        <w:t>–</w:t>
      </w:r>
      <w:r>
        <w:rPr>
          <w:rFonts w:hint="cs"/>
          <w:rtl/>
        </w:rPr>
        <w:t xml:space="preserve"> אם זאת התשובה, אז זאת תשובה. אני רוצה עוד להבין את </w:t>
      </w:r>
      <w:bookmarkStart w:id="1520" w:name="_ETM_Q1_7696000"/>
      <w:bookmarkEnd w:id="1520"/>
      <w:r>
        <w:rPr>
          <w:rFonts w:hint="cs"/>
          <w:rtl/>
        </w:rPr>
        <w:t xml:space="preserve">העניין. ולכן, אם יש עוד נתונים לגבי הסוגיה הזו, אשמח. </w:t>
      </w:r>
      <w:bookmarkStart w:id="1521" w:name="_ETM_Q1_7700000"/>
      <w:bookmarkEnd w:id="1521"/>
      <w:r>
        <w:rPr>
          <w:rtl/>
        </w:rPr>
        <w:t xml:space="preserve">  </w:t>
      </w:r>
      <w:r w:rsidR="00BA03A5">
        <w:rPr>
          <w:rFonts w:hint="cs"/>
          <w:rtl/>
        </w:rPr>
        <w:t xml:space="preserve"> </w:t>
      </w:r>
    </w:p>
    <w:p w:rsidR="00BA03A5" w:rsidRDefault="00BA03A5" w:rsidP="00BA03A5">
      <w:pPr>
        <w:rPr>
          <w:rtl/>
          <w:lang w:eastAsia="he-IL"/>
        </w:rPr>
      </w:pPr>
    </w:p>
    <w:p w:rsidR="00A1751A" w:rsidRDefault="00A1751A" w:rsidP="00BE218B">
      <w:pPr>
        <w:pStyle w:val="af9"/>
        <w:rPr>
          <w:rtl/>
          <w:lang w:eastAsia="he-IL"/>
        </w:rPr>
      </w:pPr>
      <w:bookmarkStart w:id="1522" w:name="_ETM_Q1_7701000"/>
      <w:bookmarkStart w:id="1523" w:name="ET_guest_894997_319"/>
      <w:bookmarkEnd w:id="1522"/>
      <w:r w:rsidRPr="00BE218B">
        <w:rPr>
          <w:rStyle w:val="TagStyle"/>
          <w:rtl/>
        </w:rPr>
        <w:t xml:space="preserve"> &lt;&lt; אורח &gt;&gt;</w:t>
      </w:r>
      <w:r w:rsidRPr="00A1751A">
        <w:rPr>
          <w:rStyle w:val="TagStyle"/>
          <w:rtl/>
        </w:rPr>
        <w:t xml:space="preserve"> </w:t>
      </w:r>
      <w:r>
        <w:rPr>
          <w:rtl/>
          <w:lang w:eastAsia="he-IL"/>
        </w:rPr>
        <w:t xml:space="preserve">עדי </w:t>
      </w:r>
      <w:proofErr w:type="spellStart"/>
      <w:r>
        <w:rPr>
          <w:rtl/>
          <w:lang w:eastAsia="he-IL"/>
        </w:rPr>
        <w:t>הוברמן</w:t>
      </w:r>
      <w:proofErr w:type="spellEnd"/>
      <w:r>
        <w:rPr>
          <w:rtl/>
          <w:lang w:eastAsia="he-IL"/>
        </w:rPr>
        <w:t xml:space="preserve"> מזוז:</w:t>
      </w:r>
      <w:r w:rsidRPr="00A1751A">
        <w:rPr>
          <w:rStyle w:val="TagStyle"/>
          <w:rtl/>
        </w:rPr>
        <w:t xml:space="preserve"> </w:t>
      </w:r>
      <w:r w:rsidRPr="00BE218B">
        <w:rPr>
          <w:rStyle w:val="TagStyle"/>
          <w:rtl/>
        </w:rPr>
        <w:t>&lt;&lt; אורח &gt;&gt;</w:t>
      </w:r>
      <w:r>
        <w:rPr>
          <w:rtl/>
          <w:lang w:eastAsia="he-IL"/>
        </w:rPr>
        <w:t xml:space="preserve"> </w:t>
      </w:r>
      <w:bookmarkEnd w:id="1523"/>
    </w:p>
    <w:p w:rsidR="00A1751A" w:rsidRDefault="00A1751A" w:rsidP="00A1751A">
      <w:pPr>
        <w:pStyle w:val="KeepWithNext"/>
        <w:rPr>
          <w:rtl/>
          <w:lang w:eastAsia="he-IL"/>
        </w:rPr>
      </w:pPr>
    </w:p>
    <w:p w:rsidR="00A1751A" w:rsidRDefault="00A1751A" w:rsidP="00A1751A">
      <w:pPr>
        <w:rPr>
          <w:rtl/>
          <w:lang w:eastAsia="he-IL"/>
        </w:rPr>
      </w:pPr>
      <w:r>
        <w:rPr>
          <w:rFonts w:hint="cs"/>
          <w:rtl/>
          <w:lang w:eastAsia="he-IL"/>
        </w:rPr>
        <w:t xml:space="preserve">אנחנו נעשה בדיקה. </w:t>
      </w:r>
    </w:p>
    <w:p w:rsidR="00A1751A" w:rsidRDefault="00A1751A" w:rsidP="00A1751A">
      <w:pPr>
        <w:rPr>
          <w:rtl/>
          <w:lang w:eastAsia="he-IL"/>
        </w:rPr>
      </w:pPr>
      <w:bookmarkStart w:id="1524" w:name="_ETM_Q1_7704000"/>
      <w:bookmarkEnd w:id="1524"/>
    </w:p>
    <w:p w:rsidR="00A1751A" w:rsidRDefault="00A1751A" w:rsidP="00BE218B">
      <w:pPr>
        <w:pStyle w:val="a4"/>
        <w:rPr>
          <w:rtl/>
        </w:rPr>
      </w:pPr>
      <w:bookmarkStart w:id="1525" w:name="ET_speaker_גור_בליי_320"/>
      <w:r w:rsidRPr="00BE218B">
        <w:rPr>
          <w:rStyle w:val="TagStyle"/>
          <w:rtl/>
        </w:rPr>
        <w:t xml:space="preserve"> &lt;&lt; דובר &gt;&gt;</w:t>
      </w:r>
      <w:r w:rsidRPr="00A1751A">
        <w:rPr>
          <w:rStyle w:val="TagStyle"/>
          <w:rtl/>
        </w:rPr>
        <w:t xml:space="preserve"> </w:t>
      </w:r>
      <w:r>
        <w:rPr>
          <w:rtl/>
        </w:rPr>
        <w:t xml:space="preserve">גור </w:t>
      </w:r>
      <w:proofErr w:type="spellStart"/>
      <w:r>
        <w:rPr>
          <w:rtl/>
        </w:rPr>
        <w:t>בליי</w:t>
      </w:r>
      <w:proofErr w:type="spellEnd"/>
      <w:r>
        <w:rPr>
          <w:rtl/>
        </w:rPr>
        <w:t>:</w:t>
      </w:r>
      <w:r w:rsidRPr="00A1751A">
        <w:rPr>
          <w:rStyle w:val="TagStyle"/>
          <w:rtl/>
        </w:rPr>
        <w:t xml:space="preserve"> </w:t>
      </w:r>
      <w:r w:rsidRPr="00BE218B">
        <w:rPr>
          <w:rStyle w:val="TagStyle"/>
          <w:rtl/>
        </w:rPr>
        <w:t>&lt;&lt; דובר &gt;&gt;</w:t>
      </w:r>
      <w:r>
        <w:rPr>
          <w:rtl/>
        </w:rPr>
        <w:t xml:space="preserve"> </w:t>
      </w:r>
      <w:bookmarkEnd w:id="1525"/>
    </w:p>
    <w:p w:rsidR="00A1751A" w:rsidRDefault="00A1751A" w:rsidP="00A1751A">
      <w:pPr>
        <w:pStyle w:val="KeepWithNext"/>
        <w:rPr>
          <w:rtl/>
        </w:rPr>
      </w:pPr>
    </w:p>
    <w:p w:rsidR="00A1751A" w:rsidRDefault="00A1751A" w:rsidP="00A1751A">
      <w:pPr>
        <w:rPr>
          <w:rtl/>
        </w:rPr>
      </w:pPr>
      <w:bookmarkStart w:id="1526" w:name="_ETM_Q1_7706000"/>
      <w:bookmarkEnd w:id="1526"/>
      <w:r>
        <w:rPr>
          <w:rFonts w:hint="cs"/>
          <w:rtl/>
        </w:rPr>
        <w:t xml:space="preserve">הדבר החמישי </w:t>
      </w:r>
      <w:r>
        <w:rPr>
          <w:rtl/>
        </w:rPr>
        <w:t>–</w:t>
      </w:r>
      <w:r>
        <w:rPr>
          <w:rFonts w:hint="cs"/>
          <w:rtl/>
        </w:rPr>
        <w:t xml:space="preserve"> האם להוסיף התייחסות לזה </w:t>
      </w:r>
      <w:bookmarkStart w:id="1527" w:name="_ETM_Q1_7705000"/>
      <w:bookmarkEnd w:id="1527"/>
      <w:r>
        <w:rPr>
          <w:rFonts w:hint="cs"/>
          <w:rtl/>
        </w:rPr>
        <w:t xml:space="preserve">שאמות המידה ב-2ג(2) התייחסו גם לשאלה של מה זו עסקה </w:t>
      </w:r>
      <w:bookmarkStart w:id="1528" w:name="_ETM_Q1_7711000"/>
      <w:bookmarkEnd w:id="1528"/>
      <w:r>
        <w:rPr>
          <w:rFonts w:hint="cs"/>
          <w:rtl/>
        </w:rPr>
        <w:t xml:space="preserve">זניחה. זה להוסיף בתקנות, זה לא קשור להיבטי הדיווח של רשות ניירות ערך. זה קשור להיבטים דווקא מהתחום של החברות. </w:t>
      </w:r>
      <w:bookmarkStart w:id="1529" w:name="_ETM_Q1_7718000"/>
      <w:bookmarkEnd w:id="1529"/>
      <w:r>
        <w:rPr>
          <w:rFonts w:hint="cs"/>
          <w:rtl/>
        </w:rPr>
        <w:t xml:space="preserve">זאת אומרת, האם הדירקטוריון צריך לאשר. והדבר השישי </w:t>
      </w:r>
      <w:r>
        <w:rPr>
          <w:rtl/>
        </w:rPr>
        <w:t>–</w:t>
      </w:r>
      <w:r>
        <w:rPr>
          <w:rFonts w:hint="cs"/>
          <w:rtl/>
        </w:rPr>
        <w:t xml:space="preserve"> האם </w:t>
      </w:r>
      <w:bookmarkStart w:id="1530" w:name="_ETM_Q1_7724000"/>
      <w:bookmarkEnd w:id="1530"/>
      <w:r>
        <w:rPr>
          <w:rFonts w:hint="cs"/>
          <w:rtl/>
        </w:rPr>
        <w:t xml:space="preserve">אמות המידה מאושרות בדירקטוריון או בוועדת הביקורת ב-2ג(2). </w:t>
      </w:r>
      <w:bookmarkStart w:id="1531" w:name="_ETM_Q1_7732000"/>
      <w:bookmarkEnd w:id="1531"/>
    </w:p>
    <w:p w:rsidR="00A1751A" w:rsidRDefault="00A1751A" w:rsidP="00A1751A">
      <w:pPr>
        <w:rPr>
          <w:rtl/>
        </w:rPr>
      </w:pPr>
      <w:bookmarkStart w:id="1532" w:name="_ETM_Q1_7733000"/>
      <w:bookmarkEnd w:id="1532"/>
    </w:p>
    <w:p w:rsidR="00A1751A" w:rsidRDefault="00A1751A" w:rsidP="00BE218B">
      <w:pPr>
        <w:pStyle w:val="af6"/>
        <w:rPr>
          <w:rtl/>
        </w:rPr>
      </w:pPr>
      <w:bookmarkStart w:id="1533" w:name="ET_yor_6156_321"/>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A1751A">
        <w:rPr>
          <w:rStyle w:val="TagStyle"/>
          <w:rtl/>
        </w:rPr>
        <w:t xml:space="preserve"> </w:t>
      </w:r>
      <w:r>
        <w:rPr>
          <w:rtl/>
        </w:rPr>
        <w:t>היו"ר גלעד קריב:</w:t>
      </w:r>
      <w:r w:rsidRPr="00A1751A">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533"/>
    </w:p>
    <w:p w:rsidR="00A1751A" w:rsidRDefault="00A1751A" w:rsidP="00A1751A">
      <w:pPr>
        <w:pStyle w:val="KeepWithNext"/>
        <w:rPr>
          <w:rtl/>
        </w:rPr>
      </w:pPr>
    </w:p>
    <w:p w:rsidR="00A1751A" w:rsidRDefault="00A1751A" w:rsidP="00A1751A">
      <w:pPr>
        <w:rPr>
          <w:rtl/>
        </w:rPr>
      </w:pPr>
      <w:r>
        <w:rPr>
          <w:rFonts w:hint="cs"/>
          <w:rtl/>
        </w:rPr>
        <w:t xml:space="preserve">האם הדירקטוריון מעורב שם באיזשהו מקום. בסדר. רק מבקש לחשוב </w:t>
      </w:r>
      <w:bookmarkStart w:id="1534" w:name="_ETM_Q1_7737000"/>
      <w:bookmarkEnd w:id="1534"/>
      <w:r>
        <w:rPr>
          <w:rFonts w:hint="cs"/>
          <w:rtl/>
        </w:rPr>
        <w:t>על זה, כי זה נראה קצת מוזר</w:t>
      </w:r>
      <w:bookmarkStart w:id="1535" w:name="_ETM_Q1_7739000"/>
      <w:bookmarkEnd w:id="1535"/>
      <w:r>
        <w:rPr>
          <w:rFonts w:hint="cs"/>
          <w:rtl/>
        </w:rPr>
        <w:t xml:space="preserve"> לגבי ועדת ביקורת </w:t>
      </w:r>
      <w:r>
        <w:rPr>
          <w:rtl/>
        </w:rPr>
        <w:t>–</w:t>
      </w:r>
      <w:r>
        <w:rPr>
          <w:rFonts w:hint="cs"/>
          <w:rtl/>
        </w:rPr>
        <w:t xml:space="preserve"> אין שם שום </w:t>
      </w:r>
      <w:r>
        <w:t>say</w:t>
      </w:r>
      <w:r>
        <w:rPr>
          <w:rFonts w:hint="cs"/>
          <w:rtl/>
        </w:rPr>
        <w:t xml:space="preserve"> </w:t>
      </w:r>
      <w:bookmarkStart w:id="1536" w:name="_ETM_Q1_7743000"/>
      <w:bookmarkEnd w:id="1536"/>
      <w:r>
        <w:rPr>
          <w:rFonts w:hint="cs"/>
          <w:rtl/>
        </w:rPr>
        <w:t xml:space="preserve">לדירקטוריון. זה בסדר שהדירקטוריון יחליט וועדת ביקורת תאשר, אבל הדירקטוריון </w:t>
      </w:r>
      <w:bookmarkStart w:id="1537" w:name="_ETM_Q1_7747000"/>
      <w:bookmarkEnd w:id="1537"/>
      <w:r>
        <w:rPr>
          <w:rFonts w:hint="cs"/>
          <w:rtl/>
        </w:rPr>
        <w:t xml:space="preserve">מחוץ לאירוע. </w:t>
      </w:r>
    </w:p>
    <w:p w:rsidR="00A1751A" w:rsidRDefault="00A1751A" w:rsidP="00A1751A">
      <w:pPr>
        <w:rPr>
          <w:rtl/>
        </w:rPr>
      </w:pPr>
      <w:bookmarkStart w:id="1538" w:name="_ETM_Q1_7750000"/>
      <w:bookmarkEnd w:id="1538"/>
    </w:p>
    <w:p w:rsidR="00A1751A" w:rsidRDefault="00A1751A" w:rsidP="00BE218B">
      <w:pPr>
        <w:pStyle w:val="a4"/>
        <w:rPr>
          <w:rtl/>
        </w:rPr>
      </w:pPr>
      <w:bookmarkStart w:id="1539" w:name="ET_speaker_גור_בליי_322"/>
      <w:r w:rsidRPr="00BE218B">
        <w:rPr>
          <w:rStyle w:val="TagStyle"/>
          <w:rtl/>
        </w:rPr>
        <w:t xml:space="preserve"> &lt;&lt; דובר &gt;&gt;</w:t>
      </w:r>
      <w:r w:rsidRPr="00A1751A">
        <w:rPr>
          <w:rStyle w:val="TagStyle"/>
          <w:rtl/>
        </w:rPr>
        <w:t xml:space="preserve"> </w:t>
      </w:r>
      <w:r>
        <w:rPr>
          <w:rtl/>
        </w:rPr>
        <w:t xml:space="preserve">גור </w:t>
      </w:r>
      <w:proofErr w:type="spellStart"/>
      <w:r>
        <w:rPr>
          <w:rtl/>
        </w:rPr>
        <w:t>בליי</w:t>
      </w:r>
      <w:proofErr w:type="spellEnd"/>
      <w:r>
        <w:rPr>
          <w:rtl/>
        </w:rPr>
        <w:t>:</w:t>
      </w:r>
      <w:r w:rsidRPr="00A1751A">
        <w:rPr>
          <w:rStyle w:val="TagStyle"/>
          <w:rtl/>
        </w:rPr>
        <w:t xml:space="preserve"> </w:t>
      </w:r>
      <w:r w:rsidRPr="00BE218B">
        <w:rPr>
          <w:rStyle w:val="TagStyle"/>
          <w:rtl/>
        </w:rPr>
        <w:t>&lt;&lt; דובר &gt;&gt;</w:t>
      </w:r>
      <w:r>
        <w:rPr>
          <w:rtl/>
        </w:rPr>
        <w:t xml:space="preserve"> </w:t>
      </w:r>
      <w:bookmarkEnd w:id="1539"/>
    </w:p>
    <w:p w:rsidR="00A1751A" w:rsidRDefault="00A1751A" w:rsidP="00A1751A">
      <w:pPr>
        <w:pStyle w:val="KeepWithNext"/>
        <w:rPr>
          <w:rtl/>
        </w:rPr>
      </w:pPr>
    </w:p>
    <w:p w:rsidR="00A1751A" w:rsidRDefault="00A1751A" w:rsidP="00A1751A">
      <w:pPr>
        <w:rPr>
          <w:rtl/>
        </w:rPr>
      </w:pPr>
      <w:r>
        <w:rPr>
          <w:rFonts w:hint="cs"/>
          <w:rtl/>
        </w:rPr>
        <w:t xml:space="preserve">להבנתי, אלה הדברים. </w:t>
      </w:r>
    </w:p>
    <w:p w:rsidR="00A1751A" w:rsidRDefault="00A1751A" w:rsidP="00A1751A">
      <w:pPr>
        <w:rPr>
          <w:rtl/>
        </w:rPr>
      </w:pPr>
    </w:p>
    <w:p w:rsidR="00A1751A" w:rsidRDefault="00A1751A" w:rsidP="00BE218B">
      <w:pPr>
        <w:pStyle w:val="af6"/>
        <w:rPr>
          <w:rtl/>
        </w:rPr>
      </w:pPr>
      <w:bookmarkStart w:id="1540" w:name="_ETM_Q1_7751000"/>
      <w:bookmarkStart w:id="1541" w:name="ET_yor_6156_323"/>
      <w:bookmarkEnd w:id="1540"/>
      <w:r w:rsidRPr="00BE218B">
        <w:rPr>
          <w:rStyle w:val="TagStyle"/>
          <w:rtl/>
        </w:rPr>
        <w:t xml:space="preserve"> &lt;&lt; </w:t>
      </w:r>
      <w:proofErr w:type="spellStart"/>
      <w:r w:rsidRPr="00BE218B">
        <w:rPr>
          <w:rStyle w:val="TagStyle"/>
          <w:rtl/>
        </w:rPr>
        <w:t>יור</w:t>
      </w:r>
      <w:proofErr w:type="spellEnd"/>
      <w:r w:rsidRPr="00BE218B">
        <w:rPr>
          <w:rStyle w:val="TagStyle"/>
          <w:rtl/>
        </w:rPr>
        <w:t xml:space="preserve"> &gt;&gt;</w:t>
      </w:r>
      <w:r w:rsidRPr="00A1751A">
        <w:rPr>
          <w:rStyle w:val="TagStyle"/>
          <w:rtl/>
        </w:rPr>
        <w:t xml:space="preserve"> </w:t>
      </w:r>
      <w:r>
        <w:rPr>
          <w:rtl/>
        </w:rPr>
        <w:t>היו"ר גלעד קריב:</w:t>
      </w:r>
      <w:r w:rsidRPr="00A1751A">
        <w:rPr>
          <w:rStyle w:val="TagStyle"/>
          <w:rtl/>
        </w:rPr>
        <w:t xml:space="preserve"> </w:t>
      </w:r>
      <w:r w:rsidRPr="00BE218B">
        <w:rPr>
          <w:rStyle w:val="TagStyle"/>
          <w:rtl/>
        </w:rPr>
        <w:t xml:space="preserve">&lt;&lt; </w:t>
      </w:r>
      <w:proofErr w:type="spellStart"/>
      <w:r w:rsidRPr="00BE218B">
        <w:rPr>
          <w:rStyle w:val="TagStyle"/>
          <w:rtl/>
        </w:rPr>
        <w:t>יור</w:t>
      </w:r>
      <w:proofErr w:type="spellEnd"/>
      <w:r w:rsidRPr="00BE218B">
        <w:rPr>
          <w:rStyle w:val="TagStyle"/>
          <w:rtl/>
        </w:rPr>
        <w:t xml:space="preserve"> &gt;&gt;</w:t>
      </w:r>
      <w:r>
        <w:rPr>
          <w:rtl/>
        </w:rPr>
        <w:t xml:space="preserve"> </w:t>
      </w:r>
      <w:bookmarkEnd w:id="1541"/>
    </w:p>
    <w:p w:rsidR="00A1751A" w:rsidRDefault="00A1751A" w:rsidP="00A1751A">
      <w:pPr>
        <w:pStyle w:val="KeepWithNext"/>
        <w:rPr>
          <w:rtl/>
        </w:rPr>
      </w:pPr>
    </w:p>
    <w:p w:rsidR="00A1751A" w:rsidRDefault="00A1751A" w:rsidP="00A1751A">
      <w:pPr>
        <w:rPr>
          <w:rtl/>
        </w:rPr>
      </w:pPr>
      <w:bookmarkStart w:id="1542" w:name="_ETM_Q1_7753000"/>
      <w:bookmarkEnd w:id="1542"/>
      <w:r>
        <w:rPr>
          <w:rFonts w:hint="cs"/>
          <w:rtl/>
        </w:rPr>
        <w:t xml:space="preserve">בואו חברים. יכול להיות שיש </w:t>
      </w:r>
      <w:bookmarkStart w:id="1543" w:name="_ETM_Q1_7754000"/>
      <w:bookmarkEnd w:id="1543"/>
      <w:r>
        <w:rPr>
          <w:rFonts w:hint="cs"/>
          <w:rtl/>
        </w:rPr>
        <w:t xml:space="preserve">פה תיקוני נוסח </w:t>
      </w:r>
      <w:proofErr w:type="spellStart"/>
      <w:r>
        <w:rPr>
          <w:rFonts w:hint="cs"/>
          <w:rtl/>
        </w:rPr>
        <w:t>וכו</w:t>
      </w:r>
      <w:proofErr w:type="spellEnd"/>
      <w:r>
        <w:rPr>
          <w:rFonts w:hint="cs"/>
          <w:rtl/>
        </w:rPr>
        <w:t xml:space="preserve">'. אנחנו נקבע היום, מחר כבר מועד </w:t>
      </w:r>
      <w:bookmarkStart w:id="1544" w:name="_ETM_Q1_7757000"/>
      <w:bookmarkEnd w:id="1544"/>
      <w:r>
        <w:rPr>
          <w:rFonts w:hint="cs"/>
          <w:rtl/>
        </w:rPr>
        <w:t xml:space="preserve">לדיון מידי. בעוד שבוע וחצי מתחילים את המושב. המטרה היא לאשר את הדברים האלה. רק נסגור את הפינות האלה </w:t>
      </w:r>
      <w:bookmarkStart w:id="1545" w:name="_ETM_Q1_7766000"/>
      <w:bookmarkEnd w:id="1545"/>
      <w:r>
        <w:rPr>
          <w:rFonts w:hint="cs"/>
          <w:rtl/>
        </w:rPr>
        <w:t xml:space="preserve">בדיונים בינינו וניגש לאישור. אני אומר עוד פעם, בהצבעה לא </w:t>
      </w:r>
      <w:bookmarkStart w:id="1546" w:name="_ETM_Q1_7774000"/>
      <w:bookmarkEnd w:id="1546"/>
      <w:r>
        <w:rPr>
          <w:rFonts w:hint="cs"/>
          <w:rtl/>
        </w:rPr>
        <w:t xml:space="preserve">ייפתח דיון מחודש. אנחנו רק נקבל דיווח על הסיכומים אם </w:t>
      </w:r>
      <w:bookmarkStart w:id="1547" w:name="_ETM_Q1_7779000"/>
      <w:bookmarkEnd w:id="1547"/>
      <w:r>
        <w:rPr>
          <w:rFonts w:hint="cs"/>
          <w:rtl/>
        </w:rPr>
        <w:t xml:space="preserve">מישהו ירצה להעיר מבחינת ההגהה של השותפים והשותפות לדיון. תודה </w:t>
      </w:r>
      <w:bookmarkStart w:id="1548" w:name="_ETM_Q1_7783000"/>
      <w:bookmarkEnd w:id="1548"/>
      <w:r>
        <w:rPr>
          <w:rFonts w:hint="cs"/>
          <w:rtl/>
        </w:rPr>
        <w:t xml:space="preserve">לכולם. חג עצמאות שמח. </w:t>
      </w:r>
    </w:p>
    <w:p w:rsidR="00A1751A" w:rsidRDefault="00A1751A" w:rsidP="00A1751A">
      <w:pPr>
        <w:rPr>
          <w:rtl/>
        </w:rPr>
      </w:pPr>
    </w:p>
    <w:p w:rsidR="00750402" w:rsidRDefault="00750402" w:rsidP="00A1751A">
      <w:pPr>
        <w:rPr>
          <w:rtl/>
        </w:rPr>
      </w:pPr>
      <w:bookmarkStart w:id="1549" w:name="_GoBack"/>
      <w:bookmarkEnd w:id="1549"/>
    </w:p>
    <w:p w:rsidR="00A1751A" w:rsidRDefault="00A1751A" w:rsidP="00BE218B">
      <w:pPr>
        <w:pStyle w:val="afc"/>
        <w:rPr>
          <w:rtl/>
        </w:rPr>
      </w:pPr>
      <w:bookmarkStart w:id="1550" w:name="ET_meetingend_324"/>
      <w:r w:rsidRPr="00BE218B">
        <w:rPr>
          <w:rStyle w:val="TagStyle"/>
          <w:rtl/>
        </w:rPr>
        <w:t xml:space="preserve"> &lt;&lt; סיום &gt;&gt;</w:t>
      </w:r>
      <w:r w:rsidRPr="00A1751A">
        <w:rPr>
          <w:rStyle w:val="TagStyle"/>
          <w:rtl/>
        </w:rPr>
        <w:t xml:space="preserve"> </w:t>
      </w:r>
      <w:r>
        <w:rPr>
          <w:rtl/>
        </w:rPr>
        <w:t>הישיבה ננעלה בשעה 11:35.</w:t>
      </w:r>
      <w:r w:rsidRPr="00A1751A">
        <w:rPr>
          <w:rStyle w:val="TagStyle"/>
          <w:rtl/>
        </w:rPr>
        <w:t xml:space="preserve"> </w:t>
      </w:r>
      <w:r w:rsidRPr="00BE218B">
        <w:rPr>
          <w:rStyle w:val="TagStyle"/>
          <w:rtl/>
        </w:rPr>
        <w:t>&lt;&lt; סיום &gt;&gt;</w:t>
      </w:r>
      <w:r>
        <w:rPr>
          <w:rtl/>
        </w:rPr>
        <w:t xml:space="preserve"> </w:t>
      </w:r>
      <w:bookmarkEnd w:id="1550"/>
    </w:p>
    <w:p w:rsidR="00A1751A" w:rsidRDefault="00A1751A" w:rsidP="00A1751A">
      <w:pPr>
        <w:pStyle w:val="KeepWithNext"/>
        <w:rPr>
          <w:rtl/>
        </w:rPr>
      </w:pPr>
    </w:p>
    <w:sectPr w:rsidR="00A1751A" w:rsidSect="007504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1D9B" w:rsidRDefault="00591D9B">
      <w:r>
        <w:separator/>
      </w:r>
    </w:p>
  </w:endnote>
  <w:endnote w:type="continuationSeparator" w:id="0">
    <w:p w:rsidR="00591D9B" w:rsidRDefault="00591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1D9B" w:rsidRDefault="00591D9B">
      <w:r>
        <w:separator/>
      </w:r>
    </w:p>
  </w:footnote>
  <w:footnote w:type="continuationSeparator" w:id="0">
    <w:p w:rsidR="00591D9B" w:rsidRDefault="00591D9B">
      <w:r>
        <w:continuationSeparator/>
      </w:r>
    </w:p>
  </w:footnote>
  <w:footnote w:id="1">
    <w:p w:rsidR="00591D9B" w:rsidRDefault="00591D9B" w:rsidP="00703F45">
      <w:pPr>
        <w:pStyle w:val="afd"/>
        <w:rPr>
          <w:rtl/>
        </w:rPr>
      </w:pPr>
    </w:p>
  </w:footnote>
  <w:footnote w:id="2">
    <w:p w:rsidR="00591D9B" w:rsidRDefault="00591D9B" w:rsidP="00703F45">
      <w:pPr>
        <w:pStyle w:val="afd"/>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D9B" w:rsidRDefault="00591D9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1D9B" w:rsidRDefault="00591D9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D9B" w:rsidRDefault="00591D9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0402">
      <w:rPr>
        <w:rStyle w:val="af7"/>
        <w:noProof/>
        <w:rtl/>
      </w:rPr>
      <w:t>38</w:t>
    </w:r>
    <w:r>
      <w:rPr>
        <w:rStyle w:val="af7"/>
      </w:rPr>
      <w:fldChar w:fldCharType="end"/>
    </w:r>
  </w:p>
  <w:p w:rsidR="00591D9B" w:rsidRPr="00CC5815" w:rsidRDefault="00591D9B" w:rsidP="008E5E3F">
    <w:pPr>
      <w:pStyle w:val="a3"/>
      <w:ind w:firstLine="0"/>
    </w:pPr>
    <w:r>
      <w:rPr>
        <w:rtl/>
      </w:rPr>
      <w:t>ועדת החוקה, חוק ומשפט</w:t>
    </w:r>
  </w:p>
  <w:p w:rsidR="00591D9B" w:rsidRPr="00CC5815" w:rsidRDefault="00591D9B" w:rsidP="008E5E3F">
    <w:pPr>
      <w:pStyle w:val="a3"/>
      <w:ind w:firstLine="0"/>
      <w:rPr>
        <w:rtl/>
      </w:rPr>
    </w:pPr>
    <w:r>
      <w:rPr>
        <w:rtl/>
      </w:rPr>
      <w:t>25/04/2022</w:t>
    </w:r>
  </w:p>
  <w:p w:rsidR="00591D9B" w:rsidRPr="00CC5815" w:rsidRDefault="00591D9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D9B" w:rsidRDefault="00591D9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1D9B" w:rsidRDefault="00591D9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1D9B" w:rsidRDefault="00591D9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460E39"/>
    <w:multiLevelType w:val="hybridMultilevel"/>
    <w:tmpl w:val="8676D176"/>
    <w:lvl w:ilvl="0" w:tplc="89B449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5514B3"/>
    <w:multiLevelType w:val="hybridMultilevel"/>
    <w:tmpl w:val="53AAF1B8"/>
    <w:lvl w:ilvl="0" w:tplc="921001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FFB06F4"/>
    <w:multiLevelType w:val="hybridMultilevel"/>
    <w:tmpl w:val="32E85A06"/>
    <w:lvl w:ilvl="0" w:tplc="A9FCA35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0FB6962"/>
    <w:multiLevelType w:val="hybridMultilevel"/>
    <w:tmpl w:val="8F9A75D8"/>
    <w:lvl w:ilvl="0" w:tplc="B71E982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BE254C1"/>
    <w:multiLevelType w:val="hybridMultilevel"/>
    <w:tmpl w:val="4B240158"/>
    <w:lvl w:ilvl="0" w:tplc="90F478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
  </w:num>
  <w:num w:numId="7">
    <w:abstractNumId w:val="8"/>
  </w:num>
  <w:num w:numId="8">
    <w:abstractNumId w:val="1"/>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25"/>
    <w:rsid w:val="0002047E"/>
    <w:rsid w:val="000265DA"/>
    <w:rsid w:val="0003469E"/>
    <w:rsid w:val="00037279"/>
    <w:rsid w:val="00040319"/>
    <w:rsid w:val="00067F42"/>
    <w:rsid w:val="00070DEA"/>
    <w:rsid w:val="00080C35"/>
    <w:rsid w:val="00092B80"/>
    <w:rsid w:val="000A17C6"/>
    <w:rsid w:val="000A2396"/>
    <w:rsid w:val="000B060C"/>
    <w:rsid w:val="000B2EE6"/>
    <w:rsid w:val="000C47F5"/>
    <w:rsid w:val="000E3314"/>
    <w:rsid w:val="000E4330"/>
    <w:rsid w:val="000E70D9"/>
    <w:rsid w:val="000F2459"/>
    <w:rsid w:val="00114B07"/>
    <w:rsid w:val="0013061F"/>
    <w:rsid w:val="00150436"/>
    <w:rsid w:val="00167294"/>
    <w:rsid w:val="001673D4"/>
    <w:rsid w:val="0017121F"/>
    <w:rsid w:val="00171E7F"/>
    <w:rsid w:val="001758C1"/>
    <w:rsid w:val="0017779F"/>
    <w:rsid w:val="001814BC"/>
    <w:rsid w:val="00181C01"/>
    <w:rsid w:val="001963D3"/>
    <w:rsid w:val="001A15D0"/>
    <w:rsid w:val="001A74E9"/>
    <w:rsid w:val="001A7A1B"/>
    <w:rsid w:val="001C44DA"/>
    <w:rsid w:val="001C49DC"/>
    <w:rsid w:val="001C4FDA"/>
    <w:rsid w:val="001C7897"/>
    <w:rsid w:val="001D104F"/>
    <w:rsid w:val="001D440C"/>
    <w:rsid w:val="001F5F2F"/>
    <w:rsid w:val="002016FF"/>
    <w:rsid w:val="00205887"/>
    <w:rsid w:val="00210ADF"/>
    <w:rsid w:val="002166EE"/>
    <w:rsid w:val="00221651"/>
    <w:rsid w:val="00227FEF"/>
    <w:rsid w:val="00244AAF"/>
    <w:rsid w:val="00256F9F"/>
    <w:rsid w:val="00257996"/>
    <w:rsid w:val="00261554"/>
    <w:rsid w:val="00266B35"/>
    <w:rsid w:val="00275C03"/>
    <w:rsid w:val="00280D58"/>
    <w:rsid w:val="00293DB4"/>
    <w:rsid w:val="002B17A7"/>
    <w:rsid w:val="002B35A4"/>
    <w:rsid w:val="002B7FD9"/>
    <w:rsid w:val="002C22FA"/>
    <w:rsid w:val="002D4BDB"/>
    <w:rsid w:val="002D577A"/>
    <w:rsid w:val="002E1E69"/>
    <w:rsid w:val="002E5E31"/>
    <w:rsid w:val="00303B4C"/>
    <w:rsid w:val="00321E62"/>
    <w:rsid w:val="00327BF8"/>
    <w:rsid w:val="00340AFA"/>
    <w:rsid w:val="003544D6"/>
    <w:rsid w:val="003658CB"/>
    <w:rsid w:val="00366CFB"/>
    <w:rsid w:val="0036794C"/>
    <w:rsid w:val="00373508"/>
    <w:rsid w:val="0038297F"/>
    <w:rsid w:val="00396023"/>
    <w:rsid w:val="003B4AB9"/>
    <w:rsid w:val="003C279D"/>
    <w:rsid w:val="003C4AA3"/>
    <w:rsid w:val="003E54D6"/>
    <w:rsid w:val="003F0A5F"/>
    <w:rsid w:val="003F6C56"/>
    <w:rsid w:val="004015CF"/>
    <w:rsid w:val="00420E41"/>
    <w:rsid w:val="00424C94"/>
    <w:rsid w:val="00447608"/>
    <w:rsid w:val="00451746"/>
    <w:rsid w:val="00452434"/>
    <w:rsid w:val="00453D54"/>
    <w:rsid w:val="004551C7"/>
    <w:rsid w:val="00467426"/>
    <w:rsid w:val="00470EAC"/>
    <w:rsid w:val="00486BA9"/>
    <w:rsid w:val="0049458B"/>
    <w:rsid w:val="004947B7"/>
    <w:rsid w:val="00495FD8"/>
    <w:rsid w:val="004A2AB4"/>
    <w:rsid w:val="004B0A65"/>
    <w:rsid w:val="004B1BE9"/>
    <w:rsid w:val="004B4FE2"/>
    <w:rsid w:val="004C13AD"/>
    <w:rsid w:val="004E49CA"/>
    <w:rsid w:val="004F36CF"/>
    <w:rsid w:val="00500C0C"/>
    <w:rsid w:val="00501057"/>
    <w:rsid w:val="00546678"/>
    <w:rsid w:val="005506B9"/>
    <w:rsid w:val="005817EC"/>
    <w:rsid w:val="00584C8D"/>
    <w:rsid w:val="005863CE"/>
    <w:rsid w:val="00590B77"/>
    <w:rsid w:val="00591974"/>
    <w:rsid w:val="00591D9B"/>
    <w:rsid w:val="0059564B"/>
    <w:rsid w:val="005A342D"/>
    <w:rsid w:val="005C09BB"/>
    <w:rsid w:val="005C1707"/>
    <w:rsid w:val="005C363E"/>
    <w:rsid w:val="005C470A"/>
    <w:rsid w:val="005D2CA1"/>
    <w:rsid w:val="005D61F3"/>
    <w:rsid w:val="005E1C6B"/>
    <w:rsid w:val="005F700F"/>
    <w:rsid w:val="005F76B0"/>
    <w:rsid w:val="0060429E"/>
    <w:rsid w:val="006152BD"/>
    <w:rsid w:val="006261D7"/>
    <w:rsid w:val="0062795C"/>
    <w:rsid w:val="006305DC"/>
    <w:rsid w:val="00633D86"/>
    <w:rsid w:val="00634F61"/>
    <w:rsid w:val="00640789"/>
    <w:rsid w:val="006409D8"/>
    <w:rsid w:val="0064760F"/>
    <w:rsid w:val="00672668"/>
    <w:rsid w:val="00691D6C"/>
    <w:rsid w:val="00695A47"/>
    <w:rsid w:val="006A0CB7"/>
    <w:rsid w:val="006B579F"/>
    <w:rsid w:val="006B7D33"/>
    <w:rsid w:val="006E5D5E"/>
    <w:rsid w:val="006F0259"/>
    <w:rsid w:val="006F23E5"/>
    <w:rsid w:val="006F59A1"/>
    <w:rsid w:val="00700433"/>
    <w:rsid w:val="00700F98"/>
    <w:rsid w:val="00702755"/>
    <w:rsid w:val="00703F45"/>
    <w:rsid w:val="0070472C"/>
    <w:rsid w:val="00707C98"/>
    <w:rsid w:val="00710B2F"/>
    <w:rsid w:val="00715515"/>
    <w:rsid w:val="00722995"/>
    <w:rsid w:val="00750402"/>
    <w:rsid w:val="007509A6"/>
    <w:rsid w:val="00755212"/>
    <w:rsid w:val="00780546"/>
    <w:rsid w:val="007872B4"/>
    <w:rsid w:val="00791CBE"/>
    <w:rsid w:val="007A41E6"/>
    <w:rsid w:val="007B5C0C"/>
    <w:rsid w:val="007C3257"/>
    <w:rsid w:val="007C693F"/>
    <w:rsid w:val="007C6ADD"/>
    <w:rsid w:val="007F06F8"/>
    <w:rsid w:val="00803F5E"/>
    <w:rsid w:val="00804120"/>
    <w:rsid w:val="008045CC"/>
    <w:rsid w:val="0082136D"/>
    <w:rsid w:val="008320F6"/>
    <w:rsid w:val="00841223"/>
    <w:rsid w:val="00842CFA"/>
    <w:rsid w:val="00846BE9"/>
    <w:rsid w:val="00853207"/>
    <w:rsid w:val="00867993"/>
    <w:rsid w:val="008713A4"/>
    <w:rsid w:val="00871EB0"/>
    <w:rsid w:val="0087415C"/>
    <w:rsid w:val="00875876"/>
    <w:rsid w:val="00875F10"/>
    <w:rsid w:val="00885D8F"/>
    <w:rsid w:val="008937A7"/>
    <w:rsid w:val="008B15DB"/>
    <w:rsid w:val="008B6C27"/>
    <w:rsid w:val="008C6035"/>
    <w:rsid w:val="008C7015"/>
    <w:rsid w:val="008D1DFB"/>
    <w:rsid w:val="008E03B4"/>
    <w:rsid w:val="008E1891"/>
    <w:rsid w:val="008E346E"/>
    <w:rsid w:val="008E5E3F"/>
    <w:rsid w:val="0090279B"/>
    <w:rsid w:val="00906009"/>
    <w:rsid w:val="00914904"/>
    <w:rsid w:val="00921FB8"/>
    <w:rsid w:val="00922891"/>
    <w:rsid w:val="009258CE"/>
    <w:rsid w:val="009261DA"/>
    <w:rsid w:val="00926784"/>
    <w:rsid w:val="00927795"/>
    <w:rsid w:val="00943788"/>
    <w:rsid w:val="00947D60"/>
    <w:rsid w:val="009515F0"/>
    <w:rsid w:val="009525B6"/>
    <w:rsid w:val="00954DB3"/>
    <w:rsid w:val="00965C3B"/>
    <w:rsid w:val="009830CB"/>
    <w:rsid w:val="00991460"/>
    <w:rsid w:val="00992ADE"/>
    <w:rsid w:val="00997922"/>
    <w:rsid w:val="009B296B"/>
    <w:rsid w:val="009B4765"/>
    <w:rsid w:val="009B5231"/>
    <w:rsid w:val="009D478A"/>
    <w:rsid w:val="009E24DC"/>
    <w:rsid w:val="009E6E93"/>
    <w:rsid w:val="009F1518"/>
    <w:rsid w:val="009F5773"/>
    <w:rsid w:val="00A043A2"/>
    <w:rsid w:val="00A15825"/>
    <w:rsid w:val="00A15971"/>
    <w:rsid w:val="00A1751A"/>
    <w:rsid w:val="00A22C90"/>
    <w:rsid w:val="00A30FC2"/>
    <w:rsid w:val="00A42723"/>
    <w:rsid w:val="00A45D6A"/>
    <w:rsid w:val="00A64A6D"/>
    <w:rsid w:val="00A64EEF"/>
    <w:rsid w:val="00A66020"/>
    <w:rsid w:val="00A74C2A"/>
    <w:rsid w:val="00A94D9A"/>
    <w:rsid w:val="00AA11E4"/>
    <w:rsid w:val="00AA4ED1"/>
    <w:rsid w:val="00AB02EE"/>
    <w:rsid w:val="00AB0719"/>
    <w:rsid w:val="00AB3F3A"/>
    <w:rsid w:val="00AB7727"/>
    <w:rsid w:val="00AB7BAD"/>
    <w:rsid w:val="00AC2CBF"/>
    <w:rsid w:val="00AD4EC9"/>
    <w:rsid w:val="00AD6FFC"/>
    <w:rsid w:val="00AF0AD8"/>
    <w:rsid w:val="00AF31E6"/>
    <w:rsid w:val="00AF4150"/>
    <w:rsid w:val="00AF70F1"/>
    <w:rsid w:val="00B03FE3"/>
    <w:rsid w:val="00B0509A"/>
    <w:rsid w:val="00B117F8"/>
    <w:rsid w:val="00B120B2"/>
    <w:rsid w:val="00B13057"/>
    <w:rsid w:val="00B15A2E"/>
    <w:rsid w:val="00B214D6"/>
    <w:rsid w:val="00B265C1"/>
    <w:rsid w:val="00B320B4"/>
    <w:rsid w:val="00B50340"/>
    <w:rsid w:val="00B5355C"/>
    <w:rsid w:val="00B65508"/>
    <w:rsid w:val="00B668B4"/>
    <w:rsid w:val="00B8517A"/>
    <w:rsid w:val="00B85ECF"/>
    <w:rsid w:val="00B976FF"/>
    <w:rsid w:val="00BA03A5"/>
    <w:rsid w:val="00BA6446"/>
    <w:rsid w:val="00BB30A2"/>
    <w:rsid w:val="00BB4995"/>
    <w:rsid w:val="00BC016D"/>
    <w:rsid w:val="00BC7714"/>
    <w:rsid w:val="00BD26C4"/>
    <w:rsid w:val="00BD47B7"/>
    <w:rsid w:val="00BD7BC5"/>
    <w:rsid w:val="00BE218B"/>
    <w:rsid w:val="00BE5AB5"/>
    <w:rsid w:val="00C135D5"/>
    <w:rsid w:val="00C22DCB"/>
    <w:rsid w:val="00C3598A"/>
    <w:rsid w:val="00C360BC"/>
    <w:rsid w:val="00C44800"/>
    <w:rsid w:val="00C51E46"/>
    <w:rsid w:val="00C52EC2"/>
    <w:rsid w:val="00C5559F"/>
    <w:rsid w:val="00C601DC"/>
    <w:rsid w:val="00C61DC1"/>
    <w:rsid w:val="00C63B03"/>
    <w:rsid w:val="00C64AFF"/>
    <w:rsid w:val="00C661EE"/>
    <w:rsid w:val="00C72438"/>
    <w:rsid w:val="00C763E4"/>
    <w:rsid w:val="00C83F00"/>
    <w:rsid w:val="00C8624A"/>
    <w:rsid w:val="00CA1156"/>
    <w:rsid w:val="00CA3876"/>
    <w:rsid w:val="00CA5363"/>
    <w:rsid w:val="00CB2605"/>
    <w:rsid w:val="00CB6D60"/>
    <w:rsid w:val="00CC5815"/>
    <w:rsid w:val="00CD0C32"/>
    <w:rsid w:val="00CD3F6F"/>
    <w:rsid w:val="00CE24B8"/>
    <w:rsid w:val="00CE5849"/>
    <w:rsid w:val="00CF2169"/>
    <w:rsid w:val="00CF4DBD"/>
    <w:rsid w:val="00D05240"/>
    <w:rsid w:val="00D21FB2"/>
    <w:rsid w:val="00D278F7"/>
    <w:rsid w:val="00D34411"/>
    <w:rsid w:val="00D37550"/>
    <w:rsid w:val="00D40A29"/>
    <w:rsid w:val="00D43363"/>
    <w:rsid w:val="00D45D27"/>
    <w:rsid w:val="00D802CA"/>
    <w:rsid w:val="00D86E57"/>
    <w:rsid w:val="00D96B24"/>
    <w:rsid w:val="00DB1594"/>
    <w:rsid w:val="00DE01A0"/>
    <w:rsid w:val="00DE3F26"/>
    <w:rsid w:val="00DE5B80"/>
    <w:rsid w:val="00DF4D8C"/>
    <w:rsid w:val="00E03769"/>
    <w:rsid w:val="00E168D8"/>
    <w:rsid w:val="00E22EF0"/>
    <w:rsid w:val="00E24FEB"/>
    <w:rsid w:val="00E33AE3"/>
    <w:rsid w:val="00E35F2C"/>
    <w:rsid w:val="00E369CF"/>
    <w:rsid w:val="00E46CAF"/>
    <w:rsid w:val="00E61903"/>
    <w:rsid w:val="00E63184"/>
    <w:rsid w:val="00E64116"/>
    <w:rsid w:val="00E71102"/>
    <w:rsid w:val="00E841C7"/>
    <w:rsid w:val="00EA624B"/>
    <w:rsid w:val="00EB057D"/>
    <w:rsid w:val="00EB18E4"/>
    <w:rsid w:val="00EB5C85"/>
    <w:rsid w:val="00EB5E8A"/>
    <w:rsid w:val="00EC0AC2"/>
    <w:rsid w:val="00EC1FB3"/>
    <w:rsid w:val="00EC2CD4"/>
    <w:rsid w:val="00EC5740"/>
    <w:rsid w:val="00ED6364"/>
    <w:rsid w:val="00EE09AD"/>
    <w:rsid w:val="00F053E5"/>
    <w:rsid w:val="00F10D2D"/>
    <w:rsid w:val="00F12A8B"/>
    <w:rsid w:val="00F1632F"/>
    <w:rsid w:val="00F16831"/>
    <w:rsid w:val="00F219C0"/>
    <w:rsid w:val="00F3623F"/>
    <w:rsid w:val="00F37A43"/>
    <w:rsid w:val="00F41C33"/>
    <w:rsid w:val="00F423F1"/>
    <w:rsid w:val="00F4792E"/>
    <w:rsid w:val="00F53584"/>
    <w:rsid w:val="00F549E5"/>
    <w:rsid w:val="00F573D0"/>
    <w:rsid w:val="00F57E95"/>
    <w:rsid w:val="00F601F1"/>
    <w:rsid w:val="00F62C7D"/>
    <w:rsid w:val="00F632C5"/>
    <w:rsid w:val="00F63F05"/>
    <w:rsid w:val="00F72368"/>
    <w:rsid w:val="00F821F6"/>
    <w:rsid w:val="00F84D49"/>
    <w:rsid w:val="00F87AD8"/>
    <w:rsid w:val="00FA3B3B"/>
    <w:rsid w:val="00FB0768"/>
    <w:rsid w:val="00FD3212"/>
    <w:rsid w:val="00FD3A0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3544D6"/>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4">
    <w:name w:val="heading 4"/>
    <w:basedOn w:val="a"/>
    <w:next w:val="a"/>
    <w:link w:val="40"/>
    <w:uiPriority w:val="9"/>
    <w:unhideWhenUsed/>
    <w:qFormat/>
    <w:rsid w:val="003544D6"/>
    <w:pPr>
      <w:widowControl w:val="0"/>
      <w:numPr>
        <w:numId w:val="3"/>
      </w:numPr>
      <w:spacing w:before="40" w:after="120" w:line="360" w:lineRule="auto"/>
      <w:contextualSpacing/>
      <w:outlineLvl w:val="3"/>
    </w:pPr>
    <w:rPr>
      <w:rFonts w:ascii="David" w:eastAsiaTheme="minorHAnsi" w:hAnsi="David"/>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4995"/>
    <w:rPr>
      <w:rFonts w:cs="Arial"/>
      <w:b/>
      <w:bCs w:val="0"/>
      <w:vanish/>
      <w:color w:val="010000"/>
      <w:bdr w:val="single" w:sz="4" w:space="0" w:color="FF66FF"/>
    </w:rPr>
  </w:style>
  <w:style w:type="character" w:customStyle="1" w:styleId="10">
    <w:name w:val="כותרת 1 תו"/>
    <w:basedOn w:val="a0"/>
    <w:link w:val="1"/>
    <w:uiPriority w:val="9"/>
    <w:rsid w:val="003544D6"/>
    <w:rPr>
      <w:rFonts w:asciiTheme="majorHAnsi" w:eastAsiaTheme="majorEastAsia" w:hAnsiTheme="majorHAnsi" w:cs="David"/>
      <w:bCs/>
      <w:sz w:val="32"/>
      <w:szCs w:val="36"/>
    </w:rPr>
  </w:style>
  <w:style w:type="character" w:customStyle="1" w:styleId="40">
    <w:name w:val="כותרת 4 תו"/>
    <w:basedOn w:val="a0"/>
    <w:link w:val="4"/>
    <w:uiPriority w:val="9"/>
    <w:rsid w:val="003544D6"/>
    <w:rPr>
      <w:rFonts w:ascii="David" w:eastAsiaTheme="minorHAnsi" w:hAnsi="David" w:cs="David"/>
      <w:b/>
      <w:bCs/>
      <w:color w:val="000000" w:themeColor="text1"/>
      <w:sz w:val="24"/>
      <w:szCs w:val="28"/>
    </w:rPr>
  </w:style>
  <w:style w:type="paragraph" w:customStyle="1" w:styleId="TableText">
    <w:name w:val="Table Text"/>
    <w:basedOn w:val="a"/>
    <w:rsid w:val="003544D6"/>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3544D6"/>
    <w:pPr>
      <w:outlineLvl w:val="2"/>
    </w:pPr>
  </w:style>
  <w:style w:type="paragraph" w:customStyle="1" w:styleId="TableBlock">
    <w:name w:val="Table Block"/>
    <w:basedOn w:val="TableText"/>
    <w:rsid w:val="003544D6"/>
    <w:pPr>
      <w:jc w:val="both"/>
    </w:pPr>
  </w:style>
  <w:style w:type="paragraph" w:customStyle="1" w:styleId="TableHead">
    <w:name w:val="Table Head"/>
    <w:basedOn w:val="TableText"/>
    <w:rsid w:val="003544D6"/>
    <w:pPr>
      <w:jc w:val="center"/>
      <w:outlineLvl w:val="1"/>
    </w:pPr>
    <w:rPr>
      <w:b/>
      <w:bCs/>
    </w:rPr>
  </w:style>
  <w:style w:type="paragraph" w:customStyle="1" w:styleId="HeadMitparsemetBaze">
    <w:name w:val="Head MitparsemetBaze"/>
    <w:basedOn w:val="a"/>
    <w:rsid w:val="003544D6"/>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3544D6"/>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sber1st">
    <w:name w:val="Hesber 1st"/>
    <w:basedOn w:val="Hesber"/>
    <w:rsid w:val="003544D6"/>
    <w:pPr>
      <w:tabs>
        <w:tab w:val="left" w:pos="680"/>
        <w:tab w:val="left" w:pos="1020"/>
      </w:tabs>
      <w:ind w:firstLine="0"/>
    </w:pPr>
  </w:style>
  <w:style w:type="paragraph" w:customStyle="1" w:styleId="HeadDivreiHesber">
    <w:name w:val="Head DivreiHesber"/>
    <w:basedOn w:val="a"/>
    <w:rsid w:val="003544D6"/>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TableInnerSideHeading">
    <w:name w:val="Table InnerSideHeading"/>
    <w:basedOn w:val="TableSideHeading"/>
    <w:rsid w:val="003544D6"/>
    <w:pPr>
      <w:outlineLvl w:val="9"/>
    </w:pPr>
  </w:style>
  <w:style w:type="paragraph" w:customStyle="1" w:styleId="Hesber">
    <w:name w:val="Hesber"/>
    <w:basedOn w:val="a"/>
    <w:rsid w:val="003544D6"/>
    <w:pPr>
      <w:widowControl w:val="0"/>
      <w:snapToGrid w:val="0"/>
      <w:spacing w:line="360" w:lineRule="auto"/>
      <w:ind w:firstLine="340"/>
      <w:contextualSpacing/>
    </w:pPr>
    <w:rPr>
      <w:rFonts w:ascii="Arial" w:eastAsia="Arial Unicode MS" w:hAnsi="Arial"/>
      <w:snapToGrid w:val="0"/>
      <w:sz w:val="20"/>
      <w:szCs w:val="26"/>
    </w:rPr>
  </w:style>
  <w:style w:type="paragraph" w:styleId="afd">
    <w:name w:val="footnote text"/>
    <w:basedOn w:val="a"/>
    <w:link w:val="afe"/>
    <w:autoRedefine/>
    <w:semiHidden/>
    <w:rsid w:val="003544D6"/>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3544D6"/>
    <w:rPr>
      <w:rFonts w:ascii="Arial" w:eastAsia="Arial Unicode MS" w:hAnsi="Arial" w:cs="David"/>
      <w:snapToGrid w:val="0"/>
      <w:sz w:val="14"/>
    </w:rPr>
  </w:style>
  <w:style w:type="character" w:styleId="aff">
    <w:name w:val="footnote reference"/>
    <w:aliases w:val="Footnote Reference,Footnote Reference_0"/>
    <w:basedOn w:val="a0"/>
    <w:semiHidden/>
    <w:rsid w:val="003544D6"/>
    <w:rPr>
      <w:vertAlign w:val="superscript"/>
    </w:rPr>
  </w:style>
  <w:style w:type="paragraph" w:styleId="aff0">
    <w:name w:val="List Paragraph"/>
    <w:basedOn w:val="a"/>
    <w:uiPriority w:val="34"/>
    <w:qFormat/>
    <w:rsid w:val="00A043A2"/>
    <w:pPr>
      <w:ind w:left="720"/>
      <w:contextualSpacing/>
    </w:pPr>
  </w:style>
  <w:style w:type="table" w:styleId="aff1">
    <w:name w:val="Table Grid"/>
    <w:basedOn w:val="a1"/>
    <w:rsid w:val="00755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45D78-27A8-48C1-A85F-00E4D393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4191</TotalTime>
  <Pages>38</Pages>
  <Words>13454</Words>
  <Characters>76693</Characters>
  <Application>Microsoft Office Word</Application>
  <DocSecurity>0</DocSecurity>
  <Lines>639</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151</cp:revision>
  <cp:lastPrinted>2015-07-20T08:20:00Z</cp:lastPrinted>
  <dcterms:created xsi:type="dcterms:W3CDTF">2018-05-03T11:21:00Z</dcterms:created>
  <dcterms:modified xsi:type="dcterms:W3CDTF">2022-05-22T05:31:00Z</dcterms:modified>
</cp:coreProperties>
</file>