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9865D4" w14:textId="77777777" w:rsidR="00A55682" w:rsidRPr="005817EC" w:rsidRDefault="00A55682" w:rsidP="00A55682">
      <w:pPr>
        <w:ind w:firstLine="0"/>
        <w:rPr>
          <w:b/>
          <w:bCs/>
          <w:rtl/>
        </w:rPr>
      </w:pPr>
      <w:bookmarkStart w:id="0" w:name="_ETM_Q1_1675109"/>
      <w:bookmarkStart w:id="1" w:name="_ETM_Q1_1685416"/>
      <w:bookmarkStart w:id="2" w:name="_ETM_Q1_1713453"/>
      <w:bookmarkStart w:id="3" w:name="_ETM_Q1_1708877"/>
      <w:bookmarkStart w:id="4" w:name="_ETM_Q1_1704590"/>
      <w:bookmarkStart w:id="5" w:name="_ETM_Q1_1700741"/>
      <w:bookmarkStart w:id="6" w:name="_ETM_Q1_1696785"/>
      <w:bookmarkStart w:id="7" w:name="_ETM_Q1_1700676"/>
      <w:bookmarkStart w:id="8" w:name="_ETM_Q1_1695914"/>
      <w:bookmarkStart w:id="9" w:name="_ETM_Q1_1691392"/>
      <w:bookmarkStart w:id="10" w:name="_ETM_Q1_1690342"/>
      <w:bookmarkEnd w:id="0"/>
      <w:bookmarkEnd w:id="1"/>
      <w:bookmarkEnd w:id="2"/>
      <w:bookmarkEnd w:id="3"/>
      <w:bookmarkEnd w:id="4"/>
      <w:bookmarkEnd w:id="5"/>
      <w:bookmarkEnd w:id="6"/>
      <w:bookmarkEnd w:id="7"/>
      <w:bookmarkEnd w:id="8"/>
      <w:bookmarkEnd w:id="9"/>
      <w:bookmarkEnd w:id="10"/>
      <w:r>
        <w:rPr>
          <w:b/>
          <w:bCs/>
          <w:rtl/>
        </w:rPr>
        <w:t>הכנסת העשרים-וארבע</w:t>
      </w:r>
    </w:p>
    <w:p w14:paraId="6E872F1C" w14:textId="77777777" w:rsidR="00A55682" w:rsidRDefault="00A55682" w:rsidP="00A55682">
      <w:pPr>
        <w:ind w:firstLine="0"/>
        <w:outlineLvl w:val="0"/>
        <w:rPr>
          <w:b/>
          <w:bCs/>
          <w:rtl/>
        </w:rPr>
        <w:sectPr w:rsidR="00A55682" w:rsidSect="00D94D5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3272EBF" w14:textId="77777777" w:rsidR="00A55682" w:rsidRPr="008713A4" w:rsidRDefault="00A55682" w:rsidP="00A55682">
      <w:pPr>
        <w:ind w:firstLine="0"/>
        <w:rPr>
          <w:b/>
          <w:bCs/>
          <w:rtl/>
        </w:rPr>
      </w:pPr>
      <w:r>
        <w:rPr>
          <w:b/>
          <w:bCs/>
          <w:rtl/>
        </w:rPr>
        <w:t>מושב שני</w:t>
      </w:r>
    </w:p>
    <w:p w14:paraId="21392CAE" w14:textId="77777777" w:rsidR="00A55682" w:rsidRPr="008713A4" w:rsidRDefault="00A55682" w:rsidP="00A55682">
      <w:pPr>
        <w:rPr>
          <w:rtl/>
        </w:rPr>
      </w:pPr>
    </w:p>
    <w:p w14:paraId="2973DA24" w14:textId="77777777" w:rsidR="00A55682" w:rsidRPr="008713A4" w:rsidRDefault="00A55682" w:rsidP="00A55682">
      <w:pPr>
        <w:rPr>
          <w:rtl/>
        </w:rPr>
      </w:pPr>
    </w:p>
    <w:p w14:paraId="5C846321" w14:textId="77777777" w:rsidR="00A55682" w:rsidRPr="008713A4" w:rsidRDefault="00A55682" w:rsidP="00A55682">
      <w:pPr>
        <w:ind w:firstLine="0"/>
        <w:jc w:val="center"/>
        <w:rPr>
          <w:b/>
          <w:bCs/>
          <w:rtl/>
        </w:rPr>
      </w:pPr>
    </w:p>
    <w:p w14:paraId="5DDBD0D6" w14:textId="77777777" w:rsidR="00A55682" w:rsidRPr="008713A4" w:rsidRDefault="00A55682" w:rsidP="00A55682">
      <w:pPr>
        <w:ind w:firstLine="0"/>
        <w:jc w:val="center"/>
        <w:outlineLvl w:val="0"/>
        <w:rPr>
          <w:b/>
          <w:bCs/>
          <w:rtl/>
        </w:rPr>
      </w:pPr>
      <w:r>
        <w:rPr>
          <w:b/>
          <w:bCs/>
          <w:rtl/>
        </w:rPr>
        <w:t xml:space="preserve">פרוטוקול מס' </w:t>
      </w:r>
      <w:r>
        <w:rPr>
          <w:rFonts w:hint="cs"/>
          <w:b/>
          <w:bCs/>
          <w:rtl/>
        </w:rPr>
        <w:t>113</w:t>
      </w:r>
    </w:p>
    <w:p w14:paraId="54E79881" w14:textId="77777777" w:rsidR="00A55682" w:rsidRPr="008713A4" w:rsidRDefault="00A55682" w:rsidP="00A55682">
      <w:pPr>
        <w:ind w:firstLine="0"/>
        <w:jc w:val="center"/>
        <w:outlineLvl w:val="0"/>
        <w:rPr>
          <w:b/>
          <w:bCs/>
          <w:rtl/>
        </w:rPr>
      </w:pPr>
      <w:r>
        <w:rPr>
          <w:b/>
          <w:bCs/>
          <w:rtl/>
        </w:rPr>
        <w:t>מישיבת ועדת הבריאות</w:t>
      </w:r>
    </w:p>
    <w:p w14:paraId="53D262E1" w14:textId="0CD9ECA9" w:rsidR="00A55682" w:rsidRPr="008713A4" w:rsidRDefault="00A55682" w:rsidP="00A55682">
      <w:pPr>
        <w:ind w:firstLine="0"/>
        <w:jc w:val="center"/>
        <w:outlineLvl w:val="0"/>
        <w:rPr>
          <w:b/>
          <w:bCs/>
          <w:u w:val="single"/>
          <w:rtl/>
        </w:rPr>
      </w:pPr>
      <w:r>
        <w:rPr>
          <w:b/>
          <w:bCs/>
          <w:u w:val="single"/>
          <w:rtl/>
        </w:rPr>
        <w:t xml:space="preserve">יום שני, א' באייר </w:t>
      </w:r>
      <w:proofErr w:type="spellStart"/>
      <w:r>
        <w:rPr>
          <w:b/>
          <w:bCs/>
          <w:u w:val="single"/>
          <w:rtl/>
        </w:rPr>
        <w:t>התשפ"ב</w:t>
      </w:r>
      <w:proofErr w:type="spellEnd"/>
      <w:r>
        <w:rPr>
          <w:b/>
          <w:bCs/>
          <w:u w:val="single"/>
          <w:rtl/>
        </w:rPr>
        <w:t xml:space="preserve"> (02 במאי 2022), שעה 11:3</w:t>
      </w:r>
      <w:r w:rsidR="00390BB4">
        <w:rPr>
          <w:rFonts w:hint="cs"/>
          <w:b/>
          <w:bCs/>
          <w:u w:val="single"/>
          <w:rtl/>
        </w:rPr>
        <w:t>8</w:t>
      </w:r>
    </w:p>
    <w:p w14:paraId="49283FA8" w14:textId="77777777" w:rsidR="00A55682" w:rsidRPr="008713A4" w:rsidRDefault="00A55682" w:rsidP="00A55682">
      <w:pPr>
        <w:ind w:firstLine="0"/>
        <w:rPr>
          <w:rtl/>
        </w:rPr>
      </w:pPr>
    </w:p>
    <w:p w14:paraId="281EFBC8" w14:textId="77777777" w:rsidR="00A55682" w:rsidRPr="008713A4" w:rsidRDefault="00A55682" w:rsidP="00A55682">
      <w:pPr>
        <w:ind w:firstLine="0"/>
        <w:rPr>
          <w:rtl/>
        </w:rPr>
      </w:pPr>
    </w:p>
    <w:p w14:paraId="47ADE2C6" w14:textId="77777777" w:rsidR="00A55682" w:rsidRPr="008713A4" w:rsidRDefault="00A55682" w:rsidP="00A55682">
      <w:pPr>
        <w:ind w:firstLine="0"/>
        <w:rPr>
          <w:rtl/>
        </w:rPr>
      </w:pPr>
    </w:p>
    <w:p w14:paraId="74E1ABD4" w14:textId="77777777" w:rsidR="00A55682" w:rsidRPr="008713A4" w:rsidRDefault="00A55682" w:rsidP="00A55682">
      <w:pPr>
        <w:ind w:firstLine="0"/>
        <w:outlineLvl w:val="1"/>
        <w:rPr>
          <w:rtl/>
        </w:rPr>
      </w:pPr>
      <w:r w:rsidRPr="008713A4">
        <w:rPr>
          <w:rFonts w:hint="cs"/>
          <w:b/>
          <w:bCs/>
          <w:u w:val="single"/>
          <w:rtl/>
        </w:rPr>
        <w:t>סדר היום</w:t>
      </w:r>
      <w:r w:rsidRPr="008713A4">
        <w:rPr>
          <w:b/>
          <w:bCs/>
          <w:u w:val="single"/>
          <w:rtl/>
        </w:rPr>
        <w:t>:</w:t>
      </w:r>
    </w:p>
    <w:p w14:paraId="1089E56C" w14:textId="6A0BCB01" w:rsidR="00A55682" w:rsidRPr="008713A4" w:rsidRDefault="00A55682" w:rsidP="00A55682">
      <w:pPr>
        <w:spacing w:before="60"/>
        <w:ind w:firstLine="0"/>
        <w:rPr>
          <w:rtl/>
        </w:rPr>
      </w:pPr>
      <w:r w:rsidRPr="002C5396">
        <w:rPr>
          <w:rStyle w:val="TagStyle"/>
          <w:rtl/>
        </w:rPr>
        <w:t xml:space="preserve"> &lt;&lt; נושא &gt;&gt; </w:t>
      </w:r>
      <w:r w:rsidRPr="002C5396">
        <w:rPr>
          <w:rtl/>
        </w:rPr>
        <w:t xml:space="preserve">1. הצעת צו בריאות העם (נגיף הקורונה החדש)(בידוד בית והוראות שונות)(הוראת שעה)(תיקון מס' 21)(תיקון מס' 7), </w:t>
      </w:r>
      <w:proofErr w:type="spellStart"/>
      <w:r w:rsidRPr="002C5396">
        <w:rPr>
          <w:rtl/>
        </w:rPr>
        <w:t>התשפ"ב</w:t>
      </w:r>
      <w:proofErr w:type="spellEnd"/>
      <w:r w:rsidRPr="002C5396">
        <w:rPr>
          <w:rtl/>
        </w:rPr>
        <w:t>–2022</w:t>
      </w:r>
      <w:r w:rsidRPr="002C5396">
        <w:rPr>
          <w:rStyle w:val="TagStyle"/>
          <w:rtl/>
        </w:rPr>
        <w:t xml:space="preserve"> &lt;&lt; נושא &gt;&gt;</w:t>
      </w:r>
      <w:r w:rsidR="009B483F">
        <w:rPr>
          <w:rtl/>
        </w:rPr>
        <w:t xml:space="preserve"> </w:t>
      </w:r>
      <w:r w:rsidRPr="002C5396">
        <w:rPr>
          <w:rtl/>
        </w:rPr>
        <w:t xml:space="preserve"> </w:t>
      </w:r>
    </w:p>
    <w:p w14:paraId="15330806" w14:textId="4AD4F537" w:rsidR="00A55682" w:rsidRDefault="00A55682" w:rsidP="00A55682">
      <w:pPr>
        <w:spacing w:before="60"/>
        <w:ind w:firstLine="0"/>
        <w:rPr>
          <w:rtl/>
        </w:rPr>
      </w:pPr>
      <w:r w:rsidRPr="002C5396">
        <w:rPr>
          <w:rStyle w:val="TagStyle"/>
          <w:rtl/>
        </w:rPr>
        <w:t xml:space="preserve"> &lt;&lt; נושא &gt;&gt; </w:t>
      </w:r>
      <w:r w:rsidRPr="002C5396">
        <w:rPr>
          <w:rtl/>
        </w:rPr>
        <w:t>2. הצעת צו בריאות העם (נגיף הקורונה החדש)(בידוד בית והוראות שונות)(הוראת שעה)(תיקון מס' 29), התשפ"ב-2022</w:t>
      </w:r>
      <w:r w:rsidRPr="002C5396">
        <w:rPr>
          <w:rStyle w:val="TagStyle"/>
          <w:rtl/>
        </w:rPr>
        <w:t xml:space="preserve"> &lt;&lt; נושא &gt;&gt;</w:t>
      </w:r>
      <w:r w:rsidR="009B483F">
        <w:rPr>
          <w:rtl/>
        </w:rPr>
        <w:t xml:space="preserve"> </w:t>
      </w:r>
      <w:r w:rsidRPr="002C5396">
        <w:rPr>
          <w:rtl/>
        </w:rPr>
        <w:t xml:space="preserve"> </w:t>
      </w:r>
    </w:p>
    <w:p w14:paraId="61C792F6" w14:textId="77777777" w:rsidR="00A55682" w:rsidRDefault="00A55682" w:rsidP="00A55682">
      <w:pPr>
        <w:spacing w:before="60"/>
        <w:ind w:firstLine="0"/>
        <w:rPr>
          <w:rtl/>
        </w:rPr>
      </w:pPr>
    </w:p>
    <w:p w14:paraId="405DDDD4" w14:textId="77777777" w:rsidR="00A55682" w:rsidRPr="008713A4" w:rsidRDefault="00A55682" w:rsidP="00A55682">
      <w:pPr>
        <w:spacing w:before="60"/>
        <w:ind w:firstLine="0"/>
        <w:rPr>
          <w:rtl/>
        </w:rPr>
      </w:pPr>
    </w:p>
    <w:p w14:paraId="6C13EE85" w14:textId="77777777" w:rsidR="00A55682" w:rsidRPr="008713A4" w:rsidRDefault="00A55682" w:rsidP="00A55682">
      <w:pPr>
        <w:ind w:firstLine="0"/>
        <w:outlineLvl w:val="1"/>
        <w:rPr>
          <w:b/>
          <w:bCs/>
          <w:u w:val="single"/>
          <w:rtl/>
        </w:rPr>
      </w:pPr>
      <w:r w:rsidRPr="008713A4">
        <w:rPr>
          <w:b/>
          <w:bCs/>
          <w:u w:val="single"/>
          <w:rtl/>
        </w:rPr>
        <w:t>נכחו:</w:t>
      </w:r>
    </w:p>
    <w:p w14:paraId="53B262B8" w14:textId="77777777" w:rsidR="00A55682" w:rsidRPr="008713A4" w:rsidRDefault="00A55682" w:rsidP="00A55682">
      <w:pPr>
        <w:ind w:firstLine="0"/>
        <w:outlineLvl w:val="1"/>
        <w:rPr>
          <w:rtl/>
        </w:rPr>
      </w:pPr>
      <w:r w:rsidRPr="008713A4">
        <w:rPr>
          <w:b/>
          <w:bCs/>
          <w:u w:val="single"/>
          <w:rtl/>
        </w:rPr>
        <w:t>חברי הוועדה</w:t>
      </w:r>
      <w:r w:rsidRPr="008713A4">
        <w:rPr>
          <w:rFonts w:hint="cs"/>
          <w:b/>
          <w:bCs/>
          <w:u w:val="single"/>
          <w:rtl/>
        </w:rPr>
        <w:t xml:space="preserve">: </w:t>
      </w:r>
    </w:p>
    <w:p w14:paraId="7D82172A" w14:textId="77777777" w:rsidR="00A55682" w:rsidRPr="002C5396" w:rsidRDefault="00A55682" w:rsidP="00A55682">
      <w:pPr>
        <w:ind w:firstLine="0"/>
        <w:rPr>
          <w:rtl/>
        </w:rPr>
      </w:pPr>
      <w:r w:rsidRPr="002C5396">
        <w:rPr>
          <w:rtl/>
        </w:rPr>
        <w:t>אלון טל</w:t>
      </w:r>
      <w:r>
        <w:rPr>
          <w:rFonts w:hint="cs"/>
          <w:rtl/>
        </w:rPr>
        <w:t xml:space="preserve"> </w:t>
      </w:r>
      <w:r>
        <w:rPr>
          <w:rtl/>
        </w:rPr>
        <w:t>–</w:t>
      </w:r>
      <w:r>
        <w:rPr>
          <w:rFonts w:hint="cs"/>
          <w:rtl/>
        </w:rPr>
        <w:t xml:space="preserve"> מ"מ היו"ר</w:t>
      </w:r>
    </w:p>
    <w:p w14:paraId="02BF9CCC" w14:textId="77777777" w:rsidR="00A55682" w:rsidRPr="008713A4" w:rsidRDefault="00A55682" w:rsidP="00A55682">
      <w:pPr>
        <w:ind w:firstLine="0"/>
        <w:rPr>
          <w:u w:val="single"/>
        </w:rPr>
      </w:pPr>
    </w:p>
    <w:p w14:paraId="0BEEFF60" w14:textId="77777777" w:rsidR="00A55682" w:rsidRDefault="00A55682" w:rsidP="00A55682">
      <w:pPr>
        <w:ind w:firstLine="0"/>
        <w:rPr>
          <w:rtl/>
        </w:rPr>
      </w:pPr>
    </w:p>
    <w:p w14:paraId="0C522C87" w14:textId="77777777" w:rsidR="00A55682" w:rsidRPr="0082136D" w:rsidRDefault="00A55682" w:rsidP="00A55682">
      <w:pPr>
        <w:ind w:firstLine="0"/>
        <w:rPr>
          <w:rtl/>
        </w:rPr>
      </w:pPr>
    </w:p>
    <w:p w14:paraId="4782E546" w14:textId="77777777" w:rsidR="00A55682" w:rsidRPr="000C47F5" w:rsidRDefault="00A55682" w:rsidP="00A55682">
      <w:pPr>
        <w:ind w:firstLine="0"/>
        <w:rPr>
          <w:b/>
          <w:bCs/>
          <w:u w:val="single"/>
          <w:rtl/>
        </w:rPr>
      </w:pPr>
    </w:p>
    <w:p w14:paraId="03A28B0C" w14:textId="77777777" w:rsidR="00A55682" w:rsidRPr="008713A4" w:rsidRDefault="00A55682" w:rsidP="00A55682">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336"/>
        <w:gridCol w:w="4771"/>
      </w:tblGrid>
      <w:tr w:rsidR="00A55682" w14:paraId="153872B0" w14:textId="77777777" w:rsidTr="00CB7669">
        <w:tc>
          <w:tcPr>
            <w:tcW w:w="0" w:type="auto"/>
            <w:shd w:val="clear" w:color="auto" w:fill="auto"/>
          </w:tcPr>
          <w:p w14:paraId="0DBCEBF5" w14:textId="453FC319" w:rsidR="00A55682" w:rsidRDefault="00FE16B0" w:rsidP="00CB7669">
            <w:pPr>
              <w:ind w:firstLine="0"/>
              <w:rPr>
                <w:rtl/>
              </w:rPr>
            </w:pPr>
            <w:r>
              <w:rPr>
                <w:rFonts w:hint="cs"/>
                <w:rtl/>
              </w:rPr>
              <w:t xml:space="preserve">ד"ר </w:t>
            </w:r>
            <w:r w:rsidR="00A55682">
              <w:rPr>
                <w:rtl/>
              </w:rPr>
              <w:t xml:space="preserve">אילנה </w:t>
            </w:r>
            <w:proofErr w:type="spellStart"/>
            <w:r w:rsidR="00A55682">
              <w:rPr>
                <w:rtl/>
              </w:rPr>
              <w:t>גנס</w:t>
            </w:r>
            <w:proofErr w:type="spellEnd"/>
          </w:p>
        </w:tc>
        <w:tc>
          <w:tcPr>
            <w:tcW w:w="0" w:type="auto"/>
            <w:shd w:val="clear" w:color="auto" w:fill="auto"/>
          </w:tcPr>
          <w:p w14:paraId="23B4CA02" w14:textId="77777777" w:rsidR="00A55682" w:rsidRDefault="00A55682" w:rsidP="00CB7669">
            <w:pPr>
              <w:ind w:firstLine="0"/>
              <w:rPr>
                <w:rtl/>
              </w:rPr>
            </w:pPr>
            <w:r>
              <w:rPr>
                <w:rtl/>
              </w:rPr>
              <w:t>–</w:t>
            </w:r>
          </w:p>
        </w:tc>
        <w:tc>
          <w:tcPr>
            <w:tcW w:w="0" w:type="auto"/>
            <w:shd w:val="clear" w:color="auto" w:fill="auto"/>
          </w:tcPr>
          <w:p w14:paraId="69B66473" w14:textId="3A2C71DF" w:rsidR="00A55682" w:rsidRDefault="00A55682" w:rsidP="00CB7669">
            <w:pPr>
              <w:ind w:firstLine="0"/>
              <w:rPr>
                <w:rtl/>
              </w:rPr>
            </w:pPr>
            <w:r>
              <w:rPr>
                <w:rtl/>
              </w:rPr>
              <w:t>ראש מטה בריאות הציבור, משרד הבריאות</w:t>
            </w:r>
          </w:p>
        </w:tc>
      </w:tr>
      <w:tr w:rsidR="00A55682" w14:paraId="1AA6E657" w14:textId="77777777" w:rsidTr="00CB7669">
        <w:tc>
          <w:tcPr>
            <w:tcW w:w="0" w:type="auto"/>
            <w:shd w:val="clear" w:color="auto" w:fill="auto"/>
          </w:tcPr>
          <w:p w14:paraId="3194746C" w14:textId="77777777" w:rsidR="00A55682" w:rsidRDefault="00A55682" w:rsidP="00CB7669">
            <w:pPr>
              <w:ind w:firstLine="0"/>
              <w:rPr>
                <w:rtl/>
              </w:rPr>
            </w:pPr>
            <w:r>
              <w:rPr>
                <w:rtl/>
              </w:rPr>
              <w:t>דניאל שגיא</w:t>
            </w:r>
          </w:p>
        </w:tc>
        <w:tc>
          <w:tcPr>
            <w:tcW w:w="0" w:type="auto"/>
            <w:shd w:val="clear" w:color="auto" w:fill="auto"/>
          </w:tcPr>
          <w:p w14:paraId="27432CB3" w14:textId="77777777" w:rsidR="00A55682" w:rsidRDefault="00A55682" w:rsidP="00CB7669">
            <w:pPr>
              <w:ind w:firstLine="0"/>
              <w:rPr>
                <w:rtl/>
              </w:rPr>
            </w:pPr>
            <w:r>
              <w:rPr>
                <w:rtl/>
              </w:rPr>
              <w:t>–</w:t>
            </w:r>
          </w:p>
        </w:tc>
        <w:tc>
          <w:tcPr>
            <w:tcW w:w="0" w:type="auto"/>
            <w:shd w:val="clear" w:color="auto" w:fill="auto"/>
          </w:tcPr>
          <w:p w14:paraId="5716A438" w14:textId="77777777" w:rsidR="00A55682" w:rsidRDefault="00A55682" w:rsidP="00CB7669">
            <w:pPr>
              <w:ind w:firstLine="0"/>
              <w:rPr>
                <w:rtl/>
              </w:rPr>
            </w:pPr>
            <w:r>
              <w:rPr>
                <w:rtl/>
              </w:rPr>
              <w:t>מנהלת מחלקה ייעוץ משפטי קורונה, משרד הבריאות</w:t>
            </w:r>
          </w:p>
        </w:tc>
      </w:tr>
      <w:tr w:rsidR="00A55682" w14:paraId="3D791E54" w14:textId="77777777" w:rsidTr="00CB7669">
        <w:tc>
          <w:tcPr>
            <w:tcW w:w="0" w:type="auto"/>
            <w:shd w:val="clear" w:color="auto" w:fill="auto"/>
          </w:tcPr>
          <w:p w14:paraId="0FDF63F6" w14:textId="77777777" w:rsidR="00A55682" w:rsidRDefault="00A55682" w:rsidP="00CB7669">
            <w:pPr>
              <w:ind w:firstLine="0"/>
              <w:rPr>
                <w:rtl/>
              </w:rPr>
            </w:pPr>
            <w:r>
              <w:rPr>
                <w:rtl/>
              </w:rPr>
              <w:t>שי סומך</w:t>
            </w:r>
          </w:p>
        </w:tc>
        <w:tc>
          <w:tcPr>
            <w:tcW w:w="0" w:type="auto"/>
            <w:shd w:val="clear" w:color="auto" w:fill="auto"/>
          </w:tcPr>
          <w:p w14:paraId="080A8B5E" w14:textId="77777777" w:rsidR="00A55682" w:rsidRDefault="00A55682" w:rsidP="00CB7669">
            <w:pPr>
              <w:ind w:firstLine="0"/>
              <w:rPr>
                <w:rtl/>
              </w:rPr>
            </w:pPr>
            <w:r>
              <w:rPr>
                <w:rtl/>
              </w:rPr>
              <w:t>–</w:t>
            </w:r>
          </w:p>
        </w:tc>
        <w:tc>
          <w:tcPr>
            <w:tcW w:w="0" w:type="auto"/>
            <w:shd w:val="clear" w:color="auto" w:fill="auto"/>
          </w:tcPr>
          <w:p w14:paraId="17915511" w14:textId="79F29BBA" w:rsidR="00A55682" w:rsidRDefault="00A55682" w:rsidP="00CB7669">
            <w:pPr>
              <w:ind w:firstLine="0"/>
              <w:rPr>
                <w:rtl/>
              </w:rPr>
            </w:pPr>
            <w:r>
              <w:rPr>
                <w:rtl/>
              </w:rPr>
              <w:t>עו"ד, מנהל מחלק</w:t>
            </w:r>
            <w:r w:rsidR="005708B0">
              <w:rPr>
                <w:rFonts w:hint="cs"/>
                <w:rtl/>
              </w:rPr>
              <w:t>ת ייעוץ וחקיק</w:t>
            </w:r>
            <w:r>
              <w:rPr>
                <w:rtl/>
              </w:rPr>
              <w:t>ה, משרד המשפטים</w:t>
            </w:r>
          </w:p>
        </w:tc>
      </w:tr>
      <w:tr w:rsidR="00A55682" w14:paraId="4F411399" w14:textId="77777777" w:rsidTr="00CB7669">
        <w:tc>
          <w:tcPr>
            <w:tcW w:w="0" w:type="auto"/>
            <w:shd w:val="clear" w:color="auto" w:fill="auto"/>
          </w:tcPr>
          <w:p w14:paraId="6A8D5C59" w14:textId="77777777" w:rsidR="00A55682" w:rsidRDefault="00A55682" w:rsidP="00CB7669">
            <w:pPr>
              <w:ind w:firstLine="0"/>
              <w:rPr>
                <w:rtl/>
              </w:rPr>
            </w:pPr>
            <w:r>
              <w:rPr>
                <w:rtl/>
              </w:rPr>
              <w:t>אורן פסטרנק</w:t>
            </w:r>
          </w:p>
        </w:tc>
        <w:tc>
          <w:tcPr>
            <w:tcW w:w="0" w:type="auto"/>
            <w:shd w:val="clear" w:color="auto" w:fill="auto"/>
          </w:tcPr>
          <w:p w14:paraId="4C1CA862" w14:textId="77777777" w:rsidR="00A55682" w:rsidRDefault="00A55682" w:rsidP="00CB7669">
            <w:pPr>
              <w:ind w:firstLine="0"/>
              <w:rPr>
                <w:rtl/>
              </w:rPr>
            </w:pPr>
            <w:r>
              <w:rPr>
                <w:rtl/>
              </w:rPr>
              <w:t>–</w:t>
            </w:r>
          </w:p>
        </w:tc>
        <w:tc>
          <w:tcPr>
            <w:tcW w:w="0" w:type="auto"/>
            <w:shd w:val="clear" w:color="auto" w:fill="auto"/>
          </w:tcPr>
          <w:p w14:paraId="0274A095" w14:textId="77777777" w:rsidR="00A55682" w:rsidRDefault="00A55682" w:rsidP="00CB7669">
            <w:pPr>
              <w:ind w:firstLine="0"/>
              <w:rPr>
                <w:rtl/>
              </w:rPr>
            </w:pPr>
            <w:r>
              <w:rPr>
                <w:rtl/>
              </w:rPr>
              <w:t>עו"ד, מייסד מחאת הריבון</w:t>
            </w:r>
          </w:p>
        </w:tc>
      </w:tr>
    </w:tbl>
    <w:p w14:paraId="0E99B984" w14:textId="77777777" w:rsidR="00A55682" w:rsidRPr="008713A4" w:rsidRDefault="00A55682" w:rsidP="00A55682">
      <w:pPr>
        <w:ind w:firstLine="0"/>
        <w:rPr>
          <w:rtl/>
        </w:rPr>
      </w:pPr>
    </w:p>
    <w:p w14:paraId="3A6EBAC5" w14:textId="77777777" w:rsidR="00A55682" w:rsidRDefault="00A55682" w:rsidP="00A55682">
      <w:pPr>
        <w:ind w:firstLine="0"/>
        <w:rPr>
          <w:rtl/>
        </w:rPr>
      </w:pPr>
    </w:p>
    <w:p w14:paraId="44FFEBC9" w14:textId="77777777" w:rsidR="00A55682" w:rsidRPr="008713A4" w:rsidRDefault="00A55682" w:rsidP="00A55682">
      <w:pPr>
        <w:ind w:firstLine="0"/>
        <w:rPr>
          <w:rtl/>
        </w:rPr>
      </w:pPr>
    </w:p>
    <w:p w14:paraId="29055E27" w14:textId="77777777" w:rsidR="00A55682" w:rsidRPr="008713A4" w:rsidRDefault="00A55682" w:rsidP="00A55682">
      <w:pPr>
        <w:ind w:firstLine="0"/>
        <w:outlineLvl w:val="1"/>
        <w:rPr>
          <w:rtl/>
        </w:rPr>
      </w:pPr>
      <w:r w:rsidRPr="008713A4">
        <w:rPr>
          <w:rFonts w:hint="cs"/>
          <w:b/>
          <w:bCs/>
          <w:u w:val="single"/>
          <w:rtl/>
        </w:rPr>
        <w:t>ייעוץ משפטי:</w:t>
      </w:r>
      <w:r w:rsidRPr="008713A4">
        <w:rPr>
          <w:rFonts w:hint="cs"/>
          <w:rtl/>
        </w:rPr>
        <w:t xml:space="preserve"> </w:t>
      </w:r>
    </w:p>
    <w:p w14:paraId="4DF9D9BB" w14:textId="77777777" w:rsidR="00A55682" w:rsidRPr="008713A4" w:rsidRDefault="00A55682" w:rsidP="00A55682">
      <w:pPr>
        <w:ind w:firstLine="0"/>
      </w:pPr>
      <w:r>
        <w:rPr>
          <w:rtl/>
        </w:rPr>
        <w:t>נעה בן שבת</w:t>
      </w:r>
    </w:p>
    <w:p w14:paraId="0522B36E" w14:textId="77777777" w:rsidR="00A55682" w:rsidRPr="008713A4" w:rsidRDefault="00A55682" w:rsidP="00A55682">
      <w:pPr>
        <w:ind w:firstLine="0"/>
        <w:rPr>
          <w:rtl/>
        </w:rPr>
      </w:pPr>
    </w:p>
    <w:p w14:paraId="1F4A23EF" w14:textId="56193F0B" w:rsidR="00A55682" w:rsidRPr="008713A4" w:rsidRDefault="00A55682" w:rsidP="00A55682">
      <w:pPr>
        <w:ind w:firstLine="0"/>
        <w:outlineLvl w:val="1"/>
        <w:rPr>
          <w:rtl/>
        </w:rPr>
      </w:pPr>
      <w:r w:rsidRPr="008713A4">
        <w:rPr>
          <w:b/>
          <w:bCs/>
          <w:u w:val="single"/>
          <w:rtl/>
        </w:rPr>
        <w:t>מנהלת הוועדה</w:t>
      </w:r>
      <w:r w:rsidRPr="008713A4">
        <w:rPr>
          <w:rFonts w:hint="cs"/>
          <w:b/>
          <w:bCs/>
          <w:u w:val="single"/>
          <w:rtl/>
        </w:rPr>
        <w:t>:</w:t>
      </w:r>
    </w:p>
    <w:p w14:paraId="7A51384D" w14:textId="77777777" w:rsidR="00A55682" w:rsidRPr="008713A4" w:rsidRDefault="00A55682" w:rsidP="00A55682">
      <w:pPr>
        <w:ind w:firstLine="0"/>
        <w:rPr>
          <w:u w:val="single"/>
        </w:rPr>
      </w:pPr>
      <w:r>
        <w:rPr>
          <w:rtl/>
        </w:rPr>
        <w:t>ענת כהן שמואל</w:t>
      </w:r>
    </w:p>
    <w:p w14:paraId="18E9CFD2" w14:textId="77777777" w:rsidR="00A55682" w:rsidRPr="008713A4" w:rsidRDefault="00A55682" w:rsidP="00A55682">
      <w:pPr>
        <w:ind w:firstLine="0"/>
        <w:rPr>
          <w:rtl/>
        </w:rPr>
      </w:pPr>
    </w:p>
    <w:p w14:paraId="5CD669DA" w14:textId="77777777" w:rsidR="00A55682" w:rsidRPr="008713A4" w:rsidRDefault="00A55682" w:rsidP="00A55682">
      <w:pPr>
        <w:ind w:firstLine="0"/>
        <w:outlineLvl w:val="1"/>
        <w:rPr>
          <w:rtl/>
        </w:rPr>
      </w:pPr>
      <w:r>
        <w:rPr>
          <w:rFonts w:hint="cs"/>
          <w:b/>
          <w:bCs/>
          <w:u w:val="single"/>
          <w:rtl/>
        </w:rPr>
        <w:t>רישום</w:t>
      </w:r>
      <w:r w:rsidRPr="008713A4">
        <w:rPr>
          <w:rFonts w:hint="cs"/>
          <w:b/>
          <w:bCs/>
          <w:u w:val="single"/>
          <w:rtl/>
        </w:rPr>
        <w:t xml:space="preserve"> פרלמנטרי:</w:t>
      </w:r>
    </w:p>
    <w:p w14:paraId="28A7C3BD" w14:textId="77777777" w:rsidR="00A55682" w:rsidRDefault="00A55682" w:rsidP="00A55682">
      <w:pPr>
        <w:ind w:firstLine="0"/>
        <w:rPr>
          <w:rtl/>
        </w:rPr>
      </w:pPr>
      <w:r>
        <w:rPr>
          <w:rFonts w:hint="cs"/>
          <w:rtl/>
        </w:rPr>
        <w:t xml:space="preserve">אפרת שלמה, </w:t>
      </w:r>
      <w:r>
        <w:rPr>
          <w:rtl/>
        </w:rPr>
        <w:t>חבר תרג</w:t>
      </w:r>
      <w:r>
        <w:rPr>
          <w:rFonts w:hint="cs"/>
          <w:rtl/>
        </w:rPr>
        <w:t>ו</w:t>
      </w:r>
      <w:r>
        <w:rPr>
          <w:rtl/>
        </w:rPr>
        <w:t>מים</w:t>
      </w:r>
    </w:p>
    <w:p w14:paraId="470CE095" w14:textId="77777777" w:rsidR="00A55682" w:rsidRDefault="00A55682" w:rsidP="00A55682">
      <w:pPr>
        <w:ind w:firstLine="0"/>
        <w:rPr>
          <w:rtl/>
        </w:rPr>
      </w:pPr>
    </w:p>
    <w:p w14:paraId="54109370" w14:textId="77777777" w:rsidR="00A55682" w:rsidRDefault="00A55682" w:rsidP="00A55682">
      <w:pPr>
        <w:bidi w:val="0"/>
        <w:spacing w:line="240" w:lineRule="auto"/>
        <w:ind w:firstLine="0"/>
        <w:jc w:val="left"/>
        <w:rPr>
          <w:rtl/>
        </w:rPr>
      </w:pPr>
      <w:r>
        <w:rPr>
          <w:rtl/>
        </w:rPr>
        <w:br w:type="page"/>
      </w:r>
    </w:p>
    <w:p w14:paraId="1AF50B54" w14:textId="5A99A7D6" w:rsidR="00A55682" w:rsidRDefault="00A55682" w:rsidP="00A55682">
      <w:pPr>
        <w:pStyle w:val="a6"/>
        <w:keepNext/>
        <w:rPr>
          <w:rtl/>
        </w:rPr>
      </w:pPr>
      <w:bookmarkStart w:id="11" w:name="ET_subject_636977_133"/>
      <w:r w:rsidRPr="009073A3">
        <w:rPr>
          <w:rStyle w:val="TagStyle"/>
          <w:rtl/>
        </w:rPr>
        <w:lastRenderedPageBreak/>
        <w:t xml:space="preserve"> &lt;&lt; נושא &gt;&gt; </w:t>
      </w:r>
      <w:r>
        <w:rPr>
          <w:rtl/>
        </w:rPr>
        <w:t xml:space="preserve">הצעת צו בריאות העם (נגיף הקורונה החדש)(בידוד בית והוראות שונות)(הוראת שעה)(תיקון מס' 21)(תיקון מס' 7), </w:t>
      </w:r>
      <w:proofErr w:type="spellStart"/>
      <w:r>
        <w:rPr>
          <w:rtl/>
        </w:rPr>
        <w:t>התשפ"ב</w:t>
      </w:r>
      <w:proofErr w:type="spellEnd"/>
      <w:r>
        <w:rPr>
          <w:rtl/>
        </w:rPr>
        <w:t>–2022</w:t>
      </w:r>
      <w:r w:rsidRPr="009073A3">
        <w:rPr>
          <w:rStyle w:val="TagStyle"/>
          <w:rtl/>
        </w:rPr>
        <w:t xml:space="preserve"> &lt;&lt; נושא &gt;&gt;</w:t>
      </w:r>
      <w:r w:rsidR="009B483F">
        <w:rPr>
          <w:rtl/>
        </w:rPr>
        <w:t xml:space="preserve"> </w:t>
      </w:r>
      <w:r>
        <w:rPr>
          <w:rtl/>
        </w:rPr>
        <w:t xml:space="preserve"> </w:t>
      </w:r>
      <w:bookmarkEnd w:id="11"/>
    </w:p>
    <w:p w14:paraId="45C04E9C" w14:textId="77777777" w:rsidR="00A55682" w:rsidRDefault="00A55682" w:rsidP="00A55682">
      <w:pPr>
        <w:pStyle w:val="KeepWithNext"/>
        <w:rPr>
          <w:rtl/>
        </w:rPr>
      </w:pPr>
    </w:p>
    <w:p w14:paraId="7D94A03E" w14:textId="77777777" w:rsidR="00A55682" w:rsidRDefault="00A55682" w:rsidP="00A55682">
      <w:pPr>
        <w:rPr>
          <w:rtl/>
        </w:rPr>
      </w:pPr>
    </w:p>
    <w:p w14:paraId="49D4681A" w14:textId="52EF10A9" w:rsidR="00A55682" w:rsidRDefault="00A55682" w:rsidP="00A55682">
      <w:pPr>
        <w:pStyle w:val="af6"/>
        <w:keepNext/>
        <w:rPr>
          <w:rtl/>
        </w:rPr>
      </w:pPr>
      <w:r w:rsidRPr="00103427">
        <w:rPr>
          <w:rStyle w:val="TagStyle"/>
          <w:rtl/>
        </w:rPr>
        <w:t xml:space="preserve"> &lt;&lt; יור &gt;&gt; </w:t>
      </w:r>
      <w:r>
        <w:rPr>
          <w:rtl/>
        </w:rPr>
        <w:t>היו"ר אלון טל:</w:t>
      </w:r>
      <w:r w:rsidRPr="00103427">
        <w:rPr>
          <w:rStyle w:val="TagStyle"/>
          <w:rtl/>
        </w:rPr>
        <w:t xml:space="preserve"> &lt;&lt; יור &gt;&gt;</w:t>
      </w:r>
      <w:r w:rsidR="009B483F">
        <w:rPr>
          <w:rtl/>
        </w:rPr>
        <w:t xml:space="preserve"> </w:t>
      </w:r>
      <w:r>
        <w:rPr>
          <w:rtl/>
        </w:rPr>
        <w:t xml:space="preserve"> </w:t>
      </w:r>
    </w:p>
    <w:p w14:paraId="74AA97C4" w14:textId="77777777" w:rsidR="00A55682" w:rsidRDefault="00A55682" w:rsidP="00A55682">
      <w:pPr>
        <w:pStyle w:val="KeepWithNext"/>
        <w:rPr>
          <w:rtl/>
          <w:lang w:eastAsia="he-IL"/>
        </w:rPr>
      </w:pPr>
    </w:p>
    <w:p w14:paraId="4F8D30BD" w14:textId="77777777" w:rsidR="00A55682" w:rsidRDefault="00A55682" w:rsidP="00A55682">
      <w:pPr>
        <w:rPr>
          <w:rtl/>
          <w:lang w:eastAsia="he-IL"/>
        </w:rPr>
      </w:pPr>
      <w:r>
        <w:rPr>
          <w:rFonts w:hint="cs"/>
          <w:rtl/>
          <w:lang w:eastAsia="he-IL"/>
        </w:rPr>
        <w:t>בוקר טוב לכולם, אני מתכבד לפתוח את ישיבת ועדת הבריאות, היום א' באייר תשפ"ב, ה- 2 במאי 2022.</w:t>
      </w:r>
    </w:p>
    <w:p w14:paraId="7693AA48" w14:textId="77777777" w:rsidR="00A55682" w:rsidRDefault="00A55682" w:rsidP="00A55682">
      <w:pPr>
        <w:rPr>
          <w:rtl/>
          <w:lang w:eastAsia="he-IL"/>
        </w:rPr>
      </w:pPr>
    </w:p>
    <w:p w14:paraId="19F89461" w14:textId="77777777" w:rsidR="00A55682" w:rsidRDefault="00A55682" w:rsidP="00A55682">
      <w:pPr>
        <w:rPr>
          <w:rtl/>
          <w:lang w:eastAsia="he-IL"/>
        </w:rPr>
      </w:pPr>
      <w:r>
        <w:rPr>
          <w:rFonts w:hint="cs"/>
          <w:rtl/>
          <w:lang w:eastAsia="he-IL"/>
        </w:rPr>
        <w:t>היום אנחנו נדון ואולי נאשר שני צווי הארכה, הקשורים כמובן לטיפול במגפת הקורונה וה-</w:t>
      </w:r>
      <w:r>
        <w:rPr>
          <w:rFonts w:hint="cs"/>
          <w:lang w:eastAsia="he-IL"/>
        </w:rPr>
        <w:t>COVID</w:t>
      </w:r>
      <w:r>
        <w:rPr>
          <w:rFonts w:hint="cs"/>
          <w:rtl/>
          <w:lang w:eastAsia="he-IL"/>
        </w:rPr>
        <w:t>.</w:t>
      </w:r>
    </w:p>
    <w:p w14:paraId="70610967" w14:textId="77777777" w:rsidR="00A55682" w:rsidRDefault="00A55682" w:rsidP="00A55682">
      <w:pPr>
        <w:rPr>
          <w:rtl/>
          <w:lang w:eastAsia="he-IL"/>
        </w:rPr>
      </w:pPr>
    </w:p>
    <w:p w14:paraId="55B2AF26" w14:textId="37B6BFC4" w:rsidR="00A55682" w:rsidRDefault="00A55682" w:rsidP="00A55682">
      <w:pPr>
        <w:rPr>
          <w:rtl/>
          <w:lang w:eastAsia="he-IL"/>
        </w:rPr>
      </w:pPr>
      <w:r>
        <w:rPr>
          <w:rFonts w:hint="cs"/>
          <w:rtl/>
          <w:lang w:eastAsia="he-IL"/>
        </w:rPr>
        <w:t>אני מציע שהנציבים של משרד הבריאות יפתחו, יציגו לנו תחילה עם טיוטת צו בריאות, נגי</w:t>
      </w:r>
      <w:r w:rsidR="00FE16B0">
        <w:rPr>
          <w:rFonts w:hint="cs"/>
          <w:rtl/>
          <w:lang w:eastAsia="he-IL"/>
        </w:rPr>
        <w:t>ף</w:t>
      </w:r>
      <w:r>
        <w:rPr>
          <w:rFonts w:hint="cs"/>
          <w:rtl/>
          <w:lang w:eastAsia="he-IL"/>
        </w:rPr>
        <w:t xml:space="preserve"> הקורונה החדש, בידוד בית והוראות שונות, נשמע מה אתם אומרים, יש לנו שאלות לשאול בקשר לתיקונים שביקשנו, ואז אחרי שנצביע על זה אנחנו נעבור לצו השני.</w:t>
      </w:r>
    </w:p>
    <w:p w14:paraId="42F63306" w14:textId="77777777" w:rsidR="00A55682" w:rsidRDefault="00A55682" w:rsidP="00A55682">
      <w:pPr>
        <w:rPr>
          <w:rtl/>
          <w:lang w:eastAsia="he-IL"/>
        </w:rPr>
      </w:pPr>
    </w:p>
    <w:p w14:paraId="7A104E6F" w14:textId="77777777" w:rsidR="00A55682" w:rsidRDefault="00A55682" w:rsidP="00A55682">
      <w:pPr>
        <w:rPr>
          <w:rtl/>
          <w:lang w:eastAsia="he-IL"/>
        </w:rPr>
      </w:pPr>
      <w:r>
        <w:rPr>
          <w:rFonts w:hint="cs"/>
          <w:rtl/>
          <w:lang w:eastAsia="he-IL"/>
        </w:rPr>
        <w:t>אז בבקשה חברות וחברים אנחנו מוכנים.</w:t>
      </w:r>
    </w:p>
    <w:p w14:paraId="5E9DEFAF" w14:textId="77777777" w:rsidR="00A55682" w:rsidRDefault="00A55682" w:rsidP="00A55682">
      <w:pPr>
        <w:rPr>
          <w:rtl/>
          <w:lang w:eastAsia="he-IL"/>
        </w:rPr>
      </w:pPr>
    </w:p>
    <w:p w14:paraId="6C00F40C" w14:textId="2FA9F285" w:rsidR="00A55682" w:rsidRDefault="00A55682" w:rsidP="00A55682">
      <w:pPr>
        <w:pStyle w:val="af9"/>
        <w:keepNext/>
        <w:rPr>
          <w:rtl/>
          <w:lang w:eastAsia="he-IL"/>
        </w:rPr>
      </w:pPr>
      <w:r w:rsidRPr="001B52B9">
        <w:rPr>
          <w:rStyle w:val="TagStyle"/>
          <w:rtl/>
        </w:rPr>
        <w:t xml:space="preserve"> &lt;&lt; אורח &gt;&gt; </w:t>
      </w:r>
      <w:r>
        <w:rPr>
          <w:rtl/>
          <w:lang w:eastAsia="he-IL"/>
        </w:rPr>
        <w:t>דניאל שגיא:</w:t>
      </w:r>
      <w:r w:rsidRPr="001B52B9">
        <w:rPr>
          <w:rStyle w:val="TagStyle"/>
          <w:rtl/>
        </w:rPr>
        <w:t xml:space="preserve"> &lt;&lt; אורח &gt;&gt;</w:t>
      </w:r>
      <w:r w:rsidR="009B483F">
        <w:rPr>
          <w:rtl/>
          <w:lang w:eastAsia="he-IL"/>
        </w:rPr>
        <w:t xml:space="preserve"> </w:t>
      </w:r>
      <w:r>
        <w:rPr>
          <w:rtl/>
          <w:lang w:eastAsia="he-IL"/>
        </w:rPr>
        <w:t xml:space="preserve"> </w:t>
      </w:r>
    </w:p>
    <w:p w14:paraId="7B9F6AA4" w14:textId="77777777" w:rsidR="00A55682" w:rsidRDefault="00A55682" w:rsidP="00A55682">
      <w:pPr>
        <w:pStyle w:val="KeepWithNext"/>
        <w:rPr>
          <w:rtl/>
          <w:lang w:eastAsia="he-IL"/>
        </w:rPr>
      </w:pPr>
    </w:p>
    <w:p w14:paraId="2DCB0034" w14:textId="77777777" w:rsidR="00A55682" w:rsidRDefault="00A55682" w:rsidP="00A55682">
      <w:pPr>
        <w:rPr>
          <w:rtl/>
          <w:lang w:eastAsia="he-IL"/>
        </w:rPr>
      </w:pPr>
      <w:r>
        <w:rPr>
          <w:rFonts w:hint="cs"/>
          <w:rtl/>
          <w:lang w:eastAsia="he-IL"/>
        </w:rPr>
        <w:t>דניאל שגיא, לשכה משפטית בריאות.</w:t>
      </w:r>
    </w:p>
    <w:p w14:paraId="5FD390A6" w14:textId="77777777" w:rsidR="00A55682" w:rsidRDefault="00A55682" w:rsidP="00A55682">
      <w:pPr>
        <w:rPr>
          <w:rtl/>
          <w:lang w:eastAsia="he-IL"/>
        </w:rPr>
      </w:pPr>
    </w:p>
    <w:p w14:paraId="2850BF34" w14:textId="1CE2EA41" w:rsidR="00A55682" w:rsidRDefault="00A55682" w:rsidP="006E5A6D">
      <w:pPr>
        <w:rPr>
          <w:rtl/>
          <w:lang w:eastAsia="he-IL"/>
        </w:rPr>
      </w:pPr>
      <w:r>
        <w:rPr>
          <w:rFonts w:hint="cs"/>
          <w:rtl/>
          <w:lang w:eastAsia="he-IL"/>
        </w:rPr>
        <w:t>נתחיל עם תיקון 21.</w:t>
      </w:r>
      <w:r w:rsidR="006E5A6D">
        <w:rPr>
          <w:rFonts w:hint="cs"/>
          <w:rtl/>
          <w:lang w:eastAsia="he-IL"/>
        </w:rPr>
        <w:t xml:space="preserve"> </w:t>
      </w:r>
      <w:r>
        <w:rPr>
          <w:rFonts w:hint="cs"/>
          <w:rtl/>
          <w:lang w:eastAsia="he-IL"/>
        </w:rPr>
        <w:t>תיקון 21</w:t>
      </w:r>
      <w:r w:rsidR="006E5A6D">
        <w:rPr>
          <w:rFonts w:hint="cs"/>
          <w:rtl/>
          <w:lang w:eastAsia="he-IL"/>
        </w:rPr>
        <w:t xml:space="preserve"> -</w:t>
      </w:r>
      <w:r>
        <w:rPr>
          <w:rFonts w:hint="cs"/>
          <w:rtl/>
          <w:lang w:eastAsia="he-IL"/>
        </w:rPr>
        <w:t xml:space="preserve"> תיקון מס' 7, הוא למעשה תיקון שאנחנו מבקשים להאריך בו את הוראת השעה, שלמעשה קובעת מס' הוראות.</w:t>
      </w:r>
      <w:r w:rsidR="006E5A6D">
        <w:rPr>
          <w:rFonts w:hint="cs"/>
          <w:rtl/>
          <w:lang w:eastAsia="he-IL"/>
        </w:rPr>
        <w:t xml:space="preserve"> </w:t>
      </w:r>
      <w:r>
        <w:rPr>
          <w:rFonts w:hint="cs"/>
          <w:rtl/>
          <w:lang w:eastAsia="he-IL"/>
        </w:rPr>
        <w:t>ההוראות האלה בעצם מאפשרות להכיר בבדיקת אנטיגן מוסדית, כבדיקה אבחנתית לאיתור חולים, ולמעשה מאפשרות להכיר בבדיקה הזאת לצורך קיצור בידוד.</w:t>
      </w:r>
    </w:p>
    <w:p w14:paraId="3CC3E51D" w14:textId="77777777" w:rsidR="00A55682" w:rsidRDefault="00A55682" w:rsidP="00A55682">
      <w:pPr>
        <w:rPr>
          <w:rtl/>
          <w:lang w:eastAsia="he-IL"/>
        </w:rPr>
      </w:pPr>
    </w:p>
    <w:p w14:paraId="42395E5B" w14:textId="77777777" w:rsidR="00A55682" w:rsidRDefault="00A55682" w:rsidP="00A55682">
      <w:pPr>
        <w:rPr>
          <w:rtl/>
          <w:lang w:eastAsia="he-IL"/>
        </w:rPr>
      </w:pPr>
      <w:r>
        <w:rPr>
          <w:rFonts w:hint="cs"/>
          <w:rtl/>
          <w:lang w:eastAsia="he-IL"/>
        </w:rPr>
        <w:t xml:space="preserve">המצב שהיה לפני הוראת השעה, למעשה שהכרנו רק בבדיקות </w:t>
      </w:r>
      <w:r>
        <w:rPr>
          <w:rFonts w:hint="cs"/>
          <w:lang w:eastAsia="he-IL"/>
        </w:rPr>
        <w:t>PCR</w:t>
      </w:r>
      <w:r>
        <w:rPr>
          <w:rFonts w:hint="cs"/>
          <w:rtl/>
          <w:lang w:eastAsia="he-IL"/>
        </w:rPr>
        <w:t xml:space="preserve"> כבדיקות שמאבחנות גם חולים וגם מאפשרות לקצר בידוד, וזה באמת הוראת שעה שמאפשרת להכיר גם באנטיגן מוסדי.</w:t>
      </w:r>
    </w:p>
    <w:p w14:paraId="2DE59437" w14:textId="77777777" w:rsidR="00A55682" w:rsidRDefault="00A55682" w:rsidP="00A55682">
      <w:pPr>
        <w:rPr>
          <w:rtl/>
          <w:lang w:eastAsia="he-IL"/>
        </w:rPr>
      </w:pPr>
    </w:p>
    <w:p w14:paraId="5B73BC93" w14:textId="14B7AAB3" w:rsidR="00A55682" w:rsidRDefault="00A55682" w:rsidP="00A55682">
      <w:pPr>
        <w:rPr>
          <w:rtl/>
          <w:lang w:eastAsia="he-IL"/>
        </w:rPr>
      </w:pPr>
      <w:r>
        <w:rPr>
          <w:rFonts w:hint="cs"/>
          <w:rtl/>
          <w:lang w:eastAsia="he-IL"/>
        </w:rPr>
        <w:t>עוד הוראות שקבועות בהוראת השעה הזו, הם למעשה קיצור הבידוד ל-5 ימים, לפני הוראת השעה קיצור הבידוד התאפשר ל-7 ימים, כשאורך הבידוד המלא הוא עדיין 14 יום.</w:t>
      </w:r>
    </w:p>
    <w:p w14:paraId="02162EE5" w14:textId="77777777" w:rsidR="00A55682" w:rsidRDefault="00A55682" w:rsidP="00A55682">
      <w:pPr>
        <w:rPr>
          <w:rtl/>
          <w:lang w:eastAsia="he-IL"/>
        </w:rPr>
      </w:pPr>
    </w:p>
    <w:p w14:paraId="2811B25A" w14:textId="46097719" w:rsidR="00A55682" w:rsidRDefault="00A55682" w:rsidP="00A55682">
      <w:pPr>
        <w:pStyle w:val="af6"/>
        <w:keepNext/>
        <w:rPr>
          <w:rtl/>
        </w:rPr>
      </w:pPr>
      <w:r w:rsidRPr="001B52B9">
        <w:rPr>
          <w:rStyle w:val="TagStyle"/>
          <w:rtl/>
        </w:rPr>
        <w:t xml:space="preserve"> &lt;&lt; יור &gt;&gt; </w:t>
      </w:r>
      <w:r>
        <w:rPr>
          <w:rtl/>
        </w:rPr>
        <w:t>היו"ר אלון טל:</w:t>
      </w:r>
      <w:r w:rsidRPr="001B52B9">
        <w:rPr>
          <w:rStyle w:val="TagStyle"/>
          <w:rtl/>
        </w:rPr>
        <w:t xml:space="preserve"> &lt;&lt; יור &gt;&gt;</w:t>
      </w:r>
      <w:r w:rsidR="009B483F">
        <w:rPr>
          <w:rtl/>
        </w:rPr>
        <w:t xml:space="preserve"> </w:t>
      </w:r>
      <w:r>
        <w:rPr>
          <w:rtl/>
        </w:rPr>
        <w:t xml:space="preserve"> </w:t>
      </w:r>
    </w:p>
    <w:p w14:paraId="49F3F226" w14:textId="77777777" w:rsidR="00A55682" w:rsidRDefault="00A55682" w:rsidP="00A55682">
      <w:pPr>
        <w:pStyle w:val="KeepWithNext"/>
        <w:rPr>
          <w:rtl/>
          <w:lang w:eastAsia="he-IL"/>
        </w:rPr>
      </w:pPr>
    </w:p>
    <w:p w14:paraId="2E9D8947" w14:textId="77777777" w:rsidR="00A55682" w:rsidRDefault="00A55682" w:rsidP="00A55682">
      <w:pPr>
        <w:rPr>
          <w:rtl/>
          <w:lang w:eastAsia="he-IL"/>
        </w:rPr>
      </w:pPr>
      <w:r>
        <w:rPr>
          <w:rFonts w:hint="cs"/>
          <w:rtl/>
          <w:lang w:eastAsia="he-IL"/>
        </w:rPr>
        <w:t>הבידוד זה למאומתים בלבד, זה לא אנשים עם חשש נכון?</w:t>
      </w:r>
    </w:p>
    <w:p w14:paraId="6CA82ABA" w14:textId="77777777" w:rsidR="00A55682" w:rsidRDefault="00A55682" w:rsidP="00A55682">
      <w:pPr>
        <w:rPr>
          <w:rtl/>
          <w:lang w:eastAsia="he-IL"/>
        </w:rPr>
      </w:pPr>
    </w:p>
    <w:p w14:paraId="0A7C1BC8" w14:textId="2C6C7B40" w:rsidR="00A55682" w:rsidRDefault="00A55682" w:rsidP="00A55682">
      <w:pPr>
        <w:pStyle w:val="af9"/>
        <w:keepNext/>
        <w:rPr>
          <w:rtl/>
          <w:lang w:eastAsia="he-IL"/>
        </w:rPr>
      </w:pPr>
      <w:r w:rsidRPr="001B52B9">
        <w:rPr>
          <w:rStyle w:val="TagStyle"/>
          <w:rtl/>
        </w:rPr>
        <w:t xml:space="preserve"> &lt;&lt; אורח &gt;&gt; </w:t>
      </w:r>
      <w:r>
        <w:rPr>
          <w:rtl/>
          <w:lang w:eastAsia="he-IL"/>
        </w:rPr>
        <w:t>דניאל שגיא:</w:t>
      </w:r>
      <w:r w:rsidRPr="001B52B9">
        <w:rPr>
          <w:rStyle w:val="TagStyle"/>
          <w:rtl/>
        </w:rPr>
        <w:t xml:space="preserve"> &lt;&lt; אורח &gt;&gt;</w:t>
      </w:r>
      <w:r w:rsidR="009B483F">
        <w:rPr>
          <w:rtl/>
          <w:lang w:eastAsia="he-IL"/>
        </w:rPr>
        <w:t xml:space="preserve"> </w:t>
      </w:r>
      <w:r>
        <w:rPr>
          <w:rtl/>
          <w:lang w:eastAsia="he-IL"/>
        </w:rPr>
        <w:t xml:space="preserve"> </w:t>
      </w:r>
    </w:p>
    <w:p w14:paraId="56428506" w14:textId="77777777" w:rsidR="00A55682" w:rsidRDefault="00A55682" w:rsidP="00A55682">
      <w:pPr>
        <w:pStyle w:val="KeepWithNext"/>
        <w:rPr>
          <w:rtl/>
          <w:lang w:eastAsia="he-IL"/>
        </w:rPr>
      </w:pPr>
    </w:p>
    <w:p w14:paraId="50F607F4" w14:textId="77777777" w:rsidR="00A55682" w:rsidRDefault="00A55682" w:rsidP="00A55682">
      <w:pPr>
        <w:rPr>
          <w:rtl/>
          <w:lang w:eastAsia="he-IL"/>
        </w:rPr>
      </w:pPr>
      <w:r>
        <w:rPr>
          <w:rFonts w:hint="cs"/>
          <w:rtl/>
          <w:lang w:eastAsia="he-IL"/>
        </w:rPr>
        <w:t>למבודדים, מאומתים קבועים בנוהל מחלים מכוח הצו, ההוראות לגביהם קבועות לא בצו עצמו, אלא ההוראות האלה קשורות למבודדים בלבד.</w:t>
      </w:r>
    </w:p>
    <w:p w14:paraId="099BEE24" w14:textId="77777777" w:rsidR="00A55682" w:rsidRDefault="00A55682" w:rsidP="00A55682">
      <w:pPr>
        <w:rPr>
          <w:rtl/>
          <w:lang w:eastAsia="he-IL"/>
        </w:rPr>
      </w:pPr>
    </w:p>
    <w:p w14:paraId="3E0B8E08" w14:textId="00B189CB" w:rsidR="00A55682" w:rsidRDefault="00A55682" w:rsidP="00A55682">
      <w:pPr>
        <w:pStyle w:val="af6"/>
        <w:keepNext/>
        <w:rPr>
          <w:rtl/>
        </w:rPr>
      </w:pPr>
      <w:r w:rsidRPr="00CC19DB">
        <w:rPr>
          <w:rStyle w:val="TagStyle"/>
          <w:rtl/>
        </w:rPr>
        <w:t xml:space="preserve"> &lt;&lt; יור &gt;&gt; </w:t>
      </w:r>
      <w:r>
        <w:rPr>
          <w:rtl/>
        </w:rPr>
        <w:t>היו"ר אלון טל:</w:t>
      </w:r>
      <w:r w:rsidRPr="00CC19DB">
        <w:rPr>
          <w:rStyle w:val="TagStyle"/>
          <w:rtl/>
        </w:rPr>
        <w:t xml:space="preserve"> &lt;&lt; יור &gt;&gt;</w:t>
      </w:r>
      <w:r w:rsidR="009B483F">
        <w:rPr>
          <w:rtl/>
        </w:rPr>
        <w:t xml:space="preserve"> </w:t>
      </w:r>
      <w:r>
        <w:rPr>
          <w:rtl/>
        </w:rPr>
        <w:t xml:space="preserve"> </w:t>
      </w:r>
    </w:p>
    <w:p w14:paraId="5C549029" w14:textId="77777777" w:rsidR="00A55682" w:rsidRDefault="00A55682" w:rsidP="00A55682">
      <w:pPr>
        <w:pStyle w:val="KeepWithNext"/>
        <w:rPr>
          <w:rtl/>
          <w:lang w:eastAsia="he-IL"/>
        </w:rPr>
      </w:pPr>
    </w:p>
    <w:p w14:paraId="332B6B22" w14:textId="77777777" w:rsidR="00A55682" w:rsidRDefault="00A55682" w:rsidP="00A55682">
      <w:pPr>
        <w:rPr>
          <w:rtl/>
          <w:lang w:eastAsia="he-IL"/>
        </w:rPr>
      </w:pPr>
      <w:r>
        <w:rPr>
          <w:rFonts w:hint="cs"/>
          <w:rtl/>
          <w:lang w:eastAsia="he-IL"/>
        </w:rPr>
        <w:t xml:space="preserve">אבל אנחנו מדברים על אנשים שהגיעו מחו"ל וטרם עברו בדיקת </w:t>
      </w:r>
      <w:r>
        <w:rPr>
          <w:rFonts w:hint="cs"/>
          <w:lang w:eastAsia="he-IL"/>
        </w:rPr>
        <w:t>PCR</w:t>
      </w:r>
      <w:r>
        <w:rPr>
          <w:rFonts w:hint="cs"/>
          <w:rtl/>
          <w:lang w:eastAsia="he-IL"/>
        </w:rPr>
        <w:t xml:space="preserve"> ואנשים שהם חולים שהם מאומתים, יש עוד קטגוריות של אנשים שנכנסים לזה?</w:t>
      </w:r>
    </w:p>
    <w:p w14:paraId="23B9C2F5" w14:textId="77777777" w:rsidR="00A55682" w:rsidRDefault="00A55682" w:rsidP="00A55682">
      <w:pPr>
        <w:rPr>
          <w:rtl/>
          <w:lang w:eastAsia="he-IL"/>
        </w:rPr>
      </w:pPr>
    </w:p>
    <w:p w14:paraId="2878EF0C" w14:textId="36EE58D8" w:rsidR="00A55682" w:rsidRDefault="00A55682" w:rsidP="00A55682">
      <w:pPr>
        <w:pStyle w:val="af9"/>
        <w:keepNext/>
        <w:rPr>
          <w:rtl/>
          <w:lang w:eastAsia="he-IL"/>
        </w:rPr>
      </w:pPr>
      <w:r w:rsidRPr="00CC19DB">
        <w:rPr>
          <w:rStyle w:val="TagStyle"/>
          <w:rtl/>
        </w:rPr>
        <w:t xml:space="preserve"> &lt;&lt; אורח &gt;&gt; </w:t>
      </w:r>
      <w:r>
        <w:rPr>
          <w:rtl/>
          <w:lang w:eastAsia="he-IL"/>
        </w:rPr>
        <w:t>דניאל שגיא:</w:t>
      </w:r>
      <w:r w:rsidRPr="00CC19DB">
        <w:rPr>
          <w:rStyle w:val="TagStyle"/>
          <w:rtl/>
        </w:rPr>
        <w:t xml:space="preserve"> &lt;&lt; אורח &gt;&gt;</w:t>
      </w:r>
      <w:r w:rsidR="009B483F">
        <w:rPr>
          <w:rtl/>
          <w:lang w:eastAsia="he-IL"/>
        </w:rPr>
        <w:t xml:space="preserve"> </w:t>
      </w:r>
      <w:r>
        <w:rPr>
          <w:rtl/>
          <w:lang w:eastAsia="he-IL"/>
        </w:rPr>
        <w:t xml:space="preserve"> </w:t>
      </w:r>
    </w:p>
    <w:p w14:paraId="4277621F" w14:textId="77777777" w:rsidR="00A55682" w:rsidRDefault="00A55682" w:rsidP="00A55682">
      <w:pPr>
        <w:pStyle w:val="KeepWithNext"/>
        <w:rPr>
          <w:rtl/>
          <w:lang w:eastAsia="he-IL"/>
        </w:rPr>
      </w:pPr>
    </w:p>
    <w:p w14:paraId="78FC1307" w14:textId="77777777" w:rsidR="00A55682" w:rsidRDefault="00A55682" w:rsidP="00A55682">
      <w:pPr>
        <w:rPr>
          <w:rtl/>
          <w:lang w:eastAsia="he-IL"/>
        </w:rPr>
      </w:pPr>
      <w:r>
        <w:rPr>
          <w:rFonts w:hint="cs"/>
          <w:rtl/>
          <w:lang w:eastAsia="he-IL"/>
        </w:rPr>
        <w:t>בעצם ההוראות שאתה מדבר עליהם הם למעשה הוראות שקבועות בתקנות תעופה, זה תקנות אחרות, אבל הבידוד לגביהן אתה צודק, עוברות בצו עצמו, זאת אומר חובת בידוד של חוזרים מחו"ל, למעשה קבועה.</w:t>
      </w:r>
    </w:p>
    <w:p w14:paraId="7972F697" w14:textId="77777777" w:rsidR="00A55682" w:rsidRDefault="00A55682" w:rsidP="00A55682">
      <w:pPr>
        <w:rPr>
          <w:rtl/>
          <w:lang w:eastAsia="he-IL"/>
        </w:rPr>
      </w:pPr>
    </w:p>
    <w:p w14:paraId="4A6AF338" w14:textId="6F6D09D4" w:rsidR="00A55682" w:rsidRDefault="00A55682" w:rsidP="00A55682">
      <w:pPr>
        <w:pStyle w:val="af6"/>
        <w:keepNext/>
        <w:rPr>
          <w:rtl/>
        </w:rPr>
      </w:pPr>
      <w:r w:rsidRPr="00CC19DB">
        <w:rPr>
          <w:rStyle w:val="TagStyle"/>
          <w:rtl/>
        </w:rPr>
        <w:t xml:space="preserve"> &lt;&lt; יור &gt;&gt; </w:t>
      </w:r>
      <w:r>
        <w:rPr>
          <w:rtl/>
        </w:rPr>
        <w:t>היו"ר אלון טל:</w:t>
      </w:r>
      <w:r w:rsidRPr="00CC19DB">
        <w:rPr>
          <w:rStyle w:val="TagStyle"/>
          <w:rtl/>
        </w:rPr>
        <w:t xml:space="preserve"> &lt;&lt; יור &gt;&gt;</w:t>
      </w:r>
      <w:r w:rsidR="009B483F">
        <w:rPr>
          <w:rtl/>
        </w:rPr>
        <w:t xml:space="preserve"> </w:t>
      </w:r>
      <w:r>
        <w:rPr>
          <w:rtl/>
        </w:rPr>
        <w:t xml:space="preserve"> </w:t>
      </w:r>
    </w:p>
    <w:p w14:paraId="040188A2" w14:textId="77777777" w:rsidR="00A55682" w:rsidRDefault="00A55682" w:rsidP="00A55682">
      <w:pPr>
        <w:pStyle w:val="KeepWithNext"/>
        <w:rPr>
          <w:rtl/>
          <w:lang w:eastAsia="he-IL"/>
        </w:rPr>
      </w:pPr>
    </w:p>
    <w:p w14:paraId="49E367CC" w14:textId="651C4D99" w:rsidR="00A55682" w:rsidRDefault="00A55682" w:rsidP="00A55682">
      <w:pPr>
        <w:rPr>
          <w:rtl/>
          <w:lang w:eastAsia="he-IL"/>
        </w:rPr>
      </w:pPr>
      <w:r>
        <w:rPr>
          <w:rFonts w:hint="cs"/>
          <w:rtl/>
          <w:lang w:eastAsia="he-IL"/>
        </w:rPr>
        <w:t>היום הם 7 ימים ואתם רוצים לקצר ל-5?</w:t>
      </w:r>
    </w:p>
    <w:p w14:paraId="3411D8BF" w14:textId="77777777" w:rsidR="00A55682" w:rsidRDefault="00A55682" w:rsidP="00A55682">
      <w:pPr>
        <w:rPr>
          <w:rtl/>
          <w:lang w:eastAsia="he-IL"/>
        </w:rPr>
      </w:pPr>
    </w:p>
    <w:p w14:paraId="2BB4F6D9" w14:textId="4FEC79B7" w:rsidR="00A55682" w:rsidRDefault="00A55682" w:rsidP="00A55682">
      <w:pPr>
        <w:pStyle w:val="af9"/>
        <w:keepNext/>
        <w:rPr>
          <w:rtl/>
          <w:lang w:eastAsia="he-IL"/>
        </w:rPr>
      </w:pPr>
      <w:r w:rsidRPr="00CC19DB">
        <w:rPr>
          <w:rStyle w:val="TagStyle"/>
          <w:rtl/>
        </w:rPr>
        <w:t xml:space="preserve"> &lt;&lt; אורח &gt;&gt; </w:t>
      </w:r>
      <w:r>
        <w:rPr>
          <w:rtl/>
          <w:lang w:eastAsia="he-IL"/>
        </w:rPr>
        <w:t>דניאל שגיא:</w:t>
      </w:r>
      <w:r w:rsidRPr="00CC19DB">
        <w:rPr>
          <w:rStyle w:val="TagStyle"/>
          <w:rtl/>
        </w:rPr>
        <w:t xml:space="preserve"> &lt;&lt; אורח &gt;&gt;</w:t>
      </w:r>
      <w:r w:rsidR="009B483F">
        <w:rPr>
          <w:rtl/>
          <w:lang w:eastAsia="he-IL"/>
        </w:rPr>
        <w:t xml:space="preserve"> </w:t>
      </w:r>
      <w:r>
        <w:rPr>
          <w:rtl/>
          <w:lang w:eastAsia="he-IL"/>
        </w:rPr>
        <w:t xml:space="preserve"> </w:t>
      </w:r>
    </w:p>
    <w:p w14:paraId="586EA60B" w14:textId="77777777" w:rsidR="00A55682" w:rsidRDefault="00A55682" w:rsidP="00A55682">
      <w:pPr>
        <w:pStyle w:val="KeepWithNext"/>
        <w:rPr>
          <w:rtl/>
          <w:lang w:eastAsia="he-IL"/>
        </w:rPr>
      </w:pPr>
    </w:p>
    <w:p w14:paraId="27E4CB37" w14:textId="77777777" w:rsidR="00A55682" w:rsidRDefault="00A55682" w:rsidP="00A55682">
      <w:pPr>
        <w:rPr>
          <w:rtl/>
          <w:lang w:eastAsia="he-IL"/>
        </w:rPr>
      </w:pPr>
      <w:r>
        <w:rPr>
          <w:rFonts w:hint="cs"/>
          <w:rtl/>
          <w:lang w:eastAsia="he-IL"/>
        </w:rPr>
        <w:t>כן, קודם כל חובת הבדיקה, איזה בדיקה הם עושים, אגב יש שינוי אבל זה לא בוועדה הזאת ולא בצו הזה, זה בתקנות אחרות, אבל חובת הבידוד שלהם כן קבועה בצו הזה.</w:t>
      </w:r>
    </w:p>
    <w:p w14:paraId="0F54C0F2" w14:textId="77777777" w:rsidR="00A55682" w:rsidRDefault="00A55682" w:rsidP="00A55682">
      <w:pPr>
        <w:rPr>
          <w:rtl/>
          <w:lang w:eastAsia="he-IL"/>
        </w:rPr>
      </w:pPr>
    </w:p>
    <w:p w14:paraId="417AADB9" w14:textId="0283D7BA" w:rsidR="00A55682" w:rsidRDefault="00A55682" w:rsidP="00A55682">
      <w:pPr>
        <w:rPr>
          <w:rtl/>
          <w:lang w:eastAsia="he-IL"/>
        </w:rPr>
      </w:pPr>
      <w:r>
        <w:rPr>
          <w:rFonts w:hint="cs"/>
          <w:rtl/>
          <w:lang w:eastAsia="he-IL"/>
        </w:rPr>
        <w:t>קיצור הבידוד שאני מדברת עליו, מ-7 ימים בהוראת שעה ל-5 ימים, הוא קיצור בידוד כללי, זאת אומרת, הוא מאפשר היום חובת הבידוד היחידה שנשארה שהיא לא חזרה מחו"ל, היא למעשה שיש מקרים של בני בית מאומתים.</w:t>
      </w:r>
    </w:p>
    <w:p w14:paraId="1A6779B0" w14:textId="77777777" w:rsidR="00A55682" w:rsidRDefault="00A55682" w:rsidP="00A55682">
      <w:pPr>
        <w:rPr>
          <w:rtl/>
          <w:lang w:eastAsia="he-IL"/>
        </w:rPr>
      </w:pPr>
    </w:p>
    <w:p w14:paraId="0EB4027F" w14:textId="10B123DE" w:rsidR="00A55682" w:rsidRDefault="00A55682" w:rsidP="00A55682">
      <w:pPr>
        <w:pStyle w:val="af6"/>
        <w:keepNext/>
        <w:rPr>
          <w:rtl/>
        </w:rPr>
      </w:pPr>
      <w:r w:rsidRPr="00CC19DB">
        <w:rPr>
          <w:rStyle w:val="TagStyle"/>
          <w:rtl/>
        </w:rPr>
        <w:t xml:space="preserve"> &lt;&lt; יור &gt;&gt; </w:t>
      </w:r>
      <w:r>
        <w:rPr>
          <w:rtl/>
        </w:rPr>
        <w:t>היו"ר אלון טל:</w:t>
      </w:r>
      <w:r w:rsidRPr="00CC19DB">
        <w:rPr>
          <w:rStyle w:val="TagStyle"/>
          <w:rtl/>
        </w:rPr>
        <w:t xml:space="preserve"> &lt;&lt; יור &gt;&gt;</w:t>
      </w:r>
      <w:r w:rsidR="009B483F">
        <w:rPr>
          <w:rtl/>
        </w:rPr>
        <w:t xml:space="preserve"> </w:t>
      </w:r>
      <w:r>
        <w:rPr>
          <w:rtl/>
        </w:rPr>
        <w:t xml:space="preserve"> </w:t>
      </w:r>
    </w:p>
    <w:p w14:paraId="2AD08666" w14:textId="77777777" w:rsidR="00A55682" w:rsidRDefault="00A55682" w:rsidP="00A55682">
      <w:pPr>
        <w:pStyle w:val="KeepWithNext"/>
        <w:rPr>
          <w:rtl/>
          <w:lang w:eastAsia="he-IL"/>
        </w:rPr>
      </w:pPr>
    </w:p>
    <w:p w14:paraId="1CC0BCBE" w14:textId="01912BDA" w:rsidR="00A55682" w:rsidRDefault="00A55682" w:rsidP="00A55682">
      <w:pPr>
        <w:rPr>
          <w:rtl/>
          <w:lang w:eastAsia="he-IL"/>
        </w:rPr>
      </w:pPr>
      <w:r>
        <w:rPr>
          <w:rFonts w:hint="cs"/>
          <w:rtl/>
          <w:lang w:eastAsia="he-IL"/>
        </w:rPr>
        <w:t xml:space="preserve">של בני בית, </w:t>
      </w:r>
      <w:r w:rsidR="00BB230B">
        <w:rPr>
          <w:rFonts w:hint="cs"/>
          <w:rtl/>
          <w:lang w:eastAsia="he-IL"/>
        </w:rPr>
        <w:t xml:space="preserve">כלומר </w:t>
      </w:r>
      <w:r>
        <w:rPr>
          <w:rFonts w:hint="cs"/>
          <w:rtl/>
          <w:lang w:eastAsia="he-IL"/>
        </w:rPr>
        <w:t>מספיק שהילד שלי</w:t>
      </w:r>
      <w:r w:rsidR="00BB230B">
        <w:rPr>
          <w:rFonts w:hint="cs"/>
          <w:rtl/>
          <w:lang w:eastAsia="he-IL"/>
        </w:rPr>
        <w:t xml:space="preserve"> מאומת</w:t>
      </w:r>
      <w:r>
        <w:rPr>
          <w:rFonts w:hint="cs"/>
          <w:rtl/>
          <w:lang w:eastAsia="he-IL"/>
        </w:rPr>
        <w:t xml:space="preserve"> אז כל הבית עדיין בבידוד?</w:t>
      </w:r>
    </w:p>
    <w:p w14:paraId="291575A7" w14:textId="77777777" w:rsidR="00A55682" w:rsidRDefault="00A55682" w:rsidP="00A55682">
      <w:pPr>
        <w:rPr>
          <w:rtl/>
          <w:lang w:eastAsia="he-IL"/>
        </w:rPr>
      </w:pPr>
    </w:p>
    <w:p w14:paraId="374F5D16" w14:textId="4F6E6E8B" w:rsidR="00A55682" w:rsidRDefault="00A55682" w:rsidP="00A55682">
      <w:pPr>
        <w:pStyle w:val="af9"/>
        <w:keepNext/>
        <w:rPr>
          <w:rtl/>
          <w:lang w:eastAsia="he-IL"/>
        </w:rPr>
      </w:pPr>
      <w:r w:rsidRPr="00CC19DB">
        <w:rPr>
          <w:rStyle w:val="TagStyle"/>
          <w:rtl/>
        </w:rPr>
        <w:t xml:space="preserve"> &lt;&lt; אורח &gt;&gt; </w:t>
      </w:r>
      <w:r>
        <w:rPr>
          <w:rtl/>
          <w:lang w:eastAsia="he-IL"/>
        </w:rPr>
        <w:t>דניאל שגיא:</w:t>
      </w:r>
      <w:r w:rsidRPr="00CC19DB">
        <w:rPr>
          <w:rStyle w:val="TagStyle"/>
          <w:rtl/>
        </w:rPr>
        <w:t xml:space="preserve"> &lt;&lt; אורח &gt;&gt;</w:t>
      </w:r>
      <w:r w:rsidR="009B483F">
        <w:rPr>
          <w:rtl/>
          <w:lang w:eastAsia="he-IL"/>
        </w:rPr>
        <w:t xml:space="preserve"> </w:t>
      </w:r>
      <w:r>
        <w:rPr>
          <w:rtl/>
          <w:lang w:eastAsia="he-IL"/>
        </w:rPr>
        <w:t xml:space="preserve"> </w:t>
      </w:r>
    </w:p>
    <w:p w14:paraId="7AB2F186" w14:textId="77777777" w:rsidR="00A55682" w:rsidRDefault="00A55682" w:rsidP="00A55682">
      <w:pPr>
        <w:pStyle w:val="KeepWithNext"/>
        <w:rPr>
          <w:rtl/>
          <w:lang w:eastAsia="he-IL"/>
        </w:rPr>
      </w:pPr>
    </w:p>
    <w:p w14:paraId="3DE8AE65" w14:textId="77777777" w:rsidR="00A55682" w:rsidRDefault="00A55682" w:rsidP="00A55682">
      <w:pPr>
        <w:rPr>
          <w:rtl/>
          <w:lang w:eastAsia="he-IL"/>
        </w:rPr>
      </w:pPr>
      <w:r>
        <w:rPr>
          <w:rFonts w:hint="cs"/>
          <w:rtl/>
          <w:lang w:eastAsia="he-IL"/>
        </w:rPr>
        <w:t>כן, ההוראות האלה, קצת דיברנו על זה גם בפעם הקודמת, קצת משתנות בין מחוסנים ללא מחוסנים, אני יכולה להרחיב.</w:t>
      </w:r>
    </w:p>
    <w:p w14:paraId="22773754" w14:textId="77777777" w:rsidR="00A55682" w:rsidRDefault="00A55682" w:rsidP="00A55682">
      <w:pPr>
        <w:rPr>
          <w:rtl/>
          <w:lang w:eastAsia="he-IL"/>
        </w:rPr>
      </w:pPr>
    </w:p>
    <w:p w14:paraId="529254CD" w14:textId="6CCF4C04" w:rsidR="00A55682" w:rsidRDefault="00A55682" w:rsidP="00A55682">
      <w:pPr>
        <w:pStyle w:val="af6"/>
        <w:keepNext/>
        <w:rPr>
          <w:rtl/>
        </w:rPr>
      </w:pPr>
      <w:r w:rsidRPr="003B3966">
        <w:rPr>
          <w:rStyle w:val="TagStyle"/>
          <w:rtl/>
        </w:rPr>
        <w:t xml:space="preserve"> &lt;&lt; יור &gt;&gt; </w:t>
      </w:r>
      <w:r>
        <w:rPr>
          <w:rtl/>
        </w:rPr>
        <w:t>היו"ר אלון טל:</w:t>
      </w:r>
      <w:r w:rsidRPr="003B3966">
        <w:rPr>
          <w:rStyle w:val="TagStyle"/>
          <w:rtl/>
        </w:rPr>
        <w:t xml:space="preserve"> &lt;&lt; יור &gt;&gt;</w:t>
      </w:r>
      <w:r w:rsidR="009B483F">
        <w:rPr>
          <w:rtl/>
        </w:rPr>
        <w:t xml:space="preserve"> </w:t>
      </w:r>
      <w:r>
        <w:rPr>
          <w:rtl/>
        </w:rPr>
        <w:t xml:space="preserve"> </w:t>
      </w:r>
    </w:p>
    <w:p w14:paraId="52CC1AA8" w14:textId="77777777" w:rsidR="00A55682" w:rsidRDefault="00A55682" w:rsidP="00A55682">
      <w:pPr>
        <w:pStyle w:val="KeepWithNext"/>
        <w:rPr>
          <w:rtl/>
          <w:lang w:eastAsia="he-IL"/>
        </w:rPr>
      </w:pPr>
    </w:p>
    <w:p w14:paraId="7B27853B" w14:textId="394BEF96" w:rsidR="00A55682" w:rsidRDefault="00A55682" w:rsidP="00A55682">
      <w:pPr>
        <w:rPr>
          <w:rtl/>
          <w:lang w:eastAsia="he-IL"/>
        </w:rPr>
      </w:pPr>
      <w:r>
        <w:rPr>
          <w:rFonts w:hint="cs"/>
          <w:rtl/>
          <w:lang w:eastAsia="he-IL"/>
        </w:rPr>
        <w:t>אני חושב שמן הראוי שכן, מה ההבדל בין מי שמחוסן מבחינת חובת הבידוד למי שאיננו מחוסן?</w:t>
      </w:r>
    </w:p>
    <w:p w14:paraId="362F1F59" w14:textId="77777777" w:rsidR="00A55682" w:rsidRDefault="00A55682" w:rsidP="00A55682">
      <w:pPr>
        <w:rPr>
          <w:rtl/>
          <w:lang w:eastAsia="he-IL"/>
        </w:rPr>
      </w:pPr>
    </w:p>
    <w:p w14:paraId="48D256FF" w14:textId="1F2D1C7E" w:rsidR="00A55682" w:rsidRDefault="00A55682" w:rsidP="00A55682">
      <w:pPr>
        <w:pStyle w:val="af9"/>
        <w:keepNext/>
        <w:rPr>
          <w:rtl/>
          <w:lang w:eastAsia="he-IL"/>
        </w:rPr>
      </w:pPr>
      <w:r w:rsidRPr="003B3966">
        <w:rPr>
          <w:rStyle w:val="TagStyle"/>
          <w:rtl/>
        </w:rPr>
        <w:t xml:space="preserve"> &lt;&lt; אורח &gt;&gt; </w:t>
      </w:r>
      <w:r>
        <w:rPr>
          <w:rtl/>
          <w:lang w:eastAsia="he-IL"/>
        </w:rPr>
        <w:t>דניאל שגיא:</w:t>
      </w:r>
      <w:r w:rsidRPr="003B3966">
        <w:rPr>
          <w:rStyle w:val="TagStyle"/>
          <w:rtl/>
        </w:rPr>
        <w:t xml:space="preserve"> &lt;&lt; אורח &gt;&gt;</w:t>
      </w:r>
      <w:r w:rsidR="009B483F">
        <w:rPr>
          <w:rtl/>
          <w:lang w:eastAsia="he-IL"/>
        </w:rPr>
        <w:t xml:space="preserve"> </w:t>
      </w:r>
      <w:r>
        <w:rPr>
          <w:rtl/>
          <w:lang w:eastAsia="he-IL"/>
        </w:rPr>
        <w:t xml:space="preserve"> </w:t>
      </w:r>
    </w:p>
    <w:p w14:paraId="48606148" w14:textId="77777777" w:rsidR="00A55682" w:rsidRDefault="00A55682" w:rsidP="00A55682">
      <w:pPr>
        <w:pStyle w:val="KeepWithNext"/>
        <w:rPr>
          <w:rtl/>
          <w:lang w:eastAsia="he-IL"/>
        </w:rPr>
      </w:pPr>
    </w:p>
    <w:p w14:paraId="3480EF88" w14:textId="77777777" w:rsidR="00A55682" w:rsidRDefault="00A55682" w:rsidP="00A55682">
      <w:pPr>
        <w:rPr>
          <w:rtl/>
          <w:lang w:eastAsia="he-IL"/>
        </w:rPr>
      </w:pPr>
      <w:r>
        <w:rPr>
          <w:rFonts w:hint="cs"/>
          <w:rtl/>
          <w:lang w:eastAsia="he-IL"/>
        </w:rPr>
        <w:t>אז היום המצב למעשה קובע שלגבי לא מחוסנים שיש להם מגע הדוק עם בן בית שהוא מאומת, הם חייבים בבידוד, זה הוראה למעשה שהיא בכל מגע ועם כל בן בית.</w:t>
      </w:r>
    </w:p>
    <w:p w14:paraId="51720F38" w14:textId="77777777" w:rsidR="00A55682" w:rsidRDefault="00A55682" w:rsidP="00A55682">
      <w:pPr>
        <w:rPr>
          <w:rtl/>
          <w:lang w:eastAsia="he-IL"/>
        </w:rPr>
      </w:pPr>
    </w:p>
    <w:p w14:paraId="1FBEB6E1" w14:textId="77777777" w:rsidR="00A55682" w:rsidRDefault="00A55682" w:rsidP="00A55682">
      <w:pPr>
        <w:rPr>
          <w:rtl/>
          <w:lang w:eastAsia="he-IL"/>
        </w:rPr>
      </w:pPr>
      <w:r>
        <w:rPr>
          <w:rFonts w:hint="cs"/>
          <w:rtl/>
          <w:lang w:eastAsia="he-IL"/>
        </w:rPr>
        <w:t>ההבדל לעומת לא מחוסנים, היא שחובת הבידוד שקבועה לגביהם בצו, דורשת גם מגע הדוק וגם מגע מתמשך, זאת אומרת הם נשארים אתו בבידוד בבית, והחולה עצמו הוא קטין מתחת לגיל 12 או חסר ישע, רק אז הם חייבים בחובת בידוד, וגם האפשרויות לקצר את הבידוד בין מחוסנים ללא מחוסנים בהיבט של הצו הם שונות.</w:t>
      </w:r>
    </w:p>
    <w:p w14:paraId="727A9FEA" w14:textId="77777777" w:rsidR="00A55682" w:rsidRDefault="00A55682" w:rsidP="00A55682">
      <w:pPr>
        <w:rPr>
          <w:rtl/>
          <w:lang w:eastAsia="he-IL"/>
        </w:rPr>
      </w:pPr>
    </w:p>
    <w:p w14:paraId="6555CD77" w14:textId="31331979" w:rsidR="00A55682" w:rsidRDefault="00A55682" w:rsidP="00A55682">
      <w:pPr>
        <w:rPr>
          <w:rtl/>
          <w:lang w:eastAsia="he-IL"/>
        </w:rPr>
      </w:pPr>
      <w:r>
        <w:rPr>
          <w:rFonts w:hint="cs"/>
          <w:rtl/>
          <w:lang w:eastAsia="he-IL"/>
        </w:rPr>
        <w:t>זאת אומרת, לצורך העניין לא מחוסנים מקצרים את הבידוד בדיוק כמו שאמרתי, זאת אומרת נכנסים לבידוד בעקבות אותו מגע הדוק, ומהיום האחרון של המגע ההדוק אתו, יכולים לקצר את הבידוד שלהם ל-5 ימים.</w:t>
      </w:r>
    </w:p>
    <w:p w14:paraId="27B83901" w14:textId="77777777" w:rsidR="00A55682" w:rsidRDefault="00A55682" w:rsidP="00A55682">
      <w:pPr>
        <w:rPr>
          <w:rtl/>
          <w:lang w:eastAsia="he-IL"/>
        </w:rPr>
      </w:pPr>
    </w:p>
    <w:p w14:paraId="616FAEFB" w14:textId="77777777" w:rsidR="00A55682" w:rsidRDefault="00A55682" w:rsidP="00A55682">
      <w:pPr>
        <w:rPr>
          <w:rtl/>
          <w:lang w:eastAsia="he-IL"/>
        </w:rPr>
      </w:pPr>
      <w:r>
        <w:rPr>
          <w:rFonts w:hint="cs"/>
          <w:rtl/>
          <w:lang w:eastAsia="he-IL"/>
        </w:rPr>
        <w:t>לעומת מחוסנים שהם באים במגע הדוק עם ילד נגיד מתחת לגיל 12 שהם אתו בבית, יכולים למעשה, או לצאת לעבור למקום בידוד אחר ואז לקצר את הבידוד שלהם מאותו מגע אחרון, או לחלופין יש להם אפשרות, אם הם משלימים את חובת הבידוד אתו באותו בית, באותו יום שהוא מקבל למעשה תעודת החלמה, זה אותו היום של המגע ההדוק והם יכולים לקצר את המגע מאותו יום.</w:t>
      </w:r>
    </w:p>
    <w:p w14:paraId="1498C84D" w14:textId="77777777" w:rsidR="00A55682" w:rsidRDefault="00A55682" w:rsidP="00A55682">
      <w:pPr>
        <w:rPr>
          <w:rtl/>
          <w:lang w:eastAsia="he-IL"/>
        </w:rPr>
      </w:pPr>
    </w:p>
    <w:p w14:paraId="4448E1C7" w14:textId="51DE64C2" w:rsidR="00A55682" w:rsidRDefault="00A55682" w:rsidP="00A55682">
      <w:pPr>
        <w:pStyle w:val="af6"/>
        <w:keepNext/>
        <w:rPr>
          <w:rtl/>
        </w:rPr>
      </w:pPr>
      <w:r w:rsidRPr="00D307CE">
        <w:rPr>
          <w:rStyle w:val="TagStyle"/>
          <w:rtl/>
        </w:rPr>
        <w:t xml:space="preserve"> &lt;&lt; יור &gt;&gt; </w:t>
      </w:r>
      <w:r>
        <w:rPr>
          <w:rtl/>
        </w:rPr>
        <w:t>היו"ר אלון טל:</w:t>
      </w:r>
      <w:r w:rsidRPr="00D307CE">
        <w:rPr>
          <w:rStyle w:val="TagStyle"/>
          <w:rtl/>
        </w:rPr>
        <w:t xml:space="preserve"> &lt;&lt; יור &gt;&gt;</w:t>
      </w:r>
      <w:r w:rsidR="009B483F">
        <w:rPr>
          <w:rtl/>
        </w:rPr>
        <w:t xml:space="preserve"> </w:t>
      </w:r>
      <w:r>
        <w:rPr>
          <w:rtl/>
        </w:rPr>
        <w:t xml:space="preserve"> </w:t>
      </w:r>
    </w:p>
    <w:p w14:paraId="3B0A64C9" w14:textId="77777777" w:rsidR="00A55682" w:rsidRDefault="00A55682" w:rsidP="00A55682">
      <w:pPr>
        <w:pStyle w:val="KeepWithNext"/>
        <w:rPr>
          <w:rtl/>
          <w:lang w:eastAsia="he-IL"/>
        </w:rPr>
      </w:pPr>
    </w:p>
    <w:p w14:paraId="18C95687" w14:textId="77777777" w:rsidR="00A55682" w:rsidRDefault="00A55682" w:rsidP="00A55682">
      <w:pPr>
        <w:rPr>
          <w:rtl/>
          <w:lang w:eastAsia="he-IL"/>
        </w:rPr>
      </w:pPr>
      <w:r>
        <w:rPr>
          <w:rFonts w:hint="cs"/>
          <w:rtl/>
          <w:lang w:eastAsia="he-IL"/>
        </w:rPr>
        <w:t xml:space="preserve">אני מבין שאין בעצם הנחה משמעותית למי שהתחסן מבחינת הראייה שלכם, כלומר עדיין ממה שאנחנו יודעים על </w:t>
      </w:r>
      <w:proofErr w:type="spellStart"/>
      <w:r>
        <w:rPr>
          <w:rFonts w:hint="cs"/>
          <w:rtl/>
          <w:lang w:eastAsia="he-IL"/>
        </w:rPr>
        <w:t>האומיקרון</w:t>
      </w:r>
      <w:proofErr w:type="spellEnd"/>
      <w:r>
        <w:rPr>
          <w:rFonts w:hint="cs"/>
          <w:rtl/>
          <w:lang w:eastAsia="he-IL"/>
        </w:rPr>
        <w:t xml:space="preserve"> לפחות, החיסונים עוזרים מבחינת עוצמת המחלה, ואתם לא רואים בזה כלי אפקטיבי למניעת הדבקה, אם הבנתי נכון.</w:t>
      </w:r>
    </w:p>
    <w:p w14:paraId="7F0934E8" w14:textId="77777777" w:rsidR="00A55682" w:rsidRDefault="00A55682" w:rsidP="00A55682">
      <w:pPr>
        <w:rPr>
          <w:rtl/>
          <w:lang w:eastAsia="he-IL"/>
        </w:rPr>
      </w:pPr>
    </w:p>
    <w:p w14:paraId="1F3FAD82" w14:textId="45EBD3AD" w:rsidR="00A55682" w:rsidRDefault="00A55682" w:rsidP="00A55682">
      <w:pPr>
        <w:pStyle w:val="af9"/>
        <w:keepNext/>
        <w:rPr>
          <w:rtl/>
          <w:lang w:eastAsia="he-IL"/>
        </w:rPr>
      </w:pPr>
      <w:r w:rsidRPr="00D307CE">
        <w:rPr>
          <w:rStyle w:val="TagStyle"/>
          <w:rtl/>
        </w:rPr>
        <w:t xml:space="preserve"> &lt;&lt; אורח &gt;&gt; </w:t>
      </w:r>
      <w:r>
        <w:rPr>
          <w:rtl/>
          <w:lang w:eastAsia="he-IL"/>
        </w:rPr>
        <w:t>דניאל שגיא:</w:t>
      </w:r>
      <w:r w:rsidRPr="00D307CE">
        <w:rPr>
          <w:rStyle w:val="TagStyle"/>
          <w:rtl/>
        </w:rPr>
        <w:t xml:space="preserve"> &lt;&lt; אורח &gt;&gt;</w:t>
      </w:r>
      <w:r w:rsidR="009B483F">
        <w:rPr>
          <w:rtl/>
          <w:lang w:eastAsia="he-IL"/>
        </w:rPr>
        <w:t xml:space="preserve"> </w:t>
      </w:r>
      <w:r>
        <w:rPr>
          <w:rtl/>
          <w:lang w:eastAsia="he-IL"/>
        </w:rPr>
        <w:t xml:space="preserve"> </w:t>
      </w:r>
    </w:p>
    <w:p w14:paraId="68F00634" w14:textId="77777777" w:rsidR="00A55682" w:rsidRDefault="00A55682" w:rsidP="00A55682">
      <w:pPr>
        <w:pStyle w:val="KeepWithNext"/>
        <w:rPr>
          <w:rtl/>
          <w:lang w:eastAsia="he-IL"/>
        </w:rPr>
      </w:pPr>
    </w:p>
    <w:p w14:paraId="5B2AD8A6" w14:textId="77777777" w:rsidR="00A55682" w:rsidRDefault="00A55682" w:rsidP="00A55682">
      <w:pPr>
        <w:rPr>
          <w:rtl/>
          <w:lang w:eastAsia="he-IL"/>
        </w:rPr>
      </w:pPr>
      <w:r>
        <w:rPr>
          <w:rFonts w:hint="cs"/>
          <w:rtl/>
          <w:lang w:eastAsia="he-IL"/>
        </w:rPr>
        <w:t>אז אילנה תרחיב בהיבט הזה, אבל מבחינת הצו כן יש הבדל משמעותי ביניהם מבחינת חובת הבידוד.</w:t>
      </w:r>
    </w:p>
    <w:p w14:paraId="15C63764" w14:textId="77777777" w:rsidR="00A55682" w:rsidRDefault="00A55682" w:rsidP="00A55682">
      <w:pPr>
        <w:rPr>
          <w:rtl/>
          <w:lang w:eastAsia="he-IL"/>
        </w:rPr>
      </w:pPr>
    </w:p>
    <w:p w14:paraId="7047BE0F" w14:textId="77777777" w:rsidR="00A55682" w:rsidRDefault="00A55682" w:rsidP="00A55682">
      <w:pPr>
        <w:rPr>
          <w:rtl/>
          <w:lang w:eastAsia="he-IL"/>
        </w:rPr>
      </w:pPr>
      <w:r>
        <w:rPr>
          <w:rFonts w:hint="cs"/>
          <w:rtl/>
          <w:lang w:eastAsia="he-IL"/>
        </w:rPr>
        <w:t>זאת אומרת שגם המגעים שונים, פה יש מגע הדוק ומתמשך, ופה יש רק מגע הדוק, וגם האפשרות לקצר את הבידוד וגם כמובן אם איזה בן בית באים במגע, זאת אומרת פה הם באים במגע רק עם קטין מתחת לגיל 12 או חסר ישע, ופה הם באים במגע עם כל בן בית.</w:t>
      </w:r>
    </w:p>
    <w:p w14:paraId="0B533146" w14:textId="77777777" w:rsidR="00A55682" w:rsidRDefault="00A55682" w:rsidP="00A55682">
      <w:pPr>
        <w:rPr>
          <w:rtl/>
          <w:lang w:eastAsia="he-IL"/>
        </w:rPr>
      </w:pPr>
    </w:p>
    <w:p w14:paraId="11960C98" w14:textId="77777777" w:rsidR="00A55682" w:rsidRDefault="00A55682" w:rsidP="00A55682">
      <w:pPr>
        <w:rPr>
          <w:rtl/>
          <w:lang w:eastAsia="he-IL"/>
        </w:rPr>
      </w:pPr>
      <w:r>
        <w:rPr>
          <w:rFonts w:hint="cs"/>
          <w:rtl/>
          <w:lang w:eastAsia="he-IL"/>
        </w:rPr>
        <w:t>אז בהיבט של הצו גם יש הבדל ביניהם, אבל אילנה באמת תרחיב בהיבט.</w:t>
      </w:r>
    </w:p>
    <w:p w14:paraId="446DE59B" w14:textId="77777777" w:rsidR="00A55682" w:rsidRDefault="00A55682" w:rsidP="00A55682">
      <w:pPr>
        <w:rPr>
          <w:rtl/>
          <w:lang w:eastAsia="he-IL"/>
        </w:rPr>
      </w:pPr>
    </w:p>
    <w:p w14:paraId="470E429A" w14:textId="2674376A" w:rsidR="00A55682" w:rsidRDefault="00A55682" w:rsidP="00A55682">
      <w:pPr>
        <w:pStyle w:val="af6"/>
        <w:keepNext/>
        <w:rPr>
          <w:rtl/>
        </w:rPr>
      </w:pPr>
      <w:r w:rsidRPr="00D307CE">
        <w:rPr>
          <w:rStyle w:val="TagStyle"/>
          <w:rtl/>
        </w:rPr>
        <w:t xml:space="preserve"> &lt;&lt; יור &gt;&gt; </w:t>
      </w:r>
      <w:r>
        <w:rPr>
          <w:rtl/>
        </w:rPr>
        <w:t>היו"ר אלון טל:</w:t>
      </w:r>
      <w:r w:rsidRPr="00D307CE">
        <w:rPr>
          <w:rStyle w:val="TagStyle"/>
          <w:rtl/>
        </w:rPr>
        <w:t xml:space="preserve"> &lt;&lt; יור &gt;&gt;</w:t>
      </w:r>
      <w:r w:rsidR="009B483F">
        <w:rPr>
          <w:rtl/>
        </w:rPr>
        <w:t xml:space="preserve"> </w:t>
      </w:r>
      <w:r>
        <w:rPr>
          <w:rtl/>
        </w:rPr>
        <w:t xml:space="preserve"> </w:t>
      </w:r>
    </w:p>
    <w:p w14:paraId="091DD8E1" w14:textId="77777777" w:rsidR="00A55682" w:rsidRDefault="00A55682" w:rsidP="00A55682">
      <w:pPr>
        <w:pStyle w:val="KeepWithNext"/>
        <w:rPr>
          <w:rtl/>
          <w:lang w:eastAsia="he-IL"/>
        </w:rPr>
      </w:pPr>
    </w:p>
    <w:p w14:paraId="5915D56D" w14:textId="3E43AC32" w:rsidR="00A55682" w:rsidRDefault="00A55682" w:rsidP="00A55682">
      <w:pPr>
        <w:rPr>
          <w:rtl/>
          <w:lang w:eastAsia="he-IL"/>
        </w:rPr>
      </w:pPr>
      <w:r>
        <w:rPr>
          <w:rFonts w:hint="cs"/>
          <w:rtl/>
          <w:lang w:eastAsia="he-IL"/>
        </w:rPr>
        <w:t>אז חוץ מ-7 ימים ל-5 ימים</w:t>
      </w:r>
      <w:r w:rsidR="000C6584">
        <w:rPr>
          <w:rFonts w:hint="cs"/>
          <w:rtl/>
          <w:lang w:eastAsia="he-IL"/>
        </w:rPr>
        <w:t>,</w:t>
      </w:r>
      <w:r>
        <w:rPr>
          <w:rFonts w:hint="cs"/>
          <w:rtl/>
          <w:lang w:eastAsia="he-IL"/>
        </w:rPr>
        <w:t xml:space="preserve"> אלה התיקונים?</w:t>
      </w:r>
    </w:p>
    <w:p w14:paraId="35A99E73" w14:textId="77777777" w:rsidR="00A55682" w:rsidRDefault="00A55682" w:rsidP="00A55682">
      <w:pPr>
        <w:rPr>
          <w:rtl/>
          <w:lang w:eastAsia="he-IL"/>
        </w:rPr>
      </w:pPr>
    </w:p>
    <w:p w14:paraId="4730722D" w14:textId="3D21F2F8" w:rsidR="00A55682" w:rsidRDefault="00A55682" w:rsidP="00A55682">
      <w:pPr>
        <w:pStyle w:val="af9"/>
        <w:keepNext/>
        <w:rPr>
          <w:rtl/>
          <w:lang w:eastAsia="he-IL"/>
        </w:rPr>
      </w:pPr>
      <w:r w:rsidRPr="00D307CE">
        <w:rPr>
          <w:rStyle w:val="TagStyle"/>
          <w:rtl/>
        </w:rPr>
        <w:t xml:space="preserve"> &lt;&lt; אורח &gt;&gt; </w:t>
      </w:r>
      <w:r>
        <w:rPr>
          <w:rtl/>
          <w:lang w:eastAsia="he-IL"/>
        </w:rPr>
        <w:t>דניאל שגיא:</w:t>
      </w:r>
      <w:r w:rsidRPr="00D307CE">
        <w:rPr>
          <w:rStyle w:val="TagStyle"/>
          <w:rtl/>
        </w:rPr>
        <w:t xml:space="preserve"> &lt;&lt; אורח &gt;&gt;</w:t>
      </w:r>
      <w:r w:rsidR="009B483F">
        <w:rPr>
          <w:rtl/>
          <w:lang w:eastAsia="he-IL"/>
        </w:rPr>
        <w:t xml:space="preserve"> </w:t>
      </w:r>
      <w:r>
        <w:rPr>
          <w:rtl/>
          <w:lang w:eastAsia="he-IL"/>
        </w:rPr>
        <w:t xml:space="preserve"> </w:t>
      </w:r>
    </w:p>
    <w:p w14:paraId="2898FE5E" w14:textId="77777777" w:rsidR="00A55682" w:rsidRDefault="00A55682" w:rsidP="00A55682">
      <w:pPr>
        <w:pStyle w:val="KeepWithNext"/>
        <w:rPr>
          <w:rtl/>
          <w:lang w:eastAsia="he-IL"/>
        </w:rPr>
      </w:pPr>
    </w:p>
    <w:p w14:paraId="106323B5" w14:textId="25C9C314" w:rsidR="00A55682" w:rsidRDefault="00A55682" w:rsidP="00A55682">
      <w:pPr>
        <w:rPr>
          <w:rtl/>
          <w:lang w:eastAsia="he-IL"/>
        </w:rPr>
      </w:pPr>
      <w:r>
        <w:rPr>
          <w:rFonts w:hint="cs"/>
          <w:rtl/>
          <w:lang w:eastAsia="he-IL"/>
        </w:rPr>
        <w:t>וההוראה האחרונה שבאמת קבועה באותה הוראת שעה, היא הביטול של הבדיקה הראשונה לצורך קיצור בידוד, לפני בהוראות של הוראת השעה, עושים שתי בדיקות בסמוך לכניסה לבידוד, היום הראשון וביום השביעי, ולמעשה הוראת השעה אומרת שמספיקה בדיקה אחת, החל מהיום ה-5 בשביל לקצר בידוד.</w:t>
      </w:r>
    </w:p>
    <w:p w14:paraId="465D9C23" w14:textId="77777777" w:rsidR="00A55682" w:rsidRDefault="00A55682" w:rsidP="00A55682">
      <w:pPr>
        <w:rPr>
          <w:rtl/>
          <w:lang w:eastAsia="he-IL"/>
        </w:rPr>
      </w:pPr>
    </w:p>
    <w:p w14:paraId="103BCC33" w14:textId="484D938F" w:rsidR="00A55682" w:rsidRDefault="00A55682" w:rsidP="00A55682">
      <w:pPr>
        <w:rPr>
          <w:rtl/>
          <w:lang w:eastAsia="he-IL"/>
        </w:rPr>
      </w:pPr>
      <w:r>
        <w:rPr>
          <w:rFonts w:hint="cs"/>
          <w:rtl/>
          <w:lang w:eastAsia="he-IL"/>
        </w:rPr>
        <w:t>אז אלה ההוראות שאנחנו מבקשים להאריך אותם בעוד כשלושה שבועות, עד ה-22 לחודש, והטעמים, בעצם אילנה תרחיב לגביהן, אבל בעצם אלה אותם טעמים.</w:t>
      </w:r>
    </w:p>
    <w:p w14:paraId="61158011" w14:textId="77777777" w:rsidR="00A55682" w:rsidRDefault="00A55682" w:rsidP="00A55682">
      <w:pPr>
        <w:rPr>
          <w:rtl/>
          <w:lang w:eastAsia="he-IL"/>
        </w:rPr>
      </w:pPr>
    </w:p>
    <w:p w14:paraId="10DEE738" w14:textId="0327DDA4" w:rsidR="00A55682" w:rsidRDefault="00A55682" w:rsidP="00A55682">
      <w:pPr>
        <w:pStyle w:val="af6"/>
        <w:keepNext/>
        <w:rPr>
          <w:rtl/>
        </w:rPr>
      </w:pPr>
      <w:r w:rsidRPr="007A3978">
        <w:rPr>
          <w:rStyle w:val="TagStyle"/>
          <w:rtl/>
        </w:rPr>
        <w:t xml:space="preserve"> &lt;&lt; יור &gt;&gt; </w:t>
      </w:r>
      <w:r>
        <w:rPr>
          <w:rtl/>
        </w:rPr>
        <w:t>היו"ר אלון טל:</w:t>
      </w:r>
      <w:r w:rsidRPr="007A3978">
        <w:rPr>
          <w:rStyle w:val="TagStyle"/>
          <w:rtl/>
        </w:rPr>
        <w:t xml:space="preserve"> &lt;&lt; יור &gt;&gt;</w:t>
      </w:r>
      <w:r w:rsidR="009B483F">
        <w:rPr>
          <w:rtl/>
        </w:rPr>
        <w:t xml:space="preserve"> </w:t>
      </w:r>
      <w:r>
        <w:rPr>
          <w:rtl/>
        </w:rPr>
        <w:t xml:space="preserve"> </w:t>
      </w:r>
    </w:p>
    <w:p w14:paraId="5258F70E" w14:textId="77777777" w:rsidR="00A55682" w:rsidRDefault="00A55682" w:rsidP="00A55682">
      <w:pPr>
        <w:pStyle w:val="KeepWithNext"/>
        <w:rPr>
          <w:rtl/>
          <w:lang w:eastAsia="he-IL"/>
        </w:rPr>
      </w:pPr>
    </w:p>
    <w:p w14:paraId="3A0AB844" w14:textId="4E44A137" w:rsidR="00A55682" w:rsidRDefault="00A55682" w:rsidP="00A55682">
      <w:pPr>
        <w:rPr>
          <w:rtl/>
          <w:lang w:eastAsia="he-IL"/>
        </w:rPr>
      </w:pPr>
      <w:r>
        <w:rPr>
          <w:rFonts w:hint="cs"/>
          <w:rtl/>
          <w:lang w:eastAsia="he-IL"/>
        </w:rPr>
        <w:t xml:space="preserve">ד"ר </w:t>
      </w:r>
      <w:proofErr w:type="spellStart"/>
      <w:r>
        <w:rPr>
          <w:rFonts w:hint="cs"/>
          <w:rtl/>
          <w:lang w:eastAsia="he-IL"/>
        </w:rPr>
        <w:t>גנס</w:t>
      </w:r>
      <w:proofErr w:type="spellEnd"/>
      <w:r>
        <w:rPr>
          <w:rFonts w:hint="cs"/>
          <w:rtl/>
          <w:lang w:eastAsia="he-IL"/>
        </w:rPr>
        <w:t xml:space="preserve">, </w:t>
      </w:r>
      <w:r w:rsidR="00C32EA9">
        <w:rPr>
          <w:rFonts w:hint="cs"/>
          <w:rtl/>
          <w:lang w:eastAsia="he-IL"/>
        </w:rPr>
        <w:t xml:space="preserve">אילנה, </w:t>
      </w:r>
      <w:r>
        <w:rPr>
          <w:rFonts w:hint="cs"/>
          <w:rtl/>
          <w:lang w:eastAsia="he-IL"/>
        </w:rPr>
        <w:t>בבקשה תעזרי לנו.</w:t>
      </w:r>
    </w:p>
    <w:p w14:paraId="484BDCEC" w14:textId="77777777" w:rsidR="00A55682" w:rsidRDefault="00A55682" w:rsidP="00A55682">
      <w:pPr>
        <w:rPr>
          <w:rtl/>
          <w:lang w:eastAsia="he-IL"/>
        </w:rPr>
      </w:pPr>
    </w:p>
    <w:p w14:paraId="216729DF" w14:textId="4D98E3BD" w:rsidR="00A55682" w:rsidRDefault="00A55682" w:rsidP="00A55682">
      <w:pPr>
        <w:pStyle w:val="af9"/>
        <w:keepNext/>
        <w:rPr>
          <w:rtl/>
          <w:lang w:eastAsia="he-IL"/>
        </w:rPr>
      </w:pPr>
      <w:r w:rsidRPr="007A397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7A3978">
        <w:rPr>
          <w:rStyle w:val="TagStyle"/>
          <w:rtl/>
        </w:rPr>
        <w:t xml:space="preserve"> &lt;&lt; אורח &gt;&gt;</w:t>
      </w:r>
      <w:r w:rsidR="009B483F">
        <w:rPr>
          <w:rtl/>
          <w:lang w:eastAsia="he-IL"/>
        </w:rPr>
        <w:t xml:space="preserve"> </w:t>
      </w:r>
      <w:r>
        <w:rPr>
          <w:rtl/>
          <w:lang w:eastAsia="he-IL"/>
        </w:rPr>
        <w:t xml:space="preserve"> </w:t>
      </w:r>
    </w:p>
    <w:p w14:paraId="0DBE0537" w14:textId="77777777" w:rsidR="00A55682" w:rsidRDefault="00A55682" w:rsidP="00A55682">
      <w:pPr>
        <w:pStyle w:val="KeepWithNext"/>
        <w:rPr>
          <w:rtl/>
          <w:lang w:eastAsia="he-IL"/>
        </w:rPr>
      </w:pPr>
    </w:p>
    <w:p w14:paraId="4DDAC11B" w14:textId="77777777" w:rsidR="00A55682" w:rsidRDefault="00A55682" w:rsidP="00A55682">
      <w:pPr>
        <w:rPr>
          <w:rtl/>
          <w:lang w:eastAsia="he-IL"/>
        </w:rPr>
      </w:pPr>
      <w:r>
        <w:rPr>
          <w:rFonts w:hint="cs"/>
          <w:rtl/>
          <w:lang w:eastAsia="he-IL"/>
        </w:rPr>
        <w:t>אז למעשה לא עשינו שינויים מהותיים כרגע במסגרת חידוש של הצו, השארנו את האופציה להשתמש בבדיקת אנטיגן כבדיקה אבחנתית, לאור ההערכה שכרגע הבדיקה הזאת היא עדיין מספיק מהימנה ורגישה לצרכי אבחון, ולכן אנחנו ממשיכים להכיר בה כבדיקה אבחנתית.</w:t>
      </w:r>
    </w:p>
    <w:p w14:paraId="5C2F1681" w14:textId="77777777" w:rsidR="00A55682" w:rsidRDefault="00A55682" w:rsidP="00A55682">
      <w:pPr>
        <w:rPr>
          <w:rtl/>
          <w:lang w:eastAsia="he-IL"/>
        </w:rPr>
      </w:pPr>
    </w:p>
    <w:p w14:paraId="157F29B5" w14:textId="41ED3843" w:rsidR="00A55682" w:rsidRDefault="00A55682" w:rsidP="00A55682">
      <w:pPr>
        <w:rPr>
          <w:rtl/>
          <w:lang w:eastAsia="he-IL"/>
        </w:rPr>
      </w:pPr>
      <w:r>
        <w:rPr>
          <w:rFonts w:hint="cs"/>
          <w:rtl/>
          <w:lang w:eastAsia="he-IL"/>
        </w:rPr>
        <w:t xml:space="preserve">זו בדיקה שגם היא משפרת את רמת הנגישות של הציבור לביצוע הבדיקות, ולכן יש הרבה ביקוש, גם של אוכלוסייה שזכאית לעשות בדיקות </w:t>
      </w:r>
      <w:r>
        <w:rPr>
          <w:rFonts w:hint="cs"/>
          <w:lang w:eastAsia="he-IL"/>
        </w:rPr>
        <w:t>PCR</w:t>
      </w:r>
      <w:r>
        <w:rPr>
          <w:rFonts w:hint="cs"/>
          <w:rtl/>
          <w:lang w:eastAsia="he-IL"/>
        </w:rPr>
        <w:t xml:space="preserve"> עדיין אנחנו רואים העדפה ברורה של יותר מ- 50% מכלל הבדיקות שמתבצעות בישראל, כבר תקופה די ארוכה, הן</w:t>
      </w:r>
      <w:r w:rsidR="009B483F">
        <w:rPr>
          <w:rFonts w:hint="cs"/>
          <w:rtl/>
          <w:lang w:eastAsia="he-IL"/>
        </w:rPr>
        <w:t xml:space="preserve"> </w:t>
      </w:r>
      <w:r>
        <w:rPr>
          <w:rFonts w:hint="cs"/>
          <w:rtl/>
          <w:lang w:eastAsia="he-IL"/>
        </w:rPr>
        <w:t xml:space="preserve">בדיקות מסוג אנטיגן ולא בדיקות </w:t>
      </w:r>
      <w:r>
        <w:rPr>
          <w:rFonts w:hint="cs"/>
          <w:lang w:eastAsia="he-IL"/>
        </w:rPr>
        <w:t>PC</w:t>
      </w:r>
      <w:r>
        <w:rPr>
          <w:lang w:eastAsia="he-IL"/>
        </w:rPr>
        <w:t>R</w:t>
      </w:r>
      <w:r>
        <w:rPr>
          <w:rFonts w:hint="cs"/>
          <w:rtl/>
          <w:lang w:eastAsia="he-IL"/>
        </w:rPr>
        <w:t xml:space="preserve"> למרות שהאפשרות קיימת לרוב הציבור לעשות גם בדיקת </w:t>
      </w:r>
      <w:r>
        <w:rPr>
          <w:rFonts w:hint="cs"/>
          <w:lang w:eastAsia="he-IL"/>
        </w:rPr>
        <w:t>PCR</w:t>
      </w:r>
      <w:r>
        <w:rPr>
          <w:rFonts w:hint="cs"/>
          <w:rtl/>
          <w:lang w:eastAsia="he-IL"/>
        </w:rPr>
        <w:t xml:space="preserve"> יש העדפה לביצוע בדיקות אנטיגן. </w:t>
      </w:r>
    </w:p>
    <w:p w14:paraId="4A6FCC3C" w14:textId="77777777" w:rsidR="00A55682" w:rsidRDefault="00A55682" w:rsidP="00A55682">
      <w:pPr>
        <w:rPr>
          <w:rtl/>
          <w:lang w:eastAsia="he-IL"/>
        </w:rPr>
      </w:pPr>
    </w:p>
    <w:p w14:paraId="3DFAFE93" w14:textId="77777777" w:rsidR="00A55682" w:rsidRDefault="00A55682" w:rsidP="00A55682">
      <w:pPr>
        <w:rPr>
          <w:rtl/>
          <w:lang w:eastAsia="he-IL"/>
        </w:rPr>
      </w:pPr>
      <w:r>
        <w:rPr>
          <w:rFonts w:hint="cs"/>
          <w:rtl/>
          <w:lang w:eastAsia="he-IL"/>
        </w:rPr>
        <w:t>וכל עוד רמת התחלואה בציבור מאפשרת להשתמש בבדיקה הזאת כבדיקה אבחנתית, מבחינת רגישות וסגוליות של שיטת הבדיקה עצמה, אנחנו בינתיים משאירים אותה, יש לה כמובן מעבר ליתרונות של פריסה רחבה, גם יתרונות כלכליים, היא יותר זולה לשימוש בהשוואה לבדיקת ה-</w:t>
      </w:r>
      <w:r>
        <w:rPr>
          <w:rFonts w:hint="cs"/>
          <w:lang w:eastAsia="he-IL"/>
        </w:rPr>
        <w:t>PCR</w:t>
      </w:r>
      <w:r>
        <w:rPr>
          <w:rFonts w:hint="cs"/>
          <w:rtl/>
          <w:lang w:eastAsia="he-IL"/>
        </w:rPr>
        <w:t xml:space="preserve"> תוצאה שמקבלים תשובה במקום, היא בדיקה מאוד, מאוד נוחה שזוכה גם להרבה היענות מצד הציבור.</w:t>
      </w:r>
    </w:p>
    <w:p w14:paraId="61053301" w14:textId="77777777" w:rsidR="00A55682" w:rsidRDefault="00A55682" w:rsidP="00A55682">
      <w:pPr>
        <w:rPr>
          <w:rtl/>
          <w:lang w:eastAsia="he-IL"/>
        </w:rPr>
      </w:pPr>
    </w:p>
    <w:p w14:paraId="1F8292E5" w14:textId="07A72D70" w:rsidR="00A55682" w:rsidRDefault="00A55682" w:rsidP="00A55682">
      <w:pPr>
        <w:pStyle w:val="af6"/>
        <w:keepNext/>
        <w:rPr>
          <w:rtl/>
        </w:rPr>
      </w:pPr>
      <w:r w:rsidRPr="002601BB">
        <w:rPr>
          <w:rStyle w:val="TagStyle"/>
          <w:rtl/>
        </w:rPr>
        <w:t xml:space="preserve"> &lt;&lt; </w:t>
      </w:r>
      <w:proofErr w:type="spellStart"/>
      <w:r w:rsidRPr="002601BB">
        <w:rPr>
          <w:rStyle w:val="TagStyle"/>
          <w:rtl/>
        </w:rPr>
        <w:t>יור</w:t>
      </w:r>
      <w:proofErr w:type="spellEnd"/>
      <w:r w:rsidRPr="002601BB">
        <w:rPr>
          <w:rStyle w:val="TagStyle"/>
          <w:rtl/>
        </w:rPr>
        <w:t xml:space="preserve"> &gt;&gt; </w:t>
      </w:r>
      <w:r>
        <w:rPr>
          <w:rtl/>
        </w:rPr>
        <w:t>היו"ר אלון טל:</w:t>
      </w:r>
      <w:r w:rsidRPr="002601BB">
        <w:rPr>
          <w:rStyle w:val="TagStyle"/>
          <w:rtl/>
        </w:rPr>
        <w:t xml:space="preserve"> &lt;&lt; </w:t>
      </w:r>
      <w:proofErr w:type="spellStart"/>
      <w:r w:rsidRPr="002601BB">
        <w:rPr>
          <w:rStyle w:val="TagStyle"/>
          <w:rtl/>
        </w:rPr>
        <w:t>יור</w:t>
      </w:r>
      <w:proofErr w:type="spellEnd"/>
      <w:r w:rsidRPr="002601BB">
        <w:rPr>
          <w:rStyle w:val="TagStyle"/>
          <w:rtl/>
        </w:rPr>
        <w:t xml:space="preserve"> &gt;&gt;</w:t>
      </w:r>
      <w:r w:rsidR="009B483F">
        <w:rPr>
          <w:rtl/>
        </w:rPr>
        <w:t xml:space="preserve"> </w:t>
      </w:r>
      <w:r>
        <w:rPr>
          <w:rtl/>
        </w:rPr>
        <w:t xml:space="preserve"> </w:t>
      </w:r>
    </w:p>
    <w:p w14:paraId="6F4A1363" w14:textId="77777777" w:rsidR="00A55682" w:rsidRDefault="00A55682" w:rsidP="00A55682">
      <w:pPr>
        <w:pStyle w:val="KeepWithNext"/>
        <w:rPr>
          <w:rtl/>
          <w:lang w:eastAsia="he-IL"/>
        </w:rPr>
      </w:pPr>
    </w:p>
    <w:p w14:paraId="07D69FA6" w14:textId="77777777" w:rsidR="00A55682" w:rsidRDefault="00A55682" w:rsidP="00A55682">
      <w:pPr>
        <w:rPr>
          <w:rtl/>
          <w:lang w:eastAsia="he-IL"/>
        </w:rPr>
      </w:pPr>
      <w:r>
        <w:rPr>
          <w:rFonts w:hint="cs"/>
          <w:rtl/>
          <w:lang w:eastAsia="he-IL"/>
        </w:rPr>
        <w:t>אני חש חובה להקשות עלייך קצת, מה היום אחרי כל כך הרבה זמן, השיעור של בדיקות כוזבות, כלומר בדיקות שבעצם מישהו מופיע שלילי אבל בעצם הוא חולה, כמה הוא באמת יעיל היום מבחינת האמינות של הבדיקה הזאת?</w:t>
      </w:r>
    </w:p>
    <w:p w14:paraId="4FB75F52" w14:textId="77777777" w:rsidR="00A55682" w:rsidRDefault="00A55682" w:rsidP="00A55682">
      <w:pPr>
        <w:rPr>
          <w:rtl/>
          <w:lang w:eastAsia="he-IL"/>
        </w:rPr>
      </w:pPr>
    </w:p>
    <w:p w14:paraId="48D0B996" w14:textId="544B1959" w:rsidR="00A55682" w:rsidRDefault="00A55682" w:rsidP="00A55682">
      <w:pPr>
        <w:pStyle w:val="af9"/>
        <w:keepNext/>
        <w:rPr>
          <w:rtl/>
          <w:lang w:eastAsia="he-IL"/>
        </w:rPr>
      </w:pPr>
      <w:r w:rsidRPr="00D062DF">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062DF">
        <w:rPr>
          <w:rStyle w:val="TagStyle"/>
          <w:rtl/>
        </w:rPr>
        <w:t xml:space="preserve"> &lt;&lt; אורח &gt;&gt;</w:t>
      </w:r>
      <w:r w:rsidR="009B483F">
        <w:rPr>
          <w:rtl/>
          <w:lang w:eastAsia="he-IL"/>
        </w:rPr>
        <w:t xml:space="preserve"> </w:t>
      </w:r>
      <w:r>
        <w:rPr>
          <w:rtl/>
          <w:lang w:eastAsia="he-IL"/>
        </w:rPr>
        <w:t xml:space="preserve"> </w:t>
      </w:r>
    </w:p>
    <w:p w14:paraId="0A6C7F72" w14:textId="77777777" w:rsidR="00A55682" w:rsidRDefault="00A55682" w:rsidP="00A55682">
      <w:pPr>
        <w:pStyle w:val="KeepWithNext"/>
        <w:rPr>
          <w:rtl/>
          <w:lang w:eastAsia="he-IL"/>
        </w:rPr>
      </w:pPr>
    </w:p>
    <w:p w14:paraId="7F61E49E" w14:textId="4C581D72" w:rsidR="00A55682" w:rsidRDefault="00A55682" w:rsidP="00A55682">
      <w:pPr>
        <w:rPr>
          <w:rtl/>
        </w:rPr>
      </w:pPr>
      <w:r>
        <w:rPr>
          <w:rFonts w:hint="cs"/>
          <w:rtl/>
        </w:rPr>
        <w:t xml:space="preserve">אז בדיקת אנטיגן, אם אנחנו משווים אותה לבדיקת </w:t>
      </w:r>
      <w:r>
        <w:rPr>
          <w:rFonts w:hint="cs"/>
        </w:rPr>
        <w:t>PCR</w:t>
      </w:r>
      <w:r>
        <w:rPr>
          <w:rFonts w:hint="cs"/>
          <w:rtl/>
        </w:rPr>
        <w:t xml:space="preserve"> שהיא בעצם משמשת אותנו ומוגדרת היום בעולם המדע כ- </w:t>
      </w:r>
      <w:r>
        <w:rPr>
          <w:rFonts w:hint="cs"/>
        </w:rPr>
        <w:t>G</w:t>
      </w:r>
      <w:r>
        <w:t>old Standard</w:t>
      </w:r>
      <w:r>
        <w:rPr>
          <w:rFonts w:hint="cs"/>
          <w:rtl/>
        </w:rPr>
        <w:t xml:space="preserve"> כבדיקה אבחנתית, אנחנו יכולים להגיד שיש לה כ- 7% בדיקה כוזבת, כלומר סיכוי שאנחנו נקבל תוצאה חיובי</w:t>
      </w:r>
      <w:r w:rsidR="00BF72AB">
        <w:rPr>
          <w:rFonts w:hint="cs"/>
          <w:rtl/>
        </w:rPr>
        <w:t>ת</w:t>
      </w:r>
      <w:r>
        <w:rPr>
          <w:rFonts w:hint="cs"/>
          <w:rtl/>
        </w:rPr>
        <w:t xml:space="preserve"> כשלמעשה האדם הוא איננו חולה, וככל שהתחלואה באוכלוסייה תרד, האחוז של הבדיקות כוזבות ילך ויעלה, ואז זו תהיה נקודה שבה אנחנו נפסיק להשתמש בבדיקת אנטיגן כבדיקה אבחנתית, כי רמת הדיוק שלה באבחון של חולים תהיה נמוכה.</w:t>
      </w:r>
    </w:p>
    <w:p w14:paraId="698C880B" w14:textId="77777777" w:rsidR="00A55682" w:rsidRDefault="00A55682" w:rsidP="00A55682">
      <w:pPr>
        <w:rPr>
          <w:rtl/>
        </w:rPr>
      </w:pPr>
    </w:p>
    <w:p w14:paraId="373CBE3D" w14:textId="1CC3CA70" w:rsidR="0016221A" w:rsidRDefault="00A55682" w:rsidP="00BF72AB">
      <w:pPr>
        <w:rPr>
          <w:rtl/>
        </w:rPr>
      </w:pPr>
      <w:r>
        <w:rPr>
          <w:rFonts w:hint="cs"/>
          <w:rtl/>
        </w:rPr>
        <w:t xml:space="preserve">החלק השני בעצם זה הרגישות, שזה מה ששאלת, אנחנו יודעים גם לפי דיווחים של יצרנים וגם לפי נתונים בחיים </w:t>
      </w:r>
      <w:proofErr w:type="spellStart"/>
      <w:r>
        <w:rPr>
          <w:rFonts w:hint="cs"/>
          <w:rtl/>
        </w:rPr>
        <w:t>אמיתיים</w:t>
      </w:r>
      <w:proofErr w:type="spellEnd"/>
      <w:r>
        <w:rPr>
          <w:rFonts w:hint="cs"/>
          <w:rtl/>
        </w:rPr>
        <w:t xml:space="preserve"> שלנו שאנחנו רואים במדינת ישראל, שהרגישות</w:t>
      </w:r>
      <w:r w:rsidR="009B483F">
        <w:rPr>
          <w:rFonts w:hint="cs"/>
          <w:rtl/>
        </w:rPr>
        <w:t xml:space="preserve"> </w:t>
      </w:r>
      <w:r>
        <w:rPr>
          <w:rFonts w:hint="cs"/>
          <w:rtl/>
        </w:rPr>
        <w:t xml:space="preserve">של בדיקת אנטיגן בהשוואה ל- </w:t>
      </w:r>
      <w:r>
        <w:rPr>
          <w:rFonts w:hint="cs"/>
        </w:rPr>
        <w:t>PCR</w:t>
      </w:r>
      <w:r>
        <w:rPr>
          <w:rFonts w:hint="cs"/>
          <w:rtl/>
        </w:rPr>
        <w:t xml:space="preserve"> נעה בין 65% ל- 80%, כאשר זה מאוד, מאוד תלוי, האם בן אדם סימפטומטי או לא.</w:t>
      </w:r>
      <w:r w:rsidR="00BF72AB">
        <w:rPr>
          <w:rFonts w:hint="cs"/>
          <w:rtl/>
        </w:rPr>
        <w:t xml:space="preserve"> </w:t>
      </w:r>
      <w:r>
        <w:rPr>
          <w:rFonts w:hint="cs"/>
          <w:rtl/>
        </w:rPr>
        <w:t xml:space="preserve">באנשים </w:t>
      </w:r>
      <w:r w:rsidR="00BF72AB">
        <w:rPr>
          <w:rFonts w:hint="cs"/>
          <w:rtl/>
        </w:rPr>
        <w:t xml:space="preserve">עם </w:t>
      </w:r>
      <w:r>
        <w:rPr>
          <w:rFonts w:hint="cs"/>
          <w:rtl/>
        </w:rPr>
        <w:t>תסמינים, הרגישות של אנטיגן בהשוואה ל</w:t>
      </w:r>
      <w:r w:rsidR="0016221A">
        <w:rPr>
          <w:rFonts w:hint="cs"/>
          <w:rtl/>
        </w:rPr>
        <w:t>-</w:t>
      </w:r>
      <w:r>
        <w:rPr>
          <w:rFonts w:hint="cs"/>
          <w:rtl/>
        </w:rPr>
        <w:t xml:space="preserve"> </w:t>
      </w:r>
      <w:r>
        <w:rPr>
          <w:rFonts w:hint="cs"/>
        </w:rPr>
        <w:t>PCR</w:t>
      </w:r>
      <w:r>
        <w:rPr>
          <w:rFonts w:hint="cs"/>
          <w:rtl/>
        </w:rPr>
        <w:t xml:space="preserve"> היא קרובה ל- 80%, כלומר בן אדם שכבר יש לו תסמינים, אם הוא יוצא בבדיקת אנטיגן שלילי, עדיין אנחנו מפספסים 20% מאנשים שחולים אם היו יוצאים חיוביים בבדיקת </w:t>
      </w:r>
      <w:r>
        <w:rPr>
          <w:rFonts w:hint="cs"/>
        </w:rPr>
        <w:t>PCR</w:t>
      </w:r>
      <w:r w:rsidR="0016221A">
        <w:rPr>
          <w:rFonts w:hint="cs"/>
          <w:rtl/>
        </w:rPr>
        <w:t>,</w:t>
      </w:r>
      <w:r>
        <w:rPr>
          <w:rFonts w:hint="cs"/>
          <w:rtl/>
        </w:rPr>
        <w:t xml:space="preserve"> וכלל שאנחנו מדברים על אוכלוסייה שהיא א-</w:t>
      </w:r>
      <w:proofErr w:type="spellStart"/>
      <w:r>
        <w:rPr>
          <w:rFonts w:hint="cs"/>
          <w:rtl/>
        </w:rPr>
        <w:t>תסמינית</w:t>
      </w:r>
      <w:proofErr w:type="spellEnd"/>
      <w:r>
        <w:rPr>
          <w:rFonts w:hint="cs"/>
          <w:rtl/>
        </w:rPr>
        <w:t xml:space="preserve">, אחוז הטעות הוא יותר גבוה, ולכן ברגישות הבדיקה הזאת היא פחות טובה בהשוואה לבדיקת ה- </w:t>
      </w:r>
      <w:r>
        <w:rPr>
          <w:rFonts w:hint="cs"/>
        </w:rPr>
        <w:t>PCR</w:t>
      </w:r>
      <w:r w:rsidR="0016221A">
        <w:rPr>
          <w:rFonts w:hint="cs"/>
          <w:rtl/>
        </w:rPr>
        <w:t>.</w:t>
      </w:r>
      <w:r>
        <w:rPr>
          <w:rFonts w:hint="cs"/>
          <w:rtl/>
        </w:rPr>
        <w:t xml:space="preserve"> </w:t>
      </w:r>
    </w:p>
    <w:p w14:paraId="2B9BE95E" w14:textId="77777777" w:rsidR="0016221A" w:rsidRDefault="0016221A" w:rsidP="00BF72AB">
      <w:pPr>
        <w:rPr>
          <w:rtl/>
        </w:rPr>
      </w:pPr>
    </w:p>
    <w:p w14:paraId="30657342" w14:textId="57F6D589" w:rsidR="00A55682" w:rsidRDefault="00A55682" w:rsidP="00BF72AB">
      <w:pPr>
        <w:rPr>
          <w:rtl/>
        </w:rPr>
      </w:pPr>
      <w:r>
        <w:rPr>
          <w:rFonts w:hint="cs"/>
          <w:rtl/>
        </w:rPr>
        <w:t xml:space="preserve">ולכן רוב האנשים היום, אם הם חוששים, הרבה פעמים אנחנו רואים נתח לא קטן של האוכלוסייה, שאחרי שהם עשו בדיקת אנטיגן, ממשיכים ועושים גם בדיקת </w:t>
      </w:r>
      <w:r>
        <w:rPr>
          <w:rFonts w:hint="cs"/>
        </w:rPr>
        <w:t>P</w:t>
      </w:r>
      <w:r>
        <w:t>CR</w:t>
      </w:r>
      <w:r w:rsidR="00BC4280">
        <w:rPr>
          <w:rFonts w:hint="cs"/>
          <w:rtl/>
        </w:rPr>
        <w:t>,</w:t>
      </w:r>
      <w:r>
        <w:rPr>
          <w:rFonts w:hint="cs"/>
          <w:rtl/>
        </w:rPr>
        <w:t xml:space="preserve"> ומבחינתו בדיקת </w:t>
      </w:r>
      <w:r>
        <w:rPr>
          <w:rFonts w:hint="cs"/>
        </w:rPr>
        <w:t>PCR</w:t>
      </w:r>
      <w:r>
        <w:rPr>
          <w:rFonts w:hint="cs"/>
          <w:rtl/>
        </w:rPr>
        <w:t xml:space="preserve"> היא הבדיקה הקובעת, ככה זה מוגדר גם בנוהל מחלים, שבמידה ומתקבלת תוצאה של </w:t>
      </w:r>
      <w:r>
        <w:rPr>
          <w:rFonts w:hint="cs"/>
        </w:rPr>
        <w:t>P</w:t>
      </w:r>
      <w:r>
        <w:t>CR</w:t>
      </w:r>
      <w:r>
        <w:rPr>
          <w:rFonts w:hint="cs"/>
          <w:rtl/>
        </w:rPr>
        <w:t xml:space="preserve"> היא התוצאה הקובעת.</w:t>
      </w:r>
    </w:p>
    <w:p w14:paraId="3F036EF0" w14:textId="77777777" w:rsidR="00A55682" w:rsidRDefault="00A55682" w:rsidP="00A55682">
      <w:pPr>
        <w:rPr>
          <w:rtl/>
        </w:rPr>
      </w:pPr>
    </w:p>
    <w:p w14:paraId="01C3BD5D" w14:textId="2D96BCB9" w:rsidR="00A55682" w:rsidRDefault="00A55682" w:rsidP="00A55682">
      <w:pPr>
        <w:pStyle w:val="af6"/>
        <w:keepNext/>
        <w:rPr>
          <w:rtl/>
        </w:rPr>
      </w:pPr>
      <w:r w:rsidRPr="00AA7A45">
        <w:rPr>
          <w:rStyle w:val="TagStyle"/>
          <w:rtl/>
        </w:rPr>
        <w:t xml:space="preserve"> &lt;&lt; </w:t>
      </w:r>
      <w:proofErr w:type="spellStart"/>
      <w:r w:rsidRPr="00AA7A45">
        <w:rPr>
          <w:rStyle w:val="TagStyle"/>
          <w:rtl/>
        </w:rPr>
        <w:t>יור</w:t>
      </w:r>
      <w:proofErr w:type="spellEnd"/>
      <w:r w:rsidRPr="00AA7A45">
        <w:rPr>
          <w:rStyle w:val="TagStyle"/>
          <w:rtl/>
        </w:rPr>
        <w:t xml:space="preserve"> &gt;&gt; </w:t>
      </w:r>
      <w:r>
        <w:rPr>
          <w:rtl/>
        </w:rPr>
        <w:t>היו"ר אלון טל:</w:t>
      </w:r>
      <w:r w:rsidRPr="00AA7A45">
        <w:rPr>
          <w:rStyle w:val="TagStyle"/>
          <w:rtl/>
        </w:rPr>
        <w:t xml:space="preserve"> &lt;&lt; </w:t>
      </w:r>
      <w:proofErr w:type="spellStart"/>
      <w:r w:rsidRPr="00AA7A45">
        <w:rPr>
          <w:rStyle w:val="TagStyle"/>
          <w:rtl/>
        </w:rPr>
        <w:t>יור</w:t>
      </w:r>
      <w:proofErr w:type="spellEnd"/>
      <w:r w:rsidRPr="00AA7A45">
        <w:rPr>
          <w:rStyle w:val="TagStyle"/>
          <w:rtl/>
        </w:rPr>
        <w:t xml:space="preserve"> &gt;&gt;</w:t>
      </w:r>
      <w:r w:rsidR="009B483F">
        <w:rPr>
          <w:rtl/>
        </w:rPr>
        <w:t xml:space="preserve"> </w:t>
      </w:r>
      <w:r>
        <w:rPr>
          <w:rtl/>
        </w:rPr>
        <w:t xml:space="preserve"> </w:t>
      </w:r>
    </w:p>
    <w:p w14:paraId="4D4459E6" w14:textId="77777777" w:rsidR="00A55682" w:rsidRDefault="00A55682" w:rsidP="00A55682">
      <w:pPr>
        <w:pStyle w:val="KeepWithNext"/>
        <w:rPr>
          <w:rtl/>
          <w:lang w:eastAsia="he-IL"/>
        </w:rPr>
      </w:pPr>
    </w:p>
    <w:p w14:paraId="5239A07A" w14:textId="2D248705" w:rsidR="00A55682" w:rsidRDefault="00A55682" w:rsidP="00A55682">
      <w:pPr>
        <w:rPr>
          <w:rtl/>
          <w:lang w:eastAsia="he-IL"/>
        </w:rPr>
      </w:pPr>
      <w:r>
        <w:rPr>
          <w:rFonts w:hint="cs"/>
          <w:rtl/>
          <w:lang w:eastAsia="he-IL"/>
        </w:rPr>
        <w:t xml:space="preserve">אני מרגיש חובה לצוות המסור של ועדת הבריאות, גילוי נאות, </w:t>
      </w:r>
      <w:proofErr w:type="spellStart"/>
      <w:r>
        <w:rPr>
          <w:rFonts w:hint="cs"/>
          <w:rtl/>
          <w:lang w:eastAsia="he-IL"/>
        </w:rPr>
        <w:t>השתעלתי</w:t>
      </w:r>
      <w:proofErr w:type="spellEnd"/>
      <w:r>
        <w:rPr>
          <w:rFonts w:hint="cs"/>
          <w:rtl/>
          <w:lang w:eastAsia="he-IL"/>
        </w:rPr>
        <w:t xml:space="preserve"> קצת ב</w:t>
      </w:r>
      <w:r w:rsidR="00BC4280">
        <w:rPr>
          <w:rFonts w:hint="cs"/>
          <w:rtl/>
          <w:lang w:eastAsia="he-IL"/>
        </w:rPr>
        <w:t>סוף השבוע</w:t>
      </w:r>
      <w:r>
        <w:rPr>
          <w:rFonts w:hint="cs"/>
          <w:rtl/>
          <w:lang w:eastAsia="he-IL"/>
        </w:rPr>
        <w:t xml:space="preserve">, עשיתי בדיקת אנטיגן בעצם יום שישי, </w:t>
      </w:r>
      <w:r w:rsidR="00BC4280">
        <w:rPr>
          <w:rFonts w:hint="cs"/>
          <w:rtl/>
          <w:lang w:eastAsia="he-IL"/>
        </w:rPr>
        <w:t>ו</w:t>
      </w:r>
      <w:r>
        <w:rPr>
          <w:rFonts w:hint="cs"/>
          <w:rtl/>
          <w:lang w:eastAsia="he-IL"/>
        </w:rPr>
        <w:t>שבת</w:t>
      </w:r>
      <w:r w:rsidR="00BC4280">
        <w:rPr>
          <w:rFonts w:hint="cs"/>
          <w:rtl/>
          <w:lang w:eastAsia="he-IL"/>
        </w:rPr>
        <w:t>,</w:t>
      </w:r>
      <w:r>
        <w:rPr>
          <w:rFonts w:hint="cs"/>
          <w:rtl/>
          <w:lang w:eastAsia="he-IL"/>
        </w:rPr>
        <w:t xml:space="preserve"> ואתמול עשיתי </w:t>
      </w:r>
      <w:r>
        <w:rPr>
          <w:rFonts w:hint="cs"/>
          <w:lang w:eastAsia="he-IL"/>
        </w:rPr>
        <w:t>PCR</w:t>
      </w:r>
      <w:r w:rsidR="00BC4280">
        <w:rPr>
          <w:rFonts w:hint="cs"/>
          <w:rtl/>
          <w:lang w:eastAsia="he-IL"/>
        </w:rPr>
        <w:t>,</w:t>
      </w:r>
      <w:r>
        <w:rPr>
          <w:rFonts w:hint="cs"/>
          <w:rtl/>
          <w:lang w:eastAsia="he-IL"/>
        </w:rPr>
        <w:t xml:space="preserve"> ואני שלילי, אז אני 80% פעמיים ועוד ה- </w:t>
      </w:r>
      <w:r>
        <w:rPr>
          <w:rFonts w:hint="cs"/>
          <w:lang w:eastAsia="he-IL"/>
        </w:rPr>
        <w:t>G</w:t>
      </w:r>
      <w:r>
        <w:rPr>
          <w:lang w:eastAsia="he-IL"/>
        </w:rPr>
        <w:t>old Standard</w:t>
      </w:r>
      <w:r>
        <w:rPr>
          <w:rFonts w:hint="cs"/>
          <w:rtl/>
          <w:lang w:eastAsia="he-IL"/>
        </w:rPr>
        <w:t>.</w:t>
      </w:r>
    </w:p>
    <w:p w14:paraId="07CE4396" w14:textId="77777777" w:rsidR="00A55682" w:rsidRDefault="00A55682" w:rsidP="00A55682">
      <w:pPr>
        <w:rPr>
          <w:rtl/>
          <w:lang w:eastAsia="he-IL"/>
        </w:rPr>
      </w:pPr>
    </w:p>
    <w:p w14:paraId="0F038E1D" w14:textId="77777777" w:rsidR="00A55682" w:rsidRDefault="00A55682" w:rsidP="00A55682">
      <w:pPr>
        <w:rPr>
          <w:rtl/>
          <w:lang w:eastAsia="he-IL"/>
        </w:rPr>
      </w:pPr>
      <w:r>
        <w:rPr>
          <w:rFonts w:hint="cs"/>
          <w:rtl/>
          <w:lang w:eastAsia="he-IL"/>
        </w:rPr>
        <w:t>השאלה היא מימון הבדיקות.</w:t>
      </w:r>
    </w:p>
    <w:p w14:paraId="166F9FFE" w14:textId="77777777" w:rsidR="00A55682" w:rsidRDefault="00A55682" w:rsidP="00A55682">
      <w:pPr>
        <w:rPr>
          <w:rtl/>
          <w:lang w:eastAsia="he-IL"/>
        </w:rPr>
      </w:pPr>
    </w:p>
    <w:p w14:paraId="53598241" w14:textId="55CC6C27" w:rsidR="00A55682" w:rsidRDefault="00A55682" w:rsidP="00A55682">
      <w:pPr>
        <w:pStyle w:val="a4"/>
        <w:keepNext/>
        <w:rPr>
          <w:rtl/>
        </w:rPr>
      </w:pPr>
      <w:r w:rsidRPr="00E832DE">
        <w:rPr>
          <w:rStyle w:val="TagStyle"/>
          <w:rtl/>
        </w:rPr>
        <w:t xml:space="preserve"> &lt;&lt; דובר &gt;&gt; </w:t>
      </w:r>
      <w:r>
        <w:rPr>
          <w:rtl/>
        </w:rPr>
        <w:t>נעה בן שבת:</w:t>
      </w:r>
      <w:r w:rsidRPr="00E832DE">
        <w:rPr>
          <w:rStyle w:val="TagStyle"/>
          <w:rtl/>
        </w:rPr>
        <w:t xml:space="preserve"> &lt;&lt; דובר &gt;&gt;</w:t>
      </w:r>
      <w:r w:rsidR="009B483F">
        <w:rPr>
          <w:rtl/>
        </w:rPr>
        <w:t xml:space="preserve"> </w:t>
      </w:r>
      <w:r>
        <w:rPr>
          <w:rtl/>
        </w:rPr>
        <w:t xml:space="preserve"> </w:t>
      </w:r>
    </w:p>
    <w:p w14:paraId="2BE6CD2F" w14:textId="77777777" w:rsidR="00A55682" w:rsidRDefault="00A55682" w:rsidP="00A55682">
      <w:pPr>
        <w:pStyle w:val="KeepWithNext"/>
        <w:rPr>
          <w:rtl/>
          <w:lang w:eastAsia="he-IL"/>
        </w:rPr>
      </w:pPr>
    </w:p>
    <w:p w14:paraId="505A482F" w14:textId="77777777" w:rsidR="00A55682" w:rsidRPr="00E832DE" w:rsidRDefault="00A55682" w:rsidP="00A55682">
      <w:pPr>
        <w:rPr>
          <w:rtl/>
          <w:lang w:eastAsia="he-IL"/>
        </w:rPr>
      </w:pPr>
      <w:r>
        <w:rPr>
          <w:rFonts w:hint="cs"/>
          <w:rtl/>
          <w:lang w:eastAsia="he-IL"/>
        </w:rPr>
        <w:t xml:space="preserve">המימון של בדיקות </w:t>
      </w:r>
      <w:r>
        <w:rPr>
          <w:rFonts w:hint="cs"/>
          <w:lang w:eastAsia="he-IL"/>
        </w:rPr>
        <w:t>P</w:t>
      </w:r>
      <w:r>
        <w:rPr>
          <w:lang w:eastAsia="he-IL"/>
        </w:rPr>
        <w:t>CR</w:t>
      </w:r>
      <w:r>
        <w:rPr>
          <w:rFonts w:hint="cs"/>
          <w:rtl/>
          <w:lang w:eastAsia="he-IL"/>
        </w:rPr>
        <w:t xml:space="preserve"> האם זה עדיין מוגבל?</w:t>
      </w:r>
    </w:p>
    <w:p w14:paraId="3290112F" w14:textId="77777777" w:rsidR="00A55682" w:rsidRDefault="00A55682" w:rsidP="00A55682">
      <w:pPr>
        <w:rPr>
          <w:rtl/>
          <w:lang w:eastAsia="he-IL"/>
        </w:rPr>
      </w:pPr>
    </w:p>
    <w:p w14:paraId="5BF0174F" w14:textId="15CE0566" w:rsidR="00A55682" w:rsidRDefault="00A55682" w:rsidP="00A55682">
      <w:pPr>
        <w:pStyle w:val="af9"/>
        <w:keepNext/>
        <w:rPr>
          <w:rtl/>
          <w:lang w:eastAsia="he-IL"/>
        </w:rPr>
      </w:pPr>
      <w:r w:rsidRPr="00E832DE">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832DE">
        <w:rPr>
          <w:rStyle w:val="TagStyle"/>
          <w:rtl/>
        </w:rPr>
        <w:t xml:space="preserve"> &lt;&lt; אורח &gt;&gt;</w:t>
      </w:r>
      <w:r w:rsidR="009B483F">
        <w:rPr>
          <w:rtl/>
          <w:lang w:eastAsia="he-IL"/>
        </w:rPr>
        <w:t xml:space="preserve"> </w:t>
      </w:r>
      <w:r>
        <w:rPr>
          <w:rtl/>
          <w:lang w:eastAsia="he-IL"/>
        </w:rPr>
        <w:t xml:space="preserve"> </w:t>
      </w:r>
    </w:p>
    <w:p w14:paraId="24BB065F" w14:textId="77777777" w:rsidR="00A55682" w:rsidRDefault="00A55682" w:rsidP="00A55682">
      <w:pPr>
        <w:rPr>
          <w:rtl/>
          <w:lang w:eastAsia="he-IL"/>
        </w:rPr>
      </w:pPr>
    </w:p>
    <w:p w14:paraId="35F027BB" w14:textId="77777777" w:rsidR="00A55682" w:rsidRDefault="00A55682" w:rsidP="00A55682">
      <w:pPr>
        <w:rPr>
          <w:rtl/>
          <w:lang w:eastAsia="he-IL"/>
        </w:rPr>
      </w:pPr>
      <w:r>
        <w:rPr>
          <w:rFonts w:hint="cs"/>
          <w:rtl/>
          <w:lang w:eastAsia="he-IL"/>
        </w:rPr>
        <w:t>בדיקות שמבוצעות היום באינדיקציה קלינית אפידמיולוגית, קרי אם בן אדם תסמיני ורוצה להיבד</w:t>
      </w:r>
      <w:r>
        <w:rPr>
          <w:rFonts w:hint="eastAsia"/>
          <w:rtl/>
          <w:lang w:eastAsia="he-IL"/>
        </w:rPr>
        <w:t>ק</w:t>
      </w:r>
      <w:r>
        <w:rPr>
          <w:rFonts w:hint="cs"/>
          <w:rtl/>
          <w:lang w:eastAsia="he-IL"/>
        </w:rPr>
        <w:t xml:space="preserve">, או האם הוא נחשף לחולה מאומת וצריך לעשות בדיקה בעקבות חשיפה, הם במימון ציבורי, שני סוגי הבדיקות, גם אנטיגן וגם </w:t>
      </w:r>
      <w:r>
        <w:rPr>
          <w:rFonts w:hint="cs"/>
          <w:lang w:eastAsia="he-IL"/>
        </w:rPr>
        <w:t>P</w:t>
      </w:r>
      <w:r>
        <w:rPr>
          <w:lang w:eastAsia="he-IL"/>
        </w:rPr>
        <w:t>CR</w:t>
      </w:r>
      <w:r>
        <w:rPr>
          <w:rFonts w:hint="cs"/>
          <w:rtl/>
          <w:lang w:eastAsia="he-IL"/>
        </w:rPr>
        <w:t>.</w:t>
      </w:r>
    </w:p>
    <w:p w14:paraId="5930F3C5" w14:textId="77777777" w:rsidR="00A55682" w:rsidRDefault="00A55682" w:rsidP="00A55682">
      <w:pPr>
        <w:rPr>
          <w:rtl/>
          <w:lang w:eastAsia="he-IL"/>
        </w:rPr>
      </w:pPr>
    </w:p>
    <w:p w14:paraId="4604A74E" w14:textId="77777777" w:rsidR="00A55682" w:rsidRDefault="00A55682" w:rsidP="00A55682">
      <w:pPr>
        <w:rPr>
          <w:rtl/>
          <w:lang w:eastAsia="he-IL"/>
        </w:rPr>
      </w:pPr>
      <w:r>
        <w:rPr>
          <w:rFonts w:hint="cs"/>
          <w:rtl/>
          <w:lang w:eastAsia="he-IL"/>
        </w:rPr>
        <w:t xml:space="preserve">הבדיקות היחידות שהן בעלות עצמית למעשה הן בדיקות </w:t>
      </w:r>
      <w:r>
        <w:rPr>
          <w:rFonts w:hint="cs"/>
          <w:lang w:eastAsia="he-IL"/>
        </w:rPr>
        <w:t>PCR</w:t>
      </w:r>
      <w:r>
        <w:rPr>
          <w:rFonts w:hint="cs"/>
          <w:rtl/>
          <w:lang w:eastAsia="he-IL"/>
        </w:rPr>
        <w:t xml:space="preserve"> בנסיעה לחו"ל שהן במימון של הפרט.</w:t>
      </w:r>
    </w:p>
    <w:p w14:paraId="3B9333E7" w14:textId="77777777" w:rsidR="00A55682" w:rsidRDefault="00A55682" w:rsidP="00A55682">
      <w:pPr>
        <w:rPr>
          <w:rtl/>
          <w:lang w:eastAsia="he-IL"/>
        </w:rPr>
      </w:pPr>
    </w:p>
    <w:p w14:paraId="193AF339" w14:textId="122EC92A" w:rsidR="00A55682" w:rsidRDefault="00A55682" w:rsidP="00A55682">
      <w:pPr>
        <w:pStyle w:val="af6"/>
        <w:keepNext/>
        <w:rPr>
          <w:rtl/>
        </w:rPr>
      </w:pPr>
      <w:r w:rsidRPr="00E832DE">
        <w:rPr>
          <w:rStyle w:val="TagStyle"/>
          <w:rtl/>
        </w:rPr>
        <w:t xml:space="preserve"> &lt;&lt; </w:t>
      </w:r>
      <w:proofErr w:type="spellStart"/>
      <w:r w:rsidRPr="00E832DE">
        <w:rPr>
          <w:rStyle w:val="TagStyle"/>
          <w:rtl/>
        </w:rPr>
        <w:t>יור</w:t>
      </w:r>
      <w:proofErr w:type="spellEnd"/>
      <w:r w:rsidRPr="00E832DE">
        <w:rPr>
          <w:rStyle w:val="TagStyle"/>
          <w:rtl/>
        </w:rPr>
        <w:t xml:space="preserve"> &gt;&gt; </w:t>
      </w:r>
      <w:r>
        <w:rPr>
          <w:rtl/>
        </w:rPr>
        <w:t>היו"ר אלון טל:</w:t>
      </w:r>
      <w:r w:rsidRPr="00E832DE">
        <w:rPr>
          <w:rStyle w:val="TagStyle"/>
          <w:rtl/>
        </w:rPr>
        <w:t xml:space="preserve"> &lt;&lt; </w:t>
      </w:r>
      <w:proofErr w:type="spellStart"/>
      <w:r w:rsidRPr="00E832DE">
        <w:rPr>
          <w:rStyle w:val="TagStyle"/>
          <w:rtl/>
        </w:rPr>
        <w:t>יור</w:t>
      </w:r>
      <w:proofErr w:type="spellEnd"/>
      <w:r w:rsidRPr="00E832DE">
        <w:rPr>
          <w:rStyle w:val="TagStyle"/>
          <w:rtl/>
        </w:rPr>
        <w:t xml:space="preserve"> &gt;&gt;</w:t>
      </w:r>
      <w:r w:rsidR="009B483F">
        <w:rPr>
          <w:rtl/>
        </w:rPr>
        <w:t xml:space="preserve"> </w:t>
      </w:r>
      <w:r>
        <w:rPr>
          <w:rtl/>
        </w:rPr>
        <w:t xml:space="preserve"> </w:t>
      </w:r>
    </w:p>
    <w:p w14:paraId="05917E12" w14:textId="77777777" w:rsidR="00A55682" w:rsidRDefault="00A55682" w:rsidP="00A55682">
      <w:pPr>
        <w:pStyle w:val="KeepWithNext"/>
        <w:rPr>
          <w:rtl/>
          <w:lang w:eastAsia="he-IL"/>
        </w:rPr>
      </w:pPr>
    </w:p>
    <w:p w14:paraId="399E1A08" w14:textId="77777777" w:rsidR="00A55682" w:rsidRDefault="00A55682" w:rsidP="00A55682">
      <w:pPr>
        <w:rPr>
          <w:rtl/>
          <w:lang w:eastAsia="he-IL"/>
        </w:rPr>
      </w:pPr>
      <w:r>
        <w:rPr>
          <w:rFonts w:hint="cs"/>
          <w:rtl/>
          <w:lang w:eastAsia="he-IL"/>
        </w:rPr>
        <w:t>אם מישהו אחר ממשרד הבריאות רוצה להתייחס או ממשרד אחר?</w:t>
      </w:r>
    </w:p>
    <w:p w14:paraId="0159862B" w14:textId="77777777" w:rsidR="00A55682" w:rsidRDefault="00A55682" w:rsidP="00A55682">
      <w:pPr>
        <w:rPr>
          <w:rtl/>
          <w:lang w:eastAsia="he-IL"/>
        </w:rPr>
      </w:pPr>
    </w:p>
    <w:p w14:paraId="627CCA41" w14:textId="77777777" w:rsidR="00A55682" w:rsidRDefault="00A55682" w:rsidP="00A55682">
      <w:pPr>
        <w:rPr>
          <w:rtl/>
          <w:lang w:eastAsia="he-IL"/>
        </w:rPr>
      </w:pPr>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עו"ד פסטרנק מארגון מחאת הריבון, אני מניח שיש לך הערות, ואנחנו תמיד שמחים לשמוע דעות שונות, גם אם לא תמיד מסכימים.</w:t>
      </w:r>
    </w:p>
    <w:p w14:paraId="68680703" w14:textId="77777777" w:rsidR="00A55682" w:rsidRDefault="00A55682" w:rsidP="00A55682">
      <w:pPr>
        <w:rPr>
          <w:rtl/>
          <w:lang w:eastAsia="he-IL"/>
        </w:rPr>
      </w:pPr>
    </w:p>
    <w:p w14:paraId="79E1FCDE" w14:textId="0ACD1602" w:rsidR="00A55682" w:rsidRDefault="00A55682" w:rsidP="00A55682">
      <w:pPr>
        <w:pStyle w:val="af9"/>
        <w:keepNext/>
        <w:rPr>
          <w:rtl/>
          <w:lang w:eastAsia="he-IL"/>
        </w:rPr>
      </w:pPr>
      <w:r w:rsidRPr="00E832DE">
        <w:rPr>
          <w:rStyle w:val="TagStyle"/>
          <w:rtl/>
        </w:rPr>
        <w:t xml:space="preserve"> &lt;&lt; אורח &gt;&gt; </w:t>
      </w:r>
      <w:r>
        <w:rPr>
          <w:rtl/>
          <w:lang w:eastAsia="he-IL"/>
        </w:rPr>
        <w:t>אורן פסטרנק:</w:t>
      </w:r>
      <w:r w:rsidRPr="00E832DE">
        <w:rPr>
          <w:rStyle w:val="TagStyle"/>
          <w:rtl/>
        </w:rPr>
        <w:t xml:space="preserve"> &lt;&lt; אורח &gt;&gt;</w:t>
      </w:r>
      <w:r w:rsidR="009B483F">
        <w:rPr>
          <w:rtl/>
          <w:lang w:eastAsia="he-IL"/>
        </w:rPr>
        <w:t xml:space="preserve"> </w:t>
      </w:r>
      <w:r>
        <w:rPr>
          <w:rtl/>
          <w:lang w:eastAsia="he-IL"/>
        </w:rPr>
        <w:t xml:space="preserve"> </w:t>
      </w:r>
    </w:p>
    <w:p w14:paraId="6DAEB75F" w14:textId="77777777" w:rsidR="00A55682" w:rsidRDefault="00A55682" w:rsidP="00A55682">
      <w:pPr>
        <w:pStyle w:val="KeepWithNext"/>
        <w:rPr>
          <w:rtl/>
          <w:lang w:eastAsia="he-IL"/>
        </w:rPr>
      </w:pPr>
    </w:p>
    <w:p w14:paraId="62BDB8E9" w14:textId="2A6D8969" w:rsidR="00A55682" w:rsidRDefault="00A55682" w:rsidP="00A55682">
      <w:pPr>
        <w:rPr>
          <w:rtl/>
          <w:lang w:eastAsia="he-IL"/>
        </w:rPr>
      </w:pPr>
      <w:r>
        <w:rPr>
          <w:rFonts w:hint="cs"/>
          <w:rtl/>
          <w:lang w:eastAsia="he-IL"/>
        </w:rPr>
        <w:t xml:space="preserve">תודה רבה לך אדוני, כבוד מ"מ </w:t>
      </w:r>
      <w:r w:rsidR="00217121">
        <w:rPr>
          <w:rFonts w:hint="cs"/>
          <w:rtl/>
          <w:lang w:eastAsia="he-IL"/>
        </w:rPr>
        <w:t>ה</w:t>
      </w:r>
      <w:r>
        <w:rPr>
          <w:rFonts w:hint="cs"/>
          <w:rtl/>
          <w:lang w:eastAsia="he-IL"/>
        </w:rPr>
        <w:t>יו"ר</w:t>
      </w:r>
      <w:r w:rsidR="00217121">
        <w:rPr>
          <w:rFonts w:hint="cs"/>
          <w:rtl/>
          <w:lang w:eastAsia="he-IL"/>
        </w:rPr>
        <w:t>.</w:t>
      </w:r>
      <w:r>
        <w:rPr>
          <w:rFonts w:hint="cs"/>
          <w:rtl/>
          <w:lang w:eastAsia="he-IL"/>
        </w:rPr>
        <w:t xml:space="preserve"> אני אתחיל דווקא בנושא לא במסכות אלא בנושא של כניסה לבידוד, כי משרד הבריאות התחיל עם הנושא הזה.</w:t>
      </w:r>
    </w:p>
    <w:p w14:paraId="236BB729" w14:textId="77777777" w:rsidR="00A55682" w:rsidRDefault="00A55682" w:rsidP="00A55682">
      <w:pPr>
        <w:rPr>
          <w:rtl/>
          <w:lang w:eastAsia="he-IL"/>
        </w:rPr>
      </w:pPr>
    </w:p>
    <w:p w14:paraId="79DBB247" w14:textId="3005A68B" w:rsidR="00A55682" w:rsidRDefault="00A55682" w:rsidP="00217121">
      <w:pPr>
        <w:rPr>
          <w:rtl/>
          <w:lang w:eastAsia="he-IL"/>
        </w:rPr>
      </w:pPr>
      <w:r>
        <w:rPr>
          <w:rFonts w:hint="cs"/>
          <w:rtl/>
          <w:lang w:eastAsia="he-IL"/>
        </w:rPr>
        <w:t>יש היום עדיין אבחנה, למעשה אפליה, ב</w:t>
      </w:r>
      <w:r w:rsidR="00217121">
        <w:rPr>
          <w:rFonts w:hint="cs"/>
          <w:rtl/>
          <w:lang w:eastAsia="he-IL"/>
        </w:rPr>
        <w:t>י</w:t>
      </w:r>
      <w:r>
        <w:rPr>
          <w:rFonts w:hint="cs"/>
          <w:rtl/>
          <w:lang w:eastAsia="he-IL"/>
        </w:rPr>
        <w:t>ן מחוסנים ללא מחוסנים בתנאי כניסה לבידוד, ומשרד הבריאות ציין אותם כאן, שלמעשה למחוסנים יש פטור למעט בחשיפה לילדים מתחת לגיל 12.</w:t>
      </w:r>
      <w:r w:rsidR="00217121">
        <w:rPr>
          <w:rFonts w:hint="cs"/>
          <w:rtl/>
          <w:lang w:eastAsia="he-IL"/>
        </w:rPr>
        <w:t xml:space="preserve"> </w:t>
      </w:r>
      <w:r>
        <w:rPr>
          <w:rFonts w:hint="cs"/>
          <w:rtl/>
          <w:lang w:eastAsia="he-IL"/>
        </w:rPr>
        <w:t>לאפליה הזאת, לאבחנה הזאת</w:t>
      </w:r>
      <w:r w:rsidR="00217121">
        <w:rPr>
          <w:rFonts w:hint="cs"/>
          <w:rtl/>
          <w:lang w:eastAsia="he-IL"/>
        </w:rPr>
        <w:t>,</w:t>
      </w:r>
      <w:r>
        <w:rPr>
          <w:rFonts w:hint="cs"/>
          <w:rtl/>
          <w:lang w:eastAsia="he-IL"/>
        </w:rPr>
        <w:t xml:space="preserve"> אין הצדקה אפידמיולוגית, אני אשמח אם משרד הבריאות בעצמו יעלה את הנתונים של </w:t>
      </w:r>
      <w:proofErr w:type="spellStart"/>
      <w:r>
        <w:rPr>
          <w:rFonts w:hint="cs"/>
          <w:rtl/>
          <w:lang w:eastAsia="he-IL"/>
        </w:rPr>
        <w:t>הדשבורד</w:t>
      </w:r>
      <w:proofErr w:type="spellEnd"/>
      <w:r>
        <w:rPr>
          <w:rFonts w:hint="cs"/>
          <w:rtl/>
          <w:lang w:eastAsia="he-IL"/>
        </w:rPr>
        <w:t xml:space="preserve"> שלו אפילו פה ויציג אותם.</w:t>
      </w:r>
    </w:p>
    <w:p w14:paraId="7C535329" w14:textId="77777777" w:rsidR="00A55682" w:rsidRDefault="00A55682" w:rsidP="00A55682">
      <w:pPr>
        <w:rPr>
          <w:rtl/>
          <w:lang w:eastAsia="he-IL"/>
        </w:rPr>
      </w:pPr>
    </w:p>
    <w:p w14:paraId="797E7770" w14:textId="7D5A767B" w:rsidR="00A55682" w:rsidRDefault="00A55682" w:rsidP="002F633C">
      <w:pPr>
        <w:rPr>
          <w:rtl/>
          <w:lang w:eastAsia="he-IL"/>
        </w:rPr>
      </w:pPr>
      <w:r>
        <w:rPr>
          <w:rFonts w:hint="cs"/>
          <w:rtl/>
          <w:lang w:eastAsia="he-IL"/>
        </w:rPr>
        <w:t>הנתונים גם בחודש אפריל ומרץ ואחורה, מראים בצורה חד משמעית, שרוב המאומתים במדינת ישראל, הם מחוסנים, ואנחנו מדברים על נתונים מנורמלים, 1:100 נתונים של משרד הבריאות, לא הנתונים שלנו שמציגים את המצב בצורה קצת יותר דרסטית.</w:t>
      </w:r>
      <w:r w:rsidR="002F633C">
        <w:rPr>
          <w:rFonts w:hint="cs"/>
          <w:rtl/>
          <w:lang w:eastAsia="he-IL"/>
        </w:rPr>
        <w:t xml:space="preserve"> </w:t>
      </w:r>
      <w:r>
        <w:rPr>
          <w:rFonts w:hint="cs"/>
          <w:rtl/>
          <w:lang w:eastAsia="he-IL"/>
        </w:rPr>
        <w:t>למעשה הפערים בינ</w:t>
      </w:r>
      <w:r w:rsidR="002F633C">
        <w:rPr>
          <w:rFonts w:hint="cs"/>
          <w:rtl/>
          <w:lang w:eastAsia="he-IL"/>
        </w:rPr>
        <w:t>י</w:t>
      </w:r>
      <w:r>
        <w:rPr>
          <w:rFonts w:hint="cs"/>
          <w:rtl/>
          <w:lang w:eastAsia="he-IL"/>
        </w:rPr>
        <w:t>נו הצטמצמו בימים האחרונים, ואני מסב את תשומת ליבו של כבוד יו"ר הוועדה.</w:t>
      </w:r>
    </w:p>
    <w:p w14:paraId="03B90B3D" w14:textId="77777777" w:rsidR="00A55682" w:rsidRDefault="00A55682" w:rsidP="00A55682">
      <w:pPr>
        <w:rPr>
          <w:rtl/>
          <w:lang w:eastAsia="he-IL"/>
        </w:rPr>
      </w:pPr>
    </w:p>
    <w:p w14:paraId="6CF0C6E6" w14:textId="2A31ACA7" w:rsidR="00A55682" w:rsidRDefault="00A55682" w:rsidP="00A55682">
      <w:pPr>
        <w:pStyle w:val="af6"/>
        <w:keepNext/>
        <w:rPr>
          <w:rtl/>
        </w:rPr>
      </w:pPr>
      <w:r w:rsidRPr="00247468">
        <w:rPr>
          <w:rStyle w:val="TagStyle"/>
          <w:rtl/>
        </w:rPr>
        <w:t xml:space="preserve"> &lt;&lt; </w:t>
      </w:r>
      <w:proofErr w:type="spellStart"/>
      <w:r w:rsidRPr="00247468">
        <w:rPr>
          <w:rStyle w:val="TagStyle"/>
          <w:rtl/>
        </w:rPr>
        <w:t>יור</w:t>
      </w:r>
      <w:proofErr w:type="spellEnd"/>
      <w:r w:rsidRPr="00247468">
        <w:rPr>
          <w:rStyle w:val="TagStyle"/>
          <w:rtl/>
        </w:rPr>
        <w:t xml:space="preserve"> &gt;&gt; </w:t>
      </w:r>
      <w:r>
        <w:rPr>
          <w:rtl/>
        </w:rPr>
        <w:t>היו"ר אלון טל:</w:t>
      </w:r>
      <w:r w:rsidRPr="00247468">
        <w:rPr>
          <w:rStyle w:val="TagStyle"/>
          <w:rtl/>
        </w:rPr>
        <w:t xml:space="preserve"> &lt;&lt; </w:t>
      </w:r>
      <w:proofErr w:type="spellStart"/>
      <w:r w:rsidRPr="00247468">
        <w:rPr>
          <w:rStyle w:val="TagStyle"/>
          <w:rtl/>
        </w:rPr>
        <w:t>יור</w:t>
      </w:r>
      <w:proofErr w:type="spellEnd"/>
      <w:r w:rsidRPr="00247468">
        <w:rPr>
          <w:rStyle w:val="TagStyle"/>
          <w:rtl/>
        </w:rPr>
        <w:t xml:space="preserve"> &gt;&gt;</w:t>
      </w:r>
      <w:r w:rsidR="009B483F">
        <w:rPr>
          <w:rtl/>
        </w:rPr>
        <w:t xml:space="preserve"> </w:t>
      </w:r>
      <w:r>
        <w:rPr>
          <w:rtl/>
        </w:rPr>
        <w:t xml:space="preserve"> </w:t>
      </w:r>
    </w:p>
    <w:p w14:paraId="6C0B580B" w14:textId="77777777" w:rsidR="00A55682" w:rsidRDefault="00A55682" w:rsidP="00A55682">
      <w:pPr>
        <w:pStyle w:val="KeepWithNext"/>
        <w:rPr>
          <w:rtl/>
          <w:lang w:eastAsia="he-IL"/>
        </w:rPr>
      </w:pPr>
    </w:p>
    <w:p w14:paraId="0A3D8CD2" w14:textId="1280416D" w:rsidR="00A55682" w:rsidRDefault="00A55682" w:rsidP="00A55682">
      <w:pPr>
        <w:rPr>
          <w:rtl/>
          <w:lang w:eastAsia="he-IL"/>
        </w:rPr>
      </w:pPr>
      <w:r>
        <w:rPr>
          <w:rFonts w:hint="cs"/>
          <w:rtl/>
          <w:lang w:eastAsia="he-IL"/>
        </w:rPr>
        <w:t>אני אשאל באמת שאלה תמימה, הסתברות של מחלה קשה אצל מישהו שהתחסן או מישהו שלא התחסן, זו אותה הסתברות?</w:t>
      </w:r>
    </w:p>
    <w:p w14:paraId="764FFA46" w14:textId="77777777" w:rsidR="00A55682" w:rsidRDefault="00A55682" w:rsidP="00A55682">
      <w:pPr>
        <w:rPr>
          <w:rtl/>
          <w:lang w:eastAsia="he-IL"/>
        </w:rPr>
      </w:pPr>
    </w:p>
    <w:p w14:paraId="75415327" w14:textId="347B62CD" w:rsidR="00A55682" w:rsidRDefault="00A55682" w:rsidP="00A55682">
      <w:pPr>
        <w:pStyle w:val="af9"/>
        <w:keepNext/>
        <w:rPr>
          <w:rtl/>
          <w:lang w:eastAsia="he-IL"/>
        </w:rPr>
      </w:pPr>
      <w:r w:rsidRPr="00247468">
        <w:rPr>
          <w:rStyle w:val="TagStyle"/>
          <w:rtl/>
        </w:rPr>
        <w:t xml:space="preserve"> &lt;&lt; אורח &gt;&gt; </w:t>
      </w:r>
      <w:r>
        <w:rPr>
          <w:rtl/>
          <w:lang w:eastAsia="he-IL"/>
        </w:rPr>
        <w:t>אורן פסטרנק:</w:t>
      </w:r>
      <w:r w:rsidRPr="00247468">
        <w:rPr>
          <w:rStyle w:val="TagStyle"/>
          <w:rtl/>
        </w:rPr>
        <w:t xml:space="preserve"> &lt;&lt; אורח &gt;&gt;</w:t>
      </w:r>
      <w:r w:rsidR="009B483F">
        <w:rPr>
          <w:rtl/>
          <w:lang w:eastAsia="he-IL"/>
        </w:rPr>
        <w:t xml:space="preserve"> </w:t>
      </w:r>
      <w:r>
        <w:rPr>
          <w:rtl/>
          <w:lang w:eastAsia="he-IL"/>
        </w:rPr>
        <w:t xml:space="preserve"> </w:t>
      </w:r>
    </w:p>
    <w:p w14:paraId="661FE598" w14:textId="77777777" w:rsidR="00A55682" w:rsidRDefault="00A55682" w:rsidP="00A55682">
      <w:pPr>
        <w:pStyle w:val="KeepWithNext"/>
        <w:rPr>
          <w:rtl/>
          <w:lang w:eastAsia="he-IL"/>
        </w:rPr>
      </w:pPr>
    </w:p>
    <w:p w14:paraId="70B7DDBE" w14:textId="77777777" w:rsidR="00A55682" w:rsidRDefault="00A55682" w:rsidP="00A55682">
      <w:pPr>
        <w:rPr>
          <w:rtl/>
          <w:lang w:eastAsia="he-IL"/>
        </w:rPr>
      </w:pPr>
      <w:r>
        <w:rPr>
          <w:rFonts w:hint="cs"/>
          <w:rtl/>
          <w:lang w:eastAsia="he-IL"/>
        </w:rPr>
        <w:t>יש להפריד בין הנושאים, אני מדבר כרגע על טבלת המאומתים, אתה מדבר כרגע על נושא של חולים קשים, אלה נושאים נפרדים.</w:t>
      </w:r>
    </w:p>
    <w:p w14:paraId="58C2C6F2" w14:textId="77777777" w:rsidR="00A55682" w:rsidRDefault="00A55682" w:rsidP="00A55682">
      <w:pPr>
        <w:rPr>
          <w:rtl/>
          <w:lang w:eastAsia="he-IL"/>
        </w:rPr>
      </w:pPr>
    </w:p>
    <w:p w14:paraId="435714BF" w14:textId="5AA21871" w:rsidR="00A55682" w:rsidRDefault="00A55682" w:rsidP="00A55682">
      <w:pPr>
        <w:rPr>
          <w:rtl/>
          <w:lang w:eastAsia="he-IL"/>
        </w:rPr>
      </w:pPr>
      <w:r>
        <w:rPr>
          <w:rFonts w:hint="cs"/>
          <w:rtl/>
          <w:lang w:eastAsia="he-IL"/>
        </w:rPr>
        <w:t>כשאנחנו מדברים בבואנו לדבר על כניסה לבידוד, אנחנו צריכים להתייחס לטבלת המאומתים, כי הרי מטרתו של הבידוד, היא למנוע מאותו מאומת להדביק אנשים אחרים, וזה</w:t>
      </w:r>
      <w:r w:rsidR="009B483F">
        <w:rPr>
          <w:rFonts w:hint="cs"/>
          <w:rtl/>
          <w:lang w:eastAsia="he-IL"/>
        </w:rPr>
        <w:t xml:space="preserve"> </w:t>
      </w:r>
      <w:r>
        <w:rPr>
          <w:rFonts w:hint="cs"/>
          <w:rtl/>
          <w:lang w:eastAsia="he-IL"/>
        </w:rPr>
        <w:t>הנתון הרלוונטי.</w:t>
      </w:r>
    </w:p>
    <w:p w14:paraId="7EC3AD43" w14:textId="77777777" w:rsidR="00A55682" w:rsidRDefault="00A55682" w:rsidP="00A55682">
      <w:pPr>
        <w:rPr>
          <w:rtl/>
          <w:lang w:eastAsia="he-IL"/>
        </w:rPr>
      </w:pPr>
    </w:p>
    <w:p w14:paraId="33DAE74A" w14:textId="77777777" w:rsidR="00A55682" w:rsidRDefault="00A55682" w:rsidP="00A55682">
      <w:pPr>
        <w:rPr>
          <w:rtl/>
          <w:lang w:eastAsia="he-IL"/>
        </w:rPr>
      </w:pPr>
      <w:r>
        <w:rPr>
          <w:rFonts w:hint="cs"/>
          <w:rtl/>
          <w:lang w:eastAsia="he-IL"/>
        </w:rPr>
        <w:t xml:space="preserve">אם אותו בן אדם אחר כך תתפתח אצלו מחלה קשה או לא, זו כבר </w:t>
      </w:r>
      <w:proofErr w:type="spellStart"/>
      <w:r>
        <w:rPr>
          <w:rFonts w:hint="cs"/>
          <w:rtl/>
          <w:lang w:eastAsia="he-IL"/>
        </w:rPr>
        <w:t>סוגייה</w:t>
      </w:r>
      <w:proofErr w:type="spellEnd"/>
      <w:r>
        <w:rPr>
          <w:rFonts w:hint="cs"/>
          <w:rtl/>
          <w:lang w:eastAsia="he-IL"/>
        </w:rPr>
        <w:t xml:space="preserve"> נפרדת, אבל אנחנו כרגע מדברים על הבידוד שמטרתו למנוע הדבקה, ולכן אני רק אסיים את ההצגה של הנתון, כי יש פה נתון דרמטי שאני רוצה להציג אותו.</w:t>
      </w:r>
    </w:p>
    <w:p w14:paraId="6FE7D6C6" w14:textId="77777777" w:rsidR="00A55682" w:rsidRDefault="00A55682" w:rsidP="00A55682">
      <w:pPr>
        <w:rPr>
          <w:rtl/>
          <w:lang w:eastAsia="he-IL"/>
        </w:rPr>
      </w:pPr>
    </w:p>
    <w:p w14:paraId="382B54ED" w14:textId="77777777" w:rsidR="006D5FC7" w:rsidRDefault="00A55682" w:rsidP="00A55682">
      <w:pPr>
        <w:rPr>
          <w:rtl/>
          <w:lang w:eastAsia="he-IL"/>
        </w:rPr>
      </w:pPr>
      <w:r>
        <w:rPr>
          <w:rFonts w:hint="cs"/>
          <w:rtl/>
          <w:lang w:eastAsia="he-IL"/>
        </w:rPr>
        <w:t xml:space="preserve"> הפערים בינ</w:t>
      </w:r>
      <w:r w:rsidR="002F633C">
        <w:rPr>
          <w:rFonts w:hint="cs"/>
          <w:rtl/>
          <w:lang w:eastAsia="he-IL"/>
        </w:rPr>
        <w:t>י</w:t>
      </w:r>
      <w:r>
        <w:rPr>
          <w:rFonts w:hint="cs"/>
          <w:rtl/>
          <w:lang w:eastAsia="he-IL"/>
        </w:rPr>
        <w:t>נו בנתונים לבין משרד הבריאות, הצטמצמו באורח פלא בימים האחרונים, התבצעו שינויים בנתונים באתר של משרד הבריאות, לשמחתנו כי הנתונים כרגע מראים, כמו שאנחנו טענו לכל אורך הדרך, שהנתונים הם הרבה יותר דרמטיי</w:t>
      </w:r>
      <w:r>
        <w:rPr>
          <w:rFonts w:hint="eastAsia"/>
          <w:rtl/>
          <w:lang w:eastAsia="he-IL"/>
        </w:rPr>
        <w:t>ם</w:t>
      </w:r>
      <w:r>
        <w:rPr>
          <w:rFonts w:hint="cs"/>
          <w:rtl/>
          <w:lang w:eastAsia="he-IL"/>
        </w:rPr>
        <w:t>, ורוב המאומתים הם מחוסנים גם מעל גיל 60, ולא רק מתחת לגיל 60, וזה שינויים בנתונים שנעשו בימים האחרונים, אולי משרד הבריאות יוכל להסביר אותם</w:t>
      </w:r>
      <w:r w:rsidR="006D5FC7">
        <w:rPr>
          <w:rFonts w:hint="cs"/>
          <w:rtl/>
          <w:lang w:eastAsia="he-IL"/>
        </w:rPr>
        <w:t>.</w:t>
      </w:r>
    </w:p>
    <w:p w14:paraId="6CAAC515" w14:textId="77777777" w:rsidR="006D5FC7" w:rsidRDefault="006D5FC7" w:rsidP="00A55682">
      <w:pPr>
        <w:rPr>
          <w:rtl/>
          <w:lang w:eastAsia="he-IL"/>
        </w:rPr>
      </w:pPr>
    </w:p>
    <w:p w14:paraId="3EF5F4C7" w14:textId="77777777" w:rsidR="006D5FC7" w:rsidRDefault="00A55682" w:rsidP="006D5FC7">
      <w:pPr>
        <w:rPr>
          <w:rtl/>
          <w:lang w:eastAsia="he-IL"/>
        </w:rPr>
      </w:pPr>
      <w:r>
        <w:rPr>
          <w:rFonts w:hint="cs"/>
          <w:rtl/>
          <w:lang w:eastAsia="he-IL"/>
        </w:rPr>
        <w:t>ואולי זה קשור בדרך זו או אחרת, לנתונים אותם אני דרשתי בדצמבר לגבי כמויות הנבדקים מתוך אותם מאומתים, בחלוקה לקבוצות שונות של חיסון.</w:t>
      </w:r>
      <w:r w:rsidR="006D5FC7">
        <w:rPr>
          <w:rFonts w:hint="cs"/>
          <w:rtl/>
          <w:lang w:eastAsia="he-IL"/>
        </w:rPr>
        <w:t xml:space="preserve"> </w:t>
      </w:r>
      <w:r>
        <w:rPr>
          <w:rFonts w:hint="cs"/>
          <w:rtl/>
          <w:lang w:eastAsia="he-IL"/>
        </w:rPr>
        <w:t>עדיין לא קיבלתי את הנתון הזה, אני מניח שברגע שאקבל אותו, אנחנו נוכל לבצע את הנרמול, ואז הפערים יהיו יותר דרמטיים.</w:t>
      </w:r>
    </w:p>
    <w:p w14:paraId="5E5845A9" w14:textId="77777777" w:rsidR="006D5FC7" w:rsidRDefault="006D5FC7" w:rsidP="006D5FC7">
      <w:pPr>
        <w:rPr>
          <w:rtl/>
          <w:lang w:eastAsia="he-IL"/>
        </w:rPr>
      </w:pPr>
    </w:p>
    <w:p w14:paraId="62C4BB30" w14:textId="7CBC4963" w:rsidR="00A55682" w:rsidRDefault="00A55682" w:rsidP="006D5FC7">
      <w:pPr>
        <w:rPr>
          <w:rtl/>
          <w:lang w:eastAsia="he-IL"/>
        </w:rPr>
      </w:pPr>
      <w:r>
        <w:rPr>
          <w:rFonts w:hint="cs"/>
          <w:rtl/>
          <w:lang w:eastAsia="he-IL"/>
        </w:rPr>
        <w:t>לאור זאת שרוב המאומתים הם מחוסנים, אין שום הצדקה לאותה אבחנה.</w:t>
      </w:r>
    </w:p>
    <w:p w14:paraId="304E16E7" w14:textId="77777777" w:rsidR="00A55682" w:rsidRDefault="00A55682" w:rsidP="00A55682">
      <w:pPr>
        <w:rPr>
          <w:rtl/>
          <w:lang w:eastAsia="he-IL"/>
        </w:rPr>
      </w:pPr>
    </w:p>
    <w:p w14:paraId="3ED15610" w14:textId="1FD563AC" w:rsidR="00A55682" w:rsidRDefault="00A55682" w:rsidP="00A55682">
      <w:pPr>
        <w:pStyle w:val="af6"/>
        <w:keepNext/>
        <w:rPr>
          <w:rtl/>
        </w:rPr>
      </w:pPr>
      <w:r w:rsidRPr="00AB37A3">
        <w:rPr>
          <w:rStyle w:val="TagStyle"/>
          <w:rtl/>
        </w:rPr>
        <w:t xml:space="preserve"> &lt;&lt; </w:t>
      </w:r>
      <w:proofErr w:type="spellStart"/>
      <w:r w:rsidRPr="00AB37A3">
        <w:rPr>
          <w:rStyle w:val="TagStyle"/>
          <w:rtl/>
        </w:rPr>
        <w:t>יור</w:t>
      </w:r>
      <w:proofErr w:type="spellEnd"/>
      <w:r w:rsidRPr="00AB37A3">
        <w:rPr>
          <w:rStyle w:val="TagStyle"/>
          <w:rtl/>
        </w:rPr>
        <w:t xml:space="preserve"> &gt;&gt; </w:t>
      </w:r>
      <w:r>
        <w:rPr>
          <w:rtl/>
        </w:rPr>
        <w:t>היו"ר אלון טל:</w:t>
      </w:r>
      <w:r w:rsidRPr="00AB37A3">
        <w:rPr>
          <w:rStyle w:val="TagStyle"/>
          <w:rtl/>
        </w:rPr>
        <w:t xml:space="preserve"> &lt;&lt; </w:t>
      </w:r>
      <w:proofErr w:type="spellStart"/>
      <w:r w:rsidRPr="00AB37A3">
        <w:rPr>
          <w:rStyle w:val="TagStyle"/>
          <w:rtl/>
        </w:rPr>
        <w:t>יור</w:t>
      </w:r>
      <w:proofErr w:type="spellEnd"/>
      <w:r w:rsidRPr="00AB37A3">
        <w:rPr>
          <w:rStyle w:val="TagStyle"/>
          <w:rtl/>
        </w:rPr>
        <w:t xml:space="preserve"> &gt;&gt;</w:t>
      </w:r>
      <w:r w:rsidR="009B483F">
        <w:rPr>
          <w:rtl/>
        </w:rPr>
        <w:t xml:space="preserve"> </w:t>
      </w:r>
      <w:r>
        <w:rPr>
          <w:rtl/>
        </w:rPr>
        <w:t xml:space="preserve"> </w:t>
      </w:r>
    </w:p>
    <w:p w14:paraId="7FDF7BDA" w14:textId="77777777" w:rsidR="00A55682" w:rsidRDefault="00A55682" w:rsidP="00A55682">
      <w:pPr>
        <w:pStyle w:val="KeepWithNext"/>
        <w:rPr>
          <w:rtl/>
          <w:lang w:eastAsia="he-IL"/>
        </w:rPr>
      </w:pPr>
    </w:p>
    <w:p w14:paraId="3B9F4472" w14:textId="77777777" w:rsidR="00A55682" w:rsidRDefault="00A55682" w:rsidP="00A55682">
      <w:pPr>
        <w:rPr>
          <w:rtl/>
          <w:lang w:eastAsia="he-IL"/>
        </w:rPr>
      </w:pPr>
      <w:r>
        <w:rPr>
          <w:rFonts w:hint="cs"/>
          <w:rtl/>
          <w:lang w:eastAsia="he-IL"/>
        </w:rPr>
        <w:t>השאלה היא ברורה, אם את רוצה לתת מענה, אני אשמח מאוד לשמוע מה עמדת משרד הבריאות.</w:t>
      </w:r>
    </w:p>
    <w:p w14:paraId="681192C4" w14:textId="77777777" w:rsidR="00A55682" w:rsidRDefault="00A55682" w:rsidP="00A55682">
      <w:pPr>
        <w:rPr>
          <w:rtl/>
          <w:lang w:eastAsia="he-IL"/>
        </w:rPr>
      </w:pPr>
    </w:p>
    <w:p w14:paraId="053862BE" w14:textId="15DA06FD" w:rsidR="00A55682" w:rsidRDefault="00A55682" w:rsidP="00A55682">
      <w:pPr>
        <w:pStyle w:val="af9"/>
        <w:keepNext/>
        <w:rPr>
          <w:rtl/>
          <w:lang w:eastAsia="he-IL"/>
        </w:rPr>
      </w:pPr>
      <w:r w:rsidRPr="00AB37A3">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AB37A3">
        <w:rPr>
          <w:rStyle w:val="TagStyle"/>
          <w:rtl/>
        </w:rPr>
        <w:t xml:space="preserve"> &lt;&lt; אורח &gt;&gt;</w:t>
      </w:r>
      <w:r w:rsidR="009B483F">
        <w:rPr>
          <w:rtl/>
          <w:lang w:eastAsia="he-IL"/>
        </w:rPr>
        <w:t xml:space="preserve"> </w:t>
      </w:r>
      <w:r>
        <w:rPr>
          <w:rtl/>
          <w:lang w:eastAsia="he-IL"/>
        </w:rPr>
        <w:t xml:space="preserve"> </w:t>
      </w:r>
    </w:p>
    <w:p w14:paraId="5F30B7F6" w14:textId="77777777" w:rsidR="00A55682" w:rsidRDefault="00A55682" w:rsidP="00A55682">
      <w:pPr>
        <w:pStyle w:val="KeepWithNext"/>
        <w:rPr>
          <w:rtl/>
          <w:lang w:eastAsia="he-IL"/>
        </w:rPr>
      </w:pPr>
    </w:p>
    <w:p w14:paraId="68E054D6" w14:textId="7822484D" w:rsidR="00A55682" w:rsidRDefault="00A55682" w:rsidP="003D5832">
      <w:pPr>
        <w:rPr>
          <w:rtl/>
          <w:lang w:eastAsia="he-IL"/>
        </w:rPr>
      </w:pPr>
      <w:r>
        <w:rPr>
          <w:rFonts w:hint="cs"/>
          <w:rtl/>
          <w:lang w:eastAsia="he-IL"/>
        </w:rPr>
        <w:t xml:space="preserve">אז קודם כל אנחנו רואים שמכניסת זן </w:t>
      </w:r>
      <w:proofErr w:type="spellStart"/>
      <w:r>
        <w:rPr>
          <w:rFonts w:hint="cs"/>
          <w:rtl/>
          <w:lang w:eastAsia="he-IL"/>
        </w:rPr>
        <w:t>האומיקרון</w:t>
      </w:r>
      <w:proofErr w:type="spellEnd"/>
      <w:r>
        <w:rPr>
          <w:rFonts w:hint="cs"/>
          <w:rtl/>
          <w:lang w:eastAsia="he-IL"/>
        </w:rPr>
        <w:t>, רמת המוגנות בפני הדבקה, גם של מחוסנים וגם מחלימים אגב, אנחנו רואים את המגמה הזאת בכל הקבוצות, כולל בקבוצה של מחוסנים ומחלימים יחד, אנשים שגם החלימו וגם חוסנו לפני או אחרי החלמה.</w:t>
      </w:r>
      <w:r w:rsidR="003D5832">
        <w:rPr>
          <w:rFonts w:hint="cs"/>
          <w:rtl/>
          <w:lang w:eastAsia="he-IL"/>
        </w:rPr>
        <w:t xml:space="preserve"> </w:t>
      </w:r>
      <w:r>
        <w:rPr>
          <w:rFonts w:hint="cs"/>
          <w:rtl/>
          <w:lang w:eastAsia="he-IL"/>
        </w:rPr>
        <w:t>יחד עם זאת כמובן, המוגנות שלהם בפני תחלואה קשה, אשפוזים, תמותה, ממשיכה להישמר מאוד, מאוד גבוהה.</w:t>
      </w:r>
    </w:p>
    <w:p w14:paraId="0123877D" w14:textId="77777777" w:rsidR="00A55682" w:rsidRDefault="00A55682" w:rsidP="00A55682">
      <w:pPr>
        <w:rPr>
          <w:rtl/>
          <w:lang w:eastAsia="he-IL"/>
        </w:rPr>
      </w:pPr>
    </w:p>
    <w:p w14:paraId="4B116F8C" w14:textId="77777777" w:rsidR="00A55682" w:rsidRDefault="00A55682" w:rsidP="00A55682">
      <w:pPr>
        <w:rPr>
          <w:rtl/>
          <w:lang w:eastAsia="he-IL"/>
        </w:rPr>
      </w:pPr>
      <w:r>
        <w:rPr>
          <w:rFonts w:hint="cs"/>
          <w:rtl/>
          <w:lang w:eastAsia="he-IL"/>
        </w:rPr>
        <w:t>עדיין למרות שיש ירידה משמעותית ברמת המוגנות, בכל זאת אנחנו רואים הבדלים של סביב כ- 30% בסיכוי להדבקה של מחוסנים ומחלימים לעומת כאלה שלא מחוסנים ומחלימים.</w:t>
      </w:r>
    </w:p>
    <w:p w14:paraId="76F11CFB" w14:textId="77777777" w:rsidR="00A55682" w:rsidRDefault="00A55682" w:rsidP="00A55682">
      <w:pPr>
        <w:rPr>
          <w:rtl/>
          <w:lang w:eastAsia="he-IL"/>
        </w:rPr>
      </w:pPr>
    </w:p>
    <w:p w14:paraId="3CE4565F" w14:textId="6F8111A1" w:rsidR="00A55682" w:rsidRDefault="00A55682" w:rsidP="003D5832">
      <w:pPr>
        <w:rPr>
          <w:rtl/>
          <w:lang w:eastAsia="he-IL"/>
        </w:rPr>
      </w:pPr>
      <w:r>
        <w:rPr>
          <w:rFonts w:hint="cs"/>
          <w:rtl/>
          <w:lang w:eastAsia="he-IL"/>
        </w:rPr>
        <w:t>חשוב לקחת בחשבון שהיום המסה הקריטית של האוכלוסייה במדינת ישראל, היא מחלימה ומחוסנת, אנחנו על פחות מ- 17% אוכלוסייה שעדיין מוגדרת כלא מחוסנת ולא מחלימה כלל, זה מספרים קטנים.</w:t>
      </w:r>
      <w:r w:rsidR="003D5832">
        <w:rPr>
          <w:rFonts w:hint="cs"/>
          <w:rtl/>
          <w:lang w:eastAsia="he-IL"/>
        </w:rPr>
        <w:t xml:space="preserve"> </w:t>
      </w:r>
      <w:r>
        <w:rPr>
          <w:rFonts w:hint="cs"/>
          <w:rtl/>
          <w:lang w:eastAsia="he-IL"/>
        </w:rPr>
        <w:t>רוב הציבור הוא מחוסן ומחלים, אנחנו חצינו בשבוע שעבר רף של 4 מיליון מחלימים במדינת ישראל, מתחילת המגפה, ולכן היום אחוז האנשים שבעצם עדיין יש עליהם חובת בידוד, הוא מאוד, מאוד קטן.</w:t>
      </w:r>
    </w:p>
    <w:p w14:paraId="1ED25E18" w14:textId="77777777" w:rsidR="00A55682" w:rsidRDefault="00A55682" w:rsidP="00A55682">
      <w:pPr>
        <w:rPr>
          <w:rtl/>
          <w:lang w:eastAsia="he-IL"/>
        </w:rPr>
      </w:pPr>
    </w:p>
    <w:p w14:paraId="0770818F" w14:textId="1874E61F" w:rsidR="00A55682" w:rsidRDefault="00A55682" w:rsidP="00A55682">
      <w:pPr>
        <w:pStyle w:val="af9"/>
        <w:keepNext/>
        <w:rPr>
          <w:rtl/>
          <w:lang w:eastAsia="he-IL"/>
        </w:rPr>
      </w:pPr>
      <w:r w:rsidRPr="007A14AC">
        <w:rPr>
          <w:rStyle w:val="TagStyle"/>
          <w:rtl/>
        </w:rPr>
        <w:t xml:space="preserve"> &lt;&lt; אורח &gt;&gt; </w:t>
      </w:r>
      <w:r>
        <w:rPr>
          <w:rtl/>
          <w:lang w:eastAsia="he-IL"/>
        </w:rPr>
        <w:t>אורן פסטרנק:</w:t>
      </w:r>
      <w:r w:rsidRPr="007A14AC">
        <w:rPr>
          <w:rStyle w:val="TagStyle"/>
          <w:rtl/>
        </w:rPr>
        <w:t xml:space="preserve"> &lt;&lt; אורח &gt;&gt;</w:t>
      </w:r>
      <w:r w:rsidR="009B483F">
        <w:rPr>
          <w:rtl/>
          <w:lang w:eastAsia="he-IL"/>
        </w:rPr>
        <w:t xml:space="preserve"> </w:t>
      </w:r>
      <w:r>
        <w:rPr>
          <w:rtl/>
          <w:lang w:eastAsia="he-IL"/>
        </w:rPr>
        <w:t xml:space="preserve"> </w:t>
      </w:r>
    </w:p>
    <w:p w14:paraId="0226FF54" w14:textId="77777777" w:rsidR="00A55682" w:rsidRDefault="00A55682" w:rsidP="00A55682">
      <w:pPr>
        <w:pStyle w:val="KeepWithNext"/>
        <w:rPr>
          <w:rtl/>
          <w:lang w:eastAsia="he-IL"/>
        </w:rPr>
      </w:pPr>
    </w:p>
    <w:p w14:paraId="2D1DEBB8" w14:textId="77777777" w:rsidR="00A55682" w:rsidRDefault="00A55682" w:rsidP="00A55682">
      <w:pPr>
        <w:rPr>
          <w:rtl/>
          <w:lang w:eastAsia="he-IL"/>
        </w:rPr>
      </w:pPr>
      <w:r>
        <w:rPr>
          <w:rFonts w:hint="cs"/>
          <w:rtl/>
          <w:lang w:eastAsia="he-IL"/>
        </w:rPr>
        <w:t>אבל זה לא עונה על השאלה, להיפך זה רק מחזק את הדברים שאמרתי.</w:t>
      </w:r>
    </w:p>
    <w:p w14:paraId="6FE8C025" w14:textId="77777777" w:rsidR="00A55682" w:rsidRDefault="00A55682" w:rsidP="00A55682">
      <w:pPr>
        <w:rPr>
          <w:rtl/>
          <w:lang w:eastAsia="he-IL"/>
        </w:rPr>
      </w:pPr>
    </w:p>
    <w:p w14:paraId="4F20352A" w14:textId="2252CD59" w:rsidR="00A55682" w:rsidRDefault="00A55682" w:rsidP="00A55682">
      <w:pPr>
        <w:pStyle w:val="af6"/>
        <w:keepNext/>
        <w:rPr>
          <w:rtl/>
        </w:rPr>
      </w:pPr>
      <w:r w:rsidRPr="007A14AC">
        <w:rPr>
          <w:rStyle w:val="TagStyle"/>
          <w:rtl/>
        </w:rPr>
        <w:t xml:space="preserve"> &lt;&lt; </w:t>
      </w:r>
      <w:proofErr w:type="spellStart"/>
      <w:r w:rsidRPr="007A14AC">
        <w:rPr>
          <w:rStyle w:val="TagStyle"/>
          <w:rtl/>
        </w:rPr>
        <w:t>יור</w:t>
      </w:r>
      <w:proofErr w:type="spellEnd"/>
      <w:r w:rsidRPr="007A14AC">
        <w:rPr>
          <w:rStyle w:val="TagStyle"/>
          <w:rtl/>
        </w:rPr>
        <w:t xml:space="preserve"> &gt;&gt; </w:t>
      </w:r>
      <w:r>
        <w:rPr>
          <w:rtl/>
        </w:rPr>
        <w:t>היו"ר אלון טל:</w:t>
      </w:r>
      <w:r w:rsidRPr="007A14AC">
        <w:rPr>
          <w:rStyle w:val="TagStyle"/>
          <w:rtl/>
        </w:rPr>
        <w:t xml:space="preserve"> &lt;&lt; </w:t>
      </w:r>
      <w:proofErr w:type="spellStart"/>
      <w:r w:rsidRPr="007A14AC">
        <w:rPr>
          <w:rStyle w:val="TagStyle"/>
          <w:rtl/>
        </w:rPr>
        <w:t>יור</w:t>
      </w:r>
      <w:proofErr w:type="spellEnd"/>
      <w:r w:rsidRPr="007A14AC">
        <w:rPr>
          <w:rStyle w:val="TagStyle"/>
          <w:rtl/>
        </w:rPr>
        <w:t xml:space="preserve"> &gt;&gt;</w:t>
      </w:r>
      <w:r w:rsidR="009B483F">
        <w:rPr>
          <w:rtl/>
        </w:rPr>
        <w:t xml:space="preserve"> </w:t>
      </w:r>
      <w:r>
        <w:rPr>
          <w:rtl/>
        </w:rPr>
        <w:t xml:space="preserve"> </w:t>
      </w:r>
    </w:p>
    <w:p w14:paraId="21A4717D" w14:textId="77777777" w:rsidR="00A55682" w:rsidRDefault="00A55682" w:rsidP="00A55682">
      <w:pPr>
        <w:pStyle w:val="KeepWithNext"/>
        <w:rPr>
          <w:rtl/>
          <w:lang w:eastAsia="he-IL"/>
        </w:rPr>
      </w:pPr>
    </w:p>
    <w:p w14:paraId="3CA28B19" w14:textId="77777777" w:rsidR="00A55682" w:rsidRDefault="00A55682" w:rsidP="00A55682">
      <w:pPr>
        <w:rPr>
          <w:rtl/>
          <w:lang w:eastAsia="he-IL"/>
        </w:rPr>
      </w:pPr>
      <w:r>
        <w:rPr>
          <w:rFonts w:hint="cs"/>
          <w:rtl/>
          <w:lang w:eastAsia="he-IL"/>
        </w:rPr>
        <w:t>אני מציע לך שכשאתה בשאלה, ושאלה לגיטימית בעיני, דבר באחוזים, כאשר רק 17% נכנסים לקטגוריה הזאת של לא מחוסנים.</w:t>
      </w:r>
    </w:p>
    <w:p w14:paraId="42BF0AE2" w14:textId="77777777" w:rsidR="00A55682" w:rsidRDefault="00A55682" w:rsidP="00A55682">
      <w:pPr>
        <w:rPr>
          <w:rtl/>
          <w:lang w:eastAsia="he-IL"/>
        </w:rPr>
      </w:pPr>
    </w:p>
    <w:p w14:paraId="361160E9" w14:textId="59D9FF48" w:rsidR="00A55682" w:rsidRDefault="00A55682" w:rsidP="00A55682">
      <w:pPr>
        <w:pStyle w:val="af9"/>
        <w:keepNext/>
        <w:rPr>
          <w:rtl/>
          <w:lang w:eastAsia="he-IL"/>
        </w:rPr>
      </w:pPr>
      <w:r w:rsidRPr="007A14AC">
        <w:rPr>
          <w:rStyle w:val="TagStyle"/>
          <w:rtl/>
        </w:rPr>
        <w:t xml:space="preserve"> &lt;&lt; אורח &gt;&gt; </w:t>
      </w:r>
      <w:r>
        <w:rPr>
          <w:rtl/>
          <w:lang w:eastAsia="he-IL"/>
        </w:rPr>
        <w:t>אורן פסטרנק:</w:t>
      </w:r>
      <w:r w:rsidRPr="007A14AC">
        <w:rPr>
          <w:rStyle w:val="TagStyle"/>
          <w:rtl/>
        </w:rPr>
        <w:t xml:space="preserve"> &lt;&lt; אורח &gt;&gt;</w:t>
      </w:r>
      <w:r w:rsidR="009B483F">
        <w:rPr>
          <w:rtl/>
          <w:lang w:eastAsia="he-IL"/>
        </w:rPr>
        <w:t xml:space="preserve"> </w:t>
      </w:r>
      <w:r>
        <w:rPr>
          <w:rtl/>
          <w:lang w:eastAsia="he-IL"/>
        </w:rPr>
        <w:t xml:space="preserve"> </w:t>
      </w:r>
    </w:p>
    <w:p w14:paraId="53BF9832" w14:textId="77777777" w:rsidR="00A55682" w:rsidRDefault="00A55682" w:rsidP="00A55682">
      <w:pPr>
        <w:pStyle w:val="KeepWithNext"/>
        <w:rPr>
          <w:rtl/>
          <w:lang w:eastAsia="he-IL"/>
        </w:rPr>
      </w:pPr>
    </w:p>
    <w:p w14:paraId="783E8FED" w14:textId="77777777" w:rsidR="00A55682" w:rsidRDefault="00A55682" w:rsidP="00A55682">
      <w:pPr>
        <w:rPr>
          <w:rtl/>
          <w:lang w:eastAsia="he-IL"/>
        </w:rPr>
      </w:pPr>
      <w:r>
        <w:rPr>
          <w:rFonts w:hint="cs"/>
          <w:rtl/>
          <w:lang w:eastAsia="he-IL"/>
        </w:rPr>
        <w:t>אני אשמח להשיב גם על כך.</w:t>
      </w:r>
    </w:p>
    <w:p w14:paraId="1324682B" w14:textId="77777777" w:rsidR="00A55682" w:rsidRDefault="00A55682" w:rsidP="00A55682">
      <w:pPr>
        <w:rPr>
          <w:rtl/>
          <w:lang w:eastAsia="he-IL"/>
        </w:rPr>
      </w:pPr>
    </w:p>
    <w:p w14:paraId="76BCF0D7" w14:textId="35951D38" w:rsidR="00A55682" w:rsidRDefault="00A55682" w:rsidP="00A55682">
      <w:pPr>
        <w:pStyle w:val="af6"/>
        <w:keepNext/>
        <w:rPr>
          <w:rtl/>
        </w:rPr>
      </w:pPr>
      <w:r w:rsidRPr="007A14AC">
        <w:rPr>
          <w:rStyle w:val="TagStyle"/>
          <w:rtl/>
        </w:rPr>
        <w:t xml:space="preserve"> &lt;&lt; </w:t>
      </w:r>
      <w:proofErr w:type="spellStart"/>
      <w:r w:rsidRPr="007A14AC">
        <w:rPr>
          <w:rStyle w:val="TagStyle"/>
          <w:rtl/>
        </w:rPr>
        <w:t>יור</w:t>
      </w:r>
      <w:proofErr w:type="spellEnd"/>
      <w:r w:rsidRPr="007A14AC">
        <w:rPr>
          <w:rStyle w:val="TagStyle"/>
          <w:rtl/>
        </w:rPr>
        <w:t xml:space="preserve"> &gt;&gt; </w:t>
      </w:r>
      <w:r>
        <w:rPr>
          <w:rtl/>
        </w:rPr>
        <w:t>היו"ר אלון טל:</w:t>
      </w:r>
      <w:r w:rsidRPr="007A14AC">
        <w:rPr>
          <w:rStyle w:val="TagStyle"/>
          <w:rtl/>
        </w:rPr>
        <w:t xml:space="preserve"> &lt;&lt; </w:t>
      </w:r>
      <w:proofErr w:type="spellStart"/>
      <w:r w:rsidRPr="007A14AC">
        <w:rPr>
          <w:rStyle w:val="TagStyle"/>
          <w:rtl/>
        </w:rPr>
        <w:t>יור</w:t>
      </w:r>
      <w:proofErr w:type="spellEnd"/>
      <w:r w:rsidRPr="007A14AC">
        <w:rPr>
          <w:rStyle w:val="TagStyle"/>
          <w:rtl/>
        </w:rPr>
        <w:t xml:space="preserve"> &gt;&gt;</w:t>
      </w:r>
      <w:r w:rsidR="009B483F">
        <w:rPr>
          <w:rtl/>
        </w:rPr>
        <w:t xml:space="preserve"> </w:t>
      </w:r>
      <w:r>
        <w:rPr>
          <w:rtl/>
        </w:rPr>
        <w:t xml:space="preserve"> </w:t>
      </w:r>
    </w:p>
    <w:p w14:paraId="4970634A" w14:textId="77777777" w:rsidR="00A55682" w:rsidRDefault="00A55682" w:rsidP="00A55682">
      <w:pPr>
        <w:pStyle w:val="KeepWithNext"/>
        <w:rPr>
          <w:rtl/>
          <w:lang w:eastAsia="he-IL"/>
        </w:rPr>
      </w:pPr>
    </w:p>
    <w:p w14:paraId="779DD908" w14:textId="77777777" w:rsidR="00A55682" w:rsidRDefault="00A55682" w:rsidP="00A55682">
      <w:pPr>
        <w:rPr>
          <w:rtl/>
          <w:lang w:eastAsia="he-IL"/>
        </w:rPr>
      </w:pPr>
      <w:r>
        <w:rPr>
          <w:rFonts w:hint="cs"/>
          <w:rtl/>
          <w:lang w:eastAsia="he-IL"/>
        </w:rPr>
        <w:t>אני גם רוצה לומר לך מבחינתי ואני מדבר פה עם פרופסור במדיניות ציבורית, לגיטימי שחברה שמעוניינת באמת להקטין, למזער למינימום את החולים הקשים, ליצור תמריצים.</w:t>
      </w:r>
    </w:p>
    <w:p w14:paraId="7D9C0F39" w14:textId="77777777" w:rsidR="00A55682" w:rsidRDefault="00A55682" w:rsidP="00A55682">
      <w:pPr>
        <w:rPr>
          <w:rtl/>
          <w:lang w:eastAsia="he-IL"/>
        </w:rPr>
      </w:pPr>
    </w:p>
    <w:p w14:paraId="6700FFB5" w14:textId="458E42FA" w:rsidR="00A55682" w:rsidRDefault="00A55682" w:rsidP="00A55682">
      <w:pPr>
        <w:rPr>
          <w:rtl/>
          <w:lang w:eastAsia="he-IL"/>
        </w:rPr>
      </w:pPr>
      <w:r>
        <w:rPr>
          <w:rFonts w:hint="cs"/>
          <w:rtl/>
          <w:lang w:eastAsia="he-IL"/>
        </w:rPr>
        <w:t>לכו להתחסן</w:t>
      </w:r>
      <w:r w:rsidR="003D5832">
        <w:rPr>
          <w:rFonts w:hint="cs"/>
          <w:rtl/>
          <w:lang w:eastAsia="he-IL"/>
        </w:rPr>
        <w:t>,</w:t>
      </w:r>
      <w:r>
        <w:rPr>
          <w:rFonts w:hint="cs"/>
          <w:rtl/>
          <w:lang w:eastAsia="he-IL"/>
        </w:rPr>
        <w:t xml:space="preserve"> כי שמענו שיש הבדל מהותי מאוד מבחינת המחלות הקשות, ולכן אותה אפליה שאתה אומר, יכול להיות שאין לזה הצדקה גדולה כי שמענו 30%.</w:t>
      </w:r>
    </w:p>
    <w:p w14:paraId="2C5EA24A" w14:textId="77777777" w:rsidR="00A55682" w:rsidRDefault="00A55682" w:rsidP="00A55682">
      <w:pPr>
        <w:rPr>
          <w:rtl/>
          <w:lang w:eastAsia="he-IL"/>
        </w:rPr>
      </w:pPr>
    </w:p>
    <w:p w14:paraId="4584BB10" w14:textId="65569DEA" w:rsidR="00A55682" w:rsidRDefault="00A55682" w:rsidP="00A55682">
      <w:pPr>
        <w:pStyle w:val="af9"/>
        <w:keepNext/>
        <w:rPr>
          <w:rtl/>
          <w:lang w:eastAsia="he-IL"/>
        </w:rPr>
      </w:pPr>
      <w:r w:rsidRPr="00522C50">
        <w:rPr>
          <w:rStyle w:val="TagStyle"/>
          <w:rtl/>
        </w:rPr>
        <w:t xml:space="preserve"> &lt;&lt; אורח &gt;&gt; </w:t>
      </w:r>
      <w:r>
        <w:rPr>
          <w:rtl/>
          <w:lang w:eastAsia="he-IL"/>
        </w:rPr>
        <w:t>אורן פסטרנק:</w:t>
      </w:r>
      <w:r w:rsidRPr="00522C50">
        <w:rPr>
          <w:rStyle w:val="TagStyle"/>
          <w:rtl/>
        </w:rPr>
        <w:t xml:space="preserve"> &lt;&lt; אורח &gt;&gt;</w:t>
      </w:r>
      <w:r w:rsidR="009B483F">
        <w:rPr>
          <w:rtl/>
          <w:lang w:eastAsia="he-IL"/>
        </w:rPr>
        <w:t xml:space="preserve"> </w:t>
      </w:r>
      <w:r>
        <w:rPr>
          <w:rtl/>
          <w:lang w:eastAsia="he-IL"/>
        </w:rPr>
        <w:t xml:space="preserve"> </w:t>
      </w:r>
    </w:p>
    <w:p w14:paraId="100927E9" w14:textId="77777777" w:rsidR="00A55682" w:rsidRDefault="00A55682" w:rsidP="00A55682">
      <w:pPr>
        <w:pStyle w:val="KeepWithNext"/>
        <w:rPr>
          <w:rtl/>
          <w:lang w:eastAsia="he-IL"/>
        </w:rPr>
      </w:pPr>
    </w:p>
    <w:p w14:paraId="4A4CD9FB" w14:textId="77777777" w:rsidR="00A55682" w:rsidRDefault="00A55682" w:rsidP="00A55682">
      <w:pPr>
        <w:rPr>
          <w:rtl/>
          <w:lang w:eastAsia="he-IL"/>
        </w:rPr>
      </w:pPr>
      <w:r>
        <w:rPr>
          <w:rFonts w:hint="cs"/>
          <w:rtl/>
          <w:lang w:eastAsia="he-IL"/>
        </w:rPr>
        <w:t xml:space="preserve">30% האלה, הם צריכים לבסס אותם על משהו, אני מסתכל על הנתונים שלהם </w:t>
      </w:r>
      <w:proofErr w:type="spellStart"/>
      <w:r>
        <w:rPr>
          <w:rFonts w:hint="cs"/>
          <w:rtl/>
          <w:lang w:eastAsia="he-IL"/>
        </w:rPr>
        <w:t>בדשבורד</w:t>
      </w:r>
      <w:proofErr w:type="spellEnd"/>
      <w:r>
        <w:rPr>
          <w:rFonts w:hint="cs"/>
          <w:rtl/>
          <w:lang w:eastAsia="he-IL"/>
        </w:rPr>
        <w:t xml:space="preserve"> של אתר משרד הבריאות, אין שום 30%, זה פשוט לא מחובר למציאות, אנחנו מסתכלים על אפריל, על מרץ, על פברואר, על כל החודשים אחורה, הגרף ברור, רואים את הגרף הירוק כהה, הצבע שלו הוא ירוק כהה תיכנסו תראו אותו, המחוסנים בתוקף הוא הכי גבוה, בצורה סיסטמתית בכל הטבלאות, וכשמסתכלים על הלא מחוסנים הוא הכי נמוך, אז איפה ה- 30% האלה, במה זה מתבטא?</w:t>
      </w:r>
    </w:p>
    <w:p w14:paraId="01533ED7" w14:textId="77777777" w:rsidR="00A55682" w:rsidRDefault="00A55682" w:rsidP="00A55682">
      <w:pPr>
        <w:rPr>
          <w:rtl/>
          <w:lang w:eastAsia="he-IL"/>
        </w:rPr>
      </w:pPr>
    </w:p>
    <w:p w14:paraId="719E6A9C" w14:textId="7DAC4376" w:rsidR="00A55682" w:rsidRDefault="00A55682" w:rsidP="00A55682">
      <w:pPr>
        <w:rPr>
          <w:rtl/>
          <w:lang w:eastAsia="he-IL"/>
        </w:rPr>
      </w:pPr>
      <w:r>
        <w:rPr>
          <w:rFonts w:hint="cs"/>
          <w:rtl/>
          <w:lang w:eastAsia="he-IL"/>
        </w:rPr>
        <w:t>ובוא נגיד שזה 17%</w:t>
      </w:r>
      <w:r w:rsidR="003D5832">
        <w:rPr>
          <w:rFonts w:hint="cs"/>
          <w:rtl/>
          <w:lang w:eastAsia="he-IL"/>
        </w:rPr>
        <w:t>,</w:t>
      </w:r>
      <w:r>
        <w:rPr>
          <w:rFonts w:hint="cs"/>
          <w:rtl/>
          <w:lang w:eastAsia="he-IL"/>
        </w:rPr>
        <w:t xml:space="preserve"> גם על כך יש לנו חילוקי דעות, אז מה העניין עכשיו, אז מענישים אותם ושמים אותם בכלא, שמים אותם בבית בבידוד למרות שהם נדבקים פחות? צריך להצדיק את הדברים.</w:t>
      </w:r>
    </w:p>
    <w:p w14:paraId="656CDED4" w14:textId="77777777" w:rsidR="00A55682" w:rsidRDefault="00A55682" w:rsidP="00A55682">
      <w:pPr>
        <w:rPr>
          <w:rtl/>
          <w:lang w:eastAsia="he-IL"/>
        </w:rPr>
      </w:pPr>
    </w:p>
    <w:p w14:paraId="1CAD4FA6" w14:textId="54A5137B" w:rsidR="00A55682" w:rsidRDefault="00A55682" w:rsidP="00A55682">
      <w:pPr>
        <w:rPr>
          <w:rtl/>
          <w:lang w:eastAsia="he-IL"/>
        </w:rPr>
      </w:pPr>
      <w:r>
        <w:rPr>
          <w:rFonts w:hint="cs"/>
          <w:rtl/>
          <w:lang w:eastAsia="he-IL"/>
        </w:rPr>
        <w:t>אתם רוצים לעודד אנשים להתחסן</w:t>
      </w:r>
      <w:r w:rsidR="003D5832">
        <w:rPr>
          <w:rFonts w:hint="cs"/>
          <w:rtl/>
          <w:lang w:eastAsia="he-IL"/>
        </w:rPr>
        <w:t>.</w:t>
      </w:r>
      <w:r>
        <w:rPr>
          <w:rFonts w:hint="cs"/>
          <w:rtl/>
          <w:lang w:eastAsia="he-IL"/>
        </w:rPr>
        <w:t xml:space="preserve"> הבנו, זה לא עובד, מי שלא התחסן עד היום שנתיים פלוס לתוך הקורונה, אחרי שכבר פיטרו אותו ממקום העבודה, השפילו אותו, קראו לו מרסס מגפות, מה לא עשו לו, לא התחסן עד היום, אתם חושבים שעכשיו תצליחו לשכנע אותו בעידוד כזה?</w:t>
      </w:r>
    </w:p>
    <w:p w14:paraId="3FD5449C" w14:textId="77777777" w:rsidR="00A55682" w:rsidRDefault="00A55682" w:rsidP="00A55682">
      <w:pPr>
        <w:rPr>
          <w:rtl/>
          <w:lang w:eastAsia="he-IL"/>
        </w:rPr>
      </w:pPr>
    </w:p>
    <w:p w14:paraId="73B5DC13" w14:textId="77777777" w:rsidR="00A55682" w:rsidRDefault="00A55682" w:rsidP="00A55682">
      <w:pPr>
        <w:rPr>
          <w:rtl/>
          <w:lang w:eastAsia="he-IL"/>
        </w:rPr>
      </w:pPr>
      <w:r>
        <w:rPr>
          <w:rFonts w:hint="cs"/>
          <w:rtl/>
          <w:lang w:eastAsia="he-IL"/>
        </w:rPr>
        <w:t>חבר'ה זה היסטוריה, זה נגמר, עכשיו זה כבר ברמת הענישה וההתעללות, שחררו את האנשים האלה, זו פגיעה בזכויות יסוד, אין לכם כל הצדקה אפידמיולוגית לדבר הזה, אם יש לכם תציגו אותה בבקשה, אתם אומרים 30% על מה אתם מתבססים?</w:t>
      </w:r>
    </w:p>
    <w:p w14:paraId="22C8C914" w14:textId="77777777" w:rsidR="00A55682" w:rsidRDefault="00A55682" w:rsidP="00A55682">
      <w:pPr>
        <w:rPr>
          <w:rtl/>
          <w:lang w:eastAsia="he-IL"/>
        </w:rPr>
      </w:pPr>
    </w:p>
    <w:p w14:paraId="0BD6C7A1" w14:textId="42F8A6EE" w:rsidR="00A55682" w:rsidRDefault="00A55682" w:rsidP="00A55682">
      <w:pPr>
        <w:pStyle w:val="af6"/>
        <w:keepNext/>
        <w:rPr>
          <w:rtl/>
        </w:rPr>
      </w:pPr>
      <w:r w:rsidRPr="00CF1919">
        <w:rPr>
          <w:rStyle w:val="TagStyle"/>
          <w:rtl/>
        </w:rPr>
        <w:t xml:space="preserve"> &lt;&lt; </w:t>
      </w:r>
      <w:proofErr w:type="spellStart"/>
      <w:r w:rsidRPr="00CF1919">
        <w:rPr>
          <w:rStyle w:val="TagStyle"/>
          <w:rtl/>
        </w:rPr>
        <w:t>יור</w:t>
      </w:r>
      <w:proofErr w:type="spellEnd"/>
      <w:r w:rsidRPr="00CF1919">
        <w:rPr>
          <w:rStyle w:val="TagStyle"/>
          <w:rtl/>
        </w:rPr>
        <w:t xml:space="preserve"> &gt;&gt; </w:t>
      </w:r>
      <w:r>
        <w:rPr>
          <w:rtl/>
        </w:rPr>
        <w:t>היו"ר אלון טל:</w:t>
      </w:r>
      <w:r w:rsidRPr="00CF1919">
        <w:rPr>
          <w:rStyle w:val="TagStyle"/>
          <w:rtl/>
        </w:rPr>
        <w:t xml:space="preserve"> &lt;&lt; </w:t>
      </w:r>
      <w:proofErr w:type="spellStart"/>
      <w:r w:rsidRPr="00CF1919">
        <w:rPr>
          <w:rStyle w:val="TagStyle"/>
          <w:rtl/>
        </w:rPr>
        <w:t>יור</w:t>
      </w:r>
      <w:proofErr w:type="spellEnd"/>
      <w:r w:rsidRPr="00CF1919">
        <w:rPr>
          <w:rStyle w:val="TagStyle"/>
          <w:rtl/>
        </w:rPr>
        <w:t xml:space="preserve"> &gt;&gt;</w:t>
      </w:r>
      <w:r w:rsidR="009B483F">
        <w:rPr>
          <w:rtl/>
        </w:rPr>
        <w:t xml:space="preserve"> </w:t>
      </w:r>
      <w:r>
        <w:rPr>
          <w:rtl/>
        </w:rPr>
        <w:t xml:space="preserve"> </w:t>
      </w:r>
    </w:p>
    <w:p w14:paraId="49B52A47" w14:textId="77777777" w:rsidR="00A55682" w:rsidRDefault="00A55682" w:rsidP="00A55682">
      <w:pPr>
        <w:pStyle w:val="KeepWithNext"/>
        <w:rPr>
          <w:rtl/>
          <w:lang w:eastAsia="he-IL"/>
        </w:rPr>
      </w:pPr>
    </w:p>
    <w:p w14:paraId="4623C7E0" w14:textId="5048CD67" w:rsidR="00A55682" w:rsidRDefault="00A55682" w:rsidP="00A55682">
      <w:pPr>
        <w:rPr>
          <w:rtl/>
          <w:lang w:eastAsia="he-IL"/>
        </w:rPr>
      </w:pPr>
      <w:r>
        <w:rPr>
          <w:rFonts w:hint="cs"/>
          <w:rtl/>
          <w:lang w:eastAsia="he-IL"/>
        </w:rPr>
        <w:t>הנקודה היא ברורה</w:t>
      </w:r>
      <w:r w:rsidR="00952487">
        <w:rPr>
          <w:rFonts w:hint="cs"/>
          <w:rtl/>
          <w:lang w:eastAsia="he-IL"/>
        </w:rPr>
        <w:t>.</w:t>
      </w:r>
      <w:r>
        <w:rPr>
          <w:rFonts w:hint="cs"/>
          <w:rtl/>
          <w:lang w:eastAsia="he-IL"/>
        </w:rPr>
        <w:t xml:space="preserve"> אתה רצית להתייחס אדוני?</w:t>
      </w:r>
    </w:p>
    <w:p w14:paraId="65B7AD4C" w14:textId="77777777" w:rsidR="00A55682" w:rsidRDefault="00A55682" w:rsidP="00A55682">
      <w:pPr>
        <w:rPr>
          <w:rtl/>
          <w:lang w:eastAsia="he-IL"/>
        </w:rPr>
      </w:pPr>
    </w:p>
    <w:p w14:paraId="52801D0B" w14:textId="2F1EBC68" w:rsidR="00A55682" w:rsidRDefault="00A55682" w:rsidP="00A55682">
      <w:pPr>
        <w:pStyle w:val="af9"/>
        <w:keepNext/>
        <w:rPr>
          <w:rtl/>
          <w:lang w:eastAsia="he-IL"/>
        </w:rPr>
      </w:pPr>
      <w:r w:rsidRPr="00CF1919">
        <w:rPr>
          <w:rStyle w:val="TagStyle"/>
          <w:rtl/>
        </w:rPr>
        <w:t xml:space="preserve"> &lt;&lt; אורח &gt;&gt; </w:t>
      </w:r>
      <w:r>
        <w:rPr>
          <w:rtl/>
          <w:lang w:eastAsia="he-IL"/>
        </w:rPr>
        <w:t>שי סומך:</w:t>
      </w:r>
      <w:r w:rsidRPr="00CF1919">
        <w:rPr>
          <w:rStyle w:val="TagStyle"/>
          <w:rtl/>
        </w:rPr>
        <w:t xml:space="preserve"> &lt;&lt; אורח &gt;&gt;</w:t>
      </w:r>
      <w:r w:rsidR="009B483F">
        <w:rPr>
          <w:rtl/>
          <w:lang w:eastAsia="he-IL"/>
        </w:rPr>
        <w:t xml:space="preserve"> </w:t>
      </w:r>
      <w:r>
        <w:rPr>
          <w:rtl/>
          <w:lang w:eastAsia="he-IL"/>
        </w:rPr>
        <w:t xml:space="preserve"> </w:t>
      </w:r>
    </w:p>
    <w:p w14:paraId="17E70012" w14:textId="77777777" w:rsidR="00A55682" w:rsidRDefault="00A55682" w:rsidP="00A55682">
      <w:pPr>
        <w:pStyle w:val="KeepWithNext"/>
        <w:rPr>
          <w:rtl/>
          <w:lang w:eastAsia="he-IL"/>
        </w:rPr>
      </w:pPr>
    </w:p>
    <w:p w14:paraId="13FA7A8C" w14:textId="13FCC029" w:rsidR="00A55682" w:rsidRDefault="00A55682" w:rsidP="00A55682">
      <w:pPr>
        <w:rPr>
          <w:rtl/>
          <w:lang w:eastAsia="he-IL"/>
        </w:rPr>
      </w:pPr>
      <w:r>
        <w:rPr>
          <w:rFonts w:hint="cs"/>
          <w:rtl/>
          <w:lang w:eastAsia="he-IL"/>
        </w:rPr>
        <w:t xml:space="preserve">כן, שי סומך ממשרד המשפטים, צריך להגיד שמדיניות הממשלה בנושא </w:t>
      </w:r>
      <w:proofErr w:type="spellStart"/>
      <w:r>
        <w:rPr>
          <w:rFonts w:hint="cs"/>
          <w:rtl/>
          <w:lang w:eastAsia="he-IL"/>
        </w:rPr>
        <w:t>הבידודים</w:t>
      </w:r>
      <w:proofErr w:type="spellEnd"/>
      <w:r>
        <w:rPr>
          <w:rFonts w:hint="cs"/>
          <w:rtl/>
          <w:lang w:eastAsia="he-IL"/>
        </w:rPr>
        <w:t xml:space="preserve"> לא קשורה לתמריצים, היא קשורה לנתונים רפואיים, הממשלה לא מבקשת לקבוע את מדיניות </w:t>
      </w:r>
      <w:proofErr w:type="spellStart"/>
      <w:r>
        <w:rPr>
          <w:rFonts w:hint="cs"/>
          <w:rtl/>
          <w:lang w:eastAsia="he-IL"/>
        </w:rPr>
        <w:t>הבידודים</w:t>
      </w:r>
      <w:proofErr w:type="spellEnd"/>
      <w:r>
        <w:rPr>
          <w:rFonts w:hint="cs"/>
          <w:rtl/>
          <w:lang w:eastAsia="he-IL"/>
        </w:rPr>
        <w:t>, כדי להמריץ להתחסן.</w:t>
      </w:r>
    </w:p>
    <w:p w14:paraId="0B3C15B1" w14:textId="77777777" w:rsidR="00A55682" w:rsidRDefault="00A55682" w:rsidP="00A55682">
      <w:pPr>
        <w:rPr>
          <w:rtl/>
          <w:lang w:eastAsia="he-IL"/>
        </w:rPr>
      </w:pPr>
    </w:p>
    <w:p w14:paraId="1B18F00F" w14:textId="20455B6B" w:rsidR="00A55682" w:rsidRDefault="00A55682" w:rsidP="00A55682">
      <w:pPr>
        <w:pStyle w:val="af6"/>
        <w:keepNext/>
        <w:rPr>
          <w:rtl/>
        </w:rPr>
      </w:pPr>
      <w:r w:rsidRPr="00CF1919">
        <w:rPr>
          <w:rStyle w:val="TagStyle"/>
          <w:rtl/>
        </w:rPr>
        <w:t xml:space="preserve"> &lt;&lt; </w:t>
      </w:r>
      <w:proofErr w:type="spellStart"/>
      <w:r w:rsidRPr="00CF1919">
        <w:rPr>
          <w:rStyle w:val="TagStyle"/>
          <w:rtl/>
        </w:rPr>
        <w:t>יור</w:t>
      </w:r>
      <w:proofErr w:type="spellEnd"/>
      <w:r w:rsidRPr="00CF1919">
        <w:rPr>
          <w:rStyle w:val="TagStyle"/>
          <w:rtl/>
        </w:rPr>
        <w:t xml:space="preserve"> &gt;&gt; </w:t>
      </w:r>
      <w:r>
        <w:rPr>
          <w:rtl/>
        </w:rPr>
        <w:t>היו"ר אלון טל:</w:t>
      </w:r>
      <w:r w:rsidRPr="00CF1919">
        <w:rPr>
          <w:rStyle w:val="TagStyle"/>
          <w:rtl/>
        </w:rPr>
        <w:t xml:space="preserve"> &lt;&lt; </w:t>
      </w:r>
      <w:proofErr w:type="spellStart"/>
      <w:r w:rsidRPr="00CF1919">
        <w:rPr>
          <w:rStyle w:val="TagStyle"/>
          <w:rtl/>
        </w:rPr>
        <w:t>יור</w:t>
      </w:r>
      <w:proofErr w:type="spellEnd"/>
      <w:r w:rsidRPr="00CF1919">
        <w:rPr>
          <w:rStyle w:val="TagStyle"/>
          <w:rtl/>
        </w:rPr>
        <w:t xml:space="preserve"> &gt;&gt;</w:t>
      </w:r>
      <w:r w:rsidR="009B483F">
        <w:rPr>
          <w:rtl/>
        </w:rPr>
        <w:t xml:space="preserve"> </w:t>
      </w:r>
      <w:r>
        <w:rPr>
          <w:rtl/>
        </w:rPr>
        <w:t xml:space="preserve"> </w:t>
      </w:r>
    </w:p>
    <w:p w14:paraId="26BE313D" w14:textId="77777777" w:rsidR="00A55682" w:rsidRDefault="00A55682" w:rsidP="00A55682">
      <w:pPr>
        <w:pStyle w:val="KeepWithNext"/>
        <w:rPr>
          <w:rtl/>
          <w:lang w:eastAsia="he-IL"/>
        </w:rPr>
      </w:pPr>
    </w:p>
    <w:p w14:paraId="6973B711" w14:textId="77777777" w:rsidR="00A55682" w:rsidRDefault="00A55682" w:rsidP="00A55682">
      <w:pPr>
        <w:rPr>
          <w:rtl/>
          <w:lang w:eastAsia="he-IL"/>
        </w:rPr>
      </w:pPr>
      <w:r>
        <w:rPr>
          <w:rFonts w:hint="cs"/>
          <w:rtl/>
          <w:lang w:eastAsia="he-IL"/>
        </w:rPr>
        <w:t>כן אבל אני זה שצריך לאשר, יכול להיות שהמניעים שונים מהממשלה, אני חושב במיוחד שאנחנו מקווים שאתה צודק שזה נגמר, הלוואי, אבל כל יום צץ איזה שהוא ווריאנט אחר, ולדעתי ככל שאזרחי ישראל כולם יהיו מחוסנים, הסיכוי שנמצא את עצמנו במצב שאני לא יודע.</w:t>
      </w:r>
    </w:p>
    <w:p w14:paraId="1742F313" w14:textId="77777777" w:rsidR="00A55682" w:rsidRDefault="00A55682" w:rsidP="00A55682">
      <w:pPr>
        <w:rPr>
          <w:rtl/>
          <w:lang w:eastAsia="he-IL"/>
        </w:rPr>
      </w:pPr>
    </w:p>
    <w:p w14:paraId="7E73E8F4" w14:textId="2C9F32C2" w:rsidR="00A55682" w:rsidRDefault="00A55682" w:rsidP="00A55682">
      <w:pPr>
        <w:pStyle w:val="af9"/>
        <w:keepNext/>
        <w:rPr>
          <w:rtl/>
          <w:lang w:eastAsia="he-IL"/>
        </w:rPr>
      </w:pPr>
      <w:r w:rsidRPr="0079157C">
        <w:rPr>
          <w:rStyle w:val="TagStyle"/>
          <w:rtl/>
        </w:rPr>
        <w:t xml:space="preserve"> &lt;&lt; אורח &gt;&gt; </w:t>
      </w:r>
      <w:r>
        <w:rPr>
          <w:rtl/>
          <w:lang w:eastAsia="he-IL"/>
        </w:rPr>
        <w:t>אורן פסטרנק:</w:t>
      </w:r>
      <w:r w:rsidRPr="0079157C">
        <w:rPr>
          <w:rStyle w:val="TagStyle"/>
          <w:rtl/>
        </w:rPr>
        <w:t xml:space="preserve"> &lt;&lt; אורח &gt;&gt;</w:t>
      </w:r>
      <w:r w:rsidR="009B483F">
        <w:rPr>
          <w:rtl/>
          <w:lang w:eastAsia="he-IL"/>
        </w:rPr>
        <w:t xml:space="preserve"> </w:t>
      </w:r>
      <w:r>
        <w:rPr>
          <w:rtl/>
          <w:lang w:eastAsia="he-IL"/>
        </w:rPr>
        <w:t xml:space="preserve"> </w:t>
      </w:r>
    </w:p>
    <w:p w14:paraId="3FBCDCAA" w14:textId="77777777" w:rsidR="00A55682" w:rsidRDefault="00A55682" w:rsidP="00A55682">
      <w:pPr>
        <w:pStyle w:val="KeepWithNext"/>
        <w:rPr>
          <w:rtl/>
          <w:lang w:eastAsia="he-IL"/>
        </w:rPr>
      </w:pPr>
    </w:p>
    <w:p w14:paraId="4B6A41B2" w14:textId="77777777" w:rsidR="00A55682" w:rsidRDefault="00A55682" w:rsidP="00A55682">
      <w:pPr>
        <w:rPr>
          <w:rtl/>
          <w:lang w:eastAsia="he-IL"/>
        </w:rPr>
      </w:pPr>
      <w:r>
        <w:rPr>
          <w:rFonts w:hint="cs"/>
          <w:rtl/>
          <w:lang w:eastAsia="he-IL"/>
        </w:rPr>
        <w:t>אבל זה לא נכון, זה מוכח בנתונים, רוב הנדבקים הם מחוסנים, אין להם תגובה לדבר הזה.</w:t>
      </w:r>
    </w:p>
    <w:p w14:paraId="46671EA2" w14:textId="77777777" w:rsidR="00A55682" w:rsidRDefault="00A55682" w:rsidP="00A55682">
      <w:pPr>
        <w:rPr>
          <w:rtl/>
          <w:lang w:eastAsia="he-IL"/>
        </w:rPr>
      </w:pPr>
    </w:p>
    <w:p w14:paraId="7D0F05F0" w14:textId="0EE84E42" w:rsidR="00A55682" w:rsidRDefault="00A55682" w:rsidP="00A55682">
      <w:pPr>
        <w:pStyle w:val="af6"/>
        <w:keepNext/>
        <w:rPr>
          <w:rtl/>
        </w:rPr>
      </w:pPr>
      <w:r w:rsidRPr="0079157C">
        <w:rPr>
          <w:rStyle w:val="TagStyle"/>
          <w:rtl/>
        </w:rPr>
        <w:t xml:space="preserve"> &lt;&lt; </w:t>
      </w:r>
      <w:proofErr w:type="spellStart"/>
      <w:r w:rsidRPr="0079157C">
        <w:rPr>
          <w:rStyle w:val="TagStyle"/>
          <w:rtl/>
        </w:rPr>
        <w:t>יור</w:t>
      </w:r>
      <w:proofErr w:type="spellEnd"/>
      <w:r w:rsidRPr="0079157C">
        <w:rPr>
          <w:rStyle w:val="TagStyle"/>
          <w:rtl/>
        </w:rPr>
        <w:t xml:space="preserve"> &gt;&gt; </w:t>
      </w:r>
      <w:r>
        <w:rPr>
          <w:rtl/>
        </w:rPr>
        <w:t>היו"ר אלון טל:</w:t>
      </w:r>
      <w:r w:rsidRPr="0079157C">
        <w:rPr>
          <w:rStyle w:val="TagStyle"/>
          <w:rtl/>
        </w:rPr>
        <w:t xml:space="preserve"> &lt;&lt; </w:t>
      </w:r>
      <w:proofErr w:type="spellStart"/>
      <w:r w:rsidRPr="0079157C">
        <w:rPr>
          <w:rStyle w:val="TagStyle"/>
          <w:rtl/>
        </w:rPr>
        <w:t>יור</w:t>
      </w:r>
      <w:proofErr w:type="spellEnd"/>
      <w:r w:rsidRPr="0079157C">
        <w:rPr>
          <w:rStyle w:val="TagStyle"/>
          <w:rtl/>
        </w:rPr>
        <w:t xml:space="preserve"> &gt;&gt;</w:t>
      </w:r>
      <w:r w:rsidR="009B483F">
        <w:rPr>
          <w:rtl/>
        </w:rPr>
        <w:t xml:space="preserve"> </w:t>
      </w:r>
      <w:r>
        <w:rPr>
          <w:rtl/>
        </w:rPr>
        <w:t xml:space="preserve"> </w:t>
      </w:r>
    </w:p>
    <w:p w14:paraId="4463C744" w14:textId="77777777" w:rsidR="00A55682" w:rsidRDefault="00A55682" w:rsidP="00A55682">
      <w:pPr>
        <w:pStyle w:val="KeepWithNext"/>
        <w:rPr>
          <w:rtl/>
          <w:lang w:eastAsia="he-IL"/>
        </w:rPr>
      </w:pPr>
    </w:p>
    <w:p w14:paraId="42E057F1" w14:textId="77777777" w:rsidR="00A55682" w:rsidRDefault="00A55682" w:rsidP="00A55682">
      <w:pPr>
        <w:rPr>
          <w:rtl/>
          <w:lang w:eastAsia="he-IL"/>
        </w:rPr>
      </w:pPr>
      <w:r>
        <w:rPr>
          <w:rFonts w:hint="cs"/>
          <w:rtl/>
          <w:lang w:eastAsia="he-IL"/>
        </w:rPr>
        <w:t>כי זה 83% מהציבור?</w:t>
      </w:r>
    </w:p>
    <w:p w14:paraId="339A8308" w14:textId="77777777" w:rsidR="00A55682" w:rsidRDefault="00A55682" w:rsidP="00A55682">
      <w:pPr>
        <w:rPr>
          <w:rtl/>
          <w:lang w:eastAsia="he-IL"/>
        </w:rPr>
      </w:pPr>
    </w:p>
    <w:p w14:paraId="49A19283" w14:textId="37DD289A" w:rsidR="00A55682" w:rsidRDefault="00A55682" w:rsidP="00A55682">
      <w:pPr>
        <w:pStyle w:val="af9"/>
        <w:keepNext/>
        <w:rPr>
          <w:rtl/>
          <w:lang w:eastAsia="he-IL"/>
        </w:rPr>
      </w:pPr>
      <w:r w:rsidRPr="00B23971">
        <w:rPr>
          <w:rStyle w:val="TagStyle"/>
          <w:rtl/>
        </w:rPr>
        <w:t xml:space="preserve"> &lt;&lt; אורח &gt;&gt; </w:t>
      </w:r>
      <w:r>
        <w:rPr>
          <w:rtl/>
          <w:lang w:eastAsia="he-IL"/>
        </w:rPr>
        <w:t>אורן פסטרנק:</w:t>
      </w:r>
      <w:r w:rsidRPr="00B23971">
        <w:rPr>
          <w:rStyle w:val="TagStyle"/>
          <w:rtl/>
        </w:rPr>
        <w:t xml:space="preserve"> &lt;&lt; אורח &gt;&gt;</w:t>
      </w:r>
      <w:r w:rsidR="009B483F">
        <w:rPr>
          <w:rtl/>
          <w:lang w:eastAsia="he-IL"/>
        </w:rPr>
        <w:t xml:space="preserve"> </w:t>
      </w:r>
      <w:r>
        <w:rPr>
          <w:rtl/>
          <w:lang w:eastAsia="he-IL"/>
        </w:rPr>
        <w:t xml:space="preserve"> </w:t>
      </w:r>
    </w:p>
    <w:p w14:paraId="567E85CD" w14:textId="77777777" w:rsidR="00A55682" w:rsidRDefault="00A55682" w:rsidP="00A55682">
      <w:pPr>
        <w:pStyle w:val="KeepWithNext"/>
        <w:rPr>
          <w:rtl/>
          <w:lang w:eastAsia="he-IL"/>
        </w:rPr>
      </w:pPr>
    </w:p>
    <w:p w14:paraId="4EDFFDFC" w14:textId="77777777" w:rsidR="00A55682" w:rsidRDefault="00A55682" w:rsidP="00A55682">
      <w:pPr>
        <w:rPr>
          <w:rtl/>
          <w:lang w:eastAsia="he-IL"/>
        </w:rPr>
      </w:pPr>
      <w:r>
        <w:rPr>
          <w:rFonts w:hint="cs"/>
          <w:rtl/>
          <w:lang w:eastAsia="he-IL"/>
        </w:rPr>
        <w:t>לא, אנחנו מדברים מנורמל 1:100, אנחנו מדברים על מספרים מנורמלים, כלומר מה הסיכוי של בן אדם אחד ל- 100 אלף איש, אם הוא מחוסן ואם הוא לא מחוסן, אלה הנתונים המנורמלים לפי השיטה שלהם, ברגע שאנחנו נקבל את הנתונים כמה נבדקו ביום הפער יהיה יותר משמעותי.</w:t>
      </w:r>
    </w:p>
    <w:p w14:paraId="021F97B3" w14:textId="77777777" w:rsidR="00A55682" w:rsidRDefault="00A55682" w:rsidP="00A55682">
      <w:pPr>
        <w:rPr>
          <w:rtl/>
          <w:lang w:eastAsia="he-IL"/>
        </w:rPr>
      </w:pPr>
    </w:p>
    <w:p w14:paraId="110B57C4" w14:textId="470E431B" w:rsidR="00A55682" w:rsidRDefault="00A55682" w:rsidP="00A55682">
      <w:pPr>
        <w:pStyle w:val="af6"/>
        <w:keepNext/>
        <w:rPr>
          <w:rtl/>
        </w:rPr>
      </w:pPr>
      <w:r w:rsidRPr="00B23971">
        <w:rPr>
          <w:rStyle w:val="TagStyle"/>
          <w:rtl/>
        </w:rPr>
        <w:t xml:space="preserve"> &lt;&lt; </w:t>
      </w:r>
      <w:proofErr w:type="spellStart"/>
      <w:r w:rsidRPr="00B23971">
        <w:rPr>
          <w:rStyle w:val="TagStyle"/>
          <w:rtl/>
        </w:rPr>
        <w:t>יור</w:t>
      </w:r>
      <w:proofErr w:type="spellEnd"/>
      <w:r w:rsidRPr="00B23971">
        <w:rPr>
          <w:rStyle w:val="TagStyle"/>
          <w:rtl/>
        </w:rPr>
        <w:t xml:space="preserve"> &gt;&gt; </w:t>
      </w:r>
      <w:r>
        <w:rPr>
          <w:rtl/>
        </w:rPr>
        <w:t>היו"ר אלון טל:</w:t>
      </w:r>
      <w:r w:rsidRPr="00B23971">
        <w:rPr>
          <w:rStyle w:val="TagStyle"/>
          <w:rtl/>
        </w:rPr>
        <w:t xml:space="preserve"> &lt;&lt; </w:t>
      </w:r>
      <w:proofErr w:type="spellStart"/>
      <w:r w:rsidRPr="00B23971">
        <w:rPr>
          <w:rStyle w:val="TagStyle"/>
          <w:rtl/>
        </w:rPr>
        <w:t>יור</w:t>
      </w:r>
      <w:proofErr w:type="spellEnd"/>
      <w:r w:rsidRPr="00B23971">
        <w:rPr>
          <w:rStyle w:val="TagStyle"/>
          <w:rtl/>
        </w:rPr>
        <w:t xml:space="preserve"> &gt;&gt;</w:t>
      </w:r>
      <w:r w:rsidR="009B483F">
        <w:rPr>
          <w:rtl/>
        </w:rPr>
        <w:t xml:space="preserve"> </w:t>
      </w:r>
      <w:r>
        <w:rPr>
          <w:rtl/>
        </w:rPr>
        <w:t xml:space="preserve"> </w:t>
      </w:r>
    </w:p>
    <w:p w14:paraId="7B32B459" w14:textId="77777777" w:rsidR="00A55682" w:rsidRDefault="00A55682" w:rsidP="00A55682">
      <w:pPr>
        <w:pStyle w:val="KeepWithNext"/>
        <w:rPr>
          <w:rtl/>
          <w:lang w:eastAsia="he-IL"/>
        </w:rPr>
      </w:pPr>
    </w:p>
    <w:p w14:paraId="633DA960" w14:textId="4C3E37C1" w:rsidR="00A55682" w:rsidRDefault="00A55682" w:rsidP="00A55682">
      <w:pPr>
        <w:rPr>
          <w:rtl/>
          <w:lang w:eastAsia="he-IL"/>
        </w:rPr>
      </w:pPr>
      <w:r>
        <w:rPr>
          <w:rFonts w:hint="cs"/>
          <w:rtl/>
          <w:lang w:eastAsia="he-IL"/>
        </w:rPr>
        <w:t>אני אתן לה להשיב ואז נעבור לנקודה הבאה</w:t>
      </w:r>
      <w:r w:rsidR="00952487">
        <w:rPr>
          <w:rFonts w:hint="cs"/>
          <w:rtl/>
          <w:lang w:eastAsia="he-IL"/>
        </w:rPr>
        <w:t>.</w:t>
      </w:r>
      <w:r>
        <w:rPr>
          <w:rFonts w:hint="cs"/>
          <w:rtl/>
          <w:lang w:eastAsia="he-IL"/>
        </w:rPr>
        <w:t xml:space="preserve"> מה שהוא אומר זה נכון?</w:t>
      </w:r>
    </w:p>
    <w:p w14:paraId="4F97A935" w14:textId="77777777" w:rsidR="00A55682" w:rsidRDefault="00A55682" w:rsidP="00A55682">
      <w:pPr>
        <w:rPr>
          <w:rtl/>
          <w:lang w:eastAsia="he-IL"/>
        </w:rPr>
      </w:pPr>
    </w:p>
    <w:p w14:paraId="08432E39" w14:textId="3F557078" w:rsidR="00A55682" w:rsidRDefault="00A55682" w:rsidP="00A55682">
      <w:pPr>
        <w:pStyle w:val="af9"/>
        <w:keepNext/>
        <w:rPr>
          <w:rtl/>
          <w:lang w:eastAsia="he-IL"/>
        </w:rPr>
      </w:pPr>
      <w:r w:rsidRPr="00B2397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23971">
        <w:rPr>
          <w:rStyle w:val="TagStyle"/>
          <w:rtl/>
        </w:rPr>
        <w:t xml:space="preserve"> &lt;&lt; אורח &gt;&gt;</w:t>
      </w:r>
      <w:r w:rsidR="009B483F">
        <w:rPr>
          <w:rtl/>
          <w:lang w:eastAsia="he-IL"/>
        </w:rPr>
        <w:t xml:space="preserve"> </w:t>
      </w:r>
      <w:r>
        <w:rPr>
          <w:rtl/>
          <w:lang w:eastAsia="he-IL"/>
        </w:rPr>
        <w:t xml:space="preserve"> </w:t>
      </w:r>
    </w:p>
    <w:p w14:paraId="1450FDA0" w14:textId="77777777" w:rsidR="00A55682" w:rsidRDefault="00A55682" w:rsidP="00A55682">
      <w:pPr>
        <w:pStyle w:val="KeepWithNext"/>
        <w:rPr>
          <w:rtl/>
          <w:lang w:eastAsia="he-IL"/>
        </w:rPr>
      </w:pPr>
    </w:p>
    <w:p w14:paraId="021EB075" w14:textId="77777777" w:rsidR="00A55682" w:rsidRDefault="00A55682" w:rsidP="00A55682">
      <w:pPr>
        <w:rPr>
          <w:rtl/>
          <w:lang w:eastAsia="he-IL"/>
        </w:rPr>
      </w:pPr>
      <w:r>
        <w:rPr>
          <w:rFonts w:hint="cs"/>
          <w:rtl/>
          <w:lang w:eastAsia="he-IL"/>
        </w:rPr>
        <w:t>אני אוסיף רק דבר אחד שחשוב לציין, קודם כל כשמדברים על מספרים צריך להסתכל, כמה זמן עבר כשאנחנו מסתכלים על 30% שעדיין למעשה מוגנים ברמה טובה בפני הדבקה, מהנתונים שלנו אנחנו מדברים על אוכלוסייה, שיחסית יש להם מנת חיסון אחרונה שהיא טרייה, בטווח של עד חצי שנה ממועד קבלת המנה, זה יכול להיות מחוסנים בשני אחוז, יכול להיות מחוסנים בשלוש ובארבע.</w:t>
      </w:r>
    </w:p>
    <w:p w14:paraId="6E6416FF" w14:textId="77777777" w:rsidR="00A55682" w:rsidRDefault="00A55682" w:rsidP="00A55682">
      <w:pPr>
        <w:rPr>
          <w:rtl/>
          <w:lang w:eastAsia="he-IL"/>
        </w:rPr>
      </w:pPr>
    </w:p>
    <w:p w14:paraId="10D33212" w14:textId="09EDD137" w:rsidR="00A55682" w:rsidRDefault="00A55682" w:rsidP="00A55682">
      <w:pPr>
        <w:rPr>
          <w:rtl/>
          <w:lang w:eastAsia="he-IL"/>
        </w:rPr>
      </w:pPr>
      <w:r>
        <w:rPr>
          <w:rFonts w:hint="cs"/>
          <w:rtl/>
          <w:lang w:eastAsia="he-IL"/>
        </w:rPr>
        <w:t>למעשה אם אנחנו מסתכלים על אלה שיחסית יש להם מנה טרייה, רמת המוגנות שלהם באמת נשמרת יותר גבוהה, כמובן יש הבדל, ככל שעובר יותר זמן ממועד קבלת המנה האחרונה, ואנחנו היום נמצאים בנקודת זמן, שיש לנו כבר נתח גדול של אוכלוסייה, שעברה כבר מעל חצי שנה גם מהמנה השלישית שלהם.</w:t>
      </w:r>
    </w:p>
    <w:p w14:paraId="1134A9A5" w14:textId="77777777" w:rsidR="00A55682" w:rsidRDefault="00A55682" w:rsidP="00A55682">
      <w:pPr>
        <w:rPr>
          <w:rtl/>
          <w:lang w:eastAsia="he-IL"/>
        </w:rPr>
      </w:pPr>
    </w:p>
    <w:p w14:paraId="2C5CCEE6" w14:textId="77777777" w:rsidR="00A55682" w:rsidRDefault="00A55682" w:rsidP="00A55682">
      <w:pPr>
        <w:rPr>
          <w:rtl/>
          <w:lang w:eastAsia="he-IL"/>
        </w:rPr>
      </w:pPr>
      <w:r>
        <w:rPr>
          <w:rFonts w:hint="cs"/>
          <w:rtl/>
          <w:lang w:eastAsia="he-IL"/>
        </w:rPr>
        <w:t>יש לנו כמובן לשמחתנו הרבה, גם אוכלוסייה מבוגרת שהתחסנה במנה רביעית, ואנחנו רואים את הירידה המאוד, מאוד חדה בתחלואה ובהדבקה בקרב האוכלוסייה הזאת, גם במערך מגן אבות וגם בכלל.</w:t>
      </w:r>
    </w:p>
    <w:p w14:paraId="7F7A0A9E" w14:textId="77777777" w:rsidR="00A55682" w:rsidRDefault="00A55682" w:rsidP="00A55682">
      <w:pPr>
        <w:rPr>
          <w:rtl/>
          <w:lang w:eastAsia="he-IL"/>
        </w:rPr>
      </w:pPr>
    </w:p>
    <w:p w14:paraId="07F65107" w14:textId="77777777" w:rsidR="00A55682" w:rsidRDefault="00A55682" w:rsidP="00A55682">
      <w:pPr>
        <w:rPr>
          <w:rtl/>
          <w:lang w:eastAsia="he-IL"/>
        </w:rPr>
      </w:pPr>
      <w:r>
        <w:rPr>
          <w:rFonts w:hint="cs"/>
          <w:rtl/>
          <w:lang w:eastAsia="he-IL"/>
        </w:rPr>
        <w:t>שוב במהלך השבועות האחרונים, חצינו מספר של 800 אלף מחוסנים במדינת ישראל במנה רביעית, מרביתם גילאי 60 ומעלה, או אוכלוסיות יותר צעירות במספרים קטנים, שיש להם גורמי סיכון בריאותיים, שאלה האוכלוסיות שהמלצנו להם לקבל מנה רביעית, אבל חד משמעית אנחנו רואים שאוכלוסייה שיש להם מנת חיסון טרייה, המוגנות שלהם גם בפני הדבקה, הרבה יותר משמעותית.</w:t>
      </w:r>
    </w:p>
    <w:p w14:paraId="0F8F3650" w14:textId="77777777" w:rsidR="00A55682" w:rsidRDefault="00A55682" w:rsidP="00A55682">
      <w:pPr>
        <w:rPr>
          <w:rtl/>
          <w:lang w:eastAsia="he-IL"/>
        </w:rPr>
      </w:pPr>
    </w:p>
    <w:p w14:paraId="04235A75" w14:textId="68B64DD8" w:rsidR="00A55682" w:rsidRDefault="00A55682" w:rsidP="00A55682">
      <w:pPr>
        <w:pStyle w:val="af9"/>
        <w:keepNext/>
        <w:rPr>
          <w:rtl/>
          <w:lang w:eastAsia="he-IL"/>
        </w:rPr>
      </w:pPr>
      <w:r w:rsidRPr="00031B26">
        <w:rPr>
          <w:rStyle w:val="TagStyle"/>
          <w:rtl/>
        </w:rPr>
        <w:t xml:space="preserve"> &lt;&lt; אורח &gt;&gt; </w:t>
      </w:r>
      <w:r>
        <w:rPr>
          <w:rtl/>
          <w:lang w:eastAsia="he-IL"/>
        </w:rPr>
        <w:t>אורן פסטרנק:</w:t>
      </w:r>
      <w:r w:rsidRPr="00031B26">
        <w:rPr>
          <w:rStyle w:val="TagStyle"/>
          <w:rtl/>
        </w:rPr>
        <w:t xml:space="preserve"> &lt;&lt; אורח &gt;&gt;</w:t>
      </w:r>
      <w:r w:rsidR="009B483F">
        <w:rPr>
          <w:rtl/>
          <w:lang w:eastAsia="he-IL"/>
        </w:rPr>
        <w:t xml:space="preserve"> </w:t>
      </w:r>
      <w:r>
        <w:rPr>
          <w:rtl/>
          <w:lang w:eastAsia="he-IL"/>
        </w:rPr>
        <w:t xml:space="preserve"> </w:t>
      </w:r>
    </w:p>
    <w:p w14:paraId="5B51E13E" w14:textId="77777777" w:rsidR="00A55682" w:rsidRDefault="00A55682" w:rsidP="00A55682">
      <w:pPr>
        <w:pStyle w:val="KeepWithNext"/>
        <w:rPr>
          <w:rtl/>
          <w:lang w:eastAsia="he-IL"/>
        </w:rPr>
      </w:pPr>
    </w:p>
    <w:p w14:paraId="6F3ADDD7" w14:textId="77777777" w:rsidR="00A55682" w:rsidRDefault="00A55682" w:rsidP="00A55682">
      <w:pPr>
        <w:rPr>
          <w:rtl/>
          <w:lang w:eastAsia="he-IL"/>
        </w:rPr>
      </w:pPr>
      <w:r>
        <w:rPr>
          <w:rFonts w:hint="cs"/>
          <w:rtl/>
          <w:lang w:eastAsia="he-IL"/>
        </w:rPr>
        <w:t>זאת השאלה, איפה רואים את זה, אתם אומרים שרואים ובטבלאות שלהם לא רואים את זה?</w:t>
      </w:r>
    </w:p>
    <w:p w14:paraId="405D6489" w14:textId="77777777" w:rsidR="00A55682" w:rsidRDefault="00A55682" w:rsidP="00A55682">
      <w:pPr>
        <w:rPr>
          <w:rtl/>
          <w:lang w:eastAsia="he-IL"/>
        </w:rPr>
      </w:pPr>
    </w:p>
    <w:p w14:paraId="59E6B71B" w14:textId="762FA30F" w:rsidR="00A55682" w:rsidRDefault="00A55682" w:rsidP="00A55682">
      <w:pPr>
        <w:pStyle w:val="af6"/>
        <w:keepNext/>
        <w:rPr>
          <w:rtl/>
        </w:rPr>
      </w:pPr>
      <w:r w:rsidRPr="00031B26">
        <w:rPr>
          <w:rStyle w:val="TagStyle"/>
          <w:rtl/>
        </w:rPr>
        <w:t xml:space="preserve"> &lt;&lt; </w:t>
      </w:r>
      <w:proofErr w:type="spellStart"/>
      <w:r w:rsidRPr="00031B26">
        <w:rPr>
          <w:rStyle w:val="TagStyle"/>
          <w:rtl/>
        </w:rPr>
        <w:t>יור</w:t>
      </w:r>
      <w:proofErr w:type="spellEnd"/>
      <w:r w:rsidRPr="00031B26">
        <w:rPr>
          <w:rStyle w:val="TagStyle"/>
          <w:rtl/>
        </w:rPr>
        <w:t xml:space="preserve"> &gt;&gt; </w:t>
      </w:r>
      <w:r>
        <w:rPr>
          <w:rtl/>
        </w:rPr>
        <w:t>היו"ר אלון טל:</w:t>
      </w:r>
      <w:r w:rsidRPr="00031B26">
        <w:rPr>
          <w:rStyle w:val="TagStyle"/>
          <w:rtl/>
        </w:rPr>
        <w:t xml:space="preserve"> &lt;&lt; </w:t>
      </w:r>
      <w:proofErr w:type="spellStart"/>
      <w:r w:rsidRPr="00031B26">
        <w:rPr>
          <w:rStyle w:val="TagStyle"/>
          <w:rtl/>
        </w:rPr>
        <w:t>יור</w:t>
      </w:r>
      <w:proofErr w:type="spellEnd"/>
      <w:r w:rsidRPr="00031B26">
        <w:rPr>
          <w:rStyle w:val="TagStyle"/>
          <w:rtl/>
        </w:rPr>
        <w:t xml:space="preserve"> &gt;&gt;</w:t>
      </w:r>
      <w:r w:rsidR="009B483F">
        <w:rPr>
          <w:rtl/>
        </w:rPr>
        <w:t xml:space="preserve"> </w:t>
      </w:r>
      <w:r>
        <w:rPr>
          <w:rtl/>
        </w:rPr>
        <w:t xml:space="preserve"> </w:t>
      </w:r>
    </w:p>
    <w:p w14:paraId="030B70C3" w14:textId="77777777" w:rsidR="00A55682" w:rsidRDefault="00A55682" w:rsidP="00A55682">
      <w:pPr>
        <w:pStyle w:val="KeepWithNext"/>
        <w:rPr>
          <w:rtl/>
          <w:lang w:eastAsia="he-IL"/>
        </w:rPr>
      </w:pPr>
    </w:p>
    <w:p w14:paraId="68F1962B" w14:textId="77777777" w:rsidR="00A55682" w:rsidRDefault="00A55682" w:rsidP="00A55682">
      <w:pPr>
        <w:rPr>
          <w:rtl/>
          <w:lang w:eastAsia="he-IL"/>
        </w:rPr>
      </w:pPr>
      <w:r>
        <w:rPr>
          <w:rFonts w:hint="cs"/>
          <w:rtl/>
          <w:lang w:eastAsia="he-IL"/>
        </w:rPr>
        <w:t>השאלה שלך הייתה ברורה, אני אמרתי את זה בדיון הקודם, אני ממליץ את הדברים האלה, אומנם זה באמת חלק קטן של הציבור בארץ, אבל יש אנשים שחושבים כמו מר עו"ד פסטרנק, וחשוב מאוד לפחות למען השקיפות, להציג את הנתונים.</w:t>
      </w:r>
    </w:p>
    <w:p w14:paraId="171AEBB5" w14:textId="77777777" w:rsidR="00A55682" w:rsidRDefault="00A55682" w:rsidP="00A55682">
      <w:pPr>
        <w:rPr>
          <w:rtl/>
          <w:lang w:eastAsia="he-IL"/>
        </w:rPr>
      </w:pPr>
    </w:p>
    <w:p w14:paraId="7ED14170" w14:textId="47EFC92B" w:rsidR="00A55682" w:rsidRDefault="00A55682" w:rsidP="00A55682">
      <w:pPr>
        <w:pStyle w:val="af9"/>
        <w:keepNext/>
        <w:rPr>
          <w:rtl/>
          <w:lang w:eastAsia="he-IL"/>
        </w:rPr>
      </w:pPr>
      <w:r w:rsidRPr="00DB5A22">
        <w:rPr>
          <w:rStyle w:val="TagStyle"/>
          <w:rtl/>
        </w:rPr>
        <w:t xml:space="preserve"> &lt;&lt; אורח &gt;&gt; </w:t>
      </w:r>
      <w:r>
        <w:rPr>
          <w:rtl/>
          <w:lang w:eastAsia="he-IL"/>
        </w:rPr>
        <w:t>אורן פסטרנק:</w:t>
      </w:r>
      <w:r w:rsidRPr="00DB5A22">
        <w:rPr>
          <w:rStyle w:val="TagStyle"/>
          <w:rtl/>
        </w:rPr>
        <w:t xml:space="preserve"> &lt;&lt; אורח &gt;&gt;</w:t>
      </w:r>
      <w:r w:rsidR="009B483F">
        <w:rPr>
          <w:rtl/>
          <w:lang w:eastAsia="he-IL"/>
        </w:rPr>
        <w:t xml:space="preserve"> </w:t>
      </w:r>
      <w:r>
        <w:rPr>
          <w:rtl/>
          <w:lang w:eastAsia="he-IL"/>
        </w:rPr>
        <w:t xml:space="preserve"> </w:t>
      </w:r>
    </w:p>
    <w:p w14:paraId="3CC858DA" w14:textId="77777777" w:rsidR="00A55682" w:rsidRDefault="00A55682" w:rsidP="00A55682">
      <w:pPr>
        <w:pStyle w:val="KeepWithNext"/>
        <w:rPr>
          <w:rtl/>
          <w:lang w:eastAsia="he-IL"/>
        </w:rPr>
      </w:pPr>
    </w:p>
    <w:p w14:paraId="6D058413" w14:textId="77777777" w:rsidR="00A55682" w:rsidRDefault="00A55682" w:rsidP="00A55682">
      <w:pPr>
        <w:rPr>
          <w:rtl/>
          <w:lang w:eastAsia="he-IL"/>
        </w:rPr>
      </w:pPr>
      <w:r>
        <w:rPr>
          <w:rFonts w:hint="cs"/>
          <w:rtl/>
          <w:lang w:eastAsia="he-IL"/>
        </w:rPr>
        <w:t>זה מפורסם, הנתונים האלה נמצאים און ליין.</w:t>
      </w:r>
    </w:p>
    <w:p w14:paraId="07A8C7CA" w14:textId="77777777" w:rsidR="00A55682" w:rsidRDefault="00A55682" w:rsidP="00A55682">
      <w:pPr>
        <w:rPr>
          <w:rtl/>
          <w:lang w:eastAsia="he-IL"/>
        </w:rPr>
      </w:pPr>
    </w:p>
    <w:p w14:paraId="71053FA9" w14:textId="49931D87" w:rsidR="00A55682" w:rsidRDefault="00A55682" w:rsidP="00A55682">
      <w:pPr>
        <w:pStyle w:val="a4"/>
        <w:keepNext/>
        <w:rPr>
          <w:rtl/>
        </w:rPr>
      </w:pPr>
      <w:r w:rsidRPr="00DB5A22">
        <w:rPr>
          <w:rStyle w:val="TagStyle"/>
          <w:rtl/>
        </w:rPr>
        <w:t xml:space="preserve"> &lt;&lt; דובר &gt;&gt; </w:t>
      </w:r>
      <w:r>
        <w:rPr>
          <w:rtl/>
        </w:rPr>
        <w:t>נעה בן שבת:</w:t>
      </w:r>
      <w:r w:rsidRPr="00DB5A22">
        <w:rPr>
          <w:rStyle w:val="TagStyle"/>
          <w:rtl/>
        </w:rPr>
        <w:t xml:space="preserve"> &lt;&lt; דובר &gt;&gt;</w:t>
      </w:r>
      <w:r w:rsidR="009B483F">
        <w:rPr>
          <w:rtl/>
        </w:rPr>
        <w:t xml:space="preserve"> </w:t>
      </w:r>
      <w:r>
        <w:rPr>
          <w:rtl/>
        </w:rPr>
        <w:t xml:space="preserve"> </w:t>
      </w:r>
    </w:p>
    <w:p w14:paraId="716827D5" w14:textId="77777777" w:rsidR="00A55682" w:rsidRDefault="00A55682" w:rsidP="00A55682">
      <w:pPr>
        <w:pStyle w:val="KeepWithNext"/>
        <w:rPr>
          <w:rtl/>
          <w:lang w:eastAsia="he-IL"/>
        </w:rPr>
      </w:pPr>
    </w:p>
    <w:p w14:paraId="43CD16E2" w14:textId="77777777" w:rsidR="00A55682" w:rsidRDefault="00A55682" w:rsidP="00A55682">
      <w:pPr>
        <w:rPr>
          <w:rtl/>
          <w:lang w:eastAsia="he-IL"/>
        </w:rPr>
      </w:pPr>
      <w:proofErr w:type="spellStart"/>
      <w:r>
        <w:rPr>
          <w:rFonts w:hint="cs"/>
          <w:rtl/>
          <w:lang w:eastAsia="he-IL"/>
        </w:rPr>
        <w:t>הדשבורד</w:t>
      </w:r>
      <w:proofErr w:type="spellEnd"/>
      <w:r>
        <w:rPr>
          <w:rFonts w:hint="cs"/>
          <w:rtl/>
          <w:lang w:eastAsia="he-IL"/>
        </w:rPr>
        <w:t xml:space="preserve"> מציג את מועד החיסון האחרון?</w:t>
      </w:r>
    </w:p>
    <w:p w14:paraId="2DF3A35C" w14:textId="77777777" w:rsidR="00A55682" w:rsidRDefault="00A55682" w:rsidP="00A55682">
      <w:pPr>
        <w:rPr>
          <w:rtl/>
          <w:lang w:eastAsia="he-IL"/>
        </w:rPr>
      </w:pPr>
    </w:p>
    <w:p w14:paraId="76CED04B" w14:textId="64380BB6" w:rsidR="00A55682" w:rsidRDefault="00A55682" w:rsidP="00A55682">
      <w:pPr>
        <w:pStyle w:val="af9"/>
        <w:keepNext/>
        <w:rPr>
          <w:rtl/>
          <w:lang w:eastAsia="he-IL"/>
        </w:rPr>
      </w:pPr>
      <w:r w:rsidRPr="00DB5A2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B5A22">
        <w:rPr>
          <w:rStyle w:val="TagStyle"/>
          <w:rtl/>
        </w:rPr>
        <w:t xml:space="preserve"> &lt;&lt; אורח &gt;&gt;</w:t>
      </w:r>
      <w:r w:rsidR="009B483F">
        <w:rPr>
          <w:rtl/>
          <w:lang w:eastAsia="he-IL"/>
        </w:rPr>
        <w:t xml:space="preserve"> </w:t>
      </w:r>
      <w:r>
        <w:rPr>
          <w:rtl/>
          <w:lang w:eastAsia="he-IL"/>
        </w:rPr>
        <w:t xml:space="preserve"> </w:t>
      </w:r>
    </w:p>
    <w:p w14:paraId="7719BF36" w14:textId="77777777" w:rsidR="00A55682" w:rsidRDefault="00A55682" w:rsidP="00A55682">
      <w:pPr>
        <w:pStyle w:val="KeepWithNext"/>
        <w:rPr>
          <w:rtl/>
          <w:lang w:eastAsia="he-IL"/>
        </w:rPr>
      </w:pPr>
    </w:p>
    <w:p w14:paraId="31C95F19" w14:textId="77777777" w:rsidR="00A55682" w:rsidRDefault="00A55682" w:rsidP="00A55682">
      <w:pPr>
        <w:rPr>
          <w:rtl/>
          <w:lang w:eastAsia="he-IL"/>
        </w:rPr>
      </w:pPr>
      <w:proofErr w:type="spellStart"/>
      <w:r>
        <w:rPr>
          <w:rFonts w:hint="cs"/>
          <w:rtl/>
          <w:lang w:eastAsia="he-IL"/>
        </w:rPr>
        <w:t>הדשבורד</w:t>
      </w:r>
      <w:proofErr w:type="spellEnd"/>
      <w:r>
        <w:rPr>
          <w:rFonts w:hint="cs"/>
          <w:rtl/>
          <w:lang w:eastAsia="he-IL"/>
        </w:rPr>
        <w:t xml:space="preserve"> מציג למעשה אוכלוסייה שמחוסנת בשלוש מנות, כאוכלוסייה מחוסנת מלאה, הוא לא יודע להסתכל כרגע עדיין, בפילוח שמוצג האם זה חודשיים אחרי מנה שלישית או תשעה חודשים אחרי מנה שלישית.</w:t>
      </w:r>
    </w:p>
    <w:p w14:paraId="15520BE4" w14:textId="77777777" w:rsidR="00A55682" w:rsidRDefault="00A55682" w:rsidP="00A55682">
      <w:pPr>
        <w:rPr>
          <w:rtl/>
          <w:lang w:eastAsia="he-IL"/>
        </w:rPr>
      </w:pPr>
    </w:p>
    <w:p w14:paraId="079EDA16" w14:textId="334A857F" w:rsidR="00A55682" w:rsidRDefault="00A55682" w:rsidP="00A55682">
      <w:pPr>
        <w:pStyle w:val="af9"/>
        <w:keepNext/>
        <w:rPr>
          <w:rtl/>
          <w:lang w:eastAsia="he-IL"/>
        </w:rPr>
      </w:pPr>
      <w:r w:rsidRPr="00DB5A22">
        <w:rPr>
          <w:rStyle w:val="TagStyle"/>
          <w:rtl/>
        </w:rPr>
        <w:t xml:space="preserve"> &lt;&lt; אורח &gt;&gt; </w:t>
      </w:r>
      <w:r>
        <w:rPr>
          <w:rtl/>
          <w:lang w:eastAsia="he-IL"/>
        </w:rPr>
        <w:t>אורן פסטרנק:</w:t>
      </w:r>
      <w:r w:rsidRPr="00DB5A22">
        <w:rPr>
          <w:rStyle w:val="TagStyle"/>
          <w:rtl/>
        </w:rPr>
        <w:t xml:space="preserve"> &lt;&lt; אורח &gt;&gt;</w:t>
      </w:r>
      <w:r w:rsidR="009B483F">
        <w:rPr>
          <w:rtl/>
          <w:lang w:eastAsia="he-IL"/>
        </w:rPr>
        <w:t xml:space="preserve"> </w:t>
      </w:r>
      <w:r>
        <w:rPr>
          <w:rtl/>
          <w:lang w:eastAsia="he-IL"/>
        </w:rPr>
        <w:t xml:space="preserve"> </w:t>
      </w:r>
    </w:p>
    <w:p w14:paraId="74213091" w14:textId="77777777" w:rsidR="00A55682" w:rsidRDefault="00A55682" w:rsidP="00A55682">
      <w:pPr>
        <w:pStyle w:val="KeepWithNext"/>
        <w:rPr>
          <w:rtl/>
          <w:lang w:eastAsia="he-IL"/>
        </w:rPr>
      </w:pPr>
    </w:p>
    <w:p w14:paraId="38511BD1" w14:textId="77777777" w:rsidR="00A55682" w:rsidRDefault="00A55682" w:rsidP="00A55682">
      <w:pPr>
        <w:rPr>
          <w:rtl/>
          <w:lang w:eastAsia="he-IL"/>
        </w:rPr>
      </w:pPr>
      <w:r>
        <w:rPr>
          <w:rFonts w:hint="cs"/>
          <w:rtl/>
          <w:lang w:eastAsia="he-IL"/>
        </w:rPr>
        <w:t>אבל הם עדיין נדבקים יותר מלא מחוסנים.</w:t>
      </w:r>
    </w:p>
    <w:p w14:paraId="1AA5058F" w14:textId="77777777" w:rsidR="00A55682" w:rsidRDefault="00A55682" w:rsidP="00A55682">
      <w:pPr>
        <w:rPr>
          <w:rtl/>
          <w:lang w:eastAsia="he-IL"/>
        </w:rPr>
      </w:pPr>
    </w:p>
    <w:p w14:paraId="47D2F040" w14:textId="32347CC8" w:rsidR="00A55682" w:rsidRDefault="00A55682" w:rsidP="00A55682">
      <w:pPr>
        <w:pStyle w:val="af6"/>
        <w:keepNext/>
        <w:rPr>
          <w:rtl/>
        </w:rPr>
      </w:pPr>
      <w:r w:rsidRPr="00DB5A22">
        <w:rPr>
          <w:rStyle w:val="TagStyle"/>
          <w:rtl/>
        </w:rPr>
        <w:t xml:space="preserve"> &lt;&lt; </w:t>
      </w:r>
      <w:proofErr w:type="spellStart"/>
      <w:r w:rsidRPr="00DB5A22">
        <w:rPr>
          <w:rStyle w:val="TagStyle"/>
          <w:rtl/>
        </w:rPr>
        <w:t>יור</w:t>
      </w:r>
      <w:proofErr w:type="spellEnd"/>
      <w:r w:rsidRPr="00DB5A22">
        <w:rPr>
          <w:rStyle w:val="TagStyle"/>
          <w:rtl/>
        </w:rPr>
        <w:t xml:space="preserve"> &gt;&gt; </w:t>
      </w:r>
      <w:r>
        <w:rPr>
          <w:rtl/>
        </w:rPr>
        <w:t>היו"ר אלון טל:</w:t>
      </w:r>
      <w:r w:rsidRPr="00DB5A22">
        <w:rPr>
          <w:rStyle w:val="TagStyle"/>
          <w:rtl/>
        </w:rPr>
        <w:t xml:space="preserve"> &lt;&lt; </w:t>
      </w:r>
      <w:proofErr w:type="spellStart"/>
      <w:r w:rsidRPr="00DB5A22">
        <w:rPr>
          <w:rStyle w:val="TagStyle"/>
          <w:rtl/>
        </w:rPr>
        <w:t>יור</w:t>
      </w:r>
      <w:proofErr w:type="spellEnd"/>
      <w:r w:rsidRPr="00DB5A22">
        <w:rPr>
          <w:rStyle w:val="TagStyle"/>
          <w:rtl/>
        </w:rPr>
        <w:t xml:space="preserve"> &gt;&gt;</w:t>
      </w:r>
      <w:r w:rsidR="009B483F">
        <w:rPr>
          <w:rtl/>
        </w:rPr>
        <w:t xml:space="preserve"> </w:t>
      </w:r>
      <w:r>
        <w:rPr>
          <w:rtl/>
        </w:rPr>
        <w:t xml:space="preserve"> </w:t>
      </w:r>
    </w:p>
    <w:p w14:paraId="0257B506" w14:textId="77777777" w:rsidR="00A55682" w:rsidRDefault="00A55682" w:rsidP="00A55682">
      <w:pPr>
        <w:pStyle w:val="KeepWithNext"/>
        <w:rPr>
          <w:rtl/>
          <w:lang w:eastAsia="he-IL"/>
        </w:rPr>
      </w:pPr>
    </w:p>
    <w:p w14:paraId="79C85EA0" w14:textId="19F90373" w:rsidR="00A55682" w:rsidRDefault="00A55682" w:rsidP="00A55682">
      <w:pPr>
        <w:rPr>
          <w:rtl/>
          <w:lang w:eastAsia="he-IL"/>
        </w:rPr>
      </w:pPr>
      <w:r>
        <w:rPr>
          <w:rFonts w:hint="cs"/>
          <w:rtl/>
          <w:lang w:eastAsia="he-IL"/>
        </w:rPr>
        <w:t>אני מציע שאת הוויכוח תעשו במסדרון, מה שאני מבקש בשם הוועדה, זה תהייה שהיא בינתיים</w:t>
      </w:r>
      <w:r w:rsidR="00B1542B">
        <w:rPr>
          <w:rFonts w:hint="cs"/>
          <w:rtl/>
          <w:lang w:eastAsia="he-IL"/>
        </w:rPr>
        <w:t xml:space="preserve"> - -,</w:t>
      </w:r>
      <w:r>
        <w:rPr>
          <w:rFonts w:hint="cs"/>
          <w:rtl/>
          <w:lang w:eastAsia="he-IL"/>
        </w:rPr>
        <w:t xml:space="preserve"> הוועדה כמובן רואה לנכון לתת גיבוי מלא למומחיות, אבל היות והוא שואל שאלה שהיא לגיטימית, הוא טוען שההערכות שלכם אינן משקפות את הנתונים המעודכנים ביותר, ושהיום התמונה נראית אחרת, אני חושב שלאותם 17% אחוז, מגיע להם את התשובה הברורה, תשימו את זה באתר, זה מה שאני מבקש.</w:t>
      </w:r>
    </w:p>
    <w:p w14:paraId="16E309DB" w14:textId="77777777" w:rsidR="00A55682" w:rsidRDefault="00A55682" w:rsidP="00A55682">
      <w:pPr>
        <w:rPr>
          <w:rtl/>
          <w:lang w:eastAsia="he-IL"/>
        </w:rPr>
      </w:pPr>
    </w:p>
    <w:p w14:paraId="1EFDC5FE" w14:textId="77777777" w:rsidR="00A55682" w:rsidRDefault="00A55682" w:rsidP="00A55682">
      <w:pPr>
        <w:rPr>
          <w:rtl/>
          <w:lang w:eastAsia="he-IL"/>
        </w:rPr>
      </w:pPr>
      <w:r>
        <w:rPr>
          <w:rFonts w:hint="cs"/>
          <w:rtl/>
          <w:lang w:eastAsia="he-IL"/>
        </w:rPr>
        <w:t>אין עוד הערות?</w:t>
      </w:r>
    </w:p>
    <w:p w14:paraId="08A153EE" w14:textId="77777777" w:rsidR="00A55682" w:rsidRDefault="00A55682" w:rsidP="00A55682">
      <w:pPr>
        <w:rPr>
          <w:rtl/>
          <w:lang w:eastAsia="he-IL"/>
        </w:rPr>
      </w:pPr>
    </w:p>
    <w:p w14:paraId="301D7CD9" w14:textId="0445182F" w:rsidR="00A55682" w:rsidRDefault="00A55682" w:rsidP="00A55682">
      <w:pPr>
        <w:pStyle w:val="a4"/>
        <w:keepNext/>
        <w:rPr>
          <w:rtl/>
        </w:rPr>
      </w:pPr>
      <w:r w:rsidRPr="00DB5A22">
        <w:rPr>
          <w:rStyle w:val="TagStyle"/>
          <w:rtl/>
        </w:rPr>
        <w:t xml:space="preserve"> &lt;&lt; דובר &gt;&gt; </w:t>
      </w:r>
      <w:r>
        <w:rPr>
          <w:rtl/>
        </w:rPr>
        <w:t>נעה בן שבת:</w:t>
      </w:r>
      <w:r w:rsidRPr="00DB5A22">
        <w:rPr>
          <w:rStyle w:val="TagStyle"/>
          <w:rtl/>
        </w:rPr>
        <w:t xml:space="preserve"> &lt;&lt; דובר &gt;&gt;</w:t>
      </w:r>
      <w:r w:rsidR="009B483F">
        <w:rPr>
          <w:rtl/>
        </w:rPr>
        <w:t xml:space="preserve"> </w:t>
      </w:r>
      <w:r>
        <w:rPr>
          <w:rtl/>
        </w:rPr>
        <w:t xml:space="preserve"> </w:t>
      </w:r>
    </w:p>
    <w:p w14:paraId="764B4AD3" w14:textId="77777777" w:rsidR="00A55682" w:rsidRDefault="00A55682" w:rsidP="00A55682">
      <w:pPr>
        <w:pStyle w:val="KeepWithNext"/>
        <w:rPr>
          <w:rtl/>
          <w:lang w:eastAsia="he-IL"/>
        </w:rPr>
      </w:pPr>
    </w:p>
    <w:p w14:paraId="4182711F" w14:textId="77777777" w:rsidR="00A55682" w:rsidRDefault="00A55682" w:rsidP="00A55682">
      <w:pPr>
        <w:rPr>
          <w:rtl/>
          <w:lang w:eastAsia="he-IL"/>
        </w:rPr>
      </w:pPr>
      <w:r>
        <w:rPr>
          <w:rFonts w:hint="cs"/>
          <w:rtl/>
          <w:lang w:eastAsia="he-IL"/>
        </w:rPr>
        <w:t>רק הערה טכנית לגבי הצו, אנחנו מדברים פה על הצו הזה הוראת שעה, הוא נשאר כצו מרחף מעל הצו הכללי, והשאלה היא האם לא צריך כבר לתקן אותו כהוראה קבועה בתוך הצו או בכלל?</w:t>
      </w:r>
    </w:p>
    <w:p w14:paraId="443A7E77" w14:textId="77777777" w:rsidR="00A55682" w:rsidRDefault="00A55682" w:rsidP="00A55682">
      <w:pPr>
        <w:rPr>
          <w:rtl/>
          <w:lang w:eastAsia="he-IL"/>
        </w:rPr>
      </w:pPr>
    </w:p>
    <w:p w14:paraId="13126AA8" w14:textId="2277480C" w:rsidR="00A55682" w:rsidRDefault="00A55682" w:rsidP="00A55682">
      <w:pPr>
        <w:pStyle w:val="af6"/>
        <w:keepNext/>
        <w:rPr>
          <w:rtl/>
        </w:rPr>
      </w:pPr>
      <w:r w:rsidRPr="00D235DB">
        <w:rPr>
          <w:rStyle w:val="TagStyle"/>
          <w:rtl/>
        </w:rPr>
        <w:t xml:space="preserve"> &lt;&lt; </w:t>
      </w:r>
      <w:proofErr w:type="spellStart"/>
      <w:r w:rsidRPr="00D235DB">
        <w:rPr>
          <w:rStyle w:val="TagStyle"/>
          <w:rtl/>
        </w:rPr>
        <w:t>יור</w:t>
      </w:r>
      <w:proofErr w:type="spellEnd"/>
      <w:r w:rsidRPr="00D235DB">
        <w:rPr>
          <w:rStyle w:val="TagStyle"/>
          <w:rtl/>
        </w:rPr>
        <w:t xml:space="preserve"> &gt;&gt; </w:t>
      </w:r>
      <w:r>
        <w:rPr>
          <w:rtl/>
        </w:rPr>
        <w:t>היו"ר אלון טל:</w:t>
      </w:r>
      <w:r w:rsidRPr="00D235DB">
        <w:rPr>
          <w:rStyle w:val="TagStyle"/>
          <w:rtl/>
        </w:rPr>
        <w:t xml:space="preserve"> &lt;&lt; </w:t>
      </w:r>
      <w:proofErr w:type="spellStart"/>
      <w:r w:rsidRPr="00D235DB">
        <w:rPr>
          <w:rStyle w:val="TagStyle"/>
          <w:rtl/>
        </w:rPr>
        <w:t>יור</w:t>
      </w:r>
      <w:proofErr w:type="spellEnd"/>
      <w:r w:rsidRPr="00D235DB">
        <w:rPr>
          <w:rStyle w:val="TagStyle"/>
          <w:rtl/>
        </w:rPr>
        <w:t xml:space="preserve"> &gt;&gt;</w:t>
      </w:r>
      <w:r w:rsidR="009B483F">
        <w:rPr>
          <w:rtl/>
        </w:rPr>
        <w:t xml:space="preserve"> </w:t>
      </w:r>
      <w:r>
        <w:rPr>
          <w:rtl/>
        </w:rPr>
        <w:t xml:space="preserve"> </w:t>
      </w:r>
    </w:p>
    <w:p w14:paraId="44927730" w14:textId="77777777" w:rsidR="00A55682" w:rsidRDefault="00A55682" w:rsidP="00A55682">
      <w:pPr>
        <w:pStyle w:val="KeepWithNext"/>
        <w:rPr>
          <w:rtl/>
          <w:lang w:eastAsia="he-IL"/>
        </w:rPr>
      </w:pPr>
    </w:p>
    <w:p w14:paraId="41F34334" w14:textId="77777777" w:rsidR="00A55682" w:rsidRDefault="00A55682" w:rsidP="00A55682">
      <w:pPr>
        <w:rPr>
          <w:rtl/>
          <w:lang w:eastAsia="he-IL"/>
        </w:rPr>
      </w:pPr>
      <w:r>
        <w:rPr>
          <w:rFonts w:hint="cs"/>
          <w:rtl/>
          <w:lang w:eastAsia="he-IL"/>
        </w:rPr>
        <w:t>שאלה מצוינת, תודה רבה.</w:t>
      </w:r>
    </w:p>
    <w:p w14:paraId="2C6608C5" w14:textId="77777777" w:rsidR="00A55682" w:rsidRDefault="00A55682" w:rsidP="00A55682">
      <w:pPr>
        <w:rPr>
          <w:rtl/>
          <w:lang w:eastAsia="he-IL"/>
        </w:rPr>
      </w:pPr>
    </w:p>
    <w:p w14:paraId="616B301A" w14:textId="6F59A00E" w:rsidR="00A55682" w:rsidRDefault="00A55682" w:rsidP="00A55682">
      <w:pPr>
        <w:pStyle w:val="af9"/>
        <w:keepNext/>
        <w:rPr>
          <w:rtl/>
          <w:lang w:eastAsia="he-IL"/>
        </w:rPr>
      </w:pPr>
      <w:r w:rsidRPr="00D235DB">
        <w:rPr>
          <w:rStyle w:val="TagStyle"/>
          <w:rtl/>
        </w:rPr>
        <w:t xml:space="preserve"> &lt;&lt; אורח &gt;&gt; </w:t>
      </w:r>
      <w:r>
        <w:rPr>
          <w:rtl/>
          <w:lang w:eastAsia="he-IL"/>
        </w:rPr>
        <w:t>דניאל שגיא:</w:t>
      </w:r>
      <w:r w:rsidRPr="00D235DB">
        <w:rPr>
          <w:rStyle w:val="TagStyle"/>
          <w:rtl/>
        </w:rPr>
        <w:t xml:space="preserve"> &lt;&lt; אורח &gt;&gt;</w:t>
      </w:r>
      <w:r w:rsidR="009B483F">
        <w:rPr>
          <w:rtl/>
          <w:lang w:eastAsia="he-IL"/>
        </w:rPr>
        <w:t xml:space="preserve"> </w:t>
      </w:r>
      <w:r>
        <w:rPr>
          <w:rtl/>
          <w:lang w:eastAsia="he-IL"/>
        </w:rPr>
        <w:t xml:space="preserve"> </w:t>
      </w:r>
    </w:p>
    <w:p w14:paraId="68213AAC" w14:textId="77777777" w:rsidR="00A55682" w:rsidRDefault="00A55682" w:rsidP="00A55682">
      <w:pPr>
        <w:pStyle w:val="KeepWithNext"/>
        <w:rPr>
          <w:rtl/>
          <w:lang w:eastAsia="he-IL"/>
        </w:rPr>
      </w:pPr>
    </w:p>
    <w:p w14:paraId="5DD4C188" w14:textId="01060249" w:rsidR="00A55682" w:rsidRDefault="00A55682" w:rsidP="00A55682">
      <w:pPr>
        <w:rPr>
          <w:rtl/>
          <w:lang w:eastAsia="he-IL"/>
        </w:rPr>
      </w:pPr>
      <w:r>
        <w:rPr>
          <w:rFonts w:hint="cs"/>
          <w:rtl/>
          <w:lang w:eastAsia="he-IL"/>
        </w:rPr>
        <w:t>אז נכון, למעשה אנחנו בדרך כלל מבקשים להאריך את הצו ביותר זמן, וכמו שכתבנו בדברי הסבר, הסיבה שלמעשה אנחנו מבקשים להאריך אותו הפעם, היא באמת לא רק בהיבט של התחלואה עצמה היא עדיין גבוהה, זאת אומרת אנחנו על כ-, אילנה תתקן אותי, בערך 4,000 מאומתים ביום?</w:t>
      </w:r>
    </w:p>
    <w:p w14:paraId="46117192" w14:textId="77777777" w:rsidR="00A55682" w:rsidRDefault="00A55682" w:rsidP="00A55682">
      <w:pPr>
        <w:rPr>
          <w:rtl/>
          <w:lang w:eastAsia="he-IL"/>
        </w:rPr>
      </w:pPr>
    </w:p>
    <w:p w14:paraId="263ECED9" w14:textId="2627794A" w:rsidR="00A55682" w:rsidRDefault="00A55682" w:rsidP="00A55682">
      <w:pPr>
        <w:pStyle w:val="af9"/>
        <w:keepNext/>
        <w:rPr>
          <w:rtl/>
          <w:lang w:eastAsia="he-IL"/>
        </w:rPr>
      </w:pPr>
      <w:r w:rsidRPr="00D235D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235DB">
        <w:rPr>
          <w:rStyle w:val="TagStyle"/>
          <w:rtl/>
        </w:rPr>
        <w:t xml:space="preserve"> &lt;&lt; אורח &gt;&gt;</w:t>
      </w:r>
      <w:r w:rsidR="009B483F">
        <w:rPr>
          <w:rtl/>
          <w:lang w:eastAsia="he-IL"/>
        </w:rPr>
        <w:t xml:space="preserve"> </w:t>
      </w:r>
      <w:r>
        <w:rPr>
          <w:rtl/>
          <w:lang w:eastAsia="he-IL"/>
        </w:rPr>
        <w:t xml:space="preserve"> </w:t>
      </w:r>
    </w:p>
    <w:p w14:paraId="52922862" w14:textId="77777777" w:rsidR="00A55682" w:rsidRDefault="00A55682" w:rsidP="00A55682">
      <w:pPr>
        <w:pStyle w:val="KeepWithNext"/>
        <w:rPr>
          <w:rtl/>
          <w:lang w:eastAsia="he-IL"/>
        </w:rPr>
      </w:pPr>
    </w:p>
    <w:p w14:paraId="4C24115E" w14:textId="77777777" w:rsidR="00A55682" w:rsidRDefault="00A55682" w:rsidP="00A55682">
      <w:pPr>
        <w:rPr>
          <w:rtl/>
          <w:lang w:eastAsia="he-IL"/>
        </w:rPr>
      </w:pPr>
      <w:r>
        <w:rPr>
          <w:rFonts w:hint="cs"/>
          <w:rtl/>
          <w:lang w:eastAsia="he-IL"/>
        </w:rPr>
        <w:t xml:space="preserve"> בימים האחרונים קצת פחות, אבל עדיין.</w:t>
      </w:r>
    </w:p>
    <w:p w14:paraId="1EBB0DDB" w14:textId="77777777" w:rsidR="00A55682" w:rsidRDefault="00A55682" w:rsidP="00A55682">
      <w:pPr>
        <w:rPr>
          <w:rtl/>
          <w:lang w:eastAsia="he-IL"/>
        </w:rPr>
      </w:pPr>
    </w:p>
    <w:p w14:paraId="090F41B6" w14:textId="5D9A80BC" w:rsidR="00A55682" w:rsidRDefault="00A55682" w:rsidP="00A55682">
      <w:pPr>
        <w:pStyle w:val="af9"/>
        <w:keepNext/>
        <w:rPr>
          <w:rtl/>
          <w:lang w:eastAsia="he-IL"/>
        </w:rPr>
      </w:pPr>
      <w:r w:rsidRPr="00D235DB">
        <w:rPr>
          <w:rStyle w:val="TagStyle"/>
          <w:rtl/>
        </w:rPr>
        <w:t xml:space="preserve"> &lt;&lt; אורח &gt;&gt; </w:t>
      </w:r>
      <w:r>
        <w:rPr>
          <w:rtl/>
          <w:lang w:eastAsia="he-IL"/>
        </w:rPr>
        <w:t>דניאל שגיא:</w:t>
      </w:r>
      <w:r w:rsidRPr="00D235DB">
        <w:rPr>
          <w:rStyle w:val="TagStyle"/>
          <w:rtl/>
        </w:rPr>
        <w:t xml:space="preserve"> &lt;&lt; אורח &gt;&gt;</w:t>
      </w:r>
      <w:r w:rsidR="009B483F">
        <w:rPr>
          <w:rtl/>
          <w:lang w:eastAsia="he-IL"/>
        </w:rPr>
        <w:t xml:space="preserve"> </w:t>
      </w:r>
      <w:r>
        <w:rPr>
          <w:rtl/>
          <w:lang w:eastAsia="he-IL"/>
        </w:rPr>
        <w:t xml:space="preserve"> </w:t>
      </w:r>
    </w:p>
    <w:p w14:paraId="29588A9B" w14:textId="77777777" w:rsidR="00A55682" w:rsidRDefault="00A55682" w:rsidP="00A55682">
      <w:pPr>
        <w:rPr>
          <w:rtl/>
          <w:lang w:eastAsia="he-IL"/>
        </w:rPr>
      </w:pPr>
    </w:p>
    <w:p w14:paraId="44CA2B95" w14:textId="77777777" w:rsidR="00A55682" w:rsidRDefault="00A55682" w:rsidP="00A55682">
      <w:pPr>
        <w:rPr>
          <w:rtl/>
          <w:lang w:eastAsia="he-IL"/>
        </w:rPr>
      </w:pPr>
      <w:r>
        <w:rPr>
          <w:rFonts w:hint="cs"/>
          <w:rtl/>
          <w:lang w:eastAsia="he-IL"/>
        </w:rPr>
        <w:t>זה עדיין תחלואה שהיא יחסית גבוהה, והסיבה למעשה להוראת השעה הזאת מלכתחילה, היא באמת להתמודד עם אותה תחלואה גבוהה, שבאמת האנטיגן המוסדי נועד לעזור לנו להתמודד באבחון גדול של בדיקות כאלה, אז למעשה זה עדיין רלוונטי, מה גם שבאמת יש פה זנים חדשים, אילנה אולי תרחיב עליהם תיכף, אבל יש פה זנים חדשים שנכנסו לארץ, ובאמת המטרה שלנו הייתה שהתחלואה תרד, ואנחנו נהיה במצב שבאמת אין חשש מווריאנטים חדשים, באמת להטמיע את אותה הוראת שעה או לא, או חלק מההוראות להטמיע.</w:t>
      </w:r>
    </w:p>
    <w:p w14:paraId="1AF6D3B7" w14:textId="77777777" w:rsidR="00A55682" w:rsidRDefault="00A55682" w:rsidP="00A55682">
      <w:pPr>
        <w:rPr>
          <w:rtl/>
          <w:lang w:eastAsia="he-IL"/>
        </w:rPr>
      </w:pPr>
    </w:p>
    <w:p w14:paraId="0A24CC21" w14:textId="2223F66D" w:rsidR="00A55682" w:rsidRDefault="00A55682" w:rsidP="00A55682">
      <w:pPr>
        <w:pStyle w:val="a4"/>
        <w:keepNext/>
        <w:rPr>
          <w:rtl/>
        </w:rPr>
      </w:pPr>
      <w:r w:rsidRPr="00D235DB">
        <w:rPr>
          <w:rStyle w:val="TagStyle"/>
          <w:rtl/>
        </w:rPr>
        <w:t xml:space="preserve"> &lt;&lt; דובר &gt;&gt; </w:t>
      </w:r>
      <w:r>
        <w:rPr>
          <w:rtl/>
        </w:rPr>
        <w:t>נעה בן שבת:</w:t>
      </w:r>
      <w:r w:rsidRPr="00D235DB">
        <w:rPr>
          <w:rStyle w:val="TagStyle"/>
          <w:rtl/>
        </w:rPr>
        <w:t xml:space="preserve"> &lt;&lt; דובר &gt;&gt;</w:t>
      </w:r>
      <w:r w:rsidR="009B483F">
        <w:rPr>
          <w:rtl/>
        </w:rPr>
        <w:t xml:space="preserve"> </w:t>
      </w:r>
      <w:r>
        <w:rPr>
          <w:rtl/>
        </w:rPr>
        <w:t xml:space="preserve"> </w:t>
      </w:r>
    </w:p>
    <w:p w14:paraId="40B7CDC1" w14:textId="77777777" w:rsidR="00A55682" w:rsidRDefault="00A55682" w:rsidP="00A55682">
      <w:pPr>
        <w:pStyle w:val="KeepWithNext"/>
        <w:rPr>
          <w:rtl/>
          <w:lang w:eastAsia="he-IL"/>
        </w:rPr>
      </w:pPr>
    </w:p>
    <w:p w14:paraId="665D2EB1" w14:textId="2D5E00F1" w:rsidR="00A55682" w:rsidRDefault="00A55682" w:rsidP="00A55682">
      <w:pPr>
        <w:rPr>
          <w:rtl/>
          <w:lang w:eastAsia="he-IL"/>
        </w:rPr>
      </w:pPr>
      <w:r>
        <w:rPr>
          <w:rFonts w:hint="cs"/>
          <w:rtl/>
          <w:lang w:eastAsia="he-IL"/>
        </w:rPr>
        <w:t>יש הבדל בין</w:t>
      </w:r>
      <w:r w:rsidR="009B483F">
        <w:rPr>
          <w:rFonts w:hint="cs"/>
          <w:rtl/>
          <w:lang w:eastAsia="he-IL"/>
        </w:rPr>
        <w:t xml:space="preserve"> </w:t>
      </w:r>
      <w:r>
        <w:rPr>
          <w:rFonts w:hint="cs"/>
          <w:rtl/>
          <w:lang w:eastAsia="he-IL"/>
        </w:rPr>
        <w:t>הבדיקה למשל בדיקת אנטיגן לבין 7 ימים בידוד.</w:t>
      </w:r>
    </w:p>
    <w:p w14:paraId="1FD52461" w14:textId="77777777" w:rsidR="00A55682" w:rsidRDefault="00A55682" w:rsidP="00A55682">
      <w:pPr>
        <w:rPr>
          <w:rtl/>
          <w:lang w:eastAsia="he-IL"/>
        </w:rPr>
      </w:pPr>
    </w:p>
    <w:p w14:paraId="4EE15C2D" w14:textId="4127997F" w:rsidR="00A55682" w:rsidRDefault="00A55682" w:rsidP="00A55682">
      <w:pPr>
        <w:pStyle w:val="af9"/>
        <w:keepNext/>
        <w:rPr>
          <w:rtl/>
          <w:lang w:eastAsia="he-IL"/>
        </w:rPr>
      </w:pPr>
      <w:r w:rsidRPr="00D235DB">
        <w:rPr>
          <w:rStyle w:val="TagStyle"/>
          <w:rtl/>
        </w:rPr>
        <w:t xml:space="preserve"> &lt;&lt; אורח &gt;&gt; </w:t>
      </w:r>
      <w:r>
        <w:rPr>
          <w:rtl/>
          <w:lang w:eastAsia="he-IL"/>
        </w:rPr>
        <w:t>דניאל שגיא:</w:t>
      </w:r>
      <w:r w:rsidRPr="00D235DB">
        <w:rPr>
          <w:rStyle w:val="TagStyle"/>
          <w:rtl/>
        </w:rPr>
        <w:t xml:space="preserve"> &lt;&lt; אורח &gt;&gt;</w:t>
      </w:r>
      <w:r w:rsidR="009B483F">
        <w:rPr>
          <w:rtl/>
          <w:lang w:eastAsia="he-IL"/>
        </w:rPr>
        <w:t xml:space="preserve"> </w:t>
      </w:r>
      <w:r>
        <w:rPr>
          <w:rtl/>
          <w:lang w:eastAsia="he-IL"/>
        </w:rPr>
        <w:t xml:space="preserve"> </w:t>
      </w:r>
    </w:p>
    <w:p w14:paraId="369A1A5E" w14:textId="77777777" w:rsidR="00A55682" w:rsidRDefault="00A55682" w:rsidP="00A55682">
      <w:pPr>
        <w:pStyle w:val="KeepWithNext"/>
        <w:rPr>
          <w:rtl/>
          <w:lang w:eastAsia="he-IL"/>
        </w:rPr>
      </w:pPr>
    </w:p>
    <w:p w14:paraId="50F250D4" w14:textId="77777777" w:rsidR="00A55682" w:rsidRDefault="00A55682" w:rsidP="00A55682">
      <w:pPr>
        <w:rPr>
          <w:rtl/>
          <w:lang w:eastAsia="he-IL"/>
        </w:rPr>
      </w:pPr>
      <w:r>
        <w:rPr>
          <w:rFonts w:hint="cs"/>
          <w:rtl/>
          <w:lang w:eastAsia="he-IL"/>
        </w:rPr>
        <w:t>בדיוק, נכון יש פה הוראות שונות, ובאמת המטרה הייתה באמת או להטמיע או לא להטמיע חלק מהם כהוראות קבועות בצו, אבל למעשה גם התחלואה שהיא עדיין גבוהה, וגם הווריאנטים החדשים שנכנסו, עדיין מאלצים אותנו להמשיך את הוראת שעה זו.</w:t>
      </w:r>
    </w:p>
    <w:p w14:paraId="7B13B632" w14:textId="77777777" w:rsidR="00A55682" w:rsidRDefault="00A55682" w:rsidP="00A55682">
      <w:pPr>
        <w:rPr>
          <w:rtl/>
          <w:lang w:eastAsia="he-IL"/>
        </w:rPr>
      </w:pPr>
    </w:p>
    <w:p w14:paraId="3E418C8F" w14:textId="77777777" w:rsidR="00A55682" w:rsidRDefault="00A55682" w:rsidP="00A55682">
      <w:pPr>
        <w:rPr>
          <w:rtl/>
          <w:lang w:eastAsia="he-IL"/>
        </w:rPr>
      </w:pPr>
      <w:r>
        <w:rPr>
          <w:rFonts w:hint="cs"/>
          <w:rtl/>
          <w:lang w:eastAsia="he-IL"/>
        </w:rPr>
        <w:t xml:space="preserve">כשבאמת המטרה של ההארכה הזאת שאנחנו מבקשים, היא גם לבחון את המצב הזה, של מה ההשפעה וההשלכה של אותם וריאנטים חדשים, ובהינתן זה שבאמת לא, אנחנו מקווים לא יגרמו לתחלואה חריגה, באמת לבחון את כל המדיניות, וכל ההוראות בצו בכללותן, זאת אומרת באמת לעשות איזו שהיא חשיבה בשלושת השבועות האלה, ולראות באמת פנינו לאן. </w:t>
      </w:r>
    </w:p>
    <w:p w14:paraId="73BA0F1B" w14:textId="77777777" w:rsidR="00A55682" w:rsidRDefault="00A55682" w:rsidP="00A55682">
      <w:pPr>
        <w:rPr>
          <w:rtl/>
          <w:lang w:eastAsia="he-IL"/>
        </w:rPr>
      </w:pPr>
    </w:p>
    <w:p w14:paraId="43E271C0" w14:textId="77777777" w:rsidR="00A55682" w:rsidRDefault="00A55682" w:rsidP="00A55682">
      <w:pPr>
        <w:rPr>
          <w:rtl/>
          <w:lang w:eastAsia="he-IL"/>
        </w:rPr>
      </w:pPr>
      <w:r>
        <w:rPr>
          <w:rFonts w:hint="cs"/>
          <w:rtl/>
          <w:lang w:eastAsia="he-IL"/>
        </w:rPr>
        <w:t xml:space="preserve">האם באמת צריך להטמיע את הוראת השעה בתוך הצו הכללי, לא להטמיע אותה, האם צריך לשנות משהו באמת בחובת </w:t>
      </w:r>
      <w:proofErr w:type="spellStart"/>
      <w:r>
        <w:rPr>
          <w:rFonts w:hint="cs"/>
          <w:rtl/>
          <w:lang w:eastAsia="he-IL"/>
        </w:rPr>
        <w:t>הבידודים</w:t>
      </w:r>
      <w:proofErr w:type="spellEnd"/>
      <w:r>
        <w:rPr>
          <w:rFonts w:hint="cs"/>
          <w:rtl/>
          <w:lang w:eastAsia="he-IL"/>
        </w:rPr>
        <w:t xml:space="preserve"> שקיימת היום, האם היא עדיין רלוונטית ובאמת מה ההשלכות, את כל זה אנחנו מתכננים לעשות במהלך שלושת השבועות האלה. </w:t>
      </w:r>
    </w:p>
    <w:p w14:paraId="61329ECD" w14:textId="77777777" w:rsidR="00A55682" w:rsidRDefault="00A55682" w:rsidP="00A55682">
      <w:pPr>
        <w:rPr>
          <w:rtl/>
          <w:lang w:eastAsia="he-IL"/>
        </w:rPr>
      </w:pPr>
    </w:p>
    <w:p w14:paraId="6E030652" w14:textId="3DC8B484" w:rsidR="00A55682" w:rsidRDefault="00A55682" w:rsidP="00A55682">
      <w:pPr>
        <w:pStyle w:val="af6"/>
        <w:keepNext/>
        <w:rPr>
          <w:rtl/>
        </w:rPr>
      </w:pPr>
      <w:r w:rsidRPr="00832665">
        <w:rPr>
          <w:rStyle w:val="TagStyle"/>
          <w:rtl/>
        </w:rPr>
        <w:t xml:space="preserve"> &lt;&lt; </w:t>
      </w:r>
      <w:proofErr w:type="spellStart"/>
      <w:r w:rsidRPr="00832665">
        <w:rPr>
          <w:rStyle w:val="TagStyle"/>
          <w:rtl/>
        </w:rPr>
        <w:t>יור</w:t>
      </w:r>
      <w:proofErr w:type="spellEnd"/>
      <w:r w:rsidRPr="00832665">
        <w:rPr>
          <w:rStyle w:val="TagStyle"/>
          <w:rtl/>
        </w:rPr>
        <w:t xml:space="preserve"> &gt;&gt; </w:t>
      </w:r>
      <w:r>
        <w:rPr>
          <w:rtl/>
        </w:rPr>
        <w:t>היו"ר אלון טל:</w:t>
      </w:r>
      <w:r w:rsidRPr="00832665">
        <w:rPr>
          <w:rStyle w:val="TagStyle"/>
          <w:rtl/>
        </w:rPr>
        <w:t xml:space="preserve"> &lt;&lt; </w:t>
      </w:r>
      <w:proofErr w:type="spellStart"/>
      <w:r w:rsidRPr="00832665">
        <w:rPr>
          <w:rStyle w:val="TagStyle"/>
          <w:rtl/>
        </w:rPr>
        <w:t>יור</w:t>
      </w:r>
      <w:proofErr w:type="spellEnd"/>
      <w:r w:rsidRPr="00832665">
        <w:rPr>
          <w:rStyle w:val="TagStyle"/>
          <w:rtl/>
        </w:rPr>
        <w:t xml:space="preserve"> &gt;&gt;</w:t>
      </w:r>
      <w:r w:rsidR="009B483F">
        <w:rPr>
          <w:rtl/>
        </w:rPr>
        <w:t xml:space="preserve"> </w:t>
      </w:r>
      <w:r>
        <w:rPr>
          <w:rtl/>
        </w:rPr>
        <w:t xml:space="preserve"> </w:t>
      </w:r>
    </w:p>
    <w:p w14:paraId="05166E8E" w14:textId="77777777" w:rsidR="00A55682" w:rsidRDefault="00A55682" w:rsidP="00A55682">
      <w:pPr>
        <w:pStyle w:val="KeepWithNext"/>
        <w:rPr>
          <w:rtl/>
          <w:lang w:eastAsia="he-IL"/>
        </w:rPr>
      </w:pPr>
    </w:p>
    <w:p w14:paraId="489BED51" w14:textId="77777777" w:rsidR="00A55682" w:rsidRDefault="00A55682" w:rsidP="00A55682">
      <w:pPr>
        <w:rPr>
          <w:rtl/>
          <w:lang w:eastAsia="he-IL"/>
        </w:rPr>
      </w:pPr>
      <w:r>
        <w:rPr>
          <w:rFonts w:hint="cs"/>
          <w:rtl/>
          <w:lang w:eastAsia="he-IL"/>
        </w:rPr>
        <w:t>שאלה אחרונה לפני שנצביע, נאמר פה אמירה שכולי מקווה שעו"ד פסטרנק צודק, אני לא תמיד מסכים אתו, אבל הייתי רוצה בכל זאת, לא הספקתי לקרוא בעצמי, איפה אנחנו עומדים לפחות לגבי נתונים של אתמול, של שלשום, לגבי מאומתים, חולים קשים ותמותה בישראל, איך המספרים נראים? אנחנו לקראת סוף המגמה או שעדיין המספרים הם גבוהים?</w:t>
      </w:r>
    </w:p>
    <w:p w14:paraId="20EC0AF4" w14:textId="77777777" w:rsidR="00A55682" w:rsidRDefault="00A55682" w:rsidP="00A55682">
      <w:pPr>
        <w:rPr>
          <w:rtl/>
          <w:lang w:eastAsia="he-IL"/>
        </w:rPr>
      </w:pPr>
    </w:p>
    <w:p w14:paraId="1A6CF3E8" w14:textId="49B86AAB" w:rsidR="00A55682" w:rsidRDefault="00A55682" w:rsidP="00A55682">
      <w:pPr>
        <w:pStyle w:val="af9"/>
        <w:keepNext/>
        <w:rPr>
          <w:rtl/>
          <w:lang w:eastAsia="he-IL"/>
        </w:rPr>
      </w:pPr>
      <w:r w:rsidRPr="00921CA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921CAA">
        <w:rPr>
          <w:rStyle w:val="TagStyle"/>
          <w:rtl/>
        </w:rPr>
        <w:t xml:space="preserve"> &lt;&lt; אורח &gt;&gt;</w:t>
      </w:r>
      <w:r w:rsidR="009B483F">
        <w:rPr>
          <w:rtl/>
          <w:lang w:eastAsia="he-IL"/>
        </w:rPr>
        <w:t xml:space="preserve"> </w:t>
      </w:r>
      <w:r>
        <w:rPr>
          <w:rtl/>
          <w:lang w:eastAsia="he-IL"/>
        </w:rPr>
        <w:t xml:space="preserve"> </w:t>
      </w:r>
    </w:p>
    <w:p w14:paraId="60D5C6C6" w14:textId="77777777" w:rsidR="00A55682" w:rsidRDefault="00A55682" w:rsidP="00A55682">
      <w:pPr>
        <w:pStyle w:val="KeepWithNext"/>
        <w:rPr>
          <w:rtl/>
          <w:lang w:eastAsia="he-IL"/>
        </w:rPr>
      </w:pPr>
    </w:p>
    <w:p w14:paraId="04377C51" w14:textId="53367CD9" w:rsidR="00A55682" w:rsidRDefault="00A55682" w:rsidP="00A55682">
      <w:pPr>
        <w:rPr>
          <w:rtl/>
          <w:lang w:eastAsia="he-IL"/>
        </w:rPr>
      </w:pPr>
      <w:r>
        <w:rPr>
          <w:rFonts w:hint="cs"/>
          <w:rtl/>
          <w:lang w:eastAsia="he-IL"/>
        </w:rPr>
        <w:t>אז אנחנו עדיין על אלפי מאומתים מידי יום, אלפים בודדים אומנם, ביממה האחרונה היינו קצת מעל 2,000, אתמול נתונים של סוף שבוע היינו קצת פחות מ-2,000, מקדם ההדבקה הוא קצת מעל 0.8 אבל מתחת ל-1, כלומר אנחנו במגמה יציבה שאנחנו לא עולים בינתיים, מבחינת תחלואה קשה קצת פחות מ-200 חולים מאושפזים במצב קשה.</w:t>
      </w:r>
    </w:p>
    <w:p w14:paraId="5FA8CF7E" w14:textId="77777777" w:rsidR="00A55682" w:rsidRDefault="00A55682" w:rsidP="00A55682">
      <w:pPr>
        <w:rPr>
          <w:rtl/>
          <w:lang w:eastAsia="he-IL"/>
        </w:rPr>
      </w:pPr>
    </w:p>
    <w:p w14:paraId="6A2D0B15" w14:textId="4B740672" w:rsidR="00A55682" w:rsidRDefault="00A55682" w:rsidP="00A55682">
      <w:pPr>
        <w:pStyle w:val="af6"/>
        <w:keepNext/>
        <w:rPr>
          <w:rtl/>
        </w:rPr>
      </w:pPr>
      <w:r w:rsidRPr="00921CAA">
        <w:rPr>
          <w:rStyle w:val="TagStyle"/>
          <w:rtl/>
        </w:rPr>
        <w:t xml:space="preserve"> &lt;&lt; </w:t>
      </w:r>
      <w:proofErr w:type="spellStart"/>
      <w:r w:rsidRPr="00921CAA">
        <w:rPr>
          <w:rStyle w:val="TagStyle"/>
          <w:rtl/>
        </w:rPr>
        <w:t>יור</w:t>
      </w:r>
      <w:proofErr w:type="spellEnd"/>
      <w:r w:rsidRPr="00921CAA">
        <w:rPr>
          <w:rStyle w:val="TagStyle"/>
          <w:rtl/>
        </w:rPr>
        <w:t xml:space="preserve"> &gt;&gt; </w:t>
      </w:r>
      <w:r>
        <w:rPr>
          <w:rtl/>
        </w:rPr>
        <w:t>היו"ר אלון טל:</w:t>
      </w:r>
      <w:r w:rsidRPr="00921CAA">
        <w:rPr>
          <w:rStyle w:val="TagStyle"/>
          <w:rtl/>
        </w:rPr>
        <w:t xml:space="preserve"> &lt;&lt; </w:t>
      </w:r>
      <w:proofErr w:type="spellStart"/>
      <w:r w:rsidRPr="00921CAA">
        <w:rPr>
          <w:rStyle w:val="TagStyle"/>
          <w:rtl/>
        </w:rPr>
        <w:t>יור</w:t>
      </w:r>
      <w:proofErr w:type="spellEnd"/>
      <w:r w:rsidRPr="00921CAA">
        <w:rPr>
          <w:rStyle w:val="TagStyle"/>
          <w:rtl/>
        </w:rPr>
        <w:t xml:space="preserve"> &gt;&gt;</w:t>
      </w:r>
      <w:r w:rsidR="009B483F">
        <w:rPr>
          <w:rtl/>
        </w:rPr>
        <w:t xml:space="preserve"> </w:t>
      </w:r>
      <w:r>
        <w:rPr>
          <w:rtl/>
        </w:rPr>
        <w:t xml:space="preserve"> </w:t>
      </w:r>
    </w:p>
    <w:p w14:paraId="5D0F1D90" w14:textId="77777777" w:rsidR="00A55682" w:rsidRDefault="00A55682" w:rsidP="00A55682">
      <w:pPr>
        <w:pStyle w:val="KeepWithNext"/>
        <w:rPr>
          <w:rtl/>
          <w:lang w:eastAsia="he-IL"/>
        </w:rPr>
      </w:pPr>
    </w:p>
    <w:p w14:paraId="27EDFD99" w14:textId="77777777" w:rsidR="00A55682" w:rsidRDefault="00A55682" w:rsidP="00A55682">
      <w:pPr>
        <w:rPr>
          <w:rtl/>
          <w:lang w:eastAsia="he-IL"/>
        </w:rPr>
      </w:pPr>
      <w:r>
        <w:rPr>
          <w:rFonts w:hint="cs"/>
          <w:rtl/>
          <w:lang w:eastAsia="he-IL"/>
        </w:rPr>
        <w:t>כמה?</w:t>
      </w:r>
    </w:p>
    <w:p w14:paraId="702699B7" w14:textId="77777777" w:rsidR="00A55682" w:rsidRDefault="00A55682" w:rsidP="00A55682">
      <w:pPr>
        <w:rPr>
          <w:rtl/>
          <w:lang w:eastAsia="he-IL"/>
        </w:rPr>
      </w:pPr>
    </w:p>
    <w:p w14:paraId="13E3F818" w14:textId="46CBFA3A" w:rsidR="00A55682" w:rsidRDefault="00A55682" w:rsidP="00A55682">
      <w:pPr>
        <w:pStyle w:val="af9"/>
        <w:keepNext/>
        <w:rPr>
          <w:rtl/>
          <w:lang w:eastAsia="he-IL"/>
        </w:rPr>
      </w:pPr>
      <w:r w:rsidRPr="00921CA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921CAA">
        <w:rPr>
          <w:rStyle w:val="TagStyle"/>
          <w:rtl/>
        </w:rPr>
        <w:t xml:space="preserve"> &lt;&lt; אורח &gt;&gt;</w:t>
      </w:r>
      <w:r w:rsidR="009B483F">
        <w:rPr>
          <w:rtl/>
          <w:lang w:eastAsia="he-IL"/>
        </w:rPr>
        <w:t xml:space="preserve"> </w:t>
      </w:r>
      <w:r>
        <w:rPr>
          <w:rtl/>
          <w:lang w:eastAsia="he-IL"/>
        </w:rPr>
        <w:t xml:space="preserve"> </w:t>
      </w:r>
    </w:p>
    <w:p w14:paraId="2BB178E0" w14:textId="77777777" w:rsidR="00A55682" w:rsidRDefault="00A55682" w:rsidP="00A55682">
      <w:pPr>
        <w:pStyle w:val="KeepWithNext"/>
        <w:rPr>
          <w:rtl/>
          <w:lang w:eastAsia="he-IL"/>
        </w:rPr>
      </w:pPr>
    </w:p>
    <w:p w14:paraId="52770024" w14:textId="7E61DBAF" w:rsidR="00A55682" w:rsidRDefault="00A55682" w:rsidP="00A55682">
      <w:pPr>
        <w:rPr>
          <w:rtl/>
          <w:lang w:eastAsia="he-IL"/>
        </w:rPr>
      </w:pPr>
      <w:r>
        <w:rPr>
          <w:rFonts w:hint="cs"/>
          <w:rtl/>
          <w:lang w:eastAsia="he-IL"/>
        </w:rPr>
        <w:t>כ-200</w:t>
      </w:r>
      <w:r w:rsidR="009E3393">
        <w:rPr>
          <w:rFonts w:hint="cs"/>
          <w:rtl/>
          <w:lang w:eastAsia="he-IL"/>
        </w:rPr>
        <w:t>.</w:t>
      </w:r>
      <w:r>
        <w:rPr>
          <w:rFonts w:hint="cs"/>
          <w:rtl/>
          <w:lang w:eastAsia="he-IL"/>
        </w:rPr>
        <w:t xml:space="preserve"> 198, מתוכם 65 במצב קריטי ו-130 במצב קשה בבתי החולים.</w:t>
      </w:r>
    </w:p>
    <w:p w14:paraId="3A4D4BF5" w14:textId="77777777" w:rsidR="00A55682" w:rsidRDefault="00A55682" w:rsidP="00A55682">
      <w:pPr>
        <w:rPr>
          <w:rtl/>
          <w:lang w:eastAsia="he-IL"/>
        </w:rPr>
      </w:pPr>
    </w:p>
    <w:p w14:paraId="4267B88A" w14:textId="55EAE2D4" w:rsidR="00A55682" w:rsidRDefault="00A55682" w:rsidP="00A55682">
      <w:pPr>
        <w:pStyle w:val="af6"/>
        <w:keepNext/>
        <w:rPr>
          <w:rtl/>
        </w:rPr>
      </w:pPr>
      <w:r w:rsidRPr="00921CAA">
        <w:rPr>
          <w:rStyle w:val="TagStyle"/>
          <w:rtl/>
        </w:rPr>
        <w:t xml:space="preserve"> &lt;&lt; </w:t>
      </w:r>
      <w:proofErr w:type="spellStart"/>
      <w:r w:rsidRPr="00921CAA">
        <w:rPr>
          <w:rStyle w:val="TagStyle"/>
          <w:rtl/>
        </w:rPr>
        <w:t>יור</w:t>
      </w:r>
      <w:proofErr w:type="spellEnd"/>
      <w:r w:rsidRPr="00921CAA">
        <w:rPr>
          <w:rStyle w:val="TagStyle"/>
          <w:rtl/>
        </w:rPr>
        <w:t xml:space="preserve"> &gt;&gt; </w:t>
      </w:r>
      <w:r>
        <w:rPr>
          <w:rtl/>
        </w:rPr>
        <w:t>היו"ר אלון טל:</w:t>
      </w:r>
      <w:r w:rsidRPr="00921CAA">
        <w:rPr>
          <w:rStyle w:val="TagStyle"/>
          <w:rtl/>
        </w:rPr>
        <w:t xml:space="preserve"> &lt;&lt; </w:t>
      </w:r>
      <w:proofErr w:type="spellStart"/>
      <w:r w:rsidRPr="00921CAA">
        <w:rPr>
          <w:rStyle w:val="TagStyle"/>
          <w:rtl/>
        </w:rPr>
        <w:t>יור</w:t>
      </w:r>
      <w:proofErr w:type="spellEnd"/>
      <w:r w:rsidRPr="00921CAA">
        <w:rPr>
          <w:rStyle w:val="TagStyle"/>
          <w:rtl/>
        </w:rPr>
        <w:t xml:space="preserve"> &gt;&gt;</w:t>
      </w:r>
      <w:r w:rsidR="009B483F">
        <w:rPr>
          <w:rtl/>
        </w:rPr>
        <w:t xml:space="preserve"> </w:t>
      </w:r>
      <w:r>
        <w:rPr>
          <w:rtl/>
        </w:rPr>
        <w:t xml:space="preserve"> </w:t>
      </w:r>
    </w:p>
    <w:p w14:paraId="201F6B5D" w14:textId="77777777" w:rsidR="00A55682" w:rsidRDefault="00A55682" w:rsidP="00A55682">
      <w:pPr>
        <w:pStyle w:val="KeepWithNext"/>
        <w:rPr>
          <w:rtl/>
          <w:lang w:eastAsia="he-IL"/>
        </w:rPr>
      </w:pPr>
    </w:p>
    <w:p w14:paraId="70669178" w14:textId="77777777" w:rsidR="00A55682" w:rsidRDefault="00A55682" w:rsidP="00A55682">
      <w:pPr>
        <w:rPr>
          <w:rtl/>
          <w:lang w:eastAsia="he-IL"/>
        </w:rPr>
      </w:pPr>
      <w:r>
        <w:rPr>
          <w:rFonts w:hint="cs"/>
          <w:rtl/>
          <w:lang w:eastAsia="he-IL"/>
        </w:rPr>
        <w:t>וכמה בשבוע שעבר נפטרו מהמחלה?</w:t>
      </w:r>
    </w:p>
    <w:p w14:paraId="29E79BC3" w14:textId="77777777" w:rsidR="00A55682" w:rsidRDefault="00A55682" w:rsidP="00A55682">
      <w:pPr>
        <w:rPr>
          <w:rtl/>
          <w:lang w:eastAsia="he-IL"/>
        </w:rPr>
      </w:pPr>
    </w:p>
    <w:p w14:paraId="354F425C" w14:textId="162ADA96" w:rsidR="00A55682" w:rsidRDefault="00A55682" w:rsidP="00A55682">
      <w:pPr>
        <w:pStyle w:val="af9"/>
        <w:keepNext/>
        <w:rPr>
          <w:rtl/>
          <w:lang w:eastAsia="he-IL"/>
        </w:rPr>
      </w:pPr>
      <w:r w:rsidRPr="00921CA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921CAA">
        <w:rPr>
          <w:rStyle w:val="TagStyle"/>
          <w:rtl/>
        </w:rPr>
        <w:t xml:space="preserve"> &lt;&lt; אורח &gt;&gt;</w:t>
      </w:r>
      <w:r w:rsidR="009B483F">
        <w:rPr>
          <w:rtl/>
          <w:lang w:eastAsia="he-IL"/>
        </w:rPr>
        <w:t xml:space="preserve"> </w:t>
      </w:r>
      <w:r>
        <w:rPr>
          <w:rtl/>
          <w:lang w:eastAsia="he-IL"/>
        </w:rPr>
        <w:t xml:space="preserve"> </w:t>
      </w:r>
    </w:p>
    <w:p w14:paraId="3CB197F1" w14:textId="77777777" w:rsidR="00A55682" w:rsidRDefault="00A55682" w:rsidP="00A55682">
      <w:pPr>
        <w:pStyle w:val="KeepWithNext"/>
        <w:rPr>
          <w:rtl/>
          <w:lang w:eastAsia="he-IL"/>
        </w:rPr>
      </w:pPr>
    </w:p>
    <w:p w14:paraId="041ECE33" w14:textId="77777777" w:rsidR="00A55682" w:rsidRDefault="00A55682" w:rsidP="00A55682">
      <w:pPr>
        <w:rPr>
          <w:rtl/>
          <w:lang w:eastAsia="he-IL"/>
        </w:rPr>
      </w:pPr>
      <w:r>
        <w:rPr>
          <w:rFonts w:hint="cs"/>
          <w:rtl/>
          <w:lang w:eastAsia="he-IL"/>
        </w:rPr>
        <w:t>אנחנו כרגע על מספרים בודדים של בין אחד לשניים ביום בממוצע ויש ימים שגם אין לנו נפטרים.</w:t>
      </w:r>
    </w:p>
    <w:p w14:paraId="2CD91F3E" w14:textId="77777777" w:rsidR="00A55682" w:rsidRDefault="00A55682" w:rsidP="00A55682">
      <w:pPr>
        <w:rPr>
          <w:rtl/>
          <w:lang w:eastAsia="he-IL"/>
        </w:rPr>
      </w:pPr>
    </w:p>
    <w:p w14:paraId="20906784" w14:textId="62D680E4" w:rsidR="00A55682" w:rsidRDefault="00A55682" w:rsidP="00A55682">
      <w:pPr>
        <w:pStyle w:val="af6"/>
        <w:keepNext/>
        <w:rPr>
          <w:rtl/>
        </w:rPr>
      </w:pPr>
      <w:r w:rsidRPr="00921CAA">
        <w:rPr>
          <w:rStyle w:val="TagStyle"/>
          <w:rtl/>
        </w:rPr>
        <w:t xml:space="preserve"> &lt;&lt; </w:t>
      </w:r>
      <w:proofErr w:type="spellStart"/>
      <w:r w:rsidRPr="00921CAA">
        <w:rPr>
          <w:rStyle w:val="TagStyle"/>
          <w:rtl/>
        </w:rPr>
        <w:t>יור</w:t>
      </w:r>
      <w:proofErr w:type="spellEnd"/>
      <w:r w:rsidRPr="00921CAA">
        <w:rPr>
          <w:rStyle w:val="TagStyle"/>
          <w:rtl/>
        </w:rPr>
        <w:t xml:space="preserve"> &gt;&gt; </w:t>
      </w:r>
      <w:r>
        <w:rPr>
          <w:rtl/>
        </w:rPr>
        <w:t>היו"ר אלון טל:</w:t>
      </w:r>
      <w:r w:rsidRPr="00921CAA">
        <w:rPr>
          <w:rStyle w:val="TagStyle"/>
          <w:rtl/>
        </w:rPr>
        <w:t xml:space="preserve"> &lt;&lt; </w:t>
      </w:r>
      <w:proofErr w:type="spellStart"/>
      <w:r w:rsidRPr="00921CAA">
        <w:rPr>
          <w:rStyle w:val="TagStyle"/>
          <w:rtl/>
        </w:rPr>
        <w:t>יור</w:t>
      </w:r>
      <w:proofErr w:type="spellEnd"/>
      <w:r w:rsidRPr="00921CAA">
        <w:rPr>
          <w:rStyle w:val="TagStyle"/>
          <w:rtl/>
        </w:rPr>
        <w:t xml:space="preserve"> &gt;&gt;</w:t>
      </w:r>
      <w:r w:rsidR="009B483F">
        <w:rPr>
          <w:rtl/>
        </w:rPr>
        <w:t xml:space="preserve"> </w:t>
      </w:r>
      <w:r>
        <w:rPr>
          <w:rtl/>
        </w:rPr>
        <w:t xml:space="preserve"> </w:t>
      </w:r>
    </w:p>
    <w:p w14:paraId="5EDFEC32" w14:textId="77777777" w:rsidR="00A55682" w:rsidRDefault="00A55682" w:rsidP="00A55682">
      <w:pPr>
        <w:pStyle w:val="KeepWithNext"/>
        <w:rPr>
          <w:rtl/>
          <w:lang w:eastAsia="he-IL"/>
        </w:rPr>
      </w:pPr>
    </w:p>
    <w:p w14:paraId="4F7531AD" w14:textId="77777777" w:rsidR="00A55682" w:rsidRDefault="00A55682" w:rsidP="00A55682">
      <w:pPr>
        <w:rPr>
          <w:rtl/>
          <w:lang w:eastAsia="he-IL"/>
        </w:rPr>
      </w:pPr>
      <w:r>
        <w:rPr>
          <w:rFonts w:hint="cs"/>
          <w:rtl/>
          <w:lang w:eastAsia="he-IL"/>
        </w:rPr>
        <w:t>אוקי, כן ירבו ימים כאלה, יש עוד שאלות?</w:t>
      </w:r>
    </w:p>
    <w:p w14:paraId="5DFF88D2" w14:textId="77777777" w:rsidR="00A55682" w:rsidRDefault="00A55682" w:rsidP="00A55682">
      <w:pPr>
        <w:rPr>
          <w:rtl/>
          <w:lang w:eastAsia="he-IL"/>
        </w:rPr>
      </w:pPr>
    </w:p>
    <w:p w14:paraId="2F30CB5D" w14:textId="6DBD3A48" w:rsidR="00A55682" w:rsidRDefault="00A55682" w:rsidP="00A55682">
      <w:pPr>
        <w:pStyle w:val="af9"/>
        <w:keepNext/>
        <w:rPr>
          <w:rtl/>
          <w:lang w:eastAsia="he-IL"/>
        </w:rPr>
      </w:pPr>
      <w:r w:rsidRPr="00921CAA">
        <w:rPr>
          <w:rStyle w:val="TagStyle"/>
          <w:rtl/>
        </w:rPr>
        <w:t xml:space="preserve"> &lt;&lt; אורח &gt;&gt; </w:t>
      </w:r>
      <w:r>
        <w:rPr>
          <w:rtl/>
          <w:lang w:eastAsia="he-IL"/>
        </w:rPr>
        <w:t>אורן פסטרנק:</w:t>
      </w:r>
      <w:r w:rsidRPr="00921CAA">
        <w:rPr>
          <w:rStyle w:val="TagStyle"/>
          <w:rtl/>
        </w:rPr>
        <w:t xml:space="preserve"> &lt;&lt; אורח &gt;&gt;</w:t>
      </w:r>
      <w:r w:rsidR="009B483F">
        <w:rPr>
          <w:rtl/>
          <w:lang w:eastAsia="he-IL"/>
        </w:rPr>
        <w:t xml:space="preserve"> </w:t>
      </w:r>
      <w:r>
        <w:rPr>
          <w:rtl/>
          <w:lang w:eastAsia="he-IL"/>
        </w:rPr>
        <w:t xml:space="preserve"> </w:t>
      </w:r>
    </w:p>
    <w:p w14:paraId="7DF677E9" w14:textId="77777777" w:rsidR="00A55682" w:rsidRDefault="00A55682" w:rsidP="00A55682">
      <w:pPr>
        <w:pStyle w:val="KeepWithNext"/>
        <w:rPr>
          <w:rtl/>
          <w:lang w:eastAsia="he-IL"/>
        </w:rPr>
      </w:pPr>
    </w:p>
    <w:p w14:paraId="736330A2" w14:textId="77777777" w:rsidR="00A55682" w:rsidRDefault="00A55682" w:rsidP="00A55682">
      <w:pPr>
        <w:rPr>
          <w:rtl/>
          <w:lang w:eastAsia="he-IL"/>
        </w:rPr>
      </w:pPr>
      <w:r>
        <w:rPr>
          <w:rFonts w:hint="cs"/>
          <w:rtl/>
          <w:lang w:eastAsia="he-IL"/>
        </w:rPr>
        <w:t>ברשותך אדוני היו"ר הנושא של המסכות, אני דיברתי רק על הבידוד ואז נתת להם לענות.</w:t>
      </w:r>
    </w:p>
    <w:p w14:paraId="3F4DB4F5" w14:textId="77777777" w:rsidR="00A55682" w:rsidRDefault="00A55682" w:rsidP="00A55682">
      <w:pPr>
        <w:rPr>
          <w:rtl/>
          <w:lang w:eastAsia="he-IL"/>
        </w:rPr>
      </w:pPr>
    </w:p>
    <w:p w14:paraId="2323E975" w14:textId="1AD54D23" w:rsidR="00A55682" w:rsidRDefault="00A55682" w:rsidP="00A55682">
      <w:pPr>
        <w:pStyle w:val="a4"/>
        <w:keepNext/>
        <w:rPr>
          <w:rtl/>
        </w:rPr>
      </w:pPr>
      <w:r w:rsidRPr="00921CAA">
        <w:rPr>
          <w:rStyle w:val="TagStyle"/>
          <w:rtl/>
        </w:rPr>
        <w:t xml:space="preserve"> &lt;&lt; דובר &gt;&gt; </w:t>
      </w:r>
      <w:r>
        <w:rPr>
          <w:rtl/>
        </w:rPr>
        <w:t>נעה בן שבת:</w:t>
      </w:r>
      <w:r w:rsidRPr="00921CAA">
        <w:rPr>
          <w:rStyle w:val="TagStyle"/>
          <w:rtl/>
        </w:rPr>
        <w:t xml:space="preserve"> &lt;&lt; דובר &gt;&gt;</w:t>
      </w:r>
      <w:r w:rsidR="009B483F">
        <w:rPr>
          <w:rtl/>
        </w:rPr>
        <w:t xml:space="preserve"> </w:t>
      </w:r>
      <w:r>
        <w:rPr>
          <w:rtl/>
        </w:rPr>
        <w:t xml:space="preserve"> </w:t>
      </w:r>
    </w:p>
    <w:p w14:paraId="33BFE7CD" w14:textId="77777777" w:rsidR="00A55682" w:rsidRDefault="00A55682" w:rsidP="00A55682">
      <w:pPr>
        <w:pStyle w:val="KeepWithNext"/>
        <w:rPr>
          <w:rtl/>
          <w:lang w:eastAsia="he-IL"/>
        </w:rPr>
      </w:pPr>
    </w:p>
    <w:p w14:paraId="642C6316" w14:textId="77777777" w:rsidR="00A55682" w:rsidRDefault="00A55682" w:rsidP="00A55682">
      <w:pPr>
        <w:rPr>
          <w:rtl/>
          <w:lang w:eastAsia="he-IL"/>
        </w:rPr>
      </w:pPr>
      <w:r>
        <w:rPr>
          <w:rFonts w:hint="cs"/>
          <w:rtl/>
          <w:lang w:eastAsia="he-IL"/>
        </w:rPr>
        <w:t>אתה רוצה אחרי זה אדוני לדון בשני הצווים?</w:t>
      </w:r>
    </w:p>
    <w:p w14:paraId="15E22500" w14:textId="77777777" w:rsidR="00A55682" w:rsidRDefault="00A55682" w:rsidP="00A55682">
      <w:pPr>
        <w:rPr>
          <w:rtl/>
          <w:lang w:eastAsia="he-IL"/>
        </w:rPr>
      </w:pPr>
    </w:p>
    <w:p w14:paraId="1FB23AF5" w14:textId="1D9771C5" w:rsidR="00A55682" w:rsidRDefault="00A55682" w:rsidP="00A55682">
      <w:pPr>
        <w:pStyle w:val="af6"/>
        <w:keepNext/>
        <w:rPr>
          <w:rtl/>
        </w:rPr>
      </w:pPr>
      <w:r w:rsidRPr="00921CAA">
        <w:rPr>
          <w:rStyle w:val="TagStyle"/>
          <w:rtl/>
        </w:rPr>
        <w:t xml:space="preserve"> &lt;&lt; </w:t>
      </w:r>
      <w:proofErr w:type="spellStart"/>
      <w:r w:rsidRPr="00921CAA">
        <w:rPr>
          <w:rStyle w:val="TagStyle"/>
          <w:rtl/>
        </w:rPr>
        <w:t>יור</w:t>
      </w:r>
      <w:proofErr w:type="spellEnd"/>
      <w:r w:rsidRPr="00921CAA">
        <w:rPr>
          <w:rStyle w:val="TagStyle"/>
          <w:rtl/>
        </w:rPr>
        <w:t xml:space="preserve"> &gt;&gt; </w:t>
      </w:r>
      <w:r>
        <w:rPr>
          <w:rtl/>
        </w:rPr>
        <w:t>היו"ר אלון טל:</w:t>
      </w:r>
      <w:r w:rsidRPr="00921CAA">
        <w:rPr>
          <w:rStyle w:val="TagStyle"/>
          <w:rtl/>
        </w:rPr>
        <w:t xml:space="preserve"> &lt;&lt; </w:t>
      </w:r>
      <w:proofErr w:type="spellStart"/>
      <w:r w:rsidRPr="00921CAA">
        <w:rPr>
          <w:rStyle w:val="TagStyle"/>
          <w:rtl/>
        </w:rPr>
        <w:t>יור</w:t>
      </w:r>
      <w:proofErr w:type="spellEnd"/>
      <w:r w:rsidRPr="00921CAA">
        <w:rPr>
          <w:rStyle w:val="TagStyle"/>
          <w:rtl/>
        </w:rPr>
        <w:t xml:space="preserve"> &gt;&gt;</w:t>
      </w:r>
      <w:r w:rsidR="009B483F">
        <w:rPr>
          <w:rtl/>
        </w:rPr>
        <w:t xml:space="preserve"> </w:t>
      </w:r>
      <w:r>
        <w:rPr>
          <w:rtl/>
        </w:rPr>
        <w:t xml:space="preserve"> </w:t>
      </w:r>
    </w:p>
    <w:p w14:paraId="138C8733" w14:textId="77777777" w:rsidR="00A55682" w:rsidRDefault="00A55682" w:rsidP="00A55682">
      <w:pPr>
        <w:pStyle w:val="KeepWithNext"/>
        <w:rPr>
          <w:rtl/>
          <w:lang w:eastAsia="he-IL"/>
        </w:rPr>
      </w:pPr>
    </w:p>
    <w:p w14:paraId="112B59DD" w14:textId="77777777" w:rsidR="00A55682" w:rsidRDefault="00A55682" w:rsidP="00A55682">
      <w:pPr>
        <w:rPr>
          <w:rtl/>
          <w:lang w:eastAsia="he-IL"/>
        </w:rPr>
      </w:pPr>
      <w:r>
        <w:rPr>
          <w:rFonts w:hint="cs"/>
          <w:rtl/>
          <w:lang w:eastAsia="he-IL"/>
        </w:rPr>
        <w:t>אני חשבתי נושא אחד, נקריא אותו ונגמור אותו, ואת המסכות, זה לדעתי הצו השני נכון?</w:t>
      </w:r>
    </w:p>
    <w:p w14:paraId="47233ED0" w14:textId="77777777" w:rsidR="00A55682" w:rsidRDefault="00A55682" w:rsidP="00A55682">
      <w:pPr>
        <w:rPr>
          <w:rtl/>
          <w:lang w:eastAsia="he-IL"/>
        </w:rPr>
      </w:pPr>
    </w:p>
    <w:p w14:paraId="2E2D8F00" w14:textId="1A57A154" w:rsidR="00A55682" w:rsidRDefault="00A55682" w:rsidP="00A55682">
      <w:pPr>
        <w:pStyle w:val="af9"/>
        <w:keepNext/>
        <w:rPr>
          <w:rtl/>
          <w:lang w:eastAsia="he-IL"/>
        </w:rPr>
      </w:pPr>
      <w:r w:rsidRPr="00951208">
        <w:rPr>
          <w:rStyle w:val="TagStyle"/>
          <w:rtl/>
        </w:rPr>
        <w:t xml:space="preserve"> &lt;&lt; אורח &gt;&gt; </w:t>
      </w:r>
      <w:r>
        <w:rPr>
          <w:rtl/>
          <w:lang w:eastAsia="he-IL"/>
        </w:rPr>
        <w:t>אורן פסטרנק:</w:t>
      </w:r>
      <w:r w:rsidRPr="00951208">
        <w:rPr>
          <w:rStyle w:val="TagStyle"/>
          <w:rtl/>
        </w:rPr>
        <w:t xml:space="preserve"> &lt;&lt; אורח &gt;&gt;</w:t>
      </w:r>
      <w:r w:rsidR="009B483F">
        <w:rPr>
          <w:rtl/>
          <w:lang w:eastAsia="he-IL"/>
        </w:rPr>
        <w:t xml:space="preserve"> </w:t>
      </w:r>
      <w:r>
        <w:rPr>
          <w:rtl/>
          <w:lang w:eastAsia="he-IL"/>
        </w:rPr>
        <w:t xml:space="preserve"> </w:t>
      </w:r>
    </w:p>
    <w:p w14:paraId="24D3B9E2" w14:textId="77777777" w:rsidR="00A55682" w:rsidRDefault="00A55682" w:rsidP="00A55682">
      <w:pPr>
        <w:pStyle w:val="KeepWithNext"/>
        <w:rPr>
          <w:rtl/>
          <w:lang w:eastAsia="he-IL"/>
        </w:rPr>
      </w:pPr>
    </w:p>
    <w:p w14:paraId="698EE67F" w14:textId="77777777" w:rsidR="00A55682" w:rsidRDefault="00A55682" w:rsidP="00A55682">
      <w:pPr>
        <w:rPr>
          <w:rtl/>
          <w:lang w:eastAsia="he-IL"/>
        </w:rPr>
      </w:pPr>
      <w:r>
        <w:rPr>
          <w:rFonts w:hint="cs"/>
          <w:rtl/>
          <w:lang w:eastAsia="he-IL"/>
        </w:rPr>
        <w:t>זה בשניהם?</w:t>
      </w:r>
    </w:p>
    <w:p w14:paraId="2A2D7659" w14:textId="77777777" w:rsidR="00A55682" w:rsidRDefault="00A55682" w:rsidP="00A55682">
      <w:pPr>
        <w:rPr>
          <w:rtl/>
          <w:lang w:eastAsia="he-IL"/>
        </w:rPr>
      </w:pPr>
    </w:p>
    <w:p w14:paraId="2D21F080" w14:textId="38803ACB" w:rsidR="00A55682" w:rsidRDefault="00A55682" w:rsidP="00A55682">
      <w:pPr>
        <w:pStyle w:val="a4"/>
        <w:keepNext/>
        <w:rPr>
          <w:rtl/>
        </w:rPr>
      </w:pPr>
      <w:r w:rsidRPr="00951208">
        <w:rPr>
          <w:rStyle w:val="TagStyle"/>
          <w:rtl/>
        </w:rPr>
        <w:t xml:space="preserve"> &lt;&lt; דובר &gt;&gt; </w:t>
      </w:r>
      <w:r>
        <w:rPr>
          <w:rtl/>
        </w:rPr>
        <w:t>נעה בן שבת:</w:t>
      </w:r>
      <w:r w:rsidRPr="00951208">
        <w:rPr>
          <w:rStyle w:val="TagStyle"/>
          <w:rtl/>
        </w:rPr>
        <w:t xml:space="preserve"> &lt;&lt; דובר &gt;&gt;</w:t>
      </w:r>
      <w:r w:rsidR="009B483F">
        <w:rPr>
          <w:rtl/>
        </w:rPr>
        <w:t xml:space="preserve"> </w:t>
      </w:r>
      <w:r>
        <w:rPr>
          <w:rtl/>
        </w:rPr>
        <w:t xml:space="preserve"> </w:t>
      </w:r>
    </w:p>
    <w:p w14:paraId="0A1432DF" w14:textId="77777777" w:rsidR="00A55682" w:rsidRDefault="00A55682" w:rsidP="00A55682">
      <w:pPr>
        <w:pStyle w:val="KeepWithNext"/>
        <w:rPr>
          <w:rtl/>
          <w:lang w:eastAsia="he-IL"/>
        </w:rPr>
      </w:pPr>
    </w:p>
    <w:p w14:paraId="43F05CB8" w14:textId="77777777" w:rsidR="00A55682" w:rsidRDefault="00A55682" w:rsidP="00A55682">
      <w:pPr>
        <w:rPr>
          <w:rtl/>
          <w:lang w:eastAsia="he-IL"/>
        </w:rPr>
      </w:pPr>
      <w:r>
        <w:rPr>
          <w:rFonts w:hint="cs"/>
          <w:rtl/>
          <w:lang w:eastAsia="he-IL"/>
        </w:rPr>
        <w:t>יש לנו צו אחד שהוא מאריך את הוראת השעה כפי שהובהרה.</w:t>
      </w:r>
    </w:p>
    <w:p w14:paraId="7721D229" w14:textId="77777777" w:rsidR="00A55682" w:rsidRDefault="00A55682" w:rsidP="00A55682">
      <w:pPr>
        <w:rPr>
          <w:rtl/>
          <w:lang w:eastAsia="he-IL"/>
        </w:rPr>
      </w:pPr>
    </w:p>
    <w:p w14:paraId="67886E7F" w14:textId="32AA51E6" w:rsidR="00A55682" w:rsidRDefault="00A55682" w:rsidP="00A55682">
      <w:pPr>
        <w:pStyle w:val="af6"/>
        <w:keepNext/>
        <w:rPr>
          <w:rtl/>
        </w:rPr>
      </w:pPr>
      <w:r w:rsidRPr="00951208">
        <w:rPr>
          <w:rStyle w:val="TagStyle"/>
          <w:rtl/>
        </w:rPr>
        <w:t xml:space="preserve"> &lt;&lt; </w:t>
      </w:r>
      <w:proofErr w:type="spellStart"/>
      <w:r w:rsidRPr="00951208">
        <w:rPr>
          <w:rStyle w:val="TagStyle"/>
          <w:rtl/>
        </w:rPr>
        <w:t>יור</w:t>
      </w:r>
      <w:proofErr w:type="spellEnd"/>
      <w:r w:rsidRPr="00951208">
        <w:rPr>
          <w:rStyle w:val="TagStyle"/>
          <w:rtl/>
        </w:rPr>
        <w:t xml:space="preserve"> &gt;&gt; </w:t>
      </w:r>
      <w:r>
        <w:rPr>
          <w:rtl/>
        </w:rPr>
        <w:t>היו"ר אלון טל:</w:t>
      </w:r>
      <w:r w:rsidRPr="00951208">
        <w:rPr>
          <w:rStyle w:val="TagStyle"/>
          <w:rtl/>
        </w:rPr>
        <w:t xml:space="preserve"> &lt;&lt; </w:t>
      </w:r>
      <w:proofErr w:type="spellStart"/>
      <w:r w:rsidRPr="00951208">
        <w:rPr>
          <w:rStyle w:val="TagStyle"/>
          <w:rtl/>
        </w:rPr>
        <w:t>יור</w:t>
      </w:r>
      <w:proofErr w:type="spellEnd"/>
      <w:r w:rsidRPr="00951208">
        <w:rPr>
          <w:rStyle w:val="TagStyle"/>
          <w:rtl/>
        </w:rPr>
        <w:t xml:space="preserve"> &gt;&gt;</w:t>
      </w:r>
      <w:r w:rsidR="009B483F">
        <w:rPr>
          <w:rtl/>
        </w:rPr>
        <w:t xml:space="preserve"> </w:t>
      </w:r>
      <w:r>
        <w:rPr>
          <w:rtl/>
        </w:rPr>
        <w:t xml:space="preserve"> </w:t>
      </w:r>
    </w:p>
    <w:p w14:paraId="7803E4DC" w14:textId="77777777" w:rsidR="00A55682" w:rsidRDefault="00A55682" w:rsidP="00A55682">
      <w:pPr>
        <w:pStyle w:val="KeepWithNext"/>
        <w:rPr>
          <w:rtl/>
          <w:lang w:eastAsia="he-IL"/>
        </w:rPr>
      </w:pPr>
    </w:p>
    <w:p w14:paraId="486FCD3F" w14:textId="77777777" w:rsidR="00A55682" w:rsidRDefault="00A55682" w:rsidP="00A55682">
      <w:pPr>
        <w:rPr>
          <w:rtl/>
          <w:lang w:eastAsia="he-IL"/>
        </w:rPr>
      </w:pPr>
      <w:r>
        <w:rPr>
          <w:rFonts w:hint="cs"/>
          <w:rtl/>
          <w:lang w:eastAsia="he-IL"/>
        </w:rPr>
        <w:t>זה עניין האנטיגן, זה פשוט נראה לי יותר פשוט בשבילי.</w:t>
      </w:r>
    </w:p>
    <w:p w14:paraId="0421D783" w14:textId="77777777" w:rsidR="00A55682" w:rsidRDefault="00A55682" w:rsidP="00A55682">
      <w:pPr>
        <w:rPr>
          <w:rtl/>
          <w:lang w:eastAsia="he-IL"/>
        </w:rPr>
      </w:pPr>
    </w:p>
    <w:p w14:paraId="2155661A" w14:textId="754C20B3" w:rsidR="00A55682" w:rsidRDefault="00A55682" w:rsidP="00A55682">
      <w:pPr>
        <w:pStyle w:val="af9"/>
        <w:keepNext/>
        <w:rPr>
          <w:rtl/>
          <w:lang w:eastAsia="he-IL"/>
        </w:rPr>
      </w:pPr>
      <w:r w:rsidRPr="00951208">
        <w:rPr>
          <w:rStyle w:val="TagStyle"/>
          <w:rtl/>
        </w:rPr>
        <w:t xml:space="preserve"> &lt;&lt; אורח &gt;&gt; </w:t>
      </w:r>
      <w:r>
        <w:rPr>
          <w:rtl/>
          <w:lang w:eastAsia="he-IL"/>
        </w:rPr>
        <w:t>אורן פסטרנק:</w:t>
      </w:r>
      <w:r w:rsidRPr="00951208">
        <w:rPr>
          <w:rStyle w:val="TagStyle"/>
          <w:rtl/>
        </w:rPr>
        <w:t xml:space="preserve"> &lt;&lt; אורח &gt;&gt;</w:t>
      </w:r>
      <w:r w:rsidR="009B483F">
        <w:rPr>
          <w:rtl/>
          <w:lang w:eastAsia="he-IL"/>
        </w:rPr>
        <w:t xml:space="preserve"> </w:t>
      </w:r>
      <w:r>
        <w:rPr>
          <w:rtl/>
          <w:lang w:eastAsia="he-IL"/>
        </w:rPr>
        <w:t xml:space="preserve"> </w:t>
      </w:r>
    </w:p>
    <w:p w14:paraId="643ABF0C" w14:textId="77777777" w:rsidR="00A55682" w:rsidRDefault="00A55682" w:rsidP="00A55682">
      <w:pPr>
        <w:pStyle w:val="KeepWithNext"/>
        <w:rPr>
          <w:rtl/>
          <w:lang w:eastAsia="he-IL"/>
        </w:rPr>
      </w:pPr>
    </w:p>
    <w:p w14:paraId="3CC013C4" w14:textId="77777777" w:rsidR="00A55682" w:rsidRDefault="00A55682" w:rsidP="00A55682">
      <w:pPr>
        <w:rPr>
          <w:rtl/>
          <w:lang w:eastAsia="he-IL"/>
        </w:rPr>
      </w:pPr>
      <w:r>
        <w:rPr>
          <w:rFonts w:hint="cs"/>
          <w:rtl/>
          <w:lang w:eastAsia="he-IL"/>
        </w:rPr>
        <w:t xml:space="preserve">אוקי, רק שהם לא ענו על השאלה ששאלתי בנושא הבידוד, אני דיברתי על כך שהשתנו הנתונים באתר משרד הבריאות בימים האחרונים, אז אולי גברת </w:t>
      </w:r>
      <w:proofErr w:type="spellStart"/>
      <w:r>
        <w:rPr>
          <w:rFonts w:hint="cs"/>
          <w:rtl/>
          <w:lang w:eastAsia="he-IL"/>
        </w:rPr>
        <w:t>גנס</w:t>
      </w:r>
      <w:proofErr w:type="spellEnd"/>
      <w:r>
        <w:rPr>
          <w:rFonts w:hint="cs"/>
          <w:rtl/>
          <w:lang w:eastAsia="he-IL"/>
        </w:rPr>
        <w:t xml:space="preserve"> תרצה להתייחס לזה, זה מה ששאלתי קודם, כי זה משהו שהוא קצת תמוה.</w:t>
      </w:r>
    </w:p>
    <w:p w14:paraId="2FC308F7" w14:textId="77777777" w:rsidR="00A55682" w:rsidRDefault="00A55682" w:rsidP="00A55682">
      <w:pPr>
        <w:rPr>
          <w:rtl/>
          <w:lang w:eastAsia="he-IL"/>
        </w:rPr>
      </w:pPr>
    </w:p>
    <w:p w14:paraId="683BBF80" w14:textId="09F781A4" w:rsidR="00A55682" w:rsidRDefault="00A55682" w:rsidP="00A55682">
      <w:pPr>
        <w:pStyle w:val="af9"/>
        <w:keepNext/>
        <w:rPr>
          <w:rtl/>
          <w:lang w:eastAsia="he-IL"/>
        </w:rPr>
      </w:pPr>
      <w:r w:rsidRPr="0095120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951208">
        <w:rPr>
          <w:rStyle w:val="TagStyle"/>
          <w:rtl/>
        </w:rPr>
        <w:t xml:space="preserve"> &lt;&lt; אורח &gt;&gt;</w:t>
      </w:r>
      <w:r w:rsidR="009B483F">
        <w:rPr>
          <w:rtl/>
          <w:lang w:eastAsia="he-IL"/>
        </w:rPr>
        <w:t xml:space="preserve"> </w:t>
      </w:r>
      <w:r>
        <w:rPr>
          <w:rtl/>
          <w:lang w:eastAsia="he-IL"/>
        </w:rPr>
        <w:t xml:space="preserve"> </w:t>
      </w:r>
    </w:p>
    <w:p w14:paraId="572E6E2F" w14:textId="77777777" w:rsidR="00A55682" w:rsidRDefault="00A55682" w:rsidP="00A55682">
      <w:pPr>
        <w:pStyle w:val="KeepWithNext"/>
        <w:rPr>
          <w:rtl/>
          <w:lang w:eastAsia="he-IL"/>
        </w:rPr>
      </w:pPr>
    </w:p>
    <w:p w14:paraId="2B45F55D" w14:textId="77777777" w:rsidR="00A55682" w:rsidRDefault="00A55682" w:rsidP="00A55682">
      <w:pPr>
        <w:rPr>
          <w:rtl/>
          <w:lang w:eastAsia="he-IL"/>
        </w:rPr>
      </w:pPr>
      <w:r>
        <w:rPr>
          <w:rFonts w:hint="cs"/>
          <w:rtl/>
          <w:lang w:eastAsia="he-IL"/>
        </w:rPr>
        <w:t>אני מודה שאני לא מכירה לעומק את כל השינויים.</w:t>
      </w:r>
    </w:p>
    <w:p w14:paraId="35E2C707" w14:textId="77777777" w:rsidR="00A55682" w:rsidRDefault="00A55682" w:rsidP="00A55682">
      <w:pPr>
        <w:rPr>
          <w:rtl/>
          <w:lang w:eastAsia="he-IL"/>
        </w:rPr>
      </w:pPr>
    </w:p>
    <w:p w14:paraId="57FA3401" w14:textId="4D759618" w:rsidR="00A55682" w:rsidRDefault="00A55682" w:rsidP="00A55682">
      <w:pPr>
        <w:pStyle w:val="af9"/>
        <w:keepNext/>
        <w:rPr>
          <w:rtl/>
          <w:lang w:eastAsia="he-IL"/>
        </w:rPr>
      </w:pPr>
      <w:r w:rsidRPr="00951208">
        <w:rPr>
          <w:rStyle w:val="TagStyle"/>
          <w:rtl/>
        </w:rPr>
        <w:t xml:space="preserve"> &lt;&lt; אורח &gt;&gt; </w:t>
      </w:r>
      <w:r>
        <w:rPr>
          <w:rtl/>
          <w:lang w:eastAsia="he-IL"/>
        </w:rPr>
        <w:t>אורן פסטרנק:</w:t>
      </w:r>
      <w:r w:rsidRPr="00951208">
        <w:rPr>
          <w:rStyle w:val="TagStyle"/>
          <w:rtl/>
        </w:rPr>
        <w:t xml:space="preserve"> &lt;&lt; אורח &gt;&gt;</w:t>
      </w:r>
      <w:r w:rsidR="009B483F">
        <w:rPr>
          <w:rtl/>
          <w:lang w:eastAsia="he-IL"/>
        </w:rPr>
        <w:t xml:space="preserve"> </w:t>
      </w:r>
      <w:r>
        <w:rPr>
          <w:rtl/>
          <w:lang w:eastAsia="he-IL"/>
        </w:rPr>
        <w:t xml:space="preserve"> </w:t>
      </w:r>
    </w:p>
    <w:p w14:paraId="34A9E9BF" w14:textId="77777777" w:rsidR="00A55682" w:rsidRDefault="00A55682" w:rsidP="00A55682">
      <w:pPr>
        <w:pStyle w:val="KeepWithNext"/>
        <w:rPr>
          <w:rtl/>
          <w:lang w:eastAsia="he-IL"/>
        </w:rPr>
      </w:pPr>
    </w:p>
    <w:p w14:paraId="757926FD" w14:textId="77777777" w:rsidR="00A55682" w:rsidRDefault="00A55682" w:rsidP="00A55682">
      <w:pPr>
        <w:rPr>
          <w:rtl/>
          <w:lang w:eastAsia="he-IL"/>
        </w:rPr>
      </w:pPr>
      <w:r>
        <w:rPr>
          <w:rFonts w:hint="cs"/>
          <w:rtl/>
          <w:lang w:eastAsia="he-IL"/>
        </w:rPr>
        <w:t>אז אני אתן לך רק דוגמא.</w:t>
      </w:r>
    </w:p>
    <w:p w14:paraId="43D9B99C" w14:textId="77777777" w:rsidR="00A55682" w:rsidRDefault="00A55682" w:rsidP="00A55682">
      <w:pPr>
        <w:rPr>
          <w:rtl/>
          <w:lang w:eastAsia="he-IL"/>
        </w:rPr>
      </w:pPr>
    </w:p>
    <w:p w14:paraId="12B27FB3" w14:textId="6AE7BD54" w:rsidR="00A55682" w:rsidRDefault="00A55682" w:rsidP="00A55682">
      <w:pPr>
        <w:pStyle w:val="af6"/>
        <w:keepNext/>
        <w:rPr>
          <w:rtl/>
        </w:rPr>
      </w:pPr>
      <w:r w:rsidRPr="00951208">
        <w:rPr>
          <w:rStyle w:val="TagStyle"/>
          <w:rtl/>
        </w:rPr>
        <w:t xml:space="preserve"> &lt;&lt; </w:t>
      </w:r>
      <w:proofErr w:type="spellStart"/>
      <w:r w:rsidRPr="00951208">
        <w:rPr>
          <w:rStyle w:val="TagStyle"/>
          <w:rtl/>
        </w:rPr>
        <w:t>יור</w:t>
      </w:r>
      <w:proofErr w:type="spellEnd"/>
      <w:r w:rsidRPr="00951208">
        <w:rPr>
          <w:rStyle w:val="TagStyle"/>
          <w:rtl/>
        </w:rPr>
        <w:t xml:space="preserve"> &gt;&gt; </w:t>
      </w:r>
      <w:r>
        <w:rPr>
          <w:rtl/>
        </w:rPr>
        <w:t>היו"ר אלון טל:</w:t>
      </w:r>
      <w:r w:rsidRPr="00951208">
        <w:rPr>
          <w:rStyle w:val="TagStyle"/>
          <w:rtl/>
        </w:rPr>
        <w:t xml:space="preserve"> &lt;&lt; </w:t>
      </w:r>
      <w:proofErr w:type="spellStart"/>
      <w:r w:rsidRPr="00951208">
        <w:rPr>
          <w:rStyle w:val="TagStyle"/>
          <w:rtl/>
        </w:rPr>
        <w:t>יור</w:t>
      </w:r>
      <w:proofErr w:type="spellEnd"/>
      <w:r w:rsidRPr="00951208">
        <w:rPr>
          <w:rStyle w:val="TagStyle"/>
          <w:rtl/>
        </w:rPr>
        <w:t xml:space="preserve"> &gt;&gt;</w:t>
      </w:r>
      <w:r w:rsidR="009B483F">
        <w:rPr>
          <w:rtl/>
        </w:rPr>
        <w:t xml:space="preserve"> </w:t>
      </w:r>
      <w:r>
        <w:rPr>
          <w:rtl/>
        </w:rPr>
        <w:t xml:space="preserve"> </w:t>
      </w:r>
    </w:p>
    <w:p w14:paraId="64D9AA53" w14:textId="77777777" w:rsidR="00A55682" w:rsidRDefault="00A55682" w:rsidP="00A55682">
      <w:pPr>
        <w:pStyle w:val="KeepWithNext"/>
        <w:rPr>
          <w:rtl/>
          <w:lang w:eastAsia="he-IL"/>
        </w:rPr>
      </w:pPr>
    </w:p>
    <w:p w14:paraId="0D682A1E" w14:textId="77777777" w:rsidR="00A55682" w:rsidRDefault="00A55682" w:rsidP="00A55682">
      <w:pPr>
        <w:rPr>
          <w:rtl/>
          <w:lang w:eastAsia="he-IL"/>
        </w:rPr>
      </w:pPr>
      <w:r>
        <w:rPr>
          <w:rFonts w:hint="cs"/>
          <w:rtl/>
          <w:lang w:eastAsia="he-IL"/>
        </w:rPr>
        <w:t>לא, סליחה, סליחה, אתה לא פה לעשות חקירה נגדית למשרד הבריאות, קיבלתי את הקביעה שלך, אני חושב שמשרד הבריאות חייב תשובה לאותם 17% ותקבל תשובה.</w:t>
      </w:r>
    </w:p>
    <w:p w14:paraId="70246CF4" w14:textId="77777777" w:rsidR="00A55682" w:rsidRDefault="00A55682" w:rsidP="00A55682">
      <w:pPr>
        <w:rPr>
          <w:rtl/>
          <w:lang w:eastAsia="he-IL"/>
        </w:rPr>
      </w:pPr>
    </w:p>
    <w:p w14:paraId="4074C55A" w14:textId="459C70FA" w:rsidR="00A55682" w:rsidRDefault="00A55682" w:rsidP="00A55682">
      <w:pPr>
        <w:pStyle w:val="af9"/>
        <w:keepNext/>
        <w:rPr>
          <w:rtl/>
          <w:lang w:eastAsia="he-IL"/>
        </w:rPr>
      </w:pPr>
      <w:r w:rsidRPr="00951208">
        <w:rPr>
          <w:rStyle w:val="TagStyle"/>
          <w:rtl/>
        </w:rPr>
        <w:t xml:space="preserve"> &lt;&lt; אורח &gt;&gt; </w:t>
      </w:r>
      <w:r>
        <w:rPr>
          <w:rtl/>
          <w:lang w:eastAsia="he-IL"/>
        </w:rPr>
        <w:t>אורן פסטרנק:</w:t>
      </w:r>
      <w:r w:rsidRPr="00951208">
        <w:rPr>
          <w:rStyle w:val="TagStyle"/>
          <w:rtl/>
        </w:rPr>
        <w:t xml:space="preserve"> &lt;&lt; אורח &gt;&gt;</w:t>
      </w:r>
      <w:r w:rsidR="009B483F">
        <w:rPr>
          <w:rtl/>
          <w:lang w:eastAsia="he-IL"/>
        </w:rPr>
        <w:t xml:space="preserve"> </w:t>
      </w:r>
      <w:r>
        <w:rPr>
          <w:rtl/>
          <w:lang w:eastAsia="he-IL"/>
        </w:rPr>
        <w:t xml:space="preserve"> </w:t>
      </w:r>
    </w:p>
    <w:p w14:paraId="5AC3D926" w14:textId="77777777" w:rsidR="00A55682" w:rsidRDefault="00A55682" w:rsidP="00A55682">
      <w:pPr>
        <w:pStyle w:val="KeepWithNext"/>
        <w:rPr>
          <w:rtl/>
          <w:lang w:eastAsia="he-IL"/>
        </w:rPr>
      </w:pPr>
    </w:p>
    <w:p w14:paraId="266E5D46" w14:textId="77777777" w:rsidR="00A55682" w:rsidRDefault="00A55682" w:rsidP="00A55682">
      <w:pPr>
        <w:rPr>
          <w:rtl/>
          <w:lang w:eastAsia="he-IL"/>
        </w:rPr>
      </w:pPr>
      <w:r>
        <w:rPr>
          <w:rFonts w:hint="cs"/>
          <w:rtl/>
          <w:lang w:eastAsia="he-IL"/>
        </w:rPr>
        <w:t>לא רק כך, אני אחדד אז לך, לא להם אני לא חוקר אף אחד, הנקודה היא פשוטה אני רק מציג את הנתונים.</w:t>
      </w:r>
    </w:p>
    <w:p w14:paraId="72FD116E" w14:textId="77777777" w:rsidR="00A55682" w:rsidRDefault="00A55682" w:rsidP="00A55682">
      <w:pPr>
        <w:rPr>
          <w:rtl/>
          <w:lang w:eastAsia="he-IL"/>
        </w:rPr>
      </w:pPr>
    </w:p>
    <w:p w14:paraId="1E2DBCE1" w14:textId="288AFE14" w:rsidR="00A55682" w:rsidRDefault="00A55682" w:rsidP="00DF09B1">
      <w:pPr>
        <w:rPr>
          <w:rtl/>
          <w:lang w:eastAsia="he-IL"/>
        </w:rPr>
      </w:pPr>
      <w:r>
        <w:rPr>
          <w:rFonts w:hint="cs"/>
          <w:rtl/>
          <w:lang w:eastAsia="he-IL"/>
        </w:rPr>
        <w:t>יש למשרד הבריאות באתר שלו אופציה לראות את נתוני מאומתים בחודש האחרון ויש אופציה לראות בשלושה חודשים האחרונים.</w:t>
      </w:r>
      <w:r w:rsidR="00DF09B1">
        <w:rPr>
          <w:rFonts w:hint="cs"/>
          <w:rtl/>
          <w:lang w:eastAsia="he-IL"/>
        </w:rPr>
        <w:t xml:space="preserve"> </w:t>
      </w:r>
      <w:r>
        <w:rPr>
          <w:rFonts w:hint="cs"/>
          <w:rtl/>
          <w:lang w:eastAsia="he-IL"/>
        </w:rPr>
        <w:t>אם נכנסים לשלושה החודשים האחרונים ובודקים את הנתונים של המאומתים בחודש האחרון, יש אי התאמה לבין הנתונים בטבלה של החודש האחרון, כלומר בנתונים שמראים את השלושה חודשים אחרונים, מציגים כאילו יש יותר מאומתים מקרב הלא מחוסנים וזה לא נכון, וזה כבר מתוקן בדוח שמראה את החודש האחרון.</w:t>
      </w:r>
    </w:p>
    <w:p w14:paraId="5BB3B6D7" w14:textId="77777777" w:rsidR="00A55682" w:rsidRDefault="00A55682" w:rsidP="00A55682">
      <w:pPr>
        <w:rPr>
          <w:rtl/>
          <w:lang w:eastAsia="he-IL"/>
        </w:rPr>
      </w:pPr>
    </w:p>
    <w:p w14:paraId="187A2B4D" w14:textId="77777777" w:rsidR="00A55682" w:rsidRDefault="00A55682" w:rsidP="00A55682">
      <w:pPr>
        <w:rPr>
          <w:rtl/>
          <w:lang w:eastAsia="he-IL"/>
        </w:rPr>
      </w:pPr>
      <w:r>
        <w:rPr>
          <w:rFonts w:hint="cs"/>
          <w:rtl/>
          <w:lang w:eastAsia="he-IL"/>
        </w:rPr>
        <w:t>אז צריך להיות הסבר לחוסר ההתאמה הזאת בנתונים, ואיך זה יכול להיות שמישהו משפץ את הנתונים בימים האחרונים, ממה זה נובע, צריך הסבר לדבר הזה.</w:t>
      </w:r>
    </w:p>
    <w:p w14:paraId="21DBF09B" w14:textId="77777777" w:rsidR="00A55682" w:rsidRDefault="00A55682" w:rsidP="00A55682">
      <w:pPr>
        <w:rPr>
          <w:rtl/>
          <w:lang w:eastAsia="he-IL"/>
        </w:rPr>
      </w:pPr>
    </w:p>
    <w:p w14:paraId="0DAA36AA" w14:textId="28336333" w:rsidR="00A55682" w:rsidRDefault="00A55682" w:rsidP="00A55682">
      <w:pPr>
        <w:pStyle w:val="af6"/>
        <w:keepNext/>
        <w:rPr>
          <w:rtl/>
        </w:rPr>
      </w:pPr>
      <w:r w:rsidRPr="009A6FFF">
        <w:rPr>
          <w:rStyle w:val="TagStyle"/>
          <w:rtl/>
        </w:rPr>
        <w:t xml:space="preserve"> &lt;&lt; </w:t>
      </w:r>
      <w:proofErr w:type="spellStart"/>
      <w:r w:rsidRPr="009A6FFF">
        <w:rPr>
          <w:rStyle w:val="TagStyle"/>
          <w:rtl/>
        </w:rPr>
        <w:t>יור</w:t>
      </w:r>
      <w:proofErr w:type="spellEnd"/>
      <w:r w:rsidRPr="009A6FFF">
        <w:rPr>
          <w:rStyle w:val="TagStyle"/>
          <w:rtl/>
        </w:rPr>
        <w:t xml:space="preserve"> &gt;&gt; </w:t>
      </w:r>
      <w:r>
        <w:rPr>
          <w:rtl/>
        </w:rPr>
        <w:t>היו"ר אלון טל:</w:t>
      </w:r>
      <w:r w:rsidRPr="009A6FFF">
        <w:rPr>
          <w:rStyle w:val="TagStyle"/>
          <w:rtl/>
        </w:rPr>
        <w:t xml:space="preserve"> &lt;&lt; </w:t>
      </w:r>
      <w:proofErr w:type="spellStart"/>
      <w:r w:rsidRPr="009A6FFF">
        <w:rPr>
          <w:rStyle w:val="TagStyle"/>
          <w:rtl/>
        </w:rPr>
        <w:t>יור</w:t>
      </w:r>
      <w:proofErr w:type="spellEnd"/>
      <w:r w:rsidRPr="009A6FFF">
        <w:rPr>
          <w:rStyle w:val="TagStyle"/>
          <w:rtl/>
        </w:rPr>
        <w:t xml:space="preserve"> &gt;&gt;</w:t>
      </w:r>
      <w:r w:rsidR="009B483F">
        <w:rPr>
          <w:rtl/>
        </w:rPr>
        <w:t xml:space="preserve"> </w:t>
      </w:r>
      <w:r>
        <w:rPr>
          <w:rtl/>
        </w:rPr>
        <w:t xml:space="preserve"> </w:t>
      </w:r>
    </w:p>
    <w:p w14:paraId="55FFCEC1" w14:textId="77777777" w:rsidR="00A55682" w:rsidRDefault="00A55682" w:rsidP="00A55682">
      <w:pPr>
        <w:pStyle w:val="KeepWithNext"/>
        <w:rPr>
          <w:rtl/>
          <w:lang w:eastAsia="he-IL"/>
        </w:rPr>
      </w:pPr>
    </w:p>
    <w:p w14:paraId="51ABA864" w14:textId="77777777" w:rsidR="00A55682" w:rsidRDefault="00A55682" w:rsidP="00A55682">
      <w:pPr>
        <w:rPr>
          <w:rtl/>
          <w:lang w:eastAsia="he-IL"/>
        </w:rPr>
      </w:pPr>
      <w:r>
        <w:rPr>
          <w:rFonts w:hint="cs"/>
          <w:rtl/>
          <w:lang w:eastAsia="he-IL"/>
        </w:rPr>
        <w:t xml:space="preserve">אז השאלה היא ברורה, קודם כל אני חושב שמבחינת גישה, מי שלומד ניהול אדפטיבי מבין שבאמת, פרק זמן של שלושה שבועות, אבל אם מסתבר אחרי בדיקה שלכם שהוא צודק ושבעצם החשש, או שאין שום אבחנה בין מי שמחוסן ומי לא, מבחינת העברת המחלה </w:t>
      </w:r>
      <w:bookmarkStart w:id="12" w:name="_ETM_Q1_3997258"/>
      <w:bookmarkStart w:id="13" w:name="_ETM_Q1_3992529"/>
      <w:bookmarkStart w:id="14" w:name="_ETM_Q1_4212392"/>
      <w:proofErr w:type="spellStart"/>
      <w:r>
        <w:rPr>
          <w:rFonts w:hint="cs"/>
          <w:rtl/>
          <w:lang w:eastAsia="he-IL"/>
        </w:rPr>
        <w:t>וכו</w:t>
      </w:r>
      <w:bookmarkStart w:id="15" w:name="_ETM_Q1_3990176"/>
      <w:bookmarkStart w:id="16" w:name="_ETM_Q1_3985699"/>
      <w:bookmarkStart w:id="17" w:name="_ETM_Q1_3981364"/>
      <w:bookmarkEnd w:id="12"/>
      <w:bookmarkEnd w:id="13"/>
      <w:bookmarkEnd w:id="14"/>
      <w:bookmarkEnd w:id="15"/>
      <w:bookmarkEnd w:id="16"/>
      <w:bookmarkEnd w:id="17"/>
      <w:proofErr w:type="spellEnd"/>
      <w:r>
        <w:rPr>
          <w:rtl/>
          <w:lang w:eastAsia="he-IL"/>
        </w:rPr>
        <w:t>'</w:t>
      </w:r>
      <w:r>
        <w:rPr>
          <w:rFonts w:hint="cs"/>
          <w:rtl/>
          <w:lang w:eastAsia="he-IL"/>
        </w:rPr>
        <w:t>, אז אפשר לחזור אלינו לתקן, אני מציע.</w:t>
      </w:r>
    </w:p>
    <w:p w14:paraId="4167DBD8" w14:textId="77777777" w:rsidR="00A55682" w:rsidRDefault="00A55682" w:rsidP="00A55682">
      <w:pPr>
        <w:rPr>
          <w:rtl/>
          <w:lang w:eastAsia="he-IL"/>
        </w:rPr>
      </w:pPr>
    </w:p>
    <w:p w14:paraId="4869CD4D" w14:textId="59CA47A8" w:rsidR="00A55682" w:rsidRDefault="00A55682" w:rsidP="00A55682">
      <w:pPr>
        <w:pStyle w:val="af9"/>
        <w:keepNext/>
        <w:rPr>
          <w:rtl/>
          <w:lang w:eastAsia="he-IL"/>
        </w:rPr>
      </w:pPr>
      <w:r w:rsidRPr="0040610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406101">
        <w:rPr>
          <w:rStyle w:val="TagStyle"/>
          <w:rtl/>
        </w:rPr>
        <w:t xml:space="preserve"> &lt;&lt; אורח &gt;&gt;</w:t>
      </w:r>
      <w:r w:rsidR="009B483F">
        <w:rPr>
          <w:rtl/>
          <w:lang w:eastAsia="he-IL"/>
        </w:rPr>
        <w:t xml:space="preserve"> </w:t>
      </w:r>
      <w:r>
        <w:rPr>
          <w:rtl/>
          <w:lang w:eastAsia="he-IL"/>
        </w:rPr>
        <w:t xml:space="preserve"> </w:t>
      </w:r>
    </w:p>
    <w:p w14:paraId="1DF5E907" w14:textId="77777777" w:rsidR="00A55682" w:rsidRDefault="00A55682" w:rsidP="00A55682">
      <w:pPr>
        <w:pStyle w:val="KeepWithNext"/>
        <w:rPr>
          <w:rtl/>
          <w:lang w:eastAsia="he-IL"/>
        </w:rPr>
      </w:pPr>
    </w:p>
    <w:p w14:paraId="7DF97427" w14:textId="77421B18" w:rsidR="00A55682" w:rsidRDefault="00A55682" w:rsidP="00A55682">
      <w:pPr>
        <w:rPr>
          <w:rtl/>
          <w:lang w:eastAsia="he-IL"/>
        </w:rPr>
      </w:pPr>
      <w:r>
        <w:rPr>
          <w:rFonts w:hint="cs"/>
          <w:rtl/>
          <w:lang w:eastAsia="he-IL"/>
        </w:rPr>
        <w:t>בכל מקרה הולכים לעדכן את נוהל מחלים לקראת סוף החודש, שכרגע כל האנשים בעצם שיש להם זכאות להגדרת מחוסן או מחלים, צפויות לפוג ב-31 למאי, ואנחנו תמיד לקראת חידוש עושים הערכת נתונים עדכנית, ומקבלים החלטות בהתאם.</w:t>
      </w:r>
    </w:p>
    <w:p w14:paraId="65E9E85D" w14:textId="77777777" w:rsidR="00A55682" w:rsidRDefault="00A55682" w:rsidP="00A55682">
      <w:pPr>
        <w:rPr>
          <w:rtl/>
          <w:lang w:eastAsia="he-IL"/>
        </w:rPr>
      </w:pPr>
    </w:p>
    <w:p w14:paraId="59841CB6" w14:textId="6C3EC842" w:rsidR="00A55682" w:rsidRDefault="00A55682" w:rsidP="00A55682">
      <w:pPr>
        <w:pStyle w:val="af6"/>
        <w:keepNext/>
        <w:rPr>
          <w:rtl/>
        </w:rPr>
      </w:pPr>
      <w:r w:rsidRPr="00406101">
        <w:rPr>
          <w:rStyle w:val="TagStyle"/>
          <w:rtl/>
        </w:rPr>
        <w:t xml:space="preserve"> &lt;&lt; </w:t>
      </w:r>
      <w:proofErr w:type="spellStart"/>
      <w:r w:rsidRPr="00406101">
        <w:rPr>
          <w:rStyle w:val="TagStyle"/>
          <w:rtl/>
        </w:rPr>
        <w:t>יור</w:t>
      </w:r>
      <w:proofErr w:type="spellEnd"/>
      <w:r w:rsidRPr="00406101">
        <w:rPr>
          <w:rStyle w:val="TagStyle"/>
          <w:rtl/>
        </w:rPr>
        <w:t xml:space="preserve"> &gt;&gt; </w:t>
      </w:r>
      <w:r>
        <w:rPr>
          <w:rtl/>
        </w:rPr>
        <w:t>היו"ר אלון טל:</w:t>
      </w:r>
      <w:r w:rsidRPr="00406101">
        <w:rPr>
          <w:rStyle w:val="TagStyle"/>
          <w:rtl/>
        </w:rPr>
        <w:t xml:space="preserve"> &lt;&lt; </w:t>
      </w:r>
      <w:proofErr w:type="spellStart"/>
      <w:r w:rsidRPr="00406101">
        <w:rPr>
          <w:rStyle w:val="TagStyle"/>
          <w:rtl/>
        </w:rPr>
        <w:t>יור</w:t>
      </w:r>
      <w:proofErr w:type="spellEnd"/>
      <w:r w:rsidRPr="00406101">
        <w:rPr>
          <w:rStyle w:val="TagStyle"/>
          <w:rtl/>
        </w:rPr>
        <w:t xml:space="preserve"> &gt;&gt;</w:t>
      </w:r>
      <w:r w:rsidR="009B483F">
        <w:rPr>
          <w:rtl/>
        </w:rPr>
        <w:t xml:space="preserve"> </w:t>
      </w:r>
      <w:r>
        <w:rPr>
          <w:rtl/>
        </w:rPr>
        <w:t xml:space="preserve"> </w:t>
      </w:r>
    </w:p>
    <w:p w14:paraId="3C4E65A8" w14:textId="77777777" w:rsidR="00A55682" w:rsidRDefault="00A55682" w:rsidP="00A55682">
      <w:pPr>
        <w:pStyle w:val="KeepWithNext"/>
        <w:rPr>
          <w:rtl/>
          <w:lang w:eastAsia="he-IL"/>
        </w:rPr>
      </w:pPr>
    </w:p>
    <w:p w14:paraId="269EBB52" w14:textId="77777777" w:rsidR="00A55682" w:rsidRDefault="00A55682" w:rsidP="00A55682">
      <w:pPr>
        <w:rPr>
          <w:rtl/>
          <w:lang w:eastAsia="he-IL"/>
        </w:rPr>
      </w:pPr>
      <w:r>
        <w:rPr>
          <w:rFonts w:hint="cs"/>
          <w:rtl/>
          <w:lang w:eastAsia="he-IL"/>
        </w:rPr>
        <w:t>אבל אנחנו ביום שני, אז אם אפשר עד סוף השבוע לתת איזה שהוא מענה לוועדה משהו כזה, לשים את זה באתר.</w:t>
      </w:r>
    </w:p>
    <w:p w14:paraId="3284F1BC" w14:textId="77777777" w:rsidR="00A55682" w:rsidRDefault="00A55682" w:rsidP="00A55682">
      <w:pPr>
        <w:rPr>
          <w:rtl/>
          <w:lang w:eastAsia="he-IL"/>
        </w:rPr>
      </w:pPr>
    </w:p>
    <w:p w14:paraId="313A94EF" w14:textId="6612FF2F" w:rsidR="00A55682" w:rsidRDefault="00A55682" w:rsidP="00A55682">
      <w:pPr>
        <w:pStyle w:val="af9"/>
        <w:keepNext/>
        <w:rPr>
          <w:rtl/>
          <w:lang w:eastAsia="he-IL"/>
        </w:rPr>
      </w:pPr>
      <w:r w:rsidRPr="0040610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406101">
        <w:rPr>
          <w:rStyle w:val="TagStyle"/>
          <w:rtl/>
        </w:rPr>
        <w:t xml:space="preserve"> &lt;&lt; אורח &gt;&gt;</w:t>
      </w:r>
      <w:r w:rsidR="009B483F">
        <w:rPr>
          <w:rtl/>
          <w:lang w:eastAsia="he-IL"/>
        </w:rPr>
        <w:t xml:space="preserve"> </w:t>
      </w:r>
      <w:r>
        <w:rPr>
          <w:rtl/>
          <w:lang w:eastAsia="he-IL"/>
        </w:rPr>
        <w:t xml:space="preserve"> </w:t>
      </w:r>
    </w:p>
    <w:p w14:paraId="2F707449" w14:textId="77777777" w:rsidR="00A55682" w:rsidRDefault="00A55682" w:rsidP="00A55682">
      <w:pPr>
        <w:pStyle w:val="KeepWithNext"/>
        <w:rPr>
          <w:rtl/>
          <w:lang w:eastAsia="he-IL"/>
        </w:rPr>
      </w:pPr>
    </w:p>
    <w:p w14:paraId="0829D7BC" w14:textId="77777777" w:rsidR="00A55682" w:rsidRDefault="00A55682" w:rsidP="00A55682">
      <w:pPr>
        <w:rPr>
          <w:rtl/>
          <w:lang w:eastAsia="he-IL"/>
        </w:rPr>
      </w:pPr>
      <w:r>
        <w:rPr>
          <w:rFonts w:hint="cs"/>
          <w:rtl/>
          <w:lang w:eastAsia="he-IL"/>
        </w:rPr>
        <w:t>אני אבדוק מול הצוות הטכני של משרד הבריאות, אני לא מכירה, אני אבדוק.</w:t>
      </w:r>
    </w:p>
    <w:p w14:paraId="4845F826" w14:textId="77777777" w:rsidR="00A55682" w:rsidRDefault="00A55682" w:rsidP="00A55682">
      <w:pPr>
        <w:rPr>
          <w:rtl/>
          <w:lang w:eastAsia="he-IL"/>
        </w:rPr>
      </w:pPr>
    </w:p>
    <w:p w14:paraId="3F4DB421" w14:textId="5503E46C" w:rsidR="00A55682" w:rsidRDefault="00A55682" w:rsidP="00A55682">
      <w:pPr>
        <w:pStyle w:val="af6"/>
        <w:keepNext/>
        <w:rPr>
          <w:rtl/>
        </w:rPr>
      </w:pPr>
      <w:r w:rsidRPr="00406101">
        <w:rPr>
          <w:rStyle w:val="TagStyle"/>
          <w:rtl/>
        </w:rPr>
        <w:t xml:space="preserve"> &lt;&lt; </w:t>
      </w:r>
      <w:proofErr w:type="spellStart"/>
      <w:r w:rsidRPr="00406101">
        <w:rPr>
          <w:rStyle w:val="TagStyle"/>
          <w:rtl/>
        </w:rPr>
        <w:t>יור</w:t>
      </w:r>
      <w:proofErr w:type="spellEnd"/>
      <w:r w:rsidRPr="00406101">
        <w:rPr>
          <w:rStyle w:val="TagStyle"/>
          <w:rtl/>
        </w:rPr>
        <w:t xml:space="preserve"> &gt;&gt; </w:t>
      </w:r>
      <w:r>
        <w:rPr>
          <w:rtl/>
        </w:rPr>
        <w:t>היו"ר אלון טל:</w:t>
      </w:r>
      <w:r w:rsidRPr="00406101">
        <w:rPr>
          <w:rStyle w:val="TagStyle"/>
          <w:rtl/>
        </w:rPr>
        <w:t xml:space="preserve"> &lt;&lt; </w:t>
      </w:r>
      <w:proofErr w:type="spellStart"/>
      <w:r w:rsidRPr="00406101">
        <w:rPr>
          <w:rStyle w:val="TagStyle"/>
          <w:rtl/>
        </w:rPr>
        <w:t>יור</w:t>
      </w:r>
      <w:proofErr w:type="spellEnd"/>
      <w:r w:rsidRPr="00406101">
        <w:rPr>
          <w:rStyle w:val="TagStyle"/>
          <w:rtl/>
        </w:rPr>
        <w:t xml:space="preserve"> &gt;&gt;</w:t>
      </w:r>
      <w:r w:rsidR="009B483F">
        <w:rPr>
          <w:rtl/>
        </w:rPr>
        <w:t xml:space="preserve"> </w:t>
      </w:r>
      <w:r>
        <w:rPr>
          <w:rtl/>
        </w:rPr>
        <w:t xml:space="preserve"> </w:t>
      </w:r>
    </w:p>
    <w:p w14:paraId="2304262A" w14:textId="77777777" w:rsidR="00A55682" w:rsidRDefault="00A55682" w:rsidP="00A55682">
      <w:pPr>
        <w:pStyle w:val="KeepWithNext"/>
        <w:rPr>
          <w:rtl/>
          <w:lang w:eastAsia="he-IL"/>
        </w:rPr>
      </w:pPr>
    </w:p>
    <w:p w14:paraId="7138DA5E" w14:textId="77777777" w:rsidR="00A55682" w:rsidRDefault="00A55682" w:rsidP="00A55682">
      <w:pPr>
        <w:rPr>
          <w:rtl/>
          <w:lang w:eastAsia="he-IL"/>
        </w:rPr>
      </w:pPr>
      <w:r>
        <w:rPr>
          <w:rFonts w:hint="cs"/>
          <w:rtl/>
          <w:lang w:eastAsia="he-IL"/>
        </w:rPr>
        <w:t>אם כן אנחנו עוברים להקראת התקנות.</w:t>
      </w:r>
    </w:p>
    <w:p w14:paraId="2D1E426F" w14:textId="77777777" w:rsidR="00A55682" w:rsidRDefault="00A55682" w:rsidP="00A55682">
      <w:pPr>
        <w:rPr>
          <w:rtl/>
          <w:lang w:eastAsia="he-IL"/>
        </w:rPr>
      </w:pPr>
    </w:p>
    <w:p w14:paraId="7CE76095" w14:textId="0378BADC" w:rsidR="00A55682" w:rsidRDefault="00A55682" w:rsidP="00A55682">
      <w:pPr>
        <w:pStyle w:val="a4"/>
        <w:keepNext/>
        <w:rPr>
          <w:rtl/>
        </w:rPr>
      </w:pPr>
      <w:r w:rsidRPr="00406101">
        <w:rPr>
          <w:rStyle w:val="TagStyle"/>
          <w:rtl/>
        </w:rPr>
        <w:t xml:space="preserve"> &lt;&lt; דובר &gt;&gt; </w:t>
      </w:r>
      <w:r>
        <w:rPr>
          <w:rtl/>
        </w:rPr>
        <w:t>נעה בן שבת:</w:t>
      </w:r>
      <w:r w:rsidRPr="00406101">
        <w:rPr>
          <w:rStyle w:val="TagStyle"/>
          <w:rtl/>
        </w:rPr>
        <w:t xml:space="preserve"> &lt;&lt; דובר &gt;&gt;</w:t>
      </w:r>
      <w:r w:rsidR="009B483F">
        <w:rPr>
          <w:rtl/>
        </w:rPr>
        <w:t xml:space="preserve"> </w:t>
      </w:r>
      <w:r>
        <w:rPr>
          <w:rtl/>
        </w:rPr>
        <w:t xml:space="preserve"> </w:t>
      </w:r>
    </w:p>
    <w:p w14:paraId="5371202D" w14:textId="77777777" w:rsidR="00A55682" w:rsidRDefault="00A55682" w:rsidP="00A55682">
      <w:pPr>
        <w:rPr>
          <w:rtl/>
          <w:lang w:eastAsia="he-IL"/>
        </w:rPr>
      </w:pPr>
    </w:p>
    <w:p w14:paraId="35EC357D" w14:textId="77777777" w:rsidR="00A55682" w:rsidRPr="008D216A" w:rsidRDefault="00A55682" w:rsidP="00A55682">
      <w:pPr>
        <w:widowControl w:val="0"/>
        <w:snapToGrid w:val="0"/>
        <w:spacing w:line="360" w:lineRule="auto"/>
        <w:ind w:left="340"/>
        <w:contextualSpacing/>
        <w:jc w:val="center"/>
        <w:outlineLvl w:val="0"/>
        <w:rPr>
          <w:rFonts w:ascii="Arial" w:eastAsia="Arial Unicode MS" w:hAnsi="Arial"/>
          <w:b/>
          <w:bCs/>
          <w:snapToGrid w:val="0"/>
          <w:rtl/>
        </w:rPr>
      </w:pPr>
      <w:r w:rsidRPr="008D216A">
        <w:rPr>
          <w:rFonts w:ascii="Arial" w:eastAsia="Arial Unicode MS" w:hAnsi="Arial"/>
          <w:b/>
          <w:bCs/>
          <w:snapToGrid w:val="0"/>
          <w:rtl/>
        </w:rPr>
        <w:t xml:space="preserve">טיוטת צו בריאות העם (נגיף הקורונה החדש)(בידוד בית והוראות שונות)(הוראת שעה)(תיקון מס' 21)(תיקון מס' 7), </w:t>
      </w:r>
      <w:proofErr w:type="spellStart"/>
      <w:r w:rsidRPr="008D216A">
        <w:rPr>
          <w:rFonts w:ascii="Arial" w:eastAsia="Arial Unicode MS" w:hAnsi="Arial"/>
          <w:b/>
          <w:bCs/>
          <w:snapToGrid w:val="0"/>
          <w:rtl/>
        </w:rPr>
        <w:t>התשפ"ב</w:t>
      </w:r>
      <w:proofErr w:type="spellEnd"/>
      <w:r w:rsidRPr="008D216A">
        <w:rPr>
          <w:rFonts w:ascii="Arial" w:eastAsia="Arial Unicode MS" w:hAnsi="Arial"/>
          <w:b/>
          <w:bCs/>
          <w:snapToGrid w:val="0"/>
          <w:rtl/>
        </w:rPr>
        <w:t>–2022</w:t>
      </w:r>
    </w:p>
    <w:p w14:paraId="41CCDFC4" w14:textId="77777777" w:rsidR="00A55682" w:rsidRPr="008D216A" w:rsidRDefault="00A55682" w:rsidP="00A55682">
      <w:pPr>
        <w:widowControl w:val="0"/>
        <w:snapToGrid w:val="0"/>
        <w:spacing w:line="360" w:lineRule="auto"/>
        <w:ind w:left="340"/>
        <w:contextualSpacing/>
        <w:jc w:val="center"/>
        <w:outlineLvl w:val="0"/>
        <w:rPr>
          <w:rFonts w:ascii="Arial" w:eastAsia="Arial Unicode MS" w:hAnsi="Arial"/>
          <w:b/>
          <w:bCs/>
          <w:snapToGrid w:val="0"/>
          <w:rtl/>
        </w:rPr>
      </w:pPr>
    </w:p>
    <w:tbl>
      <w:tblPr>
        <w:bidiVisual/>
        <w:tblW w:w="9645" w:type="dxa"/>
        <w:tblInd w:w="-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A55682" w:rsidRPr="008D216A" w14:paraId="748DD0CF" w14:textId="77777777" w:rsidTr="00CB7669">
        <w:trPr>
          <w:cantSplit/>
        </w:trPr>
        <w:tc>
          <w:tcPr>
            <w:tcW w:w="1873" w:type="dxa"/>
          </w:tcPr>
          <w:p w14:paraId="6BB1367F" w14:textId="77777777" w:rsidR="00A55682" w:rsidRPr="008D216A" w:rsidRDefault="00A55682" w:rsidP="00CB7669">
            <w:pPr>
              <w:keepLines/>
              <w:widowControl w:val="0"/>
              <w:tabs>
                <w:tab w:val="left" w:pos="624"/>
                <w:tab w:val="left" w:pos="1247"/>
              </w:tabs>
              <w:snapToGrid w:val="0"/>
              <w:spacing w:line="360" w:lineRule="auto"/>
              <w:jc w:val="right"/>
              <w:outlineLvl w:val="2"/>
              <w:rPr>
                <w:rFonts w:ascii="Arial" w:eastAsia="Arial Unicode MS" w:hAnsi="Arial"/>
                <w:snapToGrid w:val="0"/>
                <w:rtl/>
              </w:rPr>
            </w:pPr>
          </w:p>
        </w:tc>
        <w:tc>
          <w:tcPr>
            <w:tcW w:w="624" w:type="dxa"/>
          </w:tcPr>
          <w:p w14:paraId="08848D3E" w14:textId="77777777" w:rsidR="00A55682" w:rsidRPr="008D216A" w:rsidRDefault="00A55682" w:rsidP="00CB7669">
            <w:pPr>
              <w:keepLines/>
              <w:widowControl w:val="0"/>
              <w:tabs>
                <w:tab w:val="left" w:pos="624"/>
                <w:tab w:val="left" w:pos="1247"/>
              </w:tabs>
              <w:snapToGrid w:val="0"/>
              <w:spacing w:line="360" w:lineRule="auto"/>
              <w:rPr>
                <w:rFonts w:ascii="Arial" w:eastAsia="Arial Unicode MS" w:hAnsi="Arial"/>
                <w:snapToGrid w:val="0"/>
                <w:rtl/>
              </w:rPr>
            </w:pPr>
          </w:p>
        </w:tc>
        <w:tc>
          <w:tcPr>
            <w:tcW w:w="7148" w:type="dxa"/>
            <w:hideMark/>
          </w:tcPr>
          <w:p w14:paraId="602B349A" w14:textId="1ADC494F" w:rsidR="00A55682" w:rsidRPr="008D216A" w:rsidRDefault="00A55682" w:rsidP="00B607BB">
            <w:pPr>
              <w:keepLines/>
              <w:widowControl w:val="0"/>
              <w:tabs>
                <w:tab w:val="left" w:pos="624"/>
                <w:tab w:val="left" w:pos="1247"/>
              </w:tabs>
              <w:snapToGrid w:val="0"/>
              <w:spacing w:line="360" w:lineRule="auto"/>
              <w:ind w:firstLine="0"/>
              <w:rPr>
                <w:rFonts w:ascii="Arial" w:eastAsia="Arial Unicode MS" w:hAnsi="Arial"/>
                <w:snapToGrid w:val="0"/>
              </w:rPr>
            </w:pPr>
            <w:r w:rsidRPr="008D216A">
              <w:rPr>
                <w:rFonts w:ascii="Arial" w:eastAsia="Arial Unicode MS" w:hAnsi="Arial"/>
                <w:snapToGrid w:val="0"/>
                <w:rtl/>
              </w:rPr>
              <w:t>בתוקף סמכותי לפי סעיפים 20(1)(ב) ו-(ג) ו-(2)(א) לפקודת בריאות העם,</w:t>
            </w:r>
            <w:r w:rsidR="002B5F12">
              <w:rPr>
                <w:rFonts w:ascii="Arial" w:eastAsia="Arial Unicode MS" w:hAnsi="Arial" w:hint="cs"/>
                <w:snapToGrid w:val="0"/>
                <w:rtl/>
              </w:rPr>
              <w:t xml:space="preserve"> </w:t>
            </w:r>
            <w:r w:rsidRPr="008D216A">
              <w:rPr>
                <w:rFonts w:ascii="Arial" w:eastAsia="Arial Unicode MS" w:hAnsi="Arial"/>
                <w:snapToGrid w:val="0"/>
                <w:rtl/>
              </w:rPr>
              <w:t>1940, ובהתקיים סעיף 20ז(2) לפקודה</w:t>
            </w:r>
            <w:r w:rsidR="007B06A5">
              <w:rPr>
                <w:rFonts w:ascii="Arial" w:eastAsia="Arial Unicode MS" w:hAnsi="Arial" w:hint="cs"/>
                <w:snapToGrid w:val="0"/>
                <w:rtl/>
              </w:rPr>
              <w:t>,</w:t>
            </w:r>
            <w:r w:rsidRPr="008D216A">
              <w:rPr>
                <w:rFonts w:ascii="Arial" w:eastAsia="Arial Unicode MS" w:hAnsi="Arial"/>
                <w:snapToGrid w:val="0"/>
                <w:rtl/>
              </w:rPr>
              <w:t xml:space="preserve"> באישור ועדת הבריאות של הכנסת, אני מצווה לאמור:</w:t>
            </w:r>
          </w:p>
        </w:tc>
      </w:tr>
      <w:tr w:rsidR="00A55682" w:rsidRPr="008D216A" w14:paraId="6542CCC2" w14:textId="77777777" w:rsidTr="00CB7669">
        <w:trPr>
          <w:cantSplit/>
        </w:trPr>
        <w:tc>
          <w:tcPr>
            <w:tcW w:w="1873" w:type="dxa"/>
            <w:hideMark/>
          </w:tcPr>
          <w:p w14:paraId="7F907F5E" w14:textId="77777777" w:rsidR="00A55682" w:rsidRPr="008D216A" w:rsidRDefault="00A55682" w:rsidP="00CB7669">
            <w:pPr>
              <w:keepLines/>
              <w:widowControl w:val="0"/>
              <w:tabs>
                <w:tab w:val="left" w:pos="624"/>
                <w:tab w:val="left" w:pos="1247"/>
              </w:tabs>
              <w:snapToGrid w:val="0"/>
              <w:spacing w:line="360" w:lineRule="auto"/>
              <w:ind w:firstLine="0"/>
              <w:outlineLvl w:val="2"/>
              <w:rPr>
                <w:rFonts w:ascii="Arial" w:eastAsia="Arial Unicode MS" w:hAnsi="Arial"/>
                <w:snapToGrid w:val="0"/>
              </w:rPr>
            </w:pPr>
            <w:r w:rsidRPr="008D216A">
              <w:rPr>
                <w:rFonts w:ascii="Arial" w:eastAsia="Arial Unicode MS" w:hAnsi="Arial"/>
                <w:snapToGrid w:val="0"/>
                <w:rtl/>
              </w:rPr>
              <w:t>תיקון הוראת השעה</w:t>
            </w:r>
          </w:p>
        </w:tc>
        <w:tc>
          <w:tcPr>
            <w:tcW w:w="624" w:type="dxa"/>
          </w:tcPr>
          <w:p w14:paraId="6573482F" w14:textId="77777777" w:rsidR="00A55682" w:rsidRPr="008D216A" w:rsidRDefault="00A55682" w:rsidP="00CB7669">
            <w:pPr>
              <w:keepLines/>
              <w:widowControl w:val="0"/>
              <w:numPr>
                <w:ilvl w:val="0"/>
                <w:numId w:val="4"/>
              </w:numPr>
              <w:tabs>
                <w:tab w:val="left" w:pos="624"/>
                <w:tab w:val="left" w:pos="1247"/>
              </w:tabs>
              <w:snapToGrid w:val="0"/>
              <w:spacing w:line="360" w:lineRule="auto"/>
              <w:contextualSpacing/>
              <w:rPr>
                <w:rFonts w:ascii="Arial" w:eastAsia="Arial Unicode MS" w:hAnsi="Arial"/>
                <w:snapToGrid w:val="0"/>
                <w:rtl/>
              </w:rPr>
            </w:pPr>
          </w:p>
        </w:tc>
        <w:tc>
          <w:tcPr>
            <w:tcW w:w="7148" w:type="dxa"/>
            <w:hideMark/>
          </w:tcPr>
          <w:p w14:paraId="12A529D7" w14:textId="77777777" w:rsidR="00A55682" w:rsidRPr="008D216A" w:rsidRDefault="00A55682" w:rsidP="00CB7669">
            <w:pPr>
              <w:keepLines/>
              <w:widowControl w:val="0"/>
              <w:tabs>
                <w:tab w:val="left" w:pos="624"/>
                <w:tab w:val="left" w:pos="1247"/>
              </w:tabs>
              <w:snapToGrid w:val="0"/>
              <w:spacing w:line="360" w:lineRule="auto"/>
              <w:ind w:firstLine="0"/>
              <w:rPr>
                <w:rFonts w:ascii="Arial" w:eastAsia="Arial Unicode MS" w:hAnsi="Arial"/>
                <w:snapToGrid w:val="0"/>
              </w:rPr>
            </w:pPr>
            <w:r w:rsidRPr="008D216A">
              <w:rPr>
                <w:rFonts w:ascii="Arial" w:eastAsia="Arial Unicode MS" w:hAnsi="Arial"/>
                <w:snapToGrid w:val="0"/>
                <w:rtl/>
              </w:rPr>
              <w:t xml:space="preserve">בצו בריאות העם (נגיף הקורונה החדש)(בידוד בית והוראות שונות)(הוראת שעה)(תיקון מס' 21), התשפ"ב-2021, בסעיף 2, ברישה, במקום "עד יום ל' בניסן </w:t>
            </w:r>
            <w:proofErr w:type="spellStart"/>
            <w:r w:rsidRPr="008D216A">
              <w:rPr>
                <w:rFonts w:ascii="Arial" w:eastAsia="Arial Unicode MS" w:hAnsi="Arial"/>
                <w:snapToGrid w:val="0"/>
                <w:rtl/>
              </w:rPr>
              <w:t>התשפ"ב</w:t>
            </w:r>
            <w:proofErr w:type="spellEnd"/>
            <w:r w:rsidRPr="008D216A">
              <w:rPr>
                <w:rFonts w:ascii="Arial" w:eastAsia="Arial Unicode MS" w:hAnsi="Arial"/>
                <w:snapToGrid w:val="0"/>
                <w:rtl/>
              </w:rPr>
              <w:t xml:space="preserve"> (1 במאי 2022)", יבוא "עד יום כ"א באייר </w:t>
            </w:r>
            <w:proofErr w:type="spellStart"/>
            <w:r w:rsidRPr="008D216A">
              <w:rPr>
                <w:rFonts w:ascii="Arial" w:eastAsia="Arial Unicode MS" w:hAnsi="Arial"/>
                <w:snapToGrid w:val="0"/>
                <w:rtl/>
              </w:rPr>
              <w:t>התשפ"ב</w:t>
            </w:r>
            <w:proofErr w:type="spellEnd"/>
            <w:r w:rsidRPr="008D216A">
              <w:rPr>
                <w:rFonts w:ascii="Arial" w:eastAsia="Arial Unicode MS" w:hAnsi="Arial"/>
                <w:snapToGrid w:val="0"/>
                <w:rtl/>
              </w:rPr>
              <w:t xml:space="preserve"> (22 במאי 2022)".</w:t>
            </w:r>
          </w:p>
        </w:tc>
      </w:tr>
      <w:tr w:rsidR="00A55682" w:rsidRPr="008D216A" w14:paraId="30E1A386" w14:textId="77777777" w:rsidTr="00CB7669">
        <w:trPr>
          <w:cantSplit/>
          <w:trHeight w:val="60"/>
        </w:trPr>
        <w:tc>
          <w:tcPr>
            <w:tcW w:w="1873" w:type="dxa"/>
            <w:hideMark/>
          </w:tcPr>
          <w:p w14:paraId="4EB61C65" w14:textId="77777777" w:rsidR="00A55682" w:rsidRPr="008D216A" w:rsidRDefault="00A55682" w:rsidP="00CB7669">
            <w:pPr>
              <w:widowControl w:val="0"/>
              <w:tabs>
                <w:tab w:val="left" w:pos="624"/>
                <w:tab w:val="left" w:pos="1247"/>
              </w:tabs>
              <w:snapToGrid w:val="0"/>
              <w:spacing w:line="360" w:lineRule="auto"/>
              <w:ind w:firstLine="0"/>
              <w:outlineLvl w:val="2"/>
              <w:rPr>
                <w:rFonts w:ascii="Arial" w:eastAsia="Arial Unicode MS" w:hAnsi="Arial"/>
                <w:snapToGrid w:val="0"/>
                <w:rtl/>
              </w:rPr>
            </w:pPr>
            <w:r w:rsidRPr="008D216A">
              <w:rPr>
                <w:rFonts w:ascii="Arial" w:eastAsia="Arial Unicode MS" w:hAnsi="Arial"/>
                <w:snapToGrid w:val="0"/>
                <w:rtl/>
              </w:rPr>
              <w:t>תחילה</w:t>
            </w:r>
          </w:p>
        </w:tc>
        <w:tc>
          <w:tcPr>
            <w:tcW w:w="624" w:type="dxa"/>
          </w:tcPr>
          <w:p w14:paraId="3B6C3A70" w14:textId="77777777" w:rsidR="00A55682" w:rsidRPr="008D216A" w:rsidRDefault="00A55682" w:rsidP="00CB7669">
            <w:pPr>
              <w:widowControl w:val="0"/>
              <w:numPr>
                <w:ilvl w:val="0"/>
                <w:numId w:val="4"/>
              </w:numPr>
              <w:tabs>
                <w:tab w:val="left" w:pos="624"/>
                <w:tab w:val="left" w:pos="1247"/>
              </w:tabs>
              <w:snapToGrid w:val="0"/>
              <w:spacing w:line="360" w:lineRule="auto"/>
              <w:contextualSpacing/>
              <w:rPr>
                <w:rFonts w:ascii="Arial" w:eastAsia="Arial Unicode MS" w:hAnsi="Arial"/>
                <w:snapToGrid w:val="0"/>
              </w:rPr>
            </w:pPr>
          </w:p>
        </w:tc>
        <w:tc>
          <w:tcPr>
            <w:tcW w:w="7148" w:type="dxa"/>
            <w:hideMark/>
          </w:tcPr>
          <w:p w14:paraId="420ABC2B" w14:textId="77777777" w:rsidR="00A55682" w:rsidRPr="008D216A" w:rsidRDefault="00A55682" w:rsidP="00CB7669">
            <w:pPr>
              <w:keepLines/>
              <w:widowControl w:val="0"/>
              <w:tabs>
                <w:tab w:val="left" w:pos="1247"/>
              </w:tabs>
              <w:snapToGrid w:val="0"/>
              <w:spacing w:line="360" w:lineRule="auto"/>
              <w:ind w:firstLine="0"/>
              <w:rPr>
                <w:rFonts w:ascii="Arial" w:eastAsia="Arial Unicode MS" w:hAnsi="Arial"/>
                <w:snapToGrid w:val="0"/>
              </w:rPr>
            </w:pPr>
            <w:r w:rsidRPr="008D216A">
              <w:rPr>
                <w:rFonts w:ascii="Arial" w:eastAsia="Arial Unicode MS" w:hAnsi="Arial"/>
                <w:snapToGrid w:val="0"/>
                <w:rtl/>
              </w:rPr>
              <w:t xml:space="preserve">תחילתו של צו זה ביום א' באייר </w:t>
            </w:r>
            <w:proofErr w:type="spellStart"/>
            <w:r w:rsidRPr="008D216A">
              <w:rPr>
                <w:rFonts w:ascii="Arial" w:eastAsia="Arial Unicode MS" w:hAnsi="Arial"/>
                <w:snapToGrid w:val="0"/>
                <w:rtl/>
              </w:rPr>
              <w:t>התשפ"ב</w:t>
            </w:r>
            <w:proofErr w:type="spellEnd"/>
            <w:r w:rsidRPr="008D216A">
              <w:rPr>
                <w:rFonts w:ascii="Arial" w:eastAsia="Arial Unicode MS" w:hAnsi="Arial"/>
                <w:snapToGrid w:val="0"/>
                <w:rtl/>
              </w:rPr>
              <w:t xml:space="preserve"> (2 במאי 2022).</w:t>
            </w:r>
          </w:p>
        </w:tc>
      </w:tr>
    </w:tbl>
    <w:p w14:paraId="6D192EEB" w14:textId="77777777" w:rsidR="00A55682" w:rsidRDefault="00A55682" w:rsidP="00A55682">
      <w:pPr>
        <w:rPr>
          <w:rtl/>
          <w:lang w:val="en-GB" w:eastAsia="he-IL"/>
        </w:rPr>
      </w:pPr>
    </w:p>
    <w:p w14:paraId="7A29D18C" w14:textId="77777777" w:rsidR="00A55682" w:rsidRDefault="00A55682" w:rsidP="00A55682">
      <w:pPr>
        <w:rPr>
          <w:rtl/>
          <w:lang w:val="en-GB" w:eastAsia="he-IL"/>
        </w:rPr>
      </w:pPr>
      <w:r>
        <w:rPr>
          <w:rFonts w:hint="cs"/>
          <w:rtl/>
          <w:lang w:val="en-GB" w:eastAsia="he-IL"/>
        </w:rPr>
        <w:t>זה נכנס לתוקף היום, אבל כבר פורסם אמש.</w:t>
      </w:r>
    </w:p>
    <w:p w14:paraId="3158E285" w14:textId="77777777" w:rsidR="00A55682" w:rsidRDefault="00A55682" w:rsidP="00A55682">
      <w:pPr>
        <w:rPr>
          <w:rtl/>
          <w:lang w:val="en-GB" w:eastAsia="he-IL"/>
        </w:rPr>
      </w:pPr>
    </w:p>
    <w:p w14:paraId="39F6C921" w14:textId="63D7FC39" w:rsidR="00A55682" w:rsidRDefault="00A55682" w:rsidP="00A55682">
      <w:pPr>
        <w:pStyle w:val="af6"/>
        <w:keepNext/>
        <w:rPr>
          <w:rtl/>
          <w:lang w:val="en-GB"/>
        </w:rPr>
      </w:pPr>
      <w:r w:rsidRPr="007A017C">
        <w:rPr>
          <w:rStyle w:val="TagStyle"/>
          <w:rtl/>
        </w:rPr>
        <w:t xml:space="preserve"> &lt;&lt; </w:t>
      </w:r>
      <w:proofErr w:type="spellStart"/>
      <w:r w:rsidRPr="007A017C">
        <w:rPr>
          <w:rStyle w:val="TagStyle"/>
          <w:rtl/>
        </w:rPr>
        <w:t>יור</w:t>
      </w:r>
      <w:proofErr w:type="spellEnd"/>
      <w:r w:rsidRPr="007A017C">
        <w:rPr>
          <w:rStyle w:val="TagStyle"/>
          <w:rtl/>
        </w:rPr>
        <w:t xml:space="preserve"> &gt;&gt; </w:t>
      </w:r>
      <w:r>
        <w:rPr>
          <w:rtl/>
          <w:lang w:val="en-GB"/>
        </w:rPr>
        <w:t>היו"ר אלון טל:</w:t>
      </w:r>
      <w:r w:rsidRPr="007A017C">
        <w:rPr>
          <w:rStyle w:val="TagStyle"/>
          <w:rtl/>
        </w:rPr>
        <w:t xml:space="preserve"> &lt;&lt; </w:t>
      </w:r>
      <w:proofErr w:type="spellStart"/>
      <w:r w:rsidRPr="007A017C">
        <w:rPr>
          <w:rStyle w:val="TagStyle"/>
          <w:rtl/>
        </w:rPr>
        <w:t>יור</w:t>
      </w:r>
      <w:proofErr w:type="spellEnd"/>
      <w:r w:rsidRPr="007A017C">
        <w:rPr>
          <w:rStyle w:val="TagStyle"/>
          <w:rtl/>
        </w:rPr>
        <w:t xml:space="preserve"> &gt;&gt;</w:t>
      </w:r>
      <w:r w:rsidR="009B483F">
        <w:rPr>
          <w:rtl/>
          <w:lang w:val="en-GB"/>
        </w:rPr>
        <w:t xml:space="preserve"> </w:t>
      </w:r>
      <w:r>
        <w:rPr>
          <w:rtl/>
          <w:lang w:val="en-GB"/>
        </w:rPr>
        <w:t xml:space="preserve"> </w:t>
      </w:r>
    </w:p>
    <w:p w14:paraId="4B8ED566" w14:textId="77777777" w:rsidR="00A55682" w:rsidRDefault="00A55682" w:rsidP="00A55682">
      <w:pPr>
        <w:pStyle w:val="KeepWithNext"/>
        <w:rPr>
          <w:rtl/>
          <w:lang w:val="en-GB" w:eastAsia="he-IL"/>
        </w:rPr>
      </w:pPr>
    </w:p>
    <w:p w14:paraId="419D7ECC" w14:textId="77777777" w:rsidR="00A55682" w:rsidRPr="007A017C" w:rsidRDefault="00A55682" w:rsidP="00A55682">
      <w:pPr>
        <w:rPr>
          <w:rtl/>
          <w:lang w:val="en-GB" w:eastAsia="he-IL"/>
        </w:rPr>
      </w:pPr>
      <w:r>
        <w:rPr>
          <w:rFonts w:hint="cs"/>
          <w:rtl/>
          <w:lang w:val="en-GB" w:eastAsia="he-IL"/>
        </w:rPr>
        <w:t>מי מקרב חברי הוועדה בעד הארכת הצו שירים את היד.</w:t>
      </w:r>
    </w:p>
    <w:p w14:paraId="521642A8" w14:textId="77777777" w:rsidR="00A55682" w:rsidRDefault="00A55682" w:rsidP="00A55682">
      <w:pPr>
        <w:pStyle w:val="af1"/>
        <w:keepNext/>
        <w:rPr>
          <w:rtl/>
          <w:lang w:val="en-GB" w:eastAsia="he-IL"/>
        </w:rPr>
      </w:pPr>
    </w:p>
    <w:p w14:paraId="3B080C1C" w14:textId="77777777" w:rsidR="00A55682" w:rsidRDefault="00A55682" w:rsidP="00A55682">
      <w:pPr>
        <w:pStyle w:val="af1"/>
        <w:keepNext/>
        <w:rPr>
          <w:rtl/>
          <w:lang w:val="en-GB" w:eastAsia="he-IL"/>
        </w:rPr>
      </w:pPr>
      <w:r>
        <w:rPr>
          <w:rtl/>
          <w:lang w:val="en-GB" w:eastAsia="he-IL"/>
        </w:rPr>
        <w:t>הצבעה</w:t>
      </w:r>
    </w:p>
    <w:p w14:paraId="3EC56949" w14:textId="77777777" w:rsidR="00A55682" w:rsidRPr="006C3B86" w:rsidRDefault="00A55682" w:rsidP="00A55682">
      <w:pPr>
        <w:pStyle w:val="af2"/>
        <w:rPr>
          <w:rtl/>
          <w:lang w:val="en-GB" w:eastAsia="he-IL"/>
        </w:rPr>
      </w:pPr>
      <w:r>
        <w:rPr>
          <w:rFonts w:hint="cs"/>
          <w:rtl/>
          <w:lang w:val="en-GB" w:eastAsia="he-IL"/>
        </w:rPr>
        <w:t>אושר</w:t>
      </w:r>
    </w:p>
    <w:p w14:paraId="3664EA90" w14:textId="77777777" w:rsidR="00A55682" w:rsidRDefault="00A55682" w:rsidP="00A55682">
      <w:pPr>
        <w:rPr>
          <w:rtl/>
          <w:lang w:val="en-GB" w:eastAsia="he-IL"/>
        </w:rPr>
      </w:pPr>
    </w:p>
    <w:p w14:paraId="5887765F" w14:textId="77777777" w:rsidR="00A55682" w:rsidRDefault="00A55682" w:rsidP="00A55682">
      <w:pPr>
        <w:pStyle w:val="af6"/>
        <w:keepNext/>
        <w:rPr>
          <w:rtl/>
          <w:lang w:val="en-GB"/>
        </w:rPr>
      </w:pPr>
      <w:r w:rsidRPr="006C3B86">
        <w:rPr>
          <w:rStyle w:val="TagStyle"/>
          <w:rtl/>
        </w:rPr>
        <w:t xml:space="preserve"> &lt;&lt; </w:t>
      </w:r>
      <w:proofErr w:type="spellStart"/>
      <w:r w:rsidRPr="006C3B86">
        <w:rPr>
          <w:rStyle w:val="TagStyle"/>
          <w:rtl/>
        </w:rPr>
        <w:t>יור</w:t>
      </w:r>
      <w:proofErr w:type="spellEnd"/>
      <w:r w:rsidRPr="006C3B86">
        <w:rPr>
          <w:rStyle w:val="TagStyle"/>
          <w:rtl/>
        </w:rPr>
        <w:t xml:space="preserve"> &gt;&gt; </w:t>
      </w:r>
      <w:r>
        <w:rPr>
          <w:rtl/>
          <w:lang w:val="en-GB"/>
        </w:rPr>
        <w:t>היו"ר אלון טל:</w:t>
      </w:r>
      <w:r w:rsidRPr="006C3B86">
        <w:rPr>
          <w:rStyle w:val="TagStyle"/>
          <w:rtl/>
        </w:rPr>
        <w:t xml:space="preserve"> &lt;&lt; </w:t>
      </w:r>
      <w:proofErr w:type="spellStart"/>
      <w:r w:rsidRPr="006C3B86">
        <w:rPr>
          <w:rStyle w:val="TagStyle"/>
          <w:rtl/>
        </w:rPr>
        <w:t>יור</w:t>
      </w:r>
      <w:proofErr w:type="spellEnd"/>
      <w:r w:rsidRPr="006C3B86">
        <w:rPr>
          <w:rStyle w:val="TagStyle"/>
          <w:rtl/>
        </w:rPr>
        <w:t xml:space="preserve"> &gt;&gt;</w:t>
      </w:r>
      <w:r>
        <w:rPr>
          <w:rtl/>
          <w:lang w:val="en-GB"/>
        </w:rPr>
        <w:t xml:space="preserve"> </w:t>
      </w:r>
    </w:p>
    <w:p w14:paraId="5FD4EF1B" w14:textId="77777777" w:rsidR="00A55682" w:rsidRDefault="00A55682" w:rsidP="00A55682">
      <w:pPr>
        <w:pStyle w:val="KeepWithNext"/>
        <w:rPr>
          <w:rtl/>
          <w:lang w:val="en-GB" w:eastAsia="he-IL"/>
        </w:rPr>
      </w:pPr>
    </w:p>
    <w:p w14:paraId="06E5BB6C" w14:textId="77777777" w:rsidR="00A55682" w:rsidRDefault="00A55682" w:rsidP="00A55682">
      <w:pPr>
        <w:rPr>
          <w:rtl/>
          <w:lang w:val="en-GB" w:eastAsia="he-IL"/>
        </w:rPr>
      </w:pPr>
      <w:r>
        <w:rPr>
          <w:rFonts w:hint="cs"/>
          <w:rtl/>
          <w:lang w:val="en-GB" w:eastAsia="he-IL"/>
        </w:rPr>
        <w:t>ההארכה אושרה פה אחד.</w:t>
      </w:r>
    </w:p>
    <w:p w14:paraId="3653E531" w14:textId="77777777" w:rsidR="00A55682" w:rsidRDefault="00A55682" w:rsidP="00A55682">
      <w:pPr>
        <w:rPr>
          <w:rtl/>
          <w:lang w:val="en-GB" w:eastAsia="he-IL"/>
        </w:rPr>
      </w:pPr>
    </w:p>
    <w:p w14:paraId="4B8C632A" w14:textId="77777777" w:rsidR="00A55682" w:rsidRDefault="00A55682" w:rsidP="00A55682">
      <w:pPr>
        <w:rPr>
          <w:rtl/>
          <w:lang w:val="en-GB" w:eastAsia="he-IL"/>
        </w:rPr>
      </w:pPr>
    </w:p>
    <w:p w14:paraId="63C51E58" w14:textId="77777777" w:rsidR="00A55682" w:rsidRPr="00580508" w:rsidRDefault="00A55682" w:rsidP="00A55682">
      <w:pPr>
        <w:bidi w:val="0"/>
        <w:spacing w:line="240" w:lineRule="auto"/>
        <w:ind w:firstLine="0"/>
        <w:jc w:val="left"/>
        <w:rPr>
          <w:lang w:eastAsia="he-IL"/>
        </w:rPr>
      </w:pPr>
      <w:r>
        <w:rPr>
          <w:rtl/>
          <w:lang w:val="en-GB" w:eastAsia="he-IL"/>
        </w:rPr>
        <w:br w:type="page"/>
      </w:r>
    </w:p>
    <w:p w14:paraId="1C29F8E0" w14:textId="00BB4A5B" w:rsidR="00A55682" w:rsidRDefault="00A55682" w:rsidP="00A55682">
      <w:pPr>
        <w:pStyle w:val="a6"/>
        <w:keepNext/>
        <w:rPr>
          <w:rtl/>
          <w:lang w:val="en-GB" w:eastAsia="he-IL"/>
        </w:rPr>
      </w:pPr>
      <w:r w:rsidRPr="007A017C">
        <w:rPr>
          <w:rStyle w:val="TagStyle"/>
          <w:rtl/>
        </w:rPr>
        <w:t xml:space="preserve"> &lt;&lt; נושא &gt;&gt; </w:t>
      </w:r>
      <w:r>
        <w:rPr>
          <w:rtl/>
          <w:lang w:val="en-GB" w:eastAsia="he-IL"/>
        </w:rPr>
        <w:t>הצעת צו בריאות העם (נגיף הקורונה החדש)(בידוד בית והוראות שונות)(הוראת שעה)(תיקון מס' 29), התשפ"ב-2022</w:t>
      </w:r>
      <w:r w:rsidRPr="007A017C">
        <w:rPr>
          <w:rStyle w:val="TagStyle"/>
          <w:rtl/>
        </w:rPr>
        <w:t xml:space="preserve"> &lt;&lt; נושא &gt;&gt;</w:t>
      </w:r>
      <w:r w:rsidR="009B483F">
        <w:rPr>
          <w:rtl/>
          <w:lang w:val="en-GB" w:eastAsia="he-IL"/>
        </w:rPr>
        <w:t xml:space="preserve"> </w:t>
      </w:r>
      <w:r>
        <w:rPr>
          <w:rtl/>
          <w:lang w:val="en-GB" w:eastAsia="he-IL"/>
        </w:rPr>
        <w:t xml:space="preserve"> </w:t>
      </w:r>
    </w:p>
    <w:p w14:paraId="113D7A3A" w14:textId="77777777" w:rsidR="00A55682" w:rsidRDefault="00A55682" w:rsidP="00A55682">
      <w:pPr>
        <w:pStyle w:val="KeepWithNext"/>
        <w:rPr>
          <w:rtl/>
          <w:lang w:val="en-GB" w:eastAsia="he-IL"/>
        </w:rPr>
      </w:pPr>
    </w:p>
    <w:p w14:paraId="7E86B62B" w14:textId="77777777" w:rsidR="00A55682" w:rsidRDefault="00A55682" w:rsidP="00A55682">
      <w:pPr>
        <w:rPr>
          <w:rtl/>
          <w:lang w:val="en-GB" w:eastAsia="he-IL"/>
        </w:rPr>
      </w:pPr>
    </w:p>
    <w:p w14:paraId="11078B2E" w14:textId="6CF19CBF" w:rsidR="00A55682" w:rsidRDefault="00A55682" w:rsidP="00A55682">
      <w:pPr>
        <w:pStyle w:val="af6"/>
        <w:keepNext/>
        <w:rPr>
          <w:rtl/>
          <w:lang w:val="en-GB"/>
        </w:rPr>
      </w:pPr>
      <w:r w:rsidRPr="007A017C">
        <w:rPr>
          <w:rStyle w:val="TagStyle"/>
          <w:rtl/>
        </w:rPr>
        <w:t xml:space="preserve"> &lt;&lt; </w:t>
      </w:r>
      <w:proofErr w:type="spellStart"/>
      <w:r w:rsidRPr="007A017C">
        <w:rPr>
          <w:rStyle w:val="TagStyle"/>
          <w:rtl/>
        </w:rPr>
        <w:t>יור</w:t>
      </w:r>
      <w:proofErr w:type="spellEnd"/>
      <w:r w:rsidRPr="007A017C">
        <w:rPr>
          <w:rStyle w:val="TagStyle"/>
          <w:rtl/>
        </w:rPr>
        <w:t xml:space="preserve"> &gt;&gt; </w:t>
      </w:r>
      <w:r>
        <w:rPr>
          <w:rtl/>
          <w:lang w:val="en-GB"/>
        </w:rPr>
        <w:t>היו"ר אלון טל:</w:t>
      </w:r>
      <w:r w:rsidRPr="007A017C">
        <w:rPr>
          <w:rStyle w:val="TagStyle"/>
          <w:rtl/>
        </w:rPr>
        <w:t xml:space="preserve"> &lt;&lt; </w:t>
      </w:r>
      <w:proofErr w:type="spellStart"/>
      <w:r w:rsidRPr="007A017C">
        <w:rPr>
          <w:rStyle w:val="TagStyle"/>
          <w:rtl/>
        </w:rPr>
        <w:t>יור</w:t>
      </w:r>
      <w:proofErr w:type="spellEnd"/>
      <w:r w:rsidRPr="007A017C">
        <w:rPr>
          <w:rStyle w:val="TagStyle"/>
          <w:rtl/>
        </w:rPr>
        <w:t xml:space="preserve"> &gt;&gt;</w:t>
      </w:r>
      <w:r w:rsidR="009B483F">
        <w:rPr>
          <w:rtl/>
          <w:lang w:val="en-GB"/>
        </w:rPr>
        <w:t xml:space="preserve"> </w:t>
      </w:r>
      <w:r>
        <w:rPr>
          <w:rtl/>
          <w:lang w:val="en-GB"/>
        </w:rPr>
        <w:t xml:space="preserve"> </w:t>
      </w:r>
    </w:p>
    <w:p w14:paraId="69732B6A" w14:textId="77777777" w:rsidR="00A55682" w:rsidRDefault="00A55682" w:rsidP="00A55682">
      <w:pPr>
        <w:pStyle w:val="KeepWithNext"/>
        <w:rPr>
          <w:rtl/>
          <w:lang w:val="en-GB" w:eastAsia="he-IL"/>
        </w:rPr>
      </w:pPr>
    </w:p>
    <w:p w14:paraId="02557B32" w14:textId="19D7FCD0" w:rsidR="00A55682" w:rsidRDefault="00A55682" w:rsidP="00A55682">
      <w:pPr>
        <w:rPr>
          <w:rtl/>
          <w:lang w:val="en-GB" w:eastAsia="he-IL"/>
        </w:rPr>
      </w:pPr>
      <w:r>
        <w:rPr>
          <w:rFonts w:hint="cs"/>
          <w:rtl/>
          <w:lang w:val="en-GB" w:eastAsia="he-IL"/>
        </w:rPr>
        <w:t>אנחנו עוברים לטיוטת צו בריאות העם (נגיף הקורונה החדש) (בידוד בית והוראות שונות)</w:t>
      </w:r>
      <w:r w:rsidR="008E3718">
        <w:rPr>
          <w:rFonts w:hint="cs"/>
          <w:rtl/>
          <w:lang w:val="en-GB" w:eastAsia="he-IL"/>
        </w:rPr>
        <w:t xml:space="preserve"> </w:t>
      </w:r>
      <w:r>
        <w:rPr>
          <w:rFonts w:hint="cs"/>
          <w:rtl/>
          <w:lang w:val="en-GB" w:eastAsia="he-IL"/>
        </w:rPr>
        <w:t>(הוראת שעה)</w:t>
      </w:r>
      <w:r>
        <w:rPr>
          <w:rFonts w:hint="cs"/>
          <w:lang w:val="en-GB" w:eastAsia="he-IL"/>
        </w:rPr>
        <w:t xml:space="preserve"> </w:t>
      </w:r>
      <w:r w:rsidR="008E3718">
        <w:rPr>
          <w:rFonts w:hint="cs"/>
          <w:rtl/>
          <w:lang w:val="en-GB" w:eastAsia="he-IL"/>
        </w:rPr>
        <w:t>(</w:t>
      </w:r>
      <w:r>
        <w:rPr>
          <w:rFonts w:hint="cs"/>
          <w:rtl/>
          <w:lang w:val="en-GB" w:eastAsia="he-IL"/>
        </w:rPr>
        <w:t>תיקון מס' 29)</w:t>
      </w:r>
      <w:r w:rsidR="008E3718">
        <w:rPr>
          <w:rFonts w:hint="cs"/>
          <w:rtl/>
          <w:lang w:val="en-GB" w:eastAsia="he-IL"/>
        </w:rPr>
        <w:t>.</w:t>
      </w:r>
      <w:r>
        <w:rPr>
          <w:rFonts w:hint="cs"/>
          <w:rtl/>
          <w:lang w:val="en-GB" w:eastAsia="he-IL"/>
        </w:rPr>
        <w:t xml:space="preserve"> בבקשה גברתי.</w:t>
      </w:r>
    </w:p>
    <w:p w14:paraId="2463E00B" w14:textId="77777777" w:rsidR="00A55682" w:rsidRDefault="00A55682" w:rsidP="00A55682">
      <w:pPr>
        <w:rPr>
          <w:rtl/>
          <w:lang w:val="en-GB" w:eastAsia="he-IL"/>
        </w:rPr>
      </w:pPr>
    </w:p>
    <w:p w14:paraId="2696C64A" w14:textId="754FBAFA" w:rsidR="00A55682" w:rsidRDefault="00A55682" w:rsidP="00A55682">
      <w:pPr>
        <w:pStyle w:val="af9"/>
        <w:keepNext/>
        <w:rPr>
          <w:rtl/>
          <w:lang w:val="en-GB" w:eastAsia="he-IL"/>
        </w:rPr>
      </w:pPr>
      <w:r w:rsidRPr="00A11871">
        <w:rPr>
          <w:rStyle w:val="TagStyle"/>
          <w:rtl/>
        </w:rPr>
        <w:t xml:space="preserve"> &lt;&lt; אורח &gt;&gt; </w:t>
      </w:r>
      <w:r>
        <w:rPr>
          <w:rtl/>
          <w:lang w:val="en-GB" w:eastAsia="he-IL"/>
        </w:rPr>
        <w:t>דניאל שגיא:</w:t>
      </w:r>
      <w:r w:rsidRPr="00A11871">
        <w:rPr>
          <w:rStyle w:val="TagStyle"/>
          <w:rtl/>
        </w:rPr>
        <w:t xml:space="preserve"> &lt;&lt; אורח &gt;&gt;</w:t>
      </w:r>
      <w:r w:rsidR="009B483F">
        <w:rPr>
          <w:rtl/>
          <w:lang w:val="en-GB" w:eastAsia="he-IL"/>
        </w:rPr>
        <w:t xml:space="preserve"> </w:t>
      </w:r>
      <w:r>
        <w:rPr>
          <w:rtl/>
          <w:lang w:val="en-GB" w:eastAsia="he-IL"/>
        </w:rPr>
        <w:t xml:space="preserve"> </w:t>
      </w:r>
    </w:p>
    <w:p w14:paraId="0141C985" w14:textId="77777777" w:rsidR="00A55682" w:rsidRDefault="00A55682" w:rsidP="00A55682">
      <w:pPr>
        <w:pStyle w:val="KeepWithNext"/>
        <w:rPr>
          <w:rtl/>
          <w:lang w:val="en-GB" w:eastAsia="he-IL"/>
        </w:rPr>
      </w:pPr>
    </w:p>
    <w:p w14:paraId="53DCB57A" w14:textId="77777777" w:rsidR="00A55682" w:rsidRDefault="00A55682" w:rsidP="00A55682">
      <w:pPr>
        <w:rPr>
          <w:rtl/>
          <w:lang w:val="en-GB" w:eastAsia="he-IL"/>
        </w:rPr>
      </w:pPr>
      <w:r>
        <w:rPr>
          <w:rFonts w:hint="cs"/>
          <w:rtl/>
          <w:lang w:val="en-GB" w:eastAsia="he-IL"/>
        </w:rPr>
        <w:t>בתיקון הזה למעשה יש התאמות בעקבות תיקון מס' 28, שזה בעצם התיקון שדיבר על ביטול החובה הכללית של המסכה והשארתה במס' מקומות בודדים.</w:t>
      </w:r>
    </w:p>
    <w:p w14:paraId="552AF212" w14:textId="77777777" w:rsidR="00A55682" w:rsidRDefault="00A55682" w:rsidP="00A55682">
      <w:pPr>
        <w:rPr>
          <w:rtl/>
          <w:lang w:val="en-GB" w:eastAsia="he-IL"/>
        </w:rPr>
      </w:pPr>
    </w:p>
    <w:p w14:paraId="6B957F4B" w14:textId="77777777" w:rsidR="00A55682" w:rsidRDefault="00A55682" w:rsidP="00A55682">
      <w:pPr>
        <w:rPr>
          <w:rtl/>
          <w:lang w:val="en-GB" w:eastAsia="he-IL"/>
        </w:rPr>
      </w:pPr>
      <w:r>
        <w:rPr>
          <w:rFonts w:hint="cs"/>
          <w:rtl/>
          <w:lang w:val="en-GB" w:eastAsia="he-IL"/>
        </w:rPr>
        <w:t>אז יש פה למעשה תיקונים שנוגעים להיבט של אחידות בהגדרה של מוסד רפואי, הוא הופיע מס' פעמים בצו בכל מיני הקשרים, ועלתה חשיבות להגדיר אותו באופן אחיד, אז לכן יש פה תיקונים שנוגעים להגדרה של מוסד רפואי, באמת בשביל ליצור בהירות ואחידות בהקשר הזה לכל אורך הצו, ככה שהוא באמת מוגדר ככל מקום שנותנים בו טיפול רפואי, אז יתר התיקונים שמופיעים פה באמת מוחקים את ההוראות המופעים הצו שקשורים למוסד רפואי, ובעצם מאחדים אותו תחת אותה הגדרה.</w:t>
      </w:r>
    </w:p>
    <w:p w14:paraId="61414985" w14:textId="77777777" w:rsidR="00A55682" w:rsidRDefault="00A55682" w:rsidP="00A55682">
      <w:pPr>
        <w:rPr>
          <w:rtl/>
          <w:lang w:val="en-GB" w:eastAsia="he-IL"/>
        </w:rPr>
      </w:pPr>
    </w:p>
    <w:p w14:paraId="20AE551A" w14:textId="77777777" w:rsidR="00A55682" w:rsidRDefault="00A55682" w:rsidP="00A55682">
      <w:pPr>
        <w:rPr>
          <w:rtl/>
          <w:lang w:val="en-GB" w:eastAsia="he-IL"/>
        </w:rPr>
      </w:pPr>
      <w:r>
        <w:rPr>
          <w:rFonts w:hint="cs"/>
          <w:rtl/>
          <w:lang w:val="en-GB" w:eastAsia="he-IL"/>
        </w:rPr>
        <w:t xml:space="preserve">באותו הקשר אנחנו מבקשים לתקן את הגדרה של אורח, בגלל שחובת </w:t>
      </w:r>
      <w:proofErr w:type="spellStart"/>
      <w:r>
        <w:rPr>
          <w:rFonts w:hint="cs"/>
          <w:rtl/>
          <w:lang w:val="en-GB" w:eastAsia="he-IL"/>
        </w:rPr>
        <w:t>עטיית</w:t>
      </w:r>
      <w:proofErr w:type="spellEnd"/>
      <w:r>
        <w:rPr>
          <w:rFonts w:hint="cs"/>
          <w:rtl/>
          <w:lang w:val="en-GB" w:eastAsia="he-IL"/>
        </w:rPr>
        <w:t xml:space="preserve"> מסכה נשארה על אורחים באותם מוסדות רווחה, בריאות, ומוסדות רפואיים, היא נשאר לגבי אורחים באותם מקומות, ולגבי עובדים רק אם הם בסמוך למטפל, אז אנחנו מבקשים באותו הקשר לתקן את ההגדרה של אורח ולהוסיף שם מוסד רפואי.</w:t>
      </w:r>
    </w:p>
    <w:p w14:paraId="5B037B7E" w14:textId="77777777" w:rsidR="00A55682" w:rsidRDefault="00A55682" w:rsidP="00A55682">
      <w:pPr>
        <w:rPr>
          <w:rtl/>
          <w:lang w:val="en-GB" w:eastAsia="he-IL"/>
        </w:rPr>
      </w:pPr>
    </w:p>
    <w:p w14:paraId="2FA581B1" w14:textId="77777777" w:rsidR="00A55682" w:rsidRDefault="00A55682" w:rsidP="00A55682">
      <w:pPr>
        <w:rPr>
          <w:rtl/>
          <w:lang w:val="en-GB" w:eastAsia="he-IL"/>
        </w:rPr>
      </w:pPr>
      <w:r>
        <w:rPr>
          <w:rFonts w:hint="cs"/>
          <w:rtl/>
          <w:lang w:val="en-GB" w:eastAsia="he-IL"/>
        </w:rPr>
        <w:t xml:space="preserve">באמת בגלל אותו תיקון, יש פה סעיפים שנגעו לפטור מחובת </w:t>
      </w:r>
      <w:proofErr w:type="spellStart"/>
      <w:r>
        <w:rPr>
          <w:rFonts w:hint="cs"/>
          <w:rtl/>
          <w:lang w:val="en-GB" w:eastAsia="he-IL"/>
        </w:rPr>
        <w:t>עטיית</w:t>
      </w:r>
      <w:proofErr w:type="spellEnd"/>
      <w:r>
        <w:rPr>
          <w:rFonts w:hint="cs"/>
          <w:rtl/>
          <w:lang w:val="en-GB" w:eastAsia="he-IL"/>
        </w:rPr>
        <w:t xml:space="preserve"> מסכה של החובה הכללית, שנהפכו להיות לא רלוונטיי</w:t>
      </w:r>
      <w:r>
        <w:rPr>
          <w:rFonts w:hint="eastAsia"/>
          <w:rtl/>
          <w:lang w:val="en-GB" w:eastAsia="he-IL"/>
        </w:rPr>
        <w:t>ם</w:t>
      </w:r>
      <w:r>
        <w:rPr>
          <w:rFonts w:hint="cs"/>
          <w:rtl/>
          <w:lang w:val="en-GB" w:eastAsia="he-IL"/>
        </w:rPr>
        <w:t xml:space="preserve"> בעקבות תיקון מס' 28, שזה למשל פטור </w:t>
      </w:r>
      <w:proofErr w:type="spellStart"/>
      <w:r>
        <w:rPr>
          <w:rFonts w:hint="cs"/>
          <w:rtl/>
          <w:lang w:val="en-GB" w:eastAsia="he-IL"/>
        </w:rPr>
        <w:t>מעטיית</w:t>
      </w:r>
      <w:proofErr w:type="spellEnd"/>
      <w:r>
        <w:rPr>
          <w:rFonts w:hint="cs"/>
          <w:rtl/>
          <w:lang w:val="en-GB" w:eastAsia="he-IL"/>
        </w:rPr>
        <w:t xml:space="preserve"> מסכה באמצעי שידור, שאין כבר חובה כזאת, ולכן הפטור פה באמת נמחק כי הוא כבר לא רלוונטי, וגם ההתאמה של עובדים שעובדים באותו חדר בקביעות, היא גם כבר לא רלוונטית, כי היא צומצמה רק לגבי אם הם נמצאים בסמוך למטופל, אז גם זה אנחנו מבקשים למחוק.</w:t>
      </w:r>
    </w:p>
    <w:p w14:paraId="7B6D32DF" w14:textId="77777777" w:rsidR="00A55682" w:rsidRDefault="00A55682" w:rsidP="00A55682">
      <w:pPr>
        <w:rPr>
          <w:rtl/>
          <w:lang w:val="en-GB" w:eastAsia="he-IL"/>
        </w:rPr>
      </w:pPr>
    </w:p>
    <w:p w14:paraId="27459178" w14:textId="3EA5CB54" w:rsidR="00A55682" w:rsidRDefault="00A55682" w:rsidP="00A55682">
      <w:pPr>
        <w:rPr>
          <w:rtl/>
          <w:lang w:val="en-GB" w:eastAsia="he-IL"/>
        </w:rPr>
      </w:pPr>
      <w:r>
        <w:rPr>
          <w:rFonts w:hint="cs"/>
          <w:rtl/>
          <w:lang w:val="en-GB" w:eastAsia="he-IL"/>
        </w:rPr>
        <w:t>זאת אומרת יש פה הרבה התאמות שנעשו בעקבות תיקון 28 שנדרש לעשות אותם, ובאמת גם פה אנחנו מבקשים להאריך את הצו בשלושה שבועות עד ל-22 במאי בהתאם להוראת השעה שהוארכה גם היא.</w:t>
      </w:r>
    </w:p>
    <w:p w14:paraId="32EA7732" w14:textId="77777777" w:rsidR="00A55682" w:rsidRDefault="00A55682" w:rsidP="00A55682">
      <w:pPr>
        <w:rPr>
          <w:rtl/>
          <w:lang w:val="en-GB" w:eastAsia="he-IL"/>
        </w:rPr>
      </w:pPr>
    </w:p>
    <w:p w14:paraId="67EB8165" w14:textId="36686ED4" w:rsidR="00A55682" w:rsidRDefault="00A55682" w:rsidP="00A55682">
      <w:pPr>
        <w:pStyle w:val="a4"/>
        <w:keepNext/>
        <w:rPr>
          <w:rtl/>
          <w:lang w:val="en-GB"/>
        </w:rPr>
      </w:pPr>
      <w:r w:rsidRPr="008E7E2A">
        <w:rPr>
          <w:rStyle w:val="TagStyle"/>
          <w:rtl/>
        </w:rPr>
        <w:t xml:space="preserve"> &lt;&lt; דובר &gt;&gt; </w:t>
      </w:r>
      <w:r>
        <w:rPr>
          <w:rtl/>
          <w:lang w:val="en-GB"/>
        </w:rPr>
        <w:t>נעה בן שבת:</w:t>
      </w:r>
      <w:r w:rsidRPr="008E7E2A">
        <w:rPr>
          <w:rStyle w:val="TagStyle"/>
          <w:rtl/>
        </w:rPr>
        <w:t xml:space="preserve"> &lt;&lt; דובר &gt;&gt;</w:t>
      </w:r>
      <w:r w:rsidR="009B483F">
        <w:rPr>
          <w:rtl/>
          <w:lang w:val="en-GB"/>
        </w:rPr>
        <w:t xml:space="preserve"> </w:t>
      </w:r>
      <w:r>
        <w:rPr>
          <w:rtl/>
          <w:lang w:val="en-GB"/>
        </w:rPr>
        <w:t xml:space="preserve"> </w:t>
      </w:r>
    </w:p>
    <w:p w14:paraId="50CFDD6D" w14:textId="77777777" w:rsidR="00A55682" w:rsidRDefault="00A55682" w:rsidP="00A55682">
      <w:pPr>
        <w:pStyle w:val="KeepWithNext"/>
        <w:rPr>
          <w:rtl/>
          <w:lang w:val="en-GB" w:eastAsia="he-IL"/>
        </w:rPr>
      </w:pPr>
    </w:p>
    <w:p w14:paraId="516E815A" w14:textId="38059741" w:rsidR="00A55682" w:rsidRDefault="00A55682" w:rsidP="00A55682">
      <w:pPr>
        <w:rPr>
          <w:rtl/>
          <w:lang w:val="en-GB" w:eastAsia="he-IL"/>
        </w:rPr>
      </w:pPr>
      <w:r>
        <w:rPr>
          <w:rFonts w:hint="cs"/>
          <w:rtl/>
          <w:lang w:val="en-GB" w:eastAsia="he-IL"/>
        </w:rPr>
        <w:t>אבל ההארכה היא הארכה כוללת של כל חובת הבידוד?</w:t>
      </w:r>
    </w:p>
    <w:p w14:paraId="176542F9" w14:textId="77777777" w:rsidR="00A55682" w:rsidRDefault="00A55682" w:rsidP="00A55682">
      <w:pPr>
        <w:rPr>
          <w:rtl/>
          <w:lang w:val="en-GB" w:eastAsia="he-IL"/>
        </w:rPr>
      </w:pPr>
    </w:p>
    <w:p w14:paraId="22C705CD" w14:textId="7C958C88" w:rsidR="00A55682" w:rsidRDefault="00A55682" w:rsidP="00A55682">
      <w:pPr>
        <w:pStyle w:val="af9"/>
        <w:keepNext/>
        <w:rPr>
          <w:rtl/>
          <w:lang w:val="en-GB" w:eastAsia="he-IL"/>
        </w:rPr>
      </w:pPr>
      <w:r w:rsidRPr="008E7E2A">
        <w:rPr>
          <w:rStyle w:val="TagStyle"/>
          <w:rtl/>
        </w:rPr>
        <w:t xml:space="preserve"> &lt;&lt; אורח &gt;&gt; </w:t>
      </w:r>
      <w:r>
        <w:rPr>
          <w:rtl/>
          <w:lang w:val="en-GB" w:eastAsia="he-IL"/>
        </w:rPr>
        <w:t>דניאל שגיא:</w:t>
      </w:r>
      <w:r w:rsidRPr="008E7E2A">
        <w:rPr>
          <w:rStyle w:val="TagStyle"/>
          <w:rtl/>
        </w:rPr>
        <w:t xml:space="preserve"> &lt;&lt; אורח &gt;&gt;</w:t>
      </w:r>
      <w:r w:rsidR="009B483F">
        <w:rPr>
          <w:rtl/>
          <w:lang w:val="en-GB" w:eastAsia="he-IL"/>
        </w:rPr>
        <w:t xml:space="preserve"> </w:t>
      </w:r>
      <w:r>
        <w:rPr>
          <w:rtl/>
          <w:lang w:val="en-GB" w:eastAsia="he-IL"/>
        </w:rPr>
        <w:t xml:space="preserve"> </w:t>
      </w:r>
    </w:p>
    <w:p w14:paraId="48365DEB" w14:textId="77777777" w:rsidR="00A55682" w:rsidRDefault="00A55682" w:rsidP="00A55682">
      <w:pPr>
        <w:pStyle w:val="KeepWithNext"/>
        <w:rPr>
          <w:rtl/>
          <w:lang w:val="en-GB" w:eastAsia="he-IL"/>
        </w:rPr>
      </w:pPr>
    </w:p>
    <w:p w14:paraId="68BDCF0B" w14:textId="77777777" w:rsidR="00A55682" w:rsidRDefault="00A55682" w:rsidP="00A55682">
      <w:pPr>
        <w:rPr>
          <w:rtl/>
          <w:lang w:val="en-GB" w:eastAsia="he-IL"/>
        </w:rPr>
      </w:pPr>
      <w:r>
        <w:rPr>
          <w:rFonts w:hint="cs"/>
          <w:rtl/>
          <w:lang w:val="en-GB" w:eastAsia="he-IL"/>
        </w:rPr>
        <w:t>נכון, של כל ההוראות של הצו, נכון.</w:t>
      </w:r>
    </w:p>
    <w:p w14:paraId="54BCCE8F" w14:textId="77777777" w:rsidR="00A55682" w:rsidRDefault="00A55682" w:rsidP="00A55682">
      <w:pPr>
        <w:rPr>
          <w:rtl/>
          <w:lang w:val="en-GB" w:eastAsia="he-IL"/>
        </w:rPr>
      </w:pPr>
    </w:p>
    <w:p w14:paraId="6A4D1D90" w14:textId="14F36391" w:rsidR="00A55682" w:rsidRDefault="00A55682" w:rsidP="00A55682">
      <w:pPr>
        <w:pStyle w:val="af6"/>
        <w:keepNext/>
        <w:rPr>
          <w:rtl/>
          <w:lang w:val="en-GB"/>
        </w:rPr>
      </w:pPr>
      <w:r w:rsidRPr="008E7E2A">
        <w:rPr>
          <w:rStyle w:val="TagStyle"/>
          <w:rtl/>
        </w:rPr>
        <w:t xml:space="preserve"> &lt;&lt; </w:t>
      </w:r>
      <w:proofErr w:type="spellStart"/>
      <w:r w:rsidRPr="008E7E2A">
        <w:rPr>
          <w:rStyle w:val="TagStyle"/>
          <w:rtl/>
        </w:rPr>
        <w:t>יור</w:t>
      </w:r>
      <w:proofErr w:type="spellEnd"/>
      <w:r w:rsidRPr="008E7E2A">
        <w:rPr>
          <w:rStyle w:val="TagStyle"/>
          <w:rtl/>
        </w:rPr>
        <w:t xml:space="preserve"> &gt;&gt; </w:t>
      </w:r>
      <w:r>
        <w:rPr>
          <w:rtl/>
          <w:lang w:val="en-GB"/>
        </w:rPr>
        <w:t>היו"ר אלון טל:</w:t>
      </w:r>
      <w:r w:rsidRPr="008E7E2A">
        <w:rPr>
          <w:rStyle w:val="TagStyle"/>
          <w:rtl/>
        </w:rPr>
        <w:t xml:space="preserve"> &lt;&lt; </w:t>
      </w:r>
      <w:proofErr w:type="spellStart"/>
      <w:r w:rsidRPr="008E7E2A">
        <w:rPr>
          <w:rStyle w:val="TagStyle"/>
          <w:rtl/>
        </w:rPr>
        <w:t>יור</w:t>
      </w:r>
      <w:proofErr w:type="spellEnd"/>
      <w:r w:rsidRPr="008E7E2A">
        <w:rPr>
          <w:rStyle w:val="TagStyle"/>
          <w:rtl/>
        </w:rPr>
        <w:t xml:space="preserve"> &gt;&gt;</w:t>
      </w:r>
      <w:r w:rsidR="009B483F">
        <w:rPr>
          <w:rtl/>
          <w:lang w:val="en-GB"/>
        </w:rPr>
        <w:t xml:space="preserve"> </w:t>
      </w:r>
      <w:r>
        <w:rPr>
          <w:rtl/>
          <w:lang w:val="en-GB"/>
        </w:rPr>
        <w:t xml:space="preserve"> </w:t>
      </w:r>
    </w:p>
    <w:p w14:paraId="2B740072" w14:textId="77777777" w:rsidR="00A55682" w:rsidRDefault="00A55682" w:rsidP="00A55682">
      <w:pPr>
        <w:pStyle w:val="KeepWithNext"/>
        <w:rPr>
          <w:rtl/>
          <w:lang w:val="en-GB" w:eastAsia="he-IL"/>
        </w:rPr>
      </w:pPr>
    </w:p>
    <w:p w14:paraId="1C41D4CE" w14:textId="77777777" w:rsidR="00A55682" w:rsidRDefault="00A55682" w:rsidP="00A55682">
      <w:pPr>
        <w:rPr>
          <w:rtl/>
          <w:lang w:val="en-GB" w:eastAsia="he-IL"/>
        </w:rPr>
      </w:pPr>
      <w:r>
        <w:rPr>
          <w:rFonts w:hint="cs"/>
          <w:rtl/>
          <w:lang w:val="en-GB" w:eastAsia="he-IL"/>
        </w:rPr>
        <w:t>אבל חובת מסכות, בעצם חלה רק בשני הקשרים אם הבנתי נכון, במוסדות של בריאות, בתי חולים ומרפאות.</w:t>
      </w:r>
    </w:p>
    <w:p w14:paraId="248DAFF0" w14:textId="77777777" w:rsidR="00A55682" w:rsidRDefault="00A55682" w:rsidP="00A55682">
      <w:pPr>
        <w:rPr>
          <w:rtl/>
          <w:lang w:val="en-GB" w:eastAsia="he-IL"/>
        </w:rPr>
      </w:pPr>
    </w:p>
    <w:p w14:paraId="6AA36081" w14:textId="155FE097" w:rsidR="00A55682" w:rsidRDefault="00A55682" w:rsidP="00A55682">
      <w:pPr>
        <w:pStyle w:val="af9"/>
        <w:keepNext/>
        <w:rPr>
          <w:rtl/>
          <w:lang w:val="en-GB" w:eastAsia="he-IL"/>
        </w:rPr>
      </w:pPr>
      <w:r w:rsidRPr="008E7E2A">
        <w:rPr>
          <w:rStyle w:val="TagStyle"/>
          <w:rtl/>
        </w:rPr>
        <w:t xml:space="preserve"> &lt;&lt; אורח &gt;&gt; </w:t>
      </w:r>
      <w:r>
        <w:rPr>
          <w:rtl/>
          <w:lang w:val="en-GB" w:eastAsia="he-IL"/>
        </w:rPr>
        <w:t>אורן פסטרנק:</w:t>
      </w:r>
      <w:r w:rsidRPr="008E7E2A">
        <w:rPr>
          <w:rStyle w:val="TagStyle"/>
          <w:rtl/>
        </w:rPr>
        <w:t xml:space="preserve"> &lt;&lt; אורח &gt;&gt;</w:t>
      </w:r>
      <w:r w:rsidR="009B483F">
        <w:rPr>
          <w:rtl/>
          <w:lang w:val="en-GB" w:eastAsia="he-IL"/>
        </w:rPr>
        <w:t xml:space="preserve"> </w:t>
      </w:r>
      <w:r>
        <w:rPr>
          <w:rtl/>
          <w:lang w:val="en-GB" w:eastAsia="he-IL"/>
        </w:rPr>
        <w:t xml:space="preserve"> </w:t>
      </w:r>
    </w:p>
    <w:p w14:paraId="18BA184C" w14:textId="77777777" w:rsidR="00A55682" w:rsidRDefault="00A55682" w:rsidP="00A55682">
      <w:pPr>
        <w:pStyle w:val="KeepWithNext"/>
        <w:rPr>
          <w:rtl/>
          <w:lang w:val="en-GB" w:eastAsia="he-IL"/>
        </w:rPr>
      </w:pPr>
    </w:p>
    <w:p w14:paraId="3642D082" w14:textId="77777777" w:rsidR="00A55682" w:rsidRDefault="00A55682" w:rsidP="00A55682">
      <w:pPr>
        <w:rPr>
          <w:rtl/>
          <w:lang w:val="en-GB" w:eastAsia="he-IL"/>
        </w:rPr>
      </w:pPr>
      <w:r>
        <w:rPr>
          <w:rFonts w:hint="cs"/>
          <w:rtl/>
          <w:lang w:val="en-GB" w:eastAsia="he-IL"/>
        </w:rPr>
        <w:t>טיסות בינלאומיות.</w:t>
      </w:r>
    </w:p>
    <w:p w14:paraId="3C45EE35" w14:textId="77777777" w:rsidR="00A55682" w:rsidRDefault="00A55682" w:rsidP="00A55682">
      <w:pPr>
        <w:rPr>
          <w:rtl/>
          <w:lang w:val="en-GB" w:eastAsia="he-IL"/>
        </w:rPr>
      </w:pPr>
    </w:p>
    <w:p w14:paraId="61D03F11" w14:textId="67194685" w:rsidR="00A55682" w:rsidRDefault="00A55682" w:rsidP="00A55682">
      <w:pPr>
        <w:pStyle w:val="af9"/>
        <w:keepNext/>
        <w:rPr>
          <w:rtl/>
          <w:lang w:val="en-GB" w:eastAsia="he-IL"/>
        </w:rPr>
      </w:pPr>
      <w:r w:rsidRPr="008E7E2A">
        <w:rPr>
          <w:rStyle w:val="TagStyle"/>
          <w:rtl/>
        </w:rPr>
        <w:t xml:space="preserve"> &lt;&lt; אורח &gt;&gt; </w:t>
      </w:r>
      <w:r>
        <w:rPr>
          <w:rtl/>
          <w:lang w:val="en-GB" w:eastAsia="he-IL"/>
        </w:rPr>
        <w:t>דניאל שגיא:</w:t>
      </w:r>
      <w:r w:rsidRPr="008E7E2A">
        <w:rPr>
          <w:rStyle w:val="TagStyle"/>
          <w:rtl/>
        </w:rPr>
        <w:t xml:space="preserve"> &lt;&lt; אורח &gt;&gt;</w:t>
      </w:r>
      <w:r w:rsidR="009B483F">
        <w:rPr>
          <w:rtl/>
          <w:lang w:val="en-GB" w:eastAsia="he-IL"/>
        </w:rPr>
        <w:t xml:space="preserve"> </w:t>
      </w:r>
      <w:r>
        <w:rPr>
          <w:rtl/>
          <w:lang w:val="en-GB" w:eastAsia="he-IL"/>
        </w:rPr>
        <w:t xml:space="preserve"> </w:t>
      </w:r>
    </w:p>
    <w:p w14:paraId="0D106AE3" w14:textId="77777777" w:rsidR="00A55682" w:rsidRDefault="00A55682" w:rsidP="00A55682">
      <w:pPr>
        <w:pStyle w:val="KeepWithNext"/>
        <w:rPr>
          <w:rtl/>
          <w:lang w:val="en-GB" w:eastAsia="he-IL"/>
        </w:rPr>
      </w:pPr>
    </w:p>
    <w:p w14:paraId="49E135AB" w14:textId="49885ADA" w:rsidR="00A55682" w:rsidRDefault="00A55682" w:rsidP="00A55682">
      <w:pPr>
        <w:rPr>
          <w:rtl/>
          <w:lang w:val="en-GB" w:eastAsia="he-IL"/>
        </w:rPr>
      </w:pPr>
      <w:r>
        <w:rPr>
          <w:rFonts w:hint="cs"/>
          <w:rtl/>
          <w:lang w:val="en-GB" w:eastAsia="he-IL"/>
        </w:rPr>
        <w:t>אז החובה הזאת למעשה נשארה על אורחים במוסדות בריאות ורווחה, הם בעצם מוגדרים בצו כמוסדות שידועים בשמם כמגן אבות ואימהו</w:t>
      </w:r>
      <w:r>
        <w:rPr>
          <w:rFonts w:hint="eastAsia"/>
          <w:rtl/>
          <w:lang w:val="en-GB" w:eastAsia="he-IL"/>
        </w:rPr>
        <w:t>ת</w:t>
      </w:r>
      <w:r>
        <w:rPr>
          <w:rFonts w:hint="cs"/>
          <w:rtl/>
          <w:lang w:val="en-GB" w:eastAsia="he-IL"/>
        </w:rPr>
        <w:t xml:space="preserve">, אותם מוסדות האלה, גריאטריים </w:t>
      </w:r>
      <w:proofErr w:type="spellStart"/>
      <w:r>
        <w:rPr>
          <w:rFonts w:hint="cs"/>
          <w:rtl/>
          <w:lang w:val="en-GB" w:eastAsia="he-IL"/>
        </w:rPr>
        <w:t>ותשושי</w:t>
      </w:r>
      <w:proofErr w:type="spellEnd"/>
      <w:r>
        <w:rPr>
          <w:rFonts w:hint="cs"/>
          <w:rtl/>
          <w:lang w:val="en-GB" w:eastAsia="he-IL"/>
        </w:rPr>
        <w:t xml:space="preserve"> נפש, זה אותם המוסדות האלה, ומוסדות רפואיים, אורחים שמבקרים בהם חייבים </w:t>
      </w:r>
      <w:proofErr w:type="spellStart"/>
      <w:r>
        <w:rPr>
          <w:rFonts w:hint="cs"/>
          <w:rtl/>
          <w:lang w:val="en-GB" w:eastAsia="he-IL"/>
        </w:rPr>
        <w:t>בעטיית</w:t>
      </w:r>
      <w:proofErr w:type="spellEnd"/>
      <w:r>
        <w:rPr>
          <w:rFonts w:hint="cs"/>
          <w:rtl/>
          <w:lang w:val="en-GB" w:eastAsia="he-IL"/>
        </w:rPr>
        <w:t xml:space="preserve"> מסכה, ועובדים שעובדים בהם חייבים </w:t>
      </w:r>
      <w:proofErr w:type="spellStart"/>
      <w:r>
        <w:rPr>
          <w:rFonts w:hint="cs"/>
          <w:rtl/>
          <w:lang w:val="en-GB" w:eastAsia="he-IL"/>
        </w:rPr>
        <w:t>בעטיית</w:t>
      </w:r>
      <w:proofErr w:type="spellEnd"/>
      <w:r>
        <w:rPr>
          <w:rFonts w:hint="cs"/>
          <w:rtl/>
          <w:lang w:val="en-GB" w:eastAsia="he-IL"/>
        </w:rPr>
        <w:t xml:space="preserve"> מסכה רק אם הם בסמוך למטופל.</w:t>
      </w:r>
    </w:p>
    <w:p w14:paraId="5FD4CB98" w14:textId="27F8133B" w:rsidR="00A55682" w:rsidRDefault="00A55682" w:rsidP="00A55682">
      <w:pPr>
        <w:rPr>
          <w:rtl/>
          <w:lang w:val="en-GB" w:eastAsia="he-IL"/>
        </w:rPr>
      </w:pPr>
      <w:r>
        <w:rPr>
          <w:rFonts w:hint="cs"/>
          <w:rtl/>
          <w:lang w:val="en-GB" w:eastAsia="he-IL"/>
        </w:rPr>
        <w:t xml:space="preserve">המקרה השני הוא למעשה אנשים שהם חייבי בידוד, בדרכם למקום הבידוד, בן אדם שעושה בדיקה ועכשיו יוצא חיובי, הולך הביתה או למקום הבידוד שהוא נמצא בו, </w:t>
      </w:r>
      <w:r w:rsidR="006001FB">
        <w:rPr>
          <w:rFonts w:hint="cs"/>
          <w:rtl/>
          <w:lang w:val="en-GB" w:eastAsia="he-IL"/>
        </w:rPr>
        <w:t xml:space="preserve">חייב </w:t>
      </w:r>
      <w:proofErr w:type="spellStart"/>
      <w:r w:rsidR="006001FB">
        <w:rPr>
          <w:rFonts w:hint="cs"/>
          <w:rtl/>
          <w:lang w:val="en-GB" w:eastAsia="he-IL"/>
        </w:rPr>
        <w:t>ב</w:t>
      </w:r>
      <w:r>
        <w:rPr>
          <w:rFonts w:hint="cs"/>
          <w:rtl/>
          <w:lang w:val="en-GB" w:eastAsia="he-IL"/>
        </w:rPr>
        <w:t>עטיית</w:t>
      </w:r>
      <w:proofErr w:type="spellEnd"/>
      <w:r>
        <w:rPr>
          <w:rFonts w:hint="cs"/>
          <w:rtl/>
          <w:lang w:val="en-GB" w:eastAsia="he-IL"/>
        </w:rPr>
        <w:t xml:space="preserve"> מסכה</w:t>
      </w:r>
      <w:r w:rsidR="007D3E8E">
        <w:rPr>
          <w:rFonts w:hint="cs"/>
          <w:rtl/>
          <w:lang w:val="en-GB" w:eastAsia="he-IL"/>
        </w:rPr>
        <w:t>.</w:t>
      </w:r>
      <w:r>
        <w:rPr>
          <w:rFonts w:hint="cs"/>
          <w:rtl/>
          <w:lang w:val="en-GB" w:eastAsia="he-IL"/>
        </w:rPr>
        <w:t xml:space="preserve"> ובטיסות בינלאומיות שאמרנו את זה, גם הם חייבים </w:t>
      </w:r>
      <w:proofErr w:type="spellStart"/>
      <w:r>
        <w:rPr>
          <w:rFonts w:hint="cs"/>
          <w:rtl/>
          <w:lang w:val="en-GB" w:eastAsia="he-IL"/>
        </w:rPr>
        <w:t>בעטיית</w:t>
      </w:r>
      <w:proofErr w:type="spellEnd"/>
      <w:r>
        <w:rPr>
          <w:rFonts w:hint="cs"/>
          <w:rtl/>
          <w:lang w:val="en-GB" w:eastAsia="he-IL"/>
        </w:rPr>
        <w:t xml:space="preserve"> מסכה.</w:t>
      </w:r>
    </w:p>
    <w:p w14:paraId="01936455" w14:textId="77777777" w:rsidR="00A55682" w:rsidRDefault="00A55682" w:rsidP="00A55682">
      <w:pPr>
        <w:rPr>
          <w:rtl/>
          <w:lang w:val="en-GB" w:eastAsia="he-IL"/>
        </w:rPr>
      </w:pPr>
    </w:p>
    <w:p w14:paraId="0E7CC9C1" w14:textId="2EEE4C1E" w:rsidR="00A55682" w:rsidRDefault="00A55682" w:rsidP="00A55682">
      <w:pPr>
        <w:pStyle w:val="af6"/>
        <w:keepNext/>
        <w:rPr>
          <w:rtl/>
          <w:lang w:val="en-GB"/>
        </w:rPr>
      </w:pPr>
      <w:r w:rsidRPr="008E7E2A">
        <w:rPr>
          <w:rStyle w:val="TagStyle"/>
          <w:rtl/>
        </w:rPr>
        <w:t xml:space="preserve"> &lt;&lt; </w:t>
      </w:r>
      <w:proofErr w:type="spellStart"/>
      <w:r w:rsidRPr="008E7E2A">
        <w:rPr>
          <w:rStyle w:val="TagStyle"/>
          <w:rtl/>
        </w:rPr>
        <w:t>יור</w:t>
      </w:r>
      <w:proofErr w:type="spellEnd"/>
      <w:r w:rsidRPr="008E7E2A">
        <w:rPr>
          <w:rStyle w:val="TagStyle"/>
          <w:rtl/>
        </w:rPr>
        <w:t xml:space="preserve"> &gt;&gt; </w:t>
      </w:r>
      <w:r>
        <w:rPr>
          <w:rtl/>
          <w:lang w:val="en-GB"/>
        </w:rPr>
        <w:t>היו"ר אלון טל:</w:t>
      </w:r>
      <w:r w:rsidRPr="008E7E2A">
        <w:rPr>
          <w:rStyle w:val="TagStyle"/>
          <w:rtl/>
        </w:rPr>
        <w:t xml:space="preserve"> &lt;&lt; </w:t>
      </w:r>
      <w:proofErr w:type="spellStart"/>
      <w:r w:rsidRPr="008E7E2A">
        <w:rPr>
          <w:rStyle w:val="TagStyle"/>
          <w:rtl/>
        </w:rPr>
        <w:t>יור</w:t>
      </w:r>
      <w:proofErr w:type="spellEnd"/>
      <w:r w:rsidRPr="008E7E2A">
        <w:rPr>
          <w:rStyle w:val="TagStyle"/>
          <w:rtl/>
        </w:rPr>
        <w:t xml:space="preserve"> &gt;&gt;</w:t>
      </w:r>
      <w:r w:rsidR="009B483F">
        <w:rPr>
          <w:rtl/>
          <w:lang w:val="en-GB"/>
        </w:rPr>
        <w:t xml:space="preserve"> </w:t>
      </w:r>
      <w:r>
        <w:rPr>
          <w:rtl/>
          <w:lang w:val="en-GB"/>
        </w:rPr>
        <w:t xml:space="preserve"> </w:t>
      </w:r>
    </w:p>
    <w:p w14:paraId="64549F6B" w14:textId="77777777" w:rsidR="00A55682" w:rsidRDefault="00A55682" w:rsidP="00A55682">
      <w:pPr>
        <w:pStyle w:val="KeepWithNext"/>
        <w:rPr>
          <w:rtl/>
          <w:lang w:val="en-GB" w:eastAsia="he-IL"/>
        </w:rPr>
      </w:pPr>
    </w:p>
    <w:p w14:paraId="1D74BAF4" w14:textId="2D3E3C75" w:rsidR="00A55682" w:rsidRDefault="00A55682" w:rsidP="00A55682">
      <w:pPr>
        <w:rPr>
          <w:rtl/>
          <w:lang w:val="en-GB" w:eastAsia="he-IL"/>
        </w:rPr>
      </w:pPr>
      <w:r>
        <w:rPr>
          <w:rFonts w:hint="cs"/>
          <w:rtl/>
          <w:lang w:val="en-GB" w:eastAsia="he-IL"/>
        </w:rPr>
        <w:t>טוב, לדעתי זה עושה שכל</w:t>
      </w:r>
      <w:r w:rsidR="006001FB">
        <w:rPr>
          <w:rFonts w:hint="cs"/>
          <w:rtl/>
          <w:lang w:val="en-GB" w:eastAsia="he-IL"/>
        </w:rPr>
        <w:t>.</w:t>
      </w:r>
      <w:r>
        <w:rPr>
          <w:rFonts w:hint="cs"/>
          <w:rtl/>
          <w:lang w:val="en-GB" w:eastAsia="he-IL"/>
        </w:rPr>
        <w:t xml:space="preserve"> אני מניח שיש לך הערות מר פסטרנק, זה צמצום משמעותי, אתה צריך להיות מאושר.</w:t>
      </w:r>
    </w:p>
    <w:p w14:paraId="2234F42A" w14:textId="77777777" w:rsidR="00A55682" w:rsidRDefault="00A55682" w:rsidP="00A55682">
      <w:pPr>
        <w:rPr>
          <w:rtl/>
          <w:lang w:val="en-GB" w:eastAsia="he-IL"/>
        </w:rPr>
      </w:pPr>
    </w:p>
    <w:p w14:paraId="6487BAB5" w14:textId="7F48A1FE" w:rsidR="00A55682" w:rsidRDefault="00A55682" w:rsidP="00A55682">
      <w:pPr>
        <w:pStyle w:val="af9"/>
        <w:keepNext/>
        <w:rPr>
          <w:rtl/>
          <w:lang w:val="en-GB" w:eastAsia="he-IL"/>
        </w:rPr>
      </w:pPr>
      <w:r w:rsidRPr="008E7E2A">
        <w:rPr>
          <w:rStyle w:val="TagStyle"/>
          <w:rtl/>
        </w:rPr>
        <w:t xml:space="preserve"> &lt;&lt; אורח &gt;&gt; </w:t>
      </w:r>
      <w:r>
        <w:rPr>
          <w:rtl/>
          <w:lang w:val="en-GB" w:eastAsia="he-IL"/>
        </w:rPr>
        <w:t>אורן פסטרנק:</w:t>
      </w:r>
      <w:r w:rsidRPr="008E7E2A">
        <w:rPr>
          <w:rStyle w:val="TagStyle"/>
          <w:rtl/>
        </w:rPr>
        <w:t xml:space="preserve"> &lt;&lt; אורח &gt;&gt;</w:t>
      </w:r>
      <w:r w:rsidR="009B483F">
        <w:rPr>
          <w:rtl/>
          <w:lang w:val="en-GB" w:eastAsia="he-IL"/>
        </w:rPr>
        <w:t xml:space="preserve"> </w:t>
      </w:r>
      <w:r>
        <w:rPr>
          <w:rtl/>
          <w:lang w:val="en-GB" w:eastAsia="he-IL"/>
        </w:rPr>
        <w:t xml:space="preserve"> </w:t>
      </w:r>
    </w:p>
    <w:p w14:paraId="4612AE96" w14:textId="77777777" w:rsidR="00A55682" w:rsidRDefault="00A55682" w:rsidP="00A55682">
      <w:pPr>
        <w:pStyle w:val="KeepWithNext"/>
        <w:rPr>
          <w:rtl/>
          <w:lang w:val="en-GB" w:eastAsia="he-IL"/>
        </w:rPr>
      </w:pPr>
    </w:p>
    <w:p w14:paraId="55C07B7F" w14:textId="6071E2CA" w:rsidR="00A55682" w:rsidRDefault="00A55682" w:rsidP="00A55682">
      <w:pPr>
        <w:rPr>
          <w:rtl/>
          <w:lang w:val="en-GB" w:eastAsia="he-IL"/>
        </w:rPr>
      </w:pPr>
      <w:r>
        <w:rPr>
          <w:rFonts w:hint="cs"/>
          <w:rtl/>
          <w:lang w:val="en-GB" w:eastAsia="he-IL"/>
        </w:rPr>
        <w:t>א' אני בתחילת הדיון הקודם פה ב-26.4 בירכתי על הסרת חובת המסכות בחללים הסגורים, אבל בכלל שעדיין יש חובת מסכות במוסדות בריאות בעצם, רפואה, רווחה, טיסות בינלאומיות כמו שזה עתה פורט, ומאחר כפי שהצגתי בסקירה שביצעתי, גם ב-9.3 פה בדיון, ב-30.3, ב-26.4, אני לא אחזור על הדברים, אבל הבסיס של הדברים הוא זהה.</w:t>
      </w:r>
    </w:p>
    <w:p w14:paraId="544E8A28" w14:textId="77777777" w:rsidR="00A55682" w:rsidRDefault="00A55682" w:rsidP="00A55682">
      <w:pPr>
        <w:rPr>
          <w:rtl/>
          <w:lang w:val="en-GB" w:eastAsia="he-IL"/>
        </w:rPr>
      </w:pPr>
    </w:p>
    <w:p w14:paraId="64170442" w14:textId="77777777" w:rsidR="00A55682" w:rsidRDefault="00A55682" w:rsidP="00A55682">
      <w:pPr>
        <w:rPr>
          <w:rtl/>
          <w:lang w:val="en-GB" w:eastAsia="he-IL"/>
        </w:rPr>
      </w:pPr>
      <w:r>
        <w:rPr>
          <w:rFonts w:hint="cs"/>
          <w:rtl/>
          <w:lang w:val="en-GB" w:eastAsia="he-IL"/>
        </w:rPr>
        <w:t xml:space="preserve">אין במחקר עדות לכך שיש יעילות לחובת </w:t>
      </w:r>
      <w:proofErr w:type="spellStart"/>
      <w:r>
        <w:rPr>
          <w:rFonts w:hint="cs"/>
          <w:rtl/>
          <w:lang w:val="en-GB" w:eastAsia="he-IL"/>
        </w:rPr>
        <w:t>עטיית</w:t>
      </w:r>
      <w:proofErr w:type="spellEnd"/>
      <w:r>
        <w:rPr>
          <w:rFonts w:hint="cs"/>
          <w:rtl/>
          <w:lang w:val="en-GB" w:eastAsia="he-IL"/>
        </w:rPr>
        <w:t xml:space="preserve"> מסכות על ידי הציבור במניעת הדבקות, אין לכך ראייה, ולכן זה שרוצים להגן על קשישים, רוצים להגן על מטופלים בבתי חולים, זה טוב מאוד שרוצים להגן, אבל צריך למצוא את הדרך לעשות את זה.</w:t>
      </w:r>
    </w:p>
    <w:p w14:paraId="620B4F1C" w14:textId="77777777" w:rsidR="00A55682" w:rsidRDefault="00A55682" w:rsidP="00A55682">
      <w:pPr>
        <w:rPr>
          <w:rtl/>
          <w:lang w:val="en-GB" w:eastAsia="he-IL"/>
        </w:rPr>
      </w:pPr>
    </w:p>
    <w:p w14:paraId="66E6DE07" w14:textId="3D5A0561" w:rsidR="00A55682" w:rsidRDefault="00A55682" w:rsidP="00A55682">
      <w:pPr>
        <w:pStyle w:val="af6"/>
        <w:keepNext/>
        <w:rPr>
          <w:rtl/>
          <w:lang w:val="en-GB"/>
        </w:rPr>
      </w:pPr>
      <w:r w:rsidRPr="00782CA9">
        <w:rPr>
          <w:rStyle w:val="TagStyle"/>
          <w:rtl/>
        </w:rPr>
        <w:t xml:space="preserve"> &lt;&lt; </w:t>
      </w:r>
      <w:proofErr w:type="spellStart"/>
      <w:r w:rsidRPr="00782CA9">
        <w:rPr>
          <w:rStyle w:val="TagStyle"/>
          <w:rtl/>
        </w:rPr>
        <w:t>יור</w:t>
      </w:r>
      <w:proofErr w:type="spellEnd"/>
      <w:r w:rsidRPr="00782CA9">
        <w:rPr>
          <w:rStyle w:val="TagStyle"/>
          <w:rtl/>
        </w:rPr>
        <w:t xml:space="preserve"> &gt;&gt; </w:t>
      </w:r>
      <w:r>
        <w:rPr>
          <w:rtl/>
          <w:lang w:val="en-GB"/>
        </w:rPr>
        <w:t>היו"ר אלון טל:</w:t>
      </w:r>
      <w:r w:rsidRPr="00782CA9">
        <w:rPr>
          <w:rStyle w:val="TagStyle"/>
          <w:rtl/>
        </w:rPr>
        <w:t xml:space="preserve"> &lt;&lt; </w:t>
      </w:r>
      <w:proofErr w:type="spellStart"/>
      <w:r w:rsidRPr="00782CA9">
        <w:rPr>
          <w:rStyle w:val="TagStyle"/>
          <w:rtl/>
        </w:rPr>
        <w:t>יור</w:t>
      </w:r>
      <w:proofErr w:type="spellEnd"/>
      <w:r w:rsidRPr="00782CA9">
        <w:rPr>
          <w:rStyle w:val="TagStyle"/>
          <w:rtl/>
        </w:rPr>
        <w:t xml:space="preserve"> &gt;&gt;</w:t>
      </w:r>
      <w:r w:rsidR="009B483F">
        <w:rPr>
          <w:rtl/>
          <w:lang w:val="en-GB"/>
        </w:rPr>
        <w:t xml:space="preserve"> </w:t>
      </w:r>
      <w:r>
        <w:rPr>
          <w:rtl/>
          <w:lang w:val="en-GB"/>
        </w:rPr>
        <w:t xml:space="preserve"> </w:t>
      </w:r>
    </w:p>
    <w:p w14:paraId="41E0B239" w14:textId="77777777" w:rsidR="00A55682" w:rsidRDefault="00A55682" w:rsidP="00A55682">
      <w:pPr>
        <w:pStyle w:val="KeepWithNext"/>
        <w:rPr>
          <w:rtl/>
          <w:lang w:val="en-GB" w:eastAsia="he-IL"/>
        </w:rPr>
      </w:pPr>
    </w:p>
    <w:p w14:paraId="6421FBF6" w14:textId="52B7EEC8" w:rsidR="00A55682" w:rsidRDefault="00A55682" w:rsidP="00A55682">
      <w:pPr>
        <w:rPr>
          <w:rtl/>
          <w:lang w:val="en-GB" w:eastAsia="he-IL"/>
        </w:rPr>
      </w:pPr>
      <w:r>
        <w:rPr>
          <w:rFonts w:hint="cs"/>
          <w:rtl/>
          <w:lang w:val="en-GB" w:eastAsia="he-IL"/>
        </w:rPr>
        <w:t xml:space="preserve">יש לי שאלה, אני חייב לשאול, א' בעקבות הדברים שלך בדקתי </w:t>
      </w:r>
      <w:proofErr w:type="spellStart"/>
      <w:r>
        <w:rPr>
          <w:rFonts w:hint="cs"/>
          <w:rtl/>
          <w:lang w:val="en-GB" w:eastAsia="he-IL"/>
        </w:rPr>
        <w:t>במאוי</w:t>
      </w:r>
      <w:proofErr w:type="spellEnd"/>
      <w:r>
        <w:rPr>
          <w:rFonts w:hint="cs"/>
          <w:rtl/>
          <w:lang w:val="en-GB" w:eastAsia="he-IL"/>
        </w:rPr>
        <w:t xml:space="preserve"> </w:t>
      </w:r>
      <w:proofErr w:type="spellStart"/>
      <w:r>
        <w:rPr>
          <w:rFonts w:hint="cs"/>
          <w:rtl/>
          <w:lang w:val="en-GB" w:eastAsia="he-IL"/>
        </w:rPr>
        <w:t>קליניק</w:t>
      </w:r>
      <w:proofErr w:type="spellEnd"/>
      <w:r>
        <w:rPr>
          <w:rFonts w:hint="cs"/>
          <w:rtl/>
          <w:lang w:val="en-GB" w:eastAsia="he-IL"/>
        </w:rPr>
        <w:t xml:space="preserve">, ובדקתי </w:t>
      </w:r>
      <w:proofErr w:type="spellStart"/>
      <w:r>
        <w:rPr>
          <w:rFonts w:hint="cs"/>
          <w:rtl/>
          <w:lang w:val="en-GB" w:eastAsia="he-IL"/>
        </w:rPr>
        <w:t>בקליבלנד</w:t>
      </w:r>
      <w:proofErr w:type="spellEnd"/>
      <w:r>
        <w:rPr>
          <w:rFonts w:hint="cs"/>
          <w:rtl/>
          <w:lang w:val="en-GB" w:eastAsia="he-IL"/>
        </w:rPr>
        <w:t xml:space="preserve"> </w:t>
      </w:r>
      <w:proofErr w:type="spellStart"/>
      <w:r>
        <w:rPr>
          <w:rFonts w:hint="cs"/>
          <w:rtl/>
          <w:lang w:val="en-GB" w:eastAsia="he-IL"/>
        </w:rPr>
        <w:t>קליניק</w:t>
      </w:r>
      <w:proofErr w:type="spellEnd"/>
      <w:r>
        <w:rPr>
          <w:rFonts w:hint="cs"/>
          <w:rtl/>
          <w:lang w:val="en-GB" w:eastAsia="he-IL"/>
        </w:rPr>
        <w:t>, בדקתי כל מיני מחקרים שאומרים אחרת</w:t>
      </w:r>
      <w:r w:rsidR="007D3E8E">
        <w:rPr>
          <w:rFonts w:hint="cs"/>
          <w:rtl/>
          <w:lang w:val="en-GB" w:eastAsia="he-IL"/>
        </w:rPr>
        <w:t>.</w:t>
      </w:r>
      <w:r>
        <w:rPr>
          <w:rFonts w:hint="cs"/>
          <w:rtl/>
          <w:lang w:val="en-GB" w:eastAsia="he-IL"/>
        </w:rPr>
        <w:t xml:space="preserve"> אבל</w:t>
      </w:r>
      <w:r w:rsidR="007D3E8E">
        <w:rPr>
          <w:rFonts w:hint="cs"/>
          <w:rtl/>
          <w:lang w:val="en-GB" w:eastAsia="he-IL"/>
        </w:rPr>
        <w:t>,</w:t>
      </w:r>
      <w:r>
        <w:rPr>
          <w:rFonts w:hint="cs"/>
          <w:rtl/>
          <w:lang w:val="en-GB" w:eastAsia="he-IL"/>
        </w:rPr>
        <w:t xml:space="preserve"> האם לדעתך בזמן ניתוח, מנתח בדרך כלל באופן מסורתי שם</w:t>
      </w:r>
      <w:r w:rsidR="007D3E8E">
        <w:rPr>
          <w:rFonts w:hint="cs"/>
          <w:rtl/>
          <w:lang w:val="en-GB" w:eastAsia="he-IL"/>
        </w:rPr>
        <w:t xml:space="preserve"> מסכה</w:t>
      </w:r>
      <w:r>
        <w:rPr>
          <w:rFonts w:hint="cs"/>
          <w:rtl/>
          <w:lang w:val="en-GB" w:eastAsia="he-IL"/>
        </w:rPr>
        <w:t>, מה ההבדל?</w:t>
      </w:r>
    </w:p>
    <w:p w14:paraId="06CC029C" w14:textId="77777777" w:rsidR="00A55682" w:rsidRDefault="00A55682" w:rsidP="00A55682">
      <w:pPr>
        <w:rPr>
          <w:rtl/>
          <w:lang w:val="en-GB" w:eastAsia="he-IL"/>
        </w:rPr>
      </w:pPr>
    </w:p>
    <w:p w14:paraId="5B8CBFE9" w14:textId="5E30F62C" w:rsidR="00A55682" w:rsidRDefault="00A55682" w:rsidP="00A55682">
      <w:pPr>
        <w:pStyle w:val="af9"/>
        <w:keepNext/>
        <w:rPr>
          <w:rtl/>
          <w:lang w:val="en-GB" w:eastAsia="he-IL"/>
        </w:rPr>
      </w:pPr>
      <w:r w:rsidRPr="00782CA9">
        <w:rPr>
          <w:rStyle w:val="TagStyle"/>
          <w:rtl/>
        </w:rPr>
        <w:t xml:space="preserve"> &lt;&lt; אורח &gt;&gt; </w:t>
      </w:r>
      <w:r>
        <w:rPr>
          <w:rtl/>
          <w:lang w:val="en-GB" w:eastAsia="he-IL"/>
        </w:rPr>
        <w:t>אורן פסטרנק:</w:t>
      </w:r>
      <w:r w:rsidRPr="00782CA9">
        <w:rPr>
          <w:rStyle w:val="TagStyle"/>
          <w:rtl/>
        </w:rPr>
        <w:t xml:space="preserve"> &lt;&lt; אורח &gt;&gt;</w:t>
      </w:r>
      <w:r w:rsidR="009B483F">
        <w:rPr>
          <w:rtl/>
          <w:lang w:val="en-GB" w:eastAsia="he-IL"/>
        </w:rPr>
        <w:t xml:space="preserve"> </w:t>
      </w:r>
      <w:r>
        <w:rPr>
          <w:rtl/>
          <w:lang w:val="en-GB" w:eastAsia="he-IL"/>
        </w:rPr>
        <w:t xml:space="preserve"> </w:t>
      </w:r>
    </w:p>
    <w:p w14:paraId="41AB320C" w14:textId="77777777" w:rsidR="00A55682" w:rsidRDefault="00A55682" w:rsidP="00A55682">
      <w:pPr>
        <w:pStyle w:val="KeepWithNext"/>
        <w:rPr>
          <w:rtl/>
          <w:lang w:val="en-GB" w:eastAsia="he-IL"/>
        </w:rPr>
      </w:pPr>
    </w:p>
    <w:p w14:paraId="5FABDF7B" w14:textId="77777777" w:rsidR="00A55682" w:rsidRDefault="00A55682" w:rsidP="00A55682">
      <w:pPr>
        <w:rPr>
          <w:rtl/>
          <w:lang w:val="en-GB" w:eastAsia="he-IL"/>
        </w:rPr>
      </w:pPr>
      <w:r>
        <w:rPr>
          <w:rFonts w:hint="cs"/>
          <w:rtl/>
          <w:lang w:val="en-GB" w:eastAsia="he-IL"/>
        </w:rPr>
        <w:t xml:space="preserve">הסברתי את זה בדיון הקודם, אמרתי את זה גם לך כנראה שלא שמת לב, אני לא מדבר על כך שצריך לבטל את חובת </w:t>
      </w:r>
      <w:proofErr w:type="spellStart"/>
      <w:r>
        <w:rPr>
          <w:rFonts w:hint="cs"/>
          <w:rtl/>
          <w:lang w:val="en-GB" w:eastAsia="he-IL"/>
        </w:rPr>
        <w:t>עטיית</w:t>
      </w:r>
      <w:proofErr w:type="spellEnd"/>
      <w:r>
        <w:rPr>
          <w:rFonts w:hint="cs"/>
          <w:rtl/>
          <w:lang w:val="en-GB" w:eastAsia="he-IL"/>
        </w:rPr>
        <w:t xml:space="preserve"> המסכות לצוותים רפואיי</w:t>
      </w:r>
      <w:r>
        <w:rPr>
          <w:rFonts w:hint="eastAsia"/>
          <w:rtl/>
          <w:lang w:val="en-GB" w:eastAsia="he-IL"/>
        </w:rPr>
        <w:t>ם</w:t>
      </w:r>
      <w:r>
        <w:rPr>
          <w:rFonts w:hint="cs"/>
          <w:rtl/>
          <w:lang w:val="en-GB" w:eastAsia="he-IL"/>
        </w:rPr>
        <w:t xml:space="preserve"> במתארים ספציפיים כמו ניתוח, שזה לזמן מאוד קצוב, והמטרה שלהם היא גם למטרה שונה, היא לא למניעת מעבר וירוס שלא ניתן למנוע אותו באמצעות המסכה, זה למנוע נתזים של רוק, של דם וכדומה.</w:t>
      </w:r>
    </w:p>
    <w:p w14:paraId="5FA96BD1" w14:textId="77777777" w:rsidR="00A55682" w:rsidRDefault="00A55682" w:rsidP="00A55682">
      <w:pPr>
        <w:rPr>
          <w:rtl/>
          <w:lang w:val="en-GB" w:eastAsia="he-IL"/>
        </w:rPr>
      </w:pPr>
    </w:p>
    <w:p w14:paraId="019A0D9E" w14:textId="370D524C" w:rsidR="00A55682" w:rsidRDefault="00A55682" w:rsidP="00A55682">
      <w:pPr>
        <w:rPr>
          <w:rtl/>
          <w:lang w:val="en-GB" w:eastAsia="he-IL"/>
        </w:rPr>
      </w:pPr>
      <w:r>
        <w:rPr>
          <w:rFonts w:hint="cs"/>
          <w:rtl/>
          <w:lang w:val="en-GB" w:eastAsia="he-IL"/>
        </w:rPr>
        <w:t xml:space="preserve">הדרישה שלנו היא לא לבטל את המסכות במתארים רפואיים, אלא לציבור </w:t>
      </w:r>
      <w:r w:rsidR="00580222">
        <w:rPr>
          <w:rFonts w:hint="cs"/>
          <w:rtl/>
          <w:lang w:val="en-GB" w:eastAsia="he-IL"/>
        </w:rPr>
        <w:t>ה</w:t>
      </w:r>
      <w:r>
        <w:rPr>
          <w:rFonts w:hint="cs"/>
          <w:rtl/>
          <w:lang w:val="en-GB" w:eastAsia="he-IL"/>
        </w:rPr>
        <w:t>רחב</w:t>
      </w:r>
      <w:r w:rsidR="00580222">
        <w:rPr>
          <w:rFonts w:hint="cs"/>
          <w:rtl/>
          <w:lang w:val="en-GB" w:eastAsia="he-IL"/>
        </w:rPr>
        <w:t>.</w:t>
      </w:r>
      <w:r>
        <w:rPr>
          <w:rFonts w:hint="cs"/>
          <w:rtl/>
          <w:lang w:val="en-GB" w:eastAsia="he-IL"/>
        </w:rPr>
        <w:t xml:space="preserve"> גם </w:t>
      </w:r>
      <w:proofErr w:type="spellStart"/>
      <w:r>
        <w:rPr>
          <w:rFonts w:hint="cs"/>
          <w:rtl/>
          <w:lang w:val="en-GB" w:eastAsia="he-IL"/>
        </w:rPr>
        <w:t>הצט"מ</w:t>
      </w:r>
      <w:proofErr w:type="spellEnd"/>
      <w:r>
        <w:rPr>
          <w:rFonts w:hint="cs"/>
          <w:rtl/>
          <w:lang w:val="en-GB" w:eastAsia="he-IL"/>
        </w:rPr>
        <w:t>, צוות הטיפול במגפות, כפי שהסברתי את זה בעבר ב-30.3.2020, אמר ואני חייב לצטט את המשפט הזה</w:t>
      </w:r>
      <w:r w:rsidR="00580222">
        <w:rPr>
          <w:rFonts w:hint="cs"/>
          <w:rtl/>
          <w:lang w:val="en-GB" w:eastAsia="he-IL"/>
        </w:rPr>
        <w:t xml:space="preserve">: </w:t>
      </w:r>
      <w:r>
        <w:rPr>
          <w:rFonts w:hint="cs"/>
          <w:rtl/>
          <w:lang w:val="en-GB" w:eastAsia="he-IL"/>
        </w:rPr>
        <w:t>"</w:t>
      </w:r>
      <w:r w:rsidR="00580222">
        <w:rPr>
          <w:rFonts w:hint="cs"/>
          <w:rtl/>
          <w:lang w:val="en-GB" w:eastAsia="he-IL"/>
        </w:rPr>
        <w:t xml:space="preserve">... </w:t>
      </w:r>
      <w:r>
        <w:rPr>
          <w:rFonts w:hint="cs"/>
          <w:rtl/>
          <w:lang w:val="en-GB" w:eastAsia="he-IL"/>
        </w:rPr>
        <w:t xml:space="preserve">אין הוכחה מדעית מבוססת שהמסכה הורידה תחלואה, המחקרים בנושא הם ברמה ירודה, </w:t>
      </w:r>
      <w:proofErr w:type="spellStart"/>
      <w:r>
        <w:rPr>
          <w:rFonts w:hint="cs"/>
          <w:rtl/>
          <w:lang w:val="en-GB" w:eastAsia="he-IL"/>
        </w:rPr>
        <w:t>והסוגייה</w:t>
      </w:r>
      <w:proofErr w:type="spellEnd"/>
      <w:r>
        <w:rPr>
          <w:rFonts w:hint="cs"/>
          <w:rtl/>
          <w:lang w:val="en-GB" w:eastAsia="he-IL"/>
        </w:rPr>
        <w:t xml:space="preserve"> יוצרת אי נוחות מאחר ואין בסיס מדעי חזק למדיניות החדשה..."</w:t>
      </w:r>
    </w:p>
    <w:p w14:paraId="0E090DF7" w14:textId="77777777" w:rsidR="00A55682" w:rsidRDefault="00A55682" w:rsidP="00A55682">
      <w:pPr>
        <w:rPr>
          <w:rtl/>
          <w:lang w:val="en-GB" w:eastAsia="he-IL"/>
        </w:rPr>
      </w:pPr>
    </w:p>
    <w:p w14:paraId="0C696C9D" w14:textId="7B7E5BE0" w:rsidR="00A55682" w:rsidRDefault="00A55682" w:rsidP="00A55682">
      <w:pPr>
        <w:pStyle w:val="af6"/>
        <w:keepNext/>
        <w:rPr>
          <w:rtl/>
          <w:lang w:val="en-GB"/>
        </w:rPr>
      </w:pPr>
      <w:r w:rsidRPr="00812CF8">
        <w:rPr>
          <w:rStyle w:val="TagStyle"/>
          <w:rtl/>
        </w:rPr>
        <w:t xml:space="preserve"> &lt;&lt; </w:t>
      </w:r>
      <w:proofErr w:type="spellStart"/>
      <w:r w:rsidRPr="00812CF8">
        <w:rPr>
          <w:rStyle w:val="TagStyle"/>
          <w:rtl/>
        </w:rPr>
        <w:t>יור</w:t>
      </w:r>
      <w:proofErr w:type="spellEnd"/>
      <w:r w:rsidRPr="00812CF8">
        <w:rPr>
          <w:rStyle w:val="TagStyle"/>
          <w:rtl/>
        </w:rPr>
        <w:t xml:space="preserve"> &gt;&gt; </w:t>
      </w:r>
      <w:r>
        <w:rPr>
          <w:rtl/>
          <w:lang w:val="en-GB"/>
        </w:rPr>
        <w:t>היו"ר אלון טל:</w:t>
      </w:r>
      <w:r w:rsidRPr="00812CF8">
        <w:rPr>
          <w:rStyle w:val="TagStyle"/>
          <w:rtl/>
        </w:rPr>
        <w:t xml:space="preserve"> &lt;&lt; </w:t>
      </w:r>
      <w:proofErr w:type="spellStart"/>
      <w:r w:rsidRPr="00812CF8">
        <w:rPr>
          <w:rStyle w:val="TagStyle"/>
          <w:rtl/>
        </w:rPr>
        <w:t>יור</w:t>
      </w:r>
      <w:proofErr w:type="spellEnd"/>
      <w:r w:rsidRPr="00812CF8">
        <w:rPr>
          <w:rStyle w:val="TagStyle"/>
          <w:rtl/>
        </w:rPr>
        <w:t xml:space="preserve"> &gt;&gt;</w:t>
      </w:r>
      <w:r w:rsidR="009B483F">
        <w:rPr>
          <w:rtl/>
          <w:lang w:val="en-GB"/>
        </w:rPr>
        <w:t xml:space="preserve"> </w:t>
      </w:r>
      <w:r>
        <w:rPr>
          <w:rtl/>
          <w:lang w:val="en-GB"/>
        </w:rPr>
        <w:t xml:space="preserve"> </w:t>
      </w:r>
    </w:p>
    <w:p w14:paraId="437884A3" w14:textId="77777777" w:rsidR="00A55682" w:rsidRDefault="00A55682" w:rsidP="00A55682">
      <w:pPr>
        <w:pStyle w:val="KeepWithNext"/>
        <w:rPr>
          <w:rtl/>
          <w:lang w:val="en-GB" w:eastAsia="he-IL"/>
        </w:rPr>
      </w:pPr>
    </w:p>
    <w:p w14:paraId="018528E3" w14:textId="77777777" w:rsidR="00A55682" w:rsidRDefault="00A55682" w:rsidP="00A55682">
      <w:pPr>
        <w:rPr>
          <w:rtl/>
          <w:lang w:val="en-GB" w:eastAsia="he-IL"/>
        </w:rPr>
      </w:pPr>
      <w:r>
        <w:rPr>
          <w:rFonts w:hint="cs"/>
          <w:rtl/>
          <w:lang w:val="en-GB" w:eastAsia="he-IL"/>
        </w:rPr>
        <w:t>מי אומר את הדברים?</w:t>
      </w:r>
    </w:p>
    <w:p w14:paraId="6C7E4928" w14:textId="77777777" w:rsidR="00A55682" w:rsidRDefault="00A55682" w:rsidP="00A55682">
      <w:pPr>
        <w:rPr>
          <w:rtl/>
          <w:lang w:val="en-GB" w:eastAsia="he-IL"/>
        </w:rPr>
      </w:pPr>
    </w:p>
    <w:p w14:paraId="43C96251" w14:textId="0A42B0B8" w:rsidR="00A55682" w:rsidRDefault="00A55682" w:rsidP="00A55682">
      <w:pPr>
        <w:pStyle w:val="af9"/>
        <w:keepNext/>
        <w:rPr>
          <w:rtl/>
          <w:lang w:val="en-GB" w:eastAsia="he-IL"/>
        </w:rPr>
      </w:pPr>
      <w:r w:rsidRPr="00812CF8">
        <w:rPr>
          <w:rStyle w:val="TagStyle"/>
          <w:rtl/>
        </w:rPr>
        <w:t xml:space="preserve"> &lt;&lt; אורח &gt;&gt; </w:t>
      </w:r>
      <w:r>
        <w:rPr>
          <w:rtl/>
          <w:lang w:val="en-GB" w:eastAsia="he-IL"/>
        </w:rPr>
        <w:t>אורן פסטרנק:</w:t>
      </w:r>
      <w:r w:rsidRPr="00812CF8">
        <w:rPr>
          <w:rStyle w:val="TagStyle"/>
          <w:rtl/>
        </w:rPr>
        <w:t xml:space="preserve"> &lt;&lt; אורח &gt;&gt;</w:t>
      </w:r>
      <w:r w:rsidR="009B483F">
        <w:rPr>
          <w:rtl/>
          <w:lang w:val="en-GB" w:eastAsia="he-IL"/>
        </w:rPr>
        <w:t xml:space="preserve"> </w:t>
      </w:r>
      <w:r>
        <w:rPr>
          <w:rtl/>
          <w:lang w:val="en-GB" w:eastAsia="he-IL"/>
        </w:rPr>
        <w:t xml:space="preserve"> </w:t>
      </w:r>
    </w:p>
    <w:p w14:paraId="1FCD9A44" w14:textId="77777777" w:rsidR="00A55682" w:rsidRDefault="00A55682" w:rsidP="00A55682">
      <w:pPr>
        <w:pStyle w:val="KeepWithNext"/>
        <w:rPr>
          <w:rtl/>
          <w:lang w:val="en-GB" w:eastAsia="he-IL"/>
        </w:rPr>
      </w:pPr>
    </w:p>
    <w:p w14:paraId="2DA3D834" w14:textId="77777777" w:rsidR="00A55682" w:rsidRDefault="00A55682" w:rsidP="00A55682">
      <w:pPr>
        <w:rPr>
          <w:rtl/>
          <w:lang w:val="en-GB" w:eastAsia="he-IL"/>
        </w:rPr>
      </w:pPr>
      <w:r>
        <w:rPr>
          <w:rFonts w:hint="cs"/>
          <w:rtl/>
          <w:lang w:val="en-GB" w:eastAsia="he-IL"/>
        </w:rPr>
        <w:t xml:space="preserve">מי שאומר את זה, זה </w:t>
      </w:r>
      <w:proofErr w:type="spellStart"/>
      <w:r>
        <w:rPr>
          <w:rFonts w:hint="cs"/>
          <w:rtl/>
          <w:lang w:val="en-GB" w:eastAsia="he-IL"/>
        </w:rPr>
        <w:t>הצט"מ</w:t>
      </w:r>
      <w:proofErr w:type="spellEnd"/>
      <w:r>
        <w:rPr>
          <w:rFonts w:hint="cs"/>
          <w:rtl/>
          <w:lang w:val="en-GB" w:eastAsia="he-IL"/>
        </w:rPr>
        <w:t>, וזה נחשף בעקבות בקשת חופש מידע.</w:t>
      </w:r>
    </w:p>
    <w:p w14:paraId="01AA10E5" w14:textId="77777777" w:rsidR="00A55682" w:rsidRDefault="00A55682" w:rsidP="00A55682">
      <w:pPr>
        <w:rPr>
          <w:rtl/>
          <w:lang w:val="en-GB" w:eastAsia="he-IL"/>
        </w:rPr>
      </w:pPr>
    </w:p>
    <w:p w14:paraId="7456D809" w14:textId="77777777" w:rsidR="00A55682" w:rsidRDefault="00A55682" w:rsidP="00A55682">
      <w:pPr>
        <w:rPr>
          <w:rtl/>
          <w:lang w:eastAsia="he-IL"/>
        </w:rPr>
      </w:pPr>
      <w:r>
        <w:rPr>
          <w:rFonts w:hint="cs"/>
          <w:rtl/>
          <w:lang w:val="en-GB" w:eastAsia="he-IL"/>
        </w:rPr>
        <w:t xml:space="preserve">בדיון האחרון גברת </w:t>
      </w:r>
      <w:proofErr w:type="spellStart"/>
      <w:r>
        <w:rPr>
          <w:rFonts w:hint="cs"/>
          <w:rtl/>
          <w:lang w:val="en-GB" w:eastAsia="he-IL"/>
        </w:rPr>
        <w:t>גנס</w:t>
      </w:r>
      <w:proofErr w:type="spellEnd"/>
      <w:r>
        <w:rPr>
          <w:rFonts w:hint="cs"/>
          <w:rtl/>
          <w:lang w:val="en-GB" w:eastAsia="he-IL"/>
        </w:rPr>
        <w:t xml:space="preserve"> הסבירה לי במהלך הדיון, שהדברים האלה כן מפורסמים, הלכתי ובדקתי את מקורותי</w:t>
      </w:r>
      <w:r>
        <w:rPr>
          <w:rFonts w:hint="eastAsia"/>
          <w:rtl/>
          <w:lang w:val="en-GB" w:eastAsia="he-IL"/>
        </w:rPr>
        <w:t>י</w:t>
      </w:r>
      <w:r>
        <w:rPr>
          <w:rFonts w:hint="cs"/>
          <w:rtl/>
          <w:lang w:val="en-GB" w:eastAsia="he-IL"/>
        </w:rPr>
        <w:t xml:space="preserve"> שוב, ושוב, ושוב, זה לא מפורסם בשום מקום, יתרה מכך, כל הדיונים של </w:t>
      </w:r>
      <w:proofErr w:type="spellStart"/>
      <w:r>
        <w:rPr>
          <w:rFonts w:hint="cs"/>
          <w:rtl/>
          <w:lang w:val="en-GB" w:eastAsia="he-IL"/>
        </w:rPr>
        <w:t>הצט"מ</w:t>
      </w:r>
      <w:proofErr w:type="spellEnd"/>
      <w:r>
        <w:rPr>
          <w:rFonts w:hint="cs"/>
          <w:rtl/>
          <w:lang w:val="en-GB" w:eastAsia="he-IL"/>
        </w:rPr>
        <w:t xml:space="preserve"> החל מנובמבר 2020 אחורה, אף אחד מהם לא מפורסם.</w:t>
      </w:r>
    </w:p>
    <w:p w14:paraId="42AACFFA" w14:textId="77777777" w:rsidR="00A55682" w:rsidRDefault="00A55682" w:rsidP="00A55682">
      <w:pPr>
        <w:rPr>
          <w:rtl/>
          <w:lang w:eastAsia="he-IL"/>
        </w:rPr>
      </w:pPr>
    </w:p>
    <w:p w14:paraId="2DF96ED5" w14:textId="0D67D998" w:rsidR="00A55682" w:rsidRDefault="00A55682" w:rsidP="00A55682">
      <w:pPr>
        <w:pStyle w:val="af6"/>
        <w:keepNext/>
        <w:rPr>
          <w:rtl/>
        </w:rPr>
      </w:pPr>
      <w:r w:rsidRPr="00E90B6A">
        <w:rPr>
          <w:rStyle w:val="TagStyle"/>
          <w:rtl/>
        </w:rPr>
        <w:t xml:space="preserve"> &lt;&lt; </w:t>
      </w:r>
      <w:proofErr w:type="spellStart"/>
      <w:r w:rsidRPr="00E90B6A">
        <w:rPr>
          <w:rStyle w:val="TagStyle"/>
          <w:rtl/>
        </w:rPr>
        <w:t>יור</w:t>
      </w:r>
      <w:proofErr w:type="spellEnd"/>
      <w:r w:rsidRPr="00E90B6A">
        <w:rPr>
          <w:rStyle w:val="TagStyle"/>
          <w:rtl/>
        </w:rPr>
        <w:t xml:space="preserve"> &gt;&gt; </w:t>
      </w:r>
      <w:r>
        <w:rPr>
          <w:rtl/>
        </w:rPr>
        <w:t>היו"ר אלון טל:</w:t>
      </w:r>
      <w:r w:rsidRPr="00E90B6A">
        <w:rPr>
          <w:rStyle w:val="TagStyle"/>
          <w:rtl/>
        </w:rPr>
        <w:t xml:space="preserve"> &lt;&lt; </w:t>
      </w:r>
      <w:proofErr w:type="spellStart"/>
      <w:r w:rsidRPr="00E90B6A">
        <w:rPr>
          <w:rStyle w:val="TagStyle"/>
          <w:rtl/>
        </w:rPr>
        <w:t>יור</w:t>
      </w:r>
      <w:proofErr w:type="spellEnd"/>
      <w:r w:rsidRPr="00E90B6A">
        <w:rPr>
          <w:rStyle w:val="TagStyle"/>
          <w:rtl/>
        </w:rPr>
        <w:t xml:space="preserve"> &gt;&gt;</w:t>
      </w:r>
      <w:r w:rsidR="009B483F">
        <w:rPr>
          <w:rtl/>
        </w:rPr>
        <w:t xml:space="preserve"> </w:t>
      </w:r>
      <w:r>
        <w:rPr>
          <w:rtl/>
        </w:rPr>
        <w:t xml:space="preserve"> </w:t>
      </w:r>
    </w:p>
    <w:p w14:paraId="551DA005" w14:textId="77777777" w:rsidR="00A55682" w:rsidRDefault="00A55682" w:rsidP="00A55682">
      <w:pPr>
        <w:pStyle w:val="KeepWithNext"/>
        <w:rPr>
          <w:rtl/>
          <w:lang w:eastAsia="he-IL"/>
        </w:rPr>
      </w:pPr>
    </w:p>
    <w:p w14:paraId="6C90B3F5" w14:textId="77777777" w:rsidR="00A55682" w:rsidRDefault="00A55682" w:rsidP="00A55682">
      <w:pPr>
        <w:rPr>
          <w:rtl/>
          <w:lang w:eastAsia="he-IL"/>
        </w:rPr>
      </w:pPr>
      <w:r>
        <w:rPr>
          <w:rFonts w:hint="cs"/>
          <w:rtl/>
          <w:lang w:eastAsia="he-IL"/>
        </w:rPr>
        <w:t xml:space="preserve">אנחנו נקבל עכשיו את התשובה של ד"ר </w:t>
      </w:r>
      <w:proofErr w:type="spellStart"/>
      <w:r>
        <w:rPr>
          <w:rFonts w:hint="cs"/>
          <w:rtl/>
          <w:lang w:eastAsia="he-IL"/>
        </w:rPr>
        <w:t>גנס</w:t>
      </w:r>
      <w:proofErr w:type="spellEnd"/>
      <w:r>
        <w:rPr>
          <w:rFonts w:hint="cs"/>
          <w:rtl/>
          <w:lang w:eastAsia="he-IL"/>
        </w:rPr>
        <w:t>, אולי אחרי המגפה הזאת צריכים לתת לך ד"ר של כבוד.</w:t>
      </w:r>
    </w:p>
    <w:p w14:paraId="0654BD89" w14:textId="77777777" w:rsidR="00A55682" w:rsidRDefault="00A55682" w:rsidP="00A55682">
      <w:pPr>
        <w:rPr>
          <w:rtl/>
          <w:lang w:eastAsia="he-IL"/>
        </w:rPr>
      </w:pPr>
    </w:p>
    <w:p w14:paraId="7BF7EA3C" w14:textId="77777777" w:rsidR="00A55682" w:rsidRDefault="00A55682" w:rsidP="00A55682">
      <w:pPr>
        <w:rPr>
          <w:rtl/>
          <w:lang w:eastAsia="he-IL"/>
        </w:rPr>
      </w:pPr>
      <w:r>
        <w:rPr>
          <w:rFonts w:hint="cs"/>
          <w:rtl/>
          <w:lang w:eastAsia="he-IL"/>
        </w:rPr>
        <w:t>כל המדינה הפכה להיות אפידמיולוגיים, אפשר לומר.</w:t>
      </w:r>
    </w:p>
    <w:p w14:paraId="70E20C36" w14:textId="77777777" w:rsidR="00A55682" w:rsidRDefault="00A55682" w:rsidP="00A55682">
      <w:pPr>
        <w:rPr>
          <w:rtl/>
          <w:lang w:eastAsia="he-IL"/>
        </w:rPr>
      </w:pPr>
    </w:p>
    <w:p w14:paraId="2AFB5CBE" w14:textId="54720AFF" w:rsidR="00A55682" w:rsidRDefault="00A55682" w:rsidP="00A55682">
      <w:pPr>
        <w:pStyle w:val="af9"/>
        <w:keepNext/>
        <w:rPr>
          <w:rtl/>
          <w:lang w:eastAsia="he-IL"/>
        </w:rPr>
      </w:pPr>
      <w:r w:rsidRPr="00E90B6A">
        <w:rPr>
          <w:rStyle w:val="TagStyle"/>
          <w:rtl/>
        </w:rPr>
        <w:t xml:space="preserve"> &lt;&lt; אורח &gt;&gt; </w:t>
      </w:r>
      <w:r>
        <w:rPr>
          <w:rtl/>
          <w:lang w:eastAsia="he-IL"/>
        </w:rPr>
        <w:t>אורן פסטרנק:</w:t>
      </w:r>
      <w:r w:rsidRPr="00E90B6A">
        <w:rPr>
          <w:rStyle w:val="TagStyle"/>
          <w:rtl/>
        </w:rPr>
        <w:t xml:space="preserve"> &lt;&lt; אורח &gt;&gt;</w:t>
      </w:r>
      <w:r w:rsidR="009B483F">
        <w:rPr>
          <w:rtl/>
          <w:lang w:eastAsia="he-IL"/>
        </w:rPr>
        <w:t xml:space="preserve"> </w:t>
      </w:r>
      <w:r>
        <w:rPr>
          <w:rtl/>
          <w:lang w:eastAsia="he-IL"/>
        </w:rPr>
        <w:t xml:space="preserve"> </w:t>
      </w:r>
    </w:p>
    <w:p w14:paraId="0821B8DF" w14:textId="77777777" w:rsidR="00A55682" w:rsidRDefault="00A55682" w:rsidP="00A55682">
      <w:pPr>
        <w:pStyle w:val="KeepWithNext"/>
        <w:rPr>
          <w:rtl/>
          <w:lang w:eastAsia="he-IL"/>
        </w:rPr>
      </w:pPr>
    </w:p>
    <w:p w14:paraId="10BE004E" w14:textId="77777777" w:rsidR="00A55682" w:rsidRPr="00E90B6A" w:rsidRDefault="00A55682" w:rsidP="00A55682">
      <w:pPr>
        <w:rPr>
          <w:rtl/>
          <w:lang w:eastAsia="he-IL"/>
        </w:rPr>
      </w:pPr>
      <w:r>
        <w:rPr>
          <w:rFonts w:hint="cs"/>
          <w:rtl/>
          <w:lang w:eastAsia="he-IL"/>
        </w:rPr>
        <w:t>אולי קודם כל לפני שהיא עונה לסיים את הדברים.</w:t>
      </w:r>
    </w:p>
    <w:p w14:paraId="641E7A23" w14:textId="77777777" w:rsidR="00A55682" w:rsidRDefault="00A55682" w:rsidP="00A55682">
      <w:pPr>
        <w:rPr>
          <w:rtl/>
          <w:lang w:eastAsia="he-IL"/>
        </w:rPr>
      </w:pPr>
    </w:p>
    <w:p w14:paraId="00408DB3" w14:textId="0A223404" w:rsidR="00A55682" w:rsidRDefault="00A55682" w:rsidP="00A55682">
      <w:pPr>
        <w:pStyle w:val="af6"/>
        <w:keepNext/>
        <w:rPr>
          <w:rtl/>
        </w:rPr>
      </w:pPr>
      <w:r w:rsidRPr="00E90B6A">
        <w:rPr>
          <w:rStyle w:val="TagStyle"/>
          <w:rtl/>
        </w:rPr>
        <w:t xml:space="preserve"> &lt;&lt; </w:t>
      </w:r>
      <w:proofErr w:type="spellStart"/>
      <w:r w:rsidRPr="00E90B6A">
        <w:rPr>
          <w:rStyle w:val="TagStyle"/>
          <w:rtl/>
        </w:rPr>
        <w:t>יור</w:t>
      </w:r>
      <w:proofErr w:type="spellEnd"/>
      <w:r w:rsidRPr="00E90B6A">
        <w:rPr>
          <w:rStyle w:val="TagStyle"/>
          <w:rtl/>
        </w:rPr>
        <w:t xml:space="preserve"> &gt;&gt; </w:t>
      </w:r>
      <w:r>
        <w:rPr>
          <w:rtl/>
        </w:rPr>
        <w:t>היו"ר אלון טל:</w:t>
      </w:r>
      <w:r w:rsidRPr="00E90B6A">
        <w:rPr>
          <w:rStyle w:val="TagStyle"/>
          <w:rtl/>
        </w:rPr>
        <w:t xml:space="preserve"> &lt;&lt; </w:t>
      </w:r>
      <w:proofErr w:type="spellStart"/>
      <w:r w:rsidRPr="00E90B6A">
        <w:rPr>
          <w:rStyle w:val="TagStyle"/>
          <w:rtl/>
        </w:rPr>
        <w:t>יור</w:t>
      </w:r>
      <w:proofErr w:type="spellEnd"/>
      <w:r w:rsidRPr="00E90B6A">
        <w:rPr>
          <w:rStyle w:val="TagStyle"/>
          <w:rtl/>
        </w:rPr>
        <w:t xml:space="preserve"> &gt;&gt;</w:t>
      </w:r>
      <w:r w:rsidR="009B483F">
        <w:rPr>
          <w:rtl/>
        </w:rPr>
        <w:t xml:space="preserve"> </w:t>
      </w:r>
      <w:r>
        <w:rPr>
          <w:rtl/>
        </w:rPr>
        <w:t xml:space="preserve"> </w:t>
      </w:r>
    </w:p>
    <w:p w14:paraId="4788BE9B" w14:textId="77777777" w:rsidR="00A55682" w:rsidRDefault="00A55682" w:rsidP="00A55682">
      <w:pPr>
        <w:rPr>
          <w:rtl/>
          <w:lang w:eastAsia="he-IL"/>
        </w:rPr>
      </w:pPr>
    </w:p>
    <w:p w14:paraId="64050B16" w14:textId="77777777" w:rsidR="00A55682" w:rsidRDefault="00A55682" w:rsidP="00A55682">
      <w:pPr>
        <w:rPr>
          <w:rtl/>
          <w:lang w:eastAsia="he-IL"/>
        </w:rPr>
      </w:pPr>
      <w:r>
        <w:rPr>
          <w:rFonts w:hint="cs"/>
          <w:rtl/>
          <w:lang w:eastAsia="he-IL"/>
        </w:rPr>
        <w:t>יש לך 30 שניות.</w:t>
      </w:r>
    </w:p>
    <w:p w14:paraId="30873DDC" w14:textId="77777777" w:rsidR="00A55682" w:rsidRDefault="00A55682" w:rsidP="00A55682">
      <w:pPr>
        <w:rPr>
          <w:rtl/>
          <w:lang w:eastAsia="he-IL"/>
        </w:rPr>
      </w:pPr>
    </w:p>
    <w:p w14:paraId="4F5CE5DB" w14:textId="6A524335" w:rsidR="00A55682" w:rsidRDefault="00A55682" w:rsidP="00A55682">
      <w:pPr>
        <w:pStyle w:val="af9"/>
        <w:keepNext/>
        <w:rPr>
          <w:rtl/>
          <w:lang w:eastAsia="he-IL"/>
        </w:rPr>
      </w:pPr>
      <w:r w:rsidRPr="00E90B6A">
        <w:rPr>
          <w:rStyle w:val="TagStyle"/>
          <w:rtl/>
        </w:rPr>
        <w:t xml:space="preserve"> &lt;&lt; אורח &gt;&gt; </w:t>
      </w:r>
      <w:r>
        <w:rPr>
          <w:rtl/>
          <w:lang w:eastAsia="he-IL"/>
        </w:rPr>
        <w:t>אורן פסטרנק:</w:t>
      </w:r>
      <w:r w:rsidRPr="00E90B6A">
        <w:rPr>
          <w:rStyle w:val="TagStyle"/>
          <w:rtl/>
        </w:rPr>
        <w:t xml:space="preserve"> &lt;&lt; אורח &gt;&gt;</w:t>
      </w:r>
      <w:r w:rsidR="009B483F">
        <w:rPr>
          <w:rtl/>
          <w:lang w:eastAsia="he-IL"/>
        </w:rPr>
        <w:t xml:space="preserve"> </w:t>
      </w:r>
      <w:r>
        <w:rPr>
          <w:rtl/>
          <w:lang w:eastAsia="he-IL"/>
        </w:rPr>
        <w:t xml:space="preserve"> </w:t>
      </w:r>
    </w:p>
    <w:p w14:paraId="39EAE098" w14:textId="77777777" w:rsidR="00A55682" w:rsidRDefault="00A55682" w:rsidP="00A55682">
      <w:pPr>
        <w:pStyle w:val="KeepWithNext"/>
        <w:rPr>
          <w:rtl/>
          <w:lang w:eastAsia="he-IL"/>
        </w:rPr>
      </w:pPr>
    </w:p>
    <w:p w14:paraId="02B6FF7D" w14:textId="151B0979" w:rsidR="00A55682" w:rsidRDefault="00A55682" w:rsidP="00A55682">
      <w:pPr>
        <w:rPr>
          <w:rtl/>
          <w:lang w:eastAsia="he-IL"/>
        </w:rPr>
      </w:pPr>
      <w:r>
        <w:rPr>
          <w:rFonts w:hint="cs"/>
          <w:rtl/>
          <w:lang w:eastAsia="he-IL"/>
        </w:rPr>
        <w:t>קשה להסביר מחקרים ב-30 שניות.</w:t>
      </w:r>
    </w:p>
    <w:p w14:paraId="417410D6" w14:textId="77777777" w:rsidR="00A55682" w:rsidRDefault="00A55682" w:rsidP="00A55682">
      <w:pPr>
        <w:rPr>
          <w:rtl/>
          <w:lang w:eastAsia="he-IL"/>
        </w:rPr>
      </w:pPr>
    </w:p>
    <w:p w14:paraId="1CB6C4F4" w14:textId="3E1DBE3D" w:rsidR="00A55682" w:rsidRDefault="00A55682" w:rsidP="00A55682">
      <w:pPr>
        <w:pStyle w:val="af6"/>
        <w:rPr>
          <w:rtl/>
        </w:rPr>
      </w:pPr>
      <w:r w:rsidRPr="00E90B6A">
        <w:rPr>
          <w:rStyle w:val="TagStyle"/>
          <w:rtl/>
        </w:rPr>
        <w:t xml:space="preserve"> &lt;&lt; </w:t>
      </w:r>
      <w:proofErr w:type="spellStart"/>
      <w:r w:rsidRPr="00E90B6A">
        <w:rPr>
          <w:rStyle w:val="TagStyle"/>
          <w:rtl/>
        </w:rPr>
        <w:t>יור</w:t>
      </w:r>
      <w:proofErr w:type="spellEnd"/>
      <w:r w:rsidRPr="00E90B6A">
        <w:rPr>
          <w:rStyle w:val="TagStyle"/>
          <w:rtl/>
        </w:rPr>
        <w:t xml:space="preserve"> &gt;&gt; </w:t>
      </w:r>
      <w:r>
        <w:rPr>
          <w:rtl/>
        </w:rPr>
        <w:t>היו"ר אלון טל:</w:t>
      </w:r>
      <w:r w:rsidRPr="00E90B6A">
        <w:rPr>
          <w:rStyle w:val="TagStyle"/>
          <w:rtl/>
        </w:rPr>
        <w:t xml:space="preserve"> &lt;&lt; </w:t>
      </w:r>
      <w:proofErr w:type="spellStart"/>
      <w:r w:rsidRPr="00E90B6A">
        <w:rPr>
          <w:rStyle w:val="TagStyle"/>
          <w:rtl/>
        </w:rPr>
        <w:t>יור</w:t>
      </w:r>
      <w:proofErr w:type="spellEnd"/>
      <w:r w:rsidRPr="00E90B6A">
        <w:rPr>
          <w:rStyle w:val="TagStyle"/>
          <w:rtl/>
        </w:rPr>
        <w:t xml:space="preserve"> &gt;&gt;</w:t>
      </w:r>
      <w:r w:rsidR="009B483F">
        <w:rPr>
          <w:rtl/>
        </w:rPr>
        <w:t xml:space="preserve"> </w:t>
      </w:r>
      <w:r>
        <w:rPr>
          <w:rtl/>
        </w:rPr>
        <w:t xml:space="preserve"> </w:t>
      </w:r>
    </w:p>
    <w:p w14:paraId="2AAE7BA4" w14:textId="77777777" w:rsidR="00A55682" w:rsidRDefault="00A55682" w:rsidP="00A55682">
      <w:pPr>
        <w:rPr>
          <w:rtl/>
          <w:lang w:eastAsia="he-IL"/>
        </w:rPr>
      </w:pPr>
    </w:p>
    <w:p w14:paraId="02CA027F" w14:textId="77777777" w:rsidR="00A55682" w:rsidRDefault="00A55682" w:rsidP="00A55682">
      <w:pPr>
        <w:rPr>
          <w:rtl/>
          <w:lang w:eastAsia="he-IL"/>
        </w:rPr>
      </w:pPr>
      <w:r>
        <w:rPr>
          <w:rFonts w:hint="cs"/>
          <w:rtl/>
          <w:lang w:eastAsia="he-IL"/>
        </w:rPr>
        <w:t>אבל זה לא תפקידך, אתה לא נציג של המדע פה.</w:t>
      </w:r>
    </w:p>
    <w:p w14:paraId="1ACE734B" w14:textId="77777777" w:rsidR="00A55682" w:rsidRDefault="00A55682" w:rsidP="00A55682">
      <w:pPr>
        <w:rPr>
          <w:rtl/>
          <w:lang w:eastAsia="he-IL"/>
        </w:rPr>
      </w:pPr>
    </w:p>
    <w:p w14:paraId="7D29BDB7" w14:textId="3418F1C2" w:rsidR="00A55682" w:rsidRDefault="00A55682" w:rsidP="00A55682">
      <w:pPr>
        <w:pStyle w:val="af9"/>
        <w:keepNext/>
        <w:rPr>
          <w:rtl/>
          <w:lang w:eastAsia="he-IL"/>
        </w:rPr>
      </w:pPr>
      <w:r w:rsidRPr="00E90B6A">
        <w:rPr>
          <w:rStyle w:val="TagStyle"/>
          <w:rtl/>
        </w:rPr>
        <w:t xml:space="preserve"> &lt;&lt; אורח &gt;&gt; </w:t>
      </w:r>
      <w:r>
        <w:rPr>
          <w:rtl/>
          <w:lang w:eastAsia="he-IL"/>
        </w:rPr>
        <w:t>אורן פסטרנק:</w:t>
      </w:r>
      <w:r w:rsidRPr="00E90B6A">
        <w:rPr>
          <w:rStyle w:val="TagStyle"/>
          <w:rtl/>
        </w:rPr>
        <w:t xml:space="preserve"> &lt;&lt; אורח &gt;&gt;</w:t>
      </w:r>
      <w:r w:rsidR="009B483F">
        <w:rPr>
          <w:rtl/>
          <w:lang w:eastAsia="he-IL"/>
        </w:rPr>
        <w:t xml:space="preserve"> </w:t>
      </w:r>
      <w:r>
        <w:rPr>
          <w:rtl/>
          <w:lang w:eastAsia="he-IL"/>
        </w:rPr>
        <w:t xml:space="preserve"> </w:t>
      </w:r>
    </w:p>
    <w:p w14:paraId="45601289" w14:textId="77777777" w:rsidR="00A55682" w:rsidRDefault="00A55682" w:rsidP="00A55682">
      <w:pPr>
        <w:pStyle w:val="KeepWithNext"/>
        <w:rPr>
          <w:rtl/>
          <w:lang w:eastAsia="he-IL"/>
        </w:rPr>
      </w:pPr>
    </w:p>
    <w:p w14:paraId="11B3F1C1" w14:textId="4BC77837" w:rsidR="00A55682" w:rsidRDefault="00A55682" w:rsidP="00A55682">
      <w:pPr>
        <w:rPr>
          <w:rtl/>
          <w:lang w:eastAsia="he-IL"/>
        </w:rPr>
      </w:pPr>
      <w:r>
        <w:rPr>
          <w:rFonts w:hint="cs"/>
          <w:rtl/>
          <w:lang w:eastAsia="he-IL"/>
        </w:rPr>
        <w:t xml:space="preserve">אני לא נציג של המדע, אבל אני בכל זאת אציין שלפני יום וחצי התפרסם מחקר חדש שנעשה על ידי פרופסור בני </w:t>
      </w:r>
      <w:proofErr w:type="spellStart"/>
      <w:r>
        <w:rPr>
          <w:rFonts w:hint="cs"/>
          <w:rtl/>
          <w:lang w:eastAsia="he-IL"/>
        </w:rPr>
        <w:t>ספירא</w:t>
      </w:r>
      <w:proofErr w:type="spellEnd"/>
      <w:r>
        <w:rPr>
          <w:rFonts w:hint="cs"/>
          <w:rtl/>
          <w:lang w:eastAsia="he-IL"/>
        </w:rPr>
        <w:t xml:space="preserve"> מסאן פאולו, זה אומנם לא מחקר </w:t>
      </w:r>
      <w:r>
        <w:rPr>
          <w:rFonts w:hint="cs"/>
          <w:lang w:eastAsia="he-IL"/>
        </w:rPr>
        <w:t>R</w:t>
      </w:r>
      <w:r>
        <w:rPr>
          <w:lang w:eastAsia="he-IL"/>
        </w:rPr>
        <w:t>CT</w:t>
      </w:r>
      <w:r>
        <w:rPr>
          <w:rFonts w:hint="cs"/>
          <w:rtl/>
          <w:lang w:eastAsia="he-IL"/>
        </w:rPr>
        <w:t xml:space="preserve"> כמו מחקרי </w:t>
      </w:r>
      <w:r>
        <w:rPr>
          <w:rFonts w:hint="cs"/>
          <w:lang w:eastAsia="he-IL"/>
        </w:rPr>
        <w:t>R</w:t>
      </w:r>
      <w:r>
        <w:rPr>
          <w:lang w:eastAsia="he-IL"/>
        </w:rPr>
        <w:t>CT</w:t>
      </w:r>
      <w:r>
        <w:rPr>
          <w:rFonts w:hint="cs"/>
          <w:rtl/>
          <w:lang w:eastAsia="he-IL"/>
        </w:rPr>
        <w:t xml:space="preserve"> הקודמים שהצגתי שהם הכי חשובים בתחום, כמובן גם הצרפתי מ-2010 ואוסטרלי מ-2020, והדני והבנגלדשי מתקופת הקורונה, שכולם קובעים שאין יעילות </w:t>
      </w:r>
      <w:proofErr w:type="spellStart"/>
      <w:r>
        <w:rPr>
          <w:rFonts w:hint="cs"/>
          <w:rtl/>
          <w:lang w:eastAsia="he-IL"/>
        </w:rPr>
        <w:t>לעטיית</w:t>
      </w:r>
      <w:proofErr w:type="spellEnd"/>
      <w:r>
        <w:rPr>
          <w:rFonts w:hint="cs"/>
          <w:rtl/>
          <w:lang w:eastAsia="he-IL"/>
        </w:rPr>
        <w:t xml:space="preserve"> המסכות.</w:t>
      </w:r>
    </w:p>
    <w:p w14:paraId="3F4E46BD" w14:textId="77777777" w:rsidR="00A55682" w:rsidRDefault="00A55682" w:rsidP="00A55682">
      <w:pPr>
        <w:rPr>
          <w:rtl/>
          <w:lang w:eastAsia="he-IL"/>
        </w:rPr>
      </w:pPr>
    </w:p>
    <w:p w14:paraId="38FCA165" w14:textId="3E5BAE52" w:rsidR="00A55682" w:rsidRDefault="00A55682" w:rsidP="00A55682">
      <w:pPr>
        <w:rPr>
          <w:rtl/>
          <w:lang w:eastAsia="he-IL"/>
        </w:rPr>
      </w:pPr>
      <w:r>
        <w:rPr>
          <w:rFonts w:hint="cs"/>
          <w:rtl/>
          <w:lang w:eastAsia="he-IL"/>
        </w:rPr>
        <w:t xml:space="preserve">המחקר החדש הזה, הוא אומנם לא </w:t>
      </w:r>
      <w:r>
        <w:rPr>
          <w:rFonts w:hint="cs"/>
          <w:lang w:eastAsia="he-IL"/>
        </w:rPr>
        <w:t>RCT</w:t>
      </w:r>
      <w:r>
        <w:rPr>
          <w:rFonts w:hint="cs"/>
          <w:rtl/>
          <w:lang w:eastAsia="he-IL"/>
        </w:rPr>
        <w:t xml:space="preserve"> אבל הוא בודק 35 מדינות, יותר מ-600 מיליון איש, הוא עושה השוואה פשוטה בין תמותה בארצות בהן הייתה </w:t>
      </w:r>
      <w:proofErr w:type="spellStart"/>
      <w:r>
        <w:rPr>
          <w:rFonts w:hint="cs"/>
          <w:rtl/>
          <w:lang w:eastAsia="he-IL"/>
        </w:rPr>
        <w:t>עטיית</w:t>
      </w:r>
      <w:proofErr w:type="spellEnd"/>
      <w:r>
        <w:rPr>
          <w:rFonts w:hint="cs"/>
          <w:rtl/>
          <w:lang w:eastAsia="he-IL"/>
        </w:rPr>
        <w:t xml:space="preserve"> מסכות, וככל שמידת </w:t>
      </w:r>
      <w:proofErr w:type="spellStart"/>
      <w:r>
        <w:rPr>
          <w:rFonts w:hint="cs"/>
          <w:rtl/>
          <w:lang w:eastAsia="he-IL"/>
        </w:rPr>
        <w:t>עטיית</w:t>
      </w:r>
      <w:proofErr w:type="spellEnd"/>
      <w:r>
        <w:rPr>
          <w:rFonts w:hint="cs"/>
          <w:rtl/>
          <w:lang w:eastAsia="he-IL"/>
        </w:rPr>
        <w:t xml:space="preserve"> המסכות עלתה, ומשווה את זה, ומראה שהתמותה לא פחתה, להיפך זה קצת עלה, אבל בוא נניח לעלייה.</w:t>
      </w:r>
    </w:p>
    <w:p w14:paraId="4EC86646" w14:textId="77777777" w:rsidR="00A55682" w:rsidRDefault="00A55682" w:rsidP="00A55682">
      <w:pPr>
        <w:rPr>
          <w:rtl/>
          <w:lang w:eastAsia="he-IL"/>
        </w:rPr>
      </w:pPr>
    </w:p>
    <w:p w14:paraId="79086950" w14:textId="4FAD8ED3" w:rsidR="00A55682" w:rsidRDefault="00A55682" w:rsidP="00A55682">
      <w:pPr>
        <w:pStyle w:val="af6"/>
        <w:keepNext/>
        <w:rPr>
          <w:rtl/>
        </w:rPr>
      </w:pPr>
      <w:r w:rsidRPr="00DB5EB5">
        <w:rPr>
          <w:rStyle w:val="TagStyle"/>
          <w:rtl/>
        </w:rPr>
        <w:t xml:space="preserve"> &lt;&lt; </w:t>
      </w:r>
      <w:proofErr w:type="spellStart"/>
      <w:r w:rsidRPr="00DB5EB5">
        <w:rPr>
          <w:rStyle w:val="TagStyle"/>
          <w:rtl/>
        </w:rPr>
        <w:t>יור</w:t>
      </w:r>
      <w:proofErr w:type="spellEnd"/>
      <w:r w:rsidRPr="00DB5EB5">
        <w:rPr>
          <w:rStyle w:val="TagStyle"/>
          <w:rtl/>
        </w:rPr>
        <w:t xml:space="preserve"> &gt;&gt; </w:t>
      </w:r>
      <w:r>
        <w:rPr>
          <w:rtl/>
        </w:rPr>
        <w:t>היו"ר אלון טל:</w:t>
      </w:r>
      <w:r w:rsidRPr="00DB5EB5">
        <w:rPr>
          <w:rStyle w:val="TagStyle"/>
          <w:rtl/>
        </w:rPr>
        <w:t xml:space="preserve"> &lt;&lt; </w:t>
      </w:r>
      <w:proofErr w:type="spellStart"/>
      <w:r w:rsidRPr="00DB5EB5">
        <w:rPr>
          <w:rStyle w:val="TagStyle"/>
          <w:rtl/>
        </w:rPr>
        <w:t>יור</w:t>
      </w:r>
      <w:proofErr w:type="spellEnd"/>
      <w:r w:rsidRPr="00DB5EB5">
        <w:rPr>
          <w:rStyle w:val="TagStyle"/>
          <w:rtl/>
        </w:rPr>
        <w:t xml:space="preserve"> &gt;&gt;</w:t>
      </w:r>
      <w:r w:rsidR="009B483F">
        <w:rPr>
          <w:rtl/>
        </w:rPr>
        <w:t xml:space="preserve"> </w:t>
      </w:r>
      <w:r>
        <w:rPr>
          <w:rtl/>
        </w:rPr>
        <w:t xml:space="preserve"> </w:t>
      </w:r>
    </w:p>
    <w:p w14:paraId="52BD12C1" w14:textId="77777777" w:rsidR="00A55682" w:rsidRDefault="00A55682" w:rsidP="00A55682">
      <w:pPr>
        <w:pStyle w:val="KeepWithNext"/>
        <w:rPr>
          <w:rtl/>
          <w:lang w:eastAsia="he-IL"/>
        </w:rPr>
      </w:pPr>
    </w:p>
    <w:p w14:paraId="3A855725" w14:textId="783A852F" w:rsidR="00A55682" w:rsidRDefault="00A55682" w:rsidP="00A55682">
      <w:pPr>
        <w:rPr>
          <w:rtl/>
          <w:lang w:eastAsia="he-IL"/>
        </w:rPr>
      </w:pPr>
      <w:r>
        <w:rPr>
          <w:rFonts w:hint="cs"/>
          <w:rtl/>
          <w:lang w:eastAsia="he-IL"/>
        </w:rPr>
        <w:t>בסדר, אני רק יכול לומר שבתור אזרח אמריקאי, לפחות ככה גדלתי, הלכתי לבדוק מה המצב בארה"ב במדינות שחייבו מסכה ו</w:t>
      </w:r>
      <w:r w:rsidR="001A541C">
        <w:rPr>
          <w:rFonts w:hint="cs"/>
          <w:rtl/>
          <w:lang w:eastAsia="he-IL"/>
        </w:rPr>
        <w:t>ב</w:t>
      </w:r>
      <w:r>
        <w:rPr>
          <w:rFonts w:hint="cs"/>
          <w:rtl/>
          <w:lang w:eastAsia="he-IL"/>
        </w:rPr>
        <w:t>אלה שלא</w:t>
      </w:r>
      <w:r w:rsidR="001A541C">
        <w:rPr>
          <w:rFonts w:hint="cs"/>
          <w:rtl/>
          <w:lang w:eastAsia="he-IL"/>
        </w:rPr>
        <w:t>;</w:t>
      </w:r>
      <w:r>
        <w:rPr>
          <w:rFonts w:hint="cs"/>
          <w:rtl/>
          <w:lang w:eastAsia="he-IL"/>
        </w:rPr>
        <w:t xml:space="preserve"> והתמותה באלבמה ובמיסיסיפי שאין חובה כזו, פי עשר ממדינה שיש.</w:t>
      </w:r>
    </w:p>
    <w:p w14:paraId="286D08E6" w14:textId="77777777" w:rsidR="00A55682" w:rsidRDefault="00A55682" w:rsidP="00A55682">
      <w:pPr>
        <w:rPr>
          <w:rtl/>
          <w:lang w:eastAsia="he-IL"/>
        </w:rPr>
      </w:pPr>
    </w:p>
    <w:p w14:paraId="79FB2CF4" w14:textId="77777777" w:rsidR="00A55682" w:rsidRDefault="00A55682" w:rsidP="00A55682">
      <w:pPr>
        <w:rPr>
          <w:rtl/>
          <w:lang w:eastAsia="he-IL"/>
        </w:rPr>
      </w:pPr>
      <w:r>
        <w:rPr>
          <w:rFonts w:hint="cs"/>
          <w:rtl/>
          <w:lang w:eastAsia="he-IL"/>
        </w:rPr>
        <w:t xml:space="preserve">אבל בוא ניתן לגברת </w:t>
      </w:r>
      <w:proofErr w:type="spellStart"/>
      <w:r>
        <w:rPr>
          <w:rFonts w:hint="cs"/>
          <w:rtl/>
          <w:lang w:eastAsia="he-IL"/>
        </w:rPr>
        <w:t>גנס</w:t>
      </w:r>
      <w:proofErr w:type="spellEnd"/>
      <w:r>
        <w:rPr>
          <w:rFonts w:hint="cs"/>
          <w:rtl/>
          <w:lang w:eastAsia="he-IL"/>
        </w:rPr>
        <w:t>.</w:t>
      </w:r>
    </w:p>
    <w:p w14:paraId="33F87ED5" w14:textId="77777777" w:rsidR="00A55682" w:rsidRDefault="00A55682" w:rsidP="00A55682">
      <w:pPr>
        <w:rPr>
          <w:rtl/>
          <w:lang w:eastAsia="he-IL"/>
        </w:rPr>
      </w:pPr>
    </w:p>
    <w:p w14:paraId="5F268453" w14:textId="3A0BE899" w:rsidR="00A55682" w:rsidRDefault="00A55682" w:rsidP="00A55682">
      <w:pPr>
        <w:pStyle w:val="af9"/>
        <w:keepNext/>
        <w:rPr>
          <w:rtl/>
          <w:lang w:eastAsia="he-IL"/>
        </w:rPr>
      </w:pPr>
      <w:r w:rsidRPr="00DB5EB5">
        <w:rPr>
          <w:rStyle w:val="TagStyle"/>
          <w:rtl/>
        </w:rPr>
        <w:t xml:space="preserve"> &lt;&lt; אורח &gt;&gt; </w:t>
      </w:r>
      <w:r>
        <w:rPr>
          <w:rtl/>
          <w:lang w:eastAsia="he-IL"/>
        </w:rPr>
        <w:t>אורן פסטרנק:</w:t>
      </w:r>
      <w:r w:rsidRPr="00DB5EB5">
        <w:rPr>
          <w:rStyle w:val="TagStyle"/>
          <w:rtl/>
        </w:rPr>
        <w:t xml:space="preserve"> &lt;&lt; אורח &gt;&gt;</w:t>
      </w:r>
      <w:r w:rsidR="009B483F">
        <w:rPr>
          <w:rtl/>
          <w:lang w:eastAsia="he-IL"/>
        </w:rPr>
        <w:t xml:space="preserve"> </w:t>
      </w:r>
      <w:r>
        <w:rPr>
          <w:rtl/>
          <w:lang w:eastAsia="he-IL"/>
        </w:rPr>
        <w:t xml:space="preserve"> </w:t>
      </w:r>
    </w:p>
    <w:p w14:paraId="63AF40E9" w14:textId="77777777" w:rsidR="00A55682" w:rsidRDefault="00A55682" w:rsidP="00A55682">
      <w:pPr>
        <w:pStyle w:val="KeepWithNext"/>
        <w:rPr>
          <w:rtl/>
          <w:lang w:eastAsia="he-IL"/>
        </w:rPr>
      </w:pPr>
    </w:p>
    <w:p w14:paraId="555A25E7" w14:textId="77777777" w:rsidR="00A55682" w:rsidRDefault="00A55682" w:rsidP="00A55682">
      <w:pPr>
        <w:rPr>
          <w:rtl/>
          <w:lang w:eastAsia="he-IL"/>
        </w:rPr>
      </w:pPr>
      <w:r>
        <w:rPr>
          <w:rFonts w:hint="cs"/>
          <w:rtl/>
          <w:lang w:eastAsia="he-IL"/>
        </w:rPr>
        <w:t>אבל רגע תרשה לי לסיים את דבריי.</w:t>
      </w:r>
    </w:p>
    <w:p w14:paraId="7E6CE109" w14:textId="77777777" w:rsidR="00A55682" w:rsidRDefault="00A55682" w:rsidP="00A55682">
      <w:pPr>
        <w:rPr>
          <w:rtl/>
          <w:lang w:eastAsia="he-IL"/>
        </w:rPr>
      </w:pPr>
    </w:p>
    <w:p w14:paraId="32021978" w14:textId="3A928790" w:rsidR="00A55682" w:rsidRDefault="00A55682" w:rsidP="00A55682">
      <w:pPr>
        <w:pStyle w:val="af6"/>
        <w:keepNext/>
        <w:rPr>
          <w:rtl/>
        </w:rPr>
      </w:pPr>
      <w:r w:rsidRPr="00DB5EB5">
        <w:rPr>
          <w:rStyle w:val="TagStyle"/>
          <w:rtl/>
        </w:rPr>
        <w:t xml:space="preserve"> &lt;&lt; </w:t>
      </w:r>
      <w:proofErr w:type="spellStart"/>
      <w:r w:rsidRPr="00DB5EB5">
        <w:rPr>
          <w:rStyle w:val="TagStyle"/>
          <w:rtl/>
        </w:rPr>
        <w:t>יור</w:t>
      </w:r>
      <w:proofErr w:type="spellEnd"/>
      <w:r w:rsidRPr="00DB5EB5">
        <w:rPr>
          <w:rStyle w:val="TagStyle"/>
          <w:rtl/>
        </w:rPr>
        <w:t xml:space="preserve"> &gt;&gt; </w:t>
      </w:r>
      <w:r>
        <w:rPr>
          <w:rtl/>
        </w:rPr>
        <w:t>היו"ר אלון טל:</w:t>
      </w:r>
      <w:r w:rsidRPr="00DB5EB5">
        <w:rPr>
          <w:rStyle w:val="TagStyle"/>
          <w:rtl/>
        </w:rPr>
        <w:t xml:space="preserve"> &lt;&lt; </w:t>
      </w:r>
      <w:proofErr w:type="spellStart"/>
      <w:r w:rsidRPr="00DB5EB5">
        <w:rPr>
          <w:rStyle w:val="TagStyle"/>
          <w:rtl/>
        </w:rPr>
        <w:t>יור</w:t>
      </w:r>
      <w:proofErr w:type="spellEnd"/>
      <w:r w:rsidRPr="00DB5EB5">
        <w:rPr>
          <w:rStyle w:val="TagStyle"/>
          <w:rtl/>
        </w:rPr>
        <w:t xml:space="preserve"> &gt;&gt;</w:t>
      </w:r>
      <w:r w:rsidR="009B483F">
        <w:rPr>
          <w:rtl/>
        </w:rPr>
        <w:t xml:space="preserve"> </w:t>
      </w:r>
      <w:r>
        <w:rPr>
          <w:rtl/>
        </w:rPr>
        <w:t xml:space="preserve"> </w:t>
      </w:r>
    </w:p>
    <w:p w14:paraId="1597EC89" w14:textId="77777777" w:rsidR="00A55682" w:rsidRDefault="00A55682" w:rsidP="00A55682">
      <w:pPr>
        <w:pStyle w:val="KeepWithNext"/>
        <w:rPr>
          <w:rtl/>
          <w:lang w:eastAsia="he-IL"/>
        </w:rPr>
      </w:pPr>
    </w:p>
    <w:p w14:paraId="0059F261" w14:textId="50FE6684" w:rsidR="00A55682" w:rsidRDefault="00A55682" w:rsidP="00A55682">
      <w:pPr>
        <w:rPr>
          <w:rtl/>
          <w:lang w:eastAsia="he-IL"/>
        </w:rPr>
      </w:pPr>
      <w:r>
        <w:rPr>
          <w:rFonts w:hint="cs"/>
          <w:rtl/>
          <w:lang w:eastAsia="he-IL"/>
        </w:rPr>
        <w:t>לא סיימת</w:t>
      </w:r>
      <w:r w:rsidR="001A541C">
        <w:rPr>
          <w:rFonts w:hint="cs"/>
          <w:rtl/>
          <w:lang w:eastAsia="he-IL"/>
        </w:rPr>
        <w:t>?</w:t>
      </w:r>
      <w:r>
        <w:rPr>
          <w:rFonts w:hint="cs"/>
          <w:rtl/>
          <w:lang w:eastAsia="he-IL"/>
        </w:rPr>
        <w:t xml:space="preserve"> אני חושב שזה מספיק, דיברת עשר דקות.</w:t>
      </w:r>
    </w:p>
    <w:p w14:paraId="15B425F8" w14:textId="77777777" w:rsidR="00A55682" w:rsidRDefault="00A55682" w:rsidP="00A55682">
      <w:pPr>
        <w:rPr>
          <w:rtl/>
          <w:lang w:eastAsia="he-IL"/>
        </w:rPr>
      </w:pPr>
    </w:p>
    <w:p w14:paraId="3B214D73" w14:textId="787709A1" w:rsidR="00A55682" w:rsidRDefault="00A55682" w:rsidP="00A55682">
      <w:pPr>
        <w:pStyle w:val="af9"/>
        <w:keepNext/>
        <w:rPr>
          <w:rtl/>
          <w:lang w:eastAsia="he-IL"/>
        </w:rPr>
      </w:pPr>
      <w:r w:rsidRPr="00DB5EB5">
        <w:rPr>
          <w:rStyle w:val="TagStyle"/>
          <w:rtl/>
        </w:rPr>
        <w:t xml:space="preserve"> &lt;&lt; אורח &gt;&gt; </w:t>
      </w:r>
      <w:r>
        <w:rPr>
          <w:rtl/>
          <w:lang w:eastAsia="he-IL"/>
        </w:rPr>
        <w:t>אורן פסטרנק:</w:t>
      </w:r>
      <w:r w:rsidRPr="00DB5EB5">
        <w:rPr>
          <w:rStyle w:val="TagStyle"/>
          <w:rtl/>
        </w:rPr>
        <w:t xml:space="preserve"> &lt;&lt; אורח &gt;&gt;</w:t>
      </w:r>
      <w:r w:rsidR="009B483F">
        <w:rPr>
          <w:rtl/>
          <w:lang w:eastAsia="he-IL"/>
        </w:rPr>
        <w:t xml:space="preserve"> </w:t>
      </w:r>
      <w:r>
        <w:rPr>
          <w:rtl/>
          <w:lang w:eastAsia="he-IL"/>
        </w:rPr>
        <w:t xml:space="preserve"> </w:t>
      </w:r>
    </w:p>
    <w:p w14:paraId="07A4F906" w14:textId="77777777" w:rsidR="00A55682" w:rsidRDefault="00A55682" w:rsidP="00A55682">
      <w:pPr>
        <w:pStyle w:val="KeepWithNext"/>
        <w:rPr>
          <w:rtl/>
          <w:lang w:eastAsia="he-IL"/>
        </w:rPr>
      </w:pPr>
    </w:p>
    <w:p w14:paraId="5EF2025E" w14:textId="77777777" w:rsidR="00A55682" w:rsidRDefault="00A55682" w:rsidP="00A55682">
      <w:pPr>
        <w:rPr>
          <w:rtl/>
          <w:lang w:eastAsia="he-IL"/>
        </w:rPr>
      </w:pPr>
      <w:r>
        <w:rPr>
          <w:rFonts w:hint="cs"/>
          <w:rtl/>
          <w:lang w:eastAsia="he-IL"/>
        </w:rPr>
        <w:t>זה לא עשר דקות, אני מנסה להציג מחקרים.</w:t>
      </w:r>
    </w:p>
    <w:p w14:paraId="0551A9EB" w14:textId="77777777" w:rsidR="00A55682" w:rsidRDefault="00A55682" w:rsidP="00A55682">
      <w:pPr>
        <w:rPr>
          <w:rtl/>
          <w:lang w:eastAsia="he-IL"/>
        </w:rPr>
      </w:pPr>
    </w:p>
    <w:p w14:paraId="28F040B7" w14:textId="24E172B1" w:rsidR="00A55682" w:rsidRDefault="00A55682" w:rsidP="00A55682">
      <w:pPr>
        <w:pStyle w:val="af6"/>
        <w:keepNext/>
        <w:rPr>
          <w:rtl/>
        </w:rPr>
      </w:pPr>
      <w:r w:rsidRPr="00DB5EB5">
        <w:rPr>
          <w:rStyle w:val="TagStyle"/>
          <w:rtl/>
        </w:rPr>
        <w:t xml:space="preserve"> &lt;&lt; </w:t>
      </w:r>
      <w:proofErr w:type="spellStart"/>
      <w:r w:rsidRPr="00DB5EB5">
        <w:rPr>
          <w:rStyle w:val="TagStyle"/>
          <w:rtl/>
        </w:rPr>
        <w:t>יור</w:t>
      </w:r>
      <w:proofErr w:type="spellEnd"/>
      <w:r w:rsidRPr="00DB5EB5">
        <w:rPr>
          <w:rStyle w:val="TagStyle"/>
          <w:rtl/>
        </w:rPr>
        <w:t xml:space="preserve"> &gt;&gt; </w:t>
      </w:r>
      <w:r>
        <w:rPr>
          <w:rtl/>
        </w:rPr>
        <w:t>היו"ר אלון טל:</w:t>
      </w:r>
      <w:r w:rsidRPr="00DB5EB5">
        <w:rPr>
          <w:rStyle w:val="TagStyle"/>
          <w:rtl/>
        </w:rPr>
        <w:t xml:space="preserve"> &lt;&lt; </w:t>
      </w:r>
      <w:proofErr w:type="spellStart"/>
      <w:r w:rsidRPr="00DB5EB5">
        <w:rPr>
          <w:rStyle w:val="TagStyle"/>
          <w:rtl/>
        </w:rPr>
        <w:t>יור</w:t>
      </w:r>
      <w:proofErr w:type="spellEnd"/>
      <w:r w:rsidRPr="00DB5EB5">
        <w:rPr>
          <w:rStyle w:val="TagStyle"/>
          <w:rtl/>
        </w:rPr>
        <w:t xml:space="preserve"> &gt;&gt;</w:t>
      </w:r>
      <w:r w:rsidR="009B483F">
        <w:rPr>
          <w:rtl/>
        </w:rPr>
        <w:t xml:space="preserve"> </w:t>
      </w:r>
      <w:r>
        <w:rPr>
          <w:rtl/>
        </w:rPr>
        <w:t xml:space="preserve"> </w:t>
      </w:r>
    </w:p>
    <w:p w14:paraId="23EF63A1" w14:textId="77777777" w:rsidR="00A55682" w:rsidRDefault="00A55682" w:rsidP="00A55682">
      <w:pPr>
        <w:pStyle w:val="KeepWithNext"/>
        <w:rPr>
          <w:rtl/>
          <w:lang w:eastAsia="he-IL"/>
        </w:rPr>
      </w:pPr>
    </w:p>
    <w:p w14:paraId="31CDE557" w14:textId="4AAFB7BC" w:rsidR="00A55682" w:rsidRDefault="00A55682" w:rsidP="00A55682">
      <w:pPr>
        <w:rPr>
          <w:rtl/>
          <w:lang w:eastAsia="he-IL"/>
        </w:rPr>
      </w:pPr>
      <w:r>
        <w:rPr>
          <w:rFonts w:hint="cs"/>
          <w:rtl/>
          <w:lang w:eastAsia="he-IL"/>
        </w:rPr>
        <w:t>יש לך משפט אחרון</w:t>
      </w:r>
      <w:r w:rsidR="001A541C">
        <w:rPr>
          <w:rFonts w:hint="cs"/>
          <w:rtl/>
          <w:lang w:eastAsia="he-IL"/>
        </w:rPr>
        <w:t>,</w:t>
      </w:r>
      <w:r>
        <w:rPr>
          <w:rFonts w:hint="cs"/>
          <w:rtl/>
          <w:lang w:eastAsia="he-IL"/>
        </w:rPr>
        <w:t xml:space="preserve"> ואנחנו נעבור הלאה, בבקשה.</w:t>
      </w:r>
    </w:p>
    <w:p w14:paraId="42E409E1" w14:textId="77777777" w:rsidR="00A55682" w:rsidRDefault="00A55682" w:rsidP="00A55682">
      <w:pPr>
        <w:rPr>
          <w:rtl/>
          <w:lang w:eastAsia="he-IL"/>
        </w:rPr>
      </w:pPr>
    </w:p>
    <w:p w14:paraId="415BDD52" w14:textId="436B08A8" w:rsidR="00A55682" w:rsidRDefault="00A55682" w:rsidP="00A55682">
      <w:pPr>
        <w:pStyle w:val="af9"/>
        <w:keepNext/>
        <w:rPr>
          <w:rtl/>
          <w:lang w:eastAsia="he-IL"/>
        </w:rPr>
      </w:pPr>
      <w:r w:rsidRPr="00DB5EB5">
        <w:rPr>
          <w:rStyle w:val="TagStyle"/>
          <w:rtl/>
        </w:rPr>
        <w:t xml:space="preserve"> &lt;&lt; אורח &gt;&gt; </w:t>
      </w:r>
      <w:r>
        <w:rPr>
          <w:rtl/>
          <w:lang w:eastAsia="he-IL"/>
        </w:rPr>
        <w:t>אורן פסטרנק:</w:t>
      </w:r>
      <w:r w:rsidRPr="00DB5EB5">
        <w:rPr>
          <w:rStyle w:val="TagStyle"/>
          <w:rtl/>
        </w:rPr>
        <w:t xml:space="preserve"> &lt;&lt; אורח &gt;&gt;</w:t>
      </w:r>
      <w:r w:rsidR="009B483F">
        <w:rPr>
          <w:rtl/>
          <w:lang w:eastAsia="he-IL"/>
        </w:rPr>
        <w:t xml:space="preserve"> </w:t>
      </w:r>
      <w:r>
        <w:rPr>
          <w:rtl/>
          <w:lang w:eastAsia="he-IL"/>
        </w:rPr>
        <w:t xml:space="preserve"> </w:t>
      </w:r>
    </w:p>
    <w:p w14:paraId="7C4671CB" w14:textId="77777777" w:rsidR="00A55682" w:rsidRDefault="00A55682" w:rsidP="00A55682">
      <w:pPr>
        <w:pStyle w:val="KeepWithNext"/>
        <w:rPr>
          <w:rtl/>
          <w:lang w:eastAsia="he-IL"/>
        </w:rPr>
      </w:pPr>
    </w:p>
    <w:p w14:paraId="3588853D" w14:textId="09FEA53D" w:rsidR="00A55682" w:rsidRDefault="00A55682" w:rsidP="00A55682">
      <w:pPr>
        <w:rPr>
          <w:rtl/>
          <w:lang w:eastAsia="he-IL"/>
        </w:rPr>
      </w:pPr>
      <w:r>
        <w:rPr>
          <w:rFonts w:hint="cs"/>
          <w:rtl/>
          <w:lang w:eastAsia="he-IL"/>
        </w:rPr>
        <w:t>אז מה שאני מנסה להגיד, זה שמאחר ועד כה, ואם עכשיו יציגו אז בבקשה, אבל אם משרד הבריאות, זה כבר דיון רביעי או חמישי ברציפות, לא מביא לוועדה למרות שהוועדה ביקשה להציג מחקר, אני מדבר על מח</w:t>
      </w:r>
      <w:r w:rsidR="005278DA">
        <w:rPr>
          <w:rFonts w:hint="cs"/>
          <w:rtl/>
          <w:lang w:eastAsia="he-IL"/>
        </w:rPr>
        <w:t>קר</w:t>
      </w:r>
      <w:r w:rsidRPr="0024173E">
        <w:rPr>
          <w:rFonts w:ascii="David" w:hAnsi="David"/>
          <w:rtl/>
          <w:lang w:eastAsia="he-IL"/>
        </w:rPr>
        <w:t xml:space="preserve"> </w:t>
      </w:r>
      <w:r w:rsidRPr="0024173E">
        <w:rPr>
          <w:rFonts w:ascii="David" w:hAnsi="David"/>
          <w:lang w:eastAsia="he-IL"/>
        </w:rPr>
        <w:t>RCT</w:t>
      </w:r>
      <w:r w:rsidR="009B483F">
        <w:rPr>
          <w:rFonts w:ascii="David" w:hAnsi="David"/>
          <w:rtl/>
          <w:lang w:eastAsia="he-IL"/>
        </w:rPr>
        <w:t xml:space="preserve"> </w:t>
      </w:r>
      <w:r w:rsidRPr="0024173E">
        <w:rPr>
          <w:rFonts w:ascii="David" w:hAnsi="David"/>
          <w:rtl/>
          <w:lang w:eastAsia="he-IL"/>
        </w:rPr>
        <w:t>-</w:t>
      </w:r>
      <w:r w:rsidRPr="0024173E">
        <w:rPr>
          <w:rStyle w:val="aff"/>
          <w:rFonts w:ascii="David" w:hAnsi="David"/>
          <w:i w:val="0"/>
          <w:iCs w:val="0"/>
          <w:shd w:val="clear" w:color="auto" w:fill="FFFFFF"/>
        </w:rPr>
        <w:t>Randomized Controlled Trial</w:t>
      </w:r>
      <w:r w:rsidRPr="0024173E">
        <w:rPr>
          <w:rFonts w:ascii="David" w:hAnsi="David"/>
          <w:lang w:eastAsia="he-IL"/>
        </w:rPr>
        <w:t xml:space="preserve"> </w:t>
      </w:r>
      <w:r w:rsidRPr="0024173E">
        <w:rPr>
          <w:rFonts w:ascii="David" w:hAnsi="David"/>
          <w:rtl/>
          <w:lang w:eastAsia="he-IL"/>
        </w:rPr>
        <w:t>,</w:t>
      </w:r>
      <w:r>
        <w:rPr>
          <w:rFonts w:hint="cs"/>
          <w:rtl/>
          <w:lang w:eastAsia="he-IL"/>
        </w:rPr>
        <w:t xml:space="preserve"> לא מחקר השוואתי שבדק נבדקים שלא נבחרו בצורה אקראית ולכן יש המון הטעיות.</w:t>
      </w:r>
    </w:p>
    <w:p w14:paraId="516C3ED0" w14:textId="77777777" w:rsidR="00A55682" w:rsidRDefault="00A55682" w:rsidP="00A55682">
      <w:pPr>
        <w:rPr>
          <w:rtl/>
          <w:lang w:eastAsia="he-IL"/>
        </w:rPr>
      </w:pPr>
    </w:p>
    <w:p w14:paraId="40B2A09B" w14:textId="591D7D5E" w:rsidR="00A55682" w:rsidRDefault="00A55682" w:rsidP="00A55682">
      <w:pPr>
        <w:rPr>
          <w:rtl/>
          <w:lang w:eastAsia="he-IL"/>
        </w:rPr>
      </w:pPr>
      <w:r>
        <w:rPr>
          <w:rFonts w:hint="cs"/>
          <w:rtl/>
          <w:lang w:eastAsia="he-IL"/>
        </w:rPr>
        <w:t>אם הוא לא מסוגל להציג מחקר כזה היום פה, דיון אחרי דיון, אחרי דיון, אני מבקש מהוועדה שלא לאשר את ההארכה, אולי לאשר אותה ל-48 שעות, עד שיציגו מחקר כזה.</w:t>
      </w:r>
    </w:p>
    <w:p w14:paraId="1FC83B7E" w14:textId="77777777" w:rsidR="00A55682" w:rsidRDefault="00A55682" w:rsidP="00A55682">
      <w:pPr>
        <w:rPr>
          <w:rtl/>
          <w:lang w:eastAsia="he-IL"/>
        </w:rPr>
      </w:pPr>
    </w:p>
    <w:p w14:paraId="5F9F1ACD" w14:textId="3F5B2D16" w:rsidR="00A55682" w:rsidRDefault="00A55682" w:rsidP="00A55682">
      <w:pPr>
        <w:rPr>
          <w:rtl/>
          <w:lang w:eastAsia="he-IL"/>
        </w:rPr>
      </w:pPr>
      <w:r>
        <w:rPr>
          <w:rFonts w:hint="cs"/>
          <w:rtl/>
          <w:lang w:eastAsia="he-IL"/>
        </w:rPr>
        <w:t xml:space="preserve">לטענתי, ובדקתי את הדברים היטב עם שורה של מדענים בכירים, אין מחקר </w:t>
      </w:r>
      <w:r>
        <w:rPr>
          <w:rFonts w:hint="cs"/>
          <w:lang w:eastAsia="he-IL"/>
        </w:rPr>
        <w:t>RCT</w:t>
      </w:r>
      <w:r>
        <w:rPr>
          <w:rFonts w:hint="cs"/>
          <w:rtl/>
          <w:lang w:eastAsia="he-IL"/>
        </w:rPr>
        <w:t>, לא מחקר השוואתי של 35 נבדקים כמו שחלק פה הציגו.</w:t>
      </w:r>
    </w:p>
    <w:p w14:paraId="75D415FE" w14:textId="77777777" w:rsidR="00A55682" w:rsidRDefault="00A55682" w:rsidP="00A55682">
      <w:pPr>
        <w:rPr>
          <w:rtl/>
          <w:lang w:eastAsia="he-IL"/>
        </w:rPr>
      </w:pPr>
    </w:p>
    <w:p w14:paraId="645CA436" w14:textId="22B672C9" w:rsidR="00A55682" w:rsidRDefault="00A55682" w:rsidP="00A55682">
      <w:pPr>
        <w:pStyle w:val="af6"/>
        <w:keepNext/>
        <w:rPr>
          <w:rtl/>
        </w:rPr>
      </w:pPr>
      <w:r w:rsidRPr="00865A43">
        <w:rPr>
          <w:rStyle w:val="TagStyle"/>
          <w:rtl/>
        </w:rPr>
        <w:t xml:space="preserve"> &lt;&lt; </w:t>
      </w:r>
      <w:proofErr w:type="spellStart"/>
      <w:r w:rsidRPr="00865A43">
        <w:rPr>
          <w:rStyle w:val="TagStyle"/>
          <w:rtl/>
        </w:rPr>
        <w:t>יור</w:t>
      </w:r>
      <w:proofErr w:type="spellEnd"/>
      <w:r w:rsidRPr="00865A43">
        <w:rPr>
          <w:rStyle w:val="TagStyle"/>
          <w:rtl/>
        </w:rPr>
        <w:t xml:space="preserve"> &gt;&gt; </w:t>
      </w:r>
      <w:r>
        <w:rPr>
          <w:rtl/>
        </w:rPr>
        <w:t>היו"ר אלון טל:</w:t>
      </w:r>
      <w:r w:rsidRPr="00865A43">
        <w:rPr>
          <w:rStyle w:val="TagStyle"/>
          <w:rtl/>
        </w:rPr>
        <w:t xml:space="preserve"> &lt;&lt; </w:t>
      </w:r>
      <w:proofErr w:type="spellStart"/>
      <w:r w:rsidRPr="00865A43">
        <w:rPr>
          <w:rStyle w:val="TagStyle"/>
          <w:rtl/>
        </w:rPr>
        <w:t>יור</w:t>
      </w:r>
      <w:proofErr w:type="spellEnd"/>
      <w:r w:rsidRPr="00865A43">
        <w:rPr>
          <w:rStyle w:val="TagStyle"/>
          <w:rtl/>
        </w:rPr>
        <w:t xml:space="preserve"> &gt;&gt;</w:t>
      </w:r>
      <w:r w:rsidR="009B483F">
        <w:rPr>
          <w:rtl/>
        </w:rPr>
        <w:t xml:space="preserve"> </w:t>
      </w:r>
      <w:r>
        <w:rPr>
          <w:rtl/>
        </w:rPr>
        <w:t xml:space="preserve"> </w:t>
      </w:r>
    </w:p>
    <w:p w14:paraId="51149E08" w14:textId="77777777" w:rsidR="00A55682" w:rsidRDefault="00A55682" w:rsidP="00A55682">
      <w:pPr>
        <w:pStyle w:val="KeepWithNext"/>
        <w:rPr>
          <w:rtl/>
          <w:lang w:eastAsia="he-IL"/>
        </w:rPr>
      </w:pPr>
    </w:p>
    <w:p w14:paraId="1EFF80C2" w14:textId="77777777" w:rsidR="00A55682" w:rsidRDefault="00A55682" w:rsidP="00A55682">
      <w:pPr>
        <w:rPr>
          <w:rtl/>
          <w:lang w:eastAsia="he-IL"/>
        </w:rPr>
      </w:pPr>
      <w:r>
        <w:rPr>
          <w:rFonts w:hint="cs"/>
          <w:rtl/>
          <w:lang w:eastAsia="he-IL"/>
        </w:rPr>
        <w:t>בתור איש אקדמיה, אתה לא יודע מה זה ועדת הלסינקי? שמעת על דבר כזה?</w:t>
      </w:r>
    </w:p>
    <w:p w14:paraId="4AFB62E0" w14:textId="77777777" w:rsidR="00A55682" w:rsidRDefault="00A55682" w:rsidP="00A55682">
      <w:pPr>
        <w:rPr>
          <w:rtl/>
          <w:lang w:eastAsia="he-IL"/>
        </w:rPr>
      </w:pPr>
    </w:p>
    <w:p w14:paraId="290D0165" w14:textId="5B45AC21" w:rsidR="00A55682" w:rsidRDefault="00A55682" w:rsidP="00A55682">
      <w:pPr>
        <w:pStyle w:val="af9"/>
        <w:keepNext/>
        <w:rPr>
          <w:rtl/>
          <w:lang w:eastAsia="he-IL"/>
        </w:rPr>
      </w:pPr>
      <w:r w:rsidRPr="00865A43">
        <w:rPr>
          <w:rStyle w:val="TagStyle"/>
          <w:rtl/>
        </w:rPr>
        <w:t xml:space="preserve"> &lt;&lt; אורח &gt;&gt; </w:t>
      </w:r>
      <w:r>
        <w:rPr>
          <w:rtl/>
          <w:lang w:eastAsia="he-IL"/>
        </w:rPr>
        <w:t>אורן פסטרנק:</w:t>
      </w:r>
      <w:r w:rsidRPr="00865A43">
        <w:rPr>
          <w:rStyle w:val="TagStyle"/>
          <w:rtl/>
        </w:rPr>
        <w:t xml:space="preserve"> &lt;&lt; אורח &gt;&gt;</w:t>
      </w:r>
      <w:r w:rsidR="009B483F">
        <w:rPr>
          <w:rtl/>
          <w:lang w:eastAsia="he-IL"/>
        </w:rPr>
        <w:t xml:space="preserve"> </w:t>
      </w:r>
      <w:r>
        <w:rPr>
          <w:rtl/>
          <w:lang w:eastAsia="he-IL"/>
        </w:rPr>
        <w:t xml:space="preserve"> </w:t>
      </w:r>
    </w:p>
    <w:p w14:paraId="72FB473F" w14:textId="77777777" w:rsidR="00A55682" w:rsidRDefault="00A55682" w:rsidP="00A55682">
      <w:pPr>
        <w:pStyle w:val="KeepWithNext"/>
        <w:rPr>
          <w:rtl/>
          <w:lang w:eastAsia="he-IL"/>
        </w:rPr>
      </w:pPr>
    </w:p>
    <w:p w14:paraId="2CE927A3" w14:textId="77777777" w:rsidR="00A55682" w:rsidRDefault="00A55682" w:rsidP="00A55682">
      <w:pPr>
        <w:rPr>
          <w:rtl/>
          <w:lang w:eastAsia="he-IL"/>
        </w:rPr>
      </w:pPr>
      <w:r>
        <w:rPr>
          <w:rFonts w:hint="cs"/>
          <w:rtl/>
          <w:lang w:eastAsia="he-IL"/>
        </w:rPr>
        <w:t>בהחלט.</w:t>
      </w:r>
    </w:p>
    <w:p w14:paraId="07A2537D" w14:textId="77777777" w:rsidR="00A55682" w:rsidRDefault="00A55682" w:rsidP="00A55682">
      <w:pPr>
        <w:rPr>
          <w:rtl/>
          <w:lang w:eastAsia="he-IL"/>
        </w:rPr>
      </w:pPr>
    </w:p>
    <w:p w14:paraId="79698985" w14:textId="02E85C85" w:rsidR="00A55682" w:rsidRDefault="00A55682" w:rsidP="00A55682">
      <w:pPr>
        <w:pStyle w:val="af6"/>
        <w:keepNext/>
        <w:rPr>
          <w:rtl/>
        </w:rPr>
      </w:pPr>
      <w:r w:rsidRPr="00865A43">
        <w:rPr>
          <w:rStyle w:val="TagStyle"/>
          <w:rtl/>
        </w:rPr>
        <w:t xml:space="preserve"> &lt;&lt; </w:t>
      </w:r>
      <w:proofErr w:type="spellStart"/>
      <w:r w:rsidRPr="00865A43">
        <w:rPr>
          <w:rStyle w:val="TagStyle"/>
          <w:rtl/>
        </w:rPr>
        <w:t>יור</w:t>
      </w:r>
      <w:proofErr w:type="spellEnd"/>
      <w:r w:rsidRPr="00865A43">
        <w:rPr>
          <w:rStyle w:val="TagStyle"/>
          <w:rtl/>
        </w:rPr>
        <w:t xml:space="preserve"> &gt;&gt; </w:t>
      </w:r>
      <w:r>
        <w:rPr>
          <w:rtl/>
        </w:rPr>
        <w:t>היו"ר אלון טל:</w:t>
      </w:r>
      <w:r w:rsidRPr="00865A43">
        <w:rPr>
          <w:rStyle w:val="TagStyle"/>
          <w:rtl/>
        </w:rPr>
        <w:t xml:space="preserve"> &lt;&lt; </w:t>
      </w:r>
      <w:proofErr w:type="spellStart"/>
      <w:r w:rsidRPr="00865A43">
        <w:rPr>
          <w:rStyle w:val="TagStyle"/>
          <w:rtl/>
        </w:rPr>
        <w:t>יור</w:t>
      </w:r>
      <w:proofErr w:type="spellEnd"/>
      <w:r w:rsidRPr="00865A43">
        <w:rPr>
          <w:rStyle w:val="TagStyle"/>
          <w:rtl/>
        </w:rPr>
        <w:t xml:space="preserve"> &gt;&gt;</w:t>
      </w:r>
      <w:r w:rsidR="009B483F">
        <w:rPr>
          <w:rtl/>
        </w:rPr>
        <w:t xml:space="preserve"> </w:t>
      </w:r>
      <w:r>
        <w:rPr>
          <w:rtl/>
        </w:rPr>
        <w:t xml:space="preserve"> </w:t>
      </w:r>
    </w:p>
    <w:p w14:paraId="60CDAC79" w14:textId="77777777" w:rsidR="00A55682" w:rsidRDefault="00A55682" w:rsidP="00A55682">
      <w:pPr>
        <w:pStyle w:val="KeepWithNext"/>
        <w:rPr>
          <w:rtl/>
          <w:lang w:eastAsia="he-IL"/>
        </w:rPr>
      </w:pPr>
    </w:p>
    <w:p w14:paraId="4D5E9338" w14:textId="77777777" w:rsidR="00A55682" w:rsidRDefault="00A55682" w:rsidP="00A55682">
      <w:pPr>
        <w:rPr>
          <w:rtl/>
          <w:lang w:eastAsia="he-IL"/>
        </w:rPr>
      </w:pPr>
      <w:r>
        <w:rPr>
          <w:rFonts w:hint="cs"/>
          <w:rtl/>
          <w:lang w:eastAsia="he-IL"/>
        </w:rPr>
        <w:t xml:space="preserve">זה בוועדות באוניברסיטה שאתה חייב באופן מוסרי לאשר, אני לא הייתי מאשר בדיקת </w:t>
      </w:r>
      <w:r>
        <w:rPr>
          <w:rFonts w:hint="cs"/>
          <w:lang w:eastAsia="he-IL"/>
        </w:rPr>
        <w:t>RCT</w:t>
      </w:r>
      <w:r>
        <w:rPr>
          <w:rFonts w:hint="cs"/>
          <w:rtl/>
          <w:lang w:eastAsia="he-IL"/>
        </w:rPr>
        <w:t xml:space="preserve"> כי זה היה לפי מה שאנחנו יודעים, מסכן, כדי לתת תשובה לך ולאותם אנשים שמסרבים לראות את מירב הנתונים.</w:t>
      </w:r>
    </w:p>
    <w:p w14:paraId="4042AF73" w14:textId="77777777" w:rsidR="00A55682" w:rsidRDefault="00A55682" w:rsidP="00A55682">
      <w:pPr>
        <w:rPr>
          <w:rtl/>
          <w:lang w:eastAsia="he-IL"/>
        </w:rPr>
      </w:pPr>
    </w:p>
    <w:p w14:paraId="59519C07" w14:textId="4481CADB" w:rsidR="00A55682" w:rsidRDefault="00A55682" w:rsidP="00A55682">
      <w:pPr>
        <w:pStyle w:val="af9"/>
        <w:keepNext/>
        <w:rPr>
          <w:rtl/>
          <w:lang w:eastAsia="he-IL"/>
        </w:rPr>
      </w:pPr>
      <w:r w:rsidRPr="000431B1">
        <w:rPr>
          <w:rStyle w:val="TagStyle"/>
          <w:rtl/>
        </w:rPr>
        <w:t xml:space="preserve"> &lt;&lt; אורח &gt;&gt; </w:t>
      </w:r>
      <w:r>
        <w:rPr>
          <w:rtl/>
          <w:lang w:eastAsia="he-IL"/>
        </w:rPr>
        <w:t>אורן פסטרנק:</w:t>
      </w:r>
      <w:r w:rsidRPr="000431B1">
        <w:rPr>
          <w:rStyle w:val="TagStyle"/>
          <w:rtl/>
        </w:rPr>
        <w:t xml:space="preserve"> &lt;&lt; אורח &gt;&gt;</w:t>
      </w:r>
      <w:r w:rsidR="009B483F">
        <w:rPr>
          <w:rtl/>
          <w:lang w:eastAsia="he-IL"/>
        </w:rPr>
        <w:t xml:space="preserve"> </w:t>
      </w:r>
      <w:r>
        <w:rPr>
          <w:rtl/>
          <w:lang w:eastAsia="he-IL"/>
        </w:rPr>
        <w:t xml:space="preserve"> </w:t>
      </w:r>
    </w:p>
    <w:p w14:paraId="2ADB9CCC" w14:textId="77777777" w:rsidR="00A55682" w:rsidRDefault="00A55682" w:rsidP="00A55682">
      <w:pPr>
        <w:pStyle w:val="KeepWithNext"/>
        <w:rPr>
          <w:rtl/>
          <w:lang w:eastAsia="he-IL"/>
        </w:rPr>
      </w:pPr>
    </w:p>
    <w:p w14:paraId="461B194C" w14:textId="119810D4" w:rsidR="00A55682" w:rsidRDefault="00A55682" w:rsidP="00A55682">
      <w:pPr>
        <w:rPr>
          <w:rtl/>
          <w:lang w:eastAsia="he-IL"/>
        </w:rPr>
      </w:pPr>
      <w:r>
        <w:rPr>
          <w:rFonts w:hint="cs"/>
          <w:rtl/>
          <w:lang w:eastAsia="he-IL"/>
        </w:rPr>
        <w:t>אין נתונים, אין מחקר</w:t>
      </w:r>
      <w:r>
        <w:rPr>
          <w:rFonts w:hint="cs"/>
          <w:lang w:eastAsia="he-IL"/>
        </w:rPr>
        <w:t>R</w:t>
      </w:r>
      <w:r>
        <w:rPr>
          <w:lang w:eastAsia="he-IL"/>
        </w:rPr>
        <w:t>CT</w:t>
      </w:r>
      <w:r w:rsidR="009B483F">
        <w:rPr>
          <w:rtl/>
          <w:lang w:eastAsia="he-IL"/>
        </w:rPr>
        <w:t xml:space="preserve"> </w:t>
      </w:r>
      <w:r>
        <w:rPr>
          <w:rFonts w:hint="cs"/>
          <w:rtl/>
          <w:lang w:eastAsia="he-IL"/>
        </w:rPr>
        <w:t xml:space="preserve">אחד שקובע שיש יעילות למסכות, </w:t>
      </w:r>
      <w:proofErr w:type="spellStart"/>
      <w:r>
        <w:rPr>
          <w:rFonts w:hint="cs"/>
          <w:rtl/>
          <w:lang w:eastAsia="he-IL"/>
        </w:rPr>
        <w:t>הצט"מ</w:t>
      </w:r>
      <w:proofErr w:type="spellEnd"/>
      <w:r>
        <w:rPr>
          <w:rFonts w:hint="cs"/>
          <w:rtl/>
          <w:lang w:eastAsia="he-IL"/>
        </w:rPr>
        <w:t xml:space="preserve"> בעצמו לא היה מסוגל להמליץ על זה.</w:t>
      </w:r>
    </w:p>
    <w:p w14:paraId="18A654A0" w14:textId="77777777" w:rsidR="00A55682" w:rsidRDefault="00A55682" w:rsidP="00A55682">
      <w:pPr>
        <w:rPr>
          <w:rtl/>
          <w:lang w:eastAsia="he-IL"/>
        </w:rPr>
      </w:pPr>
    </w:p>
    <w:p w14:paraId="400933B3" w14:textId="1934B0F9" w:rsidR="00A55682" w:rsidRDefault="00A55682" w:rsidP="00A55682">
      <w:pPr>
        <w:pStyle w:val="af6"/>
        <w:keepNext/>
        <w:rPr>
          <w:rtl/>
        </w:rPr>
      </w:pPr>
      <w:r w:rsidRPr="000431B1">
        <w:rPr>
          <w:rStyle w:val="TagStyle"/>
          <w:rtl/>
        </w:rPr>
        <w:t xml:space="preserve"> &lt;&lt; </w:t>
      </w:r>
      <w:proofErr w:type="spellStart"/>
      <w:r w:rsidRPr="000431B1">
        <w:rPr>
          <w:rStyle w:val="TagStyle"/>
          <w:rtl/>
        </w:rPr>
        <w:t>יור</w:t>
      </w:r>
      <w:proofErr w:type="spellEnd"/>
      <w:r w:rsidRPr="000431B1">
        <w:rPr>
          <w:rStyle w:val="TagStyle"/>
          <w:rtl/>
        </w:rPr>
        <w:t xml:space="preserve"> &gt;&gt; </w:t>
      </w:r>
      <w:r>
        <w:rPr>
          <w:rtl/>
        </w:rPr>
        <w:t>היו"ר אלון טל:</w:t>
      </w:r>
      <w:r w:rsidRPr="000431B1">
        <w:rPr>
          <w:rStyle w:val="TagStyle"/>
          <w:rtl/>
        </w:rPr>
        <w:t xml:space="preserve"> &lt;&lt; </w:t>
      </w:r>
      <w:proofErr w:type="spellStart"/>
      <w:r w:rsidRPr="000431B1">
        <w:rPr>
          <w:rStyle w:val="TagStyle"/>
          <w:rtl/>
        </w:rPr>
        <w:t>יור</w:t>
      </w:r>
      <w:proofErr w:type="spellEnd"/>
      <w:r w:rsidRPr="000431B1">
        <w:rPr>
          <w:rStyle w:val="TagStyle"/>
          <w:rtl/>
        </w:rPr>
        <w:t xml:space="preserve"> &gt;&gt;</w:t>
      </w:r>
      <w:r w:rsidR="009B483F">
        <w:rPr>
          <w:rtl/>
        </w:rPr>
        <w:t xml:space="preserve"> </w:t>
      </w:r>
      <w:r>
        <w:rPr>
          <w:rtl/>
        </w:rPr>
        <w:t xml:space="preserve"> </w:t>
      </w:r>
    </w:p>
    <w:p w14:paraId="3C112EFF" w14:textId="77777777" w:rsidR="00A55682" w:rsidRDefault="00A55682" w:rsidP="00A55682">
      <w:pPr>
        <w:pStyle w:val="KeepWithNext"/>
        <w:rPr>
          <w:rtl/>
          <w:lang w:eastAsia="he-IL"/>
        </w:rPr>
      </w:pPr>
    </w:p>
    <w:p w14:paraId="3B624949" w14:textId="78C492A0" w:rsidR="00A55682" w:rsidRDefault="00A55682" w:rsidP="00155774">
      <w:pPr>
        <w:rPr>
          <w:rtl/>
          <w:lang w:eastAsia="he-IL"/>
        </w:rPr>
      </w:pPr>
      <w:r>
        <w:rPr>
          <w:rFonts w:hint="cs"/>
          <w:rtl/>
          <w:lang w:eastAsia="he-IL"/>
        </w:rPr>
        <w:t xml:space="preserve">אני לא בוויכוח </w:t>
      </w:r>
      <w:proofErr w:type="spellStart"/>
      <w:r>
        <w:rPr>
          <w:rFonts w:hint="cs"/>
          <w:rtl/>
          <w:lang w:eastAsia="he-IL"/>
        </w:rPr>
        <w:t>איתך</w:t>
      </w:r>
      <w:proofErr w:type="spellEnd"/>
      <w:r>
        <w:rPr>
          <w:rFonts w:hint="cs"/>
          <w:rtl/>
          <w:lang w:eastAsia="he-IL"/>
        </w:rPr>
        <w:t xml:space="preserve"> אדוני, גמרת לדבר. גברת </w:t>
      </w:r>
      <w:proofErr w:type="spellStart"/>
      <w:r>
        <w:rPr>
          <w:rFonts w:hint="cs"/>
          <w:rtl/>
          <w:lang w:eastAsia="he-IL"/>
        </w:rPr>
        <w:t>גנס</w:t>
      </w:r>
      <w:proofErr w:type="spellEnd"/>
      <w:r>
        <w:rPr>
          <w:rFonts w:hint="cs"/>
          <w:rtl/>
          <w:lang w:eastAsia="he-IL"/>
        </w:rPr>
        <w:t xml:space="preserve"> בבקשה.</w:t>
      </w:r>
    </w:p>
    <w:p w14:paraId="44A251C2" w14:textId="77777777" w:rsidR="00A55682" w:rsidRDefault="00A55682" w:rsidP="00A55682">
      <w:pPr>
        <w:rPr>
          <w:rtl/>
          <w:lang w:eastAsia="he-IL"/>
        </w:rPr>
      </w:pPr>
    </w:p>
    <w:p w14:paraId="222749F5" w14:textId="6AC2767C" w:rsidR="00A55682" w:rsidRDefault="00A55682" w:rsidP="00A55682">
      <w:pPr>
        <w:pStyle w:val="af9"/>
        <w:keepNext/>
        <w:rPr>
          <w:rtl/>
          <w:lang w:eastAsia="he-IL"/>
        </w:rPr>
      </w:pPr>
      <w:r w:rsidRPr="000431B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0431B1">
        <w:rPr>
          <w:rStyle w:val="TagStyle"/>
          <w:rtl/>
        </w:rPr>
        <w:t xml:space="preserve"> &lt;&lt; אורח &gt;&gt;</w:t>
      </w:r>
      <w:r w:rsidR="009B483F">
        <w:rPr>
          <w:rtl/>
          <w:lang w:eastAsia="he-IL"/>
        </w:rPr>
        <w:t xml:space="preserve"> </w:t>
      </w:r>
      <w:r>
        <w:rPr>
          <w:rtl/>
          <w:lang w:eastAsia="he-IL"/>
        </w:rPr>
        <w:t xml:space="preserve"> </w:t>
      </w:r>
    </w:p>
    <w:p w14:paraId="584D049C" w14:textId="77777777" w:rsidR="00A55682" w:rsidRDefault="00A55682" w:rsidP="00A55682">
      <w:pPr>
        <w:pStyle w:val="KeepWithNext"/>
        <w:rPr>
          <w:rtl/>
          <w:lang w:eastAsia="he-IL"/>
        </w:rPr>
      </w:pPr>
    </w:p>
    <w:p w14:paraId="1DB6AEE3" w14:textId="77777777" w:rsidR="00A55682" w:rsidRDefault="00A55682" w:rsidP="00A55682">
      <w:pPr>
        <w:rPr>
          <w:rtl/>
          <w:lang w:eastAsia="he-IL"/>
        </w:rPr>
      </w:pPr>
      <w:r>
        <w:rPr>
          <w:rFonts w:hint="cs"/>
          <w:rtl/>
          <w:lang w:eastAsia="he-IL"/>
        </w:rPr>
        <w:t>אני אשמח להציג, כמות המחקרים בתחום של יעילות מסכות בשנתיים של המגיפה היא עצומה, ריכזתי ממש כמה עיקריים, כולל המלצות.</w:t>
      </w:r>
    </w:p>
    <w:p w14:paraId="0460089E" w14:textId="77777777" w:rsidR="00A55682" w:rsidRDefault="00A55682" w:rsidP="00A55682">
      <w:pPr>
        <w:rPr>
          <w:rtl/>
          <w:lang w:eastAsia="he-IL"/>
        </w:rPr>
      </w:pPr>
    </w:p>
    <w:p w14:paraId="73375A2E" w14:textId="0EDCC514" w:rsidR="00A55682" w:rsidRDefault="00A55682" w:rsidP="00A55682">
      <w:pPr>
        <w:pStyle w:val="af6"/>
        <w:keepNext/>
        <w:rPr>
          <w:rtl/>
        </w:rPr>
      </w:pPr>
      <w:r w:rsidRPr="000431B1">
        <w:rPr>
          <w:rStyle w:val="TagStyle"/>
          <w:rtl/>
        </w:rPr>
        <w:t xml:space="preserve"> &lt;&lt; </w:t>
      </w:r>
      <w:proofErr w:type="spellStart"/>
      <w:r w:rsidRPr="000431B1">
        <w:rPr>
          <w:rStyle w:val="TagStyle"/>
          <w:rtl/>
        </w:rPr>
        <w:t>יור</w:t>
      </w:r>
      <w:proofErr w:type="spellEnd"/>
      <w:r w:rsidRPr="000431B1">
        <w:rPr>
          <w:rStyle w:val="TagStyle"/>
          <w:rtl/>
        </w:rPr>
        <w:t xml:space="preserve"> &gt;&gt; </w:t>
      </w:r>
      <w:r>
        <w:rPr>
          <w:rtl/>
        </w:rPr>
        <w:t>היו"ר אלון טל:</w:t>
      </w:r>
      <w:r w:rsidRPr="000431B1">
        <w:rPr>
          <w:rStyle w:val="TagStyle"/>
          <w:rtl/>
        </w:rPr>
        <w:t xml:space="preserve"> &lt;&lt; </w:t>
      </w:r>
      <w:proofErr w:type="spellStart"/>
      <w:r w:rsidRPr="000431B1">
        <w:rPr>
          <w:rStyle w:val="TagStyle"/>
          <w:rtl/>
        </w:rPr>
        <w:t>יור</w:t>
      </w:r>
      <w:proofErr w:type="spellEnd"/>
      <w:r w:rsidRPr="000431B1">
        <w:rPr>
          <w:rStyle w:val="TagStyle"/>
          <w:rtl/>
        </w:rPr>
        <w:t xml:space="preserve"> &gt;&gt;</w:t>
      </w:r>
      <w:r w:rsidR="009B483F">
        <w:rPr>
          <w:rtl/>
        </w:rPr>
        <w:t xml:space="preserve"> </w:t>
      </w:r>
      <w:r>
        <w:rPr>
          <w:rtl/>
        </w:rPr>
        <w:t xml:space="preserve"> </w:t>
      </w:r>
    </w:p>
    <w:p w14:paraId="2D8B8D2D" w14:textId="77777777" w:rsidR="00A55682" w:rsidRDefault="00A55682" w:rsidP="00A55682">
      <w:pPr>
        <w:pStyle w:val="KeepWithNext"/>
        <w:rPr>
          <w:rtl/>
          <w:lang w:eastAsia="he-IL"/>
        </w:rPr>
      </w:pPr>
    </w:p>
    <w:p w14:paraId="5DB3B191" w14:textId="77777777" w:rsidR="00A55682" w:rsidRDefault="00A55682" w:rsidP="00A55682">
      <w:pPr>
        <w:rPr>
          <w:rtl/>
          <w:lang w:eastAsia="he-IL"/>
        </w:rPr>
      </w:pPr>
      <w:r>
        <w:rPr>
          <w:rFonts w:hint="cs"/>
          <w:rtl/>
          <w:lang w:eastAsia="he-IL"/>
        </w:rPr>
        <w:t>היות ואנחנו בשידור, אני חושב שחשוב שתגידי לציבור שתיים שלושה.</w:t>
      </w:r>
    </w:p>
    <w:p w14:paraId="51AFE6AF" w14:textId="77777777" w:rsidR="00A55682" w:rsidRDefault="00A55682" w:rsidP="00A55682">
      <w:pPr>
        <w:rPr>
          <w:rtl/>
          <w:lang w:eastAsia="he-IL"/>
        </w:rPr>
      </w:pPr>
    </w:p>
    <w:p w14:paraId="6431ADB3" w14:textId="68DCB883" w:rsidR="00A55682" w:rsidRDefault="00A55682" w:rsidP="00A55682">
      <w:pPr>
        <w:pStyle w:val="af9"/>
        <w:keepNext/>
        <w:rPr>
          <w:rtl/>
          <w:lang w:eastAsia="he-IL"/>
        </w:rPr>
      </w:pPr>
      <w:r w:rsidRPr="000431B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0431B1">
        <w:rPr>
          <w:rStyle w:val="TagStyle"/>
          <w:rtl/>
        </w:rPr>
        <w:t xml:space="preserve"> &lt;&lt; אורח &gt;&gt;</w:t>
      </w:r>
      <w:r w:rsidR="009B483F">
        <w:rPr>
          <w:rtl/>
          <w:lang w:eastAsia="he-IL"/>
        </w:rPr>
        <w:t xml:space="preserve"> </w:t>
      </w:r>
      <w:r>
        <w:rPr>
          <w:rtl/>
          <w:lang w:eastAsia="he-IL"/>
        </w:rPr>
        <w:t xml:space="preserve"> </w:t>
      </w:r>
    </w:p>
    <w:p w14:paraId="60E19BF8" w14:textId="77777777" w:rsidR="00A55682" w:rsidRDefault="00A55682" w:rsidP="00A55682">
      <w:pPr>
        <w:pStyle w:val="KeepWithNext"/>
        <w:rPr>
          <w:rtl/>
          <w:lang w:eastAsia="he-IL"/>
        </w:rPr>
      </w:pPr>
    </w:p>
    <w:p w14:paraId="4A29612B" w14:textId="77777777" w:rsidR="00A55682" w:rsidRDefault="00A55682" w:rsidP="00A55682">
      <w:pPr>
        <w:rPr>
          <w:rtl/>
          <w:lang w:eastAsia="he-IL"/>
        </w:rPr>
      </w:pPr>
      <w:r>
        <w:rPr>
          <w:rFonts w:hint="cs"/>
          <w:rtl/>
          <w:lang w:eastAsia="he-IL"/>
        </w:rPr>
        <w:t>אני אשמח להעלות את המצגת שלי.</w:t>
      </w:r>
    </w:p>
    <w:p w14:paraId="308193ED" w14:textId="77777777" w:rsidR="00A55682" w:rsidRDefault="00A55682" w:rsidP="00A55682">
      <w:pPr>
        <w:rPr>
          <w:rtl/>
          <w:lang w:eastAsia="he-IL"/>
        </w:rPr>
      </w:pPr>
    </w:p>
    <w:p w14:paraId="7614B4C0" w14:textId="5B643CB5" w:rsidR="00A55682" w:rsidRDefault="00A55682" w:rsidP="00A55682">
      <w:pPr>
        <w:pStyle w:val="af9"/>
        <w:keepNext/>
        <w:rPr>
          <w:rtl/>
          <w:lang w:eastAsia="he-IL"/>
        </w:rPr>
      </w:pPr>
      <w:r w:rsidRPr="000431B1">
        <w:rPr>
          <w:rStyle w:val="TagStyle"/>
          <w:rtl/>
        </w:rPr>
        <w:t xml:space="preserve"> &lt;&lt; אורח &gt;&gt; </w:t>
      </w:r>
      <w:r>
        <w:rPr>
          <w:rtl/>
          <w:lang w:eastAsia="he-IL"/>
        </w:rPr>
        <w:t>אורן פסטרנק:</w:t>
      </w:r>
      <w:r w:rsidRPr="000431B1">
        <w:rPr>
          <w:rStyle w:val="TagStyle"/>
          <w:rtl/>
        </w:rPr>
        <w:t xml:space="preserve"> &lt;&lt; אורח &gt;&gt;</w:t>
      </w:r>
      <w:r w:rsidR="009B483F">
        <w:rPr>
          <w:rtl/>
          <w:lang w:eastAsia="he-IL"/>
        </w:rPr>
        <w:t xml:space="preserve"> </w:t>
      </w:r>
      <w:r>
        <w:rPr>
          <w:rtl/>
          <w:lang w:eastAsia="he-IL"/>
        </w:rPr>
        <w:t xml:space="preserve"> </w:t>
      </w:r>
    </w:p>
    <w:p w14:paraId="136718CC" w14:textId="77777777" w:rsidR="00A55682" w:rsidRDefault="00A55682" w:rsidP="00A55682">
      <w:pPr>
        <w:pStyle w:val="KeepWithNext"/>
        <w:rPr>
          <w:rtl/>
          <w:lang w:eastAsia="he-IL"/>
        </w:rPr>
      </w:pPr>
    </w:p>
    <w:p w14:paraId="752F0513" w14:textId="77777777" w:rsidR="00A55682" w:rsidRDefault="00A55682" w:rsidP="00A55682">
      <w:pPr>
        <w:rPr>
          <w:rtl/>
          <w:lang w:eastAsia="he-IL"/>
        </w:rPr>
      </w:pPr>
      <w:r>
        <w:rPr>
          <w:rFonts w:hint="cs"/>
          <w:rtl/>
          <w:lang w:eastAsia="he-IL"/>
        </w:rPr>
        <w:t xml:space="preserve">אלה מחקרי </w:t>
      </w:r>
      <w:r>
        <w:rPr>
          <w:rFonts w:hint="cs"/>
          <w:lang w:eastAsia="he-IL"/>
        </w:rPr>
        <w:t>RCT</w:t>
      </w:r>
      <w:r>
        <w:rPr>
          <w:rFonts w:hint="cs"/>
          <w:rtl/>
          <w:lang w:eastAsia="he-IL"/>
        </w:rPr>
        <w:t>?</w:t>
      </w:r>
    </w:p>
    <w:p w14:paraId="27E2A83C" w14:textId="77777777" w:rsidR="00A55682" w:rsidRDefault="00A55682" w:rsidP="00A55682">
      <w:pPr>
        <w:rPr>
          <w:rtl/>
          <w:lang w:eastAsia="he-IL"/>
        </w:rPr>
      </w:pPr>
    </w:p>
    <w:p w14:paraId="3D5CC2DD" w14:textId="6E4AA221" w:rsidR="00A55682" w:rsidRDefault="00A55682" w:rsidP="00A55682">
      <w:pPr>
        <w:pStyle w:val="af9"/>
        <w:keepNext/>
        <w:rPr>
          <w:rtl/>
          <w:lang w:eastAsia="he-IL"/>
        </w:rPr>
      </w:pPr>
      <w:r w:rsidRPr="000431B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0431B1">
        <w:rPr>
          <w:rStyle w:val="TagStyle"/>
          <w:rtl/>
        </w:rPr>
        <w:t xml:space="preserve"> &lt;&lt; אורח &gt;&gt;</w:t>
      </w:r>
      <w:r w:rsidR="009B483F">
        <w:rPr>
          <w:rtl/>
          <w:lang w:eastAsia="he-IL"/>
        </w:rPr>
        <w:t xml:space="preserve"> </w:t>
      </w:r>
      <w:r>
        <w:rPr>
          <w:rtl/>
          <w:lang w:eastAsia="he-IL"/>
        </w:rPr>
        <w:t xml:space="preserve"> </w:t>
      </w:r>
    </w:p>
    <w:p w14:paraId="2AAC738D" w14:textId="77777777" w:rsidR="00A55682" w:rsidRDefault="00A55682" w:rsidP="00A55682">
      <w:pPr>
        <w:pStyle w:val="KeepWithNext"/>
        <w:rPr>
          <w:rtl/>
          <w:lang w:eastAsia="he-IL"/>
        </w:rPr>
      </w:pPr>
    </w:p>
    <w:p w14:paraId="34D9A4D7" w14:textId="77777777" w:rsidR="00A55682" w:rsidRDefault="00A55682" w:rsidP="00A55682">
      <w:pPr>
        <w:rPr>
          <w:rtl/>
          <w:lang w:eastAsia="he-IL"/>
        </w:rPr>
      </w:pPr>
      <w:r>
        <w:rPr>
          <w:rFonts w:hint="cs"/>
          <w:rtl/>
          <w:lang w:eastAsia="he-IL"/>
        </w:rPr>
        <w:t xml:space="preserve">זה כולל גם מחקרי </w:t>
      </w:r>
      <w:r>
        <w:rPr>
          <w:rFonts w:hint="cs"/>
          <w:lang w:eastAsia="he-IL"/>
        </w:rPr>
        <w:t>R</w:t>
      </w:r>
      <w:r>
        <w:rPr>
          <w:lang w:eastAsia="he-IL"/>
        </w:rPr>
        <w:t>CT</w:t>
      </w:r>
      <w:r>
        <w:rPr>
          <w:rFonts w:hint="cs"/>
          <w:rtl/>
          <w:lang w:eastAsia="he-IL"/>
        </w:rPr>
        <w:t>.</w:t>
      </w:r>
    </w:p>
    <w:p w14:paraId="1C95A3ED" w14:textId="77777777" w:rsidR="00A55682" w:rsidRDefault="00A55682" w:rsidP="00A55682">
      <w:pPr>
        <w:rPr>
          <w:rtl/>
          <w:lang w:eastAsia="he-IL"/>
        </w:rPr>
      </w:pPr>
    </w:p>
    <w:p w14:paraId="33BE6A14" w14:textId="2817A3D0" w:rsidR="00A55682" w:rsidRDefault="00A55682" w:rsidP="00A55682">
      <w:pPr>
        <w:pStyle w:val="af6"/>
        <w:keepNext/>
        <w:rPr>
          <w:rtl/>
        </w:rPr>
      </w:pPr>
      <w:r w:rsidRPr="000431B1">
        <w:rPr>
          <w:rStyle w:val="TagStyle"/>
          <w:rtl/>
        </w:rPr>
        <w:t xml:space="preserve"> &lt;&lt; </w:t>
      </w:r>
      <w:proofErr w:type="spellStart"/>
      <w:r w:rsidRPr="000431B1">
        <w:rPr>
          <w:rStyle w:val="TagStyle"/>
          <w:rtl/>
        </w:rPr>
        <w:t>יור</w:t>
      </w:r>
      <w:proofErr w:type="spellEnd"/>
      <w:r w:rsidRPr="000431B1">
        <w:rPr>
          <w:rStyle w:val="TagStyle"/>
          <w:rtl/>
        </w:rPr>
        <w:t xml:space="preserve"> &gt;&gt; </w:t>
      </w:r>
      <w:r>
        <w:rPr>
          <w:rtl/>
        </w:rPr>
        <w:t>היו"ר אלון טל:</w:t>
      </w:r>
      <w:r w:rsidRPr="000431B1">
        <w:rPr>
          <w:rStyle w:val="TagStyle"/>
          <w:rtl/>
        </w:rPr>
        <w:t xml:space="preserve"> &lt;&lt; </w:t>
      </w:r>
      <w:proofErr w:type="spellStart"/>
      <w:r w:rsidRPr="000431B1">
        <w:rPr>
          <w:rStyle w:val="TagStyle"/>
          <w:rtl/>
        </w:rPr>
        <w:t>יור</w:t>
      </w:r>
      <w:proofErr w:type="spellEnd"/>
      <w:r w:rsidRPr="000431B1">
        <w:rPr>
          <w:rStyle w:val="TagStyle"/>
          <w:rtl/>
        </w:rPr>
        <w:t xml:space="preserve"> &gt;&gt;</w:t>
      </w:r>
      <w:r w:rsidR="009B483F">
        <w:rPr>
          <w:rtl/>
        </w:rPr>
        <w:t xml:space="preserve"> </w:t>
      </w:r>
      <w:r>
        <w:rPr>
          <w:rtl/>
        </w:rPr>
        <w:t xml:space="preserve"> </w:t>
      </w:r>
    </w:p>
    <w:p w14:paraId="2AF856D6" w14:textId="77777777" w:rsidR="00A55682" w:rsidRDefault="00A55682" w:rsidP="00A55682">
      <w:pPr>
        <w:pStyle w:val="KeepWithNext"/>
        <w:rPr>
          <w:rtl/>
          <w:lang w:eastAsia="he-IL"/>
        </w:rPr>
      </w:pPr>
    </w:p>
    <w:p w14:paraId="142813DB" w14:textId="72852B0E" w:rsidR="00A55682" w:rsidRDefault="00A55682" w:rsidP="00A55682">
      <w:pPr>
        <w:rPr>
          <w:rtl/>
          <w:lang w:eastAsia="he-IL"/>
        </w:rPr>
      </w:pPr>
      <w:r>
        <w:rPr>
          <w:rFonts w:hint="cs"/>
          <w:rtl/>
          <w:lang w:eastAsia="he-IL"/>
        </w:rPr>
        <w:t>סליחה אדוני, תן לה לדבר, היא לא הפריעה לך, אתה לא תפריע לה</w:t>
      </w:r>
      <w:r w:rsidR="00753D85">
        <w:rPr>
          <w:rFonts w:hint="cs"/>
          <w:rtl/>
          <w:lang w:eastAsia="he-IL"/>
        </w:rPr>
        <w:t>.</w:t>
      </w:r>
      <w:r>
        <w:rPr>
          <w:rFonts w:hint="cs"/>
          <w:rtl/>
          <w:lang w:eastAsia="he-IL"/>
        </w:rPr>
        <w:t xml:space="preserve"> בבקשה.</w:t>
      </w:r>
    </w:p>
    <w:p w14:paraId="608E704E" w14:textId="77777777" w:rsidR="00A55682" w:rsidRDefault="00A55682" w:rsidP="00A55682">
      <w:pPr>
        <w:rPr>
          <w:rtl/>
          <w:lang w:eastAsia="he-IL"/>
        </w:rPr>
      </w:pPr>
    </w:p>
    <w:p w14:paraId="53773F92" w14:textId="09C19B01" w:rsidR="00A55682" w:rsidRDefault="00A55682" w:rsidP="00A55682">
      <w:pPr>
        <w:pStyle w:val="af9"/>
        <w:keepNext/>
        <w:rPr>
          <w:rtl/>
          <w:lang w:eastAsia="he-IL"/>
        </w:rPr>
      </w:pPr>
      <w:r w:rsidRPr="000431B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0431B1">
        <w:rPr>
          <w:rStyle w:val="TagStyle"/>
          <w:rtl/>
        </w:rPr>
        <w:t xml:space="preserve"> &lt;&lt; אורח &gt;&gt;</w:t>
      </w:r>
      <w:r w:rsidR="009B483F">
        <w:rPr>
          <w:rtl/>
          <w:lang w:eastAsia="he-IL"/>
        </w:rPr>
        <w:t xml:space="preserve"> </w:t>
      </w:r>
      <w:r>
        <w:rPr>
          <w:rtl/>
          <w:lang w:eastAsia="he-IL"/>
        </w:rPr>
        <w:t xml:space="preserve"> </w:t>
      </w:r>
    </w:p>
    <w:p w14:paraId="20CE98B6" w14:textId="77777777" w:rsidR="00A55682" w:rsidRDefault="00A55682" w:rsidP="00A55682">
      <w:pPr>
        <w:pStyle w:val="KeepWithNext"/>
        <w:rPr>
          <w:rtl/>
          <w:lang w:eastAsia="he-IL"/>
        </w:rPr>
      </w:pPr>
    </w:p>
    <w:p w14:paraId="30C53B56" w14:textId="77777777" w:rsidR="00A55682" w:rsidRDefault="00A55682" w:rsidP="00A55682">
      <w:pPr>
        <w:rPr>
          <w:rtl/>
          <w:lang w:eastAsia="he-IL"/>
        </w:rPr>
      </w:pPr>
      <w:r>
        <w:rPr>
          <w:rFonts w:hint="cs"/>
          <w:rtl/>
          <w:lang w:eastAsia="he-IL"/>
        </w:rPr>
        <w:t>אפילו סטודנטים שלי באוניברסיטה לא מפריעים לי.</w:t>
      </w:r>
    </w:p>
    <w:p w14:paraId="19821515" w14:textId="77777777" w:rsidR="00A55682" w:rsidRDefault="00A55682" w:rsidP="00A55682">
      <w:pPr>
        <w:rPr>
          <w:rtl/>
          <w:lang w:eastAsia="he-IL"/>
        </w:rPr>
      </w:pPr>
    </w:p>
    <w:p w14:paraId="2E6F7B01" w14:textId="1534A9A2" w:rsidR="00A55682" w:rsidRDefault="00A55682" w:rsidP="00A55682">
      <w:pPr>
        <w:pStyle w:val="af6"/>
        <w:keepNext/>
        <w:rPr>
          <w:rtl/>
        </w:rPr>
      </w:pPr>
      <w:r w:rsidRPr="000431B1">
        <w:rPr>
          <w:rStyle w:val="TagStyle"/>
          <w:rtl/>
        </w:rPr>
        <w:t xml:space="preserve"> &lt;&lt; </w:t>
      </w:r>
      <w:proofErr w:type="spellStart"/>
      <w:r w:rsidRPr="000431B1">
        <w:rPr>
          <w:rStyle w:val="TagStyle"/>
          <w:rtl/>
        </w:rPr>
        <w:t>יור</w:t>
      </w:r>
      <w:proofErr w:type="spellEnd"/>
      <w:r w:rsidRPr="000431B1">
        <w:rPr>
          <w:rStyle w:val="TagStyle"/>
          <w:rtl/>
        </w:rPr>
        <w:t xml:space="preserve"> &gt;&gt; </w:t>
      </w:r>
      <w:r>
        <w:rPr>
          <w:rtl/>
        </w:rPr>
        <w:t>היו"ר אלון טל:</w:t>
      </w:r>
      <w:r w:rsidRPr="000431B1">
        <w:rPr>
          <w:rStyle w:val="TagStyle"/>
          <w:rtl/>
        </w:rPr>
        <w:t xml:space="preserve"> &lt;&lt; </w:t>
      </w:r>
      <w:proofErr w:type="spellStart"/>
      <w:r w:rsidRPr="000431B1">
        <w:rPr>
          <w:rStyle w:val="TagStyle"/>
          <w:rtl/>
        </w:rPr>
        <w:t>יור</w:t>
      </w:r>
      <w:proofErr w:type="spellEnd"/>
      <w:r w:rsidRPr="000431B1">
        <w:rPr>
          <w:rStyle w:val="TagStyle"/>
          <w:rtl/>
        </w:rPr>
        <w:t xml:space="preserve"> &gt;&gt;</w:t>
      </w:r>
      <w:r w:rsidR="009B483F">
        <w:rPr>
          <w:rtl/>
        </w:rPr>
        <w:t xml:space="preserve"> </w:t>
      </w:r>
      <w:r>
        <w:rPr>
          <w:rtl/>
        </w:rPr>
        <w:t xml:space="preserve"> </w:t>
      </w:r>
    </w:p>
    <w:p w14:paraId="05CEADEF" w14:textId="77777777" w:rsidR="00A55682" w:rsidRDefault="00A55682" w:rsidP="00A55682">
      <w:pPr>
        <w:pStyle w:val="KeepWithNext"/>
        <w:rPr>
          <w:rtl/>
          <w:lang w:eastAsia="he-IL"/>
        </w:rPr>
      </w:pPr>
    </w:p>
    <w:p w14:paraId="64F351C2" w14:textId="79D1A6FA" w:rsidR="00A55682" w:rsidRDefault="00A55682" w:rsidP="00A55682">
      <w:pPr>
        <w:rPr>
          <w:rtl/>
          <w:lang w:eastAsia="he-IL"/>
        </w:rPr>
      </w:pPr>
      <w:r>
        <w:rPr>
          <w:rFonts w:hint="cs"/>
          <w:rtl/>
          <w:lang w:eastAsia="he-IL"/>
        </w:rPr>
        <w:t>הג</w:t>
      </w:r>
      <w:r w:rsidR="00753D85">
        <w:rPr>
          <w:rFonts w:hint="cs"/>
          <w:rtl/>
          <w:lang w:eastAsia="he-IL"/>
        </w:rPr>
        <w:t>ע</w:t>
      </w:r>
      <w:r>
        <w:rPr>
          <w:rFonts w:hint="cs"/>
          <w:rtl/>
          <w:lang w:eastAsia="he-IL"/>
        </w:rPr>
        <w:t>נו לסיכום יפה.</w:t>
      </w:r>
    </w:p>
    <w:p w14:paraId="6594788F" w14:textId="77777777" w:rsidR="00A55682" w:rsidRDefault="00A55682" w:rsidP="00A55682">
      <w:pPr>
        <w:rPr>
          <w:rtl/>
          <w:lang w:eastAsia="he-IL"/>
        </w:rPr>
      </w:pPr>
    </w:p>
    <w:p w14:paraId="0BE1F42C" w14:textId="1406BC94" w:rsidR="00A55682" w:rsidRDefault="00A55682" w:rsidP="00A55682">
      <w:pPr>
        <w:pStyle w:val="af9"/>
        <w:keepNext/>
        <w:rPr>
          <w:rtl/>
          <w:lang w:eastAsia="he-IL"/>
        </w:rPr>
      </w:pPr>
      <w:r w:rsidRPr="00AD4919">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AD4919">
        <w:rPr>
          <w:rStyle w:val="TagStyle"/>
          <w:rtl/>
        </w:rPr>
        <w:t xml:space="preserve"> &lt;&lt; אורח &gt;&gt;</w:t>
      </w:r>
      <w:r w:rsidR="009B483F">
        <w:rPr>
          <w:rtl/>
          <w:lang w:eastAsia="he-IL"/>
        </w:rPr>
        <w:t xml:space="preserve"> </w:t>
      </w:r>
      <w:r>
        <w:rPr>
          <w:rtl/>
          <w:lang w:eastAsia="he-IL"/>
        </w:rPr>
        <w:t xml:space="preserve"> </w:t>
      </w:r>
    </w:p>
    <w:p w14:paraId="7660F6E0" w14:textId="77777777" w:rsidR="00A55682" w:rsidRDefault="00A55682" w:rsidP="00A55682">
      <w:pPr>
        <w:pStyle w:val="KeepWithNext"/>
        <w:rPr>
          <w:rtl/>
          <w:lang w:eastAsia="he-IL"/>
        </w:rPr>
      </w:pPr>
    </w:p>
    <w:p w14:paraId="00EBE6BD" w14:textId="77777777" w:rsidR="00A55682" w:rsidRDefault="00A55682" w:rsidP="00A55682">
      <w:pPr>
        <w:rPr>
          <w:rtl/>
          <w:lang w:eastAsia="he-IL"/>
        </w:rPr>
      </w:pPr>
      <w:r>
        <w:rPr>
          <w:rFonts w:hint="cs"/>
          <w:rtl/>
          <w:lang w:eastAsia="he-IL"/>
        </w:rPr>
        <w:t>טוב, אז בעצם בעקבות בקשת הוועדה והשאלות שעלו, עשינו ממש בתמצית את עיקרי הדברים, יש כמובן כמות פרסומים אדירה שהתפרסמה בשנתיים האלה.</w:t>
      </w:r>
    </w:p>
    <w:p w14:paraId="74FFA1C5" w14:textId="77777777" w:rsidR="00A55682" w:rsidRDefault="00A55682" w:rsidP="00A55682">
      <w:pPr>
        <w:rPr>
          <w:rtl/>
          <w:lang w:eastAsia="he-IL"/>
        </w:rPr>
      </w:pPr>
    </w:p>
    <w:p w14:paraId="0DEDFCDB" w14:textId="77777777" w:rsidR="00A55682" w:rsidRDefault="00A55682" w:rsidP="00A55682">
      <w:pPr>
        <w:rPr>
          <w:rtl/>
          <w:lang w:eastAsia="he-IL"/>
        </w:rPr>
      </w:pPr>
      <w:r>
        <w:rPr>
          <w:rFonts w:hint="cs"/>
          <w:rtl/>
          <w:lang w:eastAsia="he-IL"/>
        </w:rPr>
        <w:t xml:space="preserve">למעשה אני אגיד שצבירת הידע על יעילות מסכות על הסוגים השונים שלהם, בעצם היא עצומה, באמת כמות העבודות, מדובר במאות אם לא אלפי פרסומים שיצאו בספרות המדעית, עם סוגי מחקר שונים, חלקם מחקרי מקרי בקרה, ניסויים קליניים, מחקרי </w:t>
      </w:r>
      <w:r>
        <w:rPr>
          <w:rFonts w:hint="cs"/>
          <w:lang w:eastAsia="he-IL"/>
        </w:rPr>
        <w:t>RCT</w:t>
      </w:r>
      <w:r>
        <w:rPr>
          <w:rFonts w:hint="cs"/>
          <w:rtl/>
          <w:lang w:eastAsia="he-IL"/>
        </w:rPr>
        <w:t xml:space="preserve"> אפילו כאלה יש, לא הרבה, כפי שבדיוק אתה ציינת, בדיוק מהסיבות האלה, ובעיקר המון, המון מחקרים אפידמיולוגיים, שבדקו והשוו נתונים אפידמיולוגיים, על אוכלוסיות שונות, על מיליונים של אנשים, ובאמת אני חושבת שיש דאטה מדעית באיכות מאוד, מאוד טובה, שמאפשרת להשיג מסקנות שהן טובות.</w:t>
      </w:r>
    </w:p>
    <w:p w14:paraId="7E0A06FE" w14:textId="77777777" w:rsidR="00A55682" w:rsidRDefault="00A55682" w:rsidP="00A55682">
      <w:pPr>
        <w:rPr>
          <w:rtl/>
          <w:lang w:eastAsia="he-IL"/>
        </w:rPr>
      </w:pPr>
    </w:p>
    <w:p w14:paraId="61BB2945" w14:textId="7AFFBE6D" w:rsidR="00A55682" w:rsidRDefault="00A55682" w:rsidP="00A55682">
      <w:pPr>
        <w:rPr>
          <w:rtl/>
          <w:lang w:eastAsia="he-IL"/>
        </w:rPr>
      </w:pPr>
      <w:r>
        <w:rPr>
          <w:rFonts w:hint="cs"/>
          <w:rtl/>
          <w:lang w:eastAsia="he-IL"/>
        </w:rPr>
        <w:t xml:space="preserve">אז אם בשנת 2020 כשהמגיפה רק התחילה, עיקר המחקרים התמקדו בבחינה של אפקט ההגנה, בדגש על שימוש במסכות לא תקניות בהתחלה, משום שהיה מחסור די משמעותי בחודשים הראשונים של מגיפה בשוק, גם עבור צוותי רפואה, שהיינו רוצים למגן אותם בצורה אופטימלית עם </w:t>
      </w:r>
      <w:r>
        <w:rPr>
          <w:rFonts w:hint="cs"/>
          <w:lang w:eastAsia="he-IL"/>
        </w:rPr>
        <w:t>N</w:t>
      </w:r>
      <w:r>
        <w:rPr>
          <w:lang w:eastAsia="he-IL"/>
        </w:rPr>
        <w:t>-95</w:t>
      </w:r>
      <w:r>
        <w:rPr>
          <w:rFonts w:hint="cs"/>
          <w:rtl/>
          <w:lang w:eastAsia="he-IL"/>
        </w:rPr>
        <w:t xml:space="preserve"> כפי שנהוג היום גם אצלנו בתפיסת ההפעלה, וגם לגבי הציבור הרחב.</w:t>
      </w:r>
    </w:p>
    <w:p w14:paraId="642B2497" w14:textId="77777777" w:rsidR="00A55682" w:rsidRDefault="00A55682" w:rsidP="00A55682">
      <w:pPr>
        <w:rPr>
          <w:rtl/>
          <w:lang w:eastAsia="he-IL"/>
        </w:rPr>
      </w:pPr>
    </w:p>
    <w:p w14:paraId="68C750DF" w14:textId="19601F28" w:rsidR="00A55682" w:rsidRDefault="00A55682" w:rsidP="00753D85">
      <w:pPr>
        <w:rPr>
          <w:rtl/>
          <w:lang w:eastAsia="he-IL"/>
        </w:rPr>
      </w:pPr>
      <w:r>
        <w:rPr>
          <w:rFonts w:hint="cs"/>
          <w:rtl/>
          <w:lang w:eastAsia="he-IL"/>
        </w:rPr>
        <w:t>אז בהתחלה הרבה מאוד מחקר ניסה לבדוק מה היעילות של מסכות מסוגים שונים, כולל מסכות באף, מסכות כירורגיות על הסוגים השונים, כי גם שם יש לנו כמובן הרבה מאוד סוגים של מסכות, מבחינת ההרכב שלהם, מבחינת הבדים, וכמובן מסכות בד וכל מיני אמצעים מאולתרים שעלו לשוק וגם הם נבחנו, וכמובן חלק גדול מהמחקר התמקד כמובן בצוותי רפואה, שבסוף הם תמיד כמובן הוגדרו כאוכלוסייה</w:t>
      </w:r>
      <w:r w:rsidR="009B483F">
        <w:rPr>
          <w:rFonts w:hint="cs"/>
          <w:rtl/>
          <w:lang w:eastAsia="he-IL"/>
        </w:rPr>
        <w:t xml:space="preserve"> </w:t>
      </w:r>
      <w:r>
        <w:rPr>
          <w:rFonts w:hint="cs"/>
          <w:rtl/>
          <w:lang w:eastAsia="he-IL"/>
        </w:rPr>
        <w:t>בסיכון מוגבר להדבקה, בגלל חשיפה לחולים, בוודאי כשאנחנו מדברים על מחלקות אשפוז וצוותים שבאו במגע עם חולים מאומתים, שמראש הוגדרו ברמת סיכון הגבוהה ביותר.</w:t>
      </w:r>
      <w:r w:rsidR="00753D85">
        <w:rPr>
          <w:rFonts w:hint="cs"/>
          <w:rtl/>
          <w:lang w:eastAsia="he-IL"/>
        </w:rPr>
        <w:t xml:space="preserve"> </w:t>
      </w:r>
      <w:r>
        <w:rPr>
          <w:rFonts w:hint="cs"/>
          <w:rtl/>
          <w:lang w:eastAsia="he-IL"/>
        </w:rPr>
        <w:t>אז רוב הפרסומים משנת 2020, מסתכלים בעיקר על האלמנטים האלה.</w:t>
      </w:r>
    </w:p>
    <w:p w14:paraId="41766D6D" w14:textId="77777777" w:rsidR="00A55682" w:rsidRDefault="00A55682" w:rsidP="00A55682">
      <w:pPr>
        <w:rPr>
          <w:rtl/>
          <w:lang w:eastAsia="he-IL"/>
        </w:rPr>
      </w:pPr>
    </w:p>
    <w:p w14:paraId="7750D672" w14:textId="77777777" w:rsidR="00A55682" w:rsidRDefault="00A55682" w:rsidP="00A55682">
      <w:pPr>
        <w:rPr>
          <w:rtl/>
          <w:lang w:eastAsia="he-IL"/>
        </w:rPr>
      </w:pPr>
      <w:r>
        <w:rPr>
          <w:rFonts w:hint="cs"/>
          <w:rtl/>
          <w:lang w:eastAsia="he-IL"/>
        </w:rPr>
        <w:t>שנת 2021, כמובן אתגרה אותנו עם סוגיות שעוסקות בעומס נגיפי במחלקות הקורונה, ראינו שלמרות שימוש בחלק מהמסכות, עדיין מקרי הדבקה שאנחנו לא יודעים לקבוע בוודאות האם הם קרו תוך כדי חשיפה תעסוקתית שלהם במחלקות, או בחשיפה ביתית, כי בסוף קשה מאוד לקבוע באמת באיזה מקום הבן אדם נדבק, ולכן חלק מהסוגיות שעלו, זה האם המיגון שאנחנו נותנים לצוותים במחלקות הוא באמת מיגון מספיק אפקטיבי, והסוגיות הנוספות שכמובן עלו במהלך 2021.</w:t>
      </w:r>
    </w:p>
    <w:p w14:paraId="733FCA2C" w14:textId="77777777" w:rsidR="00A55682" w:rsidRDefault="00A55682" w:rsidP="00A55682">
      <w:pPr>
        <w:rPr>
          <w:rtl/>
          <w:lang w:eastAsia="he-IL"/>
        </w:rPr>
      </w:pPr>
    </w:p>
    <w:p w14:paraId="713BF670" w14:textId="77777777" w:rsidR="00A55682" w:rsidRDefault="00A55682" w:rsidP="00A55682">
      <w:pPr>
        <w:rPr>
          <w:rtl/>
          <w:lang w:eastAsia="he-IL"/>
        </w:rPr>
      </w:pPr>
      <w:r>
        <w:rPr>
          <w:rFonts w:hint="cs"/>
          <w:rtl/>
          <w:lang w:eastAsia="he-IL"/>
        </w:rPr>
        <w:t xml:space="preserve">זה כבר הסתכלות על אפשרות פוטנציאלית לנזקים כתוצאה משימוש ממושך במסכות, במיוחד לגבי ילדים, זה סוגיות שהתחילו לעלות במסגרת המחקרים שראינו בספרות, ובשנה אחרונה אנחנו רואים כמובן נתח נוסף, מעבר לכל הסוגיות שממשיכות להיחקר ולהיבדק, גם יעילות של הגנה של מסכות שונות, כנגד וריאנטים חדשים, כי חלק מהסוגיות שבעצם עלו בעקבות כניסת </w:t>
      </w:r>
      <w:proofErr w:type="spellStart"/>
      <w:r>
        <w:rPr>
          <w:rFonts w:hint="cs"/>
          <w:rtl/>
          <w:lang w:eastAsia="he-IL"/>
        </w:rPr>
        <w:t>האומיקרון</w:t>
      </w:r>
      <w:proofErr w:type="spellEnd"/>
      <w:r>
        <w:rPr>
          <w:rFonts w:hint="cs"/>
          <w:rtl/>
          <w:lang w:eastAsia="he-IL"/>
        </w:rPr>
        <w:t xml:space="preserve">, האם המסכה היא יעילה האם אולי אנחנו מדברים פה על פיזור שהוא </w:t>
      </w:r>
      <w:proofErr w:type="spellStart"/>
      <w:r>
        <w:rPr>
          <w:rFonts w:hint="cs"/>
          <w:rtl/>
          <w:lang w:eastAsia="he-IL"/>
        </w:rPr>
        <w:t>אוירוסולי</w:t>
      </w:r>
      <w:proofErr w:type="spellEnd"/>
      <w:r>
        <w:rPr>
          <w:rFonts w:hint="cs"/>
          <w:rtl/>
          <w:lang w:eastAsia="he-IL"/>
        </w:rPr>
        <w:t xml:space="preserve"> ולא טיפתי, כי ראינו שמקדם ההדבקה זינק פלאים ככל שהווריאנ</w:t>
      </w:r>
      <w:r>
        <w:rPr>
          <w:rFonts w:hint="eastAsia"/>
          <w:rtl/>
          <w:lang w:eastAsia="he-IL"/>
        </w:rPr>
        <w:t>ט</w:t>
      </w:r>
      <w:r>
        <w:rPr>
          <w:rFonts w:hint="cs"/>
          <w:rtl/>
          <w:lang w:eastAsia="he-IL"/>
        </w:rPr>
        <w:t xml:space="preserve"> הפך להיות נפוץ בחלק מהמדינות.</w:t>
      </w:r>
    </w:p>
    <w:p w14:paraId="246A1BA7" w14:textId="77777777" w:rsidR="00A55682" w:rsidRDefault="00A55682" w:rsidP="00A55682">
      <w:pPr>
        <w:rPr>
          <w:rtl/>
          <w:lang w:eastAsia="he-IL"/>
        </w:rPr>
      </w:pPr>
    </w:p>
    <w:p w14:paraId="15B39DFA" w14:textId="77777777" w:rsidR="00A55682" w:rsidRDefault="00A55682" w:rsidP="00A55682">
      <w:pPr>
        <w:rPr>
          <w:rtl/>
          <w:lang w:eastAsia="he-IL"/>
        </w:rPr>
      </w:pPr>
      <w:r>
        <w:rPr>
          <w:rFonts w:hint="cs"/>
          <w:rtl/>
          <w:lang w:eastAsia="he-IL"/>
        </w:rPr>
        <w:t xml:space="preserve">ולכן גם </w:t>
      </w:r>
      <w:proofErr w:type="spellStart"/>
      <w:r>
        <w:rPr>
          <w:rFonts w:hint="cs"/>
          <w:rtl/>
          <w:lang w:eastAsia="he-IL"/>
        </w:rPr>
        <w:t>הסוגיי</w:t>
      </w:r>
      <w:r>
        <w:rPr>
          <w:rFonts w:hint="eastAsia"/>
          <w:rtl/>
          <w:lang w:eastAsia="he-IL"/>
        </w:rPr>
        <w:t>ה</w:t>
      </w:r>
      <w:proofErr w:type="spellEnd"/>
      <w:r>
        <w:rPr>
          <w:rFonts w:hint="cs"/>
          <w:rtl/>
          <w:lang w:eastAsia="he-IL"/>
        </w:rPr>
        <w:t xml:space="preserve"> הזאת נבדקה מחקרית, כולל דרך אגב מחקר שעשינו בשיתוף עם המכון הביולוגי כאן בישראל, במלוניות קורונה ובמחלקות אשפוז, שבהם בידדנו חולים ראשונים של אומיקרון, ולכן חלק גדול מהפרסומים עוסק ביעילות כנגד וריאנטים שונים.</w:t>
      </w:r>
    </w:p>
    <w:p w14:paraId="26C03E2A" w14:textId="77777777" w:rsidR="00A55682" w:rsidRDefault="00A55682" w:rsidP="00A55682">
      <w:pPr>
        <w:rPr>
          <w:rtl/>
          <w:lang w:eastAsia="he-IL"/>
        </w:rPr>
      </w:pPr>
    </w:p>
    <w:p w14:paraId="381D8988" w14:textId="07187CA4" w:rsidR="00A55682" w:rsidRDefault="00A55682" w:rsidP="00A55682">
      <w:pPr>
        <w:rPr>
          <w:rtl/>
          <w:lang w:eastAsia="he-IL"/>
        </w:rPr>
      </w:pPr>
      <w:r>
        <w:rPr>
          <w:rFonts w:hint="cs"/>
          <w:lang w:eastAsia="he-IL"/>
        </w:rPr>
        <w:t>CDC</w:t>
      </w:r>
      <w:r>
        <w:rPr>
          <w:rFonts w:hint="cs"/>
          <w:rtl/>
          <w:lang w:eastAsia="he-IL"/>
        </w:rPr>
        <w:t xml:space="preserve"> בעצם יש לו מאגר מאוד, מאוד גדול של עשרות רבות של דוחות ופרסומים מדעיים, שאני אתמצת את השורה התחתונה שלהם כמובן, הם מציגים כבר ב-2020, ששימוש במסכות מכל סוג שהוא, מייצר אפקט הגנה משמעותי בפני הדבקה.</w:t>
      </w:r>
    </w:p>
    <w:p w14:paraId="6031E9B1" w14:textId="77777777" w:rsidR="00A55682" w:rsidRDefault="00A55682" w:rsidP="00A55682">
      <w:pPr>
        <w:rPr>
          <w:rtl/>
          <w:lang w:eastAsia="he-IL"/>
        </w:rPr>
      </w:pPr>
    </w:p>
    <w:p w14:paraId="75DF097C" w14:textId="192763B3" w:rsidR="00A55682" w:rsidRDefault="00A55682" w:rsidP="00A55682">
      <w:pPr>
        <w:rPr>
          <w:rtl/>
          <w:lang w:eastAsia="he-IL"/>
        </w:rPr>
      </w:pPr>
      <w:r>
        <w:rPr>
          <w:rFonts w:hint="cs"/>
          <w:rtl/>
          <w:lang w:eastAsia="he-IL"/>
        </w:rPr>
        <w:t xml:space="preserve">כמובן הם מדברים כולם בכל המחקרים על שימוש נכון ומותאם, שמאפשר אטימה מיטבית, והם גם מזכירים את זה שלא בהכרח חשוב להשתמש במסכה עם מקדם הגנה הטוב ביותר כמו </w:t>
      </w:r>
      <w:r>
        <w:rPr>
          <w:rFonts w:hint="cs"/>
          <w:lang w:eastAsia="he-IL"/>
        </w:rPr>
        <w:t>N</w:t>
      </w:r>
      <w:r>
        <w:rPr>
          <w:lang w:eastAsia="he-IL"/>
        </w:rPr>
        <w:t>-95</w:t>
      </w:r>
      <w:r>
        <w:rPr>
          <w:rFonts w:hint="cs"/>
          <w:rtl/>
          <w:lang w:eastAsia="he-IL"/>
        </w:rPr>
        <w:t>, כי זה מסכה שההיענות של הציבור לשימוש בה, והיכולת להשתמש בה נכון לאורך זמן בצורה רציפה, הוא פחות טוב, ולכן האסטרטגיה המומלצת הוא כמובן להתאים מסכה מיטבית ליכולת של אותו פרט, אם אנחנו מדברים על אוכלוסייה רחבה, עדיף להשתמש במסכת פה אף רגילה או מסיכת בד, שעדיין נותנת אפקט הגנה משמעותי, בוודאי בהשוואה לאוכלוסייה שלא משתמשת במסכה בכלל.</w:t>
      </w:r>
    </w:p>
    <w:p w14:paraId="087BC041" w14:textId="77777777" w:rsidR="00A55682" w:rsidRDefault="00A55682" w:rsidP="00A55682">
      <w:pPr>
        <w:rPr>
          <w:rtl/>
          <w:lang w:eastAsia="he-IL"/>
        </w:rPr>
      </w:pPr>
    </w:p>
    <w:p w14:paraId="0E8B27CD" w14:textId="3D1D6E33" w:rsidR="00A55682" w:rsidRDefault="00A55682" w:rsidP="00A55682">
      <w:pPr>
        <w:pStyle w:val="af6"/>
        <w:keepNext/>
        <w:rPr>
          <w:rtl/>
        </w:rPr>
      </w:pPr>
      <w:r w:rsidRPr="00CD16E5">
        <w:rPr>
          <w:rStyle w:val="TagStyle"/>
          <w:rtl/>
        </w:rPr>
        <w:t xml:space="preserve"> &lt;&lt; </w:t>
      </w:r>
      <w:proofErr w:type="spellStart"/>
      <w:r w:rsidRPr="00CD16E5">
        <w:rPr>
          <w:rStyle w:val="TagStyle"/>
          <w:rtl/>
        </w:rPr>
        <w:t>יור</w:t>
      </w:r>
      <w:proofErr w:type="spellEnd"/>
      <w:r w:rsidRPr="00CD16E5">
        <w:rPr>
          <w:rStyle w:val="TagStyle"/>
          <w:rtl/>
        </w:rPr>
        <w:t xml:space="preserve"> &gt;&gt; </w:t>
      </w:r>
      <w:r>
        <w:rPr>
          <w:rtl/>
        </w:rPr>
        <w:t>היו"ר אלון טל:</w:t>
      </w:r>
      <w:r w:rsidRPr="00CD16E5">
        <w:rPr>
          <w:rStyle w:val="TagStyle"/>
          <w:rtl/>
        </w:rPr>
        <w:t xml:space="preserve"> &lt;&lt; </w:t>
      </w:r>
      <w:proofErr w:type="spellStart"/>
      <w:r w:rsidRPr="00CD16E5">
        <w:rPr>
          <w:rStyle w:val="TagStyle"/>
          <w:rtl/>
        </w:rPr>
        <w:t>יור</w:t>
      </w:r>
      <w:proofErr w:type="spellEnd"/>
      <w:r w:rsidRPr="00CD16E5">
        <w:rPr>
          <w:rStyle w:val="TagStyle"/>
          <w:rtl/>
        </w:rPr>
        <w:t xml:space="preserve"> &gt;&gt;</w:t>
      </w:r>
      <w:r w:rsidR="009B483F">
        <w:rPr>
          <w:rtl/>
        </w:rPr>
        <w:t xml:space="preserve"> </w:t>
      </w:r>
      <w:r>
        <w:rPr>
          <w:rtl/>
        </w:rPr>
        <w:t xml:space="preserve"> </w:t>
      </w:r>
    </w:p>
    <w:p w14:paraId="0B82A111" w14:textId="77777777" w:rsidR="00A55682" w:rsidRDefault="00A55682" w:rsidP="00A55682">
      <w:pPr>
        <w:pStyle w:val="KeepWithNext"/>
        <w:rPr>
          <w:rtl/>
          <w:lang w:eastAsia="he-IL"/>
        </w:rPr>
      </w:pPr>
    </w:p>
    <w:p w14:paraId="2D69C87E" w14:textId="77777777" w:rsidR="00A55682" w:rsidRDefault="00A55682" w:rsidP="00A55682">
      <w:pPr>
        <w:rPr>
          <w:rtl/>
          <w:lang w:eastAsia="he-IL"/>
        </w:rPr>
      </w:pPr>
      <w:r>
        <w:rPr>
          <w:rFonts w:hint="cs"/>
          <w:rtl/>
          <w:lang w:eastAsia="he-IL"/>
        </w:rPr>
        <w:t xml:space="preserve">גברת </w:t>
      </w:r>
      <w:proofErr w:type="spellStart"/>
      <w:r>
        <w:rPr>
          <w:rFonts w:hint="cs"/>
          <w:rtl/>
          <w:lang w:eastAsia="he-IL"/>
        </w:rPr>
        <w:t>גנס</w:t>
      </w:r>
      <w:proofErr w:type="spellEnd"/>
      <w:r>
        <w:rPr>
          <w:rFonts w:hint="cs"/>
          <w:rtl/>
          <w:lang w:eastAsia="he-IL"/>
        </w:rPr>
        <w:t>, אני מתבייש שאני צריך לשאול שאלה כזו אחרי שנתיים של מגפה, אבל היה לי וויכוח עם אשתי ואני מעביר את זה לשולחן הזה.</w:t>
      </w:r>
    </w:p>
    <w:p w14:paraId="4E3D4FE8" w14:textId="77777777" w:rsidR="00A55682" w:rsidRDefault="00A55682" w:rsidP="00A55682">
      <w:pPr>
        <w:rPr>
          <w:rtl/>
          <w:lang w:eastAsia="he-IL"/>
        </w:rPr>
      </w:pPr>
    </w:p>
    <w:p w14:paraId="212F51B9" w14:textId="77777777" w:rsidR="00A55682" w:rsidRDefault="00A55682" w:rsidP="00A55682">
      <w:pPr>
        <w:rPr>
          <w:rtl/>
          <w:lang w:eastAsia="he-IL"/>
        </w:rPr>
      </w:pPr>
      <w:r>
        <w:rPr>
          <w:rFonts w:hint="cs"/>
          <w:rtl/>
          <w:lang w:eastAsia="he-IL"/>
        </w:rPr>
        <w:t>כאשר אני שם מסכה ואף אחד אחר לא, האם אני מגן עליהם או על עצמי? מי המרוויח פה? יכול להיות ששניהם.</w:t>
      </w:r>
    </w:p>
    <w:p w14:paraId="2F5EE2E6" w14:textId="77777777" w:rsidR="00A55682" w:rsidRDefault="00A55682" w:rsidP="00A55682">
      <w:pPr>
        <w:rPr>
          <w:rtl/>
          <w:lang w:eastAsia="he-IL"/>
        </w:rPr>
      </w:pPr>
    </w:p>
    <w:p w14:paraId="66337056" w14:textId="42DA3F9B" w:rsidR="00A55682" w:rsidRDefault="00A55682" w:rsidP="00A55682">
      <w:pPr>
        <w:pStyle w:val="af9"/>
        <w:keepNext/>
        <w:rPr>
          <w:rtl/>
          <w:lang w:eastAsia="he-IL"/>
        </w:rPr>
      </w:pPr>
      <w:r w:rsidRPr="00CD16E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CD16E5">
        <w:rPr>
          <w:rStyle w:val="TagStyle"/>
          <w:rtl/>
        </w:rPr>
        <w:t xml:space="preserve"> &lt;&lt; אורח &gt;&gt;</w:t>
      </w:r>
      <w:r w:rsidR="009B483F">
        <w:rPr>
          <w:rtl/>
          <w:lang w:eastAsia="he-IL"/>
        </w:rPr>
        <w:t xml:space="preserve"> </w:t>
      </w:r>
      <w:r>
        <w:rPr>
          <w:rtl/>
          <w:lang w:eastAsia="he-IL"/>
        </w:rPr>
        <w:t xml:space="preserve"> </w:t>
      </w:r>
    </w:p>
    <w:p w14:paraId="5E698AD4" w14:textId="77777777" w:rsidR="00A55682" w:rsidRDefault="00A55682" w:rsidP="00A55682">
      <w:pPr>
        <w:pStyle w:val="KeepWithNext"/>
        <w:rPr>
          <w:rtl/>
          <w:lang w:eastAsia="he-IL"/>
        </w:rPr>
      </w:pPr>
    </w:p>
    <w:p w14:paraId="0D1C2583" w14:textId="4E7DE509" w:rsidR="00A55682" w:rsidRDefault="00A55682" w:rsidP="00AF4C69">
      <w:pPr>
        <w:rPr>
          <w:rtl/>
          <w:lang w:eastAsia="he-IL"/>
        </w:rPr>
      </w:pPr>
      <w:r>
        <w:rPr>
          <w:rFonts w:hint="cs"/>
          <w:rtl/>
          <w:lang w:eastAsia="he-IL"/>
        </w:rPr>
        <w:t>ז</w:t>
      </w:r>
      <w:r w:rsidR="00AF4C69">
        <w:rPr>
          <w:rFonts w:hint="cs"/>
          <w:rtl/>
          <w:lang w:eastAsia="he-IL"/>
        </w:rPr>
        <w:t>את</w:t>
      </w:r>
      <w:r>
        <w:rPr>
          <w:rFonts w:hint="cs"/>
          <w:rtl/>
          <w:lang w:eastAsia="he-IL"/>
        </w:rPr>
        <w:t xml:space="preserve"> שאלה מצוינת</w:t>
      </w:r>
      <w:r w:rsidR="00AF4C69">
        <w:rPr>
          <w:rFonts w:hint="cs"/>
          <w:rtl/>
          <w:lang w:eastAsia="he-IL"/>
        </w:rPr>
        <w:t>,</w:t>
      </w:r>
      <w:r>
        <w:rPr>
          <w:rFonts w:hint="cs"/>
          <w:rtl/>
          <w:lang w:eastAsia="he-IL"/>
        </w:rPr>
        <w:t xml:space="preserve"> יש על זה שקף שממש מדגים</w:t>
      </w:r>
      <w:r w:rsidR="00AF4C69">
        <w:rPr>
          <w:rFonts w:hint="cs"/>
          <w:rtl/>
          <w:lang w:eastAsia="he-IL"/>
        </w:rPr>
        <w:t>,</w:t>
      </w:r>
      <w:r>
        <w:rPr>
          <w:rFonts w:hint="cs"/>
          <w:rtl/>
          <w:lang w:eastAsia="he-IL"/>
        </w:rPr>
        <w:t xml:space="preserve"> אם רק אחד, אם רק החולה עוטה מסכה.</w:t>
      </w:r>
      <w:r w:rsidR="00AF4C69">
        <w:rPr>
          <w:rFonts w:hint="cs"/>
          <w:rtl/>
          <w:lang w:eastAsia="he-IL"/>
        </w:rPr>
        <w:t xml:space="preserve"> </w:t>
      </w:r>
      <w:r>
        <w:rPr>
          <w:rFonts w:hint="cs"/>
          <w:rtl/>
          <w:lang w:eastAsia="he-IL"/>
        </w:rPr>
        <w:t>בכוונה הבאתי אחד כזה, כי זו אחת השאלות שתמיד עולות, ודרך אגב זה אחד הפרסומים שאנחנו ביססנו עליהם את ההמלצות.</w:t>
      </w:r>
    </w:p>
    <w:p w14:paraId="0BD7CD56" w14:textId="77777777" w:rsidR="00A55682" w:rsidRDefault="00A55682" w:rsidP="00A55682">
      <w:pPr>
        <w:rPr>
          <w:rtl/>
          <w:lang w:eastAsia="he-IL"/>
        </w:rPr>
      </w:pPr>
    </w:p>
    <w:p w14:paraId="70ED1F4D" w14:textId="77777777" w:rsidR="00A55682" w:rsidRDefault="00A55682" w:rsidP="00A55682">
      <w:pPr>
        <w:rPr>
          <w:rtl/>
          <w:lang w:eastAsia="he-IL"/>
        </w:rPr>
      </w:pPr>
      <w:r>
        <w:rPr>
          <w:rFonts w:hint="cs"/>
          <w:rtl/>
          <w:lang w:eastAsia="he-IL"/>
        </w:rPr>
        <w:t xml:space="preserve">כמובן גם המלצות של </w:t>
      </w:r>
      <w:r>
        <w:rPr>
          <w:rFonts w:hint="cs"/>
          <w:lang w:eastAsia="he-IL"/>
        </w:rPr>
        <w:t>CDC</w:t>
      </w:r>
      <w:r>
        <w:rPr>
          <w:rFonts w:hint="cs"/>
          <w:rtl/>
          <w:lang w:eastAsia="he-IL"/>
        </w:rPr>
        <w:t xml:space="preserve"> מדברות על שימוש במספר אסטרטגיו</w:t>
      </w:r>
      <w:r>
        <w:rPr>
          <w:rFonts w:hint="eastAsia"/>
          <w:rtl/>
          <w:lang w:eastAsia="he-IL"/>
        </w:rPr>
        <w:t>ת</w:t>
      </w:r>
      <w:r>
        <w:rPr>
          <w:rFonts w:hint="cs"/>
          <w:rtl/>
          <w:lang w:eastAsia="he-IL"/>
        </w:rPr>
        <w:t>, כולל התחסנות, מרחק, צמצום שהייה בחללים סגורים ולא רק מסכה.</w:t>
      </w:r>
    </w:p>
    <w:p w14:paraId="53D6BC9D" w14:textId="77777777" w:rsidR="00A55682" w:rsidRDefault="00A55682" w:rsidP="00A55682">
      <w:pPr>
        <w:rPr>
          <w:rtl/>
          <w:lang w:eastAsia="he-IL"/>
        </w:rPr>
      </w:pPr>
    </w:p>
    <w:p w14:paraId="700EC5BF" w14:textId="77777777" w:rsidR="00A55682" w:rsidRDefault="00A55682" w:rsidP="00A55682">
      <w:pPr>
        <w:rPr>
          <w:rtl/>
          <w:lang w:eastAsia="he-IL"/>
        </w:rPr>
      </w:pPr>
      <w:r>
        <w:rPr>
          <w:rFonts w:hint="cs"/>
          <w:rtl/>
          <w:lang w:eastAsia="he-IL"/>
        </w:rPr>
        <w:t>בסופו של דבר בשביל להגביר את האפקט של צמצום הדבקה בקרב הציבור, והמטרות העיקריות כפי שהם מוזכרות בכל הסיפור, מדברות לרוב או על הגנה אישית, שבסוף פרט שעוטה מסכה, זה משפר את רמת המוגנות האישית שלו, גם אם היתר לא עוטים מסכה בסביבתו, וכמובן מסתכלים על זה לא רק בהיבט של הפרט אלא גם בהיבט של בריאות הציבור.</w:t>
      </w:r>
    </w:p>
    <w:p w14:paraId="01C5341D" w14:textId="77777777" w:rsidR="00A55682" w:rsidRDefault="00A55682" w:rsidP="00A55682">
      <w:pPr>
        <w:rPr>
          <w:rtl/>
          <w:lang w:eastAsia="he-IL"/>
        </w:rPr>
      </w:pPr>
    </w:p>
    <w:p w14:paraId="056CFC9A" w14:textId="77777777" w:rsidR="00A55682" w:rsidRDefault="00A55682" w:rsidP="00A55682">
      <w:pPr>
        <w:rPr>
          <w:rtl/>
          <w:lang w:eastAsia="he-IL"/>
        </w:rPr>
      </w:pPr>
      <w:r>
        <w:rPr>
          <w:rFonts w:hint="cs"/>
          <w:rtl/>
          <w:lang w:eastAsia="he-IL"/>
        </w:rPr>
        <w:t xml:space="preserve">אנחנו רואים בפירוש שמדינות שבהן יש חובה או המלצה שבאמת מתבצעת של </w:t>
      </w:r>
      <w:proofErr w:type="spellStart"/>
      <w:r>
        <w:rPr>
          <w:rFonts w:hint="cs"/>
          <w:rtl/>
          <w:lang w:eastAsia="he-IL"/>
        </w:rPr>
        <w:t>עטיית</w:t>
      </w:r>
      <w:proofErr w:type="spellEnd"/>
      <w:r>
        <w:rPr>
          <w:rFonts w:hint="cs"/>
          <w:rtl/>
          <w:lang w:eastAsia="he-IL"/>
        </w:rPr>
        <w:t xml:space="preserve"> מסכה בחללים סגורים, זה משפיע בצורה מאוד, מאוד דרמטית, על התפשטות של תחלואה, על כמות האשפוזים, על התחלואה הקשה, ועל התמותה, בדיוק כמו שהזכרת, זה משהו שהוא מאוד בולט ובא ליידי ביטוי בכל המחקרים האפידמיולוגיים.</w:t>
      </w:r>
    </w:p>
    <w:p w14:paraId="41235F0A" w14:textId="77777777" w:rsidR="00A55682" w:rsidRDefault="00A55682" w:rsidP="00A55682">
      <w:pPr>
        <w:rPr>
          <w:rtl/>
          <w:lang w:eastAsia="he-IL"/>
        </w:rPr>
      </w:pPr>
    </w:p>
    <w:p w14:paraId="0501CADC" w14:textId="77777777" w:rsidR="00A55682" w:rsidRDefault="00A55682" w:rsidP="00A55682">
      <w:pPr>
        <w:rPr>
          <w:rtl/>
          <w:lang w:eastAsia="he-IL"/>
        </w:rPr>
      </w:pPr>
      <w:r>
        <w:rPr>
          <w:rFonts w:hint="cs"/>
          <w:rtl/>
          <w:lang w:eastAsia="he-IL"/>
        </w:rPr>
        <w:t xml:space="preserve">זה למשל דוגמא של עוד מחקר שפורסם על ידי </w:t>
      </w:r>
      <w:r>
        <w:rPr>
          <w:rFonts w:hint="cs"/>
          <w:lang w:eastAsia="he-IL"/>
        </w:rPr>
        <w:t>CDC</w:t>
      </w:r>
      <w:r>
        <w:rPr>
          <w:rFonts w:hint="cs"/>
          <w:rtl/>
          <w:lang w:eastAsia="he-IL"/>
        </w:rPr>
        <w:t xml:space="preserve"> שמדבר שוב על שימוש במסכות מכל סוג שהוא, מחקר שפורסם בתקופת </w:t>
      </w:r>
      <w:proofErr w:type="spellStart"/>
      <w:r>
        <w:rPr>
          <w:rFonts w:hint="cs"/>
          <w:rtl/>
          <w:lang w:eastAsia="he-IL"/>
        </w:rPr>
        <w:t>האומיקרון</w:t>
      </w:r>
      <w:proofErr w:type="spellEnd"/>
      <w:r>
        <w:rPr>
          <w:rFonts w:hint="cs"/>
          <w:rtl/>
          <w:lang w:eastAsia="he-IL"/>
        </w:rPr>
        <w:t xml:space="preserve"> בעיקר, שוב בחן והסתכל על אמצעי המיגון השונים, וגם כאן המחקר הזה מסכם ועושה את האנליזה של הרבה מאוד מחקרים שפורסמו על אמצעי מיגון שונים.</w:t>
      </w:r>
    </w:p>
    <w:p w14:paraId="792292ED" w14:textId="77777777" w:rsidR="00AF4C69" w:rsidRDefault="00AF4C69" w:rsidP="00A55682">
      <w:pPr>
        <w:rPr>
          <w:rtl/>
          <w:lang w:eastAsia="he-IL"/>
        </w:rPr>
      </w:pPr>
    </w:p>
    <w:p w14:paraId="30D00203" w14:textId="4EC866F5" w:rsidR="00A55682" w:rsidRDefault="00A55682" w:rsidP="00A55682">
      <w:pPr>
        <w:rPr>
          <w:rtl/>
          <w:lang w:eastAsia="he-IL"/>
        </w:rPr>
      </w:pPr>
      <w:r>
        <w:rPr>
          <w:rFonts w:hint="cs"/>
          <w:rtl/>
          <w:lang w:eastAsia="he-IL"/>
        </w:rPr>
        <w:t xml:space="preserve">גם כאן ההמלצה היא בסופו של דבר, לשימוש נרחב במסכות בציבור, ואני לא מדברת על סגל רפואי, לאור ירידה במוגנות חיסונית שראינו בתחילת </w:t>
      </w:r>
      <w:proofErr w:type="spellStart"/>
      <w:r>
        <w:rPr>
          <w:rFonts w:hint="cs"/>
          <w:rtl/>
          <w:lang w:eastAsia="he-IL"/>
        </w:rPr>
        <w:t>האומיקרון</w:t>
      </w:r>
      <w:proofErr w:type="spellEnd"/>
      <w:r>
        <w:rPr>
          <w:rFonts w:hint="cs"/>
          <w:rtl/>
          <w:lang w:eastAsia="he-IL"/>
        </w:rPr>
        <w:t>, גם במחוסנים ומחלימים, בסופו של דבר כנדבך הכי משמעותי שמייצר אפקט הגנה על אוכלוסייה.</w:t>
      </w:r>
    </w:p>
    <w:p w14:paraId="36E9E763" w14:textId="77777777" w:rsidR="00A55682" w:rsidRDefault="00A55682" w:rsidP="00A55682">
      <w:pPr>
        <w:rPr>
          <w:rtl/>
          <w:lang w:eastAsia="he-IL"/>
        </w:rPr>
      </w:pPr>
    </w:p>
    <w:p w14:paraId="465E8094" w14:textId="3E6B8AB4" w:rsidR="00A55682" w:rsidRDefault="00A55682" w:rsidP="00A55682">
      <w:pPr>
        <w:rPr>
          <w:rtl/>
          <w:lang w:eastAsia="he-IL"/>
        </w:rPr>
      </w:pPr>
      <w:r>
        <w:rPr>
          <w:rFonts w:hint="cs"/>
          <w:rtl/>
          <w:lang w:eastAsia="he-IL"/>
        </w:rPr>
        <w:t>המחקר הזה מציג גם תוצאות של קבוצת מחקרים מאוד, מאוד גדולה, שמראה בכולם הורדת סיכון להדבקה בחללים סגורים, בעקבות שימוש במסכות מכל סוג שהוא.</w:t>
      </w:r>
    </w:p>
    <w:p w14:paraId="32778FC6" w14:textId="77777777" w:rsidR="00A55682" w:rsidRDefault="00A55682" w:rsidP="00A55682">
      <w:pPr>
        <w:rPr>
          <w:rtl/>
          <w:lang w:eastAsia="he-IL"/>
        </w:rPr>
      </w:pPr>
    </w:p>
    <w:p w14:paraId="2FD368E3" w14:textId="60561740" w:rsidR="00A55682" w:rsidRDefault="00A55682" w:rsidP="00A55682">
      <w:pPr>
        <w:rPr>
          <w:rtl/>
          <w:lang w:eastAsia="he-IL"/>
        </w:rPr>
      </w:pPr>
      <w:r>
        <w:rPr>
          <w:rFonts w:hint="cs"/>
          <w:rtl/>
          <w:lang w:eastAsia="he-IL"/>
        </w:rPr>
        <w:t xml:space="preserve">זה מתחיל במסכת בד שנותנת אפקט הגנה ומורידה את הסיכון להדבקה ב- 56% לפחות, זה עולה ל- 66% כשאנחנו מדברים על מסכה כירורגית ואף, וזה עולה ל- 83%, כשאנחנו מדברים על מסכת מיגון מסוג </w:t>
      </w:r>
      <w:r>
        <w:rPr>
          <w:rFonts w:hint="cs"/>
          <w:lang w:eastAsia="he-IL"/>
        </w:rPr>
        <w:t>N</w:t>
      </w:r>
      <w:r w:rsidR="00AF4C69">
        <w:rPr>
          <w:lang w:eastAsia="he-IL"/>
        </w:rPr>
        <w:t>-</w:t>
      </w:r>
      <w:r>
        <w:rPr>
          <w:lang w:eastAsia="he-IL"/>
        </w:rPr>
        <w:t>95</w:t>
      </w:r>
      <w:r>
        <w:rPr>
          <w:rFonts w:hint="cs"/>
          <w:rtl/>
          <w:lang w:eastAsia="he-IL"/>
        </w:rPr>
        <w:t xml:space="preserve"> ודומיה, </w:t>
      </w:r>
      <w:proofErr w:type="spellStart"/>
      <w:r>
        <w:rPr>
          <w:rFonts w:hint="cs"/>
          <w:rtl/>
          <w:lang w:eastAsia="he-IL"/>
        </w:rPr>
        <w:t>רספירטורים</w:t>
      </w:r>
      <w:proofErr w:type="spellEnd"/>
      <w:r>
        <w:rPr>
          <w:rFonts w:hint="cs"/>
          <w:rtl/>
          <w:lang w:eastAsia="he-IL"/>
        </w:rPr>
        <w:t xml:space="preserve"> שונים שנותנים אפקט סינון משמעותי ביותר, כמובן שוב עם כל ההסתייגויות, שוב כמובן אם אנחנו מדברים על אדם שעוטה מסכה בצורה די רציפה כשהוא שוהה בחלל סגור עם אנשים אחרים, זה תמיד כמובן נקודה שחשוב להזכיר אותה.</w:t>
      </w:r>
    </w:p>
    <w:p w14:paraId="5C6B8AA7" w14:textId="77777777" w:rsidR="00A55682" w:rsidRDefault="00A55682" w:rsidP="00A55682">
      <w:pPr>
        <w:rPr>
          <w:rtl/>
          <w:lang w:eastAsia="he-IL"/>
        </w:rPr>
      </w:pPr>
    </w:p>
    <w:p w14:paraId="24B31FBB" w14:textId="77777777" w:rsidR="00A55682" w:rsidRDefault="00A55682" w:rsidP="00A55682">
      <w:pPr>
        <w:rPr>
          <w:rtl/>
          <w:lang w:eastAsia="he-IL"/>
        </w:rPr>
      </w:pPr>
      <w:r>
        <w:rPr>
          <w:rFonts w:hint="cs"/>
          <w:rtl/>
          <w:lang w:eastAsia="he-IL"/>
        </w:rPr>
        <w:t xml:space="preserve">אז גם בסוף 2021 </w:t>
      </w:r>
      <w:proofErr w:type="spellStart"/>
      <w:r>
        <w:rPr>
          <w:rFonts w:hint="cs"/>
          <w:rtl/>
          <w:lang w:eastAsia="he-IL"/>
        </w:rPr>
        <w:t>הסוגייה</w:t>
      </w:r>
      <w:proofErr w:type="spellEnd"/>
      <w:r>
        <w:rPr>
          <w:rFonts w:hint="cs"/>
          <w:rtl/>
          <w:lang w:eastAsia="he-IL"/>
        </w:rPr>
        <w:t xml:space="preserve"> הזאת עולה ונבחנת שוב, ובאמת האנליזה של מחקרים, כמות מחקרים אדירה, מראה עדיין את הממצאים האלה ומראה את היעילות.</w:t>
      </w:r>
    </w:p>
    <w:p w14:paraId="06D51477" w14:textId="77777777" w:rsidR="00A55682" w:rsidRDefault="00A55682" w:rsidP="00A55682">
      <w:pPr>
        <w:rPr>
          <w:rtl/>
          <w:lang w:eastAsia="he-IL"/>
        </w:rPr>
      </w:pPr>
    </w:p>
    <w:p w14:paraId="377ED04E" w14:textId="73740269" w:rsidR="00A55682" w:rsidRDefault="00A55682" w:rsidP="00A55682">
      <w:pPr>
        <w:rPr>
          <w:rtl/>
          <w:lang w:eastAsia="he-IL"/>
        </w:rPr>
      </w:pPr>
      <w:r>
        <w:rPr>
          <w:rFonts w:hint="cs"/>
          <w:rtl/>
          <w:lang w:eastAsia="he-IL"/>
        </w:rPr>
        <w:t>פרסומים נוספים של</w:t>
      </w:r>
      <w:r w:rsidR="009B483F">
        <w:rPr>
          <w:rFonts w:hint="cs"/>
          <w:rtl/>
          <w:lang w:eastAsia="he-IL"/>
        </w:rPr>
        <w:t xml:space="preserve"> </w:t>
      </w:r>
      <w:r>
        <w:rPr>
          <w:rFonts w:hint="cs"/>
          <w:lang w:eastAsia="he-IL"/>
        </w:rPr>
        <w:t>CDC</w:t>
      </w:r>
      <w:r>
        <w:rPr>
          <w:rFonts w:hint="cs"/>
          <w:rtl/>
          <w:lang w:eastAsia="he-IL"/>
        </w:rPr>
        <w:t xml:space="preserve"> כולל מרץ 2022, מדברים על יעילות שימוש במוסדות לימוד, גם </w:t>
      </w:r>
      <w:proofErr w:type="spellStart"/>
      <w:r>
        <w:rPr>
          <w:rFonts w:hint="cs"/>
          <w:rtl/>
          <w:lang w:eastAsia="he-IL"/>
        </w:rPr>
        <w:t>הסוגייה</w:t>
      </w:r>
      <w:proofErr w:type="spellEnd"/>
      <w:r>
        <w:rPr>
          <w:rFonts w:hint="cs"/>
          <w:rtl/>
          <w:lang w:eastAsia="he-IL"/>
        </w:rPr>
        <w:t xml:space="preserve"> הזאת מתחילה להעסיק את העולם בדיוק כמו אצלנו, אנחנו כולנו מבינים את האי נוחות של הילדים שסובלים, ולכן במהלך החודשים האחרונים, גם אנחנו הסתכלנו, וגם העולם עסק לא מעט, העולם המדעי בפרסומים ספציפית על מוסדות לימוד, ויש לא מעט עבודות שפורסמו בתחילת 2022, שבוחנים יעילות של שימוש במוסדות לימוד, גם בקרב מוגנות של אנשי סגל וגם בקרב ילדים.</w:t>
      </w:r>
    </w:p>
    <w:p w14:paraId="170A0739" w14:textId="77777777" w:rsidR="00A55682" w:rsidRDefault="00A55682" w:rsidP="00A55682">
      <w:pPr>
        <w:rPr>
          <w:rtl/>
          <w:lang w:eastAsia="he-IL"/>
        </w:rPr>
      </w:pPr>
    </w:p>
    <w:p w14:paraId="76C3C2BC" w14:textId="77777777" w:rsidR="00A55682" w:rsidRDefault="00A55682" w:rsidP="00A55682">
      <w:pPr>
        <w:rPr>
          <w:rtl/>
          <w:lang w:eastAsia="he-IL"/>
        </w:rPr>
      </w:pPr>
      <w:r>
        <w:rPr>
          <w:rFonts w:hint="cs"/>
          <w:rtl/>
          <w:lang w:eastAsia="he-IL"/>
        </w:rPr>
        <w:t>הנתונים שמראים ללא ספק שיפור, מדברים על סביב ה- 50% לפחות צמצום בסיכון להדבקה, אם אנחנו מדברים על קבוצות של גני ילדים, ששם מרבית הילדים מתחת לגיל שנתיים, שלא עוטים מסכה, רק אם אנחנו משפרים מוגנות על ידי צוותים, או מורים, צוותי חינוך שעוטים מסכה, כבר הדבר הזה מצמצם לפחות ב- 23% סיכון להדבקה של כל האוכלוסייה שם.</w:t>
      </w:r>
    </w:p>
    <w:p w14:paraId="4F12ACDE" w14:textId="24E64521" w:rsidR="00A55682" w:rsidRDefault="00A55682" w:rsidP="00A55682">
      <w:pPr>
        <w:rPr>
          <w:rtl/>
          <w:lang w:eastAsia="he-IL"/>
        </w:rPr>
      </w:pPr>
      <w:r>
        <w:rPr>
          <w:rFonts w:hint="cs"/>
          <w:rtl/>
          <w:lang w:eastAsia="he-IL"/>
        </w:rPr>
        <w:t>אם אנחנו מדברים על בתי ספר, מוסדות להשכלה גבוהה, הם מצטטים נתונים של מעל 50% צמצום סיכון להדבקה, ושוב לא מדובר פה על שימוש במסכות מסוג</w:t>
      </w:r>
      <w:r>
        <w:rPr>
          <w:rFonts w:hint="cs"/>
          <w:lang w:eastAsia="he-IL"/>
        </w:rPr>
        <w:t>N</w:t>
      </w:r>
      <w:r>
        <w:rPr>
          <w:lang w:eastAsia="he-IL"/>
        </w:rPr>
        <w:t xml:space="preserve">-95 </w:t>
      </w:r>
      <w:r>
        <w:rPr>
          <w:rFonts w:hint="cs"/>
          <w:rtl/>
          <w:lang w:eastAsia="he-IL"/>
        </w:rPr>
        <w:t xml:space="preserve">, רוב האוכלוסייה בקבוצות הילדים משתמשת במסכות בד, אגב במדיניות של חלק מהמדינות מראש, יש אישור או איסור להשתמש במסכות מסוגים שונים לאוכלוסיות מסוימות, למשל צוותי רפואה לא רשאים להשתמש במסכות בד בשום מדינה בעולם, לעומת ילדים שבחלק גדול מהמקומות יש לגיטימציה או אישור רשמי בחובת </w:t>
      </w:r>
      <w:proofErr w:type="spellStart"/>
      <w:r>
        <w:rPr>
          <w:rFonts w:hint="cs"/>
          <w:rtl/>
          <w:lang w:eastAsia="he-IL"/>
        </w:rPr>
        <w:t>עטיית</w:t>
      </w:r>
      <w:proofErr w:type="spellEnd"/>
      <w:r>
        <w:rPr>
          <w:rFonts w:hint="cs"/>
          <w:rtl/>
          <w:lang w:eastAsia="he-IL"/>
        </w:rPr>
        <w:t xml:space="preserve"> מסכות בילדים, לאפשר שימוש במסכות בד, כמעט בכל קבוצות הגילאים.</w:t>
      </w:r>
    </w:p>
    <w:p w14:paraId="1A7EA32F" w14:textId="77777777" w:rsidR="00A55682" w:rsidRDefault="00A55682" w:rsidP="00A55682">
      <w:pPr>
        <w:rPr>
          <w:rtl/>
          <w:lang w:eastAsia="he-IL"/>
        </w:rPr>
      </w:pPr>
    </w:p>
    <w:p w14:paraId="0746F015" w14:textId="77777777" w:rsidR="00A55682" w:rsidRDefault="00A55682" w:rsidP="00A55682">
      <w:pPr>
        <w:rPr>
          <w:rtl/>
          <w:lang w:eastAsia="he-IL"/>
        </w:rPr>
      </w:pPr>
      <w:r>
        <w:rPr>
          <w:rFonts w:hint="cs"/>
          <w:rtl/>
          <w:lang w:eastAsia="he-IL"/>
        </w:rPr>
        <w:t>אגב שלחתי ממש עכשיו לפני שהתחלנו את הדיון, דוח שהוכן על ידי מרכז המידע והידע של אמ"ן, מקווה שכבר הצלחתם להגיע אם נספיק להציג אותו, אם לא אתם אמורים לקבל אותו דרך לשכת השר שלנו בדואר רגיל, שבעצם מציג את המדיניות השונות במדינות בעולם, עדכנית נכון לאפריל 2022.</w:t>
      </w:r>
    </w:p>
    <w:p w14:paraId="47751D56" w14:textId="77777777" w:rsidR="00A55682" w:rsidRDefault="00A55682" w:rsidP="00A55682">
      <w:pPr>
        <w:rPr>
          <w:rtl/>
          <w:lang w:eastAsia="he-IL"/>
        </w:rPr>
      </w:pPr>
    </w:p>
    <w:p w14:paraId="72F33F8F" w14:textId="77777777" w:rsidR="00A55682" w:rsidRDefault="00A55682" w:rsidP="00A55682">
      <w:pPr>
        <w:rPr>
          <w:rtl/>
          <w:lang w:eastAsia="he-IL"/>
        </w:rPr>
      </w:pPr>
      <w:r>
        <w:rPr>
          <w:rFonts w:hint="cs"/>
          <w:rtl/>
          <w:lang w:eastAsia="he-IL"/>
        </w:rPr>
        <w:t>חשוב לציין שגם המחקרים האלה נבדקו, כולל על אוכלוסיות עם אחוזי התחסנות נמוכים, שזה עוד יותר מדגיש את האפקטיביות של שימוש במסכה בחללים סגורים, ועוד נתונים מעניינים שמתפרסמים עכשיו במרץ 2022, בעצם מראים שאנחנו לא רואים עדויות לנזקים כתוצאה משימוש ממושך במסכות.</w:t>
      </w:r>
    </w:p>
    <w:p w14:paraId="78DA508D" w14:textId="77777777" w:rsidR="00A55682" w:rsidRDefault="00A55682" w:rsidP="00A55682">
      <w:pPr>
        <w:rPr>
          <w:rtl/>
          <w:lang w:eastAsia="he-IL"/>
        </w:rPr>
      </w:pPr>
    </w:p>
    <w:p w14:paraId="6A5117F2" w14:textId="77777777" w:rsidR="00A55682" w:rsidRDefault="00A55682" w:rsidP="00A55682">
      <w:pPr>
        <w:rPr>
          <w:rtl/>
          <w:lang w:eastAsia="he-IL"/>
        </w:rPr>
      </w:pPr>
      <w:r>
        <w:rPr>
          <w:rFonts w:hint="cs"/>
          <w:rtl/>
          <w:lang w:eastAsia="he-IL"/>
        </w:rPr>
        <w:t>הדברים היחידים שכן מוזכרים, שיש להם התכנות אולי לסיכוי כמובן לאיזו שהיא פגיעה בילדים, זה כמובן יכולות תקשורת, ילדים שגם ככה חווים קושי מבחינה התפתחותית, אוכלוסיות מיוחדות, ששם אצלנו מלכתחילה, זה אוכלוסיות שאישרנו להם פטור, וגם לצוותים שמטפים בהם, אנחנו מאפשרים פטור משימוש במסכות.</w:t>
      </w:r>
    </w:p>
    <w:p w14:paraId="4410A051" w14:textId="77777777" w:rsidR="00A55682" w:rsidRDefault="00A55682" w:rsidP="00A55682">
      <w:pPr>
        <w:rPr>
          <w:rtl/>
          <w:lang w:eastAsia="he-IL"/>
        </w:rPr>
      </w:pPr>
    </w:p>
    <w:p w14:paraId="4CE31180" w14:textId="77777777" w:rsidR="00A55682" w:rsidRDefault="00A55682" w:rsidP="00A55682">
      <w:pPr>
        <w:rPr>
          <w:rtl/>
          <w:lang w:eastAsia="he-IL"/>
        </w:rPr>
      </w:pPr>
      <w:r>
        <w:rPr>
          <w:rFonts w:hint="cs"/>
          <w:rtl/>
          <w:lang w:eastAsia="he-IL"/>
        </w:rPr>
        <w:t>דוגמא מאותו מחקר שמראה בצורה גרפית, את מהלך ההדבקה, את הסיכון להדבקה, הקו הכחול הרציף, זה מפריד כמובן סטודנטים או תלמידים וסגל הוראה.</w:t>
      </w:r>
    </w:p>
    <w:p w14:paraId="3E233FAE" w14:textId="77777777" w:rsidR="00A55682" w:rsidRDefault="00A55682" w:rsidP="00A55682">
      <w:pPr>
        <w:rPr>
          <w:rtl/>
          <w:lang w:eastAsia="he-IL"/>
        </w:rPr>
      </w:pPr>
    </w:p>
    <w:p w14:paraId="694ECA6E" w14:textId="77777777" w:rsidR="00A55682" w:rsidRDefault="00A55682" w:rsidP="00A55682">
      <w:pPr>
        <w:rPr>
          <w:rtl/>
          <w:lang w:eastAsia="he-IL"/>
        </w:rPr>
      </w:pPr>
      <w:r>
        <w:rPr>
          <w:rFonts w:hint="cs"/>
          <w:rtl/>
          <w:lang w:eastAsia="he-IL"/>
        </w:rPr>
        <w:t>אפשר לראות בעצם שבילדים, בדומה למדינת ישראל, אנחנו רואים שיש מראש יותר הדבקות בהשוואה לאוכלוסייה שהיא יותר מבוגרת, כמובן זה קשור גם לאחוזי התחסנות במידה מסוימת, שסגל הוראה אחוז ההתחסנות בהם יותר גבוה, אבל ללא קשר לגובה העקומה בשתי הקבוצות, אפשר להתרשם מירידה בסיכון להדבקה באוכלוסיות שמשתמשות במסכות באופן רציף, לעומת אחוז יותר גבוה, סיכון להדבקה שהוא יותר גבוה באנשים שמשתמשים במסכה לסירוגין, לעומת קבוצת ביקורת שלא השתמשו במסכות לחלוטין, ששם אנחנו רואים את הסיכון להדבקה שהוא הגבוה ביותר, גם בקבוצת התלמידים וגם בקבוצת סגל ההוראה.</w:t>
      </w:r>
    </w:p>
    <w:p w14:paraId="0EB8BE19" w14:textId="77777777" w:rsidR="00A55682" w:rsidRDefault="00A55682" w:rsidP="00A55682">
      <w:pPr>
        <w:rPr>
          <w:rtl/>
          <w:lang w:eastAsia="he-IL"/>
        </w:rPr>
      </w:pPr>
    </w:p>
    <w:p w14:paraId="08447335" w14:textId="77777777" w:rsidR="0041280A" w:rsidRDefault="00A55682" w:rsidP="0041280A">
      <w:pPr>
        <w:rPr>
          <w:rtl/>
          <w:lang w:eastAsia="he-IL"/>
        </w:rPr>
      </w:pPr>
      <w:r>
        <w:rPr>
          <w:rFonts w:hint="cs"/>
          <w:rtl/>
          <w:lang w:eastAsia="he-IL"/>
        </w:rPr>
        <w:t>עוד נתון שחשוב גם, רציתי להראות אותו, שהוא בדיוק מבטא את המדיניות שלנו כרגע, שככל שהתחלואה יורדת, אנחנו חושבים שיש הצדקה להפסיק שימוש גורף במסכות. אתם יכולים לראות כאן מצב, שבעצם מראה את היקף ההגנה, כיצד הוא מושפע מהיקף התחלואה באוכלוסייה</w:t>
      </w:r>
      <w:r w:rsidR="0041280A">
        <w:rPr>
          <w:rFonts w:hint="cs"/>
          <w:rtl/>
          <w:lang w:eastAsia="he-IL"/>
        </w:rPr>
        <w:t>.</w:t>
      </w:r>
    </w:p>
    <w:p w14:paraId="579F9FD8" w14:textId="77777777" w:rsidR="0041280A" w:rsidRDefault="0041280A" w:rsidP="0041280A">
      <w:pPr>
        <w:rPr>
          <w:rtl/>
          <w:lang w:eastAsia="he-IL"/>
        </w:rPr>
      </w:pPr>
    </w:p>
    <w:p w14:paraId="1BD135CF" w14:textId="77777777" w:rsidR="0041280A" w:rsidRDefault="00A55682" w:rsidP="0041280A">
      <w:pPr>
        <w:rPr>
          <w:rtl/>
          <w:lang w:eastAsia="he-IL"/>
        </w:rPr>
      </w:pPr>
      <w:r>
        <w:rPr>
          <w:rFonts w:hint="cs"/>
          <w:rtl/>
          <w:lang w:eastAsia="he-IL"/>
        </w:rPr>
        <w:t>ואתם יכולים לראות כאן, שוב זה מאותו מחקר על מוסדות חינוך, שמראה בעצם את הסיכון להדבקה לאורך זמן, שהוא מראה חלק מהשבועות שבהם התחלואה הייתה מאוד מאוד גבוהה, ושם במיוחד אנחנו רואים את האפקט המגן המאוד מאוד משמעותי של שימוש במסכות, על ידי גם תלמידים וגם סגלי הוראה, לעומת מצב שהתחלואה באוכלוסייה יורדת עדיין האפקט הזה הוא נשמר במידה מסוימת, וברגע שהתחלואה יורדת לסף מאוד מאוד נמוך, למעשה האפקט הזה הוא כמעט ולא קיים</w:t>
      </w:r>
      <w:r w:rsidR="0041280A">
        <w:rPr>
          <w:rFonts w:hint="cs"/>
          <w:rtl/>
          <w:lang w:eastAsia="he-IL"/>
        </w:rPr>
        <w:t>.</w:t>
      </w:r>
    </w:p>
    <w:p w14:paraId="5114CCFB" w14:textId="77777777" w:rsidR="0041280A" w:rsidRDefault="0041280A" w:rsidP="0041280A">
      <w:pPr>
        <w:rPr>
          <w:rtl/>
          <w:lang w:eastAsia="he-IL"/>
        </w:rPr>
      </w:pPr>
    </w:p>
    <w:p w14:paraId="1E624BA4" w14:textId="440A1001" w:rsidR="00A55682" w:rsidRDefault="00A55682" w:rsidP="0041280A">
      <w:pPr>
        <w:rPr>
          <w:rtl/>
          <w:lang w:eastAsia="he-IL"/>
        </w:rPr>
      </w:pPr>
      <w:r>
        <w:rPr>
          <w:rFonts w:hint="cs"/>
          <w:rtl/>
          <w:lang w:eastAsia="he-IL"/>
        </w:rPr>
        <w:t>ולכן גם אנחנו החלטנו בנקודת זמן הזו, שבה ההיקף תחלואה בציבור הוא יחסית נמוך, שאפשר להוריד את השימוש במסכה, כי האפקט שלה הוא לא מספיק טוב, הוא לא מספיק יעיל, ולכן אין סיבה להשאיר את ההגבלה, ברגע שהאפקטיביות שלה כבר איננה טובה.</w:t>
      </w:r>
    </w:p>
    <w:p w14:paraId="3BFC830F" w14:textId="77777777" w:rsidR="00A55682" w:rsidRDefault="00A55682" w:rsidP="00A55682">
      <w:pPr>
        <w:rPr>
          <w:rtl/>
          <w:lang w:eastAsia="he-IL"/>
        </w:rPr>
      </w:pPr>
    </w:p>
    <w:p w14:paraId="613C9DEE" w14:textId="77777777" w:rsidR="00A55682" w:rsidRDefault="00A55682" w:rsidP="00A55682">
      <w:pPr>
        <w:rPr>
          <w:rtl/>
          <w:lang w:eastAsia="he-IL"/>
        </w:rPr>
      </w:pPr>
      <w:r>
        <w:rPr>
          <w:rFonts w:hint="cs"/>
          <w:rtl/>
          <w:lang w:eastAsia="he-IL"/>
        </w:rPr>
        <w:t xml:space="preserve">גם ארגון הבריאות העולמי כמובן מפרסם הרבה מאוד מחקים והמחלצות במהלך תקופת המגפה, לקחתי ככה דברים יחסית עדכניים אפילו מינואר 2021, שמרבית העולם כמובן היה באמצע מגפת </w:t>
      </w:r>
      <w:proofErr w:type="spellStart"/>
      <w:r>
        <w:rPr>
          <w:rFonts w:hint="cs"/>
          <w:rtl/>
          <w:lang w:eastAsia="he-IL"/>
        </w:rPr>
        <w:t>האומיקרון</w:t>
      </w:r>
      <w:proofErr w:type="spellEnd"/>
      <w:r>
        <w:rPr>
          <w:rFonts w:hint="cs"/>
          <w:rtl/>
          <w:lang w:eastAsia="he-IL"/>
        </w:rPr>
        <w:t>, והאמירה שלהם היא שהמסכות ללא ספק מפתח שהוא מאוד, מאוד משמעותי, להורדת הדבקה והצלת חיים, זה אפקטיבי לכל הווריאנטים, כפי שמצוטט גם על ידי ארגון הבריאות העולמי.</w:t>
      </w:r>
    </w:p>
    <w:p w14:paraId="6D83983D" w14:textId="77777777" w:rsidR="00A55682" w:rsidRDefault="00A55682" w:rsidP="00A55682">
      <w:pPr>
        <w:rPr>
          <w:rtl/>
          <w:lang w:eastAsia="he-IL"/>
        </w:rPr>
      </w:pPr>
    </w:p>
    <w:p w14:paraId="6C7441C3" w14:textId="77777777" w:rsidR="00A55682" w:rsidRDefault="00A55682" w:rsidP="00A55682">
      <w:pPr>
        <w:rPr>
          <w:rtl/>
          <w:lang w:eastAsia="he-IL"/>
        </w:rPr>
      </w:pPr>
      <w:r>
        <w:rPr>
          <w:rFonts w:hint="cs"/>
          <w:rtl/>
          <w:lang w:eastAsia="he-IL"/>
        </w:rPr>
        <w:t xml:space="preserve">הם מדגישים גם את הגברת האפקט של מוגנות אישית, לצד צמצום העברת התחלואה בציבור, וכמובן שוב מדגישים את ההמלצה להשתמש במסכות רגילות, לא מסכות </w:t>
      </w:r>
      <w:r>
        <w:rPr>
          <w:rFonts w:hint="cs"/>
          <w:lang w:eastAsia="he-IL"/>
        </w:rPr>
        <w:t>N</w:t>
      </w:r>
      <w:r>
        <w:rPr>
          <w:lang w:eastAsia="he-IL"/>
        </w:rPr>
        <w:t>-95</w:t>
      </w:r>
      <w:r>
        <w:rPr>
          <w:rFonts w:hint="cs"/>
          <w:rtl/>
          <w:lang w:eastAsia="he-IL"/>
        </w:rPr>
        <w:t xml:space="preserve"> לציבור הרגיל, לאוכלוסייה הכללית, ומסכות מסוג </w:t>
      </w:r>
      <w:r>
        <w:rPr>
          <w:rFonts w:hint="cs"/>
          <w:lang w:eastAsia="he-IL"/>
        </w:rPr>
        <w:t>N</w:t>
      </w:r>
      <w:r>
        <w:rPr>
          <w:lang w:eastAsia="he-IL"/>
        </w:rPr>
        <w:t>-95</w:t>
      </w:r>
      <w:r>
        <w:rPr>
          <w:rFonts w:hint="cs"/>
          <w:rtl/>
          <w:lang w:eastAsia="he-IL"/>
        </w:rPr>
        <w:t xml:space="preserve"> מיועד לאוכלוסיות בסיכון מוגבר וצוותי רפואה, שוב בגלל כל המגבלות והקושי בשימוש שאנחנו מכירים.</w:t>
      </w:r>
    </w:p>
    <w:p w14:paraId="430BBB5E" w14:textId="77777777" w:rsidR="00A55682" w:rsidRDefault="00A55682" w:rsidP="00A55682">
      <w:pPr>
        <w:rPr>
          <w:rtl/>
          <w:lang w:eastAsia="he-IL"/>
        </w:rPr>
      </w:pPr>
    </w:p>
    <w:p w14:paraId="341FE3C9" w14:textId="77777777" w:rsidR="00A55682" w:rsidRDefault="00A55682" w:rsidP="00A55682">
      <w:pPr>
        <w:rPr>
          <w:rtl/>
          <w:lang w:eastAsia="he-IL"/>
        </w:rPr>
      </w:pPr>
      <w:r>
        <w:rPr>
          <w:rFonts w:hint="cs"/>
          <w:rtl/>
          <w:lang w:eastAsia="he-IL"/>
        </w:rPr>
        <w:t xml:space="preserve">זה גם מחקרים מיקרוביולוגיים, קבוצה מאוד, מאוד גדולה של מחקרים, שבעצם באים ובוחנים את הסיכון להדבקה, ואת היעילות של מסכות שנבחנו גם בסימולטורים, ממש שיטה מעבדתית, ניסוי קליני שמדמה פיזור טיפתי ופיזור </w:t>
      </w:r>
      <w:proofErr w:type="spellStart"/>
      <w:r>
        <w:rPr>
          <w:rFonts w:hint="cs"/>
          <w:rtl/>
          <w:lang w:eastAsia="he-IL"/>
        </w:rPr>
        <w:t>אוירוסולי</w:t>
      </w:r>
      <w:proofErr w:type="spellEnd"/>
      <w:r>
        <w:rPr>
          <w:rFonts w:hint="cs"/>
          <w:rtl/>
          <w:lang w:eastAsia="he-IL"/>
        </w:rPr>
        <w:t xml:space="preserve"> של פתוגניי</w:t>
      </w:r>
      <w:r>
        <w:rPr>
          <w:rFonts w:hint="eastAsia"/>
          <w:rtl/>
          <w:lang w:eastAsia="he-IL"/>
        </w:rPr>
        <w:t>ם</w:t>
      </w:r>
      <w:r>
        <w:rPr>
          <w:rFonts w:hint="cs"/>
          <w:rtl/>
          <w:lang w:eastAsia="he-IL"/>
        </w:rPr>
        <w:t>, כולל נגיף הקורונה שנבדק כאן, ומה שאתם יכולים, האמת קצת קשה אולי לראות את זה מרחוק, אבל פה בעצם יש לכם את כל התרחישים שהזכרנו אותם.</w:t>
      </w:r>
    </w:p>
    <w:p w14:paraId="4672594E" w14:textId="77777777" w:rsidR="00A55682" w:rsidRDefault="00A55682" w:rsidP="00A55682">
      <w:pPr>
        <w:rPr>
          <w:rtl/>
          <w:lang w:eastAsia="he-IL"/>
        </w:rPr>
      </w:pPr>
    </w:p>
    <w:p w14:paraId="2BD8E386" w14:textId="77777777" w:rsidR="00A55682" w:rsidRDefault="00A55682" w:rsidP="00A55682">
      <w:pPr>
        <w:rPr>
          <w:rtl/>
          <w:lang w:eastAsia="he-IL"/>
        </w:rPr>
      </w:pPr>
      <w:r>
        <w:rPr>
          <w:rFonts w:hint="cs"/>
          <w:rtl/>
          <w:lang w:eastAsia="he-IL"/>
        </w:rPr>
        <w:t>הגרף הראשון מבטא מצב של שני אנשים שנמצאים במרחק של פחות ממטר ביניהם, ושניהם לא עוטים מסכה, אנחנו רואים שבעצם יש סיכון גבוה להדבקה של האדם הלא חולה.</w:t>
      </w:r>
    </w:p>
    <w:p w14:paraId="3A9D4B85" w14:textId="77777777" w:rsidR="00A55682" w:rsidRDefault="00A55682" w:rsidP="00A55682">
      <w:pPr>
        <w:rPr>
          <w:rtl/>
          <w:lang w:eastAsia="he-IL"/>
        </w:rPr>
      </w:pPr>
    </w:p>
    <w:p w14:paraId="3F66FDDD" w14:textId="77777777" w:rsidR="00A55682" w:rsidRDefault="00A55682" w:rsidP="00A55682">
      <w:pPr>
        <w:rPr>
          <w:rtl/>
          <w:lang w:eastAsia="he-IL"/>
        </w:rPr>
      </w:pPr>
      <w:r>
        <w:rPr>
          <w:rFonts w:hint="cs"/>
          <w:rtl/>
          <w:lang w:eastAsia="he-IL"/>
        </w:rPr>
        <w:t xml:space="preserve">הגרף לאחר מכן, גרף </w:t>
      </w:r>
      <w:r>
        <w:rPr>
          <w:rFonts w:hint="cs"/>
          <w:lang w:eastAsia="he-IL"/>
        </w:rPr>
        <w:t>B</w:t>
      </w:r>
      <w:r>
        <w:rPr>
          <w:rFonts w:hint="cs"/>
          <w:rtl/>
          <w:lang w:eastAsia="he-IL"/>
        </w:rPr>
        <w:t xml:space="preserve"> מציג לנו מצב שבו האדם החולה אינו עוטה מסכה והצד השני כן עוטה מסכה, אנחנו רואים, כמובן פה אנחנו כבר רואים סוגי מסכות שונים, שאפשר להסתכל ולהשוות את היעילות שלהם, שהברים בצד הימני יותר מבטאים כמובן את המסכות הכירורגיות ואת המסכה </w:t>
      </w:r>
      <w:r>
        <w:rPr>
          <w:rFonts w:hint="cs"/>
          <w:lang w:eastAsia="he-IL"/>
        </w:rPr>
        <w:t>N</w:t>
      </w:r>
      <w:r>
        <w:rPr>
          <w:lang w:eastAsia="he-IL"/>
        </w:rPr>
        <w:t>-95</w:t>
      </w:r>
      <w:r>
        <w:rPr>
          <w:rFonts w:hint="cs"/>
          <w:rtl/>
          <w:lang w:eastAsia="he-IL"/>
        </w:rPr>
        <w:t xml:space="preserve"> שמקנה אפקט יותר משמעותי, בהשוואה למסכות בד ששם האפקט הוא יחסית מצומצם.</w:t>
      </w:r>
    </w:p>
    <w:p w14:paraId="6D25EB3D" w14:textId="77777777" w:rsidR="00A55682" w:rsidRDefault="00A55682" w:rsidP="00A55682">
      <w:pPr>
        <w:rPr>
          <w:rtl/>
          <w:lang w:eastAsia="he-IL"/>
        </w:rPr>
      </w:pPr>
    </w:p>
    <w:p w14:paraId="62BE68D6" w14:textId="77777777" w:rsidR="00A55682" w:rsidRDefault="00A55682" w:rsidP="00A55682">
      <w:pPr>
        <w:rPr>
          <w:rtl/>
          <w:lang w:eastAsia="he-IL"/>
        </w:rPr>
      </w:pPr>
      <w:r>
        <w:rPr>
          <w:rFonts w:hint="cs"/>
          <w:rtl/>
          <w:lang w:eastAsia="he-IL"/>
        </w:rPr>
        <w:t>כמובן אנחנו רואים גם כאן אפקט הגנה מסוים, אם כי הוא לא מספיק גבוה, הוא מוערך כסדר גודל של בין 15% ל- 20% בצמצום סיכון להדבקה, של אדם שעוטה מסכה במידה והוא נחשף לאדם חולה שאיננו עוטה מסכה.</w:t>
      </w:r>
    </w:p>
    <w:p w14:paraId="3DC8C650" w14:textId="77777777" w:rsidR="00A55682" w:rsidRDefault="00A55682" w:rsidP="00A55682">
      <w:pPr>
        <w:rPr>
          <w:rtl/>
          <w:lang w:eastAsia="he-IL"/>
        </w:rPr>
      </w:pPr>
    </w:p>
    <w:p w14:paraId="5A6CCC78" w14:textId="77777777" w:rsidR="00A55682" w:rsidRDefault="00A55682" w:rsidP="00A55682">
      <w:pPr>
        <w:rPr>
          <w:rtl/>
          <w:lang w:eastAsia="he-IL"/>
        </w:rPr>
      </w:pPr>
      <w:r>
        <w:rPr>
          <w:rFonts w:hint="cs"/>
          <w:rtl/>
          <w:lang w:eastAsia="he-IL"/>
        </w:rPr>
        <w:t xml:space="preserve">גרף </w:t>
      </w:r>
      <w:r>
        <w:rPr>
          <w:rFonts w:hint="cs"/>
          <w:lang w:eastAsia="he-IL"/>
        </w:rPr>
        <w:t>C</w:t>
      </w:r>
      <w:r>
        <w:rPr>
          <w:rFonts w:hint="cs"/>
          <w:rtl/>
          <w:lang w:eastAsia="he-IL"/>
        </w:rPr>
        <w:t xml:space="preserve"> בעצם מראה לנו מצב הפוך שבו האם החולה עוטה מסכה, ואנחנו רואים פה בעצם את ההבדל המאוד, מאוד משמעותי של הגנה, בעיקר קריטי להשתמש במסכה על ידי האדם עצמו שחולה, ועל זה בעצם מבוססות מרבית ההמלצות של חובת שימוש בבתי חולים, במוסדות מגן אבות, שאנחנו מבינים שגם צוות רפואי וגם מבקרים, עלולים להיות חולים ולהפיץ מחלה, ולכן האפקט של שימוש במסכה של האדם החולה, הוא מאוד, מאוד משמעותי.</w:t>
      </w:r>
    </w:p>
    <w:p w14:paraId="1AECF688" w14:textId="77777777" w:rsidR="00A55682" w:rsidRDefault="00A55682" w:rsidP="00A55682">
      <w:pPr>
        <w:rPr>
          <w:rtl/>
          <w:lang w:eastAsia="he-IL"/>
        </w:rPr>
      </w:pPr>
    </w:p>
    <w:p w14:paraId="0FBA7835" w14:textId="77777777" w:rsidR="00A55682" w:rsidRDefault="00A55682" w:rsidP="00A55682">
      <w:pPr>
        <w:rPr>
          <w:rtl/>
          <w:lang w:eastAsia="he-IL"/>
        </w:rPr>
      </w:pPr>
      <w:r>
        <w:rPr>
          <w:rFonts w:hint="cs"/>
          <w:rtl/>
          <w:lang w:eastAsia="he-IL"/>
        </w:rPr>
        <w:t>ואם אנחנו מדברים כמובן על שני הצדדים שעוטים מסכות, האפקט הוא המשמעותי ביותר, כאשר שני הצדדים עוטים מסכות, אפשר להסתכל על זה.</w:t>
      </w:r>
    </w:p>
    <w:p w14:paraId="7FA23096" w14:textId="77777777" w:rsidR="00A55682" w:rsidRDefault="00A55682" w:rsidP="00A55682">
      <w:pPr>
        <w:rPr>
          <w:rtl/>
          <w:lang w:eastAsia="he-IL"/>
        </w:rPr>
      </w:pPr>
    </w:p>
    <w:p w14:paraId="0C2EF88F" w14:textId="1246FBE6" w:rsidR="00A55682" w:rsidRDefault="00A55682" w:rsidP="00A55682">
      <w:pPr>
        <w:rPr>
          <w:rtl/>
          <w:lang w:eastAsia="he-IL"/>
        </w:rPr>
      </w:pPr>
      <w:r>
        <w:rPr>
          <w:rFonts w:hint="cs"/>
          <w:rtl/>
          <w:lang w:eastAsia="he-IL"/>
        </w:rPr>
        <w:t>כמובן אגב בכל המחקרים שיש פה במצגת, בכל שק</w:t>
      </w:r>
      <w:r w:rsidR="00B16E8C">
        <w:rPr>
          <w:rFonts w:hint="cs"/>
          <w:rtl/>
          <w:lang w:eastAsia="he-IL"/>
        </w:rPr>
        <w:t>ף</w:t>
      </w:r>
      <w:r>
        <w:rPr>
          <w:rFonts w:hint="cs"/>
          <w:rtl/>
          <w:lang w:eastAsia="he-IL"/>
        </w:rPr>
        <w:t>, יש קישור למקור של הספרות עצמו.</w:t>
      </w:r>
    </w:p>
    <w:p w14:paraId="483A657F" w14:textId="77777777" w:rsidR="00B16E8C" w:rsidRDefault="00B16E8C" w:rsidP="00A55682">
      <w:pPr>
        <w:rPr>
          <w:rtl/>
          <w:lang w:eastAsia="he-IL"/>
        </w:rPr>
      </w:pPr>
    </w:p>
    <w:p w14:paraId="0102486A" w14:textId="77777777" w:rsidR="00A55682" w:rsidRDefault="00A55682" w:rsidP="00A55682">
      <w:pPr>
        <w:rPr>
          <w:rtl/>
          <w:lang w:eastAsia="he-IL"/>
        </w:rPr>
      </w:pPr>
      <w:r>
        <w:rPr>
          <w:rFonts w:hint="cs"/>
          <w:rtl/>
          <w:lang w:eastAsia="he-IL"/>
        </w:rPr>
        <w:t xml:space="preserve">בסופו של דבר, המסקנות של המחקר הזה, כמו מרבית המחקרים האפידמיולוגיים, שלכל סוגי המסכות יש אפקט הגנה, אפקט משמעותי ביותר כמובן, באופן לא מפתיע, למסכות </w:t>
      </w:r>
      <w:r>
        <w:rPr>
          <w:rFonts w:hint="cs"/>
          <w:lang w:eastAsia="he-IL"/>
        </w:rPr>
        <w:t>N</w:t>
      </w:r>
      <w:r>
        <w:rPr>
          <w:lang w:eastAsia="he-IL"/>
        </w:rPr>
        <w:t>-95</w:t>
      </w:r>
      <w:r>
        <w:rPr>
          <w:rFonts w:hint="cs"/>
          <w:rtl/>
          <w:lang w:eastAsia="he-IL"/>
        </w:rPr>
        <w:t xml:space="preserve"> שמסוגלות לסנן חלקיקים, אבל גם מסכות כירורגיות נותנות הגנה טובה.</w:t>
      </w:r>
    </w:p>
    <w:p w14:paraId="4FA0C267" w14:textId="77777777" w:rsidR="00A55682" w:rsidRDefault="00A55682" w:rsidP="00A55682">
      <w:pPr>
        <w:rPr>
          <w:rtl/>
          <w:lang w:eastAsia="he-IL"/>
        </w:rPr>
      </w:pPr>
    </w:p>
    <w:p w14:paraId="654ED696" w14:textId="77777777" w:rsidR="00A55682" w:rsidRDefault="00A55682" w:rsidP="00A55682">
      <w:pPr>
        <w:rPr>
          <w:rtl/>
          <w:lang w:eastAsia="he-IL"/>
        </w:rPr>
      </w:pPr>
      <w:r>
        <w:rPr>
          <w:rFonts w:hint="cs"/>
          <w:rtl/>
          <w:lang w:eastAsia="he-IL"/>
        </w:rPr>
        <w:t xml:space="preserve">אנחנו רואים את האפקט המשמעותי ביותר, גם כשהחולה עצמו עוטה מסכה ולא הצד השני, וכמובן כששני הצדדים, יש לזה אפקט סינרגטי, שנותן הגנה של קרוב ל- 95%, גם אם שני הצדדים עוטים מסיכת פה אף רגילה ולא </w:t>
      </w:r>
      <w:r>
        <w:rPr>
          <w:rFonts w:hint="cs"/>
          <w:lang w:eastAsia="he-IL"/>
        </w:rPr>
        <w:t>N</w:t>
      </w:r>
      <w:r>
        <w:rPr>
          <w:lang w:eastAsia="he-IL"/>
        </w:rPr>
        <w:t>-95</w:t>
      </w:r>
      <w:r>
        <w:rPr>
          <w:rFonts w:hint="cs"/>
          <w:rtl/>
          <w:lang w:eastAsia="he-IL"/>
        </w:rPr>
        <w:t>.</w:t>
      </w:r>
    </w:p>
    <w:p w14:paraId="1C8B36C0" w14:textId="77777777" w:rsidR="00A55682" w:rsidRDefault="00A55682" w:rsidP="00A55682">
      <w:pPr>
        <w:rPr>
          <w:rtl/>
          <w:lang w:eastAsia="he-IL"/>
        </w:rPr>
      </w:pPr>
    </w:p>
    <w:p w14:paraId="23C019B3" w14:textId="5DE3C0CE" w:rsidR="00A55682" w:rsidRDefault="00A55682" w:rsidP="00A55682">
      <w:pPr>
        <w:rPr>
          <w:rtl/>
          <w:lang w:eastAsia="he-IL"/>
        </w:rPr>
      </w:pPr>
      <w:r>
        <w:rPr>
          <w:rFonts w:hint="cs"/>
          <w:rtl/>
          <w:lang w:eastAsia="he-IL"/>
        </w:rPr>
        <w:t xml:space="preserve">מסיכת בד לפי המחקר הזה, מורידה סיכון להדבקה ב- 20% עד 40%, </w:t>
      </w:r>
      <w:r>
        <w:rPr>
          <w:rFonts w:hint="cs"/>
          <w:lang w:eastAsia="he-IL"/>
        </w:rPr>
        <w:t>N</w:t>
      </w:r>
      <w:r>
        <w:rPr>
          <w:lang w:eastAsia="he-IL"/>
        </w:rPr>
        <w:t>-95</w:t>
      </w:r>
      <w:r>
        <w:rPr>
          <w:rFonts w:hint="cs"/>
          <w:rtl/>
          <w:lang w:eastAsia="he-IL"/>
        </w:rPr>
        <w:t xml:space="preserve"> 80% עד 90%, גם במצבים של שהייה ממושכת עם אדם חולה בחלל סגור, מעל 20 דקות במרחק קצר מ-1 מטר, כלומר גם כשיתר כללי ההגנה לא נשמרים, עדיין זה מייצר אפקט הגנה מאוד מאוד משמעותי לפי המחקר הזה.</w:t>
      </w:r>
    </w:p>
    <w:p w14:paraId="1BA6B97A" w14:textId="77777777" w:rsidR="00A55682" w:rsidRDefault="00A55682" w:rsidP="00A55682">
      <w:pPr>
        <w:rPr>
          <w:rtl/>
          <w:lang w:eastAsia="he-IL"/>
        </w:rPr>
      </w:pPr>
    </w:p>
    <w:p w14:paraId="662641CE" w14:textId="77777777" w:rsidR="00A55682" w:rsidRDefault="00A55682" w:rsidP="00A55682">
      <w:pPr>
        <w:rPr>
          <w:rtl/>
          <w:lang w:eastAsia="he-IL"/>
        </w:rPr>
      </w:pPr>
      <w:r>
        <w:rPr>
          <w:rFonts w:hint="cs"/>
          <w:rtl/>
          <w:lang w:eastAsia="he-IL"/>
        </w:rPr>
        <w:t>מחקר נוסף, באמת כמות אדירה של מחקרים, שמראה רק לצורך המחשה, עוד מחקר מיקרוביולוגי שבודק מספר מושבות נגיפים, במשטחים שנלקחו מדרכי נשימה, ואפשר לראות פה בעצם קבוצה שלא השתמשו במסכה, אל מול מסכות מסוגים שונים, אפשר לראות פה באמת הבדלים מאוד, מאוד גדולים, גם במספר מושבות חיידקים, גם בספירה כללית של מספר הפתוגניי</w:t>
      </w:r>
      <w:r>
        <w:rPr>
          <w:rFonts w:hint="eastAsia"/>
          <w:rtl/>
          <w:lang w:eastAsia="he-IL"/>
        </w:rPr>
        <w:t>ם</w:t>
      </w:r>
      <w:r>
        <w:rPr>
          <w:rFonts w:hint="cs"/>
          <w:rtl/>
          <w:lang w:eastAsia="he-IL"/>
        </w:rPr>
        <w:t>.</w:t>
      </w:r>
    </w:p>
    <w:p w14:paraId="64B7566C" w14:textId="77777777" w:rsidR="00A55682" w:rsidRDefault="00A55682" w:rsidP="00A55682">
      <w:pPr>
        <w:rPr>
          <w:rtl/>
          <w:lang w:eastAsia="he-IL"/>
        </w:rPr>
      </w:pPr>
    </w:p>
    <w:p w14:paraId="687B5E39" w14:textId="05687B9A" w:rsidR="00A55682" w:rsidRDefault="00A55682" w:rsidP="00A55682">
      <w:pPr>
        <w:rPr>
          <w:rtl/>
          <w:lang w:eastAsia="he-IL"/>
        </w:rPr>
      </w:pPr>
      <w:r>
        <w:rPr>
          <w:rFonts w:hint="cs"/>
          <w:rtl/>
          <w:lang w:eastAsia="he-IL"/>
        </w:rPr>
        <w:t>אתם רואים פה בשורה התחתונה את האחוזים, בשורה התחתונה אפקט ההגנה הוא מאוד מאוד גדול, כמעט בכל סוג של מסכה, גם אנחנו מדברים על מסכות הכי סטנדרטיות, שנלקחו פה במסגרת העבודה הזאת, אתם רואים כאן.</w:t>
      </w:r>
    </w:p>
    <w:p w14:paraId="5FDAAD9C" w14:textId="77777777" w:rsidR="00A55682" w:rsidRDefault="00A55682" w:rsidP="00A55682">
      <w:pPr>
        <w:rPr>
          <w:rtl/>
          <w:lang w:eastAsia="he-IL"/>
        </w:rPr>
      </w:pPr>
    </w:p>
    <w:p w14:paraId="63433201" w14:textId="77777777" w:rsidR="00A55682" w:rsidRDefault="00A55682" w:rsidP="00A55682">
      <w:pPr>
        <w:rPr>
          <w:rtl/>
          <w:lang w:eastAsia="he-IL"/>
        </w:rPr>
      </w:pPr>
      <w:r>
        <w:rPr>
          <w:rFonts w:hint="cs"/>
          <w:rtl/>
          <w:lang w:eastAsia="he-IL"/>
        </w:rPr>
        <w:t xml:space="preserve">מחקרי חיים </w:t>
      </w:r>
      <w:proofErr w:type="spellStart"/>
      <w:r>
        <w:rPr>
          <w:rFonts w:hint="cs"/>
          <w:rtl/>
          <w:lang w:eastAsia="he-IL"/>
        </w:rPr>
        <w:t>אמיתיים</w:t>
      </w:r>
      <w:proofErr w:type="spellEnd"/>
      <w:r>
        <w:rPr>
          <w:rFonts w:hint="cs"/>
          <w:rtl/>
          <w:lang w:eastAsia="he-IL"/>
        </w:rPr>
        <w:t xml:space="preserve"> ולא רק מעבדה ומחקרי מיקרוביולוגי</w:t>
      </w:r>
      <w:r>
        <w:rPr>
          <w:rFonts w:hint="eastAsia"/>
          <w:rtl/>
          <w:lang w:eastAsia="he-IL"/>
        </w:rPr>
        <w:t>ה</w:t>
      </w:r>
      <w:r>
        <w:rPr>
          <w:rFonts w:hint="cs"/>
          <w:rtl/>
          <w:lang w:eastAsia="he-IL"/>
        </w:rPr>
        <w:t xml:space="preserve">, גם הם רבים מאוד, ובסופו של דבר הם בוחנים מחקר מסכם שאני מביאה אותו כאן, ובעצם גם את האנליזה שמביא המון מחקרים שונים שתיכף תראו בשקפים הבאים, הוא מאמר סקירה מאוד, מאוד גדול מארה"ב, כולל מחקרי מקרי בקרה, מחקרי תצפית, מחקרי אפידמיולוגיה ואפילו כמה </w:t>
      </w:r>
      <w:r>
        <w:rPr>
          <w:rFonts w:hint="cs"/>
          <w:lang w:eastAsia="he-IL"/>
        </w:rPr>
        <w:t>RCT</w:t>
      </w:r>
      <w:r>
        <w:rPr>
          <w:rFonts w:hint="cs"/>
          <w:rtl/>
          <w:lang w:eastAsia="he-IL"/>
        </w:rPr>
        <w:t>.</w:t>
      </w:r>
    </w:p>
    <w:p w14:paraId="23E245A1" w14:textId="77777777" w:rsidR="00A55682" w:rsidRDefault="00A55682" w:rsidP="00A55682">
      <w:pPr>
        <w:rPr>
          <w:rtl/>
          <w:lang w:eastAsia="he-IL"/>
        </w:rPr>
      </w:pPr>
    </w:p>
    <w:p w14:paraId="3A95EF3B" w14:textId="2CAD1B09" w:rsidR="00A55682" w:rsidRDefault="00A55682" w:rsidP="00A55682">
      <w:pPr>
        <w:pStyle w:val="af6"/>
        <w:keepNext/>
        <w:rPr>
          <w:rtl/>
        </w:rPr>
      </w:pPr>
      <w:r w:rsidRPr="009B3EDC">
        <w:rPr>
          <w:rStyle w:val="TagStyle"/>
          <w:rtl/>
        </w:rPr>
        <w:t xml:space="preserve"> &lt;&lt; </w:t>
      </w:r>
      <w:proofErr w:type="spellStart"/>
      <w:r w:rsidRPr="009B3EDC">
        <w:rPr>
          <w:rStyle w:val="TagStyle"/>
          <w:rtl/>
        </w:rPr>
        <w:t>יור</w:t>
      </w:r>
      <w:proofErr w:type="spellEnd"/>
      <w:r w:rsidRPr="009B3EDC">
        <w:rPr>
          <w:rStyle w:val="TagStyle"/>
          <w:rtl/>
        </w:rPr>
        <w:t xml:space="preserve"> &gt;&gt; </w:t>
      </w:r>
      <w:r>
        <w:rPr>
          <w:rtl/>
        </w:rPr>
        <w:t>היו"ר אלון טל:</w:t>
      </w:r>
      <w:r w:rsidRPr="009B3EDC">
        <w:rPr>
          <w:rStyle w:val="TagStyle"/>
          <w:rtl/>
        </w:rPr>
        <w:t xml:space="preserve"> &lt;&lt; </w:t>
      </w:r>
      <w:proofErr w:type="spellStart"/>
      <w:r w:rsidRPr="009B3EDC">
        <w:rPr>
          <w:rStyle w:val="TagStyle"/>
          <w:rtl/>
        </w:rPr>
        <w:t>יור</w:t>
      </w:r>
      <w:proofErr w:type="spellEnd"/>
      <w:r w:rsidRPr="009B3EDC">
        <w:rPr>
          <w:rStyle w:val="TagStyle"/>
          <w:rtl/>
        </w:rPr>
        <w:t xml:space="preserve"> &gt;&gt;</w:t>
      </w:r>
      <w:r w:rsidR="009B483F">
        <w:rPr>
          <w:rtl/>
        </w:rPr>
        <w:t xml:space="preserve"> </w:t>
      </w:r>
      <w:r>
        <w:rPr>
          <w:rtl/>
        </w:rPr>
        <w:t xml:space="preserve"> </w:t>
      </w:r>
    </w:p>
    <w:p w14:paraId="250777B0" w14:textId="77777777" w:rsidR="00A55682" w:rsidRDefault="00A55682" w:rsidP="00A55682">
      <w:pPr>
        <w:pStyle w:val="KeepWithNext"/>
        <w:rPr>
          <w:rtl/>
          <w:lang w:eastAsia="he-IL"/>
        </w:rPr>
      </w:pPr>
    </w:p>
    <w:p w14:paraId="2A8758D4" w14:textId="77777777" w:rsidR="00A55682" w:rsidRPr="007F16AB" w:rsidRDefault="00A55682" w:rsidP="00A55682">
      <w:pPr>
        <w:rPr>
          <w:rStyle w:val="aff"/>
          <w:rFonts w:ascii="David" w:hAnsi="David"/>
          <w:i w:val="0"/>
          <w:iCs w:val="0"/>
          <w:shd w:val="clear" w:color="auto" w:fill="FFFFFF"/>
          <w:rtl/>
        </w:rPr>
      </w:pPr>
      <w:r w:rsidRPr="007F16AB">
        <w:rPr>
          <w:rFonts w:ascii="David" w:hAnsi="David"/>
          <w:rtl/>
          <w:lang w:eastAsia="he-IL"/>
        </w:rPr>
        <w:t>יצוין ש-</w:t>
      </w:r>
      <w:r w:rsidRPr="007F16AB">
        <w:rPr>
          <w:rFonts w:ascii="David" w:hAnsi="David"/>
          <w:lang w:eastAsia="he-IL"/>
        </w:rPr>
        <w:t xml:space="preserve"> PNAC</w:t>
      </w:r>
      <w:r w:rsidRPr="007F16AB">
        <w:rPr>
          <w:rFonts w:ascii="David" w:hAnsi="David"/>
          <w:rtl/>
          <w:lang w:eastAsia="he-IL"/>
        </w:rPr>
        <w:t xml:space="preserve">- </w:t>
      </w:r>
      <w:r w:rsidRPr="007F16AB">
        <w:rPr>
          <w:rStyle w:val="aff"/>
          <w:rFonts w:ascii="David" w:hAnsi="David"/>
          <w:i w:val="0"/>
          <w:iCs w:val="0"/>
          <w:shd w:val="clear" w:color="auto" w:fill="FFFFFF"/>
        </w:rPr>
        <w:t>Proceedings of the National Academy of Sciences</w:t>
      </w:r>
      <w:r w:rsidRPr="007F16AB">
        <w:rPr>
          <w:rStyle w:val="aff"/>
          <w:rFonts w:ascii="David" w:hAnsi="David"/>
          <w:i w:val="0"/>
          <w:iCs w:val="0"/>
          <w:shd w:val="clear" w:color="auto" w:fill="FFFFFF"/>
          <w:rtl/>
        </w:rPr>
        <w:t>, זה אחד משלושת הז'ורנלים המדהימים.</w:t>
      </w:r>
    </w:p>
    <w:p w14:paraId="25679835" w14:textId="77777777" w:rsidR="00A55682" w:rsidRDefault="00A55682" w:rsidP="00A55682">
      <w:pPr>
        <w:rPr>
          <w:rStyle w:val="aff"/>
          <w:rFonts w:ascii="Arial" w:hAnsi="Arial" w:cs="Arial"/>
          <w:b/>
          <w:bCs/>
          <w:i w:val="0"/>
          <w:iCs w:val="0"/>
          <w:color w:val="5F6368"/>
          <w:sz w:val="21"/>
          <w:szCs w:val="21"/>
          <w:shd w:val="clear" w:color="auto" w:fill="FFFFFF"/>
          <w:rtl/>
        </w:rPr>
      </w:pPr>
    </w:p>
    <w:p w14:paraId="1246DEE8" w14:textId="0F3D6E03" w:rsidR="00A55682" w:rsidRDefault="00A55682" w:rsidP="00A55682">
      <w:pPr>
        <w:pStyle w:val="af9"/>
        <w:keepNext/>
        <w:rPr>
          <w:shd w:val="clear" w:color="auto" w:fill="FFFFFF"/>
          <w:rtl/>
        </w:rPr>
      </w:pPr>
      <w:r w:rsidRPr="009B3EDC">
        <w:rPr>
          <w:rStyle w:val="TagStyle"/>
          <w:rtl/>
        </w:rPr>
        <w:t xml:space="preserve"> &lt;&lt; אורח &gt;&gt; </w:t>
      </w:r>
      <w:r>
        <w:rPr>
          <w:shd w:val="clear" w:color="auto" w:fill="FFFFFF"/>
          <w:rtl/>
        </w:rPr>
        <w:t xml:space="preserve">אילנה </w:t>
      </w:r>
      <w:proofErr w:type="spellStart"/>
      <w:r>
        <w:rPr>
          <w:shd w:val="clear" w:color="auto" w:fill="FFFFFF"/>
          <w:rtl/>
        </w:rPr>
        <w:t>גנס</w:t>
      </w:r>
      <w:proofErr w:type="spellEnd"/>
      <w:r>
        <w:rPr>
          <w:shd w:val="clear" w:color="auto" w:fill="FFFFFF"/>
          <w:rtl/>
        </w:rPr>
        <w:t>:</w:t>
      </w:r>
      <w:r w:rsidRPr="009B3EDC">
        <w:rPr>
          <w:rStyle w:val="TagStyle"/>
          <w:rtl/>
        </w:rPr>
        <w:t xml:space="preserve"> &lt;&lt; אורח &gt;&gt;</w:t>
      </w:r>
      <w:r w:rsidR="009B483F">
        <w:rPr>
          <w:shd w:val="clear" w:color="auto" w:fill="FFFFFF"/>
          <w:rtl/>
        </w:rPr>
        <w:t xml:space="preserve"> </w:t>
      </w:r>
      <w:r>
        <w:rPr>
          <w:shd w:val="clear" w:color="auto" w:fill="FFFFFF"/>
          <w:rtl/>
        </w:rPr>
        <w:t xml:space="preserve"> </w:t>
      </w:r>
    </w:p>
    <w:p w14:paraId="43E21FDB" w14:textId="77777777" w:rsidR="00A55682" w:rsidRDefault="00A55682" w:rsidP="00A55682">
      <w:pPr>
        <w:pStyle w:val="KeepWithNext"/>
        <w:rPr>
          <w:rtl/>
        </w:rPr>
      </w:pPr>
    </w:p>
    <w:p w14:paraId="54ECE987" w14:textId="77777777" w:rsidR="00A55682" w:rsidRDefault="00A55682" w:rsidP="00A55682">
      <w:pPr>
        <w:rPr>
          <w:rtl/>
        </w:rPr>
      </w:pPr>
      <w:r>
        <w:rPr>
          <w:rFonts w:hint="cs"/>
          <w:rtl/>
        </w:rPr>
        <w:t>לחלוטין, זהו אחד מכתבי העת הכי יוקרתיים בעולם, ופרסום בכתב עת כזה, בהחלט יש לו תוקף מדעי מאוד, מאוד משמעותי.</w:t>
      </w:r>
    </w:p>
    <w:p w14:paraId="1FC7B923" w14:textId="77777777" w:rsidR="00A55682" w:rsidRDefault="00A55682" w:rsidP="00A55682">
      <w:pPr>
        <w:rPr>
          <w:rtl/>
        </w:rPr>
      </w:pPr>
    </w:p>
    <w:p w14:paraId="4C162611" w14:textId="77777777" w:rsidR="00A55682" w:rsidRDefault="00A55682" w:rsidP="00A55682">
      <w:pPr>
        <w:rPr>
          <w:rtl/>
        </w:rPr>
      </w:pPr>
      <w:r>
        <w:rPr>
          <w:rFonts w:hint="cs"/>
          <w:rtl/>
        </w:rPr>
        <w:t xml:space="preserve">כל הנתונים האלה בעצם מדגימים ירידה בסיכון להעברה </w:t>
      </w:r>
      <w:proofErr w:type="spellStart"/>
      <w:r>
        <w:rPr>
          <w:rFonts w:hint="cs"/>
          <w:rtl/>
        </w:rPr>
        <w:t>טיפתית</w:t>
      </w:r>
      <w:proofErr w:type="spellEnd"/>
      <w:r>
        <w:rPr>
          <w:rFonts w:hint="cs"/>
          <w:rtl/>
        </w:rPr>
        <w:t>, בכל סוגי המסכות, בדגש על בעת שהייה בחללים סגורים, ההמלצות שלהם חד משמעית לכל ארגוני הבריאות, וקובעי מדיניות בעולם, להשתמש במסכות, גם בציבור, לא רק לקבוצת סיכון מיוחדת, ולהכניס את זה כחלק מתהליכים רגולטוריים.</w:t>
      </w:r>
    </w:p>
    <w:p w14:paraId="08BF366B" w14:textId="77777777" w:rsidR="00A55682" w:rsidRDefault="00A55682" w:rsidP="00A55682">
      <w:pPr>
        <w:rPr>
          <w:rtl/>
        </w:rPr>
      </w:pPr>
    </w:p>
    <w:p w14:paraId="2A974AFD" w14:textId="77777777" w:rsidR="00A55682" w:rsidRDefault="00A55682" w:rsidP="00A55682">
      <w:pPr>
        <w:rPr>
          <w:rtl/>
        </w:rPr>
      </w:pPr>
      <w:r>
        <w:rPr>
          <w:rFonts w:hint="cs"/>
          <w:rtl/>
        </w:rPr>
        <w:t>כאן בעצם אנחנו יכולים לראות גם איזה שהוא גרף שהם שמים, שבסופו של דבר מראה לנו, שככל שיש לנו אחוז יותר גבוה של ציבור, שמשתמש במסכה להגנה, זה מעלה כמובן את הצמצום של ההדבקה, זה מעלה את האפקטיביות של השימוש בכלי, ככל שנתח יותר משמעותי של האוכלוסייה נשמע להנחיות ומשתמש במסכות מיגון מכל סוג שהוא.</w:t>
      </w:r>
    </w:p>
    <w:p w14:paraId="09249485" w14:textId="77777777" w:rsidR="00A55682" w:rsidRDefault="00A55682" w:rsidP="00A55682">
      <w:pPr>
        <w:rPr>
          <w:rtl/>
        </w:rPr>
      </w:pPr>
    </w:p>
    <w:p w14:paraId="5B62662A" w14:textId="77777777" w:rsidR="00A55682" w:rsidRDefault="00A55682" w:rsidP="00A55682">
      <w:pPr>
        <w:rPr>
          <w:rtl/>
        </w:rPr>
      </w:pPr>
      <w:r>
        <w:rPr>
          <w:rFonts w:hint="cs"/>
          <w:rtl/>
        </w:rPr>
        <w:t>כמובן יש הבדלים גם כאן במסכות, לא מפתיע אותנו, אבל האפקט הזה של שימוש נרחב בציבור במסכות מיגון, הוא מאוד, מאוד משפיע על ירידה של תחלואה.</w:t>
      </w:r>
    </w:p>
    <w:p w14:paraId="68F64DC5" w14:textId="77777777" w:rsidR="00A55682" w:rsidRDefault="00A55682" w:rsidP="00A55682">
      <w:pPr>
        <w:rPr>
          <w:rtl/>
        </w:rPr>
      </w:pPr>
    </w:p>
    <w:p w14:paraId="4C1269B7" w14:textId="77777777" w:rsidR="00A55682" w:rsidRDefault="00A55682" w:rsidP="00A55682">
      <w:pPr>
        <w:rPr>
          <w:rtl/>
        </w:rPr>
      </w:pPr>
      <w:r>
        <w:rPr>
          <w:rFonts w:hint="cs"/>
          <w:rtl/>
        </w:rPr>
        <w:t xml:space="preserve">עוד מחקר של </w:t>
      </w:r>
      <w:r>
        <w:rPr>
          <w:rFonts w:hint="cs"/>
        </w:rPr>
        <w:t>CDC</w:t>
      </w:r>
      <w:r>
        <w:rPr>
          <w:rFonts w:hint="cs"/>
          <w:rtl/>
        </w:rPr>
        <w:t xml:space="preserve"> שגם בוחן ספציפית שימוש במסכות בקרב אוכלוסייה כללית, גם הוא מסכם עשרות מחקרים קליניים ואפידמיולוגיים על מאות אלפי נבדקים שמראה ירידה, יעילות כמובן גם כאן מודגמת כמשמעותית יותר, </w:t>
      </w:r>
      <w:bookmarkStart w:id="18" w:name="_ETM_Q1_3604341"/>
      <w:bookmarkStart w:id="19" w:name="_ETM_Q1_3604685"/>
      <w:r>
        <w:rPr>
          <w:rFonts w:hint="cs"/>
          <w:rtl/>
        </w:rPr>
        <w:t>כאשר גם החולה וגם הנחשף</w:t>
      </w:r>
      <w:bookmarkEnd w:id="18"/>
      <w:bookmarkEnd w:id="19"/>
      <w:r>
        <w:rPr>
          <w:rFonts w:hint="cs"/>
          <w:rtl/>
        </w:rPr>
        <w:t xml:space="preserve"> שני הצדדים עוטים מסכה.</w:t>
      </w:r>
    </w:p>
    <w:p w14:paraId="796E6193" w14:textId="77777777" w:rsidR="00A55682" w:rsidRDefault="00A55682" w:rsidP="00A55682">
      <w:pPr>
        <w:rPr>
          <w:rtl/>
        </w:rPr>
      </w:pPr>
    </w:p>
    <w:p w14:paraId="1AA24B47" w14:textId="213B59B1" w:rsidR="00A55682" w:rsidRDefault="00A55682" w:rsidP="00A55682">
      <w:pPr>
        <w:rPr>
          <w:rtl/>
        </w:rPr>
      </w:pPr>
      <w:r>
        <w:rPr>
          <w:rFonts w:hint="cs"/>
          <w:rtl/>
        </w:rPr>
        <w:t>שוב יש פה רשימה מאוד ארוכה, אני ממש לא אכנס אליה, אבל יש פה ממש פירוט מתוך המאמר הזה, של מחקרים</w:t>
      </w:r>
      <w:r w:rsidR="00960BB0">
        <w:rPr>
          <w:rFonts w:hint="cs"/>
          <w:rtl/>
        </w:rPr>
        <w:t>,</w:t>
      </w:r>
      <w:r>
        <w:rPr>
          <w:rFonts w:hint="cs"/>
          <w:rtl/>
        </w:rPr>
        <w:t xml:space="preserve"> </w:t>
      </w:r>
      <w:r w:rsidRPr="00960BB0">
        <w:rPr>
          <w:rFonts w:ascii="David" w:hAnsi="David"/>
          <w:rtl/>
        </w:rPr>
        <w:t xml:space="preserve">חלקם מחקרים </w:t>
      </w:r>
      <w:r w:rsidRPr="00960BB0">
        <w:rPr>
          <w:rFonts w:ascii="David" w:hAnsi="David"/>
          <w:shd w:val="clear" w:color="auto" w:fill="FFFFFF"/>
        </w:rPr>
        <w:t>Cluster-randomized trials</w:t>
      </w:r>
      <w:r w:rsidRPr="00960BB0">
        <w:rPr>
          <w:rFonts w:ascii="David" w:hAnsi="David"/>
          <w:rtl/>
        </w:rPr>
        <w:t>, כולל בנגלדש שהזכרת, מחקרים מאוד מאוד גדולים, על קבו</w:t>
      </w:r>
      <w:r>
        <w:rPr>
          <w:rFonts w:hint="cs"/>
          <w:rtl/>
        </w:rPr>
        <w:t>צות אדירות של אוכלוסייה, אתם יכולים לראות פה, לימוד אוכלוסיות, מאות אלפים או מיליונים אפילו של אוכלוסיות, שעליהם נעשה איסוף נתונים, אפשר לעבור פה על כמה שקפים, אתם יכולים לראות פה באמת כמות אדירה של מאמרים, שהיא חלק מהסקירה הזאת, אפשר לעבור עליהם בזריזות.</w:t>
      </w:r>
    </w:p>
    <w:p w14:paraId="5F2E9478" w14:textId="77777777" w:rsidR="00A55682" w:rsidRDefault="00A55682" w:rsidP="00A55682">
      <w:pPr>
        <w:rPr>
          <w:rtl/>
        </w:rPr>
      </w:pPr>
    </w:p>
    <w:p w14:paraId="1902A9D8" w14:textId="77777777" w:rsidR="00A55682" w:rsidRDefault="00A55682" w:rsidP="00A55682">
      <w:pPr>
        <w:rPr>
          <w:rtl/>
        </w:rPr>
      </w:pPr>
      <w:r>
        <w:rPr>
          <w:rFonts w:hint="cs"/>
          <w:rtl/>
        </w:rPr>
        <w:t xml:space="preserve">זה פירוט, הוספתי את זה כאן, אז גם </w:t>
      </w:r>
      <w:r>
        <w:rPr>
          <w:rFonts w:hint="cs"/>
        </w:rPr>
        <w:t>JAMA</w:t>
      </w:r>
      <w:r>
        <w:rPr>
          <w:rFonts w:hint="cs"/>
          <w:rtl/>
        </w:rPr>
        <w:t>, עיתון מאוד מאוד מכובד.</w:t>
      </w:r>
    </w:p>
    <w:p w14:paraId="163A8CAD" w14:textId="77777777" w:rsidR="00A55682" w:rsidRDefault="00A55682" w:rsidP="00A55682">
      <w:pPr>
        <w:rPr>
          <w:rtl/>
        </w:rPr>
      </w:pPr>
    </w:p>
    <w:p w14:paraId="5F338E14" w14:textId="4862FCCD" w:rsidR="00A55682" w:rsidRDefault="00A55682" w:rsidP="00A55682">
      <w:pPr>
        <w:pStyle w:val="af6"/>
        <w:keepNext/>
        <w:rPr>
          <w:rtl/>
        </w:rPr>
      </w:pPr>
      <w:r w:rsidRPr="0047552E">
        <w:rPr>
          <w:rStyle w:val="TagStyle"/>
          <w:rtl/>
        </w:rPr>
        <w:t xml:space="preserve"> &lt;&lt; </w:t>
      </w:r>
      <w:proofErr w:type="spellStart"/>
      <w:r w:rsidRPr="0047552E">
        <w:rPr>
          <w:rStyle w:val="TagStyle"/>
          <w:rtl/>
        </w:rPr>
        <w:t>יור</w:t>
      </w:r>
      <w:proofErr w:type="spellEnd"/>
      <w:r w:rsidRPr="0047552E">
        <w:rPr>
          <w:rStyle w:val="TagStyle"/>
          <w:rtl/>
        </w:rPr>
        <w:t xml:space="preserve"> &gt;&gt; </w:t>
      </w:r>
      <w:r>
        <w:rPr>
          <w:rtl/>
        </w:rPr>
        <w:t>היו"ר אלון טל:</w:t>
      </w:r>
      <w:r w:rsidRPr="0047552E">
        <w:rPr>
          <w:rStyle w:val="TagStyle"/>
          <w:rtl/>
        </w:rPr>
        <w:t xml:space="preserve"> &lt;&lt; </w:t>
      </w:r>
      <w:proofErr w:type="spellStart"/>
      <w:r w:rsidRPr="0047552E">
        <w:rPr>
          <w:rStyle w:val="TagStyle"/>
          <w:rtl/>
        </w:rPr>
        <w:t>יור</w:t>
      </w:r>
      <w:proofErr w:type="spellEnd"/>
      <w:r w:rsidRPr="0047552E">
        <w:rPr>
          <w:rStyle w:val="TagStyle"/>
          <w:rtl/>
        </w:rPr>
        <w:t xml:space="preserve"> &gt;&gt;</w:t>
      </w:r>
      <w:r w:rsidR="009B483F">
        <w:rPr>
          <w:rtl/>
        </w:rPr>
        <w:t xml:space="preserve"> </w:t>
      </w:r>
      <w:r>
        <w:rPr>
          <w:rtl/>
        </w:rPr>
        <w:t xml:space="preserve"> </w:t>
      </w:r>
    </w:p>
    <w:p w14:paraId="57DE8F2C" w14:textId="77777777" w:rsidR="00A55682" w:rsidRDefault="00A55682" w:rsidP="00A55682">
      <w:pPr>
        <w:pStyle w:val="KeepWithNext"/>
        <w:rPr>
          <w:rtl/>
          <w:lang w:eastAsia="he-IL"/>
        </w:rPr>
      </w:pPr>
    </w:p>
    <w:p w14:paraId="10277922" w14:textId="77777777" w:rsidR="00A55682" w:rsidRPr="00960BB0" w:rsidRDefault="00A55682" w:rsidP="00A55682">
      <w:pPr>
        <w:rPr>
          <w:rFonts w:ascii="David" w:hAnsi="David"/>
          <w:rtl/>
          <w:lang w:eastAsia="he-IL"/>
        </w:rPr>
      </w:pPr>
      <w:r w:rsidRPr="00960BB0">
        <w:rPr>
          <w:rFonts w:ascii="David" w:hAnsi="David"/>
          <w:shd w:val="clear" w:color="auto" w:fill="FFFFFF"/>
        </w:rPr>
        <w:t>Journal of the American Medical Association</w:t>
      </w:r>
      <w:r w:rsidRPr="00960BB0">
        <w:rPr>
          <w:rFonts w:ascii="David" w:hAnsi="David"/>
          <w:rtl/>
          <w:lang w:eastAsia="he-IL"/>
        </w:rPr>
        <w:t>, כתב העת של האיגוד הרפואי האמריקאי.</w:t>
      </w:r>
    </w:p>
    <w:p w14:paraId="555EC147" w14:textId="77777777" w:rsidR="00A55682" w:rsidRDefault="00A55682" w:rsidP="00A55682">
      <w:pPr>
        <w:rPr>
          <w:rtl/>
          <w:lang w:eastAsia="he-IL"/>
        </w:rPr>
      </w:pPr>
    </w:p>
    <w:p w14:paraId="2F2995EA" w14:textId="5FFACD9F" w:rsidR="00A55682" w:rsidRDefault="00A55682" w:rsidP="00A55682">
      <w:pPr>
        <w:pStyle w:val="af9"/>
        <w:keepNext/>
        <w:rPr>
          <w:rtl/>
          <w:lang w:eastAsia="he-IL"/>
        </w:rPr>
      </w:pPr>
      <w:r w:rsidRPr="006C3409">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C3409">
        <w:rPr>
          <w:rStyle w:val="TagStyle"/>
          <w:rtl/>
        </w:rPr>
        <w:t xml:space="preserve"> &lt;&lt; אורח &gt;&gt;</w:t>
      </w:r>
      <w:r w:rsidR="009B483F">
        <w:rPr>
          <w:rtl/>
          <w:lang w:eastAsia="he-IL"/>
        </w:rPr>
        <w:t xml:space="preserve"> </w:t>
      </w:r>
      <w:r>
        <w:rPr>
          <w:rtl/>
          <w:lang w:eastAsia="he-IL"/>
        </w:rPr>
        <w:t xml:space="preserve"> </w:t>
      </w:r>
    </w:p>
    <w:p w14:paraId="6968F2AB" w14:textId="77777777" w:rsidR="00A55682" w:rsidRDefault="00A55682" w:rsidP="00A55682">
      <w:pPr>
        <w:rPr>
          <w:rtl/>
          <w:lang w:eastAsia="he-IL"/>
        </w:rPr>
      </w:pPr>
    </w:p>
    <w:p w14:paraId="7A3280F4" w14:textId="61DE8E50" w:rsidR="00A55682" w:rsidRDefault="00A55682" w:rsidP="00A55682">
      <w:pPr>
        <w:rPr>
          <w:rtl/>
          <w:lang w:eastAsia="he-IL"/>
        </w:rPr>
      </w:pPr>
      <w:r w:rsidRPr="00E57E10">
        <w:rPr>
          <w:rFonts w:ascii="David" w:hAnsi="David"/>
          <w:rtl/>
          <w:lang w:eastAsia="he-IL"/>
        </w:rPr>
        <w:t xml:space="preserve">נכון, שבעצם גם הוא מפרסם עכשיו לאחרונה, מאמר מטא </w:t>
      </w:r>
      <w:proofErr w:type="spellStart"/>
      <w:r w:rsidRPr="00E57E10">
        <w:rPr>
          <w:rFonts w:ascii="David" w:hAnsi="David"/>
          <w:rtl/>
          <w:lang w:eastAsia="he-IL"/>
        </w:rPr>
        <w:t>אנליזיס</w:t>
      </w:r>
      <w:proofErr w:type="spellEnd"/>
      <w:r w:rsidRPr="00E57E10">
        <w:rPr>
          <w:rFonts w:ascii="David" w:hAnsi="David"/>
          <w:rtl/>
          <w:lang w:eastAsia="he-IL"/>
        </w:rPr>
        <w:t xml:space="preserve">, של </w:t>
      </w:r>
      <w:r w:rsidRPr="00E57E10">
        <w:rPr>
          <w:rFonts w:ascii="David" w:hAnsi="David"/>
        </w:rPr>
        <w:t>Community mask wearing substantially reduces transmission of severe acute respiratory syndrome coronavirus 2 (SARS-CoV-2) </w:t>
      </w:r>
      <w:r w:rsidRPr="00E57E10">
        <w:rPr>
          <w:rFonts w:ascii="David" w:hAnsi="David"/>
          <w:rtl/>
          <w:lang w:eastAsia="he-IL"/>
        </w:rPr>
        <w:t>, גם הוא כולל</w:t>
      </w:r>
      <w:r w:rsidR="009B483F">
        <w:rPr>
          <w:rFonts w:ascii="David" w:hAnsi="David"/>
          <w:rtl/>
          <w:lang w:eastAsia="he-IL"/>
        </w:rPr>
        <w:t xml:space="preserve"> </w:t>
      </w:r>
      <w:r w:rsidRPr="00E57E10">
        <w:rPr>
          <w:rFonts w:ascii="David" w:hAnsi="David"/>
          <w:rtl/>
          <w:lang w:eastAsia="he-IL"/>
        </w:rPr>
        <w:t>רשימה מאוד מאוד ארוכה של מחקרים על אוכלוסיות ענקיות, שבכולם אפשר לראות פה בעמודה של התוצאה, את הירידה המאוד, מאוד משמעותית בסיכון ל</w:t>
      </w:r>
      <w:r>
        <w:rPr>
          <w:rFonts w:hint="cs"/>
          <w:rtl/>
          <w:lang w:eastAsia="he-IL"/>
        </w:rPr>
        <w:t xml:space="preserve">תחלואה, שמראים יעילות של שימוש במסכות, במתארים שונים, על אוכלוסיות שונות, כמובן אנחנו רואים הבדלים באחוזים, אבל המחקרים בנויים קצת אחרת, אבל השורה התחתונה של כולם באמת, שהאפקט הוא משמעותי מאוד. </w:t>
      </w:r>
    </w:p>
    <w:p w14:paraId="7E8A13FD" w14:textId="77777777" w:rsidR="00A55682" w:rsidRDefault="00A55682" w:rsidP="00A55682">
      <w:pPr>
        <w:rPr>
          <w:rtl/>
          <w:lang w:eastAsia="he-IL"/>
        </w:rPr>
      </w:pPr>
    </w:p>
    <w:p w14:paraId="122DBAC9" w14:textId="77777777" w:rsidR="00A55682" w:rsidRDefault="00A55682" w:rsidP="00A55682">
      <w:pPr>
        <w:rPr>
          <w:rtl/>
          <w:lang w:eastAsia="he-IL"/>
        </w:rPr>
      </w:pPr>
      <w:r>
        <w:rPr>
          <w:rFonts w:hint="cs"/>
          <w:rtl/>
          <w:lang w:eastAsia="he-IL"/>
        </w:rPr>
        <w:t xml:space="preserve">הסיכום גם של אותו מחקר של בנגלדש, שזה אחד המחקרים אולי היותר משמעותיים של </w:t>
      </w:r>
      <w:r>
        <w:rPr>
          <w:rFonts w:hint="cs"/>
          <w:lang w:eastAsia="he-IL"/>
        </w:rPr>
        <w:t>CRT</w:t>
      </w:r>
      <w:r>
        <w:rPr>
          <w:rFonts w:hint="cs"/>
          <w:rtl/>
          <w:lang w:eastAsia="he-IL"/>
        </w:rPr>
        <w:t xml:space="preserve"> שבוצע בספטמבר 2021, פורסם בעצם בספטמבר 2021, גם הוא מראה צמצום של סיכון להדבקה בכל סוגי המסכות, ומדגיש שיש ערך רב יותר, ככל שהשימוש במסכות באוכלוסייה גבוה יותר, וההמלצה שלהם, להשתמש במסכות בציבור, בדגש על שימוש במסכות שנוחות עבור האוכלוסייה, פרט לקבוצות בסיכון מוגבר.</w:t>
      </w:r>
    </w:p>
    <w:p w14:paraId="7F637DD1" w14:textId="77777777" w:rsidR="00A55682" w:rsidRDefault="00A55682" w:rsidP="00A55682">
      <w:pPr>
        <w:rPr>
          <w:rtl/>
          <w:lang w:eastAsia="he-IL"/>
        </w:rPr>
      </w:pPr>
    </w:p>
    <w:p w14:paraId="26DEC219" w14:textId="77777777" w:rsidR="00A55682" w:rsidRDefault="00A55682" w:rsidP="00A55682">
      <w:pPr>
        <w:rPr>
          <w:rtl/>
          <w:lang w:eastAsia="he-IL"/>
        </w:rPr>
      </w:pPr>
      <w:r>
        <w:rPr>
          <w:rFonts w:hint="cs"/>
          <w:rtl/>
          <w:lang w:eastAsia="he-IL"/>
        </w:rPr>
        <w:t xml:space="preserve">אני חושבת שבאמת הדבר האחרון שאני אציג, זה ניתוח פרסומים באמת של שירותי בריאות הציבור של </w:t>
      </w:r>
      <w:r w:rsidRPr="00E13337">
        <w:rPr>
          <w:lang w:eastAsia="he-IL"/>
        </w:rPr>
        <w:t>United Kingdom</w:t>
      </w:r>
      <w:r>
        <w:rPr>
          <w:rFonts w:hint="cs"/>
          <w:rtl/>
          <w:lang w:eastAsia="he-IL"/>
        </w:rPr>
        <w:t>, של בריטניה, אתר מרהיב ביותר, שמציג המון, המון עבודות מחקרים, פרסומיות מרשימות, שפורסמו במהלך כל תקופת המגפה, כמעט בכל התחומים שנוגעים לקורונה, אם זה שיטות מעבדתיות, שיטות אבחון, חקירות אפידמיולוגיות, יעילות של מדיניות בתחום של קורונה, וגם הם למעשה מדברים על תפקיד של מסכות בצמצום העברה והדבקה, עם איזה שהוא פאנל מומחים מאוד, מאוד גדול, ממש סיכום של ועדה מייעצת שהם פרסמו רק לאחרונה, ועדה שכוללת מומחים מכל עולמות התוכן, רפואה, אפידמיולוגיה, מיקרוביולוגיה, אימונולוגי</w:t>
      </w:r>
      <w:r>
        <w:rPr>
          <w:rFonts w:hint="eastAsia"/>
          <w:rtl/>
          <w:lang w:eastAsia="he-IL"/>
        </w:rPr>
        <w:t>ה</w:t>
      </w:r>
      <w:r>
        <w:rPr>
          <w:rFonts w:hint="cs"/>
          <w:rtl/>
          <w:lang w:eastAsia="he-IL"/>
        </w:rPr>
        <w:t xml:space="preserve"> ואחרים, פורסם באוקטובר 2021, שמתבסס על סקירת ספרות עולמית מאוד, מאוד נרחבת.</w:t>
      </w:r>
    </w:p>
    <w:p w14:paraId="4AC906A2" w14:textId="77777777" w:rsidR="00A55682" w:rsidRDefault="00A55682" w:rsidP="00A55682">
      <w:pPr>
        <w:rPr>
          <w:rtl/>
          <w:lang w:eastAsia="he-IL"/>
        </w:rPr>
      </w:pPr>
    </w:p>
    <w:p w14:paraId="1D104E9E" w14:textId="6A8DD01D" w:rsidR="00A55682" w:rsidRDefault="00A55682" w:rsidP="00A55682">
      <w:pPr>
        <w:rPr>
          <w:rtl/>
          <w:lang w:eastAsia="he-IL"/>
        </w:rPr>
      </w:pPr>
      <w:r>
        <w:rPr>
          <w:rFonts w:hint="cs"/>
          <w:rtl/>
          <w:lang w:eastAsia="he-IL"/>
        </w:rPr>
        <w:t xml:space="preserve">שתי השורות התחתונות שבחרתי מתוך הסיכום של הוועדה הזאת שמתייחסות למסכות שהן גם מוגדרות כ- </w:t>
      </w:r>
      <w:r w:rsidRPr="00353C38">
        <w:rPr>
          <w:lang w:eastAsia="he-IL"/>
        </w:rPr>
        <w:t>High confidence</w:t>
      </w:r>
      <w:r>
        <w:rPr>
          <w:rFonts w:hint="cs"/>
          <w:rtl/>
          <w:lang w:eastAsia="he-IL"/>
        </w:rPr>
        <w:t xml:space="preserve">, בעלי אמינות גבוהה, מבחינת המסקנות של ועדת המומחים הזאת, מדברים כמובן על כל סוגי המסכה כיעילים בהורדת סיכון להעברת תחלואה, גם בבריאות וגם בבריאות ציבורי בשימוש נרחב גם בציבור, וגם כמון גם הם מדברים על חשיבות התאמה של סוג מסכה לאוכלוסייה, שכמובן ככל שהאוכלוסייה משתמשת במסכה נוחה יותר, ההיענות שלהם </w:t>
      </w:r>
      <w:proofErr w:type="spellStart"/>
      <w:r>
        <w:rPr>
          <w:rFonts w:hint="cs"/>
          <w:rtl/>
          <w:lang w:eastAsia="he-IL"/>
        </w:rPr>
        <w:t>לעטיית</w:t>
      </w:r>
      <w:proofErr w:type="spellEnd"/>
      <w:r>
        <w:rPr>
          <w:rFonts w:hint="cs"/>
          <w:rtl/>
          <w:lang w:eastAsia="he-IL"/>
        </w:rPr>
        <w:t xml:space="preserve"> מסכה באופן רציף היא יותר טובה, וזה גם משפר בצורה משמעותית מאוד את רמת ההגנה.</w:t>
      </w:r>
    </w:p>
    <w:p w14:paraId="15A4CE1B" w14:textId="77777777" w:rsidR="00A55682" w:rsidRDefault="00A55682" w:rsidP="00A55682">
      <w:pPr>
        <w:rPr>
          <w:rtl/>
          <w:lang w:eastAsia="he-IL"/>
        </w:rPr>
      </w:pPr>
    </w:p>
    <w:p w14:paraId="6E8398F4" w14:textId="77777777" w:rsidR="00A55682" w:rsidRDefault="00A55682" w:rsidP="00A55682">
      <w:pPr>
        <w:rPr>
          <w:rtl/>
          <w:lang w:eastAsia="he-IL"/>
        </w:rPr>
      </w:pPr>
      <w:r>
        <w:rPr>
          <w:rFonts w:hint="cs"/>
          <w:rtl/>
          <w:lang w:eastAsia="he-IL"/>
        </w:rPr>
        <w:t>בשורה תחתונה אני אסכם, שבעולם המדעי יש קונצנזוס מאוד, מאוד נרחב על אפקטיביות השימוש במסכות, לאורך כל תקופת המגפה, כמובן מדובר פה על מאות מחקרים מכל הסוגים, על אוכלוסיות גדולות, כולם מסכמים ומדגישים את האפקטיביות הרבה, גם בתקופה של 2020, כאשר לא היו לנו כמעט אמצעים נוספים, כאשר האפקטיביות הזאת עולה משמעותית, בשילוב עם התחסנות, הגברת אוורור, שמירת מרחק, כללי היגיינ</w:t>
      </w:r>
      <w:r>
        <w:rPr>
          <w:rFonts w:hint="eastAsia"/>
          <w:rtl/>
          <w:lang w:eastAsia="he-IL"/>
        </w:rPr>
        <w:t>ה</w:t>
      </w:r>
      <w:r>
        <w:rPr>
          <w:rFonts w:hint="cs"/>
          <w:rtl/>
          <w:lang w:eastAsia="he-IL"/>
        </w:rPr>
        <w:t>, וכל האמצעים האחרים שראינו אותם כחלק מהמלצות מומחים במהלך תקופת הפנדמיה.</w:t>
      </w:r>
    </w:p>
    <w:p w14:paraId="498FBCDB" w14:textId="77777777" w:rsidR="00A55682" w:rsidRDefault="00A55682" w:rsidP="00A55682">
      <w:pPr>
        <w:rPr>
          <w:rtl/>
          <w:lang w:eastAsia="he-IL"/>
        </w:rPr>
      </w:pPr>
    </w:p>
    <w:p w14:paraId="2A4CECE9" w14:textId="77777777" w:rsidR="00A55682" w:rsidRDefault="00A55682" w:rsidP="00A55682">
      <w:pPr>
        <w:rPr>
          <w:rtl/>
          <w:lang w:eastAsia="he-IL"/>
        </w:rPr>
      </w:pPr>
      <w:r>
        <w:rPr>
          <w:rFonts w:hint="cs"/>
          <w:rtl/>
          <w:lang w:eastAsia="he-IL"/>
        </w:rPr>
        <w:t xml:space="preserve">אנחנו רואים כמובן הבדלים במידת האפקטיביות שמצוטטת ומובאת במחקרים השונים, שהיא כמובן נובעת בעיקר מסוגי מסכות שונים, מידת ההתאמה שלהם לפנים, כמובן אנחנו מבינים שמסכות שהם </w:t>
      </w:r>
      <w:proofErr w:type="spellStart"/>
      <w:r>
        <w:rPr>
          <w:rFonts w:hint="cs"/>
          <w:rtl/>
          <w:lang w:eastAsia="he-IL"/>
        </w:rPr>
        <w:t>רספירטורים</w:t>
      </w:r>
      <w:proofErr w:type="spellEnd"/>
      <w:r>
        <w:rPr>
          <w:rFonts w:hint="cs"/>
          <w:rtl/>
          <w:lang w:eastAsia="he-IL"/>
        </w:rPr>
        <w:t xml:space="preserve"> מסוג </w:t>
      </w:r>
      <w:r>
        <w:rPr>
          <w:rFonts w:hint="cs"/>
          <w:lang w:eastAsia="he-IL"/>
        </w:rPr>
        <w:t>N</w:t>
      </w:r>
      <w:r>
        <w:rPr>
          <w:lang w:eastAsia="he-IL"/>
        </w:rPr>
        <w:t>-95</w:t>
      </w:r>
      <w:r>
        <w:rPr>
          <w:rFonts w:hint="cs"/>
          <w:rtl/>
          <w:lang w:eastAsia="he-IL"/>
        </w:rPr>
        <w:t xml:space="preserve"> למיניהם, יותר מתאימים לשימוש בקרב סגל רפואי, גם בגלל מיומנות יותר גבוהה בשימוש שלהם לאורך זמן, כמובן מיומנות הפרט באוכלוסייה בשימוש במסכות, גם זה פרט שהוא חשוב, ובסופו של דבר השימוש במסכות גם בקרב ציבור רחב, עדיין מהווה חלק גדול מהמלצות ארגוני הבריאות המובילים בעולם, זה נכון גם לגבי </w:t>
      </w:r>
      <w:r>
        <w:rPr>
          <w:rFonts w:hint="cs"/>
          <w:lang w:eastAsia="he-IL"/>
        </w:rPr>
        <w:t>CDC</w:t>
      </w:r>
      <w:r>
        <w:rPr>
          <w:rFonts w:hint="cs"/>
          <w:rtl/>
          <w:lang w:eastAsia="he-IL"/>
        </w:rPr>
        <w:t xml:space="preserve"> בחלק מהמתארים, גם לגבי ארגון הבריאות העולמי, גם ארגון בריאות הציבור בבריטניה, זה משהו שלחלוטין מופיע היום גם כהמלצה במרבית האתרים. </w:t>
      </w:r>
    </w:p>
    <w:p w14:paraId="642967D5" w14:textId="77777777" w:rsidR="00A55682" w:rsidRDefault="00A55682" w:rsidP="00A55682">
      <w:pPr>
        <w:rPr>
          <w:rtl/>
          <w:lang w:eastAsia="he-IL"/>
        </w:rPr>
      </w:pPr>
    </w:p>
    <w:p w14:paraId="307E8B50" w14:textId="34106D10" w:rsidR="00A55682" w:rsidRDefault="00A55682" w:rsidP="00D3744C">
      <w:pPr>
        <w:rPr>
          <w:rtl/>
          <w:lang w:eastAsia="he-IL"/>
        </w:rPr>
      </w:pPr>
      <w:r>
        <w:rPr>
          <w:rFonts w:hint="cs"/>
          <w:rtl/>
          <w:lang w:eastAsia="he-IL"/>
        </w:rPr>
        <w:t>אם יש לכם, קיבלתם את המצגת</w:t>
      </w:r>
      <w:r w:rsidR="00D3744C">
        <w:rPr>
          <w:rFonts w:hint="cs"/>
          <w:rtl/>
          <w:lang w:eastAsia="he-IL"/>
        </w:rPr>
        <w:t>,</w:t>
      </w:r>
      <w:r>
        <w:rPr>
          <w:rFonts w:hint="cs"/>
          <w:rtl/>
          <w:lang w:eastAsia="he-IL"/>
        </w:rPr>
        <w:t xml:space="preserve"> וגם אם לא אני אגיד ממש בכמה מילים את עיקרי הדברים של סיכום שימוש במסכות בעולם, שהוכן על ידי מרכז המידע והידע.</w:t>
      </w:r>
      <w:r w:rsidR="00D3744C">
        <w:rPr>
          <w:rFonts w:hint="cs"/>
          <w:rtl/>
          <w:lang w:eastAsia="he-IL"/>
        </w:rPr>
        <w:t xml:space="preserve"> </w:t>
      </w:r>
      <w:r>
        <w:rPr>
          <w:rFonts w:hint="cs"/>
          <w:rtl/>
          <w:lang w:eastAsia="he-IL"/>
        </w:rPr>
        <w:t xml:space="preserve">למרות שיש מגמה של הסרת חובת מסכות בחללים סגורים, בשבועות האחרונים ברוב מדינות העולם, עדיין חלק גדול מהמדינות ממשיכות לחייב </w:t>
      </w:r>
      <w:proofErr w:type="spellStart"/>
      <w:r>
        <w:rPr>
          <w:rFonts w:hint="cs"/>
          <w:rtl/>
          <w:lang w:eastAsia="he-IL"/>
        </w:rPr>
        <w:t>עטיית</w:t>
      </w:r>
      <w:proofErr w:type="spellEnd"/>
      <w:r>
        <w:rPr>
          <w:rFonts w:hint="cs"/>
          <w:rtl/>
          <w:lang w:eastAsia="he-IL"/>
        </w:rPr>
        <w:t xml:space="preserve"> מסכות בחללים סגורים, או בחלק מהם, לא באופן גורף.</w:t>
      </w:r>
    </w:p>
    <w:p w14:paraId="01B34F89" w14:textId="77777777" w:rsidR="00A55682" w:rsidRDefault="00A55682" w:rsidP="00A55682">
      <w:pPr>
        <w:rPr>
          <w:rtl/>
          <w:lang w:eastAsia="he-IL"/>
        </w:rPr>
      </w:pPr>
    </w:p>
    <w:p w14:paraId="02D8D6E2" w14:textId="3EE824EC" w:rsidR="00A55682" w:rsidRDefault="00A55682" w:rsidP="00D3744C">
      <w:pPr>
        <w:rPr>
          <w:rtl/>
          <w:lang w:eastAsia="he-IL"/>
        </w:rPr>
      </w:pPr>
      <w:r>
        <w:rPr>
          <w:rFonts w:hint="cs"/>
          <w:rtl/>
          <w:lang w:eastAsia="he-IL"/>
        </w:rPr>
        <w:t>המדיניות הזאת בעצם נבחנה על ידי הרבה מאוד מדינות לאורך זמן, גם כרצון לעשות הקלות, ואנחנו רואים במדינות שבהם יש החלטה להקל, היא נוגעת גם בבתי ספר ולא מתייחסת רק לתלמידים, וגם חשוב לציין, שקיימת פרקטיקה של</w:t>
      </w:r>
      <w:r w:rsidR="009B483F">
        <w:rPr>
          <w:rFonts w:hint="cs"/>
          <w:rtl/>
          <w:lang w:eastAsia="he-IL"/>
        </w:rPr>
        <w:t xml:space="preserve"> </w:t>
      </w:r>
      <w:r>
        <w:rPr>
          <w:rFonts w:hint="cs"/>
          <w:rtl/>
          <w:lang w:eastAsia="he-IL"/>
        </w:rPr>
        <w:t xml:space="preserve">המלצת </w:t>
      </w:r>
      <w:proofErr w:type="spellStart"/>
      <w:r>
        <w:rPr>
          <w:rFonts w:hint="cs"/>
          <w:rtl/>
          <w:lang w:eastAsia="he-IL"/>
        </w:rPr>
        <w:t>עטיית</w:t>
      </w:r>
      <w:proofErr w:type="spellEnd"/>
      <w:r>
        <w:rPr>
          <w:rFonts w:hint="cs"/>
          <w:rtl/>
          <w:lang w:eastAsia="he-IL"/>
        </w:rPr>
        <w:t xml:space="preserve"> מסכות לקבוצות סיכון, לבאים במגע עם קבוצות סיכון, בעולם התעופה, בהרבה מאוד מדינות בעולם.</w:t>
      </w:r>
      <w:r w:rsidR="00D3744C">
        <w:rPr>
          <w:rFonts w:hint="cs"/>
          <w:rtl/>
          <w:lang w:eastAsia="he-IL"/>
        </w:rPr>
        <w:t xml:space="preserve"> </w:t>
      </w:r>
      <w:r>
        <w:rPr>
          <w:rFonts w:hint="cs"/>
          <w:rtl/>
          <w:lang w:eastAsia="he-IL"/>
        </w:rPr>
        <w:t>בכל אותם מקרים שבהם לא ניתן לשמור על ריחוק חברתי מספק, וכמובן גם במקרים של התפרצות תחלואה, זה משהו שאנחנו רואים את המגמה הזאת ברוב מדינות העולם.</w:t>
      </w:r>
    </w:p>
    <w:p w14:paraId="1BC21EDA" w14:textId="01265203" w:rsidR="00A82BA4" w:rsidRDefault="00A82BA4" w:rsidP="00A55682">
      <w:pPr>
        <w:rPr>
          <w:rtl/>
          <w:lang w:eastAsia="he-IL"/>
        </w:rPr>
      </w:pPr>
      <w:bookmarkStart w:id="20" w:name="_ETM_Q1_3991330"/>
      <w:bookmarkStart w:id="21" w:name="_ETM_Q1_3991428"/>
      <w:bookmarkStart w:id="22" w:name="_ETM_Q1_3987091"/>
      <w:bookmarkStart w:id="23" w:name="_ETM_Q1_3988060"/>
      <w:bookmarkEnd w:id="20"/>
      <w:bookmarkEnd w:id="21"/>
      <w:bookmarkEnd w:id="22"/>
      <w:bookmarkEnd w:id="23"/>
    </w:p>
    <w:p w14:paraId="11EDC46C" w14:textId="77777777" w:rsidR="00A82BA4" w:rsidRDefault="00A82BA4" w:rsidP="00A82BA4">
      <w:pPr>
        <w:rPr>
          <w:rtl/>
          <w:lang w:eastAsia="he-IL"/>
        </w:rPr>
      </w:pPr>
      <w:bookmarkStart w:id="24" w:name="_ETM_Q1_3988126"/>
      <w:bookmarkEnd w:id="24"/>
      <w:r>
        <w:rPr>
          <w:rFonts w:hint="cs"/>
          <w:rtl/>
          <w:lang w:eastAsia="he-IL"/>
        </w:rPr>
        <w:t xml:space="preserve">יש בתוך הסקר </w:t>
      </w:r>
      <w:bookmarkStart w:id="25" w:name="_ETM_Q1_3989898"/>
      <w:bookmarkEnd w:id="25"/>
      <w:r>
        <w:rPr>
          <w:rFonts w:hint="cs"/>
          <w:rtl/>
          <w:lang w:eastAsia="he-IL"/>
        </w:rPr>
        <w:t xml:space="preserve">הזה רשימה ארוכה של מדינות, חלק גדול </w:t>
      </w:r>
      <w:bookmarkStart w:id="26" w:name="_ETM_Q1_3989597"/>
      <w:bookmarkEnd w:id="26"/>
      <w:r>
        <w:rPr>
          <w:rFonts w:hint="cs"/>
          <w:rtl/>
          <w:lang w:eastAsia="he-IL"/>
        </w:rPr>
        <w:t xml:space="preserve">למשל כמו </w:t>
      </w:r>
      <w:bookmarkStart w:id="27" w:name="_ETM_Q1_3994853"/>
      <w:bookmarkEnd w:id="27"/>
      <w:r>
        <w:rPr>
          <w:rFonts w:hint="cs"/>
          <w:rtl/>
          <w:lang w:eastAsia="he-IL"/>
        </w:rPr>
        <w:t>אוסטריה, אוסטרליה, איטליה, צרפת, עדיין ממשיכים</w:t>
      </w:r>
      <w:bookmarkStart w:id="28" w:name="_ETM_Q1_3996991"/>
      <w:bookmarkEnd w:id="28"/>
      <w:r>
        <w:rPr>
          <w:rFonts w:hint="cs"/>
          <w:rtl/>
          <w:lang w:eastAsia="he-IL"/>
        </w:rPr>
        <w:t xml:space="preserve"> בחובת </w:t>
      </w:r>
      <w:proofErr w:type="spellStart"/>
      <w:r>
        <w:rPr>
          <w:rFonts w:hint="cs"/>
          <w:rtl/>
          <w:lang w:eastAsia="he-IL"/>
        </w:rPr>
        <w:t>עטיית</w:t>
      </w:r>
      <w:proofErr w:type="spellEnd"/>
      <w:r>
        <w:rPr>
          <w:rFonts w:hint="cs"/>
          <w:rtl/>
          <w:lang w:eastAsia="he-IL"/>
        </w:rPr>
        <w:t xml:space="preserve"> מסכות,</w:t>
      </w:r>
      <w:bookmarkStart w:id="29" w:name="_ETM_Q1_3999904"/>
      <w:bookmarkEnd w:id="29"/>
      <w:r>
        <w:rPr>
          <w:rFonts w:hint="cs"/>
          <w:rtl/>
          <w:lang w:eastAsia="he-IL"/>
        </w:rPr>
        <w:t xml:space="preserve"> גם גרמניה ובלגיה ממשיכים בחובת </w:t>
      </w:r>
      <w:proofErr w:type="spellStart"/>
      <w:r>
        <w:rPr>
          <w:rFonts w:hint="cs"/>
          <w:rtl/>
          <w:lang w:eastAsia="he-IL"/>
        </w:rPr>
        <w:t>עטיית</w:t>
      </w:r>
      <w:proofErr w:type="spellEnd"/>
      <w:r>
        <w:rPr>
          <w:rFonts w:hint="cs"/>
          <w:rtl/>
          <w:lang w:eastAsia="he-IL"/>
        </w:rPr>
        <w:t xml:space="preserve"> מסכות, דרום קוראה עדיין </w:t>
      </w:r>
      <w:bookmarkStart w:id="30" w:name="_ETM_Q1_4008404"/>
      <w:bookmarkEnd w:id="30"/>
      <w:r>
        <w:rPr>
          <w:rFonts w:hint="cs"/>
          <w:rtl/>
          <w:lang w:eastAsia="he-IL"/>
        </w:rPr>
        <w:t>אין חובה</w:t>
      </w:r>
      <w:bookmarkStart w:id="31" w:name="_ETM_Q1_4004778"/>
      <w:bookmarkEnd w:id="31"/>
      <w:r>
        <w:rPr>
          <w:rFonts w:hint="cs"/>
          <w:rtl/>
          <w:lang w:eastAsia="he-IL"/>
        </w:rPr>
        <w:t xml:space="preserve"> של </w:t>
      </w:r>
      <w:proofErr w:type="spellStart"/>
      <w:r>
        <w:rPr>
          <w:rFonts w:hint="cs"/>
          <w:rtl/>
          <w:lang w:eastAsia="he-IL"/>
        </w:rPr>
        <w:t>עטיית</w:t>
      </w:r>
      <w:proofErr w:type="spellEnd"/>
      <w:r>
        <w:rPr>
          <w:rFonts w:hint="cs"/>
          <w:rtl/>
          <w:lang w:eastAsia="he-IL"/>
        </w:rPr>
        <w:t xml:space="preserve"> מסכות, ניוזילנד, מדינות שראינו שם גם </w:t>
      </w:r>
      <w:bookmarkStart w:id="32" w:name="_ETM_Q1_4012433"/>
      <w:bookmarkEnd w:id="32"/>
      <w:r>
        <w:rPr>
          <w:rFonts w:hint="cs"/>
          <w:rtl/>
          <w:lang w:eastAsia="he-IL"/>
        </w:rPr>
        <w:t xml:space="preserve">שאיפה לאפס </w:t>
      </w:r>
      <w:bookmarkStart w:id="33" w:name="_ETM_Q1_4010368"/>
      <w:bookmarkEnd w:id="33"/>
      <w:r>
        <w:rPr>
          <w:rFonts w:hint="cs"/>
          <w:lang w:eastAsia="he-IL"/>
        </w:rPr>
        <w:t>COVID</w:t>
      </w:r>
      <w:r>
        <w:rPr>
          <w:rFonts w:hint="cs"/>
          <w:rtl/>
          <w:lang w:eastAsia="he-IL"/>
        </w:rPr>
        <w:t xml:space="preserve">, במהלך המגפה, כמובן יותר שמרניות, </w:t>
      </w:r>
      <w:bookmarkStart w:id="34" w:name="_ETM_Q1_4020529"/>
      <w:bookmarkEnd w:id="34"/>
      <w:r>
        <w:rPr>
          <w:rFonts w:hint="cs"/>
          <w:rtl/>
          <w:lang w:eastAsia="he-IL"/>
        </w:rPr>
        <w:t>סינגפור</w:t>
      </w:r>
      <w:bookmarkStart w:id="35" w:name="_ETM_Q1_4017585"/>
      <w:bookmarkEnd w:id="35"/>
      <w:r>
        <w:rPr>
          <w:rFonts w:hint="cs"/>
          <w:rtl/>
          <w:lang w:eastAsia="he-IL"/>
        </w:rPr>
        <w:t>, ספרד</w:t>
      </w:r>
      <w:bookmarkStart w:id="36" w:name="_ETM_Q1_4014383"/>
      <w:bookmarkEnd w:id="36"/>
      <w:r>
        <w:rPr>
          <w:rFonts w:hint="cs"/>
          <w:rtl/>
          <w:lang w:eastAsia="he-IL"/>
        </w:rPr>
        <w:t xml:space="preserve">, פורטוגל, שעדיין השאירו חובת </w:t>
      </w:r>
      <w:proofErr w:type="spellStart"/>
      <w:r>
        <w:rPr>
          <w:rFonts w:hint="cs"/>
          <w:rtl/>
          <w:lang w:eastAsia="he-IL"/>
        </w:rPr>
        <w:t>עטיית</w:t>
      </w:r>
      <w:proofErr w:type="spellEnd"/>
      <w:r>
        <w:rPr>
          <w:rFonts w:hint="cs"/>
          <w:rtl/>
          <w:lang w:eastAsia="he-IL"/>
        </w:rPr>
        <w:t xml:space="preserve"> מסכות בחלק גדול</w:t>
      </w:r>
      <w:bookmarkStart w:id="37" w:name="_ETM_Q1_4023997"/>
      <w:bookmarkEnd w:id="37"/>
      <w:r>
        <w:rPr>
          <w:rFonts w:hint="cs"/>
          <w:rtl/>
          <w:lang w:eastAsia="he-IL"/>
        </w:rPr>
        <w:t xml:space="preserve"> מהמרחבים שלהם, </w:t>
      </w:r>
      <w:bookmarkStart w:id="38" w:name="_ETM_Q1_4022591"/>
      <w:bookmarkEnd w:id="38"/>
      <w:r>
        <w:rPr>
          <w:rFonts w:hint="cs"/>
          <w:rtl/>
          <w:lang w:eastAsia="he-IL"/>
        </w:rPr>
        <w:t>בדגש כמובן על מוסדות</w:t>
      </w:r>
      <w:bookmarkStart w:id="39" w:name="_ETM_Q1_4022870"/>
      <w:bookmarkEnd w:id="39"/>
      <w:r>
        <w:rPr>
          <w:rFonts w:hint="cs"/>
          <w:rtl/>
          <w:lang w:eastAsia="he-IL"/>
        </w:rPr>
        <w:t xml:space="preserve"> בריאות, תחבורה </w:t>
      </w:r>
      <w:bookmarkStart w:id="40" w:name="_ETM_Q1_4025417"/>
      <w:bookmarkEnd w:id="40"/>
      <w:r>
        <w:rPr>
          <w:rFonts w:hint="cs"/>
          <w:rtl/>
          <w:lang w:eastAsia="he-IL"/>
        </w:rPr>
        <w:t>ציבורית, חלק מהמקומות עדיין בבתי ספר.</w:t>
      </w:r>
      <w:bookmarkStart w:id="41" w:name="_ETM_Q1_4033346"/>
      <w:bookmarkStart w:id="42" w:name="_ETM_Q1_4033427"/>
      <w:bookmarkEnd w:id="41"/>
      <w:bookmarkEnd w:id="42"/>
    </w:p>
    <w:p w14:paraId="1A389766" w14:textId="77777777" w:rsidR="00A82BA4" w:rsidRDefault="00A82BA4" w:rsidP="00A82BA4">
      <w:pPr>
        <w:rPr>
          <w:rtl/>
          <w:lang w:eastAsia="he-IL"/>
        </w:rPr>
      </w:pPr>
    </w:p>
    <w:p w14:paraId="19BEEC68" w14:textId="33D6059A" w:rsidR="00A82BA4" w:rsidRDefault="00A82BA4" w:rsidP="00A82BA4">
      <w:pPr>
        <w:rPr>
          <w:rtl/>
          <w:lang w:eastAsia="he-IL"/>
        </w:rPr>
      </w:pPr>
      <w:r>
        <w:rPr>
          <w:rFonts w:hint="cs"/>
          <w:rtl/>
          <w:lang w:eastAsia="he-IL"/>
        </w:rPr>
        <w:t>יש מדינות</w:t>
      </w:r>
      <w:bookmarkStart w:id="43" w:name="_ETM_Q1_4029631"/>
      <w:bookmarkEnd w:id="43"/>
      <w:r>
        <w:rPr>
          <w:rFonts w:hint="cs"/>
          <w:rtl/>
          <w:lang w:eastAsia="he-IL"/>
        </w:rPr>
        <w:t xml:space="preserve"> </w:t>
      </w:r>
      <w:bookmarkStart w:id="44" w:name="_ETM_Q1_4029796"/>
      <w:bookmarkEnd w:id="44"/>
      <w:r>
        <w:rPr>
          <w:rFonts w:hint="cs"/>
          <w:rtl/>
          <w:lang w:eastAsia="he-IL"/>
        </w:rPr>
        <w:t>שמשתמשות במדיניות רמזור, שהיא דומה</w:t>
      </w:r>
      <w:bookmarkStart w:id="45" w:name="_ETM_Q1_4033078"/>
      <w:bookmarkEnd w:id="45"/>
      <w:r>
        <w:rPr>
          <w:rFonts w:hint="cs"/>
          <w:rtl/>
          <w:lang w:eastAsia="he-IL"/>
        </w:rPr>
        <w:t xml:space="preserve"> קצת למדיניות שאנחנו ניהלנו </w:t>
      </w:r>
      <w:bookmarkStart w:id="46" w:name="_ETM_Q1_4036676"/>
      <w:bookmarkEnd w:id="46"/>
      <w:r>
        <w:rPr>
          <w:rFonts w:hint="cs"/>
          <w:rtl/>
          <w:lang w:eastAsia="he-IL"/>
        </w:rPr>
        <w:t>במהלך המגפה, עם התייחסות לאזורים אדומים שבהם יש חובה גורפת,</w:t>
      </w:r>
      <w:bookmarkStart w:id="47" w:name="_ETM_Q1_4040573"/>
      <w:bookmarkStart w:id="48" w:name="_ETM_Q1_4042622"/>
      <w:bookmarkEnd w:id="47"/>
      <w:bookmarkEnd w:id="48"/>
      <w:r>
        <w:rPr>
          <w:rFonts w:hint="cs"/>
          <w:rtl/>
          <w:lang w:eastAsia="he-IL"/>
        </w:rPr>
        <w:t xml:space="preserve"> אזורים כתומים</w:t>
      </w:r>
      <w:bookmarkStart w:id="49" w:name="_ETM_Q1_4040517"/>
      <w:bookmarkEnd w:id="49"/>
      <w:r>
        <w:rPr>
          <w:rFonts w:hint="cs"/>
          <w:rtl/>
          <w:lang w:eastAsia="he-IL"/>
        </w:rPr>
        <w:t xml:space="preserve"> שיש בהם חובה בחלק מהמקומות, מקומות שהם יותר </w:t>
      </w:r>
      <w:bookmarkStart w:id="50" w:name="_ETM_Q1_4046751"/>
      <w:bookmarkEnd w:id="50"/>
      <w:r>
        <w:rPr>
          <w:rFonts w:hint="cs"/>
          <w:rtl/>
          <w:lang w:eastAsia="he-IL"/>
        </w:rPr>
        <w:t>בסיכון, אז אנחנו רואים באמת קצת הבדלים</w:t>
      </w:r>
      <w:bookmarkStart w:id="51" w:name="_ETM_Q1_4046187"/>
      <w:bookmarkEnd w:id="51"/>
      <w:r>
        <w:rPr>
          <w:rFonts w:hint="cs"/>
          <w:rtl/>
          <w:lang w:eastAsia="he-IL"/>
        </w:rPr>
        <w:t xml:space="preserve"> בגישות השונות, בין </w:t>
      </w:r>
      <w:bookmarkStart w:id="52" w:name="_ETM_Q1_4049806"/>
      <w:bookmarkEnd w:id="52"/>
      <w:r>
        <w:rPr>
          <w:rFonts w:hint="cs"/>
          <w:rtl/>
          <w:lang w:eastAsia="he-IL"/>
        </w:rPr>
        <w:t>מדינות שונות, השיקולים של בעד ונגד של אותן מדינות, בעד</w:t>
      </w:r>
      <w:bookmarkStart w:id="53" w:name="_ETM_Q1_4055902"/>
      <w:bookmarkEnd w:id="53"/>
      <w:r>
        <w:rPr>
          <w:rFonts w:hint="cs"/>
          <w:rtl/>
          <w:lang w:eastAsia="he-IL"/>
        </w:rPr>
        <w:t xml:space="preserve"> הסרה, לרוב השיקולים של אותן מדינות, מתייחסים</w:t>
      </w:r>
      <w:bookmarkStart w:id="54" w:name="_ETM_Q1_4057344"/>
      <w:bookmarkEnd w:id="54"/>
      <w:r>
        <w:rPr>
          <w:rFonts w:hint="cs"/>
          <w:rtl/>
          <w:lang w:eastAsia="he-IL"/>
        </w:rPr>
        <w:t xml:space="preserve"> לשיעור גבוה של </w:t>
      </w:r>
      <w:bookmarkStart w:id="55" w:name="_ETM_Q1_4059537"/>
      <w:bookmarkEnd w:id="55"/>
      <w:r>
        <w:rPr>
          <w:rFonts w:hint="cs"/>
          <w:rtl/>
          <w:lang w:eastAsia="he-IL"/>
        </w:rPr>
        <w:t xml:space="preserve">מתחסנים, </w:t>
      </w:r>
      <w:bookmarkStart w:id="56" w:name="_ETM_Q1_4058014"/>
      <w:bookmarkEnd w:id="56"/>
      <w:r>
        <w:rPr>
          <w:rFonts w:hint="cs"/>
          <w:rtl/>
          <w:lang w:eastAsia="he-IL"/>
        </w:rPr>
        <w:t>ירידה בהקיפה התחלואה, ירידה בהיקפי האשפוז.</w:t>
      </w:r>
      <w:bookmarkStart w:id="57" w:name="_ETM_Q1_4066045"/>
      <w:bookmarkEnd w:id="57"/>
    </w:p>
    <w:p w14:paraId="34A1BAF7" w14:textId="77777777" w:rsidR="006774C3" w:rsidRDefault="006774C3" w:rsidP="00A82BA4">
      <w:pPr>
        <w:rPr>
          <w:rtl/>
          <w:lang w:eastAsia="he-IL"/>
        </w:rPr>
      </w:pPr>
      <w:bookmarkStart w:id="58" w:name="_ETM_Q1_4099391"/>
      <w:bookmarkStart w:id="59" w:name="_ETM_Q1_4099487"/>
      <w:bookmarkEnd w:id="58"/>
      <w:bookmarkEnd w:id="59"/>
    </w:p>
    <w:p w14:paraId="266A0489" w14:textId="3B8E5D4A" w:rsidR="00A82BA4" w:rsidRDefault="00A82BA4" w:rsidP="00A82BA4">
      <w:pPr>
        <w:rPr>
          <w:rtl/>
          <w:lang w:eastAsia="he-IL"/>
        </w:rPr>
      </w:pPr>
      <w:bookmarkStart w:id="60" w:name="_ETM_Q1_4066135"/>
      <w:bookmarkEnd w:id="60"/>
      <w:r>
        <w:rPr>
          <w:rFonts w:hint="cs"/>
          <w:rtl/>
          <w:lang w:eastAsia="he-IL"/>
        </w:rPr>
        <w:t xml:space="preserve">גל </w:t>
      </w:r>
      <w:proofErr w:type="spellStart"/>
      <w:r>
        <w:rPr>
          <w:rFonts w:hint="cs"/>
          <w:rtl/>
          <w:lang w:eastAsia="he-IL"/>
        </w:rPr>
        <w:t>האומיקרון</w:t>
      </w:r>
      <w:bookmarkStart w:id="61" w:name="_ETM_Q1_4063109"/>
      <w:bookmarkEnd w:id="61"/>
      <w:proofErr w:type="spellEnd"/>
      <w:r>
        <w:rPr>
          <w:rFonts w:hint="cs"/>
          <w:rtl/>
          <w:lang w:eastAsia="he-IL"/>
        </w:rPr>
        <w:t xml:space="preserve"> שבעצם עבר </w:t>
      </w:r>
      <w:bookmarkStart w:id="62" w:name="_ETM_Q1_4064911"/>
      <w:bookmarkEnd w:id="62"/>
      <w:r>
        <w:rPr>
          <w:rFonts w:hint="cs"/>
          <w:rtl/>
          <w:lang w:eastAsia="he-IL"/>
        </w:rPr>
        <w:t>את השיא שלו, והבוסטרים שמספקים מוגנות, ברוב המדינות</w:t>
      </w:r>
      <w:bookmarkStart w:id="63" w:name="_ETM_Q1_4066080"/>
      <w:bookmarkEnd w:id="63"/>
      <w:r>
        <w:rPr>
          <w:rFonts w:hint="cs"/>
          <w:rtl/>
          <w:lang w:eastAsia="he-IL"/>
        </w:rPr>
        <w:t xml:space="preserve"> אנחנו רואים </w:t>
      </w:r>
      <w:bookmarkStart w:id="64" w:name="_ETM_Q1_4069388"/>
      <w:bookmarkEnd w:id="64"/>
      <w:r>
        <w:rPr>
          <w:rFonts w:hint="cs"/>
          <w:rtl/>
          <w:lang w:eastAsia="he-IL"/>
        </w:rPr>
        <w:t>עדיין ש</w:t>
      </w:r>
      <w:bookmarkStart w:id="65" w:name="_ETM_Q1_4066409"/>
      <w:bookmarkEnd w:id="65"/>
      <w:r>
        <w:rPr>
          <w:rFonts w:hint="cs"/>
          <w:rtl/>
          <w:lang w:eastAsia="he-IL"/>
        </w:rPr>
        <w:t xml:space="preserve">האוכלוסייה </w:t>
      </w:r>
      <w:proofErr w:type="spellStart"/>
      <w:r>
        <w:rPr>
          <w:rFonts w:hint="cs"/>
          <w:rtl/>
          <w:lang w:eastAsia="he-IL"/>
        </w:rPr>
        <w:t>המבוסטרת</w:t>
      </w:r>
      <w:bookmarkStart w:id="66" w:name="_ETM_Q1_4101797"/>
      <w:bookmarkStart w:id="67" w:name="_ETM_Q1_4096971"/>
      <w:bookmarkEnd w:id="66"/>
      <w:bookmarkEnd w:id="67"/>
      <w:proofErr w:type="spellEnd"/>
      <w:r>
        <w:rPr>
          <w:rFonts w:hint="cs"/>
          <w:rtl/>
          <w:lang w:eastAsia="he-IL"/>
        </w:rPr>
        <w:t xml:space="preserve"> טרייה יחסית, בהשוואה למדינת ישראל, כשאנחנו התחלנו</w:t>
      </w:r>
      <w:bookmarkStart w:id="68" w:name="_ETM_Q1_4075003"/>
      <w:bookmarkStart w:id="69" w:name="_ETM_Q1_4071207"/>
      <w:bookmarkEnd w:id="68"/>
      <w:bookmarkEnd w:id="69"/>
      <w:r w:rsidR="006774C3">
        <w:rPr>
          <w:rFonts w:hint="cs"/>
          <w:rtl/>
          <w:lang w:eastAsia="he-IL"/>
        </w:rPr>
        <w:t xml:space="preserve"> </w:t>
      </w:r>
      <w:bookmarkStart w:id="70" w:name="_ETM_Q1_4074221"/>
      <w:bookmarkEnd w:id="70"/>
      <w:r w:rsidR="006774C3">
        <w:rPr>
          <w:rFonts w:hint="cs"/>
          <w:rtl/>
          <w:lang w:eastAsia="he-IL"/>
        </w:rPr>
        <w:t>לפני רוב מדינות העולם.</w:t>
      </w:r>
    </w:p>
    <w:p w14:paraId="5F9DA544" w14:textId="77777777" w:rsidR="006774C3" w:rsidRDefault="006774C3" w:rsidP="00A82BA4">
      <w:pPr>
        <w:rPr>
          <w:rtl/>
          <w:lang w:eastAsia="he-IL"/>
        </w:rPr>
      </w:pPr>
      <w:bookmarkStart w:id="71" w:name="_ETM_Q1_4100999"/>
      <w:bookmarkStart w:id="72" w:name="_ETM_Q1_4101118"/>
      <w:bookmarkEnd w:id="71"/>
      <w:bookmarkEnd w:id="72"/>
    </w:p>
    <w:p w14:paraId="24BFABD9" w14:textId="3DDA032F" w:rsidR="006774C3" w:rsidRDefault="006774C3" w:rsidP="00A82BA4">
      <w:pPr>
        <w:rPr>
          <w:rtl/>
          <w:lang w:eastAsia="he-IL"/>
        </w:rPr>
      </w:pPr>
      <w:bookmarkStart w:id="73" w:name="_ETM_Q1_4076892"/>
      <w:bookmarkStart w:id="74" w:name="_ETM_Q1_4076971"/>
      <w:bookmarkEnd w:id="73"/>
      <w:bookmarkEnd w:id="74"/>
      <w:r>
        <w:rPr>
          <w:rFonts w:hint="cs"/>
          <w:rtl/>
          <w:lang w:eastAsia="he-IL"/>
        </w:rPr>
        <w:t>עוד שיקולים בעד ההסרה, מדברים על על</w:t>
      </w:r>
      <w:bookmarkStart w:id="75" w:name="_ETM_Q1_4076688"/>
      <w:bookmarkEnd w:id="75"/>
      <w:r>
        <w:rPr>
          <w:rFonts w:hint="cs"/>
          <w:rtl/>
          <w:lang w:eastAsia="he-IL"/>
        </w:rPr>
        <w:t xml:space="preserve">יות </w:t>
      </w:r>
      <w:bookmarkStart w:id="76" w:name="_ETM_Q1_4079333"/>
      <w:bookmarkEnd w:id="76"/>
      <w:r>
        <w:rPr>
          <w:rFonts w:hint="cs"/>
          <w:rtl/>
          <w:lang w:eastAsia="he-IL"/>
        </w:rPr>
        <w:t>שנצפות בתחלואה שכבר אינם מתורגמות</w:t>
      </w:r>
      <w:bookmarkStart w:id="77" w:name="_ETM_Q1_4079715"/>
      <w:bookmarkEnd w:id="77"/>
      <w:r>
        <w:rPr>
          <w:rFonts w:hint="cs"/>
          <w:rtl/>
          <w:lang w:eastAsia="he-IL"/>
        </w:rPr>
        <w:t xml:space="preserve"> בעומסים כבדים על מערכת </w:t>
      </w:r>
      <w:bookmarkStart w:id="78" w:name="_ETM_Q1_4084338"/>
      <w:bookmarkEnd w:id="78"/>
      <w:r>
        <w:rPr>
          <w:rFonts w:hint="cs"/>
          <w:rtl/>
          <w:lang w:eastAsia="he-IL"/>
        </w:rPr>
        <w:t>הבריאות, שהקורונה כבר איננה מוגדרת</w:t>
      </w:r>
      <w:bookmarkStart w:id="79" w:name="_ETM_Q1_4084228"/>
      <w:bookmarkEnd w:id="79"/>
      <w:r>
        <w:rPr>
          <w:rFonts w:hint="cs"/>
          <w:rtl/>
          <w:lang w:eastAsia="he-IL"/>
        </w:rPr>
        <w:t xml:space="preserve"> כמחלה שמהווה איום בריאותי משמעותי </w:t>
      </w:r>
      <w:bookmarkStart w:id="80" w:name="_ETM_Q1_4089928"/>
      <w:bookmarkEnd w:id="80"/>
      <w:r>
        <w:rPr>
          <w:rFonts w:hint="cs"/>
          <w:rtl/>
          <w:lang w:eastAsia="he-IL"/>
        </w:rPr>
        <w:t xml:space="preserve">מאוד, בחלק מהמדינות, כמו למשל מדינות סקנדינביות, </w:t>
      </w:r>
      <w:bookmarkStart w:id="81" w:name="_ETM_Q1_4092825"/>
      <w:bookmarkEnd w:id="81"/>
      <w:r>
        <w:rPr>
          <w:rFonts w:hint="cs"/>
          <w:rtl/>
          <w:lang w:eastAsia="he-IL"/>
        </w:rPr>
        <w:t xml:space="preserve">ששם אנחנו רואים </w:t>
      </w:r>
      <w:bookmarkStart w:id="82" w:name="_ETM_Q1_4094777"/>
      <w:bookmarkEnd w:id="82"/>
      <w:r>
        <w:rPr>
          <w:rFonts w:hint="cs"/>
          <w:rtl/>
          <w:lang w:eastAsia="he-IL"/>
        </w:rPr>
        <w:t>ממש שינוי מדיניות, והתייחסות שונה בכלל לקורונה באופן כללי.</w:t>
      </w:r>
      <w:bookmarkStart w:id="83" w:name="_ETM_Q1_4097449"/>
      <w:bookmarkEnd w:id="83"/>
    </w:p>
    <w:p w14:paraId="6FB907F9" w14:textId="2873DCDC" w:rsidR="006774C3" w:rsidRDefault="006774C3" w:rsidP="00A82BA4">
      <w:pPr>
        <w:rPr>
          <w:rtl/>
          <w:lang w:eastAsia="he-IL"/>
        </w:rPr>
      </w:pPr>
      <w:bookmarkStart w:id="84" w:name="_ETM_Q1_4103035"/>
      <w:bookmarkStart w:id="85" w:name="_ETM_Q1_4103156"/>
      <w:bookmarkStart w:id="86" w:name="_ETM_Q1_4098336"/>
      <w:bookmarkEnd w:id="84"/>
      <w:bookmarkEnd w:id="85"/>
      <w:bookmarkEnd w:id="86"/>
    </w:p>
    <w:p w14:paraId="7FECB212" w14:textId="098FC3DC" w:rsidR="006774C3" w:rsidRDefault="006774C3" w:rsidP="00A82BA4">
      <w:pPr>
        <w:rPr>
          <w:rtl/>
          <w:lang w:eastAsia="he-IL"/>
        </w:rPr>
      </w:pPr>
      <w:bookmarkStart w:id="87" w:name="_ETM_Q1_4098994"/>
      <w:bookmarkStart w:id="88" w:name="_ETM_Q1_4099104"/>
      <w:bookmarkEnd w:id="87"/>
      <w:bookmarkEnd w:id="88"/>
      <w:r>
        <w:rPr>
          <w:rFonts w:hint="cs"/>
          <w:rtl/>
          <w:lang w:eastAsia="he-IL"/>
        </w:rPr>
        <w:t xml:space="preserve">ועדיין יחד </w:t>
      </w:r>
      <w:bookmarkStart w:id="89" w:name="_ETM_Q1_4100362"/>
      <w:bookmarkEnd w:id="89"/>
      <w:r>
        <w:rPr>
          <w:rFonts w:hint="cs"/>
          <w:rtl/>
          <w:lang w:eastAsia="he-IL"/>
        </w:rPr>
        <w:t>עם זאת, יש הרבה מאוד שיקולים</w:t>
      </w:r>
      <w:bookmarkStart w:id="90" w:name="_ETM_Q1_4100283"/>
      <w:bookmarkEnd w:id="90"/>
      <w:r>
        <w:rPr>
          <w:rFonts w:hint="cs"/>
          <w:rtl/>
          <w:lang w:eastAsia="he-IL"/>
        </w:rPr>
        <w:t xml:space="preserve"> נגד הסרת המסכות במדינות רבות בעולם</w:t>
      </w:r>
      <w:bookmarkStart w:id="91" w:name="_ETM_Q1_4098728"/>
      <w:bookmarkEnd w:id="91"/>
      <w:r>
        <w:rPr>
          <w:rFonts w:hint="cs"/>
          <w:rtl/>
          <w:lang w:eastAsia="he-IL"/>
        </w:rPr>
        <w:t>, כמו למשל בעיקר הטיעון שהמסכה</w:t>
      </w:r>
      <w:bookmarkStart w:id="92" w:name="_ETM_Q1_4105635"/>
      <w:bookmarkEnd w:id="92"/>
      <w:r>
        <w:rPr>
          <w:rFonts w:hint="cs"/>
          <w:rtl/>
          <w:lang w:eastAsia="he-IL"/>
        </w:rPr>
        <w:t xml:space="preserve"> היא עדיין יעילה </w:t>
      </w:r>
      <w:bookmarkStart w:id="93" w:name="_ETM_Q1_4107286"/>
      <w:bookmarkEnd w:id="93"/>
      <w:r>
        <w:rPr>
          <w:rFonts w:hint="cs"/>
          <w:rtl/>
          <w:lang w:eastAsia="he-IL"/>
        </w:rPr>
        <w:t>מאוד במניעת הדבקה בחללים סגורים, והיא מהווה כלי משמעותי</w:t>
      </w:r>
      <w:bookmarkStart w:id="94" w:name="_ETM_Q1_4110639"/>
      <w:bookmarkEnd w:id="94"/>
      <w:r>
        <w:rPr>
          <w:rFonts w:hint="cs"/>
          <w:rtl/>
          <w:lang w:eastAsia="he-IL"/>
        </w:rPr>
        <w:t xml:space="preserve"> של </w:t>
      </w:r>
      <w:bookmarkStart w:id="95" w:name="_ETM_Q1_4112671"/>
      <w:bookmarkEnd w:id="95"/>
      <w:r>
        <w:rPr>
          <w:rFonts w:hint="cs"/>
          <w:rtl/>
          <w:lang w:eastAsia="he-IL"/>
        </w:rPr>
        <w:t xml:space="preserve">הגנה על בריאות הציבור, שזה כלי חיוני לאור עלייה בתחלואה </w:t>
      </w:r>
      <w:bookmarkStart w:id="96" w:name="_ETM_Q1_4119242"/>
      <w:bookmarkEnd w:id="96"/>
      <w:r>
        <w:rPr>
          <w:rFonts w:hint="cs"/>
          <w:rtl/>
          <w:lang w:eastAsia="he-IL"/>
        </w:rPr>
        <w:t>או לקראת</w:t>
      </w:r>
      <w:bookmarkStart w:id="97" w:name="_ETM_Q1_4115874"/>
      <w:bookmarkEnd w:id="97"/>
      <w:r>
        <w:rPr>
          <w:rFonts w:hint="cs"/>
          <w:rtl/>
          <w:lang w:eastAsia="he-IL"/>
        </w:rPr>
        <w:t xml:space="preserve"> גל צפוי, גם איטליה וגם ניו זילנד כרגע, </w:t>
      </w:r>
      <w:bookmarkStart w:id="98" w:name="_ETM_Q1_4123640"/>
      <w:bookmarkEnd w:id="98"/>
      <w:r>
        <w:rPr>
          <w:rFonts w:hint="cs"/>
          <w:rtl/>
          <w:lang w:eastAsia="he-IL"/>
        </w:rPr>
        <w:t xml:space="preserve">כשמסתכלים על </w:t>
      </w:r>
      <w:bookmarkStart w:id="99" w:name="_ETM_Q1_4121103"/>
      <w:bookmarkEnd w:id="99"/>
      <w:r>
        <w:rPr>
          <w:rFonts w:hint="cs"/>
          <w:rtl/>
          <w:lang w:eastAsia="he-IL"/>
        </w:rPr>
        <w:t xml:space="preserve">הווריאנטים החדשים, מסתכלים על זה בעין בוחנת, ועדיין </w:t>
      </w:r>
      <w:bookmarkStart w:id="100" w:name="_ETM_Q1_4128384"/>
      <w:bookmarkEnd w:id="100"/>
      <w:r>
        <w:rPr>
          <w:rFonts w:hint="cs"/>
          <w:rtl/>
          <w:lang w:eastAsia="he-IL"/>
        </w:rPr>
        <w:t>משאירים</w:t>
      </w:r>
      <w:bookmarkStart w:id="101" w:name="_ETM_Q1_4124918"/>
      <w:bookmarkEnd w:id="101"/>
      <w:r>
        <w:rPr>
          <w:rFonts w:hint="cs"/>
          <w:rtl/>
          <w:lang w:eastAsia="he-IL"/>
        </w:rPr>
        <w:t xml:space="preserve"> חובת </w:t>
      </w:r>
      <w:proofErr w:type="spellStart"/>
      <w:r>
        <w:rPr>
          <w:rFonts w:hint="cs"/>
          <w:rtl/>
          <w:lang w:eastAsia="he-IL"/>
        </w:rPr>
        <w:t>עטיית</w:t>
      </w:r>
      <w:proofErr w:type="spellEnd"/>
      <w:r>
        <w:rPr>
          <w:rFonts w:hint="cs"/>
          <w:rtl/>
          <w:lang w:eastAsia="he-IL"/>
        </w:rPr>
        <w:t xml:space="preserve"> מסכה בכל החללים הסגורים, וכמובן ההקלות שנכנסו </w:t>
      </w:r>
      <w:bookmarkStart w:id="102" w:name="_ETM_Q1_4134337"/>
      <w:bookmarkEnd w:id="102"/>
      <w:r>
        <w:rPr>
          <w:rFonts w:hint="cs"/>
          <w:rtl/>
          <w:lang w:eastAsia="he-IL"/>
        </w:rPr>
        <w:t>לתוקף מוקדם מדי, זאת</w:t>
      </w:r>
      <w:bookmarkStart w:id="103" w:name="_ETM_Q1_4132440"/>
      <w:bookmarkEnd w:id="103"/>
      <w:r>
        <w:rPr>
          <w:rFonts w:hint="cs"/>
          <w:rtl/>
          <w:lang w:eastAsia="he-IL"/>
        </w:rPr>
        <w:t xml:space="preserve"> התפיסה של חלק מהמדינות.</w:t>
      </w:r>
      <w:bookmarkStart w:id="104" w:name="_ETM_Q1_4135867"/>
      <w:bookmarkEnd w:id="104"/>
    </w:p>
    <w:p w14:paraId="07C0824A" w14:textId="77777777" w:rsidR="00D57FB3" w:rsidRDefault="00D57FB3" w:rsidP="00A82BA4">
      <w:pPr>
        <w:rPr>
          <w:rtl/>
          <w:lang w:eastAsia="he-IL"/>
        </w:rPr>
      </w:pPr>
      <w:bookmarkStart w:id="105" w:name="_ETM_Q1_4204386"/>
      <w:bookmarkStart w:id="106" w:name="_ETM_Q1_4204483"/>
      <w:bookmarkEnd w:id="105"/>
      <w:bookmarkEnd w:id="106"/>
    </w:p>
    <w:p w14:paraId="5BCBD6C8" w14:textId="45E880BD" w:rsidR="006774C3" w:rsidRDefault="006774C3" w:rsidP="00A82BA4">
      <w:pPr>
        <w:rPr>
          <w:rtl/>
          <w:lang w:eastAsia="he-IL"/>
        </w:rPr>
      </w:pPr>
      <w:bookmarkStart w:id="107" w:name="_ETM_Q1_4135956"/>
      <w:bookmarkEnd w:id="107"/>
      <w:r>
        <w:rPr>
          <w:rFonts w:hint="cs"/>
          <w:rtl/>
          <w:lang w:eastAsia="he-IL"/>
        </w:rPr>
        <w:t xml:space="preserve">הכפר הגלובלי שבעצם </w:t>
      </w:r>
      <w:bookmarkStart w:id="108" w:name="_ETM_Q1_4139084"/>
      <w:bookmarkEnd w:id="108"/>
      <w:r>
        <w:rPr>
          <w:rFonts w:hint="cs"/>
          <w:rtl/>
          <w:lang w:eastAsia="he-IL"/>
        </w:rPr>
        <w:t>מאפשר</w:t>
      </w:r>
      <w:bookmarkStart w:id="109" w:name="_ETM_Q1_4135164"/>
      <w:bookmarkEnd w:id="109"/>
      <w:r>
        <w:rPr>
          <w:rFonts w:hint="cs"/>
          <w:rtl/>
          <w:lang w:eastAsia="he-IL"/>
        </w:rPr>
        <w:t xml:space="preserve"> היום תיירות וכניסה של אנשים ממדינות שונות בעולם, שיכול </w:t>
      </w:r>
      <w:bookmarkStart w:id="110" w:name="_ETM_Q1_4143055"/>
      <w:bookmarkEnd w:id="110"/>
      <w:r>
        <w:rPr>
          <w:rFonts w:hint="cs"/>
          <w:rtl/>
          <w:lang w:eastAsia="he-IL"/>
        </w:rPr>
        <w:t>כמובן לגרום לעלייה נוספת בתחלואה, אז זה בעצם</w:t>
      </w:r>
      <w:bookmarkStart w:id="111" w:name="_ETM_Q1_4143974"/>
      <w:bookmarkEnd w:id="111"/>
      <w:r>
        <w:rPr>
          <w:rFonts w:hint="cs"/>
          <w:rtl/>
          <w:lang w:eastAsia="he-IL"/>
        </w:rPr>
        <w:t xml:space="preserve"> השיקולים של </w:t>
      </w:r>
      <w:bookmarkStart w:id="112" w:name="_ETM_Q1_4146785"/>
      <w:bookmarkEnd w:id="112"/>
      <w:r>
        <w:rPr>
          <w:rFonts w:hint="cs"/>
          <w:rtl/>
          <w:lang w:eastAsia="he-IL"/>
        </w:rPr>
        <w:t xml:space="preserve">חלק מהמדינות, אין פה כמובן תשובה נכונה ולא נכונה, כל </w:t>
      </w:r>
      <w:bookmarkStart w:id="113" w:name="_ETM_Q1_4153461"/>
      <w:bookmarkEnd w:id="113"/>
      <w:r>
        <w:rPr>
          <w:rFonts w:hint="cs"/>
          <w:rtl/>
          <w:lang w:eastAsia="he-IL"/>
        </w:rPr>
        <w:t>מדינה</w:t>
      </w:r>
      <w:bookmarkStart w:id="114" w:name="_ETM_Q1_4149188"/>
      <w:bookmarkEnd w:id="114"/>
      <w:r>
        <w:rPr>
          <w:rFonts w:hint="cs"/>
          <w:rtl/>
          <w:lang w:eastAsia="he-IL"/>
        </w:rPr>
        <w:t xml:space="preserve"> עושה את השיקולים שלה במערכת</w:t>
      </w:r>
      <w:bookmarkStart w:id="115" w:name="_ETM_Q1_4149305"/>
      <w:bookmarkEnd w:id="115"/>
      <w:r>
        <w:rPr>
          <w:rFonts w:hint="cs"/>
          <w:rtl/>
          <w:lang w:eastAsia="he-IL"/>
        </w:rPr>
        <w:t xml:space="preserve"> עם מדיניות כוללת, וגם </w:t>
      </w:r>
      <w:bookmarkStart w:id="116" w:name="_ETM_Q1_4156643"/>
      <w:bookmarkEnd w:id="116"/>
      <w:r>
        <w:rPr>
          <w:rFonts w:hint="cs"/>
          <w:rtl/>
          <w:lang w:eastAsia="he-IL"/>
        </w:rPr>
        <w:t>ק</w:t>
      </w:r>
      <w:bookmarkStart w:id="117" w:name="_ETM_Q1_4152561"/>
      <w:bookmarkEnd w:id="117"/>
      <w:r>
        <w:rPr>
          <w:rFonts w:hint="cs"/>
          <w:rtl/>
          <w:lang w:eastAsia="he-IL"/>
        </w:rPr>
        <w:t>צת קשה להסתכל רק על מסכות</w:t>
      </w:r>
      <w:bookmarkStart w:id="118" w:name="_ETM_Q1_4153883"/>
      <w:bookmarkEnd w:id="118"/>
      <w:r>
        <w:rPr>
          <w:rFonts w:hint="cs"/>
          <w:rtl/>
          <w:lang w:eastAsia="he-IL"/>
        </w:rPr>
        <w:t xml:space="preserve"> כמדיניות בודדת, אלא </w:t>
      </w:r>
      <w:bookmarkStart w:id="119" w:name="_ETM_Q1_4157618"/>
      <w:bookmarkEnd w:id="119"/>
      <w:r>
        <w:rPr>
          <w:rFonts w:hint="cs"/>
          <w:rtl/>
          <w:lang w:eastAsia="he-IL"/>
        </w:rPr>
        <w:t>צריך להסתכל בעצם על כל האסטרטגיות יחד, כמכלול</w:t>
      </w:r>
      <w:bookmarkStart w:id="120" w:name="_ETM_Q1_4160924"/>
      <w:bookmarkEnd w:id="120"/>
      <w:r>
        <w:rPr>
          <w:rFonts w:hint="cs"/>
          <w:rtl/>
          <w:lang w:eastAsia="he-IL"/>
        </w:rPr>
        <w:t xml:space="preserve"> בשיקולים איך </w:t>
      </w:r>
      <w:bookmarkStart w:id="121" w:name="_ETM_Q1_4162533"/>
      <w:bookmarkEnd w:id="121"/>
      <w:r>
        <w:rPr>
          <w:rFonts w:hint="cs"/>
          <w:rtl/>
          <w:lang w:eastAsia="he-IL"/>
        </w:rPr>
        <w:t>לנהל את המגפה, בצורה מיטבית ומותאמת לכל מדינה וכל</w:t>
      </w:r>
      <w:r w:rsidR="009B483F">
        <w:rPr>
          <w:rFonts w:hint="cs"/>
          <w:rtl/>
          <w:lang w:eastAsia="he-IL"/>
        </w:rPr>
        <w:t xml:space="preserve"> </w:t>
      </w:r>
      <w:r>
        <w:rPr>
          <w:rFonts w:hint="cs"/>
          <w:rtl/>
          <w:lang w:eastAsia="he-IL"/>
        </w:rPr>
        <w:t>מ</w:t>
      </w:r>
      <w:bookmarkStart w:id="122" w:name="_ETM_Q1_4169578"/>
      <w:bookmarkEnd w:id="122"/>
      <w:r>
        <w:rPr>
          <w:rFonts w:hint="cs"/>
          <w:rtl/>
          <w:lang w:eastAsia="he-IL"/>
        </w:rPr>
        <w:t>צב לגופו.</w:t>
      </w:r>
      <w:bookmarkStart w:id="123" w:name="_ETM_Q1_4171453"/>
      <w:bookmarkEnd w:id="123"/>
    </w:p>
    <w:p w14:paraId="2E4875B1" w14:textId="77777777" w:rsidR="00D57FB3" w:rsidRDefault="00D57FB3" w:rsidP="00A82BA4">
      <w:pPr>
        <w:rPr>
          <w:rtl/>
          <w:lang w:eastAsia="he-IL"/>
        </w:rPr>
      </w:pPr>
      <w:bookmarkStart w:id="124" w:name="_ETM_Q1_4206074"/>
      <w:bookmarkStart w:id="125" w:name="_ETM_Q1_4206158"/>
      <w:bookmarkEnd w:id="124"/>
      <w:bookmarkEnd w:id="125"/>
    </w:p>
    <w:p w14:paraId="323D4BF3" w14:textId="1B833E34" w:rsidR="006774C3" w:rsidRDefault="006774C3" w:rsidP="00A82BA4">
      <w:pPr>
        <w:rPr>
          <w:rtl/>
          <w:lang w:eastAsia="he-IL"/>
        </w:rPr>
      </w:pPr>
      <w:bookmarkStart w:id="126" w:name="_ETM_Q1_4171562"/>
      <w:bookmarkEnd w:id="126"/>
      <w:r>
        <w:rPr>
          <w:rFonts w:hint="cs"/>
          <w:rtl/>
          <w:lang w:eastAsia="he-IL"/>
        </w:rPr>
        <w:t>להבנתנו היום בנקודת הזמן הזאת, אנחנו חושבים</w:t>
      </w:r>
      <w:bookmarkStart w:id="127" w:name="_ETM_Q1_4172440"/>
      <w:bookmarkEnd w:id="127"/>
      <w:r>
        <w:rPr>
          <w:rFonts w:hint="cs"/>
          <w:rtl/>
          <w:lang w:eastAsia="he-IL"/>
        </w:rPr>
        <w:t xml:space="preserve"> שכן נכון, </w:t>
      </w:r>
      <w:bookmarkStart w:id="128" w:name="_ETM_Q1_4174626"/>
      <w:bookmarkEnd w:id="128"/>
      <w:r>
        <w:rPr>
          <w:rFonts w:hint="cs"/>
          <w:rtl/>
          <w:lang w:eastAsia="he-IL"/>
        </w:rPr>
        <w:t xml:space="preserve">דיברנו על זה גם שבוע שעבר, </w:t>
      </w:r>
      <w:bookmarkStart w:id="129" w:name="_ETM_Q1_4173737"/>
      <w:bookmarkEnd w:id="129"/>
      <w:r>
        <w:rPr>
          <w:rFonts w:hint="cs"/>
          <w:rtl/>
          <w:lang w:eastAsia="he-IL"/>
        </w:rPr>
        <w:t>לה</w:t>
      </w:r>
      <w:r w:rsidR="00D57FB3">
        <w:rPr>
          <w:rFonts w:hint="cs"/>
          <w:rtl/>
          <w:lang w:eastAsia="he-IL"/>
        </w:rPr>
        <w:t xml:space="preserve">סיר חובת </w:t>
      </w:r>
      <w:bookmarkStart w:id="130" w:name="_ETM_Q1_4177672"/>
      <w:bookmarkStart w:id="131" w:name="_ETM_Q1_4174637"/>
      <w:bookmarkEnd w:id="130"/>
      <w:bookmarkEnd w:id="131"/>
      <w:proofErr w:type="spellStart"/>
      <w:r w:rsidR="00D57FB3">
        <w:rPr>
          <w:rFonts w:hint="cs"/>
          <w:rtl/>
          <w:lang w:eastAsia="he-IL"/>
        </w:rPr>
        <w:t>עטיית</w:t>
      </w:r>
      <w:proofErr w:type="spellEnd"/>
      <w:r w:rsidR="00D57FB3">
        <w:rPr>
          <w:rFonts w:hint="cs"/>
          <w:rtl/>
          <w:lang w:eastAsia="he-IL"/>
        </w:rPr>
        <w:t xml:space="preserve"> מסכות כללית, לאור הירידה בתחלואה, לאור ההבנה, </w:t>
      </w:r>
      <w:bookmarkStart w:id="132" w:name="_ETM_Q1_4182940"/>
      <w:bookmarkEnd w:id="132"/>
      <w:r w:rsidR="00D57FB3">
        <w:rPr>
          <w:rFonts w:hint="cs"/>
          <w:rtl/>
          <w:lang w:eastAsia="he-IL"/>
        </w:rPr>
        <w:t>שלפחות כרגע על פניו, אנחנו לא רואים סיכון</w:t>
      </w:r>
      <w:bookmarkStart w:id="133" w:name="_ETM_Q1_4182648"/>
      <w:bookmarkEnd w:id="133"/>
      <w:r w:rsidR="00D57FB3">
        <w:rPr>
          <w:rFonts w:hint="cs"/>
          <w:rtl/>
          <w:lang w:eastAsia="he-IL"/>
        </w:rPr>
        <w:t xml:space="preserve"> מאוד, מאוד </w:t>
      </w:r>
      <w:bookmarkStart w:id="134" w:name="_ETM_Q1_4183869"/>
      <w:bookmarkEnd w:id="134"/>
      <w:r w:rsidR="00D57FB3">
        <w:rPr>
          <w:rFonts w:hint="cs"/>
          <w:rtl/>
          <w:lang w:eastAsia="he-IL"/>
        </w:rPr>
        <w:t>ברור, כתוצאה גם מאותם ווריאנטים חדשים,</w:t>
      </w:r>
      <w:bookmarkStart w:id="135" w:name="_ETM_Q1_4185919"/>
      <w:bookmarkEnd w:id="135"/>
      <w:r w:rsidR="00D57FB3">
        <w:rPr>
          <w:rFonts w:hint="cs"/>
          <w:rtl/>
          <w:lang w:eastAsia="he-IL"/>
        </w:rPr>
        <w:t xml:space="preserve"> למרות שהם כמובן עדיין </w:t>
      </w:r>
      <w:bookmarkStart w:id="136" w:name="_ETM_Q1_4188912"/>
      <w:bookmarkEnd w:id="136"/>
      <w:r w:rsidR="00D57FB3">
        <w:rPr>
          <w:rFonts w:hint="cs"/>
          <w:rtl/>
          <w:lang w:eastAsia="he-IL"/>
        </w:rPr>
        <w:t>נמצאים תחת מעקב הדוק, גם שלנו</w:t>
      </w:r>
      <w:bookmarkStart w:id="137" w:name="_ETM_Q1_4188186"/>
      <w:bookmarkEnd w:id="137"/>
      <w:r w:rsidR="00D57FB3">
        <w:rPr>
          <w:rFonts w:hint="cs"/>
          <w:rtl/>
          <w:lang w:eastAsia="he-IL"/>
        </w:rPr>
        <w:t xml:space="preserve"> וגם של ארגוני בריאות </w:t>
      </w:r>
      <w:bookmarkStart w:id="138" w:name="_ETM_Q1_4192709"/>
      <w:bookmarkEnd w:id="138"/>
      <w:r w:rsidR="00D57FB3">
        <w:rPr>
          <w:rFonts w:hint="cs"/>
          <w:rtl/>
          <w:lang w:eastAsia="he-IL"/>
        </w:rPr>
        <w:t>נוספים בעולם, ולכן ההמלצה שלנו היא להשאיר את חובת</w:t>
      </w:r>
      <w:bookmarkStart w:id="139" w:name="_ETM_Q1_4193840"/>
      <w:bookmarkEnd w:id="139"/>
      <w:r w:rsidR="00D57FB3">
        <w:rPr>
          <w:rFonts w:hint="cs"/>
          <w:rtl/>
          <w:lang w:eastAsia="he-IL"/>
        </w:rPr>
        <w:t xml:space="preserve"> </w:t>
      </w:r>
      <w:proofErr w:type="spellStart"/>
      <w:r w:rsidR="00D57FB3">
        <w:rPr>
          <w:rFonts w:hint="cs"/>
          <w:rtl/>
          <w:lang w:eastAsia="he-IL"/>
        </w:rPr>
        <w:t>עטיית</w:t>
      </w:r>
      <w:bookmarkStart w:id="140" w:name="_ETM_Q1_4195001"/>
      <w:bookmarkEnd w:id="140"/>
      <w:proofErr w:type="spellEnd"/>
      <w:r w:rsidR="00D57FB3">
        <w:rPr>
          <w:rFonts w:hint="cs"/>
          <w:rtl/>
          <w:lang w:eastAsia="he-IL"/>
        </w:rPr>
        <w:t xml:space="preserve"> המסכות רק במקומות שבהם יש סיכון גבוה להדבקה</w:t>
      </w:r>
      <w:bookmarkStart w:id="141" w:name="_ETM_Q1_4196823"/>
      <w:bookmarkEnd w:id="141"/>
      <w:r w:rsidR="00D57FB3">
        <w:rPr>
          <w:rFonts w:hint="cs"/>
          <w:rtl/>
          <w:lang w:eastAsia="he-IL"/>
        </w:rPr>
        <w:t xml:space="preserve">, ואוכלוסיות בסיכון </w:t>
      </w:r>
      <w:bookmarkStart w:id="142" w:name="_ETM_Q1_4201345"/>
      <w:bookmarkEnd w:id="142"/>
      <w:r w:rsidR="00D57FB3">
        <w:rPr>
          <w:rFonts w:hint="cs"/>
          <w:rtl/>
          <w:lang w:eastAsia="he-IL"/>
        </w:rPr>
        <w:t>מוגבר לתחלואה קשה ולתמותה, ובמקומות שאנחנו סבורים</w:t>
      </w:r>
      <w:bookmarkStart w:id="143" w:name="_ETM_Q1_4203910"/>
      <w:bookmarkEnd w:id="143"/>
      <w:r w:rsidR="00D57FB3">
        <w:rPr>
          <w:rFonts w:hint="cs"/>
          <w:rtl/>
          <w:lang w:eastAsia="he-IL"/>
        </w:rPr>
        <w:t xml:space="preserve"> שיש שם סיכון </w:t>
      </w:r>
      <w:bookmarkStart w:id="144" w:name="_ETM_Q1_4206127"/>
      <w:bookmarkEnd w:id="144"/>
      <w:r w:rsidR="00D57FB3">
        <w:rPr>
          <w:rFonts w:hint="cs"/>
          <w:rtl/>
          <w:lang w:eastAsia="he-IL"/>
        </w:rPr>
        <w:t>יותר גבוה להדבקה בווריאנטים חדשים, כמו באולמות</w:t>
      </w:r>
      <w:r w:rsidR="008D0F77">
        <w:rPr>
          <w:rFonts w:hint="cs"/>
          <w:rtl/>
          <w:lang w:eastAsia="he-IL"/>
        </w:rPr>
        <w:t xml:space="preserve"> שדות</w:t>
      </w:r>
      <w:r w:rsidR="00D57FB3">
        <w:rPr>
          <w:rFonts w:hint="cs"/>
          <w:rtl/>
          <w:lang w:eastAsia="he-IL"/>
        </w:rPr>
        <w:t xml:space="preserve"> תעופה</w:t>
      </w:r>
      <w:r w:rsidR="008D0F77">
        <w:rPr>
          <w:rFonts w:hint="cs"/>
          <w:rtl/>
          <w:lang w:eastAsia="he-IL"/>
        </w:rPr>
        <w:t>.</w:t>
      </w:r>
      <w:r w:rsidR="00D57FB3">
        <w:rPr>
          <w:rFonts w:hint="cs"/>
          <w:rtl/>
          <w:lang w:eastAsia="he-IL"/>
        </w:rPr>
        <w:t xml:space="preserve"> תודה.</w:t>
      </w:r>
      <w:bookmarkStart w:id="145" w:name="_ETM_Q1_4211292"/>
      <w:bookmarkStart w:id="146" w:name="_ETM_Q1_4206443"/>
      <w:bookmarkStart w:id="147" w:name="_ETM_Q1_4201933"/>
      <w:bookmarkStart w:id="148" w:name="_ETM_Q1_4210268"/>
      <w:bookmarkStart w:id="149" w:name="_ETM_Q1_4211717"/>
      <w:bookmarkEnd w:id="145"/>
      <w:bookmarkEnd w:id="146"/>
      <w:bookmarkEnd w:id="147"/>
      <w:bookmarkEnd w:id="148"/>
      <w:bookmarkEnd w:id="149"/>
    </w:p>
    <w:p w14:paraId="76B26500" w14:textId="34D9AA03" w:rsidR="000F4564" w:rsidRDefault="000F4564" w:rsidP="00A82BA4">
      <w:pPr>
        <w:rPr>
          <w:rtl/>
          <w:lang w:eastAsia="he-IL"/>
        </w:rPr>
      </w:pPr>
      <w:bookmarkStart w:id="150" w:name="_ETM_Q1_4212439"/>
      <w:bookmarkStart w:id="151" w:name="_ETM_Q1_4212544"/>
      <w:bookmarkStart w:id="152" w:name="_ETM_Q1_4208507"/>
      <w:bookmarkEnd w:id="150"/>
      <w:bookmarkEnd w:id="151"/>
      <w:bookmarkEnd w:id="152"/>
    </w:p>
    <w:p w14:paraId="44333622" w14:textId="20BD6FC2" w:rsidR="000F4564" w:rsidRDefault="000F4564" w:rsidP="000F4564">
      <w:pPr>
        <w:pStyle w:val="af6"/>
        <w:keepNext/>
        <w:rPr>
          <w:rtl/>
        </w:rPr>
      </w:pPr>
      <w:bookmarkStart w:id="153" w:name="_ETM_Q1_4209246"/>
      <w:bookmarkStart w:id="154" w:name="_ETM_Q1_4209324"/>
      <w:bookmarkStart w:id="155" w:name="_ETM_Q1_4210606"/>
      <w:bookmarkStart w:id="156" w:name="ET_yor_6225_3"/>
      <w:bookmarkEnd w:id="153"/>
      <w:bookmarkEnd w:id="154"/>
      <w:bookmarkEnd w:id="155"/>
      <w:r w:rsidRPr="000F4564">
        <w:rPr>
          <w:rStyle w:val="TagStyle"/>
          <w:rtl/>
        </w:rPr>
        <w:t xml:space="preserve"> &lt;&lt; </w:t>
      </w:r>
      <w:proofErr w:type="spellStart"/>
      <w:r w:rsidRPr="000F4564">
        <w:rPr>
          <w:rStyle w:val="TagStyle"/>
          <w:rtl/>
        </w:rPr>
        <w:t>יור</w:t>
      </w:r>
      <w:proofErr w:type="spellEnd"/>
      <w:r w:rsidRPr="000F4564">
        <w:rPr>
          <w:rStyle w:val="TagStyle"/>
          <w:rtl/>
        </w:rPr>
        <w:t xml:space="preserve"> &gt;&gt; </w:t>
      </w:r>
      <w:r>
        <w:rPr>
          <w:rtl/>
        </w:rPr>
        <w:t>היו"ר אלון טל:</w:t>
      </w:r>
      <w:r w:rsidRPr="000F4564">
        <w:rPr>
          <w:rStyle w:val="TagStyle"/>
          <w:rtl/>
        </w:rPr>
        <w:t xml:space="preserve"> &lt;&lt; </w:t>
      </w:r>
      <w:proofErr w:type="spellStart"/>
      <w:r w:rsidRPr="000F4564">
        <w:rPr>
          <w:rStyle w:val="TagStyle"/>
          <w:rtl/>
        </w:rPr>
        <w:t>יור</w:t>
      </w:r>
      <w:proofErr w:type="spellEnd"/>
      <w:r w:rsidRPr="000F4564">
        <w:rPr>
          <w:rStyle w:val="TagStyle"/>
          <w:rtl/>
        </w:rPr>
        <w:t xml:space="preserve"> &gt;&gt;</w:t>
      </w:r>
      <w:r w:rsidR="009B483F">
        <w:rPr>
          <w:rtl/>
        </w:rPr>
        <w:t xml:space="preserve"> </w:t>
      </w:r>
      <w:r>
        <w:rPr>
          <w:rtl/>
        </w:rPr>
        <w:t xml:space="preserve"> </w:t>
      </w:r>
      <w:bookmarkStart w:id="157" w:name="_ETM_Q1_4218841"/>
      <w:bookmarkStart w:id="158" w:name="_ETM_Q1_4214009"/>
      <w:bookmarkEnd w:id="156"/>
      <w:bookmarkEnd w:id="157"/>
      <w:bookmarkEnd w:id="158"/>
    </w:p>
    <w:p w14:paraId="6548DB73" w14:textId="3717B22E" w:rsidR="000F4564" w:rsidRDefault="000F4564" w:rsidP="000F4564">
      <w:pPr>
        <w:rPr>
          <w:rtl/>
          <w:lang w:eastAsia="he-IL"/>
        </w:rPr>
      </w:pPr>
      <w:bookmarkStart w:id="159" w:name="_ETM_Q1_4214953"/>
      <w:bookmarkStart w:id="160" w:name="_ETM_Q1_4215044"/>
      <w:bookmarkEnd w:id="159"/>
      <w:bookmarkEnd w:id="160"/>
    </w:p>
    <w:p w14:paraId="231B5BAA" w14:textId="4C48B9E6" w:rsidR="000F4564" w:rsidRDefault="000F4564" w:rsidP="000F4564">
      <w:pPr>
        <w:rPr>
          <w:rtl/>
          <w:lang w:eastAsia="he-IL"/>
        </w:rPr>
      </w:pPr>
      <w:bookmarkStart w:id="161" w:name="_ETM_Q1_4215403"/>
      <w:bookmarkStart w:id="162" w:name="_ETM_Q1_4215481"/>
      <w:bookmarkStart w:id="163" w:name="_ETM_Q1_4210798"/>
      <w:bookmarkEnd w:id="161"/>
      <w:bookmarkEnd w:id="162"/>
      <w:bookmarkEnd w:id="163"/>
      <w:r>
        <w:rPr>
          <w:rFonts w:hint="cs"/>
          <w:rtl/>
          <w:lang w:eastAsia="he-IL"/>
        </w:rPr>
        <w:t xml:space="preserve">תודה רבה, </w:t>
      </w:r>
      <w:bookmarkStart w:id="164" w:name="_ETM_Q1_4212639"/>
      <w:bookmarkEnd w:id="164"/>
      <w:r>
        <w:rPr>
          <w:rFonts w:hint="cs"/>
          <w:rtl/>
          <w:lang w:eastAsia="he-IL"/>
        </w:rPr>
        <w:t>יש לי שתי הערות, קודם כל באותה מחלוקת במשפחת טל,</w:t>
      </w:r>
      <w:bookmarkStart w:id="165" w:name="_ETM_Q1_4219980"/>
      <w:bookmarkEnd w:id="165"/>
      <w:r>
        <w:rPr>
          <w:rFonts w:hint="cs"/>
          <w:rtl/>
          <w:lang w:eastAsia="he-IL"/>
        </w:rPr>
        <w:t xml:space="preserve"> אני מבין</w:t>
      </w:r>
      <w:bookmarkStart w:id="166" w:name="_ETM_Q1_4216148"/>
      <w:bookmarkEnd w:id="166"/>
      <w:r>
        <w:rPr>
          <w:rFonts w:hint="cs"/>
          <w:rtl/>
          <w:lang w:eastAsia="he-IL"/>
        </w:rPr>
        <w:t xml:space="preserve"> ששנינו צודקים בגדול, אם הבנתי נכון.</w:t>
      </w:r>
    </w:p>
    <w:p w14:paraId="1D107F47" w14:textId="77777777" w:rsidR="009108B1" w:rsidRDefault="009108B1" w:rsidP="000F4564">
      <w:pPr>
        <w:rPr>
          <w:rtl/>
          <w:lang w:eastAsia="he-IL"/>
        </w:rPr>
      </w:pPr>
    </w:p>
    <w:p w14:paraId="0254BE1B" w14:textId="77777777" w:rsidR="009108B1" w:rsidRDefault="000F4564" w:rsidP="000F4564">
      <w:pPr>
        <w:rPr>
          <w:rtl/>
          <w:lang w:eastAsia="he-IL"/>
        </w:rPr>
      </w:pPr>
      <w:bookmarkStart w:id="167" w:name="_ETM_Q1_4222925"/>
      <w:bookmarkStart w:id="168" w:name="_ETM_Q1_4222990"/>
      <w:bookmarkEnd w:id="167"/>
      <w:bookmarkEnd w:id="168"/>
      <w:r>
        <w:rPr>
          <w:rFonts w:hint="cs"/>
          <w:rtl/>
          <w:lang w:eastAsia="he-IL"/>
        </w:rPr>
        <w:t xml:space="preserve">אני מבקש </w:t>
      </w:r>
      <w:bookmarkStart w:id="169" w:name="_ETM_Q1_4224012"/>
      <w:bookmarkEnd w:id="169"/>
      <w:r>
        <w:rPr>
          <w:rFonts w:hint="cs"/>
          <w:rtl/>
          <w:lang w:eastAsia="he-IL"/>
        </w:rPr>
        <w:t>לציין בשם הוועדה, הרבה מדברים על התפקיד של הרשות המחוקקת</w:t>
      </w:r>
      <w:bookmarkStart w:id="170" w:name="_ETM_Q1_4226691"/>
      <w:bookmarkEnd w:id="170"/>
      <w:r>
        <w:rPr>
          <w:rFonts w:hint="cs"/>
          <w:rtl/>
          <w:lang w:eastAsia="he-IL"/>
        </w:rPr>
        <w:t xml:space="preserve"> </w:t>
      </w:r>
      <w:bookmarkStart w:id="171" w:name="_ETM_Q1_4227353"/>
      <w:bookmarkEnd w:id="171"/>
      <w:r>
        <w:rPr>
          <w:rFonts w:hint="cs"/>
          <w:rtl/>
          <w:lang w:eastAsia="he-IL"/>
        </w:rPr>
        <w:t xml:space="preserve">כמפקח על הרשות המבצעת, ופה באמת הוועדה פנתה </w:t>
      </w:r>
      <w:bookmarkStart w:id="172" w:name="_ETM_Q1_4236952"/>
      <w:bookmarkEnd w:id="172"/>
      <w:r>
        <w:rPr>
          <w:rFonts w:hint="cs"/>
          <w:rtl/>
          <w:lang w:eastAsia="he-IL"/>
        </w:rPr>
        <w:t>אלייך וביקשה באמת</w:t>
      </w:r>
      <w:bookmarkStart w:id="173" w:name="_ETM_Q1_4234260"/>
      <w:bookmarkEnd w:id="173"/>
      <w:r>
        <w:rPr>
          <w:rFonts w:hint="cs"/>
          <w:rtl/>
          <w:lang w:eastAsia="he-IL"/>
        </w:rPr>
        <w:t xml:space="preserve"> איזו שהיא סקירה, לא ציפינו באמת ל</w:t>
      </w:r>
      <w:bookmarkStart w:id="174" w:name="_ETM_Q1_4234166"/>
      <w:bookmarkEnd w:id="174"/>
      <w:r>
        <w:rPr>
          <w:rFonts w:hint="cs"/>
          <w:rtl/>
          <w:lang w:eastAsia="he-IL"/>
        </w:rPr>
        <w:t xml:space="preserve">דיסרטציה </w:t>
      </w:r>
      <w:bookmarkStart w:id="175" w:name="_ETM_Q1_4239688"/>
      <w:bookmarkEnd w:id="175"/>
      <w:r>
        <w:rPr>
          <w:rFonts w:hint="cs"/>
          <w:rtl/>
          <w:lang w:eastAsia="he-IL"/>
        </w:rPr>
        <w:t>שלמה, אבל עשית את העבודה וזה פנטסטי</w:t>
      </w:r>
      <w:bookmarkStart w:id="176" w:name="_ETM_Q1_4239778"/>
      <w:bookmarkEnd w:id="176"/>
      <w:r w:rsidR="009108B1">
        <w:rPr>
          <w:rFonts w:hint="cs"/>
          <w:rtl/>
          <w:lang w:eastAsia="he-IL"/>
        </w:rPr>
        <w:t>.</w:t>
      </w:r>
      <w:r>
        <w:rPr>
          <w:rFonts w:hint="cs"/>
          <w:rtl/>
          <w:lang w:eastAsia="he-IL"/>
        </w:rPr>
        <w:t xml:space="preserve"> </w:t>
      </w:r>
    </w:p>
    <w:p w14:paraId="1167E971" w14:textId="77777777" w:rsidR="009108B1" w:rsidRDefault="009108B1" w:rsidP="000F4564">
      <w:pPr>
        <w:rPr>
          <w:rtl/>
          <w:lang w:eastAsia="he-IL"/>
        </w:rPr>
      </w:pPr>
    </w:p>
    <w:p w14:paraId="513A2D74" w14:textId="3E140BE0" w:rsidR="000F4564" w:rsidRDefault="000F4564" w:rsidP="000F4564">
      <w:pPr>
        <w:rPr>
          <w:rtl/>
          <w:lang w:eastAsia="he-IL"/>
        </w:rPr>
      </w:pPr>
      <w:r>
        <w:rPr>
          <w:rFonts w:hint="cs"/>
          <w:rtl/>
          <w:lang w:eastAsia="he-IL"/>
        </w:rPr>
        <w:t xml:space="preserve">ואני חושב </w:t>
      </w:r>
      <w:bookmarkStart w:id="177" w:name="_ETM_Q1_4243150"/>
      <w:bookmarkEnd w:id="177"/>
      <w:r>
        <w:rPr>
          <w:rFonts w:hint="cs"/>
          <w:rtl/>
          <w:lang w:eastAsia="he-IL"/>
        </w:rPr>
        <w:t>שזה גם חשוב שאנחנו בשידור חי, מיכון שחשוב</w:t>
      </w:r>
      <w:bookmarkStart w:id="178" w:name="_ETM_Q1_4247755"/>
      <w:bookmarkStart w:id="179" w:name="_ETM_Q1_4245231"/>
      <w:bookmarkStart w:id="180" w:name="_ETM_Q1_4242469"/>
      <w:bookmarkEnd w:id="178"/>
      <w:bookmarkEnd w:id="179"/>
      <w:bookmarkEnd w:id="180"/>
      <w:r>
        <w:rPr>
          <w:rFonts w:hint="cs"/>
          <w:rtl/>
          <w:lang w:eastAsia="he-IL"/>
        </w:rPr>
        <w:t xml:space="preserve"> מאוד </w:t>
      </w:r>
      <w:bookmarkStart w:id="181" w:name="_ETM_Q1_4245678"/>
      <w:bookmarkEnd w:id="181"/>
      <w:r>
        <w:rPr>
          <w:rFonts w:hint="cs"/>
          <w:rtl/>
          <w:lang w:eastAsia="he-IL"/>
        </w:rPr>
        <w:t>שהציבור יבין, שאותם שיקולים שהביאו</w:t>
      </w:r>
      <w:bookmarkStart w:id="182" w:name="_ETM_Q1_4248590"/>
      <w:bookmarkEnd w:id="182"/>
      <w:r>
        <w:rPr>
          <w:rFonts w:hint="cs"/>
          <w:rtl/>
          <w:lang w:eastAsia="he-IL"/>
        </w:rPr>
        <w:t xml:space="preserve"> את משרד הבריאות והמומחים</w:t>
      </w:r>
      <w:bookmarkStart w:id="183" w:name="_ETM_Q1_4252703"/>
      <w:bookmarkEnd w:id="183"/>
      <w:r>
        <w:rPr>
          <w:rFonts w:hint="cs"/>
          <w:rtl/>
          <w:lang w:eastAsia="he-IL"/>
        </w:rPr>
        <w:t xml:space="preserve">, ליצור חובת </w:t>
      </w:r>
      <w:bookmarkStart w:id="184" w:name="_ETM_Q1_4256775"/>
      <w:bookmarkStart w:id="185" w:name="_ETM_Q1_4256873"/>
      <w:bookmarkEnd w:id="184"/>
      <w:bookmarkEnd w:id="185"/>
      <w:proofErr w:type="spellStart"/>
      <w:r>
        <w:rPr>
          <w:rFonts w:hint="cs"/>
          <w:rtl/>
          <w:lang w:eastAsia="he-IL"/>
        </w:rPr>
        <w:t>עטיית</w:t>
      </w:r>
      <w:proofErr w:type="spellEnd"/>
      <w:r>
        <w:rPr>
          <w:rFonts w:hint="cs"/>
          <w:rtl/>
          <w:lang w:eastAsia="he-IL"/>
        </w:rPr>
        <w:t xml:space="preserve"> מסכה, השיקולים</w:t>
      </w:r>
      <w:bookmarkStart w:id="186" w:name="_ETM_Q1_4256934"/>
      <w:bookmarkStart w:id="187" w:name="_ETM_Q1_4253576"/>
      <w:bookmarkEnd w:id="186"/>
      <w:bookmarkEnd w:id="187"/>
      <w:r w:rsidR="009108B1">
        <w:rPr>
          <w:rFonts w:hint="cs"/>
          <w:rtl/>
          <w:lang w:eastAsia="he-IL"/>
        </w:rPr>
        <w:t xml:space="preserve"> היו באמת מבוססי מדע </w:t>
      </w:r>
      <w:bookmarkStart w:id="188" w:name="_ETM_Q1_4257382"/>
      <w:bookmarkEnd w:id="188"/>
      <w:r w:rsidR="009108B1">
        <w:rPr>
          <w:rFonts w:hint="cs"/>
          <w:rtl/>
          <w:lang w:eastAsia="he-IL"/>
        </w:rPr>
        <w:t>ורציניים, ואני חושב שהצגת</w:t>
      </w:r>
      <w:bookmarkStart w:id="189" w:name="_ETM_Q1_4260334"/>
      <w:bookmarkEnd w:id="189"/>
      <w:r w:rsidR="009108B1">
        <w:rPr>
          <w:rFonts w:hint="cs"/>
          <w:rtl/>
          <w:lang w:eastAsia="he-IL"/>
        </w:rPr>
        <w:t xml:space="preserve"> את זה בצורה מאוד </w:t>
      </w:r>
      <w:bookmarkStart w:id="190" w:name="_ETM_Q1_4262106"/>
      <w:bookmarkEnd w:id="190"/>
      <w:r w:rsidR="009108B1">
        <w:rPr>
          <w:rFonts w:hint="cs"/>
          <w:rtl/>
          <w:lang w:eastAsia="he-IL"/>
        </w:rPr>
        <w:t>מאוד טובה, ואולי אפילו עו"ד פסטרנק ישתכנע אחרי</w:t>
      </w:r>
      <w:r w:rsidR="005B36A9">
        <w:rPr>
          <w:rFonts w:hint="cs"/>
          <w:rtl/>
          <w:lang w:eastAsia="he-IL"/>
        </w:rPr>
        <w:t xml:space="preserve"> </w:t>
      </w:r>
      <w:r w:rsidR="00604994">
        <w:rPr>
          <w:rFonts w:hint="cs"/>
          <w:rtl/>
          <w:lang w:eastAsia="he-IL"/>
        </w:rPr>
        <w:t>מצגת כזו</w:t>
      </w:r>
      <w:r w:rsidR="009108B1">
        <w:rPr>
          <w:rFonts w:hint="cs"/>
          <w:rtl/>
          <w:lang w:eastAsia="he-IL"/>
        </w:rPr>
        <w:t xml:space="preserve">, אני לא </w:t>
      </w:r>
      <w:bookmarkStart w:id="191" w:name="_ETM_Q1_4270254"/>
      <w:bookmarkEnd w:id="191"/>
      <w:r w:rsidR="009108B1">
        <w:rPr>
          <w:rFonts w:hint="cs"/>
          <w:rtl/>
          <w:lang w:eastAsia="he-IL"/>
        </w:rPr>
        <w:t>מבקש, אבל יכול</w:t>
      </w:r>
      <w:bookmarkStart w:id="192" w:name="_ETM_Q1_4267321"/>
      <w:bookmarkEnd w:id="192"/>
      <w:r w:rsidR="009108B1">
        <w:rPr>
          <w:rFonts w:hint="cs"/>
          <w:rtl/>
          <w:lang w:eastAsia="he-IL"/>
        </w:rPr>
        <w:t xml:space="preserve"> להיות</w:t>
      </w:r>
      <w:bookmarkStart w:id="193" w:name="_ETM_Q1_4264166"/>
      <w:bookmarkEnd w:id="193"/>
      <w:r w:rsidR="009108B1">
        <w:rPr>
          <w:rFonts w:hint="cs"/>
          <w:rtl/>
          <w:lang w:eastAsia="he-IL"/>
        </w:rPr>
        <w:t xml:space="preserve"> ש</w:t>
      </w:r>
      <w:r w:rsidR="00604994">
        <w:rPr>
          <w:rFonts w:hint="cs"/>
          <w:rtl/>
          <w:lang w:eastAsia="he-IL"/>
        </w:rPr>
        <w:t>ז</w:t>
      </w:r>
      <w:r w:rsidR="009108B1">
        <w:rPr>
          <w:rFonts w:hint="cs"/>
          <w:rtl/>
          <w:lang w:eastAsia="he-IL"/>
        </w:rPr>
        <w:t xml:space="preserve">ה מעורר אצלו ספק, לי לפחות </w:t>
      </w:r>
      <w:bookmarkStart w:id="194" w:name="_ETM_Q1_4272027"/>
      <w:bookmarkEnd w:id="194"/>
      <w:r w:rsidR="00604994">
        <w:rPr>
          <w:rFonts w:hint="cs"/>
          <w:rtl/>
          <w:lang w:eastAsia="he-IL"/>
        </w:rPr>
        <w:t xml:space="preserve">זה </w:t>
      </w:r>
      <w:r w:rsidR="009108B1">
        <w:rPr>
          <w:rFonts w:hint="cs"/>
          <w:rtl/>
          <w:lang w:eastAsia="he-IL"/>
        </w:rPr>
        <w:t xml:space="preserve">לא משאיר בשום שאלה שזו הייתה מדיניות נכונה, וגם אני </w:t>
      </w:r>
      <w:bookmarkStart w:id="195" w:name="_ETM_Q1_4278123"/>
      <w:bookmarkEnd w:id="195"/>
      <w:r w:rsidR="009108B1">
        <w:rPr>
          <w:rFonts w:hint="cs"/>
          <w:rtl/>
          <w:lang w:eastAsia="he-IL"/>
        </w:rPr>
        <w:t>חושב</w:t>
      </w:r>
      <w:bookmarkStart w:id="196" w:name="_ETM_Q1_4274033"/>
      <w:bookmarkEnd w:id="196"/>
      <w:r w:rsidR="009108B1">
        <w:rPr>
          <w:rFonts w:hint="cs"/>
          <w:rtl/>
          <w:lang w:eastAsia="he-IL"/>
        </w:rPr>
        <w:t xml:space="preserve"> שזה זמן נכון להסיר את זה.</w:t>
      </w:r>
      <w:r w:rsidR="00604994">
        <w:rPr>
          <w:rFonts w:hint="cs"/>
          <w:rtl/>
          <w:lang w:eastAsia="he-IL"/>
        </w:rPr>
        <w:t xml:space="preserve"> וברוח זו - - -</w:t>
      </w:r>
    </w:p>
    <w:p w14:paraId="7A4B11FC" w14:textId="2CFDDAF2" w:rsidR="009108B1" w:rsidRDefault="009108B1" w:rsidP="006F48DE">
      <w:pPr>
        <w:ind w:firstLine="0"/>
        <w:rPr>
          <w:rtl/>
          <w:lang w:eastAsia="he-IL"/>
        </w:rPr>
      </w:pPr>
    </w:p>
    <w:p w14:paraId="21C54D0F" w14:textId="5225AC86" w:rsidR="009108B1" w:rsidRDefault="009108B1" w:rsidP="009108B1">
      <w:pPr>
        <w:pStyle w:val="af9"/>
        <w:keepNext/>
        <w:rPr>
          <w:rtl/>
          <w:lang w:eastAsia="he-IL"/>
        </w:rPr>
      </w:pPr>
      <w:bookmarkStart w:id="197" w:name="ET_guest_אורן_פסטרנק_4"/>
      <w:r w:rsidRPr="009108B1">
        <w:rPr>
          <w:rStyle w:val="TagStyle"/>
          <w:rtl/>
        </w:rPr>
        <w:t xml:space="preserve"> &lt;&lt; אורח &gt;&gt; </w:t>
      </w:r>
      <w:r>
        <w:rPr>
          <w:rtl/>
          <w:lang w:eastAsia="he-IL"/>
        </w:rPr>
        <w:t>אורן פסטרנק:</w:t>
      </w:r>
      <w:r w:rsidRPr="009108B1">
        <w:rPr>
          <w:rStyle w:val="TagStyle"/>
          <w:rtl/>
        </w:rPr>
        <w:t xml:space="preserve"> &lt;&lt; אורח &gt;&gt;</w:t>
      </w:r>
      <w:r w:rsidR="009B483F">
        <w:rPr>
          <w:rtl/>
          <w:lang w:eastAsia="he-IL"/>
        </w:rPr>
        <w:t xml:space="preserve"> </w:t>
      </w:r>
      <w:r>
        <w:rPr>
          <w:rtl/>
          <w:lang w:eastAsia="he-IL"/>
        </w:rPr>
        <w:t xml:space="preserve"> </w:t>
      </w:r>
      <w:bookmarkEnd w:id="197"/>
    </w:p>
    <w:p w14:paraId="0593F42C" w14:textId="180AF2AF" w:rsidR="009108B1" w:rsidRDefault="009108B1" w:rsidP="009108B1">
      <w:pPr>
        <w:pStyle w:val="KeepWithNext"/>
        <w:rPr>
          <w:rtl/>
          <w:lang w:eastAsia="he-IL"/>
        </w:rPr>
      </w:pPr>
    </w:p>
    <w:p w14:paraId="770CEDFA" w14:textId="4996607F" w:rsidR="009108B1" w:rsidRDefault="009108B1" w:rsidP="009108B1">
      <w:pPr>
        <w:rPr>
          <w:rtl/>
          <w:lang w:eastAsia="he-IL"/>
        </w:rPr>
      </w:pPr>
      <w:r>
        <w:rPr>
          <w:rFonts w:hint="cs"/>
          <w:rtl/>
          <w:lang w:eastAsia="he-IL"/>
        </w:rPr>
        <w:t>אפשר ברשותך</w:t>
      </w:r>
      <w:bookmarkStart w:id="198" w:name="_ETM_Q1_4274879"/>
      <w:bookmarkEnd w:id="198"/>
      <w:r>
        <w:rPr>
          <w:rFonts w:hint="cs"/>
          <w:rtl/>
          <w:lang w:eastAsia="he-IL"/>
        </w:rPr>
        <w:t xml:space="preserve"> רק </w:t>
      </w:r>
      <w:bookmarkStart w:id="199" w:name="_ETM_Q1_4282034"/>
      <w:bookmarkEnd w:id="199"/>
      <w:r>
        <w:rPr>
          <w:rFonts w:hint="cs"/>
          <w:rtl/>
          <w:lang w:eastAsia="he-IL"/>
        </w:rPr>
        <w:t>להגיד כי היה פה נתון שהוא לא נכון</w:t>
      </w:r>
      <w:bookmarkStart w:id="200" w:name="_ETM_Q1_4286076"/>
      <w:bookmarkEnd w:id="200"/>
      <w:r>
        <w:rPr>
          <w:rFonts w:hint="cs"/>
          <w:rtl/>
          <w:lang w:eastAsia="he-IL"/>
        </w:rPr>
        <w:t>?</w:t>
      </w:r>
    </w:p>
    <w:p w14:paraId="0DB9E34B" w14:textId="2F516207" w:rsidR="009108B1" w:rsidRDefault="009108B1" w:rsidP="009108B1">
      <w:pPr>
        <w:rPr>
          <w:rtl/>
          <w:lang w:eastAsia="he-IL"/>
        </w:rPr>
      </w:pPr>
      <w:bookmarkStart w:id="201" w:name="_ETM_Q1_4283693"/>
      <w:bookmarkStart w:id="202" w:name="_ETM_Q1_4283763"/>
      <w:bookmarkStart w:id="203" w:name="_ETM_Q1_4279297"/>
      <w:bookmarkEnd w:id="201"/>
      <w:bookmarkEnd w:id="202"/>
      <w:bookmarkEnd w:id="203"/>
    </w:p>
    <w:p w14:paraId="602A7FB5" w14:textId="49171C48" w:rsidR="009108B1" w:rsidRDefault="009108B1" w:rsidP="009108B1">
      <w:pPr>
        <w:pStyle w:val="af6"/>
        <w:keepNext/>
        <w:rPr>
          <w:rtl/>
        </w:rPr>
      </w:pPr>
      <w:bookmarkStart w:id="204" w:name="ET_yor_6225_5"/>
      <w:r w:rsidRPr="009108B1">
        <w:rPr>
          <w:rStyle w:val="TagStyle"/>
          <w:rtl/>
        </w:rPr>
        <w:t xml:space="preserve"> &lt;&lt; </w:t>
      </w:r>
      <w:proofErr w:type="spellStart"/>
      <w:r w:rsidRPr="009108B1">
        <w:rPr>
          <w:rStyle w:val="TagStyle"/>
          <w:rtl/>
        </w:rPr>
        <w:t>יור</w:t>
      </w:r>
      <w:proofErr w:type="spellEnd"/>
      <w:r w:rsidRPr="009108B1">
        <w:rPr>
          <w:rStyle w:val="TagStyle"/>
          <w:rtl/>
        </w:rPr>
        <w:t xml:space="preserve"> &gt;&gt; </w:t>
      </w:r>
      <w:r>
        <w:rPr>
          <w:rtl/>
        </w:rPr>
        <w:t>היו"ר אלון טל:</w:t>
      </w:r>
      <w:r w:rsidRPr="009108B1">
        <w:rPr>
          <w:rStyle w:val="TagStyle"/>
          <w:rtl/>
        </w:rPr>
        <w:t xml:space="preserve"> &lt;&lt; </w:t>
      </w:r>
      <w:proofErr w:type="spellStart"/>
      <w:r w:rsidRPr="009108B1">
        <w:rPr>
          <w:rStyle w:val="TagStyle"/>
          <w:rtl/>
        </w:rPr>
        <w:t>יור</w:t>
      </w:r>
      <w:proofErr w:type="spellEnd"/>
      <w:r w:rsidRPr="009108B1">
        <w:rPr>
          <w:rStyle w:val="TagStyle"/>
          <w:rtl/>
        </w:rPr>
        <w:t xml:space="preserve"> &gt;&gt;</w:t>
      </w:r>
      <w:r w:rsidR="009B483F">
        <w:rPr>
          <w:rtl/>
        </w:rPr>
        <w:t xml:space="preserve"> </w:t>
      </w:r>
      <w:r>
        <w:rPr>
          <w:rtl/>
        </w:rPr>
        <w:t xml:space="preserve"> </w:t>
      </w:r>
      <w:bookmarkEnd w:id="204"/>
    </w:p>
    <w:p w14:paraId="3F615474" w14:textId="13F1AF59" w:rsidR="009108B1" w:rsidRDefault="009108B1" w:rsidP="009108B1">
      <w:pPr>
        <w:pStyle w:val="KeepWithNext"/>
        <w:rPr>
          <w:rtl/>
          <w:lang w:eastAsia="he-IL"/>
        </w:rPr>
      </w:pPr>
    </w:p>
    <w:p w14:paraId="39E0AE91" w14:textId="7B386E63" w:rsidR="009108B1" w:rsidRDefault="009108B1" w:rsidP="009108B1">
      <w:pPr>
        <w:rPr>
          <w:rtl/>
          <w:lang w:eastAsia="he-IL"/>
        </w:rPr>
      </w:pPr>
      <w:bookmarkStart w:id="205" w:name="_ETM_Q1_4280619"/>
      <w:bookmarkStart w:id="206" w:name="_ETM_Q1_4280663"/>
      <w:bookmarkEnd w:id="205"/>
      <w:bookmarkEnd w:id="206"/>
      <w:r>
        <w:rPr>
          <w:rFonts w:hint="cs"/>
          <w:rtl/>
          <w:lang w:eastAsia="he-IL"/>
        </w:rPr>
        <w:t>לא, לא, לא.</w:t>
      </w:r>
    </w:p>
    <w:p w14:paraId="75CA395B" w14:textId="6A0744A1" w:rsidR="009108B1" w:rsidRDefault="009108B1" w:rsidP="009108B1">
      <w:pPr>
        <w:rPr>
          <w:rtl/>
          <w:lang w:eastAsia="he-IL"/>
        </w:rPr>
      </w:pPr>
      <w:bookmarkStart w:id="207" w:name="_ETM_Q1_4282435"/>
      <w:bookmarkStart w:id="208" w:name="_ETM_Q1_4282508"/>
      <w:bookmarkStart w:id="209" w:name="_ETM_Q1_4283586"/>
      <w:bookmarkEnd w:id="207"/>
      <w:bookmarkEnd w:id="208"/>
      <w:bookmarkEnd w:id="209"/>
    </w:p>
    <w:p w14:paraId="33E0B5F9" w14:textId="30F76210" w:rsidR="009108B1" w:rsidRDefault="009108B1" w:rsidP="009108B1">
      <w:pPr>
        <w:pStyle w:val="af9"/>
        <w:keepNext/>
        <w:rPr>
          <w:rtl/>
          <w:lang w:eastAsia="he-IL"/>
        </w:rPr>
      </w:pPr>
      <w:bookmarkStart w:id="210" w:name="ET_guest_אורן_פסטרנק_6"/>
      <w:r w:rsidRPr="009108B1">
        <w:rPr>
          <w:rStyle w:val="TagStyle"/>
          <w:rtl/>
        </w:rPr>
        <w:t xml:space="preserve"> &lt;&lt; אורח &gt;&gt; </w:t>
      </w:r>
      <w:r>
        <w:rPr>
          <w:rtl/>
          <w:lang w:eastAsia="he-IL"/>
        </w:rPr>
        <w:t>אורן פסטרנק:</w:t>
      </w:r>
      <w:r w:rsidRPr="009108B1">
        <w:rPr>
          <w:rStyle w:val="TagStyle"/>
          <w:rtl/>
        </w:rPr>
        <w:t xml:space="preserve"> &lt;&lt; אורח &gt;&gt;</w:t>
      </w:r>
      <w:r w:rsidR="009B483F">
        <w:rPr>
          <w:rtl/>
          <w:lang w:eastAsia="he-IL"/>
        </w:rPr>
        <w:t xml:space="preserve"> </w:t>
      </w:r>
      <w:r>
        <w:rPr>
          <w:rtl/>
          <w:lang w:eastAsia="he-IL"/>
        </w:rPr>
        <w:t xml:space="preserve"> </w:t>
      </w:r>
      <w:bookmarkEnd w:id="210"/>
    </w:p>
    <w:p w14:paraId="2484CC43" w14:textId="159CDDCA" w:rsidR="009108B1" w:rsidRDefault="009108B1" w:rsidP="009108B1">
      <w:pPr>
        <w:pStyle w:val="KeepWithNext"/>
        <w:rPr>
          <w:rtl/>
          <w:lang w:eastAsia="he-IL"/>
        </w:rPr>
      </w:pPr>
    </w:p>
    <w:p w14:paraId="3DF551BE" w14:textId="3329B868" w:rsidR="009108B1" w:rsidRDefault="009108B1" w:rsidP="009108B1">
      <w:pPr>
        <w:rPr>
          <w:rtl/>
          <w:lang w:eastAsia="he-IL"/>
        </w:rPr>
      </w:pPr>
      <w:bookmarkStart w:id="211" w:name="_ETM_Q1_4284102"/>
      <w:bookmarkStart w:id="212" w:name="_ETM_Q1_4284148"/>
      <w:bookmarkEnd w:id="211"/>
      <w:bookmarkEnd w:id="212"/>
      <w:r>
        <w:rPr>
          <w:rFonts w:hint="cs"/>
          <w:rtl/>
          <w:lang w:eastAsia="he-IL"/>
        </w:rPr>
        <w:t>המחקר</w:t>
      </w:r>
      <w:bookmarkStart w:id="213" w:name="_ETM_Q1_4280487"/>
      <w:bookmarkEnd w:id="213"/>
      <w:r>
        <w:rPr>
          <w:rFonts w:hint="cs"/>
          <w:rtl/>
          <w:lang w:eastAsia="he-IL"/>
        </w:rPr>
        <w:t xml:space="preserve"> </w:t>
      </w:r>
      <w:bookmarkStart w:id="214" w:name="_ETM_Q1_4280658"/>
      <w:bookmarkEnd w:id="214"/>
      <w:r>
        <w:rPr>
          <w:rFonts w:hint="cs"/>
          <w:rtl/>
          <w:lang w:eastAsia="he-IL"/>
        </w:rPr>
        <w:t xml:space="preserve">הבנגלדשי לא מציג יעילות, נאמרו פה דברים </w:t>
      </w:r>
      <w:bookmarkStart w:id="215" w:name="_ETM_Q1_4283141"/>
      <w:bookmarkEnd w:id="215"/>
      <w:r>
        <w:rPr>
          <w:rFonts w:hint="cs"/>
          <w:rtl/>
          <w:lang w:eastAsia="he-IL"/>
        </w:rPr>
        <w:t>שהם לא נכונים.</w:t>
      </w:r>
      <w:bookmarkStart w:id="216" w:name="_ETM_Q1_4288096"/>
      <w:bookmarkEnd w:id="216"/>
    </w:p>
    <w:p w14:paraId="4689F25A" w14:textId="352351FE" w:rsidR="009108B1" w:rsidRDefault="009108B1" w:rsidP="009108B1">
      <w:pPr>
        <w:rPr>
          <w:rtl/>
          <w:lang w:eastAsia="he-IL"/>
        </w:rPr>
      </w:pPr>
      <w:bookmarkStart w:id="217" w:name="_ETM_Q1_4288180"/>
      <w:bookmarkStart w:id="218" w:name="_ETM_Q1_4283337"/>
      <w:bookmarkEnd w:id="217"/>
      <w:bookmarkEnd w:id="218"/>
    </w:p>
    <w:p w14:paraId="270D5B4F" w14:textId="21F47301" w:rsidR="009108B1" w:rsidRDefault="009108B1" w:rsidP="009108B1">
      <w:pPr>
        <w:pStyle w:val="af6"/>
        <w:keepNext/>
        <w:rPr>
          <w:rtl/>
        </w:rPr>
      </w:pPr>
      <w:bookmarkStart w:id="219" w:name="ET_yor_6225_7"/>
      <w:r w:rsidRPr="009108B1">
        <w:rPr>
          <w:rStyle w:val="TagStyle"/>
          <w:rtl/>
        </w:rPr>
        <w:t xml:space="preserve"> &lt;&lt; </w:t>
      </w:r>
      <w:proofErr w:type="spellStart"/>
      <w:r w:rsidRPr="009108B1">
        <w:rPr>
          <w:rStyle w:val="TagStyle"/>
          <w:rtl/>
        </w:rPr>
        <w:t>יור</w:t>
      </w:r>
      <w:proofErr w:type="spellEnd"/>
      <w:r w:rsidRPr="009108B1">
        <w:rPr>
          <w:rStyle w:val="TagStyle"/>
          <w:rtl/>
        </w:rPr>
        <w:t xml:space="preserve"> &gt;&gt; </w:t>
      </w:r>
      <w:r>
        <w:rPr>
          <w:rtl/>
        </w:rPr>
        <w:t>היו"ר אלון טל:</w:t>
      </w:r>
      <w:r w:rsidRPr="009108B1">
        <w:rPr>
          <w:rStyle w:val="TagStyle"/>
          <w:rtl/>
        </w:rPr>
        <w:t xml:space="preserve"> &lt;&lt; </w:t>
      </w:r>
      <w:proofErr w:type="spellStart"/>
      <w:r w:rsidRPr="009108B1">
        <w:rPr>
          <w:rStyle w:val="TagStyle"/>
          <w:rtl/>
        </w:rPr>
        <w:t>יור</w:t>
      </w:r>
      <w:proofErr w:type="spellEnd"/>
      <w:r w:rsidRPr="009108B1">
        <w:rPr>
          <w:rStyle w:val="TagStyle"/>
          <w:rtl/>
        </w:rPr>
        <w:t xml:space="preserve"> &gt;&gt;</w:t>
      </w:r>
      <w:r w:rsidR="009B483F">
        <w:rPr>
          <w:rtl/>
        </w:rPr>
        <w:t xml:space="preserve"> </w:t>
      </w:r>
      <w:r>
        <w:rPr>
          <w:rtl/>
        </w:rPr>
        <w:t xml:space="preserve"> </w:t>
      </w:r>
      <w:bookmarkEnd w:id="219"/>
    </w:p>
    <w:p w14:paraId="130770DE" w14:textId="1F81B3D1" w:rsidR="009108B1" w:rsidRDefault="009108B1" w:rsidP="009108B1">
      <w:pPr>
        <w:pStyle w:val="KeepWithNext"/>
        <w:rPr>
          <w:rtl/>
          <w:lang w:eastAsia="he-IL"/>
        </w:rPr>
      </w:pPr>
    </w:p>
    <w:p w14:paraId="4DDC111F" w14:textId="26E03EAB" w:rsidR="009108B1" w:rsidRDefault="009108B1" w:rsidP="009108B1">
      <w:pPr>
        <w:rPr>
          <w:rtl/>
          <w:lang w:eastAsia="he-IL"/>
        </w:rPr>
      </w:pPr>
      <w:bookmarkStart w:id="220" w:name="_ETM_Q1_4284799"/>
      <w:bookmarkStart w:id="221" w:name="_ETM_Q1_4284855"/>
      <w:bookmarkEnd w:id="220"/>
      <w:bookmarkEnd w:id="221"/>
      <w:r>
        <w:rPr>
          <w:rFonts w:hint="cs"/>
          <w:rtl/>
          <w:lang w:eastAsia="he-IL"/>
        </w:rPr>
        <w:t>שאלת</w:t>
      </w:r>
      <w:r w:rsidR="006F48DE">
        <w:rPr>
          <w:rFonts w:hint="cs"/>
          <w:rtl/>
          <w:lang w:eastAsia="he-IL"/>
        </w:rPr>
        <w:t>,</w:t>
      </w:r>
      <w:r>
        <w:rPr>
          <w:rFonts w:hint="cs"/>
          <w:rtl/>
          <w:lang w:eastAsia="he-IL"/>
        </w:rPr>
        <w:t xml:space="preserve"> </w:t>
      </w:r>
      <w:bookmarkStart w:id="222" w:name="_ETM_Q1_4285390"/>
      <w:bookmarkEnd w:id="222"/>
      <w:r>
        <w:rPr>
          <w:rFonts w:hint="cs"/>
          <w:rtl/>
          <w:lang w:eastAsia="he-IL"/>
        </w:rPr>
        <w:t>ואני ביקשתי לא להגיב.</w:t>
      </w:r>
      <w:bookmarkStart w:id="223" w:name="_ETM_Q1_4289098"/>
      <w:bookmarkEnd w:id="223"/>
    </w:p>
    <w:p w14:paraId="2AB6890B" w14:textId="37B423DE" w:rsidR="009108B1" w:rsidRDefault="009108B1" w:rsidP="009108B1">
      <w:pPr>
        <w:rPr>
          <w:rtl/>
          <w:lang w:eastAsia="he-IL"/>
        </w:rPr>
      </w:pPr>
      <w:bookmarkStart w:id="224" w:name="_ETM_Q1_4289189"/>
      <w:bookmarkStart w:id="225" w:name="_ETM_Q1_4291289"/>
      <w:bookmarkEnd w:id="224"/>
      <w:bookmarkEnd w:id="225"/>
    </w:p>
    <w:p w14:paraId="14D0D052" w14:textId="6762656C" w:rsidR="009108B1" w:rsidRDefault="009108B1" w:rsidP="009108B1">
      <w:pPr>
        <w:pStyle w:val="af9"/>
        <w:keepNext/>
        <w:rPr>
          <w:rtl/>
          <w:lang w:eastAsia="he-IL"/>
        </w:rPr>
      </w:pPr>
      <w:bookmarkStart w:id="226" w:name="ET_guest_אורן_פסטרנק_8"/>
      <w:r w:rsidRPr="009108B1">
        <w:rPr>
          <w:rStyle w:val="TagStyle"/>
          <w:rtl/>
        </w:rPr>
        <w:t xml:space="preserve"> &lt;&lt; אורח &gt;&gt; </w:t>
      </w:r>
      <w:r>
        <w:rPr>
          <w:rtl/>
          <w:lang w:eastAsia="he-IL"/>
        </w:rPr>
        <w:t>אורן פסטרנק:</w:t>
      </w:r>
      <w:r w:rsidRPr="009108B1">
        <w:rPr>
          <w:rStyle w:val="TagStyle"/>
          <w:rtl/>
        </w:rPr>
        <w:t xml:space="preserve"> &lt;&lt; אורח &gt;&gt;</w:t>
      </w:r>
      <w:r w:rsidR="009B483F">
        <w:rPr>
          <w:rtl/>
          <w:lang w:eastAsia="he-IL"/>
        </w:rPr>
        <w:t xml:space="preserve"> </w:t>
      </w:r>
      <w:r>
        <w:rPr>
          <w:rtl/>
          <w:lang w:eastAsia="he-IL"/>
        </w:rPr>
        <w:t xml:space="preserve"> </w:t>
      </w:r>
      <w:bookmarkEnd w:id="226"/>
    </w:p>
    <w:p w14:paraId="33CEF72E" w14:textId="25ED73B5" w:rsidR="009108B1" w:rsidRDefault="009108B1" w:rsidP="009108B1">
      <w:pPr>
        <w:pStyle w:val="KeepWithNext"/>
        <w:rPr>
          <w:rtl/>
          <w:lang w:eastAsia="he-IL"/>
        </w:rPr>
      </w:pPr>
    </w:p>
    <w:p w14:paraId="217CB1FC" w14:textId="1A33EB53" w:rsidR="009108B1" w:rsidRDefault="009108B1" w:rsidP="009108B1">
      <w:pPr>
        <w:rPr>
          <w:rtl/>
          <w:lang w:eastAsia="he-IL"/>
        </w:rPr>
      </w:pPr>
      <w:bookmarkStart w:id="227" w:name="_ETM_Q1_4292127"/>
      <w:bookmarkStart w:id="228" w:name="_ETM_Q1_4292218"/>
      <w:bookmarkStart w:id="229" w:name="_ETM_Q1_4287262"/>
      <w:bookmarkEnd w:id="227"/>
      <w:bookmarkEnd w:id="228"/>
      <w:bookmarkEnd w:id="229"/>
      <w:r>
        <w:rPr>
          <w:rFonts w:hint="cs"/>
          <w:rtl/>
          <w:lang w:eastAsia="he-IL"/>
        </w:rPr>
        <w:t xml:space="preserve">אבל נעשתה פה סקירה של 10 דקות </w:t>
      </w:r>
      <w:bookmarkStart w:id="230" w:name="_ETM_Q1_4292521"/>
      <w:bookmarkEnd w:id="230"/>
      <w:r>
        <w:rPr>
          <w:rFonts w:hint="cs"/>
          <w:rtl/>
          <w:lang w:eastAsia="he-IL"/>
        </w:rPr>
        <w:t>או 15 דקות ברציפות ונאמרו</w:t>
      </w:r>
      <w:bookmarkStart w:id="231" w:name="_ETM_Q1_4292173"/>
      <w:bookmarkEnd w:id="231"/>
      <w:r>
        <w:rPr>
          <w:rFonts w:hint="cs"/>
          <w:rtl/>
          <w:lang w:eastAsia="he-IL"/>
        </w:rPr>
        <w:t xml:space="preserve"> פה דברים שהם לא </w:t>
      </w:r>
      <w:bookmarkStart w:id="232" w:name="_ETM_Q1_4295322"/>
      <w:bookmarkEnd w:id="232"/>
      <w:r>
        <w:rPr>
          <w:rFonts w:hint="cs"/>
          <w:rtl/>
          <w:lang w:eastAsia="he-IL"/>
        </w:rPr>
        <w:t>נכונים</w:t>
      </w:r>
      <w:bookmarkStart w:id="233" w:name="_ETM_Q1_4291363"/>
      <w:bookmarkEnd w:id="233"/>
      <w:r>
        <w:rPr>
          <w:rFonts w:hint="cs"/>
          <w:rtl/>
          <w:lang w:eastAsia="he-IL"/>
        </w:rPr>
        <w:t>.</w:t>
      </w:r>
    </w:p>
    <w:p w14:paraId="64D054A3" w14:textId="274BCF40" w:rsidR="009108B1" w:rsidRDefault="009108B1" w:rsidP="009108B1">
      <w:pPr>
        <w:rPr>
          <w:rtl/>
          <w:lang w:eastAsia="he-IL"/>
        </w:rPr>
      </w:pPr>
      <w:bookmarkStart w:id="234" w:name="_ETM_Q1_4291885"/>
      <w:bookmarkStart w:id="235" w:name="_ETM_Q1_4291967"/>
      <w:bookmarkStart w:id="236" w:name="_ETM_Q1_4293464"/>
      <w:bookmarkEnd w:id="234"/>
      <w:bookmarkEnd w:id="235"/>
      <w:bookmarkEnd w:id="236"/>
    </w:p>
    <w:p w14:paraId="225AA285" w14:textId="15253731" w:rsidR="009108B1" w:rsidRDefault="009108B1" w:rsidP="009108B1">
      <w:pPr>
        <w:pStyle w:val="af6"/>
        <w:keepNext/>
        <w:rPr>
          <w:rtl/>
        </w:rPr>
      </w:pPr>
      <w:bookmarkStart w:id="237" w:name="ET_yor_6225_9"/>
      <w:r w:rsidRPr="009108B1">
        <w:rPr>
          <w:rStyle w:val="TagStyle"/>
          <w:rtl/>
        </w:rPr>
        <w:t xml:space="preserve"> &lt;&lt; </w:t>
      </w:r>
      <w:proofErr w:type="spellStart"/>
      <w:r w:rsidRPr="009108B1">
        <w:rPr>
          <w:rStyle w:val="TagStyle"/>
          <w:rtl/>
        </w:rPr>
        <w:t>יור</w:t>
      </w:r>
      <w:proofErr w:type="spellEnd"/>
      <w:r w:rsidRPr="009108B1">
        <w:rPr>
          <w:rStyle w:val="TagStyle"/>
          <w:rtl/>
        </w:rPr>
        <w:t xml:space="preserve"> &gt;&gt; </w:t>
      </w:r>
      <w:r>
        <w:rPr>
          <w:rtl/>
        </w:rPr>
        <w:t>היו"ר אלון טל:</w:t>
      </w:r>
      <w:r w:rsidRPr="009108B1">
        <w:rPr>
          <w:rStyle w:val="TagStyle"/>
          <w:rtl/>
        </w:rPr>
        <w:t xml:space="preserve"> &lt;&lt; </w:t>
      </w:r>
      <w:proofErr w:type="spellStart"/>
      <w:r w:rsidRPr="009108B1">
        <w:rPr>
          <w:rStyle w:val="TagStyle"/>
          <w:rtl/>
        </w:rPr>
        <w:t>יור</w:t>
      </w:r>
      <w:proofErr w:type="spellEnd"/>
      <w:r w:rsidRPr="009108B1">
        <w:rPr>
          <w:rStyle w:val="TagStyle"/>
          <w:rtl/>
        </w:rPr>
        <w:t xml:space="preserve"> &gt;&gt;</w:t>
      </w:r>
      <w:r w:rsidR="009B483F">
        <w:rPr>
          <w:rtl/>
        </w:rPr>
        <w:t xml:space="preserve"> </w:t>
      </w:r>
      <w:r>
        <w:rPr>
          <w:rtl/>
        </w:rPr>
        <w:t xml:space="preserve"> </w:t>
      </w:r>
      <w:bookmarkEnd w:id="237"/>
    </w:p>
    <w:p w14:paraId="120355ED" w14:textId="25042025" w:rsidR="009108B1" w:rsidRDefault="009108B1" w:rsidP="009108B1">
      <w:pPr>
        <w:pStyle w:val="KeepWithNext"/>
        <w:rPr>
          <w:rtl/>
          <w:lang w:eastAsia="he-IL"/>
        </w:rPr>
      </w:pPr>
    </w:p>
    <w:p w14:paraId="2A51E404" w14:textId="00047F91" w:rsidR="009108B1" w:rsidRDefault="009108B1" w:rsidP="009108B1">
      <w:pPr>
        <w:rPr>
          <w:rtl/>
          <w:lang w:eastAsia="he-IL"/>
        </w:rPr>
      </w:pPr>
      <w:bookmarkStart w:id="238" w:name="_ETM_Q1_4294204"/>
      <w:bookmarkStart w:id="239" w:name="_ETM_Q1_4294263"/>
      <w:bookmarkEnd w:id="238"/>
      <w:bookmarkEnd w:id="239"/>
      <w:r>
        <w:rPr>
          <w:rFonts w:hint="cs"/>
          <w:rtl/>
          <w:lang w:eastAsia="he-IL"/>
        </w:rPr>
        <w:t>אדוני, אני קורא לך לסדר פעם ראשונה</w:t>
      </w:r>
      <w:r w:rsidR="006F48DE">
        <w:rPr>
          <w:rFonts w:hint="cs"/>
          <w:rtl/>
          <w:lang w:eastAsia="he-IL"/>
        </w:rPr>
        <w:t>.</w:t>
      </w:r>
      <w:r>
        <w:rPr>
          <w:rFonts w:hint="cs"/>
          <w:rtl/>
          <w:lang w:eastAsia="he-IL"/>
        </w:rPr>
        <w:t xml:space="preserve"> פעם שנייה אני </w:t>
      </w:r>
      <w:bookmarkStart w:id="240" w:name="_ETM_Q1_4301359"/>
      <w:bookmarkEnd w:id="240"/>
      <w:r>
        <w:rPr>
          <w:rFonts w:hint="cs"/>
          <w:rtl/>
          <w:lang w:eastAsia="he-IL"/>
        </w:rPr>
        <w:t>זורק אותך</w:t>
      </w:r>
      <w:bookmarkStart w:id="241" w:name="_ETM_Q1_4298856"/>
      <w:bookmarkStart w:id="242" w:name="_ETM_Q1_4294612"/>
      <w:bookmarkEnd w:id="241"/>
      <w:bookmarkEnd w:id="242"/>
      <w:r>
        <w:rPr>
          <w:rFonts w:hint="cs"/>
          <w:rtl/>
          <w:lang w:eastAsia="he-IL"/>
        </w:rPr>
        <w:t>, אני לא צריך פעם שלישית, זה לא בסדר.</w:t>
      </w:r>
      <w:bookmarkStart w:id="243" w:name="_ETM_Q1_4297267"/>
      <w:bookmarkEnd w:id="243"/>
    </w:p>
    <w:p w14:paraId="070C12D4" w14:textId="753B09AE" w:rsidR="009108B1" w:rsidRDefault="009108B1" w:rsidP="009108B1">
      <w:pPr>
        <w:rPr>
          <w:rtl/>
          <w:lang w:eastAsia="he-IL"/>
        </w:rPr>
      </w:pPr>
      <w:bookmarkStart w:id="244" w:name="_ETM_Q1_4297715"/>
      <w:bookmarkStart w:id="245" w:name="_ETM_Q1_4297821"/>
      <w:bookmarkStart w:id="246" w:name="_ETM_Q1_4298594"/>
      <w:bookmarkEnd w:id="244"/>
      <w:bookmarkEnd w:id="245"/>
      <w:bookmarkEnd w:id="246"/>
    </w:p>
    <w:p w14:paraId="74EF6107" w14:textId="2E32337D" w:rsidR="009108B1" w:rsidRDefault="009108B1" w:rsidP="009108B1">
      <w:pPr>
        <w:pStyle w:val="af9"/>
        <w:keepNext/>
        <w:rPr>
          <w:rtl/>
          <w:lang w:eastAsia="he-IL"/>
        </w:rPr>
      </w:pPr>
      <w:bookmarkStart w:id="247" w:name="ET_guest_אורן_פסטרנק_10"/>
      <w:r w:rsidRPr="009108B1">
        <w:rPr>
          <w:rStyle w:val="TagStyle"/>
          <w:rtl/>
        </w:rPr>
        <w:t xml:space="preserve"> &lt;&lt; אורח &gt;&gt; </w:t>
      </w:r>
      <w:r>
        <w:rPr>
          <w:rtl/>
          <w:lang w:eastAsia="he-IL"/>
        </w:rPr>
        <w:t>אורן פסטרנק:</w:t>
      </w:r>
      <w:r w:rsidRPr="009108B1">
        <w:rPr>
          <w:rStyle w:val="TagStyle"/>
          <w:rtl/>
        </w:rPr>
        <w:t xml:space="preserve"> &lt;&lt; אורח &gt;&gt;</w:t>
      </w:r>
      <w:r w:rsidR="009B483F">
        <w:rPr>
          <w:rtl/>
          <w:lang w:eastAsia="he-IL"/>
        </w:rPr>
        <w:t xml:space="preserve"> </w:t>
      </w:r>
      <w:r>
        <w:rPr>
          <w:rtl/>
          <w:lang w:eastAsia="he-IL"/>
        </w:rPr>
        <w:t xml:space="preserve"> </w:t>
      </w:r>
      <w:bookmarkEnd w:id="247"/>
    </w:p>
    <w:p w14:paraId="3022B354" w14:textId="3E467748" w:rsidR="009108B1" w:rsidRDefault="009108B1" w:rsidP="009108B1">
      <w:pPr>
        <w:pStyle w:val="KeepWithNext"/>
        <w:rPr>
          <w:rtl/>
          <w:lang w:eastAsia="he-IL"/>
        </w:rPr>
      </w:pPr>
    </w:p>
    <w:p w14:paraId="305ACFDC" w14:textId="64596181" w:rsidR="009108B1" w:rsidRDefault="009108B1" w:rsidP="009108B1">
      <w:pPr>
        <w:rPr>
          <w:rtl/>
          <w:lang w:eastAsia="he-IL"/>
        </w:rPr>
      </w:pPr>
      <w:bookmarkStart w:id="248" w:name="_ETM_Q1_4299321"/>
      <w:bookmarkStart w:id="249" w:name="_ETM_Q1_4299400"/>
      <w:bookmarkEnd w:id="248"/>
      <w:bookmarkEnd w:id="249"/>
      <w:r>
        <w:rPr>
          <w:rFonts w:hint="cs"/>
          <w:rtl/>
          <w:lang w:eastAsia="he-IL"/>
        </w:rPr>
        <w:t xml:space="preserve">אבל </w:t>
      </w:r>
      <w:bookmarkStart w:id="250" w:name="_ETM_Q1_4299758"/>
      <w:bookmarkEnd w:id="250"/>
      <w:r>
        <w:rPr>
          <w:rFonts w:hint="cs"/>
          <w:rtl/>
          <w:lang w:eastAsia="he-IL"/>
        </w:rPr>
        <w:t>אלה עובדות.</w:t>
      </w:r>
    </w:p>
    <w:p w14:paraId="37453EEC" w14:textId="768BADFC" w:rsidR="009108B1" w:rsidRDefault="009108B1" w:rsidP="009108B1">
      <w:pPr>
        <w:rPr>
          <w:rtl/>
          <w:lang w:eastAsia="he-IL"/>
        </w:rPr>
      </w:pPr>
      <w:bookmarkStart w:id="251" w:name="_ETM_Q1_4302624"/>
      <w:bookmarkStart w:id="252" w:name="_ETM_Q1_4302729"/>
      <w:bookmarkStart w:id="253" w:name="_ETM_Q1_4298016"/>
      <w:bookmarkStart w:id="254" w:name="_ETM_Q1_4299210"/>
      <w:bookmarkEnd w:id="251"/>
      <w:bookmarkEnd w:id="252"/>
      <w:bookmarkEnd w:id="253"/>
      <w:bookmarkEnd w:id="254"/>
    </w:p>
    <w:p w14:paraId="679E9CF9" w14:textId="202F28A8" w:rsidR="009108B1" w:rsidRDefault="009108B1" w:rsidP="009108B1">
      <w:pPr>
        <w:pStyle w:val="af6"/>
        <w:keepNext/>
        <w:rPr>
          <w:rtl/>
        </w:rPr>
      </w:pPr>
      <w:bookmarkStart w:id="255" w:name="ET_yor_6225_11"/>
      <w:r w:rsidRPr="009108B1">
        <w:rPr>
          <w:rStyle w:val="TagStyle"/>
          <w:rtl/>
        </w:rPr>
        <w:t xml:space="preserve"> &lt;&lt; </w:t>
      </w:r>
      <w:proofErr w:type="spellStart"/>
      <w:r w:rsidRPr="009108B1">
        <w:rPr>
          <w:rStyle w:val="TagStyle"/>
          <w:rtl/>
        </w:rPr>
        <w:t>יור</w:t>
      </w:r>
      <w:proofErr w:type="spellEnd"/>
      <w:r w:rsidRPr="009108B1">
        <w:rPr>
          <w:rStyle w:val="TagStyle"/>
          <w:rtl/>
        </w:rPr>
        <w:t xml:space="preserve"> &gt;&gt; </w:t>
      </w:r>
      <w:r>
        <w:rPr>
          <w:rtl/>
        </w:rPr>
        <w:t>היו"ר אלון טל:</w:t>
      </w:r>
      <w:r w:rsidRPr="009108B1">
        <w:rPr>
          <w:rStyle w:val="TagStyle"/>
          <w:rtl/>
        </w:rPr>
        <w:t xml:space="preserve"> &lt;&lt; </w:t>
      </w:r>
      <w:proofErr w:type="spellStart"/>
      <w:r w:rsidRPr="009108B1">
        <w:rPr>
          <w:rStyle w:val="TagStyle"/>
          <w:rtl/>
        </w:rPr>
        <w:t>יור</w:t>
      </w:r>
      <w:proofErr w:type="spellEnd"/>
      <w:r w:rsidRPr="009108B1">
        <w:rPr>
          <w:rStyle w:val="TagStyle"/>
          <w:rtl/>
        </w:rPr>
        <w:t xml:space="preserve"> &gt;&gt;</w:t>
      </w:r>
      <w:r w:rsidR="009B483F">
        <w:rPr>
          <w:rtl/>
        </w:rPr>
        <w:t xml:space="preserve"> </w:t>
      </w:r>
      <w:r>
        <w:rPr>
          <w:rtl/>
        </w:rPr>
        <w:t xml:space="preserve"> </w:t>
      </w:r>
      <w:bookmarkEnd w:id="255"/>
    </w:p>
    <w:p w14:paraId="78BCE33A" w14:textId="016619F7" w:rsidR="009108B1" w:rsidRDefault="009108B1" w:rsidP="009108B1">
      <w:pPr>
        <w:pStyle w:val="KeepWithNext"/>
        <w:rPr>
          <w:rtl/>
          <w:lang w:eastAsia="he-IL"/>
        </w:rPr>
      </w:pPr>
    </w:p>
    <w:p w14:paraId="44FECFCE" w14:textId="22187515" w:rsidR="009108B1" w:rsidRDefault="009108B1" w:rsidP="009108B1">
      <w:pPr>
        <w:rPr>
          <w:rtl/>
          <w:lang w:eastAsia="he-IL"/>
        </w:rPr>
      </w:pPr>
      <w:bookmarkStart w:id="256" w:name="_ETM_Q1_4299973"/>
      <w:bookmarkStart w:id="257" w:name="_ETM_Q1_4300030"/>
      <w:bookmarkEnd w:id="256"/>
      <w:bookmarkEnd w:id="257"/>
      <w:r>
        <w:rPr>
          <w:rFonts w:hint="cs"/>
          <w:rtl/>
          <w:lang w:eastAsia="he-IL"/>
        </w:rPr>
        <w:t>אני חושב שאני סומך על המומחיות שלה</w:t>
      </w:r>
      <w:bookmarkStart w:id="258" w:name="_ETM_Q1_4301412"/>
      <w:bookmarkEnd w:id="258"/>
      <w:r w:rsidR="00604994">
        <w:rPr>
          <w:rFonts w:hint="cs"/>
          <w:rtl/>
          <w:lang w:eastAsia="he-IL"/>
        </w:rPr>
        <w:t>,</w:t>
      </w:r>
      <w:r>
        <w:rPr>
          <w:rFonts w:hint="cs"/>
          <w:rtl/>
          <w:lang w:eastAsia="he-IL"/>
        </w:rPr>
        <w:t xml:space="preserve"> </w:t>
      </w:r>
      <w:bookmarkStart w:id="259" w:name="_ETM_Q1_4304259"/>
      <w:bookmarkEnd w:id="259"/>
      <w:r>
        <w:rPr>
          <w:rFonts w:hint="cs"/>
          <w:rtl/>
          <w:lang w:eastAsia="he-IL"/>
        </w:rPr>
        <w:t>ועל המאמרים.</w:t>
      </w:r>
    </w:p>
    <w:p w14:paraId="483FD1DC" w14:textId="5362C1FB" w:rsidR="009108B1" w:rsidRDefault="009108B1" w:rsidP="009108B1">
      <w:pPr>
        <w:rPr>
          <w:rtl/>
          <w:lang w:eastAsia="he-IL"/>
        </w:rPr>
      </w:pPr>
      <w:bookmarkStart w:id="260" w:name="_ETM_Q1_4306214"/>
      <w:bookmarkStart w:id="261" w:name="_ETM_Q1_4306330"/>
      <w:bookmarkStart w:id="262" w:name="_ETM_Q1_4301931"/>
      <w:bookmarkStart w:id="263" w:name="_ETM_Q1_4297101"/>
      <w:bookmarkStart w:id="264" w:name="_ETM_Q1_4298143"/>
      <w:bookmarkEnd w:id="260"/>
      <w:bookmarkEnd w:id="261"/>
      <w:bookmarkEnd w:id="262"/>
      <w:bookmarkEnd w:id="263"/>
      <w:bookmarkEnd w:id="264"/>
    </w:p>
    <w:p w14:paraId="0EB8AAF4" w14:textId="28C6D244" w:rsidR="009108B1" w:rsidRDefault="009108B1" w:rsidP="009108B1">
      <w:pPr>
        <w:pStyle w:val="af9"/>
        <w:keepNext/>
        <w:rPr>
          <w:rtl/>
          <w:lang w:eastAsia="he-IL"/>
        </w:rPr>
      </w:pPr>
      <w:bookmarkStart w:id="265" w:name="ET_guest_אורן_פסטרנק_12"/>
      <w:r w:rsidRPr="009108B1">
        <w:rPr>
          <w:rStyle w:val="TagStyle"/>
          <w:rtl/>
        </w:rPr>
        <w:t xml:space="preserve"> &lt;&lt; אורח &gt;&gt; </w:t>
      </w:r>
      <w:r>
        <w:rPr>
          <w:rtl/>
          <w:lang w:eastAsia="he-IL"/>
        </w:rPr>
        <w:t>אורן פסטרנק:</w:t>
      </w:r>
      <w:r w:rsidRPr="009108B1">
        <w:rPr>
          <w:rStyle w:val="TagStyle"/>
          <w:rtl/>
        </w:rPr>
        <w:t xml:space="preserve"> &lt;&lt; אורח &gt;&gt;</w:t>
      </w:r>
      <w:r w:rsidR="009B483F">
        <w:rPr>
          <w:rtl/>
          <w:lang w:eastAsia="he-IL"/>
        </w:rPr>
        <w:t xml:space="preserve"> </w:t>
      </w:r>
      <w:r>
        <w:rPr>
          <w:rtl/>
          <w:lang w:eastAsia="he-IL"/>
        </w:rPr>
        <w:t xml:space="preserve"> </w:t>
      </w:r>
      <w:bookmarkEnd w:id="265"/>
    </w:p>
    <w:p w14:paraId="099E9516" w14:textId="23CA172E" w:rsidR="009108B1" w:rsidRDefault="009108B1" w:rsidP="009108B1">
      <w:pPr>
        <w:pStyle w:val="KeepWithNext"/>
        <w:rPr>
          <w:rtl/>
          <w:lang w:eastAsia="he-IL"/>
        </w:rPr>
      </w:pPr>
    </w:p>
    <w:p w14:paraId="1AE7FD4E" w14:textId="6A1341A9" w:rsidR="009108B1" w:rsidRDefault="009108B1" w:rsidP="009108B1">
      <w:pPr>
        <w:rPr>
          <w:rtl/>
          <w:lang w:eastAsia="he-IL"/>
        </w:rPr>
      </w:pPr>
      <w:bookmarkStart w:id="266" w:name="_ETM_Q1_4298844"/>
      <w:bookmarkStart w:id="267" w:name="_ETM_Q1_4298884"/>
      <w:bookmarkEnd w:id="266"/>
      <w:bookmarkEnd w:id="267"/>
      <w:r>
        <w:rPr>
          <w:rFonts w:hint="cs"/>
          <w:rtl/>
          <w:lang w:eastAsia="he-IL"/>
        </w:rPr>
        <w:t xml:space="preserve">אז תרשה לי להציג לה שאלה, המחקר הבנגלדשי לא </w:t>
      </w:r>
      <w:bookmarkStart w:id="268" w:name="_ETM_Q1_4309508"/>
      <w:bookmarkEnd w:id="268"/>
      <w:r>
        <w:rPr>
          <w:rFonts w:hint="cs"/>
          <w:rtl/>
          <w:lang w:eastAsia="he-IL"/>
        </w:rPr>
        <w:t>מציג יעילות.</w:t>
      </w:r>
      <w:bookmarkStart w:id="269" w:name="_ETM_Q1_4311645"/>
      <w:bookmarkEnd w:id="269"/>
    </w:p>
    <w:p w14:paraId="0A42B1EE" w14:textId="3BB0B6DA" w:rsidR="009108B1" w:rsidRDefault="009108B1" w:rsidP="009108B1">
      <w:pPr>
        <w:rPr>
          <w:rtl/>
          <w:lang w:eastAsia="he-IL"/>
        </w:rPr>
      </w:pPr>
      <w:bookmarkStart w:id="270" w:name="_ETM_Q1_4311738"/>
      <w:bookmarkStart w:id="271" w:name="_ETM_Q1_4308588"/>
      <w:bookmarkEnd w:id="270"/>
      <w:bookmarkEnd w:id="271"/>
    </w:p>
    <w:p w14:paraId="0563964D" w14:textId="1044782B" w:rsidR="009108B1" w:rsidRDefault="009108B1" w:rsidP="009108B1">
      <w:pPr>
        <w:pStyle w:val="af6"/>
        <w:keepNext/>
        <w:rPr>
          <w:rtl/>
        </w:rPr>
      </w:pPr>
      <w:bookmarkStart w:id="272" w:name="ET_yor_6225_13"/>
      <w:r w:rsidRPr="009108B1">
        <w:rPr>
          <w:rStyle w:val="TagStyle"/>
          <w:rtl/>
        </w:rPr>
        <w:t xml:space="preserve"> &lt;&lt; </w:t>
      </w:r>
      <w:proofErr w:type="spellStart"/>
      <w:r w:rsidRPr="009108B1">
        <w:rPr>
          <w:rStyle w:val="TagStyle"/>
          <w:rtl/>
        </w:rPr>
        <w:t>יור</w:t>
      </w:r>
      <w:proofErr w:type="spellEnd"/>
      <w:r w:rsidRPr="009108B1">
        <w:rPr>
          <w:rStyle w:val="TagStyle"/>
          <w:rtl/>
        </w:rPr>
        <w:t xml:space="preserve"> &gt;&gt; </w:t>
      </w:r>
      <w:r>
        <w:rPr>
          <w:rtl/>
        </w:rPr>
        <w:t>היו"ר אלון טל:</w:t>
      </w:r>
      <w:r w:rsidRPr="009108B1">
        <w:rPr>
          <w:rStyle w:val="TagStyle"/>
          <w:rtl/>
        </w:rPr>
        <w:t xml:space="preserve"> &lt;&lt; </w:t>
      </w:r>
      <w:proofErr w:type="spellStart"/>
      <w:r w:rsidRPr="009108B1">
        <w:rPr>
          <w:rStyle w:val="TagStyle"/>
          <w:rtl/>
        </w:rPr>
        <w:t>יור</w:t>
      </w:r>
      <w:proofErr w:type="spellEnd"/>
      <w:r w:rsidRPr="009108B1">
        <w:rPr>
          <w:rStyle w:val="TagStyle"/>
          <w:rtl/>
        </w:rPr>
        <w:t xml:space="preserve"> &gt;&gt;</w:t>
      </w:r>
      <w:r w:rsidR="009B483F">
        <w:rPr>
          <w:rtl/>
        </w:rPr>
        <w:t xml:space="preserve"> </w:t>
      </w:r>
      <w:r>
        <w:rPr>
          <w:rtl/>
        </w:rPr>
        <w:t xml:space="preserve"> </w:t>
      </w:r>
      <w:bookmarkEnd w:id="272"/>
    </w:p>
    <w:p w14:paraId="38833248" w14:textId="1C2CC143" w:rsidR="009108B1" w:rsidRDefault="009108B1" w:rsidP="009108B1">
      <w:pPr>
        <w:rPr>
          <w:rtl/>
          <w:lang w:eastAsia="he-IL"/>
        </w:rPr>
      </w:pPr>
      <w:bookmarkStart w:id="273" w:name="_ETM_Q1_4313158"/>
      <w:bookmarkStart w:id="274" w:name="_ETM_Q1_4313216"/>
      <w:bookmarkEnd w:id="273"/>
      <w:bookmarkEnd w:id="274"/>
    </w:p>
    <w:p w14:paraId="7BFED74A" w14:textId="5BAD9709" w:rsidR="009108B1" w:rsidRDefault="009108B1" w:rsidP="009108B1">
      <w:pPr>
        <w:rPr>
          <w:rtl/>
          <w:lang w:eastAsia="he-IL"/>
        </w:rPr>
      </w:pPr>
      <w:bookmarkStart w:id="275" w:name="_ETM_Q1_4313425"/>
      <w:bookmarkStart w:id="276" w:name="_ETM_Q1_4313498"/>
      <w:bookmarkStart w:id="277" w:name="_ETM_Q1_4309255"/>
      <w:bookmarkStart w:id="278" w:name="_ETM_Q1_4304425"/>
      <w:bookmarkEnd w:id="275"/>
      <w:bookmarkEnd w:id="276"/>
      <w:bookmarkEnd w:id="277"/>
      <w:bookmarkEnd w:id="278"/>
      <w:r>
        <w:rPr>
          <w:rFonts w:hint="cs"/>
          <w:rtl/>
          <w:lang w:eastAsia="he-IL"/>
        </w:rPr>
        <w:t>לא</w:t>
      </w:r>
      <w:r w:rsidR="00440FD5">
        <w:rPr>
          <w:rFonts w:hint="cs"/>
          <w:rtl/>
          <w:lang w:eastAsia="he-IL"/>
        </w:rPr>
        <w:t>,</w:t>
      </w:r>
      <w:r>
        <w:rPr>
          <w:rFonts w:hint="cs"/>
          <w:rtl/>
          <w:lang w:eastAsia="he-IL"/>
        </w:rPr>
        <w:t xml:space="preserve"> אני לא מרשה לך</w:t>
      </w:r>
      <w:r w:rsidR="00440FD5">
        <w:rPr>
          <w:rFonts w:hint="cs"/>
          <w:rtl/>
          <w:lang w:eastAsia="he-IL"/>
        </w:rPr>
        <w:t>.</w:t>
      </w:r>
      <w:r>
        <w:rPr>
          <w:rFonts w:hint="cs"/>
          <w:rtl/>
          <w:lang w:eastAsia="he-IL"/>
        </w:rPr>
        <w:t xml:space="preserve"> צא מהחדר</w:t>
      </w:r>
      <w:r w:rsidR="00440FD5">
        <w:rPr>
          <w:rFonts w:hint="cs"/>
          <w:rtl/>
          <w:lang w:eastAsia="he-IL"/>
        </w:rPr>
        <w:t>,</w:t>
      </w:r>
      <w:r>
        <w:rPr>
          <w:rFonts w:hint="cs"/>
          <w:rtl/>
          <w:lang w:eastAsia="he-IL"/>
        </w:rPr>
        <w:t xml:space="preserve"> </w:t>
      </w:r>
      <w:bookmarkStart w:id="279" w:name="_ETM_Q1_4310376"/>
      <w:bookmarkEnd w:id="279"/>
      <w:r>
        <w:rPr>
          <w:rFonts w:hint="cs"/>
          <w:rtl/>
          <w:lang w:eastAsia="he-IL"/>
        </w:rPr>
        <w:t>אני מצטער, נתנו לך את מלוא ההזדמנות לדבר.</w:t>
      </w:r>
    </w:p>
    <w:p w14:paraId="7E95A867" w14:textId="4E6A7ED0" w:rsidR="009108B1" w:rsidRDefault="009108B1" w:rsidP="009108B1">
      <w:pPr>
        <w:rPr>
          <w:rtl/>
          <w:lang w:eastAsia="he-IL"/>
        </w:rPr>
      </w:pPr>
      <w:bookmarkStart w:id="280" w:name="_ETM_Q1_4317111"/>
      <w:bookmarkStart w:id="281" w:name="_ETM_Q1_4317198"/>
      <w:bookmarkStart w:id="282" w:name="_ETM_Q1_4312605"/>
      <w:bookmarkStart w:id="283" w:name="_ETM_Q1_4307984"/>
      <w:bookmarkStart w:id="284" w:name="_ETM_Q1_4308797"/>
      <w:bookmarkEnd w:id="280"/>
      <w:bookmarkEnd w:id="281"/>
      <w:bookmarkEnd w:id="282"/>
      <w:bookmarkEnd w:id="283"/>
      <w:bookmarkEnd w:id="284"/>
    </w:p>
    <w:p w14:paraId="668FD417" w14:textId="0BCC9AE4" w:rsidR="009108B1" w:rsidRDefault="009108B1" w:rsidP="009108B1">
      <w:pPr>
        <w:pStyle w:val="af9"/>
        <w:keepNext/>
        <w:rPr>
          <w:rtl/>
          <w:lang w:eastAsia="he-IL"/>
        </w:rPr>
      </w:pPr>
      <w:bookmarkStart w:id="285" w:name="ET_guest_אורן_פסטרנק_14"/>
      <w:r w:rsidRPr="009108B1">
        <w:rPr>
          <w:rStyle w:val="TagStyle"/>
          <w:rtl/>
        </w:rPr>
        <w:t xml:space="preserve"> &lt;&lt; אורח &gt;&gt; </w:t>
      </w:r>
      <w:r>
        <w:rPr>
          <w:rtl/>
          <w:lang w:eastAsia="he-IL"/>
        </w:rPr>
        <w:t>אורן פסטרנק:</w:t>
      </w:r>
      <w:r w:rsidRPr="009108B1">
        <w:rPr>
          <w:rStyle w:val="TagStyle"/>
          <w:rtl/>
        </w:rPr>
        <w:t xml:space="preserve"> &lt;&lt; אורח &gt;&gt;</w:t>
      </w:r>
      <w:r w:rsidR="009B483F">
        <w:rPr>
          <w:rtl/>
          <w:lang w:eastAsia="he-IL"/>
        </w:rPr>
        <w:t xml:space="preserve"> </w:t>
      </w:r>
      <w:r>
        <w:rPr>
          <w:rtl/>
          <w:lang w:eastAsia="he-IL"/>
        </w:rPr>
        <w:t xml:space="preserve"> </w:t>
      </w:r>
      <w:bookmarkEnd w:id="285"/>
    </w:p>
    <w:p w14:paraId="22F81586" w14:textId="225E8089" w:rsidR="009108B1" w:rsidRDefault="009108B1" w:rsidP="009108B1">
      <w:pPr>
        <w:pStyle w:val="KeepWithNext"/>
        <w:rPr>
          <w:rtl/>
          <w:lang w:eastAsia="he-IL"/>
        </w:rPr>
      </w:pPr>
    </w:p>
    <w:p w14:paraId="1E75CCDB" w14:textId="6FF080D6" w:rsidR="009108B1" w:rsidRDefault="009108B1" w:rsidP="009108B1">
      <w:pPr>
        <w:rPr>
          <w:rtl/>
          <w:lang w:eastAsia="he-IL"/>
        </w:rPr>
      </w:pPr>
      <w:bookmarkStart w:id="286" w:name="_ETM_Q1_4309284"/>
      <w:bookmarkStart w:id="287" w:name="_ETM_Q1_4309329"/>
      <w:bookmarkEnd w:id="286"/>
      <w:bookmarkEnd w:id="287"/>
      <w:r>
        <w:rPr>
          <w:rFonts w:hint="cs"/>
          <w:rtl/>
          <w:lang w:eastAsia="he-IL"/>
        </w:rPr>
        <w:t xml:space="preserve">להציג עובדות </w:t>
      </w:r>
      <w:bookmarkStart w:id="288" w:name="_ETM_Q1_4311337"/>
      <w:bookmarkEnd w:id="288"/>
      <w:r>
        <w:rPr>
          <w:rFonts w:hint="cs"/>
          <w:rtl/>
          <w:lang w:eastAsia="he-IL"/>
        </w:rPr>
        <w:t>לא נכונות</w:t>
      </w:r>
      <w:r w:rsidR="005B5706">
        <w:rPr>
          <w:rFonts w:hint="cs"/>
          <w:rtl/>
          <w:lang w:eastAsia="he-IL"/>
        </w:rPr>
        <w:t xml:space="preserve"> בפני הוועדה, לא לאפשר לשאול שאלות לגבי זה, </w:t>
      </w:r>
      <w:bookmarkStart w:id="289" w:name="_ETM_Q1_4319867"/>
      <w:bookmarkEnd w:id="289"/>
      <w:r w:rsidR="005B5706">
        <w:rPr>
          <w:rFonts w:hint="cs"/>
          <w:rtl/>
          <w:lang w:eastAsia="he-IL"/>
        </w:rPr>
        <w:t xml:space="preserve">זה לא פיקוח </w:t>
      </w:r>
      <w:bookmarkStart w:id="290" w:name="_ETM_Q1_4316994"/>
      <w:bookmarkEnd w:id="290"/>
      <w:r w:rsidR="005B5706">
        <w:rPr>
          <w:rFonts w:hint="cs"/>
          <w:rtl/>
          <w:lang w:eastAsia="he-IL"/>
        </w:rPr>
        <w:t>פרלמנטרי.</w:t>
      </w:r>
    </w:p>
    <w:p w14:paraId="2E7F03F9" w14:textId="59C83036" w:rsidR="005B5706" w:rsidRDefault="005B5706" w:rsidP="009108B1">
      <w:pPr>
        <w:rPr>
          <w:rtl/>
          <w:lang w:eastAsia="he-IL"/>
        </w:rPr>
      </w:pPr>
      <w:bookmarkStart w:id="291" w:name="_ETM_Q1_4320135"/>
      <w:bookmarkStart w:id="292" w:name="_ETM_Q1_4320270"/>
      <w:bookmarkStart w:id="293" w:name="_ETM_Q1_4321801"/>
      <w:bookmarkEnd w:id="291"/>
      <w:bookmarkEnd w:id="292"/>
      <w:bookmarkEnd w:id="293"/>
    </w:p>
    <w:p w14:paraId="6FEE6FC4" w14:textId="3357B836" w:rsidR="005B5706" w:rsidRDefault="005B5706" w:rsidP="005B5706">
      <w:pPr>
        <w:pStyle w:val="af6"/>
        <w:keepNext/>
        <w:rPr>
          <w:rtl/>
        </w:rPr>
      </w:pPr>
      <w:bookmarkStart w:id="294" w:name="ET_yor_6225_15"/>
      <w:r w:rsidRPr="005B5706">
        <w:rPr>
          <w:rStyle w:val="TagStyle"/>
          <w:rtl/>
        </w:rPr>
        <w:t xml:space="preserve"> &lt;&lt; </w:t>
      </w:r>
      <w:proofErr w:type="spellStart"/>
      <w:r w:rsidRPr="005B5706">
        <w:rPr>
          <w:rStyle w:val="TagStyle"/>
          <w:rtl/>
        </w:rPr>
        <w:t>יור</w:t>
      </w:r>
      <w:proofErr w:type="spellEnd"/>
      <w:r w:rsidRPr="005B5706">
        <w:rPr>
          <w:rStyle w:val="TagStyle"/>
          <w:rtl/>
        </w:rPr>
        <w:t xml:space="preserve"> &gt;&gt; </w:t>
      </w:r>
      <w:r>
        <w:rPr>
          <w:rtl/>
        </w:rPr>
        <w:t>היו"ר אלון טל:</w:t>
      </w:r>
      <w:r w:rsidRPr="005B5706">
        <w:rPr>
          <w:rStyle w:val="TagStyle"/>
          <w:rtl/>
        </w:rPr>
        <w:t xml:space="preserve"> &lt;&lt; </w:t>
      </w:r>
      <w:proofErr w:type="spellStart"/>
      <w:r w:rsidRPr="005B5706">
        <w:rPr>
          <w:rStyle w:val="TagStyle"/>
          <w:rtl/>
        </w:rPr>
        <w:t>יור</w:t>
      </w:r>
      <w:proofErr w:type="spellEnd"/>
      <w:r w:rsidRPr="005B5706">
        <w:rPr>
          <w:rStyle w:val="TagStyle"/>
          <w:rtl/>
        </w:rPr>
        <w:t xml:space="preserve"> &gt;&gt;</w:t>
      </w:r>
      <w:r w:rsidR="009B483F">
        <w:rPr>
          <w:rtl/>
        </w:rPr>
        <w:t xml:space="preserve"> </w:t>
      </w:r>
      <w:r>
        <w:rPr>
          <w:rtl/>
        </w:rPr>
        <w:t xml:space="preserve"> </w:t>
      </w:r>
      <w:bookmarkEnd w:id="294"/>
    </w:p>
    <w:p w14:paraId="4035B589" w14:textId="67821917" w:rsidR="005B5706" w:rsidRDefault="005B5706" w:rsidP="005B5706">
      <w:pPr>
        <w:pStyle w:val="KeepWithNext"/>
        <w:rPr>
          <w:rtl/>
          <w:lang w:eastAsia="he-IL"/>
        </w:rPr>
      </w:pPr>
    </w:p>
    <w:p w14:paraId="05097CC6" w14:textId="03759C86" w:rsidR="005B5706" w:rsidRDefault="005B5706" w:rsidP="005B5706">
      <w:pPr>
        <w:rPr>
          <w:rtl/>
          <w:lang w:eastAsia="he-IL"/>
        </w:rPr>
      </w:pPr>
      <w:bookmarkStart w:id="295" w:name="_ETM_Q1_4322356"/>
      <w:bookmarkStart w:id="296" w:name="_ETM_Q1_4322418"/>
      <w:bookmarkEnd w:id="295"/>
      <w:bookmarkEnd w:id="296"/>
      <w:r>
        <w:rPr>
          <w:rFonts w:hint="cs"/>
          <w:rtl/>
          <w:lang w:eastAsia="he-IL"/>
        </w:rPr>
        <w:t>אני מצטער</w:t>
      </w:r>
      <w:bookmarkStart w:id="297" w:name="_ETM_Q1_4319936"/>
      <w:bookmarkEnd w:id="297"/>
      <w:r>
        <w:rPr>
          <w:rFonts w:hint="cs"/>
          <w:rtl/>
          <w:lang w:eastAsia="he-IL"/>
        </w:rPr>
        <w:t>.</w:t>
      </w:r>
      <w:r w:rsidR="00440FD5">
        <w:rPr>
          <w:rFonts w:hint="cs"/>
          <w:rtl/>
          <w:lang w:eastAsia="he-IL"/>
        </w:rPr>
        <w:t xml:space="preserve"> שמענו אותך - - -</w:t>
      </w:r>
    </w:p>
    <w:p w14:paraId="3F1B7E6C" w14:textId="1CCDC8A2" w:rsidR="005B5706" w:rsidRDefault="005B5706" w:rsidP="005B5706">
      <w:pPr>
        <w:rPr>
          <w:rtl/>
          <w:lang w:eastAsia="he-IL"/>
        </w:rPr>
      </w:pPr>
      <w:bookmarkStart w:id="298" w:name="_ETM_Q1_4320755"/>
      <w:bookmarkStart w:id="299" w:name="_ETM_Q1_4320830"/>
      <w:bookmarkStart w:id="300" w:name="_ETM_Q1_4316258"/>
      <w:bookmarkStart w:id="301" w:name="_ETM_Q1_4317147"/>
      <w:bookmarkEnd w:id="298"/>
      <w:bookmarkEnd w:id="299"/>
      <w:bookmarkEnd w:id="300"/>
      <w:bookmarkEnd w:id="301"/>
    </w:p>
    <w:p w14:paraId="1D96A8B3" w14:textId="37F6345C" w:rsidR="005B5706" w:rsidRDefault="005B5706" w:rsidP="005B5706">
      <w:pPr>
        <w:pStyle w:val="af9"/>
        <w:keepNext/>
        <w:rPr>
          <w:rtl/>
          <w:lang w:eastAsia="he-IL"/>
        </w:rPr>
      </w:pPr>
      <w:bookmarkStart w:id="302" w:name="ET_guest_אורן_פסטרנק_16"/>
      <w:r w:rsidRPr="005B5706">
        <w:rPr>
          <w:rStyle w:val="TagStyle"/>
          <w:rtl/>
        </w:rPr>
        <w:t xml:space="preserve"> &lt;&lt; אורח &gt;&gt; </w:t>
      </w:r>
      <w:r>
        <w:rPr>
          <w:rtl/>
          <w:lang w:eastAsia="he-IL"/>
        </w:rPr>
        <w:t>אורן פסטרנק:</w:t>
      </w:r>
      <w:r w:rsidRPr="005B5706">
        <w:rPr>
          <w:rStyle w:val="TagStyle"/>
          <w:rtl/>
        </w:rPr>
        <w:t xml:space="preserve"> &lt;&lt; אורח &gt;&gt;</w:t>
      </w:r>
      <w:r w:rsidR="009B483F">
        <w:rPr>
          <w:rtl/>
          <w:lang w:eastAsia="he-IL"/>
        </w:rPr>
        <w:t xml:space="preserve"> </w:t>
      </w:r>
      <w:r>
        <w:rPr>
          <w:rtl/>
          <w:lang w:eastAsia="he-IL"/>
        </w:rPr>
        <w:t xml:space="preserve"> </w:t>
      </w:r>
      <w:bookmarkEnd w:id="302"/>
    </w:p>
    <w:p w14:paraId="68F0AC4D" w14:textId="740F002E" w:rsidR="005B5706" w:rsidRDefault="005B5706" w:rsidP="005B5706">
      <w:pPr>
        <w:pStyle w:val="KeepWithNext"/>
        <w:rPr>
          <w:rtl/>
          <w:lang w:eastAsia="he-IL"/>
        </w:rPr>
      </w:pPr>
    </w:p>
    <w:p w14:paraId="7E86C85D" w14:textId="118B4D26" w:rsidR="005B5706" w:rsidRDefault="005B5706" w:rsidP="005B5706">
      <w:pPr>
        <w:rPr>
          <w:rtl/>
          <w:lang w:eastAsia="he-IL"/>
        </w:rPr>
      </w:pPr>
      <w:bookmarkStart w:id="303" w:name="_ETM_Q1_4317682"/>
      <w:bookmarkStart w:id="304" w:name="_ETM_Q1_4317744"/>
      <w:bookmarkEnd w:id="303"/>
      <w:bookmarkEnd w:id="304"/>
      <w:r>
        <w:rPr>
          <w:rFonts w:hint="cs"/>
          <w:rtl/>
          <w:lang w:eastAsia="he-IL"/>
        </w:rPr>
        <w:t xml:space="preserve">להציג </w:t>
      </w:r>
      <w:bookmarkStart w:id="305" w:name="_ETM_Q1_4314433"/>
      <w:bookmarkStart w:id="306" w:name="_ETM_Q1_4311117"/>
      <w:bookmarkStart w:id="307" w:name="_ETM_Q1_4314055"/>
      <w:bookmarkStart w:id="308" w:name="_ETM_Q1_4316179"/>
      <w:bookmarkStart w:id="309" w:name="_ETM_Q1_4316608"/>
      <w:bookmarkEnd w:id="305"/>
      <w:bookmarkEnd w:id="306"/>
      <w:bookmarkEnd w:id="307"/>
      <w:bookmarkEnd w:id="308"/>
      <w:bookmarkEnd w:id="309"/>
      <w:r>
        <w:rPr>
          <w:rFonts w:hint="cs"/>
          <w:rtl/>
          <w:lang w:eastAsia="he-IL"/>
        </w:rPr>
        <w:t xml:space="preserve">את המחקר הבנגלדשי כאילו שהוא </w:t>
      </w:r>
      <w:bookmarkStart w:id="310" w:name="_ETM_Q1_4323948"/>
      <w:bookmarkEnd w:id="310"/>
      <w:r>
        <w:rPr>
          <w:rFonts w:hint="cs"/>
          <w:rtl/>
          <w:lang w:eastAsia="he-IL"/>
        </w:rPr>
        <w:t>תומך במסכות זה לא נכון.</w:t>
      </w:r>
      <w:bookmarkStart w:id="311" w:name="_ETM_Q1_4322540"/>
      <w:bookmarkEnd w:id="311"/>
    </w:p>
    <w:p w14:paraId="32A7040F" w14:textId="4C537F80" w:rsidR="005B5706" w:rsidRDefault="005B5706" w:rsidP="005B5706">
      <w:pPr>
        <w:rPr>
          <w:rtl/>
          <w:lang w:eastAsia="he-IL"/>
        </w:rPr>
      </w:pPr>
      <w:bookmarkStart w:id="312" w:name="_ETM_Q1_4323007"/>
      <w:bookmarkStart w:id="313" w:name="_ETM_Q1_4323081"/>
      <w:bookmarkStart w:id="314" w:name="_ETM_Q1_4324340"/>
      <w:bookmarkEnd w:id="312"/>
      <w:bookmarkEnd w:id="313"/>
      <w:bookmarkEnd w:id="314"/>
    </w:p>
    <w:p w14:paraId="3A4F395A" w14:textId="1E0C63B4" w:rsidR="005B5706" w:rsidRDefault="005B5706" w:rsidP="005B5706">
      <w:pPr>
        <w:pStyle w:val="af6"/>
        <w:keepNext/>
        <w:rPr>
          <w:rtl/>
        </w:rPr>
      </w:pPr>
      <w:bookmarkStart w:id="315" w:name="ET_yor_6225_17"/>
      <w:r w:rsidRPr="005B5706">
        <w:rPr>
          <w:rStyle w:val="TagStyle"/>
          <w:rtl/>
        </w:rPr>
        <w:t xml:space="preserve"> &lt;&lt; </w:t>
      </w:r>
      <w:proofErr w:type="spellStart"/>
      <w:r w:rsidRPr="005B5706">
        <w:rPr>
          <w:rStyle w:val="TagStyle"/>
          <w:rtl/>
        </w:rPr>
        <w:t>יור</w:t>
      </w:r>
      <w:proofErr w:type="spellEnd"/>
      <w:r w:rsidRPr="005B5706">
        <w:rPr>
          <w:rStyle w:val="TagStyle"/>
          <w:rtl/>
        </w:rPr>
        <w:t xml:space="preserve"> &gt;&gt; </w:t>
      </w:r>
      <w:r>
        <w:rPr>
          <w:rtl/>
        </w:rPr>
        <w:t>היו"ר אלון טל:</w:t>
      </w:r>
      <w:r w:rsidRPr="005B5706">
        <w:rPr>
          <w:rStyle w:val="TagStyle"/>
          <w:rtl/>
        </w:rPr>
        <w:t xml:space="preserve"> &lt;&lt; </w:t>
      </w:r>
      <w:proofErr w:type="spellStart"/>
      <w:r w:rsidRPr="005B5706">
        <w:rPr>
          <w:rStyle w:val="TagStyle"/>
          <w:rtl/>
        </w:rPr>
        <w:t>יור</w:t>
      </w:r>
      <w:proofErr w:type="spellEnd"/>
      <w:r w:rsidRPr="005B5706">
        <w:rPr>
          <w:rStyle w:val="TagStyle"/>
          <w:rtl/>
        </w:rPr>
        <w:t xml:space="preserve"> &gt;&gt;</w:t>
      </w:r>
      <w:r w:rsidR="009B483F">
        <w:rPr>
          <w:rtl/>
        </w:rPr>
        <w:t xml:space="preserve"> </w:t>
      </w:r>
      <w:r>
        <w:rPr>
          <w:rtl/>
        </w:rPr>
        <w:t xml:space="preserve"> </w:t>
      </w:r>
      <w:bookmarkEnd w:id="315"/>
    </w:p>
    <w:p w14:paraId="17106302" w14:textId="6AB2F46D" w:rsidR="005B5706" w:rsidRDefault="005B5706" w:rsidP="005B5706">
      <w:pPr>
        <w:pStyle w:val="KeepWithNext"/>
        <w:rPr>
          <w:rtl/>
          <w:lang w:eastAsia="he-IL"/>
        </w:rPr>
      </w:pPr>
    </w:p>
    <w:p w14:paraId="66416D2C" w14:textId="7AD44E90" w:rsidR="005B5706" w:rsidRDefault="005B5706" w:rsidP="005B5706">
      <w:pPr>
        <w:rPr>
          <w:rtl/>
          <w:lang w:eastAsia="he-IL"/>
        </w:rPr>
      </w:pPr>
      <w:bookmarkStart w:id="316" w:name="_ETM_Q1_4324921"/>
      <w:bookmarkStart w:id="317" w:name="_ETM_Q1_4324965"/>
      <w:bookmarkEnd w:id="316"/>
      <w:bookmarkEnd w:id="317"/>
      <w:r>
        <w:rPr>
          <w:rFonts w:hint="cs"/>
          <w:rtl/>
          <w:lang w:eastAsia="he-IL"/>
        </w:rPr>
        <w:t>אתה לא אמור לד</w:t>
      </w:r>
      <w:bookmarkStart w:id="318" w:name="_ETM_Q1_4330001"/>
      <w:bookmarkStart w:id="319" w:name="_ETM_Q1_4330101"/>
      <w:bookmarkEnd w:id="318"/>
      <w:bookmarkEnd w:id="319"/>
      <w:r>
        <w:rPr>
          <w:rFonts w:hint="cs"/>
          <w:rtl/>
          <w:lang w:eastAsia="he-IL"/>
        </w:rPr>
        <w:t>בר</w:t>
      </w:r>
      <w:bookmarkStart w:id="320" w:name="_ETM_Q1_4326480"/>
      <w:bookmarkEnd w:id="320"/>
      <w:r>
        <w:rPr>
          <w:rFonts w:hint="cs"/>
          <w:rtl/>
          <w:lang w:eastAsia="he-IL"/>
        </w:rPr>
        <w:t>.</w:t>
      </w:r>
    </w:p>
    <w:p w14:paraId="77FCF7E1" w14:textId="3EBE665A" w:rsidR="005B5706" w:rsidRDefault="005B5706" w:rsidP="005B5706">
      <w:pPr>
        <w:rPr>
          <w:rtl/>
          <w:lang w:eastAsia="he-IL"/>
        </w:rPr>
      </w:pPr>
      <w:bookmarkStart w:id="321" w:name="_ETM_Q1_4327247"/>
      <w:bookmarkStart w:id="322" w:name="_ETM_Q1_4327319"/>
      <w:bookmarkStart w:id="323" w:name="_ETM_Q1_4328757"/>
      <w:bookmarkEnd w:id="321"/>
      <w:bookmarkEnd w:id="322"/>
      <w:bookmarkEnd w:id="323"/>
    </w:p>
    <w:p w14:paraId="29696F07" w14:textId="1B3788D1" w:rsidR="005B5706" w:rsidRDefault="005B5706" w:rsidP="005B5706">
      <w:pPr>
        <w:pStyle w:val="af9"/>
        <w:keepNext/>
        <w:rPr>
          <w:rtl/>
          <w:lang w:eastAsia="he-IL"/>
        </w:rPr>
      </w:pPr>
      <w:bookmarkStart w:id="324" w:name="ET_guest_אורן_פסטרנק_18"/>
      <w:r w:rsidRPr="005B5706">
        <w:rPr>
          <w:rStyle w:val="TagStyle"/>
          <w:rtl/>
        </w:rPr>
        <w:t xml:space="preserve"> &lt;&lt; אורח &gt;&gt; </w:t>
      </w:r>
      <w:r>
        <w:rPr>
          <w:rtl/>
          <w:lang w:eastAsia="he-IL"/>
        </w:rPr>
        <w:t>אורן פסטרנק:</w:t>
      </w:r>
      <w:r w:rsidRPr="005B5706">
        <w:rPr>
          <w:rStyle w:val="TagStyle"/>
          <w:rtl/>
        </w:rPr>
        <w:t xml:space="preserve"> &lt;&lt; אורח &gt;&gt;</w:t>
      </w:r>
      <w:r w:rsidR="009B483F">
        <w:rPr>
          <w:rtl/>
          <w:lang w:eastAsia="he-IL"/>
        </w:rPr>
        <w:t xml:space="preserve"> </w:t>
      </w:r>
      <w:r>
        <w:rPr>
          <w:rtl/>
          <w:lang w:eastAsia="he-IL"/>
        </w:rPr>
        <w:t xml:space="preserve"> </w:t>
      </w:r>
      <w:bookmarkEnd w:id="324"/>
    </w:p>
    <w:p w14:paraId="501C9621" w14:textId="73B83EE3" w:rsidR="005B5706" w:rsidRDefault="005B5706" w:rsidP="005B5706">
      <w:pPr>
        <w:pStyle w:val="KeepWithNext"/>
        <w:rPr>
          <w:rtl/>
          <w:lang w:eastAsia="he-IL"/>
        </w:rPr>
      </w:pPr>
    </w:p>
    <w:p w14:paraId="7E516E91" w14:textId="7DBEE7C9" w:rsidR="005B5706" w:rsidRDefault="005B5706" w:rsidP="005B5706">
      <w:pPr>
        <w:rPr>
          <w:rtl/>
          <w:lang w:eastAsia="he-IL"/>
        </w:rPr>
      </w:pPr>
      <w:bookmarkStart w:id="325" w:name="_ETM_Q1_4329296"/>
      <w:bookmarkStart w:id="326" w:name="_ETM_Q1_4329365"/>
      <w:bookmarkEnd w:id="325"/>
      <w:bookmarkEnd w:id="326"/>
      <w:r>
        <w:rPr>
          <w:rFonts w:hint="cs"/>
          <w:rtl/>
          <w:lang w:eastAsia="he-IL"/>
        </w:rPr>
        <w:t xml:space="preserve">אני אצא, אין </w:t>
      </w:r>
      <w:bookmarkStart w:id="327" w:name="_ETM_Q1_4330807"/>
      <w:bookmarkEnd w:id="327"/>
      <w:r>
        <w:rPr>
          <w:rFonts w:hint="cs"/>
          <w:rtl/>
          <w:lang w:eastAsia="he-IL"/>
        </w:rPr>
        <w:t>שום בעיה.</w:t>
      </w:r>
    </w:p>
    <w:p w14:paraId="5C029BF4" w14:textId="6B25C29E" w:rsidR="005B5706" w:rsidRDefault="005B5706" w:rsidP="005B5706">
      <w:pPr>
        <w:rPr>
          <w:rtl/>
          <w:lang w:eastAsia="he-IL"/>
        </w:rPr>
      </w:pPr>
      <w:bookmarkStart w:id="328" w:name="_ETM_Q1_4332600"/>
      <w:bookmarkStart w:id="329" w:name="_ETM_Q1_4332675"/>
      <w:bookmarkStart w:id="330" w:name="_ETM_Q1_4333479"/>
      <w:bookmarkEnd w:id="328"/>
      <w:bookmarkEnd w:id="329"/>
      <w:bookmarkEnd w:id="330"/>
    </w:p>
    <w:p w14:paraId="22A82594" w14:textId="51B45DEE" w:rsidR="005B5706" w:rsidRDefault="005B5706" w:rsidP="005B5706">
      <w:pPr>
        <w:pStyle w:val="af6"/>
        <w:keepNext/>
        <w:rPr>
          <w:rtl/>
        </w:rPr>
      </w:pPr>
      <w:bookmarkStart w:id="331" w:name="ET_yor_6225_19"/>
      <w:r w:rsidRPr="005B5706">
        <w:rPr>
          <w:rStyle w:val="TagStyle"/>
          <w:rtl/>
        </w:rPr>
        <w:t xml:space="preserve"> &lt;&lt; </w:t>
      </w:r>
      <w:proofErr w:type="spellStart"/>
      <w:r w:rsidRPr="005B5706">
        <w:rPr>
          <w:rStyle w:val="TagStyle"/>
          <w:rtl/>
        </w:rPr>
        <w:t>יור</w:t>
      </w:r>
      <w:proofErr w:type="spellEnd"/>
      <w:r w:rsidRPr="005B5706">
        <w:rPr>
          <w:rStyle w:val="TagStyle"/>
          <w:rtl/>
        </w:rPr>
        <w:t xml:space="preserve"> &gt;&gt; </w:t>
      </w:r>
      <w:r>
        <w:rPr>
          <w:rtl/>
        </w:rPr>
        <w:t>היו"ר אלון טל:</w:t>
      </w:r>
      <w:r w:rsidRPr="005B5706">
        <w:rPr>
          <w:rStyle w:val="TagStyle"/>
          <w:rtl/>
        </w:rPr>
        <w:t xml:space="preserve"> &lt;&lt; </w:t>
      </w:r>
      <w:proofErr w:type="spellStart"/>
      <w:r w:rsidRPr="005B5706">
        <w:rPr>
          <w:rStyle w:val="TagStyle"/>
          <w:rtl/>
        </w:rPr>
        <w:t>יור</w:t>
      </w:r>
      <w:proofErr w:type="spellEnd"/>
      <w:r w:rsidRPr="005B5706">
        <w:rPr>
          <w:rStyle w:val="TagStyle"/>
          <w:rtl/>
        </w:rPr>
        <w:t xml:space="preserve"> &gt;&gt;</w:t>
      </w:r>
      <w:r w:rsidR="009B483F">
        <w:rPr>
          <w:rtl/>
        </w:rPr>
        <w:t xml:space="preserve"> </w:t>
      </w:r>
      <w:r>
        <w:rPr>
          <w:rtl/>
        </w:rPr>
        <w:t xml:space="preserve"> </w:t>
      </w:r>
      <w:bookmarkEnd w:id="331"/>
    </w:p>
    <w:p w14:paraId="5AAF69E8" w14:textId="167EBDBA" w:rsidR="005B5706" w:rsidRDefault="005B5706" w:rsidP="005B5706">
      <w:pPr>
        <w:pStyle w:val="KeepWithNext"/>
        <w:rPr>
          <w:rtl/>
          <w:lang w:eastAsia="he-IL"/>
        </w:rPr>
      </w:pPr>
    </w:p>
    <w:p w14:paraId="1741573F" w14:textId="525AC67F" w:rsidR="005B5706" w:rsidRDefault="005B5706" w:rsidP="005B5706">
      <w:pPr>
        <w:rPr>
          <w:rtl/>
          <w:lang w:eastAsia="he-IL"/>
        </w:rPr>
      </w:pPr>
      <w:bookmarkStart w:id="332" w:name="_ETM_Q1_4334051"/>
      <w:bookmarkStart w:id="333" w:name="_ETM_Q1_4334120"/>
      <w:bookmarkStart w:id="334" w:name="_ETM_Q1_4329152"/>
      <w:bookmarkStart w:id="335" w:name="_ETM_Q1_4325176"/>
      <w:bookmarkEnd w:id="332"/>
      <w:bookmarkEnd w:id="333"/>
      <w:bookmarkEnd w:id="334"/>
      <w:bookmarkEnd w:id="335"/>
      <w:r>
        <w:rPr>
          <w:rFonts w:hint="cs"/>
          <w:rtl/>
          <w:lang w:eastAsia="he-IL"/>
        </w:rPr>
        <w:t xml:space="preserve">תודה רבה, אני באמת לא חושב שזה יפה לזלזל </w:t>
      </w:r>
      <w:bookmarkStart w:id="336" w:name="_ETM_Q1_4331154"/>
      <w:bookmarkEnd w:id="336"/>
      <w:r>
        <w:rPr>
          <w:rFonts w:hint="cs"/>
          <w:rtl/>
          <w:lang w:eastAsia="he-IL"/>
        </w:rPr>
        <w:t>אחרי כזה</w:t>
      </w:r>
      <w:bookmarkStart w:id="337" w:name="_ETM_Q1_4332160"/>
      <w:bookmarkStart w:id="338" w:name="_ETM_Q1_4327325"/>
      <w:bookmarkStart w:id="339" w:name="_ETM_Q1_4329148"/>
      <w:bookmarkEnd w:id="337"/>
      <w:bookmarkEnd w:id="338"/>
      <w:bookmarkEnd w:id="339"/>
      <w:r w:rsidR="00222FAD">
        <w:rPr>
          <w:rFonts w:hint="cs"/>
          <w:rtl/>
          <w:lang w:eastAsia="he-IL"/>
        </w:rPr>
        <w:t xml:space="preserve"> יחס</w:t>
      </w:r>
      <w:r>
        <w:rPr>
          <w:rFonts w:hint="cs"/>
          <w:rtl/>
          <w:lang w:eastAsia="he-IL"/>
        </w:rPr>
        <w:t>.</w:t>
      </w:r>
    </w:p>
    <w:p w14:paraId="0F09CA16" w14:textId="059A54E3" w:rsidR="005B5706" w:rsidRDefault="005B5706" w:rsidP="005B5706">
      <w:pPr>
        <w:rPr>
          <w:rtl/>
          <w:lang w:eastAsia="he-IL"/>
        </w:rPr>
      </w:pPr>
      <w:bookmarkStart w:id="340" w:name="_ETM_Q1_4333554"/>
      <w:bookmarkStart w:id="341" w:name="_ETM_Q1_4333647"/>
      <w:bookmarkStart w:id="342" w:name="_ETM_Q1_4334800"/>
      <w:bookmarkEnd w:id="340"/>
      <w:bookmarkEnd w:id="341"/>
      <w:bookmarkEnd w:id="342"/>
    </w:p>
    <w:p w14:paraId="0CB73700" w14:textId="6A99ABBD" w:rsidR="005B5706" w:rsidRDefault="005B5706" w:rsidP="005B5706">
      <w:pPr>
        <w:pStyle w:val="af9"/>
        <w:keepNext/>
        <w:rPr>
          <w:rtl/>
          <w:lang w:eastAsia="he-IL"/>
        </w:rPr>
      </w:pPr>
      <w:bookmarkStart w:id="343" w:name="ET_guest_אורן_פסטרנק_20"/>
      <w:r w:rsidRPr="005B5706">
        <w:rPr>
          <w:rStyle w:val="TagStyle"/>
          <w:rtl/>
        </w:rPr>
        <w:t xml:space="preserve"> &lt;&lt; אורח &gt;&gt; </w:t>
      </w:r>
      <w:r>
        <w:rPr>
          <w:rtl/>
          <w:lang w:eastAsia="he-IL"/>
        </w:rPr>
        <w:t>אורן פסטרנק:</w:t>
      </w:r>
      <w:r w:rsidRPr="005B5706">
        <w:rPr>
          <w:rStyle w:val="TagStyle"/>
          <w:rtl/>
        </w:rPr>
        <w:t xml:space="preserve"> &lt;&lt; אורח &gt;&gt;</w:t>
      </w:r>
      <w:r w:rsidR="009B483F">
        <w:rPr>
          <w:rtl/>
          <w:lang w:eastAsia="he-IL"/>
        </w:rPr>
        <w:t xml:space="preserve"> </w:t>
      </w:r>
      <w:r>
        <w:rPr>
          <w:rtl/>
          <w:lang w:eastAsia="he-IL"/>
        </w:rPr>
        <w:t xml:space="preserve"> </w:t>
      </w:r>
      <w:bookmarkEnd w:id="343"/>
    </w:p>
    <w:p w14:paraId="1CB2BA22" w14:textId="0F9B5E35" w:rsidR="005B5706" w:rsidRDefault="005B5706" w:rsidP="005B5706">
      <w:pPr>
        <w:pStyle w:val="KeepWithNext"/>
        <w:rPr>
          <w:rtl/>
          <w:lang w:eastAsia="he-IL"/>
        </w:rPr>
      </w:pPr>
    </w:p>
    <w:p w14:paraId="5679BF0A" w14:textId="1AD30F8B" w:rsidR="005B5706" w:rsidRDefault="005B5706" w:rsidP="005B5706">
      <w:pPr>
        <w:rPr>
          <w:rtl/>
          <w:lang w:eastAsia="he-IL"/>
        </w:rPr>
      </w:pPr>
      <w:bookmarkStart w:id="344" w:name="_ETM_Q1_4335442"/>
      <w:bookmarkStart w:id="345" w:name="_ETM_Q1_4335496"/>
      <w:bookmarkEnd w:id="344"/>
      <w:bookmarkEnd w:id="345"/>
      <w:r>
        <w:rPr>
          <w:rFonts w:hint="cs"/>
          <w:rtl/>
          <w:lang w:eastAsia="he-IL"/>
        </w:rPr>
        <w:t>אני לא מזלזל</w:t>
      </w:r>
      <w:bookmarkStart w:id="346" w:name="_ETM_Q1_4332152"/>
      <w:bookmarkStart w:id="347" w:name="_ETM_Q1_4327879"/>
      <w:bookmarkEnd w:id="346"/>
      <w:bookmarkEnd w:id="347"/>
      <w:r>
        <w:rPr>
          <w:rFonts w:hint="cs"/>
          <w:rtl/>
          <w:lang w:eastAsia="he-IL"/>
        </w:rPr>
        <w:t xml:space="preserve">, אבל לתת אפשרות לבחון </w:t>
      </w:r>
      <w:bookmarkStart w:id="348" w:name="_ETM_Q1_4334546"/>
      <w:bookmarkEnd w:id="348"/>
      <w:r>
        <w:rPr>
          <w:rFonts w:hint="cs"/>
          <w:rtl/>
          <w:lang w:eastAsia="he-IL"/>
        </w:rPr>
        <w:t>את הנתונים, אתה מדבר על פיקוח פרלמנטרי.</w:t>
      </w:r>
    </w:p>
    <w:p w14:paraId="6359C2C0" w14:textId="059133AB" w:rsidR="005B5706" w:rsidRDefault="005B5706" w:rsidP="005B5706">
      <w:pPr>
        <w:rPr>
          <w:rtl/>
          <w:lang w:eastAsia="he-IL"/>
        </w:rPr>
      </w:pPr>
      <w:bookmarkStart w:id="349" w:name="_ETM_Q1_4341073"/>
      <w:bookmarkStart w:id="350" w:name="_ETM_Q1_4341174"/>
      <w:bookmarkStart w:id="351" w:name="_ETM_Q1_4336521"/>
      <w:bookmarkEnd w:id="349"/>
      <w:bookmarkEnd w:id="350"/>
      <w:bookmarkEnd w:id="351"/>
    </w:p>
    <w:p w14:paraId="2E77DA86" w14:textId="5D07D457" w:rsidR="005B5706" w:rsidRDefault="005B5706" w:rsidP="005B5706">
      <w:pPr>
        <w:pStyle w:val="af6"/>
        <w:keepNext/>
        <w:rPr>
          <w:rtl/>
        </w:rPr>
      </w:pPr>
      <w:bookmarkStart w:id="352" w:name="ET_yor_6225_21"/>
      <w:r w:rsidRPr="005B5706">
        <w:rPr>
          <w:rStyle w:val="TagStyle"/>
          <w:rtl/>
        </w:rPr>
        <w:t xml:space="preserve"> &lt;&lt; </w:t>
      </w:r>
      <w:proofErr w:type="spellStart"/>
      <w:r w:rsidRPr="005B5706">
        <w:rPr>
          <w:rStyle w:val="TagStyle"/>
          <w:rtl/>
        </w:rPr>
        <w:t>יור</w:t>
      </w:r>
      <w:proofErr w:type="spellEnd"/>
      <w:r w:rsidRPr="005B5706">
        <w:rPr>
          <w:rStyle w:val="TagStyle"/>
          <w:rtl/>
        </w:rPr>
        <w:t xml:space="preserve"> &gt;&gt; </w:t>
      </w:r>
      <w:r>
        <w:rPr>
          <w:rtl/>
        </w:rPr>
        <w:t>היו"ר אלון טל:</w:t>
      </w:r>
      <w:r w:rsidRPr="005B5706">
        <w:rPr>
          <w:rStyle w:val="TagStyle"/>
          <w:rtl/>
        </w:rPr>
        <w:t xml:space="preserve"> &lt;&lt; </w:t>
      </w:r>
      <w:proofErr w:type="spellStart"/>
      <w:r w:rsidRPr="005B5706">
        <w:rPr>
          <w:rStyle w:val="TagStyle"/>
          <w:rtl/>
        </w:rPr>
        <w:t>יור</w:t>
      </w:r>
      <w:proofErr w:type="spellEnd"/>
      <w:r w:rsidRPr="005B5706">
        <w:rPr>
          <w:rStyle w:val="TagStyle"/>
          <w:rtl/>
        </w:rPr>
        <w:t xml:space="preserve"> &gt;&gt;</w:t>
      </w:r>
      <w:r w:rsidR="009B483F">
        <w:rPr>
          <w:rtl/>
        </w:rPr>
        <w:t xml:space="preserve"> </w:t>
      </w:r>
      <w:r>
        <w:rPr>
          <w:rtl/>
        </w:rPr>
        <w:t xml:space="preserve"> </w:t>
      </w:r>
      <w:bookmarkEnd w:id="352"/>
    </w:p>
    <w:p w14:paraId="154C5FD1" w14:textId="2E0495BD" w:rsidR="005B5706" w:rsidRDefault="005B5706" w:rsidP="005B5706">
      <w:pPr>
        <w:pStyle w:val="KeepWithNext"/>
        <w:rPr>
          <w:rtl/>
          <w:lang w:eastAsia="he-IL"/>
        </w:rPr>
      </w:pPr>
    </w:p>
    <w:p w14:paraId="00F15213" w14:textId="459AFDE2" w:rsidR="005B5706" w:rsidRDefault="005B5706" w:rsidP="005B5706">
      <w:pPr>
        <w:rPr>
          <w:rtl/>
          <w:lang w:eastAsia="he-IL"/>
        </w:rPr>
      </w:pPr>
      <w:bookmarkStart w:id="353" w:name="_ETM_Q1_4338875"/>
      <w:bookmarkStart w:id="354" w:name="_ETM_Q1_4338922"/>
      <w:bookmarkEnd w:id="353"/>
      <w:bookmarkEnd w:id="354"/>
      <w:r>
        <w:rPr>
          <w:rFonts w:hint="cs"/>
          <w:rtl/>
          <w:lang w:eastAsia="he-IL"/>
        </w:rPr>
        <w:t xml:space="preserve">אתה לא ועדת שיפוט </w:t>
      </w:r>
      <w:bookmarkStart w:id="355" w:name="_ETM_Q1_4341341"/>
      <w:bookmarkEnd w:id="355"/>
      <w:r>
        <w:rPr>
          <w:rFonts w:hint="cs"/>
          <w:rtl/>
          <w:lang w:eastAsia="he-IL"/>
        </w:rPr>
        <w:t>פה</w:t>
      </w:r>
      <w:r w:rsidR="00222FAD">
        <w:rPr>
          <w:rFonts w:hint="cs"/>
          <w:rtl/>
          <w:lang w:eastAsia="he-IL"/>
        </w:rPr>
        <w:t>.</w:t>
      </w:r>
      <w:r>
        <w:rPr>
          <w:rFonts w:hint="cs"/>
          <w:rtl/>
          <w:lang w:eastAsia="he-IL"/>
        </w:rPr>
        <w:t xml:space="preserve"> אתה פה אורח</w:t>
      </w:r>
      <w:r w:rsidR="00222FAD">
        <w:rPr>
          <w:rFonts w:hint="cs"/>
          <w:rtl/>
          <w:lang w:eastAsia="he-IL"/>
        </w:rPr>
        <w:t>,</w:t>
      </w:r>
      <w:r>
        <w:rPr>
          <w:rFonts w:hint="cs"/>
          <w:rtl/>
          <w:lang w:eastAsia="he-IL"/>
        </w:rPr>
        <w:t xml:space="preserve"> ונתנו לך</w:t>
      </w:r>
      <w:bookmarkStart w:id="356" w:name="_ETM_Q1_4339766"/>
      <w:bookmarkEnd w:id="356"/>
      <w:r>
        <w:rPr>
          <w:rFonts w:hint="cs"/>
          <w:rtl/>
          <w:lang w:eastAsia="he-IL"/>
        </w:rPr>
        <w:t xml:space="preserve"> הרבה מאוד הזדמנות להשמיע </w:t>
      </w:r>
      <w:bookmarkStart w:id="357" w:name="_ETM_Q1_4343553"/>
      <w:bookmarkEnd w:id="357"/>
      <w:r>
        <w:rPr>
          <w:rFonts w:hint="cs"/>
          <w:rtl/>
          <w:lang w:eastAsia="he-IL"/>
        </w:rPr>
        <w:t xml:space="preserve">את דעתך, </w:t>
      </w:r>
      <w:r w:rsidR="00222FAD">
        <w:rPr>
          <w:rFonts w:hint="cs"/>
          <w:rtl/>
          <w:lang w:eastAsia="he-IL"/>
        </w:rPr>
        <w:t>ו</w:t>
      </w:r>
      <w:r>
        <w:rPr>
          <w:rFonts w:hint="cs"/>
          <w:rtl/>
          <w:lang w:eastAsia="he-IL"/>
        </w:rPr>
        <w:t xml:space="preserve">אני מקבל את דעתה של גברת </w:t>
      </w:r>
      <w:proofErr w:type="spellStart"/>
      <w:r>
        <w:rPr>
          <w:rFonts w:hint="cs"/>
          <w:rtl/>
          <w:lang w:eastAsia="he-IL"/>
        </w:rPr>
        <w:t>גנס</w:t>
      </w:r>
      <w:proofErr w:type="spellEnd"/>
      <w:r>
        <w:rPr>
          <w:rFonts w:hint="cs"/>
          <w:rtl/>
          <w:lang w:eastAsia="he-IL"/>
        </w:rPr>
        <w:t>.</w:t>
      </w:r>
    </w:p>
    <w:p w14:paraId="35877F14" w14:textId="2A22FA75" w:rsidR="005B5706" w:rsidRDefault="005B5706" w:rsidP="005B5706">
      <w:pPr>
        <w:rPr>
          <w:rtl/>
          <w:lang w:eastAsia="he-IL"/>
        </w:rPr>
      </w:pPr>
      <w:bookmarkStart w:id="358" w:name="_ETM_Q1_4349212"/>
      <w:bookmarkStart w:id="359" w:name="_ETM_Q1_4349326"/>
      <w:bookmarkEnd w:id="358"/>
      <w:bookmarkEnd w:id="359"/>
    </w:p>
    <w:p w14:paraId="1AEF2C54" w14:textId="0382081A" w:rsidR="005B5706" w:rsidRDefault="005B5706" w:rsidP="005B5706">
      <w:pPr>
        <w:pStyle w:val="a4"/>
        <w:keepNext/>
        <w:rPr>
          <w:rtl/>
        </w:rPr>
      </w:pPr>
      <w:bookmarkStart w:id="360" w:name="ET_speaker_נעה_בן_שבת_22"/>
      <w:r w:rsidRPr="005B5706">
        <w:rPr>
          <w:rStyle w:val="TagStyle"/>
          <w:rtl/>
        </w:rPr>
        <w:t xml:space="preserve"> &lt;&lt; דובר &gt;&gt; </w:t>
      </w:r>
      <w:r>
        <w:rPr>
          <w:rtl/>
        </w:rPr>
        <w:t>נעה בן שבת:</w:t>
      </w:r>
      <w:r w:rsidRPr="005B5706">
        <w:rPr>
          <w:rStyle w:val="TagStyle"/>
          <w:rtl/>
        </w:rPr>
        <w:t xml:space="preserve"> &lt;&lt; דובר &gt;&gt;</w:t>
      </w:r>
      <w:r w:rsidR="009B483F">
        <w:rPr>
          <w:rtl/>
        </w:rPr>
        <w:t xml:space="preserve"> </w:t>
      </w:r>
      <w:r>
        <w:rPr>
          <w:rtl/>
        </w:rPr>
        <w:t xml:space="preserve"> </w:t>
      </w:r>
      <w:bookmarkEnd w:id="360"/>
    </w:p>
    <w:p w14:paraId="78E8ACC6" w14:textId="11391747" w:rsidR="005B5706" w:rsidRDefault="005B5706" w:rsidP="005B5706">
      <w:pPr>
        <w:pStyle w:val="KeepWithNext"/>
        <w:rPr>
          <w:rtl/>
          <w:lang w:eastAsia="he-IL"/>
        </w:rPr>
      </w:pPr>
    </w:p>
    <w:p w14:paraId="563EAF45" w14:textId="77D5B28D" w:rsidR="005B5706" w:rsidRDefault="005B5706" w:rsidP="005B5706">
      <w:pPr>
        <w:rPr>
          <w:rtl/>
          <w:lang w:eastAsia="he-IL"/>
        </w:rPr>
      </w:pPr>
      <w:r>
        <w:rPr>
          <w:rFonts w:hint="cs"/>
          <w:rtl/>
          <w:lang w:eastAsia="he-IL"/>
        </w:rPr>
        <w:t>רק רצינו להבהיר, יש פה</w:t>
      </w:r>
      <w:bookmarkStart w:id="361" w:name="_ETM_Q1_4345429"/>
      <w:bookmarkEnd w:id="361"/>
      <w:r>
        <w:rPr>
          <w:rFonts w:hint="cs"/>
          <w:rtl/>
          <w:lang w:eastAsia="he-IL"/>
        </w:rPr>
        <w:t xml:space="preserve"> דיברנו על כך שאנחנו מבהירים את </w:t>
      </w:r>
      <w:bookmarkStart w:id="362" w:name="_ETM_Q1_4356504"/>
      <w:bookmarkEnd w:id="362"/>
      <w:r>
        <w:rPr>
          <w:rFonts w:hint="cs"/>
          <w:rtl/>
          <w:lang w:eastAsia="he-IL"/>
        </w:rPr>
        <w:t xml:space="preserve">ההגדרה מוסד רפואי, אולי תוכלו להסביר קצת על הנושא הזה, </w:t>
      </w:r>
      <w:bookmarkStart w:id="363" w:name="_ETM_Q1_4364005"/>
      <w:bookmarkEnd w:id="363"/>
      <w:r>
        <w:rPr>
          <w:rFonts w:hint="cs"/>
          <w:rtl/>
          <w:lang w:eastAsia="he-IL"/>
        </w:rPr>
        <w:t>וגם</w:t>
      </w:r>
      <w:bookmarkStart w:id="364" w:name="_ETM_Q1_4359634"/>
      <w:bookmarkEnd w:id="364"/>
      <w:r>
        <w:rPr>
          <w:rFonts w:hint="cs"/>
          <w:rtl/>
          <w:lang w:eastAsia="he-IL"/>
        </w:rPr>
        <w:t xml:space="preserve"> לגבי נושא האורח, כיוון שאנחנו מגדירים</w:t>
      </w:r>
      <w:bookmarkStart w:id="365" w:name="_ETM_Q1_4362000"/>
      <w:bookmarkEnd w:id="365"/>
      <w:r>
        <w:rPr>
          <w:rFonts w:hint="cs"/>
          <w:rtl/>
          <w:lang w:eastAsia="he-IL"/>
        </w:rPr>
        <w:t xml:space="preserve"> אורח גם כמוסד</w:t>
      </w:r>
      <w:bookmarkStart w:id="366" w:name="_ETM_Q1_4362600"/>
      <w:bookmarkEnd w:id="366"/>
      <w:r>
        <w:rPr>
          <w:rFonts w:hint="cs"/>
          <w:rtl/>
          <w:lang w:eastAsia="he-IL"/>
        </w:rPr>
        <w:t xml:space="preserve"> </w:t>
      </w:r>
      <w:bookmarkStart w:id="367" w:name="_ETM_Q1_4362773"/>
      <w:bookmarkEnd w:id="367"/>
      <w:r>
        <w:rPr>
          <w:rFonts w:hint="cs"/>
          <w:rtl/>
          <w:lang w:eastAsia="he-IL"/>
        </w:rPr>
        <w:t>רפואי, ומוסד רווחה ומוסד בריאות, אני</w:t>
      </w:r>
      <w:bookmarkStart w:id="368" w:name="_ETM_Q1_4367050"/>
      <w:bookmarkEnd w:id="368"/>
      <w:r>
        <w:rPr>
          <w:rFonts w:hint="cs"/>
          <w:rtl/>
          <w:lang w:eastAsia="he-IL"/>
        </w:rPr>
        <w:t xml:space="preserve"> רק רוצה לוודא, </w:t>
      </w:r>
      <w:bookmarkStart w:id="369" w:name="_ETM_Q1_4370453"/>
      <w:bookmarkEnd w:id="369"/>
      <w:r>
        <w:rPr>
          <w:rFonts w:hint="cs"/>
          <w:rtl/>
          <w:lang w:eastAsia="he-IL"/>
        </w:rPr>
        <w:t>שהגבלה על כניסת אורחים</w:t>
      </w:r>
      <w:bookmarkStart w:id="370" w:name="_ETM_Q1_4369330"/>
      <w:bookmarkStart w:id="371" w:name="_ETM_Q1_4364498"/>
      <w:bookmarkEnd w:id="370"/>
      <w:bookmarkEnd w:id="371"/>
      <w:r>
        <w:rPr>
          <w:rFonts w:hint="cs"/>
          <w:rtl/>
          <w:lang w:eastAsia="he-IL"/>
        </w:rPr>
        <w:t xml:space="preserve"> למוסדות של מגן אבות, הן </w:t>
      </w:r>
      <w:bookmarkStart w:id="372" w:name="_ETM_Q1_4373154"/>
      <w:bookmarkEnd w:id="372"/>
      <w:r>
        <w:rPr>
          <w:rFonts w:hint="cs"/>
          <w:rtl/>
          <w:lang w:eastAsia="he-IL"/>
        </w:rPr>
        <w:t>רק במוסדות של מגן אבות</w:t>
      </w:r>
      <w:bookmarkStart w:id="373" w:name="_ETM_Q1_4371138"/>
      <w:bookmarkEnd w:id="373"/>
      <w:r>
        <w:rPr>
          <w:rFonts w:hint="cs"/>
          <w:rtl/>
          <w:lang w:eastAsia="he-IL"/>
        </w:rPr>
        <w:t xml:space="preserve"> ולא במוסדות אחרים.</w:t>
      </w:r>
    </w:p>
    <w:p w14:paraId="2B900709" w14:textId="4F6AA9E1" w:rsidR="005B5706" w:rsidRDefault="005B5706" w:rsidP="005B5706">
      <w:pPr>
        <w:rPr>
          <w:rtl/>
          <w:lang w:eastAsia="he-IL"/>
        </w:rPr>
      </w:pPr>
      <w:bookmarkStart w:id="374" w:name="_ETM_Q1_4375279"/>
      <w:bookmarkStart w:id="375" w:name="_ETM_Q1_4375353"/>
      <w:bookmarkEnd w:id="374"/>
      <w:bookmarkEnd w:id="375"/>
    </w:p>
    <w:p w14:paraId="4A03ECC3" w14:textId="1E2D8219" w:rsidR="005B5706" w:rsidRDefault="005B5706" w:rsidP="005B5706">
      <w:pPr>
        <w:pStyle w:val="af9"/>
        <w:keepNext/>
        <w:rPr>
          <w:rtl/>
          <w:lang w:eastAsia="he-IL"/>
        </w:rPr>
      </w:pPr>
      <w:bookmarkStart w:id="376" w:name="ET_guest_דניאל_שגיא_23"/>
      <w:r w:rsidRPr="005B5706">
        <w:rPr>
          <w:rStyle w:val="TagStyle"/>
          <w:rtl/>
        </w:rPr>
        <w:t xml:space="preserve"> &lt;&lt; אורח &gt;&gt; </w:t>
      </w:r>
      <w:r>
        <w:rPr>
          <w:rtl/>
          <w:lang w:eastAsia="he-IL"/>
        </w:rPr>
        <w:t>דניאל שגיא:</w:t>
      </w:r>
      <w:r w:rsidRPr="005B5706">
        <w:rPr>
          <w:rStyle w:val="TagStyle"/>
          <w:rtl/>
        </w:rPr>
        <w:t xml:space="preserve"> &lt;&lt; אורח &gt;&gt;</w:t>
      </w:r>
      <w:r w:rsidR="009B483F">
        <w:rPr>
          <w:rtl/>
          <w:lang w:eastAsia="he-IL"/>
        </w:rPr>
        <w:t xml:space="preserve"> </w:t>
      </w:r>
      <w:r>
        <w:rPr>
          <w:rtl/>
          <w:lang w:eastAsia="he-IL"/>
        </w:rPr>
        <w:t xml:space="preserve"> </w:t>
      </w:r>
      <w:bookmarkEnd w:id="376"/>
    </w:p>
    <w:p w14:paraId="2AE4CC72" w14:textId="2683FE25" w:rsidR="005B5706" w:rsidRDefault="005B5706" w:rsidP="005B5706">
      <w:pPr>
        <w:pStyle w:val="KeepWithNext"/>
        <w:rPr>
          <w:rtl/>
          <w:lang w:eastAsia="he-IL"/>
        </w:rPr>
      </w:pPr>
    </w:p>
    <w:p w14:paraId="30B9906B" w14:textId="43DE997B" w:rsidR="005B5706" w:rsidRDefault="005B5706" w:rsidP="005B5706">
      <w:pPr>
        <w:rPr>
          <w:rtl/>
          <w:lang w:eastAsia="he-IL"/>
        </w:rPr>
      </w:pPr>
      <w:bookmarkStart w:id="377" w:name="_ETM_Q1_4377377"/>
      <w:bookmarkStart w:id="378" w:name="_ETM_Q1_4377418"/>
      <w:bookmarkEnd w:id="377"/>
      <w:bookmarkEnd w:id="378"/>
      <w:r>
        <w:rPr>
          <w:rFonts w:hint="cs"/>
          <w:rtl/>
          <w:lang w:eastAsia="he-IL"/>
        </w:rPr>
        <w:t xml:space="preserve">למעשה, כמו שהתחלתי </w:t>
      </w:r>
      <w:bookmarkStart w:id="379" w:name="_ETM_Q1_4380586"/>
      <w:bookmarkEnd w:id="379"/>
      <w:r>
        <w:rPr>
          <w:rFonts w:hint="cs"/>
          <w:rtl/>
          <w:lang w:eastAsia="he-IL"/>
        </w:rPr>
        <w:t>להסביר, הסיבה</w:t>
      </w:r>
      <w:bookmarkStart w:id="380" w:name="_ETM_Q1_4377239"/>
      <w:bookmarkEnd w:id="380"/>
      <w:r>
        <w:rPr>
          <w:rFonts w:hint="cs"/>
          <w:rtl/>
          <w:lang w:eastAsia="he-IL"/>
        </w:rPr>
        <w:t xml:space="preserve"> היא באמת המטרה הייתה ליצור אחידות, ה</w:t>
      </w:r>
      <w:bookmarkStart w:id="381" w:name="_ETM_Q1_4379024"/>
      <w:bookmarkStart w:id="382" w:name="_ETM_Q1_4374578"/>
      <w:bookmarkEnd w:id="381"/>
      <w:bookmarkEnd w:id="382"/>
      <w:r w:rsidR="00CE7EEB">
        <w:rPr>
          <w:rFonts w:hint="cs"/>
          <w:rtl/>
          <w:lang w:eastAsia="he-IL"/>
        </w:rPr>
        <w:t xml:space="preserve">מופעים שהיה </w:t>
      </w:r>
      <w:bookmarkStart w:id="383" w:name="_ETM_Q1_4382812"/>
      <w:bookmarkEnd w:id="383"/>
      <w:r w:rsidR="00CE7EEB">
        <w:rPr>
          <w:rFonts w:hint="cs"/>
          <w:rtl/>
          <w:lang w:eastAsia="he-IL"/>
        </w:rPr>
        <w:t xml:space="preserve">מוסד רפואי בצו, היו קשורים בעיקר לעובדי מערכת הבריאות, שהם </w:t>
      </w:r>
      <w:bookmarkStart w:id="384" w:name="_ETM_Q1_4389611"/>
      <w:bookmarkEnd w:id="384"/>
      <w:r w:rsidR="00CE7EEB">
        <w:rPr>
          <w:rFonts w:hint="cs"/>
          <w:rtl/>
          <w:lang w:eastAsia="he-IL"/>
        </w:rPr>
        <w:t xml:space="preserve">עובדים במוסד רפואי, ולכן ההגדרה שבעצם אנחנו מבקשים לתת </w:t>
      </w:r>
      <w:bookmarkStart w:id="385" w:name="_ETM_Q1_4397933"/>
      <w:bookmarkEnd w:id="385"/>
      <w:r w:rsidR="00CE7EEB">
        <w:rPr>
          <w:rFonts w:hint="cs"/>
          <w:rtl/>
          <w:lang w:eastAsia="he-IL"/>
        </w:rPr>
        <w:t>פה, היא רלוונטית לגביהם, באמת מאותה מטרה.</w:t>
      </w:r>
    </w:p>
    <w:p w14:paraId="4DB2CBC4" w14:textId="3709813C" w:rsidR="00CE7EEB" w:rsidRDefault="00CE7EEB" w:rsidP="005B5706">
      <w:pPr>
        <w:rPr>
          <w:rtl/>
          <w:lang w:eastAsia="he-IL"/>
        </w:rPr>
      </w:pPr>
      <w:bookmarkStart w:id="386" w:name="_ETM_Q1_4403880"/>
      <w:bookmarkStart w:id="387" w:name="_ETM_Q1_4403957"/>
      <w:bookmarkEnd w:id="386"/>
      <w:bookmarkEnd w:id="387"/>
    </w:p>
    <w:p w14:paraId="02AFA5BB" w14:textId="7DB1EC45" w:rsidR="00CE7EEB" w:rsidRDefault="00CE7EEB" w:rsidP="005B5706">
      <w:pPr>
        <w:rPr>
          <w:rtl/>
          <w:lang w:eastAsia="he-IL"/>
        </w:rPr>
      </w:pPr>
      <w:bookmarkStart w:id="388" w:name="_ETM_Q1_4404883"/>
      <w:bookmarkStart w:id="389" w:name="_ETM_Q1_4404998"/>
      <w:bookmarkEnd w:id="388"/>
      <w:bookmarkEnd w:id="389"/>
      <w:r>
        <w:rPr>
          <w:rFonts w:hint="cs"/>
          <w:rtl/>
          <w:lang w:eastAsia="he-IL"/>
        </w:rPr>
        <w:t xml:space="preserve">זאת אומרת, פורט שם </w:t>
      </w:r>
      <w:bookmarkStart w:id="390" w:name="_ETM_Q1_4407414"/>
      <w:bookmarkEnd w:id="390"/>
      <w:r>
        <w:rPr>
          <w:rFonts w:hint="cs"/>
          <w:rtl/>
          <w:lang w:eastAsia="he-IL"/>
        </w:rPr>
        <w:t>מיהו עובד במערכת הבריאות, אני יכולה גם להקריא את הסעיף</w:t>
      </w:r>
      <w:bookmarkStart w:id="391" w:name="_ETM_Q1_4409279"/>
      <w:bookmarkEnd w:id="391"/>
      <w:r>
        <w:rPr>
          <w:rFonts w:hint="cs"/>
          <w:rtl/>
          <w:lang w:eastAsia="he-IL"/>
        </w:rPr>
        <w:t xml:space="preserve"> </w:t>
      </w:r>
      <w:bookmarkStart w:id="392" w:name="_ETM_Q1_4409451"/>
      <w:bookmarkEnd w:id="392"/>
      <w:r>
        <w:rPr>
          <w:rFonts w:hint="cs"/>
          <w:rtl/>
          <w:lang w:eastAsia="he-IL"/>
        </w:rPr>
        <w:t>כי אני לא באמת זוכרת אותו בעל פה, אדם</w:t>
      </w:r>
      <w:bookmarkStart w:id="393" w:name="_ETM_Q1_4413321"/>
      <w:bookmarkEnd w:id="393"/>
      <w:r>
        <w:rPr>
          <w:rFonts w:hint="cs"/>
          <w:rtl/>
          <w:lang w:eastAsia="he-IL"/>
        </w:rPr>
        <w:t xml:space="preserve"> </w:t>
      </w:r>
      <w:bookmarkStart w:id="394" w:name="_ETM_Q1_4413481"/>
      <w:bookmarkEnd w:id="394"/>
      <w:r>
        <w:rPr>
          <w:rFonts w:hint="cs"/>
          <w:rtl/>
          <w:lang w:eastAsia="he-IL"/>
        </w:rPr>
        <w:t>ה</w:t>
      </w:r>
      <w:bookmarkStart w:id="395" w:name="_ETM_Q1_4409501"/>
      <w:bookmarkEnd w:id="395"/>
      <w:r>
        <w:rPr>
          <w:rFonts w:hint="cs"/>
          <w:rtl/>
          <w:lang w:eastAsia="he-IL"/>
        </w:rPr>
        <w:t xml:space="preserve">עובד במוסד רפואי, בקופת חולים בארגון הנותן </w:t>
      </w:r>
      <w:bookmarkStart w:id="396" w:name="_ETM_Q1_4414361"/>
      <w:bookmarkEnd w:id="396"/>
      <w:r>
        <w:rPr>
          <w:rFonts w:hint="cs"/>
          <w:rtl/>
          <w:lang w:eastAsia="he-IL"/>
        </w:rPr>
        <w:t xml:space="preserve">שרותי רפואת </w:t>
      </w:r>
      <w:bookmarkStart w:id="397" w:name="_ETM_Q1_4417238"/>
      <w:bookmarkEnd w:id="397"/>
      <w:r>
        <w:rPr>
          <w:rFonts w:hint="cs"/>
          <w:rtl/>
          <w:lang w:eastAsia="he-IL"/>
        </w:rPr>
        <w:t>חירום. אז בעצם לאגד את זה תחת</w:t>
      </w:r>
      <w:bookmarkStart w:id="398" w:name="_ETM_Q1_4420291"/>
      <w:bookmarkEnd w:id="398"/>
      <w:r>
        <w:rPr>
          <w:rFonts w:hint="cs"/>
          <w:rtl/>
          <w:lang w:eastAsia="he-IL"/>
        </w:rPr>
        <w:t xml:space="preserve"> מוסד רפואי, וגם </w:t>
      </w:r>
      <w:bookmarkStart w:id="399" w:name="_ETM_Q1_4422228"/>
      <w:bookmarkEnd w:id="399"/>
      <w:r>
        <w:rPr>
          <w:rFonts w:hint="cs"/>
          <w:rtl/>
          <w:lang w:eastAsia="he-IL"/>
        </w:rPr>
        <w:t xml:space="preserve">עוד סעיף אחד שמדבר למעשה על האפשרות לקצר להם </w:t>
      </w:r>
      <w:bookmarkStart w:id="400" w:name="_ETM_Q1_4428731"/>
      <w:bookmarkEnd w:id="400"/>
      <w:r>
        <w:rPr>
          <w:rFonts w:hint="cs"/>
          <w:rtl/>
          <w:lang w:eastAsia="he-IL"/>
        </w:rPr>
        <w:t>בידוד, כי באמת השתמשנו בו</w:t>
      </w:r>
      <w:bookmarkStart w:id="401" w:name="_ETM_Q1_4429321"/>
      <w:bookmarkStart w:id="402" w:name="_ETM_Q1_4424483"/>
      <w:bookmarkEnd w:id="401"/>
      <w:bookmarkEnd w:id="402"/>
      <w:r>
        <w:rPr>
          <w:rFonts w:hint="cs"/>
          <w:rtl/>
          <w:lang w:eastAsia="he-IL"/>
        </w:rPr>
        <w:t xml:space="preserve"> כשהיו המון בדודים, והיה צריך </w:t>
      </w:r>
      <w:bookmarkStart w:id="403" w:name="_ETM_Q1_4433135"/>
      <w:bookmarkEnd w:id="403"/>
      <w:r>
        <w:rPr>
          <w:rFonts w:hint="cs"/>
          <w:rtl/>
          <w:lang w:eastAsia="he-IL"/>
        </w:rPr>
        <w:t>את הנוכחות שלהם</w:t>
      </w:r>
      <w:bookmarkStart w:id="404" w:name="_ETM_Q1_4430969"/>
      <w:bookmarkEnd w:id="404"/>
      <w:r>
        <w:rPr>
          <w:rFonts w:hint="cs"/>
          <w:rtl/>
          <w:lang w:eastAsia="he-IL"/>
        </w:rPr>
        <w:t xml:space="preserve"> באמת אפשרות לקצר להם את הבידוד אפילו </w:t>
      </w:r>
      <w:bookmarkStart w:id="405" w:name="_ETM_Q1_4437093"/>
      <w:bookmarkEnd w:id="405"/>
      <w:r>
        <w:rPr>
          <w:rFonts w:hint="cs"/>
          <w:rtl/>
          <w:lang w:eastAsia="he-IL"/>
        </w:rPr>
        <w:t>עוד יותר, יש סעיף בצו שמאפשר לעשות את זה, א</w:t>
      </w:r>
      <w:bookmarkStart w:id="406" w:name="_ETM_Q1_4438857"/>
      <w:bookmarkStart w:id="407" w:name="_ETM_Q1_4440559"/>
      <w:bookmarkStart w:id="408" w:name="_ETM_Q1_4435713"/>
      <w:bookmarkEnd w:id="406"/>
      <w:bookmarkEnd w:id="407"/>
      <w:bookmarkEnd w:id="408"/>
      <w:r>
        <w:rPr>
          <w:rFonts w:hint="cs"/>
          <w:rtl/>
          <w:lang w:eastAsia="he-IL"/>
        </w:rPr>
        <w:t>ז</w:t>
      </w:r>
      <w:bookmarkStart w:id="409" w:name="_ETM_Q1_4438115"/>
      <w:bookmarkEnd w:id="409"/>
      <w:r>
        <w:rPr>
          <w:rFonts w:hint="cs"/>
          <w:rtl/>
          <w:lang w:eastAsia="he-IL"/>
        </w:rPr>
        <w:t xml:space="preserve"> באמת המטרה הייתה גם בסעיף הזה לאחד את ההגדרה שם.</w:t>
      </w:r>
    </w:p>
    <w:p w14:paraId="49643AE4" w14:textId="665512C8" w:rsidR="00CE7EEB" w:rsidRDefault="00CE7EEB" w:rsidP="005B5706">
      <w:pPr>
        <w:rPr>
          <w:rtl/>
          <w:lang w:eastAsia="he-IL"/>
        </w:rPr>
      </w:pPr>
      <w:bookmarkStart w:id="410" w:name="_ETM_Q1_4444812"/>
      <w:bookmarkStart w:id="411" w:name="_ETM_Q1_4444885"/>
      <w:bookmarkStart w:id="412" w:name="_ETM_Q1_4446437"/>
      <w:bookmarkEnd w:id="410"/>
      <w:bookmarkEnd w:id="411"/>
      <w:bookmarkEnd w:id="412"/>
    </w:p>
    <w:p w14:paraId="68BE5F91" w14:textId="5428F437" w:rsidR="00CE7EEB" w:rsidRDefault="00CE7EEB" w:rsidP="005B5706">
      <w:pPr>
        <w:rPr>
          <w:rtl/>
          <w:lang w:eastAsia="he-IL"/>
        </w:rPr>
      </w:pPr>
      <w:bookmarkStart w:id="413" w:name="_ETM_Q1_4446513"/>
      <w:bookmarkEnd w:id="413"/>
      <w:r>
        <w:rPr>
          <w:rFonts w:hint="cs"/>
          <w:rtl/>
          <w:lang w:eastAsia="he-IL"/>
        </w:rPr>
        <w:t xml:space="preserve">לשאלתך </w:t>
      </w:r>
      <w:bookmarkStart w:id="414" w:name="_ETM_Q1_4447467"/>
      <w:bookmarkEnd w:id="414"/>
      <w:r>
        <w:rPr>
          <w:rFonts w:hint="cs"/>
          <w:rtl/>
          <w:lang w:eastAsia="he-IL"/>
        </w:rPr>
        <w:t xml:space="preserve">לגבי אורחים, האורחים ההגבלה למעשה שקיימת היום בכניסה למוסד </w:t>
      </w:r>
      <w:bookmarkStart w:id="415" w:name="_ETM_Q1_4457122"/>
      <w:bookmarkEnd w:id="415"/>
      <w:r>
        <w:rPr>
          <w:rFonts w:hint="cs"/>
          <w:rtl/>
          <w:lang w:eastAsia="he-IL"/>
        </w:rPr>
        <w:t>רווחה או בריאות, אותם מוסדות במגן</w:t>
      </w:r>
      <w:bookmarkStart w:id="416" w:name="_ETM_Q1_4456383"/>
      <w:bookmarkEnd w:id="416"/>
      <w:r>
        <w:rPr>
          <w:rFonts w:hint="cs"/>
          <w:rtl/>
          <w:lang w:eastAsia="he-IL"/>
        </w:rPr>
        <w:t xml:space="preserve"> אבות ואימהות, לעניין בדיקה </w:t>
      </w:r>
      <w:bookmarkStart w:id="417" w:name="_ETM_Q1_4461786"/>
      <w:bookmarkEnd w:id="417"/>
      <w:r>
        <w:rPr>
          <w:rFonts w:hint="cs"/>
          <w:rtl/>
          <w:lang w:eastAsia="he-IL"/>
        </w:rPr>
        <w:t xml:space="preserve">ביתית, או בדיקה מוסדית כתלות בהיותם מחלימים ומחוסנים לעומת אלה </w:t>
      </w:r>
      <w:bookmarkStart w:id="418" w:name="_ETM_Q1_4469770"/>
      <w:bookmarkEnd w:id="418"/>
      <w:r>
        <w:rPr>
          <w:rFonts w:hint="cs"/>
          <w:rtl/>
          <w:lang w:eastAsia="he-IL"/>
        </w:rPr>
        <w:t>שלא, היא באמת באותם מוסדות</w:t>
      </w:r>
      <w:bookmarkStart w:id="419" w:name="_ETM_Q1_4468985"/>
      <w:bookmarkEnd w:id="419"/>
      <w:r>
        <w:rPr>
          <w:rFonts w:hint="cs"/>
          <w:rtl/>
          <w:lang w:eastAsia="he-IL"/>
        </w:rPr>
        <w:t xml:space="preserve"> של מגן אבות ואימהות בלבד, </w:t>
      </w:r>
      <w:bookmarkStart w:id="420" w:name="_ETM_Q1_4473531"/>
      <w:bookmarkEnd w:id="420"/>
      <w:r>
        <w:rPr>
          <w:rFonts w:hint="cs"/>
          <w:rtl/>
          <w:lang w:eastAsia="he-IL"/>
        </w:rPr>
        <w:t>ולא בכל המוסדות הרפואיים, אז זה באמת הבהרה חשובה</w:t>
      </w:r>
      <w:bookmarkStart w:id="421" w:name="_ETM_Q1_4475075"/>
      <w:bookmarkStart w:id="422" w:name="_ETM_Q1_4470240"/>
      <w:bookmarkStart w:id="423" w:name="_ETM_Q1_4466041"/>
      <w:bookmarkEnd w:id="421"/>
      <w:bookmarkEnd w:id="422"/>
      <w:bookmarkEnd w:id="423"/>
      <w:r w:rsidR="003D4E6C">
        <w:rPr>
          <w:rFonts w:hint="cs"/>
          <w:rtl/>
          <w:lang w:eastAsia="he-IL"/>
        </w:rPr>
        <w:t>.</w:t>
      </w:r>
    </w:p>
    <w:p w14:paraId="422DCA95" w14:textId="71C17F7B" w:rsidR="003D4E6C" w:rsidRDefault="003D4E6C" w:rsidP="005B5706">
      <w:pPr>
        <w:rPr>
          <w:rtl/>
          <w:lang w:eastAsia="he-IL"/>
        </w:rPr>
      </w:pPr>
      <w:bookmarkStart w:id="424" w:name="_ETM_Q1_4474756"/>
      <w:bookmarkStart w:id="425" w:name="_ETM_Q1_4474832"/>
      <w:bookmarkEnd w:id="424"/>
      <w:bookmarkEnd w:id="425"/>
    </w:p>
    <w:p w14:paraId="27448B38" w14:textId="25DB758C" w:rsidR="003D4E6C" w:rsidRDefault="003D4E6C" w:rsidP="005B5706">
      <w:pPr>
        <w:rPr>
          <w:rtl/>
          <w:lang w:eastAsia="he-IL"/>
        </w:rPr>
      </w:pPr>
      <w:bookmarkStart w:id="426" w:name="_ETM_Q1_4475005"/>
      <w:bookmarkStart w:id="427" w:name="_ETM_Q1_4475111"/>
      <w:bookmarkEnd w:id="426"/>
      <w:bookmarkEnd w:id="427"/>
      <w:r>
        <w:rPr>
          <w:rFonts w:hint="cs"/>
          <w:rtl/>
          <w:lang w:eastAsia="he-IL"/>
        </w:rPr>
        <w:t>ההקשר</w:t>
      </w:r>
      <w:bookmarkStart w:id="428" w:name="_ETM_Q1_4477670"/>
      <w:bookmarkEnd w:id="428"/>
      <w:r>
        <w:rPr>
          <w:rFonts w:hint="cs"/>
          <w:rtl/>
          <w:lang w:eastAsia="he-IL"/>
        </w:rPr>
        <w:t xml:space="preserve"> של האורח של התיקון לגבי האורח, היא באמת רק </w:t>
      </w:r>
      <w:bookmarkStart w:id="429" w:name="_ETM_Q1_4483030"/>
      <w:bookmarkEnd w:id="429"/>
      <w:r>
        <w:rPr>
          <w:rFonts w:hint="cs"/>
          <w:rtl/>
          <w:lang w:eastAsia="he-IL"/>
        </w:rPr>
        <w:t>נועדה לצ</w:t>
      </w:r>
      <w:bookmarkStart w:id="430" w:name="_ETM_Q1_4479744"/>
      <w:bookmarkEnd w:id="430"/>
      <w:r>
        <w:rPr>
          <w:rFonts w:hint="cs"/>
          <w:rtl/>
          <w:lang w:eastAsia="he-IL"/>
        </w:rPr>
        <w:t xml:space="preserve">ורך אותו תיקון של חובת </w:t>
      </w:r>
      <w:proofErr w:type="spellStart"/>
      <w:r>
        <w:rPr>
          <w:rFonts w:hint="cs"/>
          <w:rtl/>
          <w:lang w:eastAsia="he-IL"/>
        </w:rPr>
        <w:t>עטיית</w:t>
      </w:r>
      <w:proofErr w:type="spellEnd"/>
      <w:r>
        <w:rPr>
          <w:rFonts w:hint="cs"/>
          <w:rtl/>
          <w:lang w:eastAsia="he-IL"/>
        </w:rPr>
        <w:t xml:space="preserve"> מסכה, זאת אומרת</w:t>
      </w:r>
      <w:bookmarkStart w:id="431" w:name="_ETM_Q1_4486607"/>
      <w:bookmarkEnd w:id="431"/>
      <w:r>
        <w:rPr>
          <w:rFonts w:hint="cs"/>
          <w:rtl/>
          <w:lang w:eastAsia="he-IL"/>
        </w:rPr>
        <w:t xml:space="preserve"> כי אמרנו שאורחים במוסד רפואי רווחה ובריאות, יצטרכו להמשיך</w:t>
      </w:r>
      <w:bookmarkStart w:id="432" w:name="_ETM_Q1_4491053"/>
      <w:bookmarkEnd w:id="432"/>
      <w:r>
        <w:rPr>
          <w:rFonts w:hint="cs"/>
          <w:rtl/>
          <w:lang w:eastAsia="he-IL"/>
        </w:rPr>
        <w:t xml:space="preserve"> לע</w:t>
      </w:r>
      <w:bookmarkStart w:id="433" w:name="_ETM_Q1_4491979"/>
      <w:bookmarkEnd w:id="433"/>
      <w:r>
        <w:rPr>
          <w:rFonts w:hint="cs"/>
          <w:rtl/>
          <w:lang w:eastAsia="he-IL"/>
        </w:rPr>
        <w:t>טות מסכה, אז אורחים לגביהם, ההגדרה</w:t>
      </w:r>
      <w:bookmarkStart w:id="434" w:name="_ETM_Q1_4493939"/>
      <w:bookmarkEnd w:id="434"/>
      <w:r>
        <w:rPr>
          <w:rFonts w:hint="cs"/>
          <w:rtl/>
          <w:lang w:eastAsia="he-IL"/>
        </w:rPr>
        <w:t xml:space="preserve"> בצו של אורח, היא </w:t>
      </w:r>
      <w:bookmarkStart w:id="435" w:name="_ETM_Q1_4496778"/>
      <w:bookmarkEnd w:id="435"/>
      <w:r>
        <w:rPr>
          <w:rFonts w:hint="cs"/>
          <w:rtl/>
          <w:lang w:eastAsia="he-IL"/>
        </w:rPr>
        <w:t>באמת הגדרה שמגדירה מיהו אותו אורח, כך שזה לא יחול</w:t>
      </w:r>
      <w:bookmarkStart w:id="436" w:name="_ETM_Q1_4499389"/>
      <w:bookmarkStart w:id="437" w:name="_ETM_Q1_4498567"/>
      <w:bookmarkEnd w:id="436"/>
      <w:bookmarkEnd w:id="437"/>
      <w:r>
        <w:rPr>
          <w:rFonts w:hint="cs"/>
          <w:rtl/>
          <w:lang w:eastAsia="he-IL"/>
        </w:rPr>
        <w:t xml:space="preserve"> </w:t>
      </w:r>
      <w:bookmarkStart w:id="438" w:name="_ETM_Q1_4499657"/>
      <w:bookmarkEnd w:id="438"/>
      <w:r>
        <w:rPr>
          <w:rFonts w:hint="cs"/>
          <w:rtl/>
          <w:lang w:eastAsia="he-IL"/>
        </w:rPr>
        <w:t>לצורך העניין למאושפזים באותו מקום, זאת אומרת דיירים קבועים</w:t>
      </w:r>
      <w:bookmarkStart w:id="439" w:name="_ETM_Q1_4504754"/>
      <w:bookmarkStart w:id="440" w:name="_ETM_Q1_4506415"/>
      <w:bookmarkEnd w:id="439"/>
      <w:bookmarkEnd w:id="440"/>
      <w:r>
        <w:rPr>
          <w:rFonts w:hint="cs"/>
          <w:rtl/>
          <w:lang w:eastAsia="he-IL"/>
        </w:rPr>
        <w:t>.</w:t>
      </w:r>
      <w:bookmarkStart w:id="441" w:name="_ETM_Q1_4507725"/>
      <w:bookmarkEnd w:id="441"/>
    </w:p>
    <w:p w14:paraId="1F10E101" w14:textId="02613058" w:rsidR="003D4E6C" w:rsidRDefault="003D4E6C" w:rsidP="005B5706">
      <w:pPr>
        <w:rPr>
          <w:rtl/>
          <w:lang w:eastAsia="he-IL"/>
        </w:rPr>
      </w:pPr>
      <w:bookmarkStart w:id="442" w:name="_ETM_Q1_4507821"/>
      <w:bookmarkEnd w:id="442"/>
    </w:p>
    <w:p w14:paraId="0C0AA7C7" w14:textId="3C7AD47C" w:rsidR="003D4E6C" w:rsidRDefault="003D4E6C" w:rsidP="003D4E6C">
      <w:pPr>
        <w:rPr>
          <w:rtl/>
          <w:lang w:eastAsia="he-IL"/>
        </w:rPr>
      </w:pPr>
      <w:bookmarkStart w:id="443" w:name="_ETM_Q1_4509164"/>
      <w:bookmarkStart w:id="444" w:name="_ETM_Q1_4509245"/>
      <w:bookmarkEnd w:id="443"/>
      <w:bookmarkEnd w:id="444"/>
      <w:r>
        <w:rPr>
          <w:rFonts w:hint="cs"/>
          <w:rtl/>
          <w:lang w:eastAsia="he-IL"/>
        </w:rPr>
        <w:t>אז באמת עלתה פה חשיבות</w:t>
      </w:r>
      <w:bookmarkStart w:id="445" w:name="_ETM_Q1_4507366"/>
      <w:bookmarkEnd w:id="445"/>
      <w:r>
        <w:rPr>
          <w:rFonts w:hint="cs"/>
          <w:rtl/>
          <w:lang w:eastAsia="he-IL"/>
        </w:rPr>
        <w:t xml:space="preserve"> גם לתקן את ההגדרה </w:t>
      </w:r>
      <w:bookmarkStart w:id="446" w:name="_ETM_Q1_4510006"/>
      <w:bookmarkEnd w:id="446"/>
      <w:r>
        <w:rPr>
          <w:rFonts w:hint="cs"/>
          <w:rtl/>
          <w:lang w:eastAsia="he-IL"/>
        </w:rPr>
        <w:t>הזאת, ולהבהיר מיהם באמת אותם אורחים, שממשיכים ל</w:t>
      </w:r>
      <w:bookmarkStart w:id="447" w:name="_ETM_Q1_4511336"/>
      <w:bookmarkEnd w:id="447"/>
      <w:r>
        <w:rPr>
          <w:rFonts w:hint="cs"/>
          <w:rtl/>
          <w:lang w:eastAsia="he-IL"/>
        </w:rPr>
        <w:t xml:space="preserve">חול בחובת </w:t>
      </w:r>
      <w:proofErr w:type="spellStart"/>
      <w:r>
        <w:rPr>
          <w:rFonts w:hint="cs"/>
          <w:rtl/>
          <w:lang w:eastAsia="he-IL"/>
        </w:rPr>
        <w:t>עטיית</w:t>
      </w:r>
      <w:bookmarkStart w:id="448" w:name="_ETM_Q1_4515157"/>
      <w:bookmarkEnd w:id="448"/>
      <w:proofErr w:type="spellEnd"/>
      <w:r>
        <w:rPr>
          <w:rFonts w:hint="cs"/>
          <w:rtl/>
          <w:lang w:eastAsia="he-IL"/>
        </w:rPr>
        <w:t xml:space="preserve"> מסכה לעומת אלה שלא, </w:t>
      </w:r>
      <w:bookmarkStart w:id="449" w:name="_ETM_Q1_4518524"/>
      <w:bookmarkStart w:id="450" w:name="_ETM_Q1_4518600"/>
      <w:bookmarkEnd w:id="449"/>
      <w:bookmarkEnd w:id="450"/>
      <w:r>
        <w:rPr>
          <w:rFonts w:hint="cs"/>
          <w:rtl/>
          <w:lang w:eastAsia="he-IL"/>
        </w:rPr>
        <w:t>זה התיקון שנדרש בהקשר הזה.</w:t>
      </w:r>
      <w:bookmarkStart w:id="451" w:name="_ETM_Q1_4517617"/>
      <w:bookmarkStart w:id="452" w:name="_ETM_Q1_4512880"/>
      <w:bookmarkEnd w:id="451"/>
      <w:bookmarkEnd w:id="452"/>
    </w:p>
    <w:p w14:paraId="5B87E349" w14:textId="07273C91" w:rsidR="003D4E6C" w:rsidRDefault="003D4E6C" w:rsidP="003D4E6C">
      <w:pPr>
        <w:rPr>
          <w:rtl/>
          <w:lang w:eastAsia="he-IL"/>
        </w:rPr>
      </w:pPr>
      <w:bookmarkStart w:id="453" w:name="_ETM_Q1_4529581"/>
      <w:bookmarkStart w:id="454" w:name="_ETM_Q1_4529664"/>
      <w:bookmarkStart w:id="455" w:name="_ETM_Q1_4530910"/>
      <w:bookmarkEnd w:id="453"/>
      <w:bookmarkEnd w:id="454"/>
      <w:bookmarkEnd w:id="455"/>
    </w:p>
    <w:p w14:paraId="074B4060" w14:textId="5AC47955" w:rsidR="003D4E6C" w:rsidRDefault="003D4E6C" w:rsidP="003D4E6C">
      <w:pPr>
        <w:pStyle w:val="a4"/>
        <w:keepNext/>
        <w:rPr>
          <w:rtl/>
        </w:rPr>
      </w:pPr>
      <w:bookmarkStart w:id="456" w:name="ET_speaker_נעה_בן_שבת_24"/>
      <w:r w:rsidRPr="003D4E6C">
        <w:rPr>
          <w:rStyle w:val="TagStyle"/>
          <w:rtl/>
        </w:rPr>
        <w:t xml:space="preserve"> &lt;&lt; דובר &gt;&gt; </w:t>
      </w:r>
      <w:r>
        <w:rPr>
          <w:rtl/>
        </w:rPr>
        <w:t>נעה בן שבת:</w:t>
      </w:r>
      <w:r w:rsidRPr="003D4E6C">
        <w:rPr>
          <w:rStyle w:val="TagStyle"/>
          <w:rtl/>
        </w:rPr>
        <w:t xml:space="preserve"> &lt;&lt; דובר &gt;&gt;</w:t>
      </w:r>
      <w:r w:rsidR="009B483F">
        <w:rPr>
          <w:rtl/>
        </w:rPr>
        <w:t xml:space="preserve"> </w:t>
      </w:r>
      <w:r>
        <w:rPr>
          <w:rtl/>
        </w:rPr>
        <w:t xml:space="preserve"> </w:t>
      </w:r>
      <w:bookmarkEnd w:id="456"/>
    </w:p>
    <w:p w14:paraId="12F4C8B3" w14:textId="53C44668" w:rsidR="003D4E6C" w:rsidRDefault="003D4E6C" w:rsidP="003D4E6C">
      <w:pPr>
        <w:pStyle w:val="KeepWithNext"/>
        <w:rPr>
          <w:rtl/>
          <w:lang w:eastAsia="he-IL"/>
        </w:rPr>
      </w:pPr>
    </w:p>
    <w:p w14:paraId="2BCDD348" w14:textId="503300A6" w:rsidR="003D4E6C" w:rsidRDefault="003D4E6C" w:rsidP="003D4E6C">
      <w:pPr>
        <w:rPr>
          <w:rtl/>
          <w:lang w:eastAsia="he-IL"/>
        </w:rPr>
      </w:pPr>
      <w:bookmarkStart w:id="457" w:name="_ETM_Q1_4531481"/>
      <w:bookmarkStart w:id="458" w:name="_ETM_Q1_4531530"/>
      <w:bookmarkStart w:id="459" w:name="_ETM_Q1_4526715"/>
      <w:bookmarkStart w:id="460" w:name="_ETM_Q1_4521896"/>
      <w:bookmarkStart w:id="461" w:name="_ETM_Q1_4517153"/>
      <w:bookmarkStart w:id="462" w:name="_ETM_Q1_4512313"/>
      <w:bookmarkStart w:id="463" w:name="_ETM_Q1_4507797"/>
      <w:bookmarkEnd w:id="457"/>
      <w:bookmarkEnd w:id="458"/>
      <w:bookmarkEnd w:id="459"/>
      <w:bookmarkEnd w:id="460"/>
      <w:bookmarkEnd w:id="461"/>
      <w:bookmarkEnd w:id="462"/>
      <w:bookmarkEnd w:id="463"/>
      <w:r>
        <w:rPr>
          <w:rFonts w:hint="cs"/>
          <w:rtl/>
          <w:lang w:eastAsia="he-IL"/>
        </w:rPr>
        <w:t xml:space="preserve">אני רק </w:t>
      </w:r>
      <w:bookmarkStart w:id="464" w:name="_ETM_Q1_4521819"/>
      <w:bookmarkEnd w:id="464"/>
      <w:r>
        <w:rPr>
          <w:rFonts w:hint="cs"/>
          <w:rtl/>
          <w:lang w:eastAsia="he-IL"/>
        </w:rPr>
        <w:t xml:space="preserve">אומרת שאלה כללית, אם יש לכם כבר </w:t>
      </w:r>
      <w:bookmarkStart w:id="465" w:name="_ETM_Q1_4525174"/>
      <w:bookmarkEnd w:id="465"/>
      <w:r>
        <w:rPr>
          <w:rFonts w:hint="cs"/>
          <w:rtl/>
          <w:lang w:eastAsia="he-IL"/>
        </w:rPr>
        <w:t xml:space="preserve">איזה שהוא </w:t>
      </w:r>
      <w:bookmarkStart w:id="466" w:name="_ETM_Q1_4526319"/>
      <w:bookmarkEnd w:id="466"/>
      <w:r>
        <w:rPr>
          <w:rFonts w:hint="cs"/>
          <w:rtl/>
          <w:lang w:eastAsia="he-IL"/>
        </w:rPr>
        <w:t xml:space="preserve">רף </w:t>
      </w:r>
      <w:bookmarkStart w:id="467" w:name="_ETM_Q1_4522164"/>
      <w:bookmarkEnd w:id="467"/>
      <w:r>
        <w:rPr>
          <w:rFonts w:hint="cs"/>
          <w:rtl/>
          <w:lang w:eastAsia="he-IL"/>
        </w:rPr>
        <w:t>שאתם יודעים שמתחתיו, אם התחלואה תרד מתחתיו</w:t>
      </w:r>
      <w:bookmarkStart w:id="468" w:name="_ETM_Q1_4526965"/>
      <w:bookmarkEnd w:id="468"/>
      <w:r>
        <w:rPr>
          <w:rFonts w:hint="cs"/>
          <w:rtl/>
          <w:lang w:eastAsia="he-IL"/>
        </w:rPr>
        <w:t xml:space="preserve"> אם ההדבקה </w:t>
      </w:r>
      <w:bookmarkStart w:id="469" w:name="_ETM_Q1_4528618"/>
      <w:bookmarkEnd w:id="469"/>
      <w:r>
        <w:rPr>
          <w:rFonts w:hint="cs"/>
          <w:rtl/>
          <w:lang w:eastAsia="he-IL"/>
        </w:rPr>
        <w:t xml:space="preserve">תרד מתחתיו, אם כל התנאים ירדו מתחתיו, אז באמת לא </w:t>
      </w:r>
      <w:bookmarkStart w:id="470" w:name="_ETM_Q1_4534899"/>
      <w:bookmarkEnd w:id="470"/>
      <w:r>
        <w:rPr>
          <w:rFonts w:hint="cs"/>
          <w:rtl/>
          <w:lang w:eastAsia="he-IL"/>
        </w:rPr>
        <w:t>תהי</w:t>
      </w:r>
      <w:bookmarkStart w:id="471" w:name="_ETM_Q1_4532715"/>
      <w:bookmarkStart w:id="472" w:name="_ETM_Q1_4528334"/>
      <w:bookmarkEnd w:id="471"/>
      <w:bookmarkEnd w:id="472"/>
      <w:r>
        <w:rPr>
          <w:rFonts w:hint="cs"/>
          <w:rtl/>
          <w:lang w:eastAsia="he-IL"/>
        </w:rPr>
        <w:t>ה עוד הארכה נוספת של הצו?</w:t>
      </w:r>
    </w:p>
    <w:p w14:paraId="4B815B7C" w14:textId="3C9F6EC0" w:rsidR="003D4E6C" w:rsidRDefault="003D4E6C" w:rsidP="003D4E6C">
      <w:pPr>
        <w:rPr>
          <w:rtl/>
          <w:lang w:eastAsia="he-IL"/>
        </w:rPr>
      </w:pPr>
      <w:bookmarkStart w:id="473" w:name="_ETM_Q1_4538364"/>
      <w:bookmarkStart w:id="474" w:name="_ETM_Q1_4538450"/>
      <w:bookmarkStart w:id="475" w:name="_ETM_Q1_4539296"/>
      <w:bookmarkEnd w:id="473"/>
      <w:bookmarkEnd w:id="474"/>
      <w:bookmarkEnd w:id="475"/>
    </w:p>
    <w:p w14:paraId="4B689943" w14:textId="1905EE00" w:rsidR="003D4E6C" w:rsidRDefault="003D4E6C" w:rsidP="003D4E6C">
      <w:pPr>
        <w:pStyle w:val="af6"/>
        <w:keepNext/>
        <w:rPr>
          <w:rtl/>
        </w:rPr>
      </w:pPr>
      <w:bookmarkStart w:id="476" w:name="ET_yor_6225_25"/>
      <w:r w:rsidRPr="003D4E6C">
        <w:rPr>
          <w:rStyle w:val="TagStyle"/>
          <w:rtl/>
        </w:rPr>
        <w:t xml:space="preserve"> &lt;&lt; </w:t>
      </w:r>
      <w:proofErr w:type="spellStart"/>
      <w:r w:rsidRPr="003D4E6C">
        <w:rPr>
          <w:rStyle w:val="TagStyle"/>
          <w:rtl/>
        </w:rPr>
        <w:t>יור</w:t>
      </w:r>
      <w:proofErr w:type="spellEnd"/>
      <w:r w:rsidRPr="003D4E6C">
        <w:rPr>
          <w:rStyle w:val="TagStyle"/>
          <w:rtl/>
        </w:rPr>
        <w:t xml:space="preserve"> &gt;&gt; </w:t>
      </w:r>
      <w:r>
        <w:rPr>
          <w:rtl/>
        </w:rPr>
        <w:t>היו"ר אלון טל:</w:t>
      </w:r>
      <w:r w:rsidRPr="003D4E6C">
        <w:rPr>
          <w:rStyle w:val="TagStyle"/>
          <w:rtl/>
        </w:rPr>
        <w:t xml:space="preserve"> &lt;&lt; </w:t>
      </w:r>
      <w:proofErr w:type="spellStart"/>
      <w:r w:rsidRPr="003D4E6C">
        <w:rPr>
          <w:rStyle w:val="TagStyle"/>
          <w:rtl/>
        </w:rPr>
        <w:t>יור</w:t>
      </w:r>
      <w:proofErr w:type="spellEnd"/>
      <w:r w:rsidRPr="003D4E6C">
        <w:rPr>
          <w:rStyle w:val="TagStyle"/>
          <w:rtl/>
        </w:rPr>
        <w:t xml:space="preserve"> &gt;&gt;</w:t>
      </w:r>
      <w:r w:rsidR="009B483F">
        <w:rPr>
          <w:rtl/>
        </w:rPr>
        <w:t xml:space="preserve"> </w:t>
      </w:r>
      <w:r>
        <w:rPr>
          <w:rtl/>
        </w:rPr>
        <w:t xml:space="preserve"> </w:t>
      </w:r>
      <w:bookmarkEnd w:id="476"/>
    </w:p>
    <w:p w14:paraId="7C366D9B" w14:textId="4F17C43A" w:rsidR="003D4E6C" w:rsidRDefault="003D4E6C" w:rsidP="003D4E6C">
      <w:pPr>
        <w:pStyle w:val="KeepWithNext"/>
        <w:rPr>
          <w:rtl/>
          <w:lang w:eastAsia="he-IL"/>
        </w:rPr>
      </w:pPr>
    </w:p>
    <w:p w14:paraId="5DCFB4B8" w14:textId="31604F4B" w:rsidR="003D4E6C" w:rsidRDefault="003D4E6C" w:rsidP="003D4E6C">
      <w:pPr>
        <w:rPr>
          <w:rtl/>
          <w:lang w:eastAsia="he-IL"/>
        </w:rPr>
      </w:pPr>
      <w:bookmarkStart w:id="477" w:name="_ETM_Q1_4539851"/>
      <w:bookmarkStart w:id="478" w:name="_ETM_Q1_4539917"/>
      <w:bookmarkStart w:id="479" w:name="_ETM_Q1_4535023"/>
      <w:bookmarkEnd w:id="477"/>
      <w:bookmarkEnd w:id="478"/>
      <w:bookmarkEnd w:id="479"/>
      <w:r>
        <w:rPr>
          <w:rFonts w:hint="cs"/>
          <w:rtl/>
          <w:lang w:eastAsia="he-IL"/>
        </w:rPr>
        <w:t xml:space="preserve">שאלה טובה, לאור </w:t>
      </w:r>
      <w:bookmarkStart w:id="480" w:name="_ETM_Q1_4537083"/>
      <w:bookmarkEnd w:id="480"/>
      <w:r w:rsidR="00A41887">
        <w:rPr>
          <w:rFonts w:hint="cs"/>
          <w:rtl/>
          <w:lang w:eastAsia="he-IL"/>
        </w:rPr>
        <w:t>מה</w:t>
      </w:r>
      <w:r>
        <w:rPr>
          <w:rFonts w:hint="cs"/>
          <w:rtl/>
          <w:lang w:eastAsia="he-IL"/>
        </w:rPr>
        <w:t xml:space="preserve"> ששמענו</w:t>
      </w:r>
      <w:r w:rsidR="00A41887">
        <w:rPr>
          <w:rFonts w:hint="cs"/>
          <w:rtl/>
          <w:lang w:eastAsia="he-IL"/>
        </w:rPr>
        <w:t>.</w:t>
      </w:r>
    </w:p>
    <w:p w14:paraId="21A2D247" w14:textId="7E69A23D" w:rsidR="00A41887" w:rsidRDefault="00A41887" w:rsidP="003D4E6C">
      <w:pPr>
        <w:rPr>
          <w:rtl/>
          <w:lang w:eastAsia="he-IL"/>
        </w:rPr>
      </w:pPr>
      <w:bookmarkStart w:id="481" w:name="_ETM_Q1_4546084"/>
      <w:bookmarkStart w:id="482" w:name="_ETM_Q1_4546164"/>
      <w:bookmarkStart w:id="483" w:name="_ETM_Q1_4541548"/>
      <w:bookmarkEnd w:id="481"/>
      <w:bookmarkEnd w:id="482"/>
      <w:bookmarkEnd w:id="483"/>
    </w:p>
    <w:p w14:paraId="3582040F" w14:textId="2B7F0A87" w:rsidR="00A41887" w:rsidRDefault="00A41887" w:rsidP="00A41887">
      <w:pPr>
        <w:pStyle w:val="af9"/>
        <w:keepNext/>
        <w:rPr>
          <w:rtl/>
          <w:lang w:eastAsia="he-IL"/>
        </w:rPr>
      </w:pPr>
      <w:bookmarkStart w:id="484" w:name="ET_guest_דניאל_שגיא_26"/>
      <w:r w:rsidRPr="00A41887">
        <w:rPr>
          <w:rStyle w:val="TagStyle"/>
          <w:rtl/>
        </w:rPr>
        <w:t xml:space="preserve"> &lt;&lt; אורח &gt;&gt; </w:t>
      </w:r>
      <w:r>
        <w:rPr>
          <w:rtl/>
          <w:lang w:eastAsia="he-IL"/>
        </w:rPr>
        <w:t>דניאל שגיא:</w:t>
      </w:r>
      <w:r w:rsidRPr="00A41887">
        <w:rPr>
          <w:rStyle w:val="TagStyle"/>
          <w:rtl/>
        </w:rPr>
        <w:t xml:space="preserve"> &lt;&lt; אורח &gt;&gt;</w:t>
      </w:r>
      <w:r w:rsidR="009B483F">
        <w:rPr>
          <w:rtl/>
          <w:lang w:eastAsia="he-IL"/>
        </w:rPr>
        <w:t xml:space="preserve"> </w:t>
      </w:r>
      <w:r>
        <w:rPr>
          <w:rtl/>
          <w:lang w:eastAsia="he-IL"/>
        </w:rPr>
        <w:t xml:space="preserve"> </w:t>
      </w:r>
      <w:bookmarkEnd w:id="484"/>
    </w:p>
    <w:p w14:paraId="23FB5A04" w14:textId="7CB91EFF" w:rsidR="00A41887" w:rsidRDefault="00A41887" w:rsidP="00A41887">
      <w:pPr>
        <w:pStyle w:val="KeepWithNext"/>
        <w:rPr>
          <w:rtl/>
          <w:lang w:eastAsia="he-IL"/>
        </w:rPr>
      </w:pPr>
    </w:p>
    <w:p w14:paraId="64E70AC8" w14:textId="1CDB495F" w:rsidR="00A41887" w:rsidRDefault="00A41887" w:rsidP="00A41887">
      <w:pPr>
        <w:rPr>
          <w:rtl/>
          <w:lang w:eastAsia="he-IL"/>
        </w:rPr>
      </w:pPr>
      <w:bookmarkStart w:id="485" w:name="_ETM_Q1_4543847"/>
      <w:bookmarkStart w:id="486" w:name="_ETM_Q1_4543878"/>
      <w:bookmarkStart w:id="487" w:name="_ETM_Q1_4538970"/>
      <w:bookmarkEnd w:id="485"/>
      <w:bookmarkEnd w:id="486"/>
      <w:bookmarkEnd w:id="487"/>
      <w:r>
        <w:rPr>
          <w:rFonts w:hint="cs"/>
          <w:rtl/>
          <w:lang w:eastAsia="he-IL"/>
        </w:rPr>
        <w:t xml:space="preserve">אני חושב שזה באמת בהתבסס באמת על גורמי </w:t>
      </w:r>
      <w:bookmarkStart w:id="488" w:name="_ETM_Q1_4545917"/>
      <w:bookmarkEnd w:id="488"/>
      <w:r>
        <w:rPr>
          <w:rFonts w:hint="cs"/>
          <w:rtl/>
          <w:lang w:eastAsia="he-IL"/>
        </w:rPr>
        <w:t xml:space="preserve">המקצוע, באמת תלוי בתחלואה באופן כללי, שהיא באמת לא עולה, </w:t>
      </w:r>
      <w:bookmarkStart w:id="489" w:name="_ETM_Q1_4553456"/>
      <w:bookmarkEnd w:id="489"/>
      <w:r>
        <w:rPr>
          <w:rFonts w:hint="cs"/>
          <w:rtl/>
          <w:lang w:eastAsia="he-IL"/>
        </w:rPr>
        <w:t>וכמו שהסברתי בווריאנטים החדשים ובהשפעה שלהם</w:t>
      </w:r>
      <w:bookmarkStart w:id="490" w:name="_ETM_Q1_4556104"/>
      <w:bookmarkEnd w:id="490"/>
      <w:r>
        <w:rPr>
          <w:rFonts w:hint="cs"/>
          <w:rtl/>
          <w:lang w:eastAsia="he-IL"/>
        </w:rPr>
        <w:t xml:space="preserve">, בעיקר בתחלואה הקשה, </w:t>
      </w:r>
      <w:bookmarkStart w:id="491" w:name="_ETM_Q1_4559352"/>
      <w:bookmarkEnd w:id="491"/>
      <w:r>
        <w:rPr>
          <w:rFonts w:hint="cs"/>
          <w:rtl/>
          <w:lang w:eastAsia="he-IL"/>
        </w:rPr>
        <w:t xml:space="preserve">וככל באמת ויכול להיות ואנחנו מקווים שזה לא יקרה, ואולי </w:t>
      </w:r>
      <w:bookmarkStart w:id="492" w:name="_ETM_Q1_4565616"/>
      <w:bookmarkEnd w:id="492"/>
      <w:r>
        <w:rPr>
          <w:rFonts w:hint="cs"/>
          <w:rtl/>
          <w:lang w:eastAsia="he-IL"/>
        </w:rPr>
        <w:t>במצב הנוכחי, שוב אני לא גורם מקצועי, אבל כגורם</w:t>
      </w:r>
      <w:bookmarkStart w:id="493" w:name="_ETM_Q1_4566355"/>
      <w:bookmarkEnd w:id="493"/>
      <w:r>
        <w:rPr>
          <w:rFonts w:hint="cs"/>
          <w:rtl/>
          <w:lang w:eastAsia="he-IL"/>
        </w:rPr>
        <w:t xml:space="preserve"> משפטי, </w:t>
      </w:r>
      <w:bookmarkStart w:id="494" w:name="_ETM_Q1_4569089"/>
      <w:bookmarkEnd w:id="494"/>
      <w:r>
        <w:rPr>
          <w:rFonts w:hint="cs"/>
          <w:rtl/>
          <w:lang w:eastAsia="he-IL"/>
        </w:rPr>
        <w:t>יש לנו גם חשיבות מאוד, מאוד גדולה בהיבט הזה, לוודא</w:t>
      </w:r>
      <w:bookmarkStart w:id="495" w:name="_ETM_Q1_4570640"/>
      <w:bookmarkEnd w:id="495"/>
      <w:r>
        <w:rPr>
          <w:rFonts w:hint="cs"/>
          <w:rtl/>
          <w:lang w:eastAsia="he-IL"/>
        </w:rPr>
        <w:t xml:space="preserve"> </w:t>
      </w:r>
      <w:bookmarkStart w:id="496" w:name="_ETM_Q1_4571093"/>
      <w:bookmarkEnd w:id="496"/>
      <w:r>
        <w:rPr>
          <w:rFonts w:hint="cs"/>
          <w:rtl/>
          <w:lang w:eastAsia="he-IL"/>
        </w:rPr>
        <w:t xml:space="preserve">שבאמת, אני לא אגיד את הרף, תיכף אילנה תתייחס </w:t>
      </w:r>
      <w:bookmarkStart w:id="497" w:name="_ETM_Q1_4578749"/>
      <w:bookmarkEnd w:id="497"/>
      <w:r>
        <w:rPr>
          <w:rFonts w:hint="cs"/>
          <w:rtl/>
          <w:lang w:eastAsia="he-IL"/>
        </w:rPr>
        <w:t>אליו.</w:t>
      </w:r>
    </w:p>
    <w:p w14:paraId="17269116" w14:textId="3D98C6B1" w:rsidR="00A41887" w:rsidRDefault="00A41887" w:rsidP="00A41887">
      <w:pPr>
        <w:rPr>
          <w:rtl/>
          <w:lang w:eastAsia="he-IL"/>
        </w:rPr>
      </w:pPr>
      <w:bookmarkStart w:id="498" w:name="_ETM_Q1_4579782"/>
      <w:bookmarkStart w:id="499" w:name="_ETM_Q1_4579886"/>
      <w:bookmarkStart w:id="500" w:name="_ETM_Q1_4575232"/>
      <w:bookmarkEnd w:id="498"/>
      <w:bookmarkEnd w:id="499"/>
      <w:bookmarkEnd w:id="500"/>
    </w:p>
    <w:p w14:paraId="290B5C01" w14:textId="7E4210B9" w:rsidR="00A41887" w:rsidRDefault="00A41887" w:rsidP="00A41887">
      <w:pPr>
        <w:pStyle w:val="af6"/>
        <w:keepNext/>
        <w:rPr>
          <w:rtl/>
        </w:rPr>
      </w:pPr>
      <w:bookmarkStart w:id="501" w:name="ET_yor_6225_27"/>
      <w:r w:rsidRPr="00A41887">
        <w:rPr>
          <w:rStyle w:val="TagStyle"/>
          <w:rtl/>
        </w:rPr>
        <w:t xml:space="preserve"> &lt;&lt; </w:t>
      </w:r>
      <w:proofErr w:type="spellStart"/>
      <w:r w:rsidRPr="00A41887">
        <w:rPr>
          <w:rStyle w:val="TagStyle"/>
          <w:rtl/>
        </w:rPr>
        <w:t>יור</w:t>
      </w:r>
      <w:proofErr w:type="spellEnd"/>
      <w:r w:rsidRPr="00A41887">
        <w:rPr>
          <w:rStyle w:val="TagStyle"/>
          <w:rtl/>
        </w:rPr>
        <w:t xml:space="preserve"> &gt;&gt; </w:t>
      </w:r>
      <w:r>
        <w:rPr>
          <w:rtl/>
        </w:rPr>
        <w:t>היו"ר אלון טל:</w:t>
      </w:r>
      <w:r w:rsidRPr="00A41887">
        <w:rPr>
          <w:rStyle w:val="TagStyle"/>
          <w:rtl/>
        </w:rPr>
        <w:t xml:space="preserve"> &lt;&lt; </w:t>
      </w:r>
      <w:proofErr w:type="spellStart"/>
      <w:r w:rsidRPr="00A41887">
        <w:rPr>
          <w:rStyle w:val="TagStyle"/>
          <w:rtl/>
        </w:rPr>
        <w:t>יור</w:t>
      </w:r>
      <w:proofErr w:type="spellEnd"/>
      <w:r w:rsidRPr="00A41887">
        <w:rPr>
          <w:rStyle w:val="TagStyle"/>
          <w:rtl/>
        </w:rPr>
        <w:t xml:space="preserve"> &gt;&gt;</w:t>
      </w:r>
      <w:r w:rsidR="009B483F">
        <w:rPr>
          <w:rtl/>
        </w:rPr>
        <w:t xml:space="preserve"> </w:t>
      </w:r>
      <w:r>
        <w:rPr>
          <w:rtl/>
        </w:rPr>
        <w:t xml:space="preserve"> </w:t>
      </w:r>
      <w:bookmarkEnd w:id="501"/>
    </w:p>
    <w:p w14:paraId="536BA034" w14:textId="62EDD5BD" w:rsidR="00A41887" w:rsidRDefault="00A41887" w:rsidP="00A41887">
      <w:pPr>
        <w:pStyle w:val="KeepWithNext"/>
        <w:rPr>
          <w:rtl/>
          <w:lang w:eastAsia="he-IL"/>
        </w:rPr>
      </w:pPr>
    </w:p>
    <w:p w14:paraId="592D8E3F" w14:textId="1865273B" w:rsidR="00A41887" w:rsidRDefault="00A41887" w:rsidP="00A41887">
      <w:pPr>
        <w:rPr>
          <w:rtl/>
          <w:lang w:eastAsia="he-IL"/>
        </w:rPr>
      </w:pPr>
      <w:bookmarkStart w:id="502" w:name="_ETM_Q1_4576778"/>
      <w:bookmarkStart w:id="503" w:name="_ETM_Q1_4576825"/>
      <w:bookmarkEnd w:id="502"/>
      <w:bookmarkEnd w:id="503"/>
      <w:r>
        <w:rPr>
          <w:rFonts w:hint="cs"/>
          <w:rtl/>
          <w:lang w:eastAsia="he-IL"/>
        </w:rPr>
        <w:t xml:space="preserve">אם אין, אנחנו לא נדחוף אותו, אין </w:t>
      </w:r>
      <w:bookmarkStart w:id="504" w:name="_ETM_Q1_4584486"/>
      <w:bookmarkEnd w:id="504"/>
      <w:r>
        <w:rPr>
          <w:rFonts w:hint="cs"/>
          <w:rtl/>
          <w:lang w:eastAsia="he-IL"/>
        </w:rPr>
        <w:t>איזה כלל</w:t>
      </w:r>
      <w:bookmarkStart w:id="505" w:name="_ETM_Q1_4580660"/>
      <w:bookmarkEnd w:id="505"/>
      <w:r>
        <w:rPr>
          <w:rFonts w:hint="cs"/>
          <w:rtl/>
          <w:lang w:eastAsia="he-IL"/>
        </w:rPr>
        <w:t xml:space="preserve"> ב</w:t>
      </w:r>
      <w:bookmarkStart w:id="506" w:name="_ETM_Q1_4576862"/>
      <w:bookmarkEnd w:id="506"/>
      <w:r>
        <w:rPr>
          <w:rFonts w:hint="cs"/>
          <w:rtl/>
          <w:lang w:eastAsia="he-IL"/>
        </w:rPr>
        <w:t>סיסי היום שמתחתיו אתם חושבים, בסדר.</w:t>
      </w:r>
    </w:p>
    <w:p w14:paraId="1CD3B642" w14:textId="0103BF59" w:rsidR="00A41887" w:rsidRDefault="00A41887" w:rsidP="00A41887">
      <w:pPr>
        <w:rPr>
          <w:rtl/>
          <w:lang w:eastAsia="he-IL"/>
        </w:rPr>
      </w:pPr>
      <w:bookmarkStart w:id="507" w:name="_ETM_Q1_4587516"/>
      <w:bookmarkStart w:id="508" w:name="_ETM_Q1_4587619"/>
      <w:bookmarkStart w:id="509" w:name="_ETM_Q1_4588769"/>
      <w:bookmarkEnd w:id="507"/>
      <w:bookmarkEnd w:id="508"/>
      <w:bookmarkEnd w:id="509"/>
    </w:p>
    <w:p w14:paraId="07D063BF" w14:textId="58871048" w:rsidR="00A41887" w:rsidRDefault="00A41887" w:rsidP="00A41887">
      <w:pPr>
        <w:pStyle w:val="af9"/>
        <w:keepNext/>
        <w:rPr>
          <w:rtl/>
          <w:lang w:eastAsia="he-IL"/>
        </w:rPr>
      </w:pPr>
      <w:bookmarkStart w:id="510" w:name="ET_guest_דניאל_שגיא_28"/>
      <w:r w:rsidRPr="00A41887">
        <w:rPr>
          <w:rStyle w:val="TagStyle"/>
          <w:rtl/>
        </w:rPr>
        <w:t xml:space="preserve"> &lt;&lt; אורח &gt;&gt; </w:t>
      </w:r>
      <w:r>
        <w:rPr>
          <w:rtl/>
          <w:lang w:eastAsia="he-IL"/>
        </w:rPr>
        <w:t>דניאל שגיא:</w:t>
      </w:r>
      <w:r w:rsidRPr="00A41887">
        <w:rPr>
          <w:rStyle w:val="TagStyle"/>
          <w:rtl/>
        </w:rPr>
        <w:t xml:space="preserve"> &lt;&lt; אורח &gt;&gt;</w:t>
      </w:r>
      <w:r w:rsidR="009B483F">
        <w:rPr>
          <w:rtl/>
          <w:lang w:eastAsia="he-IL"/>
        </w:rPr>
        <w:t xml:space="preserve"> </w:t>
      </w:r>
      <w:r>
        <w:rPr>
          <w:rtl/>
          <w:lang w:eastAsia="he-IL"/>
        </w:rPr>
        <w:t xml:space="preserve"> </w:t>
      </w:r>
      <w:bookmarkEnd w:id="510"/>
    </w:p>
    <w:p w14:paraId="2F2E778D" w14:textId="24AD1B04" w:rsidR="00A41887" w:rsidRDefault="00A41887" w:rsidP="00A41887">
      <w:pPr>
        <w:pStyle w:val="KeepWithNext"/>
        <w:rPr>
          <w:rtl/>
          <w:lang w:eastAsia="he-IL"/>
        </w:rPr>
      </w:pPr>
    </w:p>
    <w:p w14:paraId="1FF2242C" w14:textId="11885465" w:rsidR="00A41887" w:rsidRDefault="00A41887" w:rsidP="00A41887">
      <w:pPr>
        <w:rPr>
          <w:rtl/>
          <w:lang w:eastAsia="he-IL"/>
        </w:rPr>
      </w:pPr>
      <w:bookmarkStart w:id="511" w:name="_ETM_Q1_4589412"/>
      <w:bookmarkStart w:id="512" w:name="_ETM_Q1_4589494"/>
      <w:bookmarkStart w:id="513" w:name="_ETM_Q1_4584651"/>
      <w:bookmarkStart w:id="514" w:name="_ETM_Q1_4580704"/>
      <w:bookmarkEnd w:id="511"/>
      <w:bookmarkEnd w:id="512"/>
      <w:bookmarkEnd w:id="513"/>
      <w:bookmarkEnd w:id="514"/>
      <w:r>
        <w:rPr>
          <w:rFonts w:hint="cs"/>
          <w:rtl/>
          <w:lang w:eastAsia="he-IL"/>
        </w:rPr>
        <w:t xml:space="preserve">אני חושבת </w:t>
      </w:r>
      <w:bookmarkStart w:id="515" w:name="_ETM_Q1_4584187"/>
      <w:bookmarkEnd w:id="515"/>
      <w:r>
        <w:rPr>
          <w:rFonts w:hint="cs"/>
          <w:rtl/>
          <w:lang w:eastAsia="he-IL"/>
        </w:rPr>
        <w:t>שזה פשוט, אנחנו באמת נמצאים במצב שצריך לראות מה ההשפעה</w:t>
      </w:r>
      <w:bookmarkStart w:id="516" w:name="_ETM_Q1_4587077"/>
      <w:bookmarkEnd w:id="516"/>
      <w:r>
        <w:rPr>
          <w:rFonts w:hint="cs"/>
          <w:rtl/>
          <w:lang w:eastAsia="he-IL"/>
        </w:rPr>
        <w:t xml:space="preserve"> </w:t>
      </w:r>
      <w:bookmarkStart w:id="517" w:name="_ETM_Q1_4587261"/>
      <w:bookmarkEnd w:id="517"/>
      <w:r>
        <w:rPr>
          <w:rFonts w:hint="cs"/>
          <w:rtl/>
          <w:lang w:eastAsia="he-IL"/>
        </w:rPr>
        <w:t>של אותם זנים חדשים שמגיעים אלינו, וזה בעצם מה שמאפשר</w:t>
      </w:r>
      <w:bookmarkStart w:id="518" w:name="_ETM_Q1_4594601"/>
      <w:bookmarkEnd w:id="518"/>
      <w:r>
        <w:rPr>
          <w:rFonts w:hint="cs"/>
          <w:rtl/>
          <w:lang w:eastAsia="he-IL"/>
        </w:rPr>
        <w:t xml:space="preserve"> וישפיע על המשך המדיניות באופן כללי, וככל שבאמת לא תהיה </w:t>
      </w:r>
      <w:bookmarkStart w:id="519" w:name="_ETM_Q1_4601434"/>
      <w:bookmarkEnd w:id="519"/>
      <w:r>
        <w:rPr>
          <w:rFonts w:hint="cs"/>
          <w:rtl/>
          <w:lang w:eastAsia="he-IL"/>
        </w:rPr>
        <w:t>השפעה, אז באמת התכנון באותם שלושת השבועות, לעשות</w:t>
      </w:r>
      <w:bookmarkStart w:id="520" w:name="_ETM_Q1_4603342"/>
      <w:bookmarkEnd w:id="520"/>
      <w:r>
        <w:rPr>
          <w:rFonts w:hint="cs"/>
          <w:rtl/>
          <w:lang w:eastAsia="he-IL"/>
        </w:rPr>
        <w:t xml:space="preserve"> חשיבה באמת </w:t>
      </w:r>
      <w:bookmarkStart w:id="521" w:name="_ETM_Q1_4606343"/>
      <w:bookmarkEnd w:id="521"/>
      <w:r>
        <w:rPr>
          <w:rFonts w:hint="cs"/>
          <w:rtl/>
          <w:lang w:eastAsia="he-IL"/>
        </w:rPr>
        <w:t>על כל ההוראות פה.</w:t>
      </w:r>
    </w:p>
    <w:p w14:paraId="2BF8306E" w14:textId="6B66AC06" w:rsidR="00A41887" w:rsidRDefault="00A41887" w:rsidP="00A41887">
      <w:pPr>
        <w:rPr>
          <w:rtl/>
          <w:lang w:eastAsia="he-IL"/>
        </w:rPr>
      </w:pPr>
      <w:bookmarkStart w:id="522" w:name="_ETM_Q1_4608634"/>
      <w:bookmarkStart w:id="523" w:name="_ETM_Q1_4608750"/>
      <w:bookmarkStart w:id="524" w:name="_ETM_Q1_4603936"/>
      <w:bookmarkStart w:id="525" w:name="_ETM_Q1_4607962"/>
      <w:bookmarkEnd w:id="522"/>
      <w:bookmarkEnd w:id="523"/>
      <w:bookmarkEnd w:id="524"/>
      <w:bookmarkEnd w:id="525"/>
    </w:p>
    <w:p w14:paraId="5CE247A2" w14:textId="71E64174" w:rsidR="00A41887" w:rsidRDefault="00A41887" w:rsidP="00A41887">
      <w:pPr>
        <w:pStyle w:val="af6"/>
        <w:keepNext/>
        <w:rPr>
          <w:rtl/>
        </w:rPr>
      </w:pPr>
      <w:bookmarkStart w:id="526" w:name="ET_yor_6225_29"/>
      <w:r w:rsidRPr="00A41887">
        <w:rPr>
          <w:rStyle w:val="TagStyle"/>
          <w:rtl/>
        </w:rPr>
        <w:t xml:space="preserve"> &lt;&lt; </w:t>
      </w:r>
      <w:proofErr w:type="spellStart"/>
      <w:r w:rsidRPr="00A41887">
        <w:rPr>
          <w:rStyle w:val="TagStyle"/>
          <w:rtl/>
        </w:rPr>
        <w:t>יור</w:t>
      </w:r>
      <w:proofErr w:type="spellEnd"/>
      <w:r w:rsidRPr="00A41887">
        <w:rPr>
          <w:rStyle w:val="TagStyle"/>
          <w:rtl/>
        </w:rPr>
        <w:t xml:space="preserve"> &gt;&gt; </w:t>
      </w:r>
      <w:r>
        <w:rPr>
          <w:rtl/>
        </w:rPr>
        <w:t>היו"ר אלון טל:</w:t>
      </w:r>
      <w:r w:rsidRPr="00A41887">
        <w:rPr>
          <w:rStyle w:val="TagStyle"/>
          <w:rtl/>
        </w:rPr>
        <w:t xml:space="preserve"> &lt;&lt; </w:t>
      </w:r>
      <w:proofErr w:type="spellStart"/>
      <w:r w:rsidRPr="00A41887">
        <w:rPr>
          <w:rStyle w:val="TagStyle"/>
          <w:rtl/>
        </w:rPr>
        <w:t>יור</w:t>
      </w:r>
      <w:proofErr w:type="spellEnd"/>
      <w:r w:rsidRPr="00A41887">
        <w:rPr>
          <w:rStyle w:val="TagStyle"/>
          <w:rtl/>
        </w:rPr>
        <w:t xml:space="preserve"> &gt;&gt;</w:t>
      </w:r>
      <w:r w:rsidR="009B483F">
        <w:rPr>
          <w:rtl/>
        </w:rPr>
        <w:t xml:space="preserve"> </w:t>
      </w:r>
      <w:r>
        <w:rPr>
          <w:rtl/>
        </w:rPr>
        <w:t xml:space="preserve"> </w:t>
      </w:r>
      <w:bookmarkEnd w:id="526"/>
    </w:p>
    <w:p w14:paraId="71FE39FE" w14:textId="4103B66A" w:rsidR="00A41887" w:rsidRDefault="00A41887" w:rsidP="00A41887">
      <w:pPr>
        <w:pStyle w:val="KeepWithNext"/>
        <w:rPr>
          <w:rtl/>
          <w:lang w:eastAsia="he-IL"/>
        </w:rPr>
      </w:pPr>
    </w:p>
    <w:p w14:paraId="60D7F427" w14:textId="5264F4E3" w:rsidR="00A41887" w:rsidRDefault="00A41887" w:rsidP="00812200">
      <w:pPr>
        <w:rPr>
          <w:rtl/>
          <w:lang w:eastAsia="he-IL"/>
        </w:rPr>
      </w:pPr>
      <w:bookmarkStart w:id="527" w:name="_ETM_Q1_4608891"/>
      <w:bookmarkStart w:id="528" w:name="_ETM_Q1_4608955"/>
      <w:bookmarkStart w:id="529" w:name="_ETM_Q1_4603987"/>
      <w:bookmarkEnd w:id="527"/>
      <w:bookmarkEnd w:id="528"/>
      <w:bookmarkEnd w:id="529"/>
      <w:r>
        <w:rPr>
          <w:rFonts w:hint="cs"/>
          <w:rtl/>
          <w:lang w:eastAsia="he-IL"/>
        </w:rPr>
        <w:t xml:space="preserve">אני חושב שאני יכול לדבר בשם הציבור </w:t>
      </w:r>
      <w:bookmarkStart w:id="530" w:name="_ETM_Q1_4609063"/>
      <w:bookmarkEnd w:id="530"/>
      <w:r>
        <w:rPr>
          <w:rFonts w:hint="cs"/>
          <w:rtl/>
          <w:lang w:eastAsia="he-IL"/>
        </w:rPr>
        <w:t xml:space="preserve">הרחב, לא מצאתי בן אדם אחד שהיה עצוב כאשר השתחררנו </w:t>
      </w:r>
      <w:bookmarkStart w:id="531" w:name="_ETM_Q1_4616360"/>
      <w:bookmarkEnd w:id="531"/>
      <w:r>
        <w:rPr>
          <w:rFonts w:hint="cs"/>
          <w:rtl/>
          <w:lang w:eastAsia="he-IL"/>
        </w:rPr>
        <w:t>ממסכות, אבל מצד שני</w:t>
      </w:r>
      <w:bookmarkStart w:id="532" w:name="_ETM_Q1_4614628"/>
      <w:bookmarkEnd w:id="532"/>
      <w:r>
        <w:rPr>
          <w:rFonts w:hint="cs"/>
          <w:rtl/>
          <w:lang w:eastAsia="he-IL"/>
        </w:rPr>
        <w:t xml:space="preserve"> כולנו ראינו מה זה 10,000 מתים </w:t>
      </w:r>
      <w:bookmarkStart w:id="533" w:name="_ETM_Q1_4622142"/>
      <w:bookmarkEnd w:id="533"/>
      <w:r>
        <w:rPr>
          <w:rFonts w:hint="cs"/>
          <w:rtl/>
          <w:lang w:eastAsia="he-IL"/>
        </w:rPr>
        <w:t>בישראל</w:t>
      </w:r>
      <w:bookmarkStart w:id="534" w:name="_ETM_Q1_4618362"/>
      <w:bookmarkStart w:id="535" w:name="_ETM_Q1_4613952"/>
      <w:bookmarkEnd w:id="534"/>
      <w:bookmarkEnd w:id="535"/>
      <w:r>
        <w:rPr>
          <w:rFonts w:hint="cs"/>
          <w:rtl/>
          <w:lang w:eastAsia="he-IL"/>
        </w:rPr>
        <w:t xml:space="preserve">, ולכן אני חושב שאולי כפי שאמרתי, זה האיזון </w:t>
      </w:r>
      <w:bookmarkStart w:id="536" w:name="_ETM_Q1_4623763"/>
      <w:bookmarkEnd w:id="536"/>
      <w:r>
        <w:rPr>
          <w:rFonts w:hint="cs"/>
          <w:rtl/>
          <w:lang w:eastAsia="he-IL"/>
        </w:rPr>
        <w:t>הראוי.</w:t>
      </w:r>
      <w:bookmarkStart w:id="537" w:name="_ETM_Q1_4624987"/>
      <w:bookmarkStart w:id="538" w:name="_ETM_Q1_4625087"/>
      <w:bookmarkStart w:id="539" w:name="_ETM_Q1_4625161"/>
      <w:bookmarkStart w:id="540" w:name="_ETM_Q1_4625285"/>
      <w:bookmarkStart w:id="541" w:name="_ETM_Q1_4626663"/>
      <w:bookmarkStart w:id="542" w:name="_ETM_Q1_4626758"/>
      <w:bookmarkEnd w:id="537"/>
      <w:bookmarkEnd w:id="538"/>
      <w:bookmarkEnd w:id="539"/>
      <w:bookmarkEnd w:id="540"/>
      <w:bookmarkEnd w:id="541"/>
      <w:bookmarkEnd w:id="542"/>
      <w:r w:rsidR="00812200">
        <w:rPr>
          <w:rFonts w:hint="cs"/>
          <w:rtl/>
          <w:lang w:eastAsia="he-IL"/>
        </w:rPr>
        <w:t xml:space="preserve"> </w:t>
      </w:r>
      <w:r>
        <w:rPr>
          <w:rFonts w:hint="cs"/>
          <w:rtl/>
          <w:lang w:eastAsia="he-IL"/>
        </w:rPr>
        <w:t xml:space="preserve">אני </w:t>
      </w:r>
      <w:bookmarkStart w:id="543" w:name="_ETM_Q1_4623008"/>
      <w:bookmarkEnd w:id="543"/>
      <w:r>
        <w:rPr>
          <w:rFonts w:hint="cs"/>
          <w:rtl/>
          <w:lang w:eastAsia="he-IL"/>
        </w:rPr>
        <w:t xml:space="preserve">כיו"ר של הפורום הזה אני חושב שזה בסדר, </w:t>
      </w:r>
      <w:r w:rsidR="00812200">
        <w:rPr>
          <w:rFonts w:hint="cs"/>
          <w:rtl/>
          <w:lang w:eastAsia="he-IL"/>
        </w:rPr>
        <w:t>ו</w:t>
      </w:r>
      <w:r>
        <w:rPr>
          <w:rFonts w:hint="cs"/>
          <w:rtl/>
          <w:lang w:eastAsia="he-IL"/>
        </w:rPr>
        <w:t>אני</w:t>
      </w:r>
      <w:bookmarkStart w:id="544" w:name="_ETM_Q1_4629704"/>
      <w:bookmarkEnd w:id="544"/>
      <w:r>
        <w:rPr>
          <w:rFonts w:hint="cs"/>
          <w:rtl/>
          <w:lang w:eastAsia="he-IL"/>
        </w:rPr>
        <w:t xml:space="preserve"> מציע</w:t>
      </w:r>
      <w:bookmarkStart w:id="545" w:name="_ETM_Q1_4625534"/>
      <w:bookmarkEnd w:id="545"/>
      <w:r>
        <w:rPr>
          <w:rFonts w:hint="cs"/>
          <w:rtl/>
          <w:lang w:eastAsia="he-IL"/>
        </w:rPr>
        <w:t xml:space="preserve"> שנעבור לקריאת הצו.</w:t>
      </w:r>
    </w:p>
    <w:p w14:paraId="678A26F7" w14:textId="431A0CE1" w:rsidR="00A41887" w:rsidRDefault="00A41887" w:rsidP="00A41887">
      <w:pPr>
        <w:rPr>
          <w:rtl/>
          <w:lang w:eastAsia="he-IL"/>
        </w:rPr>
      </w:pPr>
      <w:bookmarkStart w:id="546" w:name="_ETM_Q1_4621285"/>
      <w:bookmarkStart w:id="547" w:name="_ETM_Q1_4621391"/>
      <w:bookmarkStart w:id="548" w:name="_ETM_Q1_4621854"/>
      <w:bookmarkEnd w:id="546"/>
      <w:bookmarkEnd w:id="547"/>
      <w:bookmarkEnd w:id="548"/>
    </w:p>
    <w:p w14:paraId="0A3D833E" w14:textId="0F28EF05" w:rsidR="00A41887" w:rsidRDefault="00A41887" w:rsidP="00A41887">
      <w:pPr>
        <w:pStyle w:val="a4"/>
        <w:keepNext/>
        <w:rPr>
          <w:rtl/>
        </w:rPr>
      </w:pPr>
      <w:bookmarkStart w:id="549" w:name="_ETM_Q1_4621957"/>
      <w:bookmarkStart w:id="550" w:name="_ETM_Q1_4623183"/>
      <w:bookmarkStart w:id="551" w:name="ET_speaker_נעה_בן_שבת_30"/>
      <w:bookmarkEnd w:id="549"/>
      <w:bookmarkEnd w:id="550"/>
      <w:r w:rsidRPr="00A41887">
        <w:rPr>
          <w:rStyle w:val="TagStyle"/>
          <w:rtl/>
        </w:rPr>
        <w:t xml:space="preserve"> &lt;&lt; דובר &gt;&gt; </w:t>
      </w:r>
      <w:r>
        <w:rPr>
          <w:rtl/>
        </w:rPr>
        <w:t>נעה בן שבת:</w:t>
      </w:r>
      <w:r w:rsidRPr="00A41887">
        <w:rPr>
          <w:rStyle w:val="TagStyle"/>
          <w:rtl/>
        </w:rPr>
        <w:t xml:space="preserve"> &lt;&lt; דובר &gt;&gt;</w:t>
      </w:r>
      <w:r w:rsidR="009B483F">
        <w:rPr>
          <w:rtl/>
        </w:rPr>
        <w:t xml:space="preserve"> </w:t>
      </w:r>
      <w:r>
        <w:rPr>
          <w:rtl/>
        </w:rPr>
        <w:t xml:space="preserve"> </w:t>
      </w:r>
      <w:bookmarkEnd w:id="551"/>
    </w:p>
    <w:p w14:paraId="4E346BDE" w14:textId="5546A564" w:rsidR="00A41887" w:rsidRDefault="00A41887" w:rsidP="00A41887">
      <w:pPr>
        <w:pStyle w:val="KeepWithNext"/>
        <w:rPr>
          <w:rtl/>
          <w:lang w:eastAsia="he-IL"/>
        </w:rPr>
      </w:pPr>
    </w:p>
    <w:p w14:paraId="308A8AE7" w14:textId="77777777" w:rsidR="00757AC3" w:rsidRPr="00757AC3" w:rsidRDefault="00757AC3" w:rsidP="00757AC3">
      <w:pPr>
        <w:widowControl w:val="0"/>
        <w:snapToGrid w:val="0"/>
        <w:spacing w:line="360" w:lineRule="auto"/>
        <w:ind w:left="340"/>
        <w:contextualSpacing/>
        <w:jc w:val="center"/>
        <w:outlineLvl w:val="0"/>
        <w:rPr>
          <w:rFonts w:ascii="Arial" w:eastAsia="Arial Unicode MS" w:hAnsi="Arial"/>
          <w:b/>
          <w:bCs/>
          <w:snapToGrid w:val="0"/>
        </w:rPr>
      </w:pPr>
      <w:r w:rsidRPr="00757AC3">
        <w:rPr>
          <w:rFonts w:ascii="Arial" w:eastAsia="Arial Unicode MS" w:hAnsi="Arial"/>
          <w:b/>
          <w:bCs/>
          <w:snapToGrid w:val="0"/>
          <w:rtl/>
        </w:rPr>
        <w:t>טיוטת צו בריאות העם (נגיף הקורונה החדש)(בידוד בית והוראות שונות)(הוראת שעה)(תיקון מס' 29), התשפ"ב-2022</w:t>
      </w:r>
    </w:p>
    <w:p w14:paraId="4DFF7BA3" w14:textId="77777777" w:rsidR="00757AC3" w:rsidRPr="00757AC3" w:rsidRDefault="00757AC3" w:rsidP="00757AC3">
      <w:pPr>
        <w:widowControl w:val="0"/>
        <w:snapToGrid w:val="0"/>
        <w:spacing w:line="360" w:lineRule="auto"/>
        <w:ind w:left="340"/>
        <w:contextualSpacing/>
        <w:jc w:val="center"/>
        <w:outlineLvl w:val="0"/>
        <w:rPr>
          <w:rFonts w:ascii="Arial" w:eastAsia="Arial Unicode MS" w:hAnsi="Arial"/>
          <w:b/>
          <w:bCs/>
          <w:snapToGrid w:val="0"/>
          <w:rtl/>
        </w:rPr>
      </w:pPr>
    </w:p>
    <w:tbl>
      <w:tblPr>
        <w:bidiVisual/>
        <w:tblW w:w="9632" w:type="dxa"/>
        <w:tblLayout w:type="fixed"/>
        <w:tblCellMar>
          <w:top w:w="57" w:type="dxa"/>
          <w:left w:w="0" w:type="dxa"/>
          <w:bottom w:w="57" w:type="dxa"/>
          <w:right w:w="0" w:type="dxa"/>
        </w:tblCellMar>
        <w:tblLook w:val="01E0" w:firstRow="1" w:lastRow="1" w:firstColumn="1" w:lastColumn="1" w:noHBand="0" w:noVBand="0"/>
      </w:tblPr>
      <w:tblGrid>
        <w:gridCol w:w="1870"/>
        <w:gridCol w:w="623"/>
        <w:gridCol w:w="632"/>
        <w:gridCol w:w="614"/>
        <w:gridCol w:w="5893"/>
      </w:tblGrid>
      <w:tr w:rsidR="00757AC3" w:rsidRPr="00757AC3" w14:paraId="058BB1C0" w14:textId="77777777" w:rsidTr="00DA41DC">
        <w:trPr>
          <w:cantSplit/>
          <w:trHeight w:val="59"/>
        </w:trPr>
        <w:tc>
          <w:tcPr>
            <w:tcW w:w="1870" w:type="dxa"/>
          </w:tcPr>
          <w:p w14:paraId="5D36ED23" w14:textId="77777777" w:rsidR="00757AC3" w:rsidRPr="00757AC3" w:rsidRDefault="00757AC3">
            <w:pPr>
              <w:keepLines/>
              <w:widowControl w:val="0"/>
              <w:tabs>
                <w:tab w:val="left" w:pos="624"/>
                <w:tab w:val="left" w:pos="1247"/>
              </w:tabs>
              <w:snapToGrid w:val="0"/>
              <w:spacing w:line="360" w:lineRule="auto"/>
              <w:outlineLvl w:val="2"/>
              <w:rPr>
                <w:rFonts w:ascii="Arial" w:eastAsia="Arial Unicode MS" w:hAnsi="Arial"/>
                <w:snapToGrid w:val="0"/>
                <w:rtl/>
              </w:rPr>
            </w:pPr>
          </w:p>
        </w:tc>
        <w:tc>
          <w:tcPr>
            <w:tcW w:w="623" w:type="dxa"/>
          </w:tcPr>
          <w:p w14:paraId="1F343826" w14:textId="77777777" w:rsidR="00757AC3" w:rsidRPr="00757AC3" w:rsidRDefault="00757AC3">
            <w:pPr>
              <w:keepLines/>
              <w:widowControl w:val="0"/>
              <w:tabs>
                <w:tab w:val="left" w:pos="624"/>
                <w:tab w:val="left" w:pos="1247"/>
              </w:tabs>
              <w:snapToGrid w:val="0"/>
              <w:spacing w:line="360" w:lineRule="auto"/>
              <w:rPr>
                <w:rFonts w:ascii="Arial" w:eastAsia="Arial Unicode MS" w:hAnsi="Arial"/>
                <w:snapToGrid w:val="0"/>
                <w:rtl/>
              </w:rPr>
            </w:pPr>
          </w:p>
        </w:tc>
        <w:tc>
          <w:tcPr>
            <w:tcW w:w="7139" w:type="dxa"/>
            <w:gridSpan w:val="3"/>
            <w:hideMark/>
          </w:tcPr>
          <w:p w14:paraId="315ADAE1" w14:textId="373B27D5" w:rsidR="00757AC3" w:rsidRPr="00757AC3" w:rsidRDefault="00757AC3" w:rsidP="007B06A5">
            <w:pPr>
              <w:keepLines/>
              <w:widowControl w:val="0"/>
              <w:tabs>
                <w:tab w:val="left" w:pos="624"/>
                <w:tab w:val="left" w:pos="1247"/>
              </w:tabs>
              <w:snapToGrid w:val="0"/>
              <w:spacing w:line="360" w:lineRule="auto"/>
              <w:ind w:firstLine="0"/>
              <w:rPr>
                <w:rFonts w:ascii="Arial" w:eastAsia="Arial Unicode MS" w:hAnsi="Arial"/>
                <w:snapToGrid w:val="0"/>
              </w:rPr>
            </w:pPr>
            <w:r w:rsidRPr="00757AC3">
              <w:rPr>
                <w:rFonts w:ascii="Arial" w:eastAsia="Arial Unicode MS" w:hAnsi="Arial"/>
                <w:snapToGrid w:val="0"/>
                <w:rtl/>
              </w:rPr>
              <w:t>בתוקף סמכותי לפי סעיף 20(1)(ב) ו-(ג) ו-2(א) לפקודת בריאות העם, 1940, ובהתקיים סעיף 20ז(2) לפקודה</w:t>
            </w:r>
            <w:r w:rsidR="00812200">
              <w:rPr>
                <w:rFonts w:ascii="Arial" w:eastAsia="Arial Unicode MS" w:hAnsi="Arial" w:hint="cs"/>
                <w:snapToGrid w:val="0"/>
                <w:rtl/>
              </w:rPr>
              <w:t>,</w:t>
            </w:r>
            <w:r w:rsidRPr="00757AC3">
              <w:rPr>
                <w:rFonts w:ascii="Arial" w:eastAsia="Arial Unicode MS" w:hAnsi="Arial"/>
                <w:snapToGrid w:val="0"/>
                <w:rtl/>
              </w:rPr>
              <w:t xml:space="preserve"> באישור ועדת הבריאות של הכנסת, אני מצווה לאמור: </w:t>
            </w:r>
          </w:p>
        </w:tc>
      </w:tr>
      <w:tr w:rsidR="00757AC3" w:rsidRPr="00757AC3" w14:paraId="56E68149" w14:textId="77777777" w:rsidTr="00DA41DC">
        <w:trPr>
          <w:cantSplit/>
          <w:trHeight w:val="59"/>
        </w:trPr>
        <w:tc>
          <w:tcPr>
            <w:tcW w:w="1870" w:type="dxa"/>
            <w:hideMark/>
          </w:tcPr>
          <w:p w14:paraId="5B2EB537" w14:textId="77777777" w:rsidR="00757AC3" w:rsidRPr="00757AC3" w:rsidRDefault="00757AC3" w:rsidP="00757AC3">
            <w:pPr>
              <w:keepLines/>
              <w:widowControl w:val="0"/>
              <w:tabs>
                <w:tab w:val="left" w:pos="624"/>
                <w:tab w:val="left" w:pos="1247"/>
              </w:tabs>
              <w:snapToGrid w:val="0"/>
              <w:spacing w:line="360" w:lineRule="auto"/>
              <w:ind w:firstLine="0"/>
              <w:outlineLvl w:val="2"/>
              <w:rPr>
                <w:rFonts w:ascii="Arial" w:eastAsia="Arial Unicode MS" w:hAnsi="Arial"/>
                <w:snapToGrid w:val="0"/>
              </w:rPr>
            </w:pPr>
            <w:r w:rsidRPr="00757AC3">
              <w:rPr>
                <w:rFonts w:ascii="Arial" w:eastAsia="Arial Unicode MS" w:hAnsi="Arial"/>
                <w:snapToGrid w:val="0"/>
                <w:rtl/>
              </w:rPr>
              <w:t>תיקון סעיף 1</w:t>
            </w:r>
          </w:p>
        </w:tc>
        <w:tc>
          <w:tcPr>
            <w:tcW w:w="623" w:type="dxa"/>
          </w:tcPr>
          <w:p w14:paraId="29EAEE1A" w14:textId="77777777" w:rsidR="00757AC3" w:rsidRPr="00757AC3" w:rsidRDefault="00757AC3" w:rsidP="00757AC3">
            <w:pPr>
              <w:keepLines/>
              <w:widowControl w:val="0"/>
              <w:numPr>
                <w:ilvl w:val="0"/>
                <w:numId w:val="5"/>
              </w:numPr>
              <w:tabs>
                <w:tab w:val="left" w:pos="624"/>
                <w:tab w:val="left" w:pos="1247"/>
              </w:tabs>
              <w:snapToGrid w:val="0"/>
              <w:spacing w:line="360" w:lineRule="auto"/>
              <w:contextualSpacing/>
              <w:rPr>
                <w:rFonts w:ascii="Arial" w:eastAsia="Arial Unicode MS" w:hAnsi="Arial"/>
                <w:snapToGrid w:val="0"/>
                <w:rtl/>
              </w:rPr>
            </w:pPr>
          </w:p>
        </w:tc>
        <w:tc>
          <w:tcPr>
            <w:tcW w:w="7139" w:type="dxa"/>
            <w:gridSpan w:val="3"/>
          </w:tcPr>
          <w:p w14:paraId="56174CB4" w14:textId="4CA9096C" w:rsidR="00757AC3" w:rsidRPr="00757AC3" w:rsidRDefault="00757AC3" w:rsidP="00812200">
            <w:pPr>
              <w:keepLines/>
              <w:widowControl w:val="0"/>
              <w:tabs>
                <w:tab w:val="left" w:pos="624"/>
                <w:tab w:val="left" w:pos="1247"/>
              </w:tabs>
              <w:snapToGrid w:val="0"/>
              <w:spacing w:line="360" w:lineRule="auto"/>
              <w:ind w:firstLine="0"/>
              <w:rPr>
                <w:rFonts w:ascii="Arial" w:eastAsia="Arial Unicode MS" w:hAnsi="Arial"/>
                <w:snapToGrid w:val="0"/>
                <w:rtl/>
              </w:rPr>
            </w:pPr>
            <w:r w:rsidRPr="00757AC3">
              <w:rPr>
                <w:rFonts w:ascii="Arial" w:eastAsia="Arial Unicode MS" w:hAnsi="Arial"/>
                <w:snapToGrid w:val="0"/>
                <w:rtl/>
              </w:rPr>
              <w:t xml:space="preserve">בצו בריאות העם (נגיף הקורונה החדש)(בידוד בית והוראות שונות)(הוראת שעה), התש"ף-2020 (להלן – הצו העיקרי), בסעיף 1 </w:t>
            </w:r>
            <w:r w:rsidR="00DA0371">
              <w:rPr>
                <w:rFonts w:ascii="Arial" w:eastAsia="Arial Unicode MS" w:hAnsi="Arial"/>
                <w:snapToGrid w:val="0"/>
                <w:rtl/>
              </w:rPr>
              <w:t>–</w:t>
            </w:r>
          </w:p>
        </w:tc>
      </w:tr>
      <w:tr w:rsidR="00757AC3" w:rsidRPr="00757AC3" w14:paraId="47BF3F14" w14:textId="77777777" w:rsidTr="00DA41DC">
        <w:trPr>
          <w:cantSplit/>
          <w:trHeight w:val="59"/>
        </w:trPr>
        <w:tc>
          <w:tcPr>
            <w:tcW w:w="1870" w:type="dxa"/>
          </w:tcPr>
          <w:p w14:paraId="63FABCF0" w14:textId="77777777" w:rsidR="00757AC3" w:rsidRPr="00757AC3" w:rsidRDefault="00757AC3">
            <w:pPr>
              <w:keepLines/>
              <w:widowControl w:val="0"/>
              <w:tabs>
                <w:tab w:val="left" w:pos="624"/>
                <w:tab w:val="left" w:pos="1247"/>
              </w:tabs>
              <w:snapToGrid w:val="0"/>
              <w:spacing w:line="360" w:lineRule="auto"/>
              <w:outlineLvl w:val="2"/>
              <w:rPr>
                <w:rFonts w:ascii="Arial" w:eastAsia="Arial Unicode MS" w:hAnsi="Arial"/>
                <w:snapToGrid w:val="0"/>
                <w:rtl/>
              </w:rPr>
            </w:pPr>
          </w:p>
        </w:tc>
        <w:tc>
          <w:tcPr>
            <w:tcW w:w="623" w:type="dxa"/>
          </w:tcPr>
          <w:p w14:paraId="252F20DA" w14:textId="77777777" w:rsidR="00757AC3" w:rsidRPr="00757AC3" w:rsidRDefault="00757AC3">
            <w:pPr>
              <w:keepLines/>
              <w:widowControl w:val="0"/>
              <w:tabs>
                <w:tab w:val="left" w:pos="624"/>
                <w:tab w:val="left" w:pos="1247"/>
              </w:tabs>
              <w:snapToGrid w:val="0"/>
              <w:spacing w:line="360" w:lineRule="auto"/>
              <w:rPr>
                <w:rFonts w:ascii="Arial" w:eastAsia="Arial Unicode MS" w:hAnsi="Arial"/>
                <w:snapToGrid w:val="0"/>
              </w:rPr>
            </w:pPr>
          </w:p>
        </w:tc>
        <w:tc>
          <w:tcPr>
            <w:tcW w:w="632" w:type="dxa"/>
          </w:tcPr>
          <w:p w14:paraId="1C0C009F" w14:textId="43191BBD" w:rsidR="00757AC3" w:rsidRPr="00757AC3" w:rsidRDefault="009B483F">
            <w:pPr>
              <w:keepLines/>
              <w:widowControl w:val="0"/>
              <w:tabs>
                <w:tab w:val="left" w:pos="624"/>
                <w:tab w:val="left" w:pos="1247"/>
              </w:tabs>
              <w:snapToGrid w:val="0"/>
              <w:spacing w:line="360" w:lineRule="auto"/>
              <w:rPr>
                <w:rFonts w:ascii="Arial" w:eastAsia="Arial Unicode MS" w:hAnsi="Arial"/>
                <w:snapToGrid w:val="0"/>
              </w:rPr>
            </w:pPr>
            <w:r>
              <w:rPr>
                <w:rFonts w:ascii="Arial" w:eastAsia="Arial Unicode MS" w:hAnsi="Arial" w:hint="cs"/>
                <w:snapToGrid w:val="0"/>
                <w:rtl/>
              </w:rPr>
              <w:t xml:space="preserve"> </w:t>
            </w:r>
            <w:r w:rsidR="00DA41DC">
              <w:rPr>
                <w:rFonts w:ascii="Arial" w:eastAsia="Arial Unicode MS" w:hAnsi="Arial" w:hint="cs"/>
                <w:snapToGrid w:val="0"/>
                <w:rtl/>
              </w:rPr>
              <w:t xml:space="preserve"> </w:t>
            </w:r>
          </w:p>
        </w:tc>
        <w:tc>
          <w:tcPr>
            <w:tcW w:w="6506" w:type="dxa"/>
            <w:gridSpan w:val="2"/>
            <w:hideMark/>
          </w:tcPr>
          <w:p w14:paraId="13809ACC" w14:textId="77777777" w:rsidR="00757AC3" w:rsidRPr="00757AC3" w:rsidRDefault="00757AC3" w:rsidP="00757AC3">
            <w:pPr>
              <w:keepLines/>
              <w:widowControl w:val="0"/>
              <w:numPr>
                <w:ilvl w:val="0"/>
                <w:numId w:val="6"/>
              </w:numPr>
              <w:tabs>
                <w:tab w:val="left" w:pos="624"/>
                <w:tab w:val="left" w:pos="1247"/>
              </w:tabs>
              <w:snapToGrid w:val="0"/>
              <w:spacing w:line="360" w:lineRule="auto"/>
              <w:contextualSpacing/>
              <w:rPr>
                <w:rFonts w:ascii="Arial" w:eastAsia="Arial Unicode MS" w:hAnsi="Arial"/>
                <w:snapToGrid w:val="0"/>
              </w:rPr>
            </w:pPr>
            <w:r w:rsidRPr="00757AC3">
              <w:rPr>
                <w:rFonts w:ascii="Arial" w:eastAsia="Arial Unicode MS" w:hAnsi="Arial"/>
                <w:snapToGrid w:val="0"/>
                <w:rtl/>
              </w:rPr>
              <w:t>בהגדרה "אורח", במקום "במוסד רווחה או בריאות", יבוא "במוסד רפואי, במוסד רווחה או במוסד בריאות";</w:t>
            </w:r>
          </w:p>
        </w:tc>
      </w:tr>
      <w:tr w:rsidR="00757AC3" w:rsidRPr="00757AC3" w14:paraId="5C1AB584" w14:textId="77777777" w:rsidTr="00DA41DC">
        <w:trPr>
          <w:cantSplit/>
          <w:trHeight w:val="59"/>
        </w:trPr>
        <w:tc>
          <w:tcPr>
            <w:tcW w:w="1870" w:type="dxa"/>
          </w:tcPr>
          <w:p w14:paraId="0EE3BA3C" w14:textId="77777777" w:rsidR="00757AC3" w:rsidRPr="00757AC3" w:rsidRDefault="00757AC3">
            <w:pPr>
              <w:keepLines/>
              <w:widowControl w:val="0"/>
              <w:tabs>
                <w:tab w:val="left" w:pos="624"/>
                <w:tab w:val="left" w:pos="1247"/>
              </w:tabs>
              <w:snapToGrid w:val="0"/>
              <w:spacing w:line="360" w:lineRule="auto"/>
              <w:outlineLvl w:val="2"/>
              <w:rPr>
                <w:rFonts w:ascii="Arial" w:eastAsia="Arial Unicode MS" w:hAnsi="Arial"/>
                <w:snapToGrid w:val="0"/>
              </w:rPr>
            </w:pPr>
          </w:p>
        </w:tc>
        <w:tc>
          <w:tcPr>
            <w:tcW w:w="623" w:type="dxa"/>
          </w:tcPr>
          <w:p w14:paraId="516C4CB6" w14:textId="77777777" w:rsidR="00757AC3" w:rsidRPr="00757AC3" w:rsidRDefault="00757AC3">
            <w:pPr>
              <w:keepLines/>
              <w:widowControl w:val="0"/>
              <w:tabs>
                <w:tab w:val="left" w:pos="624"/>
                <w:tab w:val="left" w:pos="1247"/>
              </w:tabs>
              <w:snapToGrid w:val="0"/>
              <w:spacing w:line="360" w:lineRule="auto"/>
              <w:rPr>
                <w:rFonts w:ascii="Arial" w:eastAsia="Arial Unicode MS" w:hAnsi="Arial"/>
                <w:snapToGrid w:val="0"/>
              </w:rPr>
            </w:pPr>
          </w:p>
        </w:tc>
        <w:tc>
          <w:tcPr>
            <w:tcW w:w="632" w:type="dxa"/>
          </w:tcPr>
          <w:p w14:paraId="42C7D5CE" w14:textId="77777777" w:rsidR="00757AC3" w:rsidRPr="00757AC3" w:rsidRDefault="00757AC3">
            <w:pPr>
              <w:keepLines/>
              <w:widowControl w:val="0"/>
              <w:tabs>
                <w:tab w:val="left" w:pos="624"/>
                <w:tab w:val="left" w:pos="1247"/>
              </w:tabs>
              <w:snapToGrid w:val="0"/>
              <w:spacing w:line="360" w:lineRule="auto"/>
              <w:rPr>
                <w:rFonts w:ascii="Arial" w:eastAsia="Arial Unicode MS" w:hAnsi="Arial"/>
                <w:snapToGrid w:val="0"/>
              </w:rPr>
            </w:pPr>
          </w:p>
        </w:tc>
        <w:tc>
          <w:tcPr>
            <w:tcW w:w="6506" w:type="dxa"/>
            <w:gridSpan w:val="2"/>
            <w:hideMark/>
          </w:tcPr>
          <w:p w14:paraId="07622B10" w14:textId="77777777" w:rsidR="00757AC3" w:rsidRPr="00757AC3" w:rsidRDefault="00757AC3" w:rsidP="00757AC3">
            <w:pPr>
              <w:keepLines/>
              <w:widowControl w:val="0"/>
              <w:numPr>
                <w:ilvl w:val="0"/>
                <w:numId w:val="6"/>
              </w:numPr>
              <w:tabs>
                <w:tab w:val="left" w:pos="624"/>
                <w:tab w:val="left" w:pos="1247"/>
              </w:tabs>
              <w:snapToGrid w:val="0"/>
              <w:spacing w:line="360" w:lineRule="auto"/>
              <w:contextualSpacing/>
              <w:rPr>
                <w:rFonts w:ascii="Arial" w:eastAsia="Arial Unicode MS" w:hAnsi="Arial"/>
                <w:snapToGrid w:val="0"/>
              </w:rPr>
            </w:pPr>
            <w:r w:rsidRPr="00757AC3">
              <w:rPr>
                <w:rFonts w:ascii="Arial" w:eastAsia="Arial Unicode MS" w:hAnsi="Arial"/>
                <w:snapToGrid w:val="0"/>
                <w:rtl/>
              </w:rPr>
              <w:t xml:space="preserve">אחרי ההגדרה "מוסד רווחה", יבוא : </w:t>
            </w:r>
          </w:p>
        </w:tc>
      </w:tr>
      <w:tr w:rsidR="00757AC3" w:rsidRPr="00757AC3" w14:paraId="4C9D61C2" w14:textId="77777777" w:rsidTr="00DA41DC">
        <w:trPr>
          <w:cantSplit/>
          <w:trHeight w:val="59"/>
        </w:trPr>
        <w:tc>
          <w:tcPr>
            <w:tcW w:w="1870" w:type="dxa"/>
          </w:tcPr>
          <w:p w14:paraId="07B26558" w14:textId="77777777" w:rsidR="00757AC3" w:rsidRPr="00757AC3" w:rsidRDefault="00757AC3">
            <w:pPr>
              <w:keepLines/>
              <w:widowControl w:val="0"/>
              <w:tabs>
                <w:tab w:val="left" w:pos="624"/>
                <w:tab w:val="left" w:pos="1247"/>
              </w:tabs>
              <w:snapToGrid w:val="0"/>
              <w:spacing w:line="360" w:lineRule="auto"/>
              <w:outlineLvl w:val="2"/>
              <w:rPr>
                <w:rFonts w:ascii="Arial" w:eastAsia="Arial Unicode MS" w:hAnsi="Arial"/>
                <w:snapToGrid w:val="0"/>
                <w:rtl/>
              </w:rPr>
            </w:pPr>
          </w:p>
        </w:tc>
        <w:tc>
          <w:tcPr>
            <w:tcW w:w="623" w:type="dxa"/>
          </w:tcPr>
          <w:p w14:paraId="61E69305" w14:textId="77777777" w:rsidR="00757AC3" w:rsidRPr="00757AC3" w:rsidRDefault="00757AC3">
            <w:pPr>
              <w:keepLines/>
              <w:widowControl w:val="0"/>
              <w:tabs>
                <w:tab w:val="left" w:pos="624"/>
                <w:tab w:val="left" w:pos="1247"/>
              </w:tabs>
              <w:snapToGrid w:val="0"/>
              <w:spacing w:line="360" w:lineRule="auto"/>
              <w:rPr>
                <w:rFonts w:ascii="Arial" w:eastAsia="Arial Unicode MS" w:hAnsi="Arial"/>
                <w:snapToGrid w:val="0"/>
              </w:rPr>
            </w:pPr>
          </w:p>
        </w:tc>
        <w:tc>
          <w:tcPr>
            <w:tcW w:w="632" w:type="dxa"/>
          </w:tcPr>
          <w:p w14:paraId="65A30D8B" w14:textId="77777777" w:rsidR="00757AC3" w:rsidRPr="00757AC3" w:rsidRDefault="00757AC3">
            <w:pPr>
              <w:keepLines/>
              <w:widowControl w:val="0"/>
              <w:tabs>
                <w:tab w:val="left" w:pos="624"/>
                <w:tab w:val="left" w:pos="1247"/>
              </w:tabs>
              <w:snapToGrid w:val="0"/>
              <w:spacing w:line="360" w:lineRule="auto"/>
              <w:rPr>
                <w:rFonts w:ascii="Arial" w:eastAsia="Arial Unicode MS" w:hAnsi="Arial"/>
                <w:snapToGrid w:val="0"/>
              </w:rPr>
            </w:pPr>
          </w:p>
        </w:tc>
        <w:tc>
          <w:tcPr>
            <w:tcW w:w="614" w:type="dxa"/>
          </w:tcPr>
          <w:p w14:paraId="3B4B6876" w14:textId="77777777" w:rsidR="00757AC3" w:rsidRPr="00757AC3" w:rsidRDefault="00757AC3">
            <w:pPr>
              <w:keepLines/>
              <w:widowControl w:val="0"/>
              <w:tabs>
                <w:tab w:val="left" w:pos="624"/>
                <w:tab w:val="left" w:pos="1247"/>
              </w:tabs>
              <w:snapToGrid w:val="0"/>
              <w:spacing w:line="360" w:lineRule="auto"/>
              <w:rPr>
                <w:rFonts w:ascii="Arial" w:eastAsia="Arial Unicode MS" w:hAnsi="Arial"/>
                <w:snapToGrid w:val="0"/>
              </w:rPr>
            </w:pPr>
          </w:p>
        </w:tc>
        <w:tc>
          <w:tcPr>
            <w:tcW w:w="5892" w:type="dxa"/>
            <w:hideMark/>
          </w:tcPr>
          <w:p w14:paraId="56F33DF9" w14:textId="77777777" w:rsidR="00757AC3" w:rsidRPr="00757AC3" w:rsidRDefault="00757AC3">
            <w:pPr>
              <w:keepLines/>
              <w:widowControl w:val="0"/>
              <w:tabs>
                <w:tab w:val="left" w:pos="624"/>
                <w:tab w:val="left" w:pos="1247"/>
              </w:tabs>
              <w:snapToGrid w:val="0"/>
              <w:spacing w:line="360" w:lineRule="auto"/>
              <w:rPr>
                <w:rFonts w:ascii="Arial" w:eastAsia="Arial Unicode MS" w:hAnsi="Arial"/>
                <w:snapToGrid w:val="0"/>
              </w:rPr>
            </w:pPr>
            <w:r w:rsidRPr="00757AC3">
              <w:rPr>
                <w:rFonts w:ascii="Arial" w:eastAsia="Arial Unicode MS" w:hAnsi="Arial"/>
                <w:snapToGrid w:val="0"/>
                <w:rtl/>
              </w:rPr>
              <w:t>""מוסד רפואי" –מקום שנותנים בו טיפול רפואי;"</w:t>
            </w:r>
          </w:p>
        </w:tc>
      </w:tr>
      <w:tr w:rsidR="00757AC3" w:rsidRPr="00757AC3" w14:paraId="52EE534E" w14:textId="77777777" w:rsidTr="00DA41DC">
        <w:trPr>
          <w:cantSplit/>
          <w:trHeight w:val="59"/>
        </w:trPr>
        <w:tc>
          <w:tcPr>
            <w:tcW w:w="1870" w:type="dxa"/>
          </w:tcPr>
          <w:p w14:paraId="4CBC2352" w14:textId="77777777" w:rsidR="00757AC3" w:rsidRPr="00757AC3" w:rsidRDefault="00757AC3">
            <w:pPr>
              <w:keepLines/>
              <w:widowControl w:val="0"/>
              <w:tabs>
                <w:tab w:val="left" w:pos="624"/>
                <w:tab w:val="left" w:pos="1247"/>
              </w:tabs>
              <w:snapToGrid w:val="0"/>
              <w:spacing w:line="360" w:lineRule="auto"/>
              <w:outlineLvl w:val="2"/>
              <w:rPr>
                <w:rFonts w:ascii="Arial" w:eastAsia="Arial Unicode MS" w:hAnsi="Arial"/>
                <w:snapToGrid w:val="0"/>
              </w:rPr>
            </w:pPr>
          </w:p>
        </w:tc>
        <w:tc>
          <w:tcPr>
            <w:tcW w:w="623" w:type="dxa"/>
          </w:tcPr>
          <w:p w14:paraId="68A3E471" w14:textId="77777777" w:rsidR="00757AC3" w:rsidRPr="00757AC3" w:rsidRDefault="00757AC3">
            <w:pPr>
              <w:keepLines/>
              <w:widowControl w:val="0"/>
              <w:tabs>
                <w:tab w:val="left" w:pos="624"/>
                <w:tab w:val="left" w:pos="1247"/>
              </w:tabs>
              <w:snapToGrid w:val="0"/>
              <w:spacing w:line="360" w:lineRule="auto"/>
              <w:rPr>
                <w:rFonts w:ascii="Arial" w:eastAsia="Arial Unicode MS" w:hAnsi="Arial"/>
                <w:snapToGrid w:val="0"/>
              </w:rPr>
            </w:pPr>
          </w:p>
        </w:tc>
        <w:tc>
          <w:tcPr>
            <w:tcW w:w="632" w:type="dxa"/>
          </w:tcPr>
          <w:p w14:paraId="727FB337" w14:textId="77777777" w:rsidR="00757AC3" w:rsidRPr="00757AC3" w:rsidRDefault="00757AC3">
            <w:pPr>
              <w:keepLines/>
              <w:widowControl w:val="0"/>
              <w:tabs>
                <w:tab w:val="left" w:pos="624"/>
                <w:tab w:val="left" w:pos="1247"/>
              </w:tabs>
              <w:snapToGrid w:val="0"/>
              <w:spacing w:line="360" w:lineRule="auto"/>
              <w:rPr>
                <w:rFonts w:ascii="Arial" w:eastAsia="Arial Unicode MS" w:hAnsi="Arial"/>
                <w:snapToGrid w:val="0"/>
              </w:rPr>
            </w:pPr>
          </w:p>
        </w:tc>
        <w:tc>
          <w:tcPr>
            <w:tcW w:w="6506" w:type="dxa"/>
            <w:gridSpan w:val="2"/>
            <w:hideMark/>
          </w:tcPr>
          <w:p w14:paraId="280B41F6" w14:textId="77777777" w:rsidR="00757AC3" w:rsidRPr="00757AC3" w:rsidRDefault="00757AC3" w:rsidP="00757AC3">
            <w:pPr>
              <w:keepLines/>
              <w:widowControl w:val="0"/>
              <w:numPr>
                <w:ilvl w:val="0"/>
                <w:numId w:val="6"/>
              </w:numPr>
              <w:tabs>
                <w:tab w:val="left" w:pos="624"/>
                <w:tab w:val="left" w:pos="1247"/>
              </w:tabs>
              <w:snapToGrid w:val="0"/>
              <w:spacing w:line="360" w:lineRule="auto"/>
              <w:contextualSpacing/>
              <w:rPr>
                <w:rFonts w:ascii="Arial" w:eastAsia="Arial Unicode MS" w:hAnsi="Arial"/>
                <w:snapToGrid w:val="0"/>
              </w:rPr>
            </w:pPr>
            <w:r w:rsidRPr="00757AC3">
              <w:rPr>
                <w:rFonts w:ascii="Arial" w:eastAsia="Arial Unicode MS" w:hAnsi="Arial"/>
                <w:snapToGrid w:val="0"/>
                <w:rtl/>
              </w:rPr>
              <w:t xml:space="preserve">בהגדרה "עובד מערכת הבריאות", המילים ", בקופת חולים, בארגון הנותן שירותי רפואת חירום" – יימחקו. </w:t>
            </w:r>
          </w:p>
        </w:tc>
      </w:tr>
      <w:tr w:rsidR="00757AC3" w:rsidRPr="00757AC3" w14:paraId="025E488B" w14:textId="77777777" w:rsidTr="00DA41DC">
        <w:trPr>
          <w:cantSplit/>
          <w:trHeight w:val="59"/>
        </w:trPr>
        <w:tc>
          <w:tcPr>
            <w:tcW w:w="1870" w:type="dxa"/>
            <w:hideMark/>
          </w:tcPr>
          <w:p w14:paraId="1BFEC87B" w14:textId="77777777" w:rsidR="00757AC3" w:rsidRPr="00757AC3" w:rsidRDefault="00757AC3" w:rsidP="00757AC3">
            <w:pPr>
              <w:widowControl w:val="0"/>
              <w:tabs>
                <w:tab w:val="left" w:pos="624"/>
                <w:tab w:val="left" w:pos="1247"/>
              </w:tabs>
              <w:snapToGrid w:val="0"/>
              <w:spacing w:line="360" w:lineRule="auto"/>
              <w:ind w:firstLine="0"/>
              <w:outlineLvl w:val="2"/>
              <w:rPr>
                <w:rFonts w:ascii="Arial" w:eastAsia="Arial Unicode MS" w:hAnsi="Arial"/>
                <w:snapToGrid w:val="0"/>
              </w:rPr>
            </w:pPr>
            <w:r w:rsidRPr="00757AC3">
              <w:rPr>
                <w:rFonts w:ascii="Arial" w:eastAsia="Arial Unicode MS" w:hAnsi="Arial"/>
                <w:snapToGrid w:val="0"/>
                <w:rtl/>
              </w:rPr>
              <w:t>תיקון סעיף 2</w:t>
            </w:r>
          </w:p>
        </w:tc>
        <w:tc>
          <w:tcPr>
            <w:tcW w:w="623" w:type="dxa"/>
          </w:tcPr>
          <w:p w14:paraId="185DD4CD" w14:textId="77777777" w:rsidR="00757AC3" w:rsidRPr="00757AC3" w:rsidRDefault="00757AC3" w:rsidP="00757AC3">
            <w:pPr>
              <w:widowControl w:val="0"/>
              <w:numPr>
                <w:ilvl w:val="0"/>
                <w:numId w:val="5"/>
              </w:numPr>
              <w:tabs>
                <w:tab w:val="left" w:pos="624"/>
                <w:tab w:val="left" w:pos="1247"/>
              </w:tabs>
              <w:snapToGrid w:val="0"/>
              <w:spacing w:line="360" w:lineRule="auto"/>
              <w:contextualSpacing/>
              <w:rPr>
                <w:rFonts w:ascii="Arial" w:eastAsia="Arial Unicode MS" w:hAnsi="Arial"/>
                <w:snapToGrid w:val="0"/>
              </w:rPr>
            </w:pPr>
          </w:p>
        </w:tc>
        <w:tc>
          <w:tcPr>
            <w:tcW w:w="7139" w:type="dxa"/>
            <w:gridSpan w:val="3"/>
            <w:hideMark/>
          </w:tcPr>
          <w:p w14:paraId="62B98633" w14:textId="77777777" w:rsidR="00757AC3" w:rsidRPr="00757AC3" w:rsidRDefault="00757AC3" w:rsidP="00C4414C">
            <w:pPr>
              <w:widowControl w:val="0"/>
              <w:tabs>
                <w:tab w:val="left" w:pos="624"/>
                <w:tab w:val="left" w:pos="1247"/>
              </w:tabs>
              <w:snapToGrid w:val="0"/>
              <w:spacing w:line="360" w:lineRule="auto"/>
              <w:ind w:firstLine="0"/>
              <w:rPr>
                <w:rFonts w:ascii="Arial" w:eastAsia="Arial Unicode MS" w:hAnsi="Arial"/>
                <w:snapToGrid w:val="0"/>
              </w:rPr>
            </w:pPr>
            <w:r w:rsidRPr="00757AC3">
              <w:rPr>
                <w:rFonts w:ascii="Arial" w:eastAsia="Arial Unicode MS" w:hAnsi="Arial"/>
                <w:snapToGrid w:val="0"/>
                <w:rtl/>
              </w:rPr>
              <w:t xml:space="preserve">בסעיף 2(ג2)(2) לצו העיקרי, המילים "בקופת חולים או בארגון הנותן שירותי רפואת חירום (בפסקה זאת – מוסד)," – יימחקו. </w:t>
            </w:r>
          </w:p>
        </w:tc>
      </w:tr>
      <w:tr w:rsidR="00757AC3" w:rsidRPr="00757AC3" w14:paraId="3D7F247B" w14:textId="77777777" w:rsidTr="00DA41DC">
        <w:trPr>
          <w:cantSplit/>
          <w:trHeight w:val="59"/>
        </w:trPr>
        <w:tc>
          <w:tcPr>
            <w:tcW w:w="1870" w:type="dxa"/>
            <w:hideMark/>
          </w:tcPr>
          <w:p w14:paraId="7611B331" w14:textId="77777777" w:rsidR="00757AC3" w:rsidRPr="00757AC3" w:rsidRDefault="00757AC3" w:rsidP="00757AC3">
            <w:pPr>
              <w:keepLines/>
              <w:widowControl w:val="0"/>
              <w:tabs>
                <w:tab w:val="left" w:pos="624"/>
                <w:tab w:val="left" w:pos="1247"/>
              </w:tabs>
              <w:snapToGrid w:val="0"/>
              <w:spacing w:line="360" w:lineRule="auto"/>
              <w:ind w:firstLine="0"/>
              <w:outlineLvl w:val="2"/>
              <w:rPr>
                <w:rFonts w:ascii="Arial" w:eastAsia="Arial Unicode MS" w:hAnsi="Arial"/>
                <w:snapToGrid w:val="0"/>
              </w:rPr>
            </w:pPr>
            <w:r w:rsidRPr="00757AC3">
              <w:rPr>
                <w:rFonts w:ascii="Arial" w:eastAsia="Arial Unicode MS" w:hAnsi="Arial"/>
                <w:snapToGrid w:val="0"/>
                <w:rtl/>
              </w:rPr>
              <w:t>תיקון סעיף 3ה</w:t>
            </w:r>
          </w:p>
        </w:tc>
        <w:tc>
          <w:tcPr>
            <w:tcW w:w="623" w:type="dxa"/>
          </w:tcPr>
          <w:p w14:paraId="20144F93" w14:textId="77777777" w:rsidR="00757AC3" w:rsidRPr="00757AC3" w:rsidRDefault="00757AC3" w:rsidP="00757AC3">
            <w:pPr>
              <w:keepLines/>
              <w:widowControl w:val="0"/>
              <w:numPr>
                <w:ilvl w:val="0"/>
                <w:numId w:val="5"/>
              </w:numPr>
              <w:tabs>
                <w:tab w:val="left" w:pos="624"/>
                <w:tab w:val="left" w:pos="1247"/>
              </w:tabs>
              <w:snapToGrid w:val="0"/>
              <w:spacing w:line="360" w:lineRule="auto"/>
              <w:contextualSpacing/>
              <w:rPr>
                <w:rFonts w:ascii="Arial" w:eastAsia="Arial Unicode MS" w:hAnsi="Arial"/>
                <w:snapToGrid w:val="0"/>
              </w:rPr>
            </w:pPr>
          </w:p>
        </w:tc>
        <w:tc>
          <w:tcPr>
            <w:tcW w:w="7139" w:type="dxa"/>
            <w:gridSpan w:val="3"/>
            <w:hideMark/>
          </w:tcPr>
          <w:p w14:paraId="463D6CAE" w14:textId="77777777" w:rsidR="00757AC3" w:rsidRPr="00757AC3" w:rsidRDefault="00757AC3" w:rsidP="00C4414C">
            <w:pPr>
              <w:keepLines/>
              <w:widowControl w:val="0"/>
              <w:tabs>
                <w:tab w:val="left" w:pos="624"/>
                <w:tab w:val="left" w:pos="1247"/>
              </w:tabs>
              <w:snapToGrid w:val="0"/>
              <w:spacing w:line="360" w:lineRule="auto"/>
              <w:ind w:firstLine="0"/>
              <w:rPr>
                <w:rFonts w:ascii="Arial" w:eastAsia="Arial Unicode MS" w:hAnsi="Arial"/>
                <w:snapToGrid w:val="0"/>
              </w:rPr>
            </w:pPr>
            <w:r w:rsidRPr="00757AC3">
              <w:rPr>
                <w:rFonts w:ascii="Arial" w:eastAsia="Arial Unicode MS" w:hAnsi="Arial"/>
                <w:snapToGrid w:val="0"/>
                <w:rtl/>
              </w:rPr>
              <w:t xml:space="preserve">בסעיף 3ה לצו העיקרי - </w:t>
            </w:r>
          </w:p>
        </w:tc>
      </w:tr>
      <w:tr w:rsidR="00757AC3" w:rsidRPr="00757AC3" w14:paraId="21B290C0" w14:textId="77777777" w:rsidTr="00DA41DC">
        <w:trPr>
          <w:cantSplit/>
          <w:trHeight w:val="59"/>
        </w:trPr>
        <w:tc>
          <w:tcPr>
            <w:tcW w:w="1870" w:type="dxa"/>
          </w:tcPr>
          <w:p w14:paraId="51A75148" w14:textId="77777777" w:rsidR="00757AC3" w:rsidRPr="00757AC3" w:rsidRDefault="00757AC3">
            <w:pPr>
              <w:keepLines/>
              <w:widowControl w:val="0"/>
              <w:tabs>
                <w:tab w:val="left" w:pos="624"/>
                <w:tab w:val="left" w:pos="1247"/>
              </w:tabs>
              <w:snapToGrid w:val="0"/>
              <w:spacing w:line="360" w:lineRule="auto"/>
              <w:outlineLvl w:val="2"/>
              <w:rPr>
                <w:rFonts w:ascii="Arial" w:eastAsia="Arial Unicode MS" w:hAnsi="Arial"/>
                <w:snapToGrid w:val="0"/>
              </w:rPr>
            </w:pPr>
          </w:p>
        </w:tc>
        <w:tc>
          <w:tcPr>
            <w:tcW w:w="623" w:type="dxa"/>
          </w:tcPr>
          <w:p w14:paraId="1AE625C1" w14:textId="77777777" w:rsidR="00757AC3" w:rsidRPr="00757AC3" w:rsidRDefault="00757AC3">
            <w:pPr>
              <w:keepLines/>
              <w:widowControl w:val="0"/>
              <w:tabs>
                <w:tab w:val="left" w:pos="624"/>
                <w:tab w:val="left" w:pos="1247"/>
              </w:tabs>
              <w:snapToGrid w:val="0"/>
              <w:spacing w:line="360" w:lineRule="auto"/>
              <w:rPr>
                <w:rFonts w:ascii="Arial" w:eastAsia="Arial Unicode MS" w:hAnsi="Arial"/>
                <w:snapToGrid w:val="0"/>
              </w:rPr>
            </w:pPr>
          </w:p>
        </w:tc>
        <w:tc>
          <w:tcPr>
            <w:tcW w:w="632" w:type="dxa"/>
          </w:tcPr>
          <w:p w14:paraId="0A43147D" w14:textId="77777777" w:rsidR="00757AC3" w:rsidRPr="00757AC3" w:rsidRDefault="00757AC3">
            <w:pPr>
              <w:keepLines/>
              <w:widowControl w:val="0"/>
              <w:tabs>
                <w:tab w:val="left" w:pos="624"/>
                <w:tab w:val="left" w:pos="1247"/>
              </w:tabs>
              <w:snapToGrid w:val="0"/>
              <w:spacing w:line="360" w:lineRule="auto"/>
              <w:rPr>
                <w:rFonts w:ascii="Arial" w:eastAsia="Arial Unicode MS" w:hAnsi="Arial"/>
                <w:snapToGrid w:val="0"/>
              </w:rPr>
            </w:pPr>
          </w:p>
        </w:tc>
        <w:tc>
          <w:tcPr>
            <w:tcW w:w="6506" w:type="dxa"/>
            <w:gridSpan w:val="2"/>
            <w:hideMark/>
          </w:tcPr>
          <w:p w14:paraId="4A75BBCD" w14:textId="448D69FC" w:rsidR="00757AC3" w:rsidRPr="00757AC3" w:rsidRDefault="00757AC3" w:rsidP="00757AC3">
            <w:pPr>
              <w:keepLines/>
              <w:widowControl w:val="0"/>
              <w:numPr>
                <w:ilvl w:val="0"/>
                <w:numId w:val="7"/>
              </w:numPr>
              <w:tabs>
                <w:tab w:val="left" w:pos="624"/>
                <w:tab w:val="left" w:pos="1247"/>
              </w:tabs>
              <w:snapToGrid w:val="0"/>
              <w:spacing w:line="360" w:lineRule="auto"/>
              <w:contextualSpacing/>
              <w:rPr>
                <w:rFonts w:ascii="Arial" w:eastAsia="Arial Unicode MS" w:hAnsi="Arial"/>
                <w:snapToGrid w:val="0"/>
              </w:rPr>
            </w:pPr>
            <w:r w:rsidRPr="00757AC3">
              <w:rPr>
                <w:rFonts w:ascii="Arial" w:eastAsia="Arial Unicode MS" w:hAnsi="Arial"/>
                <w:snapToGrid w:val="0"/>
                <w:rtl/>
              </w:rPr>
              <w:t xml:space="preserve">בסעיף קטן (א), בפסקה (1), </w:t>
            </w:r>
            <w:proofErr w:type="spellStart"/>
            <w:r w:rsidRPr="00757AC3">
              <w:rPr>
                <w:rFonts w:ascii="Arial" w:eastAsia="Arial Unicode MS" w:hAnsi="Arial"/>
                <w:snapToGrid w:val="0"/>
                <w:rtl/>
              </w:rPr>
              <w:t>הסיפה</w:t>
            </w:r>
            <w:proofErr w:type="spellEnd"/>
            <w:r w:rsidRPr="00757AC3">
              <w:rPr>
                <w:rFonts w:ascii="Arial" w:eastAsia="Arial Unicode MS" w:hAnsi="Arial"/>
                <w:snapToGrid w:val="0"/>
                <w:rtl/>
              </w:rPr>
              <w:t xml:space="preserve"> – תימחק;</w:t>
            </w:r>
          </w:p>
        </w:tc>
      </w:tr>
      <w:tr w:rsidR="00757AC3" w:rsidRPr="00757AC3" w14:paraId="1D3E42DF" w14:textId="77777777" w:rsidTr="00DA41DC">
        <w:trPr>
          <w:cantSplit/>
          <w:trHeight w:val="59"/>
        </w:trPr>
        <w:tc>
          <w:tcPr>
            <w:tcW w:w="1870" w:type="dxa"/>
          </w:tcPr>
          <w:p w14:paraId="5A67D118" w14:textId="77777777" w:rsidR="00757AC3" w:rsidRPr="00757AC3" w:rsidRDefault="00757AC3">
            <w:pPr>
              <w:keepLines/>
              <w:widowControl w:val="0"/>
              <w:tabs>
                <w:tab w:val="left" w:pos="624"/>
                <w:tab w:val="left" w:pos="1247"/>
              </w:tabs>
              <w:snapToGrid w:val="0"/>
              <w:spacing w:line="360" w:lineRule="auto"/>
              <w:outlineLvl w:val="2"/>
              <w:rPr>
                <w:rFonts w:ascii="Arial" w:eastAsia="Arial Unicode MS" w:hAnsi="Arial"/>
                <w:snapToGrid w:val="0"/>
              </w:rPr>
            </w:pPr>
          </w:p>
        </w:tc>
        <w:tc>
          <w:tcPr>
            <w:tcW w:w="623" w:type="dxa"/>
          </w:tcPr>
          <w:p w14:paraId="5BCD5A29" w14:textId="77777777" w:rsidR="00757AC3" w:rsidRPr="00757AC3" w:rsidRDefault="00757AC3">
            <w:pPr>
              <w:keepLines/>
              <w:widowControl w:val="0"/>
              <w:tabs>
                <w:tab w:val="left" w:pos="624"/>
                <w:tab w:val="left" w:pos="1247"/>
              </w:tabs>
              <w:snapToGrid w:val="0"/>
              <w:spacing w:line="360" w:lineRule="auto"/>
              <w:rPr>
                <w:rFonts w:ascii="Arial" w:eastAsia="Arial Unicode MS" w:hAnsi="Arial"/>
                <w:snapToGrid w:val="0"/>
              </w:rPr>
            </w:pPr>
          </w:p>
        </w:tc>
        <w:tc>
          <w:tcPr>
            <w:tcW w:w="632" w:type="dxa"/>
          </w:tcPr>
          <w:p w14:paraId="7008CBEE" w14:textId="77777777" w:rsidR="00757AC3" w:rsidRPr="00757AC3" w:rsidRDefault="00757AC3">
            <w:pPr>
              <w:keepLines/>
              <w:widowControl w:val="0"/>
              <w:tabs>
                <w:tab w:val="left" w:pos="624"/>
                <w:tab w:val="left" w:pos="1247"/>
              </w:tabs>
              <w:snapToGrid w:val="0"/>
              <w:spacing w:line="360" w:lineRule="auto"/>
              <w:rPr>
                <w:rFonts w:ascii="Arial" w:eastAsia="Arial Unicode MS" w:hAnsi="Arial"/>
                <w:snapToGrid w:val="0"/>
              </w:rPr>
            </w:pPr>
          </w:p>
        </w:tc>
        <w:tc>
          <w:tcPr>
            <w:tcW w:w="6506" w:type="dxa"/>
            <w:gridSpan w:val="2"/>
            <w:hideMark/>
          </w:tcPr>
          <w:p w14:paraId="1C845F07" w14:textId="77777777" w:rsidR="00757AC3" w:rsidRPr="00757AC3" w:rsidRDefault="00757AC3" w:rsidP="00757AC3">
            <w:pPr>
              <w:keepLines/>
              <w:widowControl w:val="0"/>
              <w:numPr>
                <w:ilvl w:val="0"/>
                <w:numId w:val="7"/>
              </w:numPr>
              <w:tabs>
                <w:tab w:val="left" w:pos="624"/>
                <w:tab w:val="left" w:pos="1247"/>
              </w:tabs>
              <w:snapToGrid w:val="0"/>
              <w:spacing w:line="360" w:lineRule="auto"/>
              <w:contextualSpacing/>
              <w:rPr>
                <w:rFonts w:ascii="Arial" w:eastAsia="Arial Unicode MS" w:hAnsi="Arial"/>
                <w:snapToGrid w:val="0"/>
              </w:rPr>
            </w:pPr>
            <w:r w:rsidRPr="00757AC3">
              <w:rPr>
                <w:rFonts w:ascii="Arial" w:eastAsia="Arial Unicode MS" w:hAnsi="Arial"/>
                <w:snapToGrid w:val="0"/>
                <w:rtl/>
              </w:rPr>
              <w:t>בסעיף קטן (ב), פסקאות (4) ו- (5) – יימחקו.</w:t>
            </w:r>
          </w:p>
        </w:tc>
      </w:tr>
      <w:tr w:rsidR="00757AC3" w:rsidRPr="00757AC3" w14:paraId="5B0139EA" w14:textId="77777777" w:rsidTr="00DA41DC">
        <w:trPr>
          <w:cantSplit/>
          <w:trHeight w:val="59"/>
        </w:trPr>
        <w:tc>
          <w:tcPr>
            <w:tcW w:w="1870" w:type="dxa"/>
            <w:hideMark/>
          </w:tcPr>
          <w:p w14:paraId="789828BE" w14:textId="77777777" w:rsidR="00757AC3" w:rsidRPr="00757AC3" w:rsidRDefault="00757AC3" w:rsidP="00DA0371">
            <w:pPr>
              <w:widowControl w:val="0"/>
              <w:tabs>
                <w:tab w:val="left" w:pos="624"/>
                <w:tab w:val="left" w:pos="1247"/>
              </w:tabs>
              <w:snapToGrid w:val="0"/>
              <w:spacing w:line="360" w:lineRule="auto"/>
              <w:ind w:firstLine="0"/>
              <w:outlineLvl w:val="2"/>
              <w:rPr>
                <w:rFonts w:ascii="Arial" w:eastAsia="Arial Unicode MS" w:hAnsi="Arial"/>
                <w:snapToGrid w:val="0"/>
                <w:rtl/>
              </w:rPr>
            </w:pPr>
            <w:r w:rsidRPr="00757AC3">
              <w:rPr>
                <w:rFonts w:ascii="Arial" w:eastAsia="Arial Unicode MS" w:hAnsi="Arial"/>
                <w:snapToGrid w:val="0"/>
                <w:rtl/>
              </w:rPr>
              <w:t>תיקון סעיף 4</w:t>
            </w:r>
          </w:p>
        </w:tc>
        <w:tc>
          <w:tcPr>
            <w:tcW w:w="623" w:type="dxa"/>
          </w:tcPr>
          <w:p w14:paraId="00600906" w14:textId="77777777" w:rsidR="00757AC3" w:rsidRPr="00757AC3" w:rsidRDefault="00757AC3" w:rsidP="00757AC3">
            <w:pPr>
              <w:widowControl w:val="0"/>
              <w:numPr>
                <w:ilvl w:val="0"/>
                <w:numId w:val="5"/>
              </w:numPr>
              <w:tabs>
                <w:tab w:val="left" w:pos="624"/>
                <w:tab w:val="left" w:pos="1247"/>
              </w:tabs>
              <w:snapToGrid w:val="0"/>
              <w:spacing w:line="360" w:lineRule="auto"/>
              <w:contextualSpacing/>
              <w:rPr>
                <w:rFonts w:ascii="Arial" w:eastAsia="Arial Unicode MS" w:hAnsi="Arial"/>
                <w:snapToGrid w:val="0"/>
              </w:rPr>
            </w:pPr>
          </w:p>
        </w:tc>
        <w:tc>
          <w:tcPr>
            <w:tcW w:w="7139" w:type="dxa"/>
            <w:gridSpan w:val="3"/>
            <w:hideMark/>
          </w:tcPr>
          <w:p w14:paraId="7F46D25D" w14:textId="77777777" w:rsidR="00757AC3" w:rsidRPr="00757AC3" w:rsidRDefault="00757AC3" w:rsidP="00C4414C">
            <w:pPr>
              <w:widowControl w:val="0"/>
              <w:tabs>
                <w:tab w:val="left" w:pos="624"/>
                <w:tab w:val="left" w:pos="1247"/>
              </w:tabs>
              <w:snapToGrid w:val="0"/>
              <w:spacing w:line="360" w:lineRule="auto"/>
              <w:ind w:firstLine="0"/>
              <w:rPr>
                <w:rFonts w:ascii="Arial" w:eastAsia="Arial Unicode MS" w:hAnsi="Arial"/>
                <w:snapToGrid w:val="0"/>
              </w:rPr>
            </w:pPr>
            <w:r w:rsidRPr="00757AC3">
              <w:rPr>
                <w:rFonts w:ascii="Arial" w:eastAsia="Arial Unicode MS" w:hAnsi="Arial"/>
                <w:snapToGrid w:val="0"/>
                <w:rtl/>
              </w:rPr>
              <w:t xml:space="preserve">בסעיף 4(א) לצו העיקרי, במקום "עד יום ל' בניסן </w:t>
            </w:r>
            <w:proofErr w:type="spellStart"/>
            <w:r w:rsidRPr="00757AC3">
              <w:rPr>
                <w:rFonts w:ascii="Arial" w:eastAsia="Arial Unicode MS" w:hAnsi="Arial"/>
                <w:snapToGrid w:val="0"/>
                <w:rtl/>
              </w:rPr>
              <w:t>התשפ"ב</w:t>
            </w:r>
            <w:proofErr w:type="spellEnd"/>
            <w:r w:rsidRPr="00757AC3">
              <w:rPr>
                <w:rFonts w:ascii="Arial" w:eastAsia="Arial Unicode MS" w:hAnsi="Arial"/>
                <w:snapToGrid w:val="0"/>
                <w:rtl/>
              </w:rPr>
              <w:t xml:space="preserve"> (1 במאי 2022)" יבוא "עד יום כ"א באייר </w:t>
            </w:r>
            <w:proofErr w:type="spellStart"/>
            <w:r w:rsidRPr="00757AC3">
              <w:rPr>
                <w:rFonts w:ascii="Arial" w:eastAsia="Arial Unicode MS" w:hAnsi="Arial"/>
                <w:snapToGrid w:val="0"/>
                <w:rtl/>
              </w:rPr>
              <w:t>התשפ"ב</w:t>
            </w:r>
            <w:proofErr w:type="spellEnd"/>
            <w:r w:rsidRPr="00757AC3">
              <w:rPr>
                <w:rFonts w:ascii="Arial" w:eastAsia="Arial Unicode MS" w:hAnsi="Arial"/>
                <w:snapToGrid w:val="0"/>
                <w:rtl/>
              </w:rPr>
              <w:t xml:space="preserve"> (22 במאי 2022)".</w:t>
            </w:r>
          </w:p>
        </w:tc>
      </w:tr>
      <w:tr w:rsidR="00757AC3" w:rsidRPr="00757AC3" w14:paraId="5364C0E3" w14:textId="77777777" w:rsidTr="00DA41DC">
        <w:trPr>
          <w:cantSplit/>
          <w:trHeight w:val="59"/>
        </w:trPr>
        <w:tc>
          <w:tcPr>
            <w:tcW w:w="1870" w:type="dxa"/>
            <w:hideMark/>
          </w:tcPr>
          <w:p w14:paraId="59179F19" w14:textId="77777777" w:rsidR="00757AC3" w:rsidRPr="00757AC3" w:rsidRDefault="00757AC3" w:rsidP="00DA0371">
            <w:pPr>
              <w:widowControl w:val="0"/>
              <w:tabs>
                <w:tab w:val="left" w:pos="624"/>
                <w:tab w:val="left" w:pos="1247"/>
              </w:tabs>
              <w:snapToGrid w:val="0"/>
              <w:spacing w:line="360" w:lineRule="auto"/>
              <w:ind w:firstLine="0"/>
              <w:outlineLvl w:val="2"/>
              <w:rPr>
                <w:rFonts w:ascii="Arial" w:eastAsia="Arial Unicode MS" w:hAnsi="Arial"/>
                <w:snapToGrid w:val="0"/>
              </w:rPr>
            </w:pPr>
            <w:r w:rsidRPr="00757AC3">
              <w:rPr>
                <w:rFonts w:ascii="Arial" w:eastAsia="Arial Unicode MS" w:hAnsi="Arial"/>
                <w:snapToGrid w:val="0"/>
                <w:rtl/>
              </w:rPr>
              <w:t>תחילה</w:t>
            </w:r>
          </w:p>
        </w:tc>
        <w:tc>
          <w:tcPr>
            <w:tcW w:w="623" w:type="dxa"/>
          </w:tcPr>
          <w:p w14:paraId="7A3F5ACB" w14:textId="77777777" w:rsidR="00757AC3" w:rsidRPr="00757AC3" w:rsidRDefault="00757AC3" w:rsidP="00757AC3">
            <w:pPr>
              <w:widowControl w:val="0"/>
              <w:numPr>
                <w:ilvl w:val="0"/>
                <w:numId w:val="5"/>
              </w:numPr>
              <w:tabs>
                <w:tab w:val="left" w:pos="624"/>
                <w:tab w:val="left" w:pos="1247"/>
              </w:tabs>
              <w:snapToGrid w:val="0"/>
              <w:spacing w:line="360" w:lineRule="auto"/>
              <w:contextualSpacing/>
              <w:rPr>
                <w:rFonts w:ascii="Arial" w:eastAsia="Arial Unicode MS" w:hAnsi="Arial"/>
                <w:snapToGrid w:val="0"/>
                <w:rtl/>
              </w:rPr>
            </w:pPr>
          </w:p>
        </w:tc>
        <w:tc>
          <w:tcPr>
            <w:tcW w:w="7139" w:type="dxa"/>
            <w:gridSpan w:val="3"/>
            <w:hideMark/>
          </w:tcPr>
          <w:p w14:paraId="5C77D45F" w14:textId="77777777" w:rsidR="00757AC3" w:rsidRDefault="00757AC3" w:rsidP="00C4414C">
            <w:pPr>
              <w:widowControl w:val="0"/>
              <w:tabs>
                <w:tab w:val="left" w:pos="624"/>
                <w:tab w:val="left" w:pos="1247"/>
              </w:tabs>
              <w:snapToGrid w:val="0"/>
              <w:spacing w:line="360" w:lineRule="auto"/>
              <w:ind w:firstLine="0"/>
              <w:rPr>
                <w:rFonts w:ascii="Arial" w:eastAsia="Arial Unicode MS" w:hAnsi="Arial"/>
                <w:snapToGrid w:val="0"/>
                <w:rtl/>
              </w:rPr>
            </w:pPr>
            <w:r w:rsidRPr="00757AC3">
              <w:rPr>
                <w:rFonts w:ascii="Arial" w:eastAsia="Arial Unicode MS" w:hAnsi="Arial"/>
                <w:snapToGrid w:val="0"/>
                <w:rtl/>
              </w:rPr>
              <w:t xml:space="preserve">תחילתו של צו זה ביום א' באייר </w:t>
            </w:r>
            <w:proofErr w:type="spellStart"/>
            <w:r w:rsidRPr="00757AC3">
              <w:rPr>
                <w:rFonts w:ascii="Arial" w:eastAsia="Arial Unicode MS" w:hAnsi="Arial"/>
                <w:snapToGrid w:val="0"/>
                <w:rtl/>
              </w:rPr>
              <w:t>התשפ"ב</w:t>
            </w:r>
            <w:proofErr w:type="spellEnd"/>
            <w:r w:rsidRPr="00757AC3">
              <w:rPr>
                <w:rFonts w:ascii="Arial" w:eastAsia="Arial Unicode MS" w:hAnsi="Arial"/>
                <w:snapToGrid w:val="0"/>
                <w:rtl/>
              </w:rPr>
              <w:t xml:space="preserve"> (2 במאי 2022).</w:t>
            </w:r>
          </w:p>
          <w:p w14:paraId="6B8B2058" w14:textId="702F2A54" w:rsidR="00DA41DC" w:rsidRPr="00757AC3" w:rsidRDefault="00DA41DC">
            <w:pPr>
              <w:widowControl w:val="0"/>
              <w:tabs>
                <w:tab w:val="left" w:pos="624"/>
                <w:tab w:val="left" w:pos="1247"/>
              </w:tabs>
              <w:snapToGrid w:val="0"/>
              <w:spacing w:line="360" w:lineRule="auto"/>
              <w:rPr>
                <w:rFonts w:ascii="Arial" w:eastAsia="Arial Unicode MS" w:hAnsi="Arial"/>
                <w:snapToGrid w:val="0"/>
              </w:rPr>
            </w:pPr>
          </w:p>
        </w:tc>
      </w:tr>
    </w:tbl>
    <w:p w14:paraId="1243C7EB" w14:textId="77777777" w:rsidR="004E7E6D" w:rsidRPr="00757AC3" w:rsidRDefault="004E7E6D" w:rsidP="004E7E6D">
      <w:pPr>
        <w:rPr>
          <w:rtl/>
          <w:lang w:eastAsia="he-IL"/>
        </w:rPr>
      </w:pPr>
    </w:p>
    <w:p w14:paraId="53D42B56" w14:textId="0D8F66A6" w:rsidR="00DA41DC" w:rsidRDefault="00DA41DC" w:rsidP="00A41887">
      <w:pPr>
        <w:rPr>
          <w:rtl/>
          <w:lang w:eastAsia="he-IL"/>
        </w:rPr>
      </w:pPr>
      <w:bookmarkStart w:id="552" w:name="_ETM_Q1_4624005"/>
      <w:bookmarkStart w:id="553" w:name="_ETM_Q1_4624077"/>
      <w:bookmarkStart w:id="554" w:name="_ETM_Q1_4697194"/>
      <w:bookmarkEnd w:id="552"/>
      <w:bookmarkEnd w:id="553"/>
      <w:bookmarkEnd w:id="554"/>
    </w:p>
    <w:p w14:paraId="5161B111" w14:textId="72AF6A41" w:rsidR="00DA41DC" w:rsidRDefault="00DA41DC" w:rsidP="00DA41DC">
      <w:pPr>
        <w:pStyle w:val="af6"/>
        <w:keepNext/>
        <w:rPr>
          <w:rtl/>
        </w:rPr>
      </w:pPr>
      <w:bookmarkStart w:id="555" w:name="ET_yor_6225_31"/>
      <w:r w:rsidRPr="00DA41DC">
        <w:rPr>
          <w:rStyle w:val="TagStyle"/>
          <w:rtl/>
        </w:rPr>
        <w:t xml:space="preserve"> &lt;&lt; </w:t>
      </w:r>
      <w:proofErr w:type="spellStart"/>
      <w:r w:rsidRPr="00DA41DC">
        <w:rPr>
          <w:rStyle w:val="TagStyle"/>
          <w:rtl/>
        </w:rPr>
        <w:t>יור</w:t>
      </w:r>
      <w:proofErr w:type="spellEnd"/>
      <w:r w:rsidRPr="00DA41DC">
        <w:rPr>
          <w:rStyle w:val="TagStyle"/>
          <w:rtl/>
        </w:rPr>
        <w:t xml:space="preserve"> &gt;&gt; </w:t>
      </w:r>
      <w:r>
        <w:rPr>
          <w:rtl/>
        </w:rPr>
        <w:t>היו"ר אלון טל:</w:t>
      </w:r>
      <w:r w:rsidRPr="00DA41DC">
        <w:rPr>
          <w:rStyle w:val="TagStyle"/>
          <w:rtl/>
        </w:rPr>
        <w:t xml:space="preserve"> &lt;&lt; </w:t>
      </w:r>
      <w:proofErr w:type="spellStart"/>
      <w:r w:rsidRPr="00DA41DC">
        <w:rPr>
          <w:rStyle w:val="TagStyle"/>
          <w:rtl/>
        </w:rPr>
        <w:t>יור</w:t>
      </w:r>
      <w:proofErr w:type="spellEnd"/>
      <w:r w:rsidRPr="00DA41DC">
        <w:rPr>
          <w:rStyle w:val="TagStyle"/>
          <w:rtl/>
        </w:rPr>
        <w:t xml:space="preserve"> &gt;&gt;</w:t>
      </w:r>
      <w:r w:rsidR="009B483F">
        <w:rPr>
          <w:rtl/>
        </w:rPr>
        <w:t xml:space="preserve"> </w:t>
      </w:r>
      <w:r>
        <w:rPr>
          <w:rtl/>
        </w:rPr>
        <w:t xml:space="preserve"> </w:t>
      </w:r>
      <w:bookmarkEnd w:id="555"/>
    </w:p>
    <w:p w14:paraId="4E366476" w14:textId="17B8EDA5" w:rsidR="00DA41DC" w:rsidRDefault="00DA41DC" w:rsidP="00DA41DC">
      <w:pPr>
        <w:pStyle w:val="KeepWithNext"/>
        <w:rPr>
          <w:rtl/>
          <w:lang w:eastAsia="he-IL"/>
        </w:rPr>
      </w:pPr>
    </w:p>
    <w:p w14:paraId="2C818033" w14:textId="362D236C" w:rsidR="00DA41DC" w:rsidRDefault="001A7A24" w:rsidP="00DA41DC">
      <w:pPr>
        <w:rPr>
          <w:rtl/>
          <w:lang w:eastAsia="he-IL"/>
        </w:rPr>
      </w:pPr>
      <w:bookmarkStart w:id="556" w:name="_ETM_Q1_4698310"/>
      <w:bookmarkStart w:id="557" w:name="_ETM_Q1_4698423"/>
      <w:bookmarkEnd w:id="556"/>
      <w:bookmarkEnd w:id="557"/>
      <w:r>
        <w:rPr>
          <w:rFonts w:hint="cs"/>
          <w:rtl/>
          <w:lang w:eastAsia="he-IL"/>
        </w:rPr>
        <w:t>כל חברי הוועדה שתומכים בהארכת הצו</w:t>
      </w:r>
      <w:bookmarkStart w:id="558" w:name="_ETM_Q1_4722009"/>
      <w:bookmarkEnd w:id="558"/>
      <w:r>
        <w:rPr>
          <w:rFonts w:hint="cs"/>
          <w:rtl/>
          <w:lang w:eastAsia="he-IL"/>
        </w:rPr>
        <w:t xml:space="preserve"> בהתאם למה </w:t>
      </w:r>
      <w:bookmarkStart w:id="559" w:name="_ETM_Q1_4724827"/>
      <w:bookmarkEnd w:id="559"/>
      <w:r>
        <w:rPr>
          <w:rFonts w:hint="cs"/>
          <w:rtl/>
          <w:lang w:eastAsia="he-IL"/>
        </w:rPr>
        <w:t>ששמענו שירים את היד.</w:t>
      </w:r>
    </w:p>
    <w:p w14:paraId="7CB4BAC0" w14:textId="3C6D53C2" w:rsidR="001A7A24" w:rsidRDefault="001A7A24" w:rsidP="00DA41DC">
      <w:pPr>
        <w:rPr>
          <w:rtl/>
          <w:lang w:eastAsia="he-IL"/>
        </w:rPr>
      </w:pPr>
      <w:bookmarkStart w:id="560" w:name="_ETM_Q1_4729298"/>
      <w:bookmarkStart w:id="561" w:name="_ETM_Q1_4729411"/>
      <w:bookmarkEnd w:id="560"/>
      <w:bookmarkEnd w:id="561"/>
    </w:p>
    <w:p w14:paraId="45457572" w14:textId="77777777" w:rsidR="001A7A24" w:rsidRDefault="001A7A24" w:rsidP="001A7A24">
      <w:pPr>
        <w:pStyle w:val="af1"/>
        <w:keepNext/>
        <w:rPr>
          <w:rtl/>
          <w:lang w:val="en-GB" w:eastAsia="he-IL"/>
        </w:rPr>
      </w:pPr>
      <w:bookmarkStart w:id="562" w:name="_ETM_Q1_4729991"/>
      <w:bookmarkStart w:id="563" w:name="_ETM_Q1_4730126"/>
      <w:bookmarkEnd w:id="562"/>
      <w:bookmarkEnd w:id="563"/>
      <w:r>
        <w:rPr>
          <w:rtl/>
          <w:lang w:val="en-GB" w:eastAsia="he-IL"/>
        </w:rPr>
        <w:t>הצבעה</w:t>
      </w:r>
    </w:p>
    <w:p w14:paraId="14B771E8" w14:textId="77777777" w:rsidR="001A7A24" w:rsidRPr="006C3B86" w:rsidRDefault="001A7A24" w:rsidP="001A7A24">
      <w:pPr>
        <w:pStyle w:val="af2"/>
        <w:rPr>
          <w:rtl/>
          <w:lang w:val="en-GB" w:eastAsia="he-IL"/>
        </w:rPr>
      </w:pPr>
      <w:r>
        <w:rPr>
          <w:rFonts w:hint="cs"/>
          <w:rtl/>
          <w:lang w:val="en-GB" w:eastAsia="he-IL"/>
        </w:rPr>
        <w:t>אושר</w:t>
      </w:r>
    </w:p>
    <w:p w14:paraId="493304A1" w14:textId="13DCD414" w:rsidR="001A7A24" w:rsidRDefault="001A7A24" w:rsidP="00DA41DC">
      <w:pPr>
        <w:rPr>
          <w:rtl/>
          <w:lang w:eastAsia="he-IL"/>
        </w:rPr>
      </w:pPr>
      <w:r>
        <w:rPr>
          <w:rFonts w:hint="cs"/>
          <w:rtl/>
          <w:lang w:eastAsia="he-IL"/>
        </w:rPr>
        <w:t>ההארכה אושרה.</w:t>
      </w:r>
    </w:p>
    <w:p w14:paraId="19C0BD1D" w14:textId="3C4FADAE" w:rsidR="001A7A24" w:rsidRDefault="001A7A24" w:rsidP="00DA41DC">
      <w:pPr>
        <w:rPr>
          <w:rtl/>
          <w:lang w:eastAsia="he-IL"/>
        </w:rPr>
      </w:pPr>
      <w:bookmarkStart w:id="564" w:name="_ETM_Q1_4737059"/>
      <w:bookmarkStart w:id="565" w:name="_ETM_Q1_4737168"/>
      <w:bookmarkEnd w:id="564"/>
      <w:bookmarkEnd w:id="565"/>
    </w:p>
    <w:p w14:paraId="57C6B377" w14:textId="3E192858" w:rsidR="001A7A24" w:rsidRDefault="001A7A24" w:rsidP="00DA41DC">
      <w:pPr>
        <w:rPr>
          <w:rtl/>
          <w:lang w:eastAsia="he-IL"/>
        </w:rPr>
      </w:pPr>
      <w:r>
        <w:rPr>
          <w:rFonts w:hint="cs"/>
          <w:rtl/>
          <w:lang w:eastAsia="he-IL"/>
        </w:rPr>
        <w:t>תודה רבה לכם</w:t>
      </w:r>
      <w:bookmarkStart w:id="566" w:name="_ETM_Q1_396"/>
      <w:bookmarkStart w:id="567" w:name="_ETM_Q1_4732308"/>
      <w:bookmarkStart w:id="568" w:name="_ETM_Q1_4727593"/>
      <w:bookmarkEnd w:id="566"/>
      <w:bookmarkEnd w:id="567"/>
      <w:bookmarkEnd w:id="568"/>
      <w:r>
        <w:rPr>
          <w:rFonts w:hint="cs"/>
          <w:rtl/>
          <w:lang w:eastAsia="he-IL"/>
        </w:rPr>
        <w:t>, חודש טוב, הישיבה נעולה.</w:t>
      </w:r>
    </w:p>
    <w:p w14:paraId="662D8811" w14:textId="7BC9D4AE" w:rsidR="001A7A24" w:rsidRDefault="001A7A24" w:rsidP="00DA41DC">
      <w:pPr>
        <w:rPr>
          <w:rtl/>
          <w:lang w:eastAsia="he-IL"/>
        </w:rPr>
      </w:pPr>
    </w:p>
    <w:p w14:paraId="0CE82399" w14:textId="40AA65B2" w:rsidR="001A7A24" w:rsidRDefault="001A7A24" w:rsidP="00DA41DC">
      <w:pPr>
        <w:rPr>
          <w:rtl/>
          <w:lang w:eastAsia="he-IL"/>
        </w:rPr>
      </w:pPr>
      <w:bookmarkStart w:id="569" w:name="_GoBack"/>
      <w:bookmarkEnd w:id="569"/>
    </w:p>
    <w:p w14:paraId="640C3195" w14:textId="551FA522" w:rsidR="001A7A24" w:rsidRDefault="001A7A24" w:rsidP="001A7A24">
      <w:pPr>
        <w:pStyle w:val="afc"/>
        <w:keepNext/>
        <w:rPr>
          <w:rtl/>
          <w:lang w:eastAsia="he-IL"/>
        </w:rPr>
      </w:pPr>
      <w:bookmarkStart w:id="570" w:name="ET_meetingend_32"/>
      <w:r w:rsidRPr="001A7A24">
        <w:rPr>
          <w:rStyle w:val="TagStyle"/>
          <w:rtl/>
        </w:rPr>
        <w:t xml:space="preserve"> &lt;&lt; סיום &gt;&gt; </w:t>
      </w:r>
      <w:r>
        <w:rPr>
          <w:rtl/>
          <w:lang w:eastAsia="he-IL"/>
        </w:rPr>
        <w:t>הישיבה ננעלה בשעה 12:57.</w:t>
      </w:r>
      <w:r w:rsidRPr="001A7A24">
        <w:rPr>
          <w:rStyle w:val="TagStyle"/>
          <w:rtl/>
        </w:rPr>
        <w:t xml:space="preserve"> &lt;&lt; סיום &gt;&gt;</w:t>
      </w:r>
      <w:r w:rsidR="009B483F">
        <w:rPr>
          <w:rtl/>
          <w:lang w:eastAsia="he-IL"/>
        </w:rPr>
        <w:t xml:space="preserve"> </w:t>
      </w:r>
      <w:r>
        <w:rPr>
          <w:rtl/>
          <w:lang w:eastAsia="he-IL"/>
        </w:rPr>
        <w:t xml:space="preserve"> </w:t>
      </w:r>
      <w:bookmarkEnd w:id="570"/>
    </w:p>
    <w:p w14:paraId="77CD3D4E" w14:textId="17B5E1A2" w:rsidR="001A7A24" w:rsidRDefault="001A7A24" w:rsidP="001A7A24">
      <w:pPr>
        <w:pStyle w:val="KeepWithNext"/>
        <w:rPr>
          <w:rtl/>
          <w:lang w:eastAsia="he-IL"/>
        </w:rPr>
      </w:pPr>
    </w:p>
    <w:p w14:paraId="379DC6EA" w14:textId="77777777" w:rsidR="001A7A24" w:rsidRPr="001A7A24" w:rsidRDefault="001A7A24" w:rsidP="001A7A24">
      <w:pPr>
        <w:rPr>
          <w:rtl/>
          <w:lang w:eastAsia="he-IL"/>
        </w:rPr>
      </w:pPr>
    </w:p>
    <w:p w14:paraId="3A6DBDEA" w14:textId="77777777" w:rsidR="00DA41DC" w:rsidRPr="00757AC3" w:rsidRDefault="00DA41DC" w:rsidP="00A41887">
      <w:pPr>
        <w:rPr>
          <w:rtl/>
          <w:lang w:eastAsia="he-IL"/>
        </w:rPr>
      </w:pPr>
    </w:p>
    <w:p w14:paraId="33B053CE" w14:textId="77777777" w:rsidR="00A41887" w:rsidRPr="00A41887" w:rsidRDefault="00A41887" w:rsidP="00A41887">
      <w:pPr>
        <w:ind w:firstLine="0"/>
        <w:rPr>
          <w:rtl/>
          <w:lang w:eastAsia="he-IL"/>
        </w:rPr>
      </w:pPr>
      <w:bookmarkStart w:id="571" w:name="_ETM_Q1_4605602"/>
      <w:bookmarkStart w:id="572" w:name="_ETM_Q1_4605702"/>
      <w:bookmarkEnd w:id="571"/>
      <w:bookmarkEnd w:id="572"/>
    </w:p>
    <w:p w14:paraId="50AD605B" w14:textId="77777777" w:rsidR="003D4E6C" w:rsidRPr="003D4E6C" w:rsidRDefault="003D4E6C" w:rsidP="003D4E6C">
      <w:pPr>
        <w:rPr>
          <w:rtl/>
          <w:lang w:eastAsia="he-IL"/>
        </w:rPr>
      </w:pPr>
      <w:bookmarkStart w:id="573" w:name="_ETM_Q1_4527744"/>
      <w:bookmarkStart w:id="574" w:name="_ETM_Q1_4527834"/>
      <w:bookmarkEnd w:id="573"/>
      <w:bookmarkEnd w:id="574"/>
    </w:p>
    <w:p w14:paraId="558FE78A" w14:textId="5A3D913C" w:rsidR="007872B4" w:rsidRPr="008713A4" w:rsidRDefault="002C5396" w:rsidP="00A55682">
      <w:pPr>
        <w:ind w:firstLine="0"/>
      </w:pPr>
      <w:bookmarkStart w:id="575" w:name="_ETM_Q1_4526451"/>
      <w:bookmarkStart w:id="576" w:name="_ETM_Q1_4526532"/>
      <w:bookmarkStart w:id="577" w:name="_ETM_Q1_4527038"/>
      <w:bookmarkStart w:id="578" w:name="_ETM_Q1_4527113"/>
      <w:bookmarkStart w:id="579" w:name="ET_subject_636977_1"/>
      <w:bookmarkEnd w:id="575"/>
      <w:bookmarkEnd w:id="576"/>
      <w:bookmarkEnd w:id="577"/>
      <w:bookmarkEnd w:id="578"/>
      <w:r w:rsidRPr="002C5396">
        <w:rPr>
          <w:rStyle w:val="TagStyle"/>
          <w:rtl/>
        </w:rPr>
        <w:t xml:space="preserve"> </w:t>
      </w:r>
      <w:bookmarkEnd w:id="579"/>
    </w:p>
    <w:sectPr w:rsidR="007872B4" w:rsidRPr="008713A4" w:rsidSect="00D94D5A">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700231" w14:textId="77777777" w:rsidR="00A42723" w:rsidRDefault="00A42723">
      <w:r>
        <w:separator/>
      </w:r>
    </w:p>
  </w:endnote>
  <w:endnote w:type="continuationSeparator" w:id="0">
    <w:p w14:paraId="0461047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71CEF9" w14:textId="77777777" w:rsidR="00A42723" w:rsidRDefault="00A42723">
      <w:r>
        <w:separator/>
      </w:r>
    </w:p>
  </w:footnote>
  <w:footnote w:type="continuationSeparator" w:id="0">
    <w:p w14:paraId="3F4D2DD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C8D678" w14:textId="77777777" w:rsidR="00A55682" w:rsidRDefault="00A5568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0D89E99" w14:textId="77777777" w:rsidR="00A55682" w:rsidRDefault="00A5568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85E3BC" w14:textId="77777777" w:rsidR="00A55682" w:rsidRDefault="00A5568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w:t>
    </w:r>
    <w:r>
      <w:rPr>
        <w:rStyle w:val="af7"/>
      </w:rPr>
      <w:fldChar w:fldCharType="end"/>
    </w:r>
  </w:p>
  <w:p w14:paraId="517E82FB" w14:textId="77777777" w:rsidR="00A55682" w:rsidRPr="00CC5815" w:rsidRDefault="00A55682" w:rsidP="008E5E3F">
    <w:pPr>
      <w:pStyle w:val="a3"/>
      <w:ind w:firstLine="0"/>
    </w:pPr>
    <w:r>
      <w:rPr>
        <w:rtl/>
      </w:rPr>
      <w:t>ועדת הבריאות</w:t>
    </w:r>
  </w:p>
  <w:p w14:paraId="7D73AF4C" w14:textId="77777777" w:rsidR="00A55682" w:rsidRPr="00CC5815" w:rsidRDefault="00A55682" w:rsidP="008E5E3F">
    <w:pPr>
      <w:pStyle w:val="a3"/>
      <w:ind w:firstLine="0"/>
      <w:rPr>
        <w:rtl/>
      </w:rPr>
    </w:pPr>
    <w:r>
      <w:rPr>
        <w:rtl/>
      </w:rPr>
      <w:t>02/05/2022</w:t>
    </w:r>
  </w:p>
  <w:p w14:paraId="5A18E7D3" w14:textId="77777777" w:rsidR="00A55682" w:rsidRPr="00CC5815" w:rsidRDefault="00A5568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D60BED" w14:textId="77777777" w:rsidR="00A55682" w:rsidRDefault="00A55682" w:rsidP="000A17C6">
    <w:pPr>
      <w:keepNext/>
      <w:spacing w:line="240" w:lineRule="atLeast"/>
      <w:ind w:firstLine="0"/>
      <w:jc w:val="center"/>
      <w:outlineLvl w:val="0"/>
      <w:rPr>
        <w:rtl/>
      </w:rPr>
    </w:pPr>
    <w:r>
      <w:rPr>
        <w:noProof/>
      </w:rPr>
      <w:drawing>
        <wp:inline distT="0" distB="0" distL="0" distR="0" wp14:anchorId="5B0C4692" wp14:editId="00FC4402">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1944F01" w14:textId="77777777" w:rsidR="00A55682" w:rsidRDefault="00A5568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1A78CEA" w14:textId="77777777" w:rsidR="00A55682" w:rsidRDefault="00A55682">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8BF35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00230B6" w14:textId="77777777"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FA248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94D5A">
      <w:rPr>
        <w:rStyle w:val="af7"/>
        <w:noProof/>
        <w:rtl/>
      </w:rPr>
      <w:t>27</w:t>
    </w:r>
    <w:r>
      <w:rPr>
        <w:rStyle w:val="af7"/>
      </w:rPr>
      <w:fldChar w:fldCharType="end"/>
    </w:r>
  </w:p>
  <w:p w14:paraId="2F58BFCA" w14:textId="58E4E310" w:rsidR="00D86E57" w:rsidRPr="00CC5815" w:rsidRDefault="002C5396" w:rsidP="008E5E3F">
    <w:pPr>
      <w:pStyle w:val="a3"/>
      <w:ind w:firstLine="0"/>
    </w:pPr>
    <w:r>
      <w:rPr>
        <w:rtl/>
      </w:rPr>
      <w:t>ועדת הבריאות</w:t>
    </w:r>
  </w:p>
  <w:p w14:paraId="7AC27362" w14:textId="6374BFD9" w:rsidR="00D86E57" w:rsidRPr="00CC5815" w:rsidRDefault="002C5396" w:rsidP="008E5E3F">
    <w:pPr>
      <w:pStyle w:val="a3"/>
      <w:ind w:firstLine="0"/>
      <w:rPr>
        <w:rtl/>
      </w:rPr>
    </w:pPr>
    <w:r>
      <w:rPr>
        <w:rtl/>
      </w:rPr>
      <w:t>02/05/2022</w:t>
    </w:r>
  </w:p>
  <w:p w14:paraId="10D16FFD" w14:textId="77777777"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AB4691" w14:textId="77777777" w:rsidR="000A17C6" w:rsidRDefault="00E33AE3" w:rsidP="000A17C6">
    <w:pPr>
      <w:keepNext/>
      <w:spacing w:line="240" w:lineRule="atLeast"/>
      <w:ind w:firstLine="0"/>
      <w:jc w:val="center"/>
      <w:outlineLvl w:val="0"/>
      <w:rPr>
        <w:rtl/>
      </w:rPr>
    </w:pPr>
    <w:r>
      <w:rPr>
        <w:noProof/>
      </w:rPr>
      <w:drawing>
        <wp:inline distT="0" distB="0" distL="0" distR="0" wp14:anchorId="07FF79CA" wp14:editId="6EEFF37A">
          <wp:extent cx="510540" cy="624840"/>
          <wp:effectExtent l="0" t="0" r="3810" b="3810"/>
          <wp:docPr id="4" name="תמונה 4"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6BEFB2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7B6A04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386A40"/>
    <w:multiLevelType w:val="hybridMultilevel"/>
    <w:tmpl w:val="B212CCC0"/>
    <w:lvl w:ilvl="0" w:tplc="7C60DAB8">
      <w:start w:val="1"/>
      <w:numFmt w:val="decimal"/>
      <w:lvlText w:val="(%1)"/>
      <w:lvlJc w:val="left"/>
      <w:pPr>
        <w:tabs>
          <w:tab w:val="num" w:pos="624"/>
        </w:tabs>
        <w:ind w:left="0" w:firstLine="0"/>
      </w:pPr>
    </w:lvl>
    <w:lvl w:ilvl="1" w:tplc="86828D78">
      <w:start w:val="1"/>
      <w:numFmt w:val="lowerLetter"/>
      <w:lvlText w:val="%2."/>
      <w:lvlJc w:val="left"/>
      <w:pPr>
        <w:ind w:left="1440" w:hanging="360"/>
      </w:pPr>
    </w:lvl>
    <w:lvl w:ilvl="2" w:tplc="CC14D34C">
      <w:start w:val="1"/>
      <w:numFmt w:val="lowerRoman"/>
      <w:lvlText w:val="%3."/>
      <w:lvlJc w:val="right"/>
      <w:pPr>
        <w:ind w:left="2160" w:hanging="180"/>
      </w:pPr>
    </w:lvl>
    <w:lvl w:ilvl="3" w:tplc="C9846380">
      <w:start w:val="1"/>
      <w:numFmt w:val="decimal"/>
      <w:lvlText w:val="%4."/>
      <w:lvlJc w:val="left"/>
      <w:pPr>
        <w:ind w:left="2880" w:hanging="360"/>
      </w:pPr>
    </w:lvl>
    <w:lvl w:ilvl="4" w:tplc="A1BC358C">
      <w:start w:val="1"/>
      <w:numFmt w:val="lowerLetter"/>
      <w:lvlText w:val="%5."/>
      <w:lvlJc w:val="left"/>
      <w:pPr>
        <w:ind w:left="3600" w:hanging="360"/>
      </w:pPr>
    </w:lvl>
    <w:lvl w:ilvl="5" w:tplc="9B6051E8">
      <w:start w:val="1"/>
      <w:numFmt w:val="lowerRoman"/>
      <w:lvlText w:val="%6."/>
      <w:lvlJc w:val="right"/>
      <w:pPr>
        <w:ind w:left="4320" w:hanging="180"/>
      </w:pPr>
    </w:lvl>
    <w:lvl w:ilvl="6" w:tplc="95B2412C">
      <w:start w:val="1"/>
      <w:numFmt w:val="decimal"/>
      <w:lvlText w:val="%7."/>
      <w:lvlJc w:val="left"/>
      <w:pPr>
        <w:ind w:left="5040" w:hanging="360"/>
      </w:pPr>
    </w:lvl>
    <w:lvl w:ilvl="7" w:tplc="C3C855E0">
      <w:start w:val="1"/>
      <w:numFmt w:val="lowerLetter"/>
      <w:lvlText w:val="%8."/>
      <w:lvlJc w:val="left"/>
      <w:pPr>
        <w:ind w:left="5760" w:hanging="360"/>
      </w:pPr>
    </w:lvl>
    <w:lvl w:ilvl="8" w:tplc="F22C216A">
      <w:start w:val="1"/>
      <w:numFmt w:val="lowerRoman"/>
      <w:lvlText w:val="%9."/>
      <w:lvlJc w:val="right"/>
      <w:pPr>
        <w:ind w:left="6480" w:hanging="180"/>
      </w:pPr>
    </w:lvl>
  </w:abstractNum>
  <w:abstractNum w:abstractNumId="2" w15:restartNumberingAfterBreak="0">
    <w:nsid w:val="0DF22D65"/>
    <w:multiLevelType w:val="hybridMultilevel"/>
    <w:tmpl w:val="0FDCCC96"/>
    <w:lvl w:ilvl="0" w:tplc="9FCCF5DE">
      <w:start w:val="1"/>
      <w:numFmt w:val="decimal"/>
      <w:lvlText w:val="%1."/>
      <w:lvlJc w:val="left"/>
      <w:pPr>
        <w:ind w:left="360" w:hanging="360"/>
      </w:pPr>
      <w:rPr>
        <w:rFonts w:cs="David"/>
        <w:sz w:val="26"/>
      </w:rPr>
    </w:lvl>
    <w:lvl w:ilvl="1" w:tplc="0E344942">
      <w:start w:val="1"/>
      <w:numFmt w:val="lowerLetter"/>
      <w:lvlText w:val="%2."/>
      <w:lvlJc w:val="left"/>
      <w:pPr>
        <w:ind w:left="1080" w:hanging="360"/>
      </w:pPr>
    </w:lvl>
    <w:lvl w:ilvl="2" w:tplc="D6A065DA">
      <w:start w:val="1"/>
      <w:numFmt w:val="lowerRoman"/>
      <w:lvlText w:val="%3."/>
      <w:lvlJc w:val="right"/>
      <w:pPr>
        <w:ind w:left="1800" w:hanging="180"/>
      </w:pPr>
    </w:lvl>
    <w:lvl w:ilvl="3" w:tplc="DCB6DB32">
      <w:start w:val="1"/>
      <w:numFmt w:val="decimal"/>
      <w:lvlText w:val="%4."/>
      <w:lvlJc w:val="left"/>
      <w:pPr>
        <w:ind w:left="2520" w:hanging="360"/>
      </w:pPr>
    </w:lvl>
    <w:lvl w:ilvl="4" w:tplc="B046E1E8">
      <w:start w:val="1"/>
      <w:numFmt w:val="lowerLetter"/>
      <w:lvlText w:val="%5."/>
      <w:lvlJc w:val="left"/>
      <w:pPr>
        <w:ind w:left="3240" w:hanging="360"/>
      </w:pPr>
    </w:lvl>
    <w:lvl w:ilvl="5" w:tplc="2294D914">
      <w:start w:val="1"/>
      <w:numFmt w:val="lowerRoman"/>
      <w:lvlText w:val="%6."/>
      <w:lvlJc w:val="right"/>
      <w:pPr>
        <w:ind w:left="3960" w:hanging="180"/>
      </w:pPr>
    </w:lvl>
    <w:lvl w:ilvl="6" w:tplc="90324DF4">
      <w:start w:val="1"/>
      <w:numFmt w:val="decimal"/>
      <w:lvlText w:val="%7."/>
      <w:lvlJc w:val="left"/>
      <w:pPr>
        <w:ind w:left="4680" w:hanging="360"/>
      </w:pPr>
    </w:lvl>
    <w:lvl w:ilvl="7" w:tplc="220441AA">
      <w:start w:val="1"/>
      <w:numFmt w:val="lowerLetter"/>
      <w:lvlText w:val="%8."/>
      <w:lvlJc w:val="left"/>
      <w:pPr>
        <w:ind w:left="5400" w:hanging="360"/>
      </w:pPr>
    </w:lvl>
    <w:lvl w:ilvl="8" w:tplc="91EED1A4">
      <w:start w:val="1"/>
      <w:numFmt w:val="lowerRoman"/>
      <w:lvlText w:val="%9."/>
      <w:lvlJc w:val="right"/>
      <w:pPr>
        <w:ind w:left="6120" w:hanging="180"/>
      </w:pPr>
    </w:lvl>
  </w:abstractNum>
  <w:abstractNum w:abstractNumId="3" w15:restartNumberingAfterBreak="0">
    <w:nsid w:val="0F6D72DA"/>
    <w:multiLevelType w:val="hybridMultilevel"/>
    <w:tmpl w:val="C66A82FA"/>
    <w:lvl w:ilvl="0" w:tplc="AC8E2DDE">
      <w:start w:val="1"/>
      <w:numFmt w:val="decimal"/>
      <w:lvlText w:val="(%1)"/>
      <w:lvlJc w:val="left"/>
      <w:pPr>
        <w:tabs>
          <w:tab w:val="num" w:pos="624"/>
        </w:tabs>
        <w:ind w:left="0" w:firstLine="0"/>
      </w:pPr>
    </w:lvl>
    <w:lvl w:ilvl="1" w:tplc="E63E79F4">
      <w:start w:val="1"/>
      <w:numFmt w:val="lowerLetter"/>
      <w:lvlText w:val="%2."/>
      <w:lvlJc w:val="left"/>
      <w:pPr>
        <w:ind w:left="1440" w:hanging="360"/>
      </w:pPr>
    </w:lvl>
    <w:lvl w:ilvl="2" w:tplc="09CC5A90">
      <w:start w:val="1"/>
      <w:numFmt w:val="lowerRoman"/>
      <w:lvlText w:val="%3."/>
      <w:lvlJc w:val="right"/>
      <w:pPr>
        <w:ind w:left="2160" w:hanging="180"/>
      </w:pPr>
    </w:lvl>
    <w:lvl w:ilvl="3" w:tplc="9F342D84">
      <w:start w:val="1"/>
      <w:numFmt w:val="decimal"/>
      <w:lvlText w:val="%4."/>
      <w:lvlJc w:val="left"/>
      <w:pPr>
        <w:ind w:left="2880" w:hanging="360"/>
      </w:pPr>
    </w:lvl>
    <w:lvl w:ilvl="4" w:tplc="ADE23B22">
      <w:start w:val="1"/>
      <w:numFmt w:val="lowerLetter"/>
      <w:lvlText w:val="%5."/>
      <w:lvlJc w:val="left"/>
      <w:pPr>
        <w:ind w:left="3600" w:hanging="360"/>
      </w:pPr>
    </w:lvl>
    <w:lvl w:ilvl="5" w:tplc="EF24F98C">
      <w:start w:val="1"/>
      <w:numFmt w:val="lowerRoman"/>
      <w:lvlText w:val="%6."/>
      <w:lvlJc w:val="right"/>
      <w:pPr>
        <w:ind w:left="4320" w:hanging="180"/>
      </w:pPr>
    </w:lvl>
    <w:lvl w:ilvl="6" w:tplc="112AFE94">
      <w:start w:val="1"/>
      <w:numFmt w:val="decimal"/>
      <w:lvlText w:val="%7."/>
      <w:lvlJc w:val="left"/>
      <w:pPr>
        <w:ind w:left="5040" w:hanging="360"/>
      </w:pPr>
    </w:lvl>
    <w:lvl w:ilvl="7" w:tplc="2C589488">
      <w:start w:val="1"/>
      <w:numFmt w:val="lowerLetter"/>
      <w:lvlText w:val="%8."/>
      <w:lvlJc w:val="left"/>
      <w:pPr>
        <w:ind w:left="5760" w:hanging="360"/>
      </w:pPr>
    </w:lvl>
    <w:lvl w:ilvl="8" w:tplc="95765AC4">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22A3ECC"/>
    <w:multiLevelType w:val="hybridMultilevel"/>
    <w:tmpl w:val="6F0810A4"/>
    <w:lvl w:ilvl="0" w:tplc="93BC3F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CC3D64"/>
    <w:multiLevelType w:val="hybridMultilevel"/>
    <w:tmpl w:val="A5148C0A"/>
    <w:lvl w:ilvl="0" w:tplc="5FD6F002">
      <w:start w:val="1"/>
      <w:numFmt w:val="decimal"/>
      <w:lvlText w:val="%1."/>
      <w:lvlJc w:val="left"/>
      <w:pPr>
        <w:ind w:left="360" w:hanging="360"/>
      </w:pPr>
      <w:rPr>
        <w:sz w:val="26"/>
      </w:rPr>
    </w:lvl>
    <w:lvl w:ilvl="1" w:tplc="46EC3932">
      <w:start w:val="1"/>
      <w:numFmt w:val="lowerLetter"/>
      <w:lvlText w:val="%2."/>
      <w:lvlJc w:val="left"/>
      <w:pPr>
        <w:ind w:left="1080" w:hanging="360"/>
      </w:pPr>
    </w:lvl>
    <w:lvl w:ilvl="2" w:tplc="B7F6D68E">
      <w:start w:val="1"/>
      <w:numFmt w:val="lowerRoman"/>
      <w:lvlText w:val="%3."/>
      <w:lvlJc w:val="right"/>
      <w:pPr>
        <w:ind w:left="1800" w:hanging="180"/>
      </w:pPr>
    </w:lvl>
    <w:lvl w:ilvl="3" w:tplc="9516F6F0">
      <w:start w:val="1"/>
      <w:numFmt w:val="decimal"/>
      <w:lvlText w:val="%4."/>
      <w:lvlJc w:val="left"/>
      <w:pPr>
        <w:ind w:left="2520" w:hanging="360"/>
      </w:pPr>
    </w:lvl>
    <w:lvl w:ilvl="4" w:tplc="DADCCE92">
      <w:start w:val="1"/>
      <w:numFmt w:val="lowerLetter"/>
      <w:lvlText w:val="%5."/>
      <w:lvlJc w:val="left"/>
      <w:pPr>
        <w:ind w:left="3240" w:hanging="360"/>
      </w:pPr>
    </w:lvl>
    <w:lvl w:ilvl="5" w:tplc="5F64EBD6">
      <w:start w:val="1"/>
      <w:numFmt w:val="lowerRoman"/>
      <w:lvlText w:val="%6."/>
      <w:lvlJc w:val="right"/>
      <w:pPr>
        <w:ind w:left="3960" w:hanging="180"/>
      </w:pPr>
    </w:lvl>
    <w:lvl w:ilvl="6" w:tplc="14CEA07E">
      <w:start w:val="1"/>
      <w:numFmt w:val="decimal"/>
      <w:lvlText w:val="%7."/>
      <w:lvlJc w:val="left"/>
      <w:pPr>
        <w:ind w:left="4680" w:hanging="360"/>
      </w:pPr>
    </w:lvl>
    <w:lvl w:ilvl="7" w:tplc="A0EC08E2">
      <w:start w:val="1"/>
      <w:numFmt w:val="lowerLetter"/>
      <w:lvlText w:val="%8."/>
      <w:lvlJc w:val="left"/>
      <w:pPr>
        <w:ind w:left="5400" w:hanging="360"/>
      </w:pPr>
    </w:lvl>
    <w:lvl w:ilvl="8" w:tplc="3CC4AC22">
      <w:start w:val="1"/>
      <w:numFmt w:val="lowerRoman"/>
      <w:lvlText w:val="%9."/>
      <w:lvlJc w:val="right"/>
      <w:pPr>
        <w:ind w:left="6120" w:hanging="180"/>
      </w:pPr>
    </w:lvl>
  </w:abstractNum>
  <w:num w:numId="1">
    <w:abstractNumId w:val="0"/>
  </w:num>
  <w:num w:numId="2">
    <w:abstractNumId w:val="4"/>
  </w:num>
  <w:num w:numId="3">
    <w:abstractNumId w:val="5"/>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4EA"/>
    <w:rsid w:val="00031B26"/>
    <w:rsid w:val="00037279"/>
    <w:rsid w:val="000431B1"/>
    <w:rsid w:val="00044311"/>
    <w:rsid w:val="00067F42"/>
    <w:rsid w:val="00092B80"/>
    <w:rsid w:val="000A17C6"/>
    <w:rsid w:val="000B060C"/>
    <w:rsid w:val="000B2EE6"/>
    <w:rsid w:val="000C47F5"/>
    <w:rsid w:val="000C6584"/>
    <w:rsid w:val="000E3314"/>
    <w:rsid w:val="000F2459"/>
    <w:rsid w:val="000F4564"/>
    <w:rsid w:val="00103427"/>
    <w:rsid w:val="00150436"/>
    <w:rsid w:val="00155774"/>
    <w:rsid w:val="0016221A"/>
    <w:rsid w:val="0016290A"/>
    <w:rsid w:val="00167294"/>
    <w:rsid w:val="001673D4"/>
    <w:rsid w:val="00171E7F"/>
    <w:rsid w:val="001758C1"/>
    <w:rsid w:val="0017779F"/>
    <w:rsid w:val="00182549"/>
    <w:rsid w:val="001A541C"/>
    <w:rsid w:val="001A74E9"/>
    <w:rsid w:val="001A7A1B"/>
    <w:rsid w:val="001A7A24"/>
    <w:rsid w:val="001B52B9"/>
    <w:rsid w:val="001C44DA"/>
    <w:rsid w:val="001C4FDA"/>
    <w:rsid w:val="001D440C"/>
    <w:rsid w:val="002016FF"/>
    <w:rsid w:val="0020301D"/>
    <w:rsid w:val="00217121"/>
    <w:rsid w:val="00222FAD"/>
    <w:rsid w:val="00224754"/>
    <w:rsid w:val="00227FEF"/>
    <w:rsid w:val="0024173E"/>
    <w:rsid w:val="00247468"/>
    <w:rsid w:val="002547D7"/>
    <w:rsid w:val="002601BB"/>
    <w:rsid w:val="0026071C"/>
    <w:rsid w:val="00261554"/>
    <w:rsid w:val="00275C03"/>
    <w:rsid w:val="00280D58"/>
    <w:rsid w:val="00293CFD"/>
    <w:rsid w:val="002A0E54"/>
    <w:rsid w:val="002B5F12"/>
    <w:rsid w:val="002B7A39"/>
    <w:rsid w:val="002C5396"/>
    <w:rsid w:val="002D4BDB"/>
    <w:rsid w:val="002E5E31"/>
    <w:rsid w:val="002F2E9B"/>
    <w:rsid w:val="002F633C"/>
    <w:rsid w:val="00303B4C"/>
    <w:rsid w:val="00321E62"/>
    <w:rsid w:val="00327BF8"/>
    <w:rsid w:val="00340AFA"/>
    <w:rsid w:val="0035273B"/>
    <w:rsid w:val="00353C38"/>
    <w:rsid w:val="003658CB"/>
    <w:rsid w:val="00366CFB"/>
    <w:rsid w:val="0036794C"/>
    <w:rsid w:val="00373508"/>
    <w:rsid w:val="0038221F"/>
    <w:rsid w:val="00390BB4"/>
    <w:rsid w:val="00396023"/>
    <w:rsid w:val="003B3966"/>
    <w:rsid w:val="003C279D"/>
    <w:rsid w:val="003D4E6C"/>
    <w:rsid w:val="003D5832"/>
    <w:rsid w:val="003F0A5F"/>
    <w:rsid w:val="00406101"/>
    <w:rsid w:val="0041280A"/>
    <w:rsid w:val="00420E41"/>
    <w:rsid w:val="00424C94"/>
    <w:rsid w:val="00440FD5"/>
    <w:rsid w:val="00447608"/>
    <w:rsid w:val="00450D79"/>
    <w:rsid w:val="00451746"/>
    <w:rsid w:val="00470EAC"/>
    <w:rsid w:val="0047552E"/>
    <w:rsid w:val="004844AB"/>
    <w:rsid w:val="0049458B"/>
    <w:rsid w:val="00495FD8"/>
    <w:rsid w:val="004B0A65"/>
    <w:rsid w:val="004B1BE9"/>
    <w:rsid w:val="004D2C04"/>
    <w:rsid w:val="004E7E6D"/>
    <w:rsid w:val="00500C0C"/>
    <w:rsid w:val="00507528"/>
    <w:rsid w:val="00522C50"/>
    <w:rsid w:val="005278DA"/>
    <w:rsid w:val="00533C79"/>
    <w:rsid w:val="00546678"/>
    <w:rsid w:val="005506B9"/>
    <w:rsid w:val="005708B0"/>
    <w:rsid w:val="00580222"/>
    <w:rsid w:val="005817EC"/>
    <w:rsid w:val="00590B77"/>
    <w:rsid w:val="005A342D"/>
    <w:rsid w:val="005A7D0C"/>
    <w:rsid w:val="005B36A9"/>
    <w:rsid w:val="005B5706"/>
    <w:rsid w:val="005C363E"/>
    <w:rsid w:val="005D61F3"/>
    <w:rsid w:val="005E1C6B"/>
    <w:rsid w:val="005E3FD1"/>
    <w:rsid w:val="005F76B0"/>
    <w:rsid w:val="006001FB"/>
    <w:rsid w:val="00604994"/>
    <w:rsid w:val="00624405"/>
    <w:rsid w:val="00634F61"/>
    <w:rsid w:val="006774C3"/>
    <w:rsid w:val="0068308C"/>
    <w:rsid w:val="00695412"/>
    <w:rsid w:val="00695A47"/>
    <w:rsid w:val="006A0CB7"/>
    <w:rsid w:val="006C2DF3"/>
    <w:rsid w:val="006C3409"/>
    <w:rsid w:val="006D5FC7"/>
    <w:rsid w:val="006E16A8"/>
    <w:rsid w:val="006E5A6D"/>
    <w:rsid w:val="006F0259"/>
    <w:rsid w:val="006F48DE"/>
    <w:rsid w:val="00700433"/>
    <w:rsid w:val="00702755"/>
    <w:rsid w:val="0070472C"/>
    <w:rsid w:val="00715376"/>
    <w:rsid w:val="007509A6"/>
    <w:rsid w:val="00751DA8"/>
    <w:rsid w:val="00753D85"/>
    <w:rsid w:val="00757AC3"/>
    <w:rsid w:val="00782CA9"/>
    <w:rsid w:val="007872B4"/>
    <w:rsid w:val="0079157C"/>
    <w:rsid w:val="00791CBE"/>
    <w:rsid w:val="007A017C"/>
    <w:rsid w:val="007A14AC"/>
    <w:rsid w:val="007A3978"/>
    <w:rsid w:val="007B06A5"/>
    <w:rsid w:val="007B1881"/>
    <w:rsid w:val="007C693F"/>
    <w:rsid w:val="007C6ADD"/>
    <w:rsid w:val="007D3E8E"/>
    <w:rsid w:val="007F16AB"/>
    <w:rsid w:val="00802F7A"/>
    <w:rsid w:val="00812200"/>
    <w:rsid w:val="00812CF8"/>
    <w:rsid w:val="00812FBF"/>
    <w:rsid w:val="0082136D"/>
    <w:rsid w:val="008320F6"/>
    <w:rsid w:val="00832665"/>
    <w:rsid w:val="0084059F"/>
    <w:rsid w:val="00841223"/>
    <w:rsid w:val="00846BE9"/>
    <w:rsid w:val="00853207"/>
    <w:rsid w:val="00865A43"/>
    <w:rsid w:val="008713A4"/>
    <w:rsid w:val="00875F10"/>
    <w:rsid w:val="008A1845"/>
    <w:rsid w:val="008C6035"/>
    <w:rsid w:val="008C7015"/>
    <w:rsid w:val="008D0F77"/>
    <w:rsid w:val="008D1DFB"/>
    <w:rsid w:val="008E03B4"/>
    <w:rsid w:val="008E0915"/>
    <w:rsid w:val="008E3718"/>
    <w:rsid w:val="008E3CDE"/>
    <w:rsid w:val="008E5E3F"/>
    <w:rsid w:val="008E7E2A"/>
    <w:rsid w:val="0090279B"/>
    <w:rsid w:val="009108B1"/>
    <w:rsid w:val="00914904"/>
    <w:rsid w:val="0092056F"/>
    <w:rsid w:val="00921CAA"/>
    <w:rsid w:val="009258CE"/>
    <w:rsid w:val="00951208"/>
    <w:rsid w:val="009515F0"/>
    <w:rsid w:val="00952487"/>
    <w:rsid w:val="00960BB0"/>
    <w:rsid w:val="00961DDF"/>
    <w:rsid w:val="009830CB"/>
    <w:rsid w:val="0099080E"/>
    <w:rsid w:val="009A6FFF"/>
    <w:rsid w:val="009B3EDC"/>
    <w:rsid w:val="009B483F"/>
    <w:rsid w:val="009D478A"/>
    <w:rsid w:val="009E3393"/>
    <w:rsid w:val="009E6E93"/>
    <w:rsid w:val="009F1518"/>
    <w:rsid w:val="009F5773"/>
    <w:rsid w:val="00A11871"/>
    <w:rsid w:val="00A15971"/>
    <w:rsid w:val="00A22C90"/>
    <w:rsid w:val="00A41887"/>
    <w:rsid w:val="00A42723"/>
    <w:rsid w:val="00A50F1D"/>
    <w:rsid w:val="00A55682"/>
    <w:rsid w:val="00A64A6D"/>
    <w:rsid w:val="00A66020"/>
    <w:rsid w:val="00A82BA4"/>
    <w:rsid w:val="00A9431C"/>
    <w:rsid w:val="00AA12BA"/>
    <w:rsid w:val="00AA7A45"/>
    <w:rsid w:val="00AB02EE"/>
    <w:rsid w:val="00AB37A3"/>
    <w:rsid w:val="00AB3F3A"/>
    <w:rsid w:val="00AD4919"/>
    <w:rsid w:val="00AD4EC9"/>
    <w:rsid w:val="00AD6FFC"/>
    <w:rsid w:val="00AF31E6"/>
    <w:rsid w:val="00AF4150"/>
    <w:rsid w:val="00AF4C69"/>
    <w:rsid w:val="00B0509A"/>
    <w:rsid w:val="00B120B2"/>
    <w:rsid w:val="00B1542B"/>
    <w:rsid w:val="00B16E8C"/>
    <w:rsid w:val="00B23971"/>
    <w:rsid w:val="00B37ADD"/>
    <w:rsid w:val="00B50340"/>
    <w:rsid w:val="00B607BB"/>
    <w:rsid w:val="00B65508"/>
    <w:rsid w:val="00B75408"/>
    <w:rsid w:val="00B8517A"/>
    <w:rsid w:val="00BA6446"/>
    <w:rsid w:val="00BB230B"/>
    <w:rsid w:val="00BC4280"/>
    <w:rsid w:val="00BD47B7"/>
    <w:rsid w:val="00BF72AB"/>
    <w:rsid w:val="00C135D5"/>
    <w:rsid w:val="00C22DCB"/>
    <w:rsid w:val="00C32EA9"/>
    <w:rsid w:val="00C33FC2"/>
    <w:rsid w:val="00C3598A"/>
    <w:rsid w:val="00C360BC"/>
    <w:rsid w:val="00C4414C"/>
    <w:rsid w:val="00C44800"/>
    <w:rsid w:val="00C52EC2"/>
    <w:rsid w:val="00C61DC1"/>
    <w:rsid w:val="00C64AFF"/>
    <w:rsid w:val="00C661EE"/>
    <w:rsid w:val="00C72438"/>
    <w:rsid w:val="00C763E4"/>
    <w:rsid w:val="00C8624A"/>
    <w:rsid w:val="00CA5363"/>
    <w:rsid w:val="00CA70FA"/>
    <w:rsid w:val="00CB6D60"/>
    <w:rsid w:val="00CC19DB"/>
    <w:rsid w:val="00CC5815"/>
    <w:rsid w:val="00CD16E5"/>
    <w:rsid w:val="00CE24B8"/>
    <w:rsid w:val="00CE5849"/>
    <w:rsid w:val="00CE7EEB"/>
    <w:rsid w:val="00CF1919"/>
    <w:rsid w:val="00D062DF"/>
    <w:rsid w:val="00D235DB"/>
    <w:rsid w:val="00D278F7"/>
    <w:rsid w:val="00D307CE"/>
    <w:rsid w:val="00D3744C"/>
    <w:rsid w:val="00D37550"/>
    <w:rsid w:val="00D40A29"/>
    <w:rsid w:val="00D45D27"/>
    <w:rsid w:val="00D57FB3"/>
    <w:rsid w:val="00D86E57"/>
    <w:rsid w:val="00D94D5A"/>
    <w:rsid w:val="00D96B24"/>
    <w:rsid w:val="00D977D3"/>
    <w:rsid w:val="00DA0371"/>
    <w:rsid w:val="00DA41DC"/>
    <w:rsid w:val="00DB5A22"/>
    <w:rsid w:val="00DB5EB5"/>
    <w:rsid w:val="00DD31EF"/>
    <w:rsid w:val="00DE5B80"/>
    <w:rsid w:val="00DE6F75"/>
    <w:rsid w:val="00DF09B1"/>
    <w:rsid w:val="00E01B66"/>
    <w:rsid w:val="00E13337"/>
    <w:rsid w:val="00E33AE3"/>
    <w:rsid w:val="00E57E10"/>
    <w:rsid w:val="00E61903"/>
    <w:rsid w:val="00E64116"/>
    <w:rsid w:val="00E832DE"/>
    <w:rsid w:val="00E90B6A"/>
    <w:rsid w:val="00EA624B"/>
    <w:rsid w:val="00EB057D"/>
    <w:rsid w:val="00EB18E4"/>
    <w:rsid w:val="00EB5C85"/>
    <w:rsid w:val="00EC0AC2"/>
    <w:rsid w:val="00EC1FB3"/>
    <w:rsid w:val="00EC2CD4"/>
    <w:rsid w:val="00EE09AD"/>
    <w:rsid w:val="00F053E5"/>
    <w:rsid w:val="00F10D2D"/>
    <w:rsid w:val="00F16831"/>
    <w:rsid w:val="00F201DD"/>
    <w:rsid w:val="00F3623F"/>
    <w:rsid w:val="00F41C33"/>
    <w:rsid w:val="00F4239D"/>
    <w:rsid w:val="00F423F1"/>
    <w:rsid w:val="00F4792E"/>
    <w:rsid w:val="00F53584"/>
    <w:rsid w:val="00F549E5"/>
    <w:rsid w:val="00F63F05"/>
    <w:rsid w:val="00F72368"/>
    <w:rsid w:val="00F76D15"/>
    <w:rsid w:val="00F821F6"/>
    <w:rsid w:val="00F84D49"/>
    <w:rsid w:val="00FB0768"/>
    <w:rsid w:val="00FE16B0"/>
    <w:rsid w:val="00FE3474"/>
    <w:rsid w:val="00FF135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065C78E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C5396"/>
    <w:rPr>
      <w:rFonts w:cs="Arial"/>
      <w:b/>
      <w:bCs w:val="0"/>
      <w:vanish/>
      <w:color w:val="010000"/>
      <w:bdr w:val="single" w:sz="4" w:space="0" w:color="FF66FF"/>
    </w:rPr>
  </w:style>
  <w:style w:type="table" w:styleId="afd">
    <w:name w:val="Table Grid"/>
    <w:basedOn w:val="a1"/>
    <w:rsid w:val="00A50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12FBF"/>
    <w:pPr>
      <w:ind w:left="720"/>
      <w:contextualSpacing/>
    </w:pPr>
  </w:style>
  <w:style w:type="character" w:styleId="aff">
    <w:name w:val="Emphasis"/>
    <w:basedOn w:val="a0"/>
    <w:uiPriority w:val="20"/>
    <w:qFormat/>
    <w:rsid w:val="00865A43"/>
    <w:rPr>
      <w:i/>
      <w:iCs/>
    </w:rPr>
  </w:style>
  <w:style w:type="paragraph" w:styleId="aff0">
    <w:name w:val="footnote text"/>
    <w:basedOn w:val="a"/>
    <w:link w:val="aff1"/>
    <w:uiPriority w:val="99"/>
    <w:semiHidden/>
    <w:unhideWhenUsed/>
    <w:rsid w:val="00A55682"/>
    <w:pPr>
      <w:spacing w:line="240" w:lineRule="auto"/>
      <w:ind w:firstLine="0"/>
      <w:jc w:val="left"/>
    </w:pPr>
    <w:rPr>
      <w:sz w:val="20"/>
      <w:szCs w:val="20"/>
      <w:lang w:eastAsia="he-IL"/>
    </w:rPr>
  </w:style>
  <w:style w:type="character" w:customStyle="1" w:styleId="aff1">
    <w:name w:val="טקסט הערת שוליים תו"/>
    <w:basedOn w:val="a0"/>
    <w:link w:val="aff0"/>
    <w:uiPriority w:val="99"/>
    <w:semiHidden/>
    <w:rsid w:val="00A55682"/>
    <w:rPr>
      <w:rFonts w:cs="David"/>
      <w:lang w:eastAsia="he-IL"/>
    </w:rPr>
  </w:style>
  <w:style w:type="character" w:styleId="aff2">
    <w:name w:val="footnote reference"/>
    <w:aliases w:val="Footnote Reference_0,Footnote Reference_1,Footnote Reference_2,Footnote Reference_3,Footnote Reference_4,Footnote Reference_5"/>
    <w:basedOn w:val="a0"/>
    <w:semiHidden/>
    <w:unhideWhenUsed/>
    <w:rsid w:val="00A5568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37369140">
      <w:bodyDiv w:val="1"/>
      <w:marLeft w:val="0"/>
      <w:marRight w:val="0"/>
      <w:marTop w:val="0"/>
      <w:marBottom w:val="0"/>
      <w:divBdr>
        <w:top w:val="none" w:sz="0" w:space="0" w:color="auto"/>
        <w:left w:val="none" w:sz="0" w:space="0" w:color="auto"/>
        <w:bottom w:val="none" w:sz="0" w:space="0" w:color="auto"/>
        <w:right w:val="none" w:sz="0" w:space="0" w:color="auto"/>
      </w:divBdr>
    </w:div>
    <w:div w:id="194334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0994F2-AFE6-43E8-889D-9BFDF78D0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5866</TotalTime>
  <Pages>27</Pages>
  <Words>9049</Words>
  <Characters>51583</Characters>
  <Application>Microsoft Office Word</Application>
  <DocSecurity>0</DocSecurity>
  <Lines>429</Lines>
  <Paragraphs>121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2022-05-22T07:45:00Z</dcterms:modified>
</cp:coreProperties>
</file>