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364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4B1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64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364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64B13">
        <w:rPr>
          <w:rFonts w:hint="cs"/>
          <w:b/>
          <w:bCs/>
          <w:rtl/>
        </w:rPr>
        <w:t>264</w:t>
      </w:r>
    </w:p>
    <w:p w:rsidR="00E64116" w:rsidRPr="008713A4" w:rsidRDefault="009364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364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b/>
          <w:bCs/>
          <w:u w:val="single"/>
        </w:rPr>
        <w:t>9</w:t>
      </w:r>
      <w:r>
        <w:rPr>
          <w:b/>
          <w:bCs/>
          <w:u w:val="single"/>
          <w:rtl/>
        </w:rPr>
        <w:t xml:space="preserve"> במאי 2022),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36400" w:rsidP="00936400">
      <w:pPr>
        <w:spacing w:before="60"/>
        <w:ind w:firstLine="0"/>
        <w:rPr>
          <w:rtl/>
        </w:rPr>
      </w:pPr>
      <w:bookmarkStart w:id="0" w:name="ET_subject_637000_1"/>
      <w:r w:rsidRPr="00936400">
        <w:rPr>
          <w:rStyle w:val="TagStyle"/>
          <w:rtl/>
        </w:rPr>
        <w:t xml:space="preserve"> &lt;&lt; נושא &gt;&gt; </w:t>
      </w:r>
      <w:r w:rsidRPr="00936400">
        <w:rPr>
          <w:rtl/>
        </w:rPr>
        <w:t xml:space="preserve">צו תעריף המכס והפטורים ומס הקניה על טובין (הוראת שעה מס' 13), </w:t>
      </w:r>
      <w:proofErr w:type="spellStart"/>
      <w:r w:rsidRPr="00936400">
        <w:rPr>
          <w:rtl/>
        </w:rPr>
        <w:t>התשפ"ב</w:t>
      </w:r>
      <w:proofErr w:type="spellEnd"/>
      <w:r w:rsidRPr="00936400">
        <w:rPr>
          <w:rtl/>
        </w:rPr>
        <w:t xml:space="preserve"> -2022 (התשפ"ב-2021(רכבי יוקרה)</w:t>
      </w:r>
      <w:r w:rsidRPr="00936400">
        <w:rPr>
          <w:rStyle w:val="TagStyle"/>
          <w:rtl/>
        </w:rPr>
        <w:t xml:space="preserve"> &lt;&lt; נושא &gt;&gt;</w:t>
      </w:r>
      <w:r w:rsidRPr="0093640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36400" w:rsidRPr="008713A4" w:rsidRDefault="0093640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36400" w:rsidRDefault="00936400" w:rsidP="00EC1FB3">
      <w:pPr>
        <w:ind w:firstLine="0"/>
        <w:rPr>
          <w:rtl/>
        </w:rPr>
      </w:pPr>
      <w:r w:rsidRPr="00936400">
        <w:rPr>
          <w:rtl/>
        </w:rPr>
        <w:t>אלכס קושניר – היו"ר</w:t>
      </w:r>
    </w:p>
    <w:p w:rsidR="00936400" w:rsidRPr="00936400" w:rsidRDefault="00936400" w:rsidP="00EC1FB3">
      <w:pPr>
        <w:ind w:firstLine="0"/>
        <w:rPr>
          <w:rtl/>
        </w:rPr>
      </w:pPr>
      <w:r w:rsidRPr="00936400">
        <w:rPr>
          <w:rtl/>
        </w:rPr>
        <w:t>ינון אזולאי</w:t>
      </w:r>
    </w:p>
    <w:p w:rsidR="00936400" w:rsidRPr="00936400" w:rsidRDefault="00936400" w:rsidP="00EC1FB3">
      <w:pPr>
        <w:ind w:firstLine="0"/>
        <w:rPr>
          <w:rtl/>
        </w:rPr>
      </w:pPr>
      <w:r w:rsidRPr="00936400">
        <w:rPr>
          <w:rtl/>
        </w:rPr>
        <w:t xml:space="preserve">ולדימיר </w:t>
      </w:r>
      <w:proofErr w:type="spellStart"/>
      <w:r w:rsidRPr="00936400">
        <w:rPr>
          <w:rtl/>
        </w:rPr>
        <w:t>בליאק</w:t>
      </w:r>
      <w:proofErr w:type="spellEnd"/>
    </w:p>
    <w:p w:rsidR="00936400" w:rsidRPr="00936400" w:rsidRDefault="00936400" w:rsidP="00EC1FB3">
      <w:pPr>
        <w:ind w:firstLine="0"/>
        <w:rPr>
          <w:rtl/>
        </w:rPr>
      </w:pPr>
      <w:r w:rsidRPr="00936400">
        <w:rPr>
          <w:rtl/>
        </w:rPr>
        <w:t>נעמה לזימי</w:t>
      </w:r>
    </w:p>
    <w:p w:rsidR="00936400" w:rsidRPr="00936400" w:rsidRDefault="00936400" w:rsidP="00EC1FB3">
      <w:pPr>
        <w:ind w:firstLine="0"/>
        <w:rPr>
          <w:rtl/>
        </w:rPr>
      </w:pPr>
      <w:proofErr w:type="spellStart"/>
      <w:r w:rsidRPr="00936400">
        <w:rPr>
          <w:rtl/>
        </w:rPr>
        <w:t>ג'ידא</w:t>
      </w:r>
      <w:proofErr w:type="spellEnd"/>
      <w:r w:rsidRPr="00936400">
        <w:rPr>
          <w:rtl/>
        </w:rPr>
        <w:t xml:space="preserve"> </w:t>
      </w:r>
      <w:proofErr w:type="spellStart"/>
      <w:r w:rsidRPr="00936400">
        <w:rPr>
          <w:rtl/>
        </w:rPr>
        <w:t>רינאוי-זועבי</w:t>
      </w:r>
      <w:proofErr w:type="spellEnd"/>
    </w:p>
    <w:p w:rsidR="00936400" w:rsidRPr="008713A4" w:rsidRDefault="0093640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64B13" w:rsidRDefault="00D64B1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3"/>
        <w:gridCol w:w="336"/>
        <w:gridCol w:w="4167"/>
      </w:tblGrid>
      <w:tr w:rsidR="001A2B8A" w:rsidTr="00D64B13">
        <w:tc>
          <w:tcPr>
            <w:tcW w:w="0" w:type="auto"/>
            <w:shd w:val="clear" w:color="auto" w:fill="auto"/>
          </w:tcPr>
          <w:p w:rsidR="001A2B8A" w:rsidRDefault="001A2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1A2B8A" w:rsidRDefault="001A2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2B8A" w:rsidRDefault="001A2B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36400" w:rsidP="00D40A29">
      <w:pPr>
        <w:ind w:firstLine="0"/>
      </w:pPr>
      <w:r>
        <w:rPr>
          <w:rtl/>
        </w:rPr>
        <w:t>שלומית ארליך</w:t>
      </w:r>
    </w:p>
    <w:p w:rsidR="00E64116" w:rsidRDefault="0093640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לינור כרם</w:t>
      </w:r>
    </w:p>
    <w:p w:rsidR="00936400" w:rsidRPr="00936400" w:rsidRDefault="00936400" w:rsidP="00DE5B80">
      <w:pPr>
        <w:ind w:firstLine="0"/>
        <w:rPr>
          <w:rtl/>
          <w:lang w:val="en-GB"/>
        </w:rPr>
      </w:pPr>
    </w:p>
    <w:p w:rsidR="00E64116" w:rsidRPr="008713A4" w:rsidRDefault="00E64116" w:rsidP="00D64B1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640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36400" w:rsidP="008320F6">
      <w:pPr>
        <w:ind w:firstLine="0"/>
      </w:pPr>
      <w:r>
        <w:rPr>
          <w:rtl/>
        </w:rPr>
        <w:t>יפעת קדם</w:t>
      </w:r>
    </w:p>
    <w:p w:rsidR="00E6485E" w:rsidRDefault="00E6485E" w:rsidP="008320F6">
      <w:pPr>
        <w:ind w:firstLine="0"/>
      </w:pPr>
    </w:p>
    <w:p w:rsidR="00E6485E" w:rsidRDefault="00E6485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85E" w:rsidRDefault="00E6485E" w:rsidP="00E6485E">
      <w:pPr>
        <w:pStyle w:val="a6"/>
        <w:keepNext/>
        <w:rPr>
          <w:rtl/>
        </w:rPr>
      </w:pPr>
      <w:bookmarkStart w:id="1" w:name="ET_subject_637000_2"/>
      <w:r w:rsidRPr="00E6485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צו תעריף המכס והפטורים ומס הקניה על טובין (הוראת שעה מס' 13),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 xml:space="preserve"> -2022 (התשפ"ב-2021(רכבי יוקרה)</w:t>
      </w:r>
      <w:r w:rsidRPr="00E6485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6485E" w:rsidRDefault="00E6485E" w:rsidP="00E6485E">
      <w:pPr>
        <w:pStyle w:val="KeepWithNext"/>
        <w:rPr>
          <w:rtl/>
        </w:rPr>
      </w:pPr>
    </w:p>
    <w:p w:rsidR="00EB60AF" w:rsidRDefault="00EB60AF" w:rsidP="00E6485E">
      <w:pPr>
        <w:rPr>
          <w:rtl/>
          <w:lang w:val="en-GB"/>
        </w:rPr>
      </w:pPr>
      <w:bookmarkStart w:id="2" w:name="_ETM_Q1_531885"/>
      <w:bookmarkEnd w:id="2"/>
    </w:p>
    <w:p w:rsidR="00EB60AF" w:rsidRDefault="00EB60AF" w:rsidP="00EB60AF">
      <w:pPr>
        <w:pStyle w:val="af6"/>
        <w:keepNext/>
        <w:rPr>
          <w:rtl/>
          <w:lang w:val="en-GB"/>
        </w:rPr>
      </w:pPr>
      <w:bookmarkStart w:id="3" w:name="ET_yor_5857_3"/>
      <w:r w:rsidRPr="00EB60A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B60A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EB60AF" w:rsidRDefault="00EB60AF" w:rsidP="00EB60AF">
      <w:pPr>
        <w:pStyle w:val="KeepWithNext"/>
        <w:rPr>
          <w:rtl/>
          <w:lang w:val="en-GB" w:eastAsia="he-IL"/>
        </w:rPr>
      </w:pPr>
    </w:p>
    <w:p w:rsidR="00EB60AF" w:rsidRDefault="00701C5C" w:rsidP="00875A28">
      <w:pPr>
        <w:rPr>
          <w:rtl/>
          <w:lang w:val="en-GB" w:eastAsia="he-IL"/>
        </w:rPr>
      </w:pPr>
      <w:bookmarkStart w:id="4" w:name="_ETM_Q1_532303"/>
      <w:bookmarkStart w:id="5" w:name="_ETM_Q1_532332"/>
      <w:bookmarkEnd w:id="4"/>
      <w:bookmarkEnd w:id="5"/>
      <w:r>
        <w:rPr>
          <w:rFonts w:hint="cs"/>
          <w:rtl/>
          <w:lang w:val="en-GB" w:eastAsia="he-IL"/>
        </w:rPr>
        <w:t xml:space="preserve">צו תעריף המכס והפטורים ומס הקניה על טובין (הוראת שעה </w:t>
      </w:r>
      <w:bookmarkStart w:id="6" w:name="_ETM_Q1_640827"/>
      <w:bookmarkEnd w:id="6"/>
      <w:r>
        <w:rPr>
          <w:rFonts w:hint="cs"/>
          <w:rtl/>
          <w:lang w:val="en-GB" w:eastAsia="he-IL"/>
        </w:rPr>
        <w:t xml:space="preserve">מס' 13). אנחנו מדברים על מס על רכבי יוקרה. </w:t>
      </w:r>
      <w:bookmarkStart w:id="7" w:name="_ETM_Q1_640250"/>
      <w:bookmarkEnd w:id="7"/>
      <w:r>
        <w:rPr>
          <w:rFonts w:hint="cs"/>
          <w:rtl/>
          <w:lang w:val="en-GB" w:eastAsia="he-IL"/>
        </w:rPr>
        <w:t>אני מזכיר לכולם</w:t>
      </w:r>
      <w:r w:rsidR="00875A28">
        <w:rPr>
          <w:lang w:val="en-GB" w:eastAsia="he-IL"/>
        </w:rPr>
        <w:t xml:space="preserve"> </w:t>
      </w:r>
      <w:r w:rsidR="00875A28">
        <w:rPr>
          <w:rFonts w:hint="cs"/>
          <w:rtl/>
          <w:lang w:val="en-GB" w:eastAsia="he-IL"/>
        </w:rPr>
        <w:t xml:space="preserve">- </w:t>
      </w:r>
      <w:r>
        <w:rPr>
          <w:rFonts w:hint="cs"/>
          <w:rtl/>
          <w:lang w:val="en-GB" w:eastAsia="he-IL"/>
        </w:rPr>
        <w:t xml:space="preserve">הדיון הזה התקיים כאן וביקשנו </w:t>
      </w:r>
      <w:bookmarkStart w:id="8" w:name="_ETM_Q1_648606"/>
      <w:bookmarkEnd w:id="8"/>
      <w:r>
        <w:rPr>
          <w:rFonts w:hint="cs"/>
          <w:rtl/>
          <w:lang w:val="en-GB" w:eastAsia="he-IL"/>
        </w:rPr>
        <w:t>מרשות המסים להפוך את זה מהוראת קבע להוראת שעה. לפנינו זה מה שמוצג, נכון?</w:t>
      </w:r>
      <w:bookmarkStart w:id="9" w:name="_ETM_Q1_648778"/>
      <w:bookmarkEnd w:id="9"/>
    </w:p>
    <w:p w:rsidR="00701C5C" w:rsidRDefault="00701C5C" w:rsidP="00701C5C">
      <w:pPr>
        <w:ind w:firstLine="0"/>
        <w:rPr>
          <w:rtl/>
          <w:lang w:val="en-GB" w:eastAsia="he-IL"/>
        </w:rPr>
      </w:pPr>
      <w:bookmarkStart w:id="10" w:name="_ETM_Q1_648831"/>
      <w:bookmarkStart w:id="11" w:name="_ETM_Q1_649186"/>
      <w:bookmarkEnd w:id="10"/>
      <w:bookmarkEnd w:id="11"/>
    </w:p>
    <w:p w:rsidR="00282A27" w:rsidRDefault="00282A27" w:rsidP="00282A27">
      <w:pPr>
        <w:pStyle w:val="af9"/>
        <w:keepNext/>
        <w:rPr>
          <w:rtl/>
          <w:lang w:val="en-GB"/>
        </w:rPr>
      </w:pPr>
      <w:bookmarkStart w:id="12" w:name="_ETM_Q1_649224"/>
      <w:bookmarkStart w:id="13" w:name="_ETM_Q1_651677"/>
      <w:bookmarkStart w:id="14" w:name="ET_guest_לילי_אור_5"/>
      <w:bookmarkStart w:id="15" w:name="ET_speaker_שלומית_ארליך_4"/>
      <w:bookmarkEnd w:id="12"/>
      <w:bookmarkEnd w:id="13"/>
      <w:r w:rsidRPr="00282A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282A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"/>
    </w:p>
    <w:p w:rsidR="00282A27" w:rsidRDefault="00282A27" w:rsidP="00282A27">
      <w:pPr>
        <w:pStyle w:val="KeepWithNext"/>
        <w:rPr>
          <w:rtl/>
          <w:lang w:val="en-GB"/>
        </w:rPr>
      </w:pPr>
    </w:p>
    <w:p w:rsidR="00282A27" w:rsidRDefault="00282A27" w:rsidP="00875A2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בפניכם הוראת שעה </w:t>
      </w:r>
      <w:bookmarkStart w:id="16" w:name="_ETM_Q1_662747"/>
      <w:bookmarkEnd w:id="16"/>
      <w:r>
        <w:rPr>
          <w:rFonts w:hint="cs"/>
          <w:rtl/>
          <w:lang w:val="en-GB"/>
        </w:rPr>
        <w:t xml:space="preserve">עד סוף 2025 שמטילה תוספת של מס קנייה על </w:t>
      </w:r>
      <w:bookmarkStart w:id="17" w:name="_ETM_Q1_670035"/>
      <w:bookmarkEnd w:id="17"/>
      <w:r>
        <w:rPr>
          <w:rFonts w:hint="cs"/>
          <w:rtl/>
          <w:lang w:val="en-GB"/>
        </w:rPr>
        <w:t xml:space="preserve">רכבי יוקרה. הצו הזה הוא המשך לצווים קודמים שהיו. </w:t>
      </w:r>
      <w:bookmarkStart w:id="18" w:name="_ETM_Q1_676823"/>
      <w:bookmarkEnd w:id="18"/>
      <w:r>
        <w:rPr>
          <w:rFonts w:hint="cs"/>
          <w:rtl/>
          <w:lang w:val="en-GB"/>
        </w:rPr>
        <w:t xml:space="preserve">מאז 2013 אנחנו מטילים את תוספת המס הזאת. בסוף חודש פברואר </w:t>
      </w:r>
      <w:r w:rsidR="001A2B8A">
        <w:rPr>
          <w:rFonts w:hint="cs"/>
          <w:rtl/>
          <w:lang w:val="en-GB"/>
        </w:rPr>
        <w:t>הו</w:t>
      </w:r>
      <w:r w:rsidR="00213183">
        <w:rPr>
          <w:rFonts w:hint="cs"/>
          <w:rtl/>
          <w:lang w:val="en-GB"/>
        </w:rPr>
        <w:t>ב</w:t>
      </w:r>
      <w:r w:rsidR="001A2B8A">
        <w:rPr>
          <w:rFonts w:hint="cs"/>
          <w:rtl/>
          <w:lang w:val="en-GB"/>
        </w:rPr>
        <w:t xml:space="preserve">א בפני הוועדה </w:t>
      </w:r>
      <w:r w:rsidR="00680C7A">
        <w:rPr>
          <w:rFonts w:hint="cs"/>
          <w:rtl/>
          <w:lang w:val="en-GB"/>
        </w:rPr>
        <w:t>צו אחר שהיה הוראת קבע</w:t>
      </w:r>
      <w:r>
        <w:rPr>
          <w:rFonts w:hint="cs"/>
          <w:rtl/>
          <w:lang w:val="en-GB"/>
        </w:rPr>
        <w:t xml:space="preserve"> אבל </w:t>
      </w:r>
      <w:bookmarkStart w:id="19" w:name="_ETM_Q1_686387"/>
      <w:bookmarkEnd w:id="19"/>
      <w:r>
        <w:rPr>
          <w:rFonts w:hint="cs"/>
          <w:rtl/>
          <w:lang w:val="en-GB"/>
        </w:rPr>
        <w:t>הוועדה לא הצביעה על הצו ו</w:t>
      </w:r>
      <w:r w:rsidR="00875A28">
        <w:rPr>
          <w:rFonts w:hint="cs"/>
          <w:rtl/>
          <w:lang w:val="en-GB"/>
        </w:rPr>
        <w:t>הוא פקע.</w:t>
      </w:r>
      <w:r w:rsidR="001A2B8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הוראת השעה נכנסה לתוקף ביום למחרת.</w:t>
      </w:r>
    </w:p>
    <w:p w:rsidR="00282A27" w:rsidRDefault="00282A27" w:rsidP="00282A27">
      <w:pPr>
        <w:rPr>
          <w:rtl/>
          <w:lang w:val="en-GB"/>
        </w:rPr>
      </w:pPr>
      <w:bookmarkStart w:id="20" w:name="_ETM_Q1_692245"/>
      <w:bookmarkStart w:id="21" w:name="_ETM_Q1_692297"/>
      <w:bookmarkEnd w:id="20"/>
      <w:bookmarkEnd w:id="21"/>
    </w:p>
    <w:p w:rsidR="00282A27" w:rsidRDefault="00282A27" w:rsidP="00282A27">
      <w:pPr>
        <w:pStyle w:val="a4"/>
        <w:keepNext/>
        <w:rPr>
          <w:rtl/>
          <w:lang w:val="en-GB"/>
        </w:rPr>
      </w:pPr>
      <w:bookmarkStart w:id="22" w:name="ET_speaker_שלומית_ארליך_6"/>
      <w:r w:rsidRPr="00282A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82A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"/>
    </w:p>
    <w:p w:rsidR="00282A27" w:rsidRDefault="00282A27" w:rsidP="00282A27">
      <w:pPr>
        <w:pStyle w:val="KeepWithNext"/>
        <w:rPr>
          <w:rtl/>
          <w:lang w:val="en-GB"/>
        </w:rPr>
      </w:pPr>
    </w:p>
    <w:p w:rsidR="00282A27" w:rsidRDefault="00282A27" w:rsidP="001A2B8A">
      <w:pPr>
        <w:rPr>
          <w:rtl/>
          <w:lang w:val="en-GB"/>
        </w:rPr>
      </w:pPr>
      <w:r>
        <w:rPr>
          <w:rtl/>
          <w:lang w:val="en-GB"/>
        </w:rPr>
        <w:t xml:space="preserve">   </w:t>
      </w:r>
      <w:bookmarkEnd w:id="15"/>
      <w:r>
        <w:rPr>
          <w:rFonts w:hint="cs"/>
          <w:rtl/>
          <w:lang w:val="en-GB"/>
        </w:rPr>
        <w:t xml:space="preserve">רק נזכיר שהצווים האלה, לפי המנגנון </w:t>
      </w:r>
      <w:bookmarkStart w:id="23" w:name="_ETM_Q1_690661"/>
      <w:bookmarkEnd w:id="23"/>
      <w:r>
        <w:rPr>
          <w:rFonts w:hint="cs"/>
          <w:rtl/>
          <w:lang w:val="en-GB"/>
        </w:rPr>
        <w:t xml:space="preserve">שלהם, מתפרסמים ברשומות ועם פרסומם נכנסים לתוקף עוד </w:t>
      </w:r>
      <w:bookmarkStart w:id="24" w:name="_ETM_Q1_700505"/>
      <w:bookmarkEnd w:id="24"/>
      <w:r>
        <w:rPr>
          <w:rFonts w:hint="cs"/>
          <w:rtl/>
          <w:lang w:val="en-GB"/>
        </w:rPr>
        <w:t>לפני שהם מגיעים לדיון בוועדה</w:t>
      </w:r>
      <w:bookmarkStart w:id="25" w:name="_ETM_Q1_703007"/>
      <w:bookmarkEnd w:id="25"/>
      <w:r w:rsidR="001A2B8A">
        <w:rPr>
          <w:rFonts w:hint="cs"/>
          <w:rtl/>
          <w:lang w:val="en-GB"/>
        </w:rPr>
        <w:t>.</w:t>
      </w:r>
      <w:r w:rsidR="00C57C0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לוועדה יש חודשיים ל</w:t>
      </w:r>
      <w:bookmarkStart w:id="26" w:name="_ETM_Q1_706369"/>
      <w:bookmarkEnd w:id="26"/>
      <w:r>
        <w:rPr>
          <w:rFonts w:hint="cs"/>
          <w:rtl/>
          <w:lang w:val="en-GB"/>
        </w:rPr>
        <w:t xml:space="preserve">אשר או לבטל את הצווים, כשהפגרה לא באה </w:t>
      </w:r>
      <w:bookmarkStart w:id="27" w:name="_ETM_Q1_710102"/>
      <w:bookmarkEnd w:id="27"/>
      <w:r>
        <w:rPr>
          <w:rFonts w:hint="cs"/>
          <w:rtl/>
          <w:lang w:val="en-GB"/>
        </w:rPr>
        <w:t xml:space="preserve">במניין. אם היא מאשרת זה עולה ומונח על </w:t>
      </w:r>
      <w:bookmarkStart w:id="28" w:name="_ETM_Q1_718186"/>
      <w:bookmarkEnd w:id="28"/>
      <w:r>
        <w:rPr>
          <w:rFonts w:hint="cs"/>
          <w:rtl/>
          <w:lang w:val="en-GB"/>
        </w:rPr>
        <w:t>שולחן המליאה לתקופה ש</w:t>
      </w:r>
      <w:r w:rsidR="00E86FB4">
        <w:rPr>
          <w:rFonts w:hint="cs"/>
          <w:rtl/>
          <w:lang w:val="en-GB"/>
        </w:rPr>
        <w:t>ל שבעה ימים ש</w:t>
      </w:r>
      <w:r>
        <w:rPr>
          <w:rFonts w:hint="cs"/>
          <w:rtl/>
          <w:lang w:val="en-GB"/>
        </w:rPr>
        <w:t xml:space="preserve">אחריהם זה מאושר. הצו </w:t>
      </w:r>
      <w:bookmarkStart w:id="29" w:name="_ETM_Q1_724650"/>
      <w:bookmarkEnd w:id="29"/>
      <w:r>
        <w:rPr>
          <w:rFonts w:hint="cs"/>
          <w:rtl/>
          <w:lang w:val="en-GB"/>
        </w:rPr>
        <w:t xml:space="preserve">האחרון היה אמור לפקוע ב-31 בדצמבר 2021, </w:t>
      </w:r>
      <w:r w:rsidR="00E86FB4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ב-30 בדצמבר 2021 </w:t>
      </w:r>
      <w:r w:rsidR="00E86FB4">
        <w:rPr>
          <w:rFonts w:hint="cs"/>
          <w:rtl/>
          <w:lang w:val="en-GB"/>
        </w:rPr>
        <w:t>פרסמתם צו ו</w:t>
      </w:r>
      <w:r>
        <w:rPr>
          <w:rFonts w:hint="cs"/>
          <w:rtl/>
          <w:lang w:val="en-GB"/>
        </w:rPr>
        <w:t xml:space="preserve">בו ביקשתם לקבוע את </w:t>
      </w:r>
      <w:bookmarkStart w:id="30" w:name="_ETM_Q1_735990"/>
      <w:bookmarkEnd w:id="30"/>
      <w:r>
        <w:rPr>
          <w:rFonts w:hint="cs"/>
          <w:rtl/>
          <w:lang w:val="en-GB"/>
        </w:rPr>
        <w:t xml:space="preserve">ההסדר באופן קבוע, לא כהוראת שעה. קיימנו על הצו ההוא </w:t>
      </w:r>
      <w:bookmarkStart w:id="31" w:name="_ETM_Q1_742835"/>
      <w:bookmarkEnd w:id="31"/>
      <w:r w:rsidR="00E86FB4">
        <w:rPr>
          <w:rFonts w:hint="cs"/>
          <w:rtl/>
          <w:lang w:val="en-GB"/>
        </w:rPr>
        <w:t>דיון בוועדה ב-28 בפברואר</w:t>
      </w:r>
      <w:r w:rsidR="001A2B8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680C7A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חברי הוועדה סברו שנכון יותר לעשות </w:t>
      </w:r>
      <w:bookmarkStart w:id="32" w:name="_ETM_Q1_747975"/>
      <w:bookmarkEnd w:id="32"/>
      <w:r>
        <w:rPr>
          <w:rFonts w:hint="cs"/>
          <w:rtl/>
          <w:lang w:val="en-GB"/>
        </w:rPr>
        <w:t xml:space="preserve">את זה במנגנון של הוראת שעה, בין היתר </w:t>
      </w:r>
      <w:bookmarkStart w:id="33" w:name="_ETM_Q1_747813"/>
      <w:bookmarkEnd w:id="33"/>
      <w:r>
        <w:rPr>
          <w:rFonts w:hint="cs"/>
          <w:rtl/>
          <w:lang w:val="en-GB"/>
        </w:rPr>
        <w:t xml:space="preserve">גם נוכח זה שאישרנו את תקנות מס הכנסה (שווי שימוש) </w:t>
      </w:r>
      <w:bookmarkStart w:id="34" w:name="_ETM_Q1_757242"/>
      <w:bookmarkEnd w:id="34"/>
      <w:r>
        <w:rPr>
          <w:rFonts w:hint="cs"/>
          <w:rtl/>
          <w:lang w:val="en-GB"/>
        </w:rPr>
        <w:t xml:space="preserve">לעניין כלי רכב חשמליים, פלאגים והיברידיים </w:t>
      </w:r>
      <w:bookmarkStart w:id="35" w:name="_ETM_Q1_758308"/>
      <w:bookmarkEnd w:id="35"/>
      <w:r>
        <w:rPr>
          <w:rFonts w:hint="cs"/>
          <w:rtl/>
          <w:lang w:val="en-GB"/>
        </w:rPr>
        <w:t xml:space="preserve">עד תום שנת 2025. בהתאם </w:t>
      </w:r>
      <w:r w:rsidR="00E86FB4">
        <w:rPr>
          <w:rFonts w:hint="cs"/>
          <w:rtl/>
          <w:lang w:val="en-GB"/>
        </w:rPr>
        <w:t>להחלטת הוועדה</w:t>
      </w:r>
      <w:r>
        <w:rPr>
          <w:rFonts w:hint="cs"/>
          <w:rtl/>
          <w:lang w:val="en-GB"/>
        </w:rPr>
        <w:t xml:space="preserve"> וכדי שהצו לא </w:t>
      </w:r>
      <w:bookmarkStart w:id="36" w:name="_ETM_Q1_767063"/>
      <w:bookmarkEnd w:id="36"/>
      <w:r w:rsidR="00E86FB4">
        <w:rPr>
          <w:rFonts w:hint="cs"/>
          <w:rtl/>
          <w:lang w:val="en-GB"/>
        </w:rPr>
        <w:t>יפקע</w:t>
      </w:r>
      <w:r w:rsidR="001A2B8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רשות המסים עם תום הדיון פרסמה צו לפי </w:t>
      </w:r>
      <w:bookmarkStart w:id="37" w:name="_ETM_Q1_771972"/>
      <w:bookmarkEnd w:id="37"/>
      <w:r w:rsidR="00E86FB4">
        <w:rPr>
          <w:rFonts w:hint="cs"/>
          <w:rtl/>
          <w:lang w:val="en-GB"/>
        </w:rPr>
        <w:t>בקשת הוועדה שהוא הוראת שעה, כש</w:t>
      </w:r>
      <w:r>
        <w:rPr>
          <w:rFonts w:hint="cs"/>
          <w:rtl/>
          <w:lang w:val="en-GB"/>
        </w:rPr>
        <w:t xml:space="preserve">הצו הזה, לאחר שהוא פורסם, </w:t>
      </w:r>
      <w:bookmarkStart w:id="38" w:name="_ETM_Q1_778667"/>
      <w:bookmarkEnd w:id="38"/>
      <w:r>
        <w:rPr>
          <w:rFonts w:hint="cs"/>
          <w:rtl/>
          <w:lang w:val="en-GB"/>
        </w:rPr>
        <w:t>מובא אלינו לאישור.</w:t>
      </w:r>
    </w:p>
    <w:p w:rsidR="00282A27" w:rsidRDefault="00282A27" w:rsidP="00282A27">
      <w:pPr>
        <w:ind w:firstLine="0"/>
        <w:rPr>
          <w:rtl/>
          <w:lang w:val="en-GB"/>
        </w:rPr>
      </w:pPr>
      <w:bookmarkStart w:id="39" w:name="_ETM_Q1_783007"/>
      <w:bookmarkStart w:id="40" w:name="_ETM_Q1_783075"/>
      <w:bookmarkStart w:id="41" w:name="_ETM_Q1_783401"/>
      <w:bookmarkEnd w:id="39"/>
      <w:bookmarkEnd w:id="40"/>
      <w:bookmarkEnd w:id="41"/>
    </w:p>
    <w:p w:rsidR="00665DA7" w:rsidRDefault="00665DA7" w:rsidP="00665DA7">
      <w:pPr>
        <w:pStyle w:val="a4"/>
        <w:keepNext/>
        <w:rPr>
          <w:rtl/>
          <w:lang w:val="en-GB"/>
        </w:rPr>
      </w:pPr>
      <w:bookmarkStart w:id="42" w:name="ET_speaker_5726_8"/>
      <w:r w:rsidRPr="00665D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65D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"/>
    </w:p>
    <w:p w:rsidR="00665DA7" w:rsidRDefault="00665DA7" w:rsidP="00665DA7">
      <w:pPr>
        <w:pStyle w:val="KeepWithNext"/>
        <w:rPr>
          <w:rtl/>
          <w:lang w:val="en-GB" w:eastAsia="he-IL"/>
        </w:rPr>
      </w:pPr>
    </w:p>
    <w:p w:rsidR="00665DA7" w:rsidRDefault="00665DA7" w:rsidP="00665D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כשאנחנו מדברים על מס על רכבי יוקרה, אנחנו מדברים על רכבים מעל 300,000 שקל, נכון?</w:t>
      </w:r>
    </w:p>
    <w:p w:rsidR="00665DA7" w:rsidRPr="00665DA7" w:rsidRDefault="00665DA7" w:rsidP="00665DA7">
      <w:pPr>
        <w:ind w:firstLine="0"/>
        <w:rPr>
          <w:rtl/>
          <w:lang w:val="en-GB" w:eastAsia="he-IL"/>
        </w:rPr>
      </w:pPr>
      <w:bookmarkStart w:id="43" w:name="_ETM_Q1_795427"/>
      <w:bookmarkStart w:id="44" w:name="_ETM_Q1_795480"/>
      <w:bookmarkEnd w:id="43"/>
      <w:bookmarkEnd w:id="44"/>
    </w:p>
    <w:p w:rsidR="00282A27" w:rsidRDefault="00282A27" w:rsidP="00282A27">
      <w:pPr>
        <w:pStyle w:val="af9"/>
        <w:keepNext/>
        <w:rPr>
          <w:rtl/>
          <w:lang w:val="en-GB"/>
        </w:rPr>
      </w:pPr>
      <w:bookmarkStart w:id="45" w:name="_ETM_Q1_783459"/>
      <w:bookmarkStart w:id="46" w:name="_ETM_Q1_784779"/>
      <w:bookmarkStart w:id="47" w:name="ET_guest_לילי_אור_7"/>
      <w:bookmarkEnd w:id="45"/>
      <w:bookmarkEnd w:id="46"/>
      <w:r w:rsidRPr="00282A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282A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"/>
    </w:p>
    <w:p w:rsidR="00282A27" w:rsidRDefault="00282A27" w:rsidP="00282A27">
      <w:pPr>
        <w:pStyle w:val="KeepWithNext"/>
        <w:rPr>
          <w:rtl/>
          <w:lang w:val="en-GB"/>
        </w:rPr>
      </w:pPr>
    </w:p>
    <w:p w:rsidR="00665DA7" w:rsidRDefault="00665DA7" w:rsidP="00665DA7">
      <w:pPr>
        <w:ind w:firstLine="0"/>
        <w:rPr>
          <w:rtl/>
          <w:lang w:val="en-GB"/>
        </w:rPr>
      </w:pPr>
      <w:bookmarkStart w:id="48" w:name="_ETM_Q1_785134"/>
      <w:bookmarkStart w:id="49" w:name="_ETM_Q1_785176"/>
      <w:bookmarkEnd w:id="48"/>
      <w:bookmarkEnd w:id="4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כן, מעל 300,000 שקל. </w:t>
      </w:r>
      <w:bookmarkStart w:id="50" w:name="_ETM_Q1_802427"/>
      <w:bookmarkStart w:id="51" w:name="_ETM_Q1_802479"/>
      <w:bookmarkEnd w:id="50"/>
      <w:bookmarkEnd w:id="51"/>
    </w:p>
    <w:p w:rsidR="00665DA7" w:rsidRDefault="00665DA7" w:rsidP="00665DA7">
      <w:pPr>
        <w:ind w:firstLine="0"/>
        <w:rPr>
          <w:rtl/>
          <w:lang w:val="en-GB"/>
        </w:rPr>
      </w:pPr>
    </w:p>
    <w:p w:rsidR="00665DA7" w:rsidRDefault="00665DA7" w:rsidP="00665DA7">
      <w:pPr>
        <w:pStyle w:val="a4"/>
        <w:keepNext/>
        <w:rPr>
          <w:rtl/>
          <w:lang w:val="en-GB"/>
        </w:rPr>
      </w:pPr>
      <w:bookmarkStart w:id="52" w:name="ET_speaker_5726_9"/>
      <w:r w:rsidRPr="00665D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65D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"/>
    </w:p>
    <w:p w:rsidR="00665DA7" w:rsidRDefault="00665DA7" w:rsidP="00665DA7">
      <w:pPr>
        <w:pStyle w:val="KeepWithNext"/>
        <w:rPr>
          <w:rtl/>
          <w:lang w:val="en-GB" w:eastAsia="he-IL"/>
        </w:rPr>
      </w:pPr>
    </w:p>
    <w:p w:rsidR="00665DA7" w:rsidRDefault="00665DA7" w:rsidP="00665D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גם רכבים </w:t>
      </w:r>
      <w:bookmarkStart w:id="53" w:name="_ETM_Q1_804908"/>
      <w:bookmarkEnd w:id="53"/>
      <w:r>
        <w:rPr>
          <w:rFonts w:hint="cs"/>
          <w:rtl/>
          <w:lang w:val="en-GB" w:eastAsia="he-IL"/>
        </w:rPr>
        <w:t>שהם רכבי עבודה?</w:t>
      </w:r>
    </w:p>
    <w:p w:rsidR="00665DA7" w:rsidRPr="00665DA7" w:rsidRDefault="00665DA7" w:rsidP="00665DA7">
      <w:pPr>
        <w:rPr>
          <w:rtl/>
          <w:lang w:val="en-GB" w:eastAsia="he-IL"/>
        </w:rPr>
      </w:pPr>
      <w:bookmarkStart w:id="54" w:name="_ETM_Q1_801526"/>
      <w:bookmarkStart w:id="55" w:name="_ETM_Q1_801590"/>
      <w:bookmarkEnd w:id="54"/>
      <w:bookmarkEnd w:id="55"/>
    </w:p>
    <w:p w:rsidR="00665DA7" w:rsidRDefault="00665DA7" w:rsidP="00665DA7">
      <w:pPr>
        <w:pStyle w:val="af9"/>
        <w:keepNext/>
        <w:rPr>
          <w:rtl/>
          <w:lang w:val="en-GB"/>
        </w:rPr>
      </w:pPr>
      <w:bookmarkStart w:id="56" w:name="ET_guest_לילי_אור_10"/>
      <w:r w:rsidRPr="00665DA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665DA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"/>
    </w:p>
    <w:p w:rsidR="00665DA7" w:rsidRDefault="00665DA7" w:rsidP="00665DA7">
      <w:pPr>
        <w:pStyle w:val="KeepWithNext"/>
        <w:rPr>
          <w:rtl/>
          <w:lang w:val="en-GB"/>
        </w:rPr>
      </w:pPr>
    </w:p>
    <w:p w:rsidR="00665DA7" w:rsidRPr="00665DA7" w:rsidRDefault="00665DA7" w:rsidP="00665DA7">
      <w:pPr>
        <w:rPr>
          <w:rtl/>
          <w:lang w:val="en-GB"/>
        </w:rPr>
      </w:pPr>
      <w:r>
        <w:rPr>
          <w:rFonts w:hint="cs"/>
          <w:rtl/>
          <w:lang w:val="en-GB"/>
        </w:rPr>
        <w:t>כן. הקריטריון הוא קריטריון כספי.</w:t>
      </w:r>
    </w:p>
    <w:p w:rsidR="00665DA7" w:rsidRDefault="00665DA7" w:rsidP="00E065AE">
      <w:pPr>
        <w:ind w:firstLine="0"/>
        <w:jc w:val="center"/>
        <w:rPr>
          <w:rtl/>
          <w:lang w:val="en-GB"/>
        </w:rPr>
      </w:pPr>
    </w:p>
    <w:p w:rsidR="00282A27" w:rsidRDefault="00E065AE" w:rsidP="00E065AE">
      <w:pPr>
        <w:ind w:firstLine="0"/>
        <w:jc w:val="center"/>
        <w:rPr>
          <w:rtl/>
          <w:lang w:val="en-GB"/>
        </w:rPr>
      </w:pPr>
      <w:r>
        <w:rPr>
          <w:rFonts w:hint="cs"/>
          <w:rtl/>
          <w:lang w:val="en-GB"/>
        </w:rPr>
        <w:t>צו תעריף המכס והפטורים ומס קנייה על טובין (</w:t>
      </w:r>
      <w:r w:rsidR="00665DA7">
        <w:rPr>
          <w:rFonts w:hint="cs"/>
          <w:rtl/>
          <w:lang w:val="en-GB"/>
        </w:rPr>
        <w:t xml:space="preserve"> הוראת שעה מס' 13), התשפ"ב-2022</w:t>
      </w:r>
    </w:p>
    <w:p w:rsidR="00665DA7" w:rsidRDefault="00665DA7" w:rsidP="00665DA7">
      <w:pPr>
        <w:ind w:firstLine="0"/>
        <w:rPr>
          <w:rtl/>
          <w:lang w:val="en-GB"/>
        </w:rPr>
      </w:pPr>
      <w:bookmarkStart w:id="57" w:name="_ETM_Q1_817179"/>
      <w:bookmarkStart w:id="58" w:name="_ETM_Q1_817241"/>
      <w:bookmarkEnd w:id="57"/>
      <w:bookmarkEnd w:id="58"/>
    </w:p>
    <w:p w:rsidR="00665DA7" w:rsidRDefault="00665DA7" w:rsidP="00665D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בתוקף סמכותי לפי סעיפים 3 ו-5 לפקודת תעריף המכס והפטורים, 1937, לפי סעיף 1</w:t>
      </w:r>
    </w:p>
    <w:p w:rsidR="00665DA7" w:rsidRDefault="00665DA7" w:rsidP="00665D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לחוק מסי מכס ובלו (שינוי התעריף), התש"ט-1949, ולפי סעיף 3 לחוק מס קנייה </w:t>
      </w:r>
    </w:p>
    <w:p w:rsidR="00665DA7" w:rsidRDefault="00665DA7" w:rsidP="00665D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(טובין ושירותים), התשי"ב-1952, אני מצווה לאמור:</w:t>
      </w:r>
    </w:p>
    <w:p w:rsidR="00665DA7" w:rsidRDefault="00665DA7" w:rsidP="00665DA7">
      <w:pPr>
        <w:ind w:firstLine="0"/>
        <w:rPr>
          <w:rtl/>
          <w:lang w:val="en-GB"/>
        </w:rPr>
      </w:pPr>
    </w:p>
    <w:p w:rsidR="00665DA7" w:rsidRDefault="00760562" w:rsidP="00665DA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הוראת שעה</w:t>
      </w:r>
      <w:r>
        <w:rPr>
          <w:rFonts w:hint="cs"/>
          <w:rtl/>
          <w:lang w:val="en-GB"/>
        </w:rPr>
        <w:tab/>
        <w:t xml:space="preserve">1. בתקופה שמיום כ"ח באדר א' </w:t>
      </w:r>
      <w:proofErr w:type="spellStart"/>
      <w:r>
        <w:rPr>
          <w:rFonts w:hint="cs"/>
          <w:rtl/>
          <w:lang w:val="en-GB"/>
        </w:rPr>
        <w:t>התשפ"ב</w:t>
      </w:r>
      <w:proofErr w:type="spellEnd"/>
      <w:r>
        <w:rPr>
          <w:rFonts w:hint="cs"/>
          <w:rtl/>
          <w:lang w:val="en-GB"/>
        </w:rPr>
        <w:t xml:space="preserve"> (1 במרס 2022) עד יום י"א</w:t>
      </w:r>
    </w:p>
    <w:p w:rsidR="00760562" w:rsidRDefault="00760562" w:rsidP="00665D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בטבת </w:t>
      </w:r>
      <w:proofErr w:type="spellStart"/>
      <w:r>
        <w:rPr>
          <w:rFonts w:hint="cs"/>
          <w:rtl/>
          <w:lang w:val="en-GB"/>
        </w:rPr>
        <w:t>התשפ"ו</w:t>
      </w:r>
      <w:proofErr w:type="spellEnd"/>
      <w:r>
        <w:rPr>
          <w:rFonts w:hint="cs"/>
          <w:rtl/>
          <w:lang w:val="en-GB"/>
        </w:rPr>
        <w:t xml:space="preserve"> (31 בדצמבר 2025) יראו כאילו בתוספת הראשונה לצו</w:t>
      </w:r>
    </w:p>
    <w:p w:rsidR="00760562" w:rsidRDefault="00760562" w:rsidP="00665D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תעריף המכס והפטורים ומס קנייה על טובין, התשע"ז-2017, בפרק</w:t>
      </w:r>
    </w:p>
    <w:p w:rsidR="00760562" w:rsidRDefault="00760562" w:rsidP="00665D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87, בכללים נוספים (ישראליים), אחרי כלל 4 בא:</w:t>
      </w:r>
    </w:p>
    <w:p w:rsidR="006E13E9" w:rsidRDefault="006E13E9" w:rsidP="00665DA7">
      <w:pPr>
        <w:ind w:firstLine="0"/>
        <w:rPr>
          <w:rtl/>
          <w:lang w:val="en-GB"/>
        </w:rPr>
      </w:pPr>
    </w:p>
    <w:p w:rsidR="006E13E9" w:rsidRDefault="006E13E9" w:rsidP="00665D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"4א. על אף האמור בכלל 4, על שיעור המס החל על רכב מנועי שמשקלו</w:t>
      </w:r>
    </w:p>
    <w:p w:rsidR="006E13E9" w:rsidRDefault="006E13E9" w:rsidP="00665D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הכולל אינו עולה על 3,500 ק"ג והוא אינו נמנה עם קבוצה ג' או ה' </w:t>
      </w:r>
    </w:p>
    <w:p w:rsidR="006E13E9" w:rsidRDefault="006E13E9" w:rsidP="00665DA7">
      <w:pPr>
        <w:ind w:firstLine="0"/>
        <w:rPr>
          <w:rtl/>
          <w:lang w:val="en-GB"/>
        </w:rPr>
      </w:pPr>
      <w:r>
        <w:rPr>
          <w:rtl/>
          <w:lang w:val="en-GB"/>
        </w:rPr>
        <w:lastRenderedPageBreak/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כמפורט בכלל 4, אשר מחירו לצרכן עולה על 300,000 שקלים חדשים</w:t>
      </w:r>
    </w:p>
    <w:p w:rsidR="006E13E9" w:rsidRDefault="006E13E9" w:rsidP="00665D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ייווסף שיעור מס שהוא מכפלה של 20%, בהפרש בין מחיר הרכב </w:t>
      </w:r>
    </w:p>
    <w:p w:rsidR="006E13E9" w:rsidRDefault="006E13E9" w:rsidP="00665D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לצרכן לבין 300,000 שקלים חדשים, כשהוא מחולק במחיר הרכב </w:t>
      </w:r>
    </w:p>
    <w:p w:rsidR="006E13E9" w:rsidRDefault="006E13E9" w:rsidP="00665DA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r>
        <w:rPr>
          <w:rFonts w:hint="cs"/>
          <w:rtl/>
          <w:lang w:val="en-GB"/>
        </w:rPr>
        <w:t>לצרכן.</w:t>
      </w:r>
    </w:p>
    <w:p w:rsidR="00176781" w:rsidRDefault="00176781" w:rsidP="00665DA7">
      <w:pPr>
        <w:ind w:firstLine="0"/>
        <w:rPr>
          <w:rtl/>
          <w:lang w:val="en-GB"/>
        </w:rPr>
      </w:pPr>
    </w:p>
    <w:p w:rsidR="00176781" w:rsidRDefault="00176781" w:rsidP="0017678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tl/>
          <w:lang w:val="en-GB"/>
        </w:rPr>
        <w:tab/>
      </w:r>
      <w:bookmarkStart w:id="59" w:name="_ETM_Q1_873271"/>
      <w:bookmarkStart w:id="60" w:name="_ETM_Q1_871458"/>
      <w:bookmarkStart w:id="61" w:name="_ETM_Q1_871503"/>
      <w:bookmarkEnd w:id="59"/>
      <w:bookmarkEnd w:id="60"/>
      <w:bookmarkEnd w:id="61"/>
      <w:r>
        <w:rPr>
          <w:rFonts w:hint="cs"/>
          <w:rtl/>
          <w:lang w:val="en-GB"/>
        </w:rPr>
        <w:t xml:space="preserve">לעניין זה, "מחיר הרכב לצרכן"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כל אחד מאלה, לפי העניין:</w:t>
      </w:r>
    </w:p>
    <w:p w:rsidR="00176781" w:rsidRDefault="00176781" w:rsidP="00176781">
      <w:pPr>
        <w:ind w:firstLine="0"/>
        <w:rPr>
          <w:rtl/>
          <w:lang w:val="en-GB"/>
        </w:rPr>
      </w:pPr>
    </w:p>
    <w:p w:rsidR="00176781" w:rsidRDefault="00176781" w:rsidP="00176781">
      <w:pPr>
        <w:pStyle w:val="afd"/>
        <w:numPr>
          <w:ilvl w:val="0"/>
          <w:numId w:val="4"/>
        </w:numPr>
        <w:rPr>
          <w:lang w:val="en-GB"/>
        </w:rPr>
      </w:pPr>
      <w:r>
        <w:rPr>
          <w:rFonts w:hint="cs"/>
          <w:rtl/>
          <w:lang w:val="en-GB"/>
        </w:rPr>
        <w:t>מחיר לפי מחירון היבואן, לרבות כל האביזרים</w:t>
      </w:r>
    </w:p>
    <w:p w:rsidR="00176781" w:rsidRDefault="00176781" w:rsidP="00176781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והמכלולים שהתקין יצרן הרכב בתאריך הייצור </w:t>
      </w:r>
    </w:p>
    <w:p w:rsidR="00176781" w:rsidRDefault="00477E8D" w:rsidP="00176781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כ</w:t>
      </w:r>
      <w:r w:rsidR="00176781">
        <w:rPr>
          <w:rFonts w:hint="cs"/>
          <w:rtl/>
          <w:lang w:val="en-GB"/>
        </w:rPr>
        <w:t>חבילה בסיסית, ולרבות אביזרי חובה על פי דין גם</w:t>
      </w:r>
    </w:p>
    <w:p w:rsidR="00176781" w:rsidRDefault="00176781" w:rsidP="00176781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אם הם מותקנים בארץ ותוספות כמפורט להלן גם</w:t>
      </w:r>
    </w:p>
    <w:p w:rsidR="00176781" w:rsidRDefault="00176781" w:rsidP="00176781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כשאינן חלק מהחבילה הבסיסית: חלון בגג, כריות </w:t>
      </w:r>
    </w:p>
    <w:p w:rsidR="00176781" w:rsidRDefault="00176781" w:rsidP="00176781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אוויר, מערכת לשמירת יציבות הרכב, תיבת הילוכים</w:t>
      </w:r>
    </w:p>
    <w:p w:rsidR="00176781" w:rsidRDefault="00176781" w:rsidP="00176781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אוטומטית, מזגן אוויר, הגה כוח ומערכת </w:t>
      </w:r>
      <w:r>
        <w:rPr>
          <w:rFonts w:hint="cs"/>
          <w:lang w:val="en-GB"/>
        </w:rPr>
        <w:t>ABS</w:t>
      </w:r>
      <w:r>
        <w:rPr>
          <w:rFonts w:hint="cs"/>
          <w:rtl/>
          <w:lang w:val="en-GB"/>
        </w:rPr>
        <w:t>, וכולל</w:t>
      </w:r>
    </w:p>
    <w:p w:rsidR="00176781" w:rsidRDefault="00176781" w:rsidP="00176781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מס ערך מוסף כמשמעותו בחוק מס ערך מוסף,</w:t>
      </w:r>
    </w:p>
    <w:p w:rsidR="00176781" w:rsidRDefault="00176781" w:rsidP="00176781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התשל"ו-1975 (להלן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מע"מ), ולמעט מחירי מבצע</w:t>
      </w:r>
    </w:p>
    <w:p w:rsidR="00176781" w:rsidRPr="00176781" w:rsidRDefault="00176781" w:rsidP="00176781">
      <w:pPr>
        <w:ind w:left="2160" w:firstLine="0"/>
        <w:rPr>
          <w:rtl/>
          <w:lang w:val="en-GB"/>
        </w:rPr>
      </w:pPr>
      <w:r>
        <w:rPr>
          <w:rFonts w:hint="cs"/>
          <w:rtl/>
          <w:lang w:val="en-GB"/>
        </w:rPr>
        <w:t>והנחות;</w:t>
      </w:r>
    </w:p>
    <w:p w:rsidR="00282A27" w:rsidRDefault="00282A27" w:rsidP="00282A27">
      <w:pPr>
        <w:pStyle w:val="KeepWithNext"/>
        <w:rPr>
          <w:rtl/>
          <w:lang w:val="en-GB" w:eastAsia="he-IL"/>
        </w:rPr>
      </w:pPr>
    </w:p>
    <w:p w:rsidR="00477E8D" w:rsidRDefault="00477E8D" w:rsidP="00477E8D">
      <w:pPr>
        <w:pStyle w:val="afd"/>
        <w:numPr>
          <w:ilvl w:val="0"/>
          <w:numId w:val="4"/>
        </w:numPr>
        <w:rPr>
          <w:lang w:val="en-GB" w:eastAsia="he-IL"/>
        </w:rPr>
      </w:pPr>
      <w:r>
        <w:rPr>
          <w:rFonts w:hint="cs"/>
          <w:rtl/>
          <w:lang w:val="en-GB" w:eastAsia="he-IL"/>
        </w:rPr>
        <w:t xml:space="preserve">אם הוא רכב ביבוא אישי שאין לו יבוא מסחרי </w:t>
      </w:r>
    </w:p>
    <w:p w:rsidR="00477E8D" w:rsidRDefault="00477E8D" w:rsidP="00477E8D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מקביל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ערך הרכב שנקבע לצורך המכס, בתוספת </w:t>
      </w:r>
    </w:p>
    <w:p w:rsidR="00477E8D" w:rsidRDefault="00477E8D" w:rsidP="00477E8D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המכס, המס ומע"מ, אגרה או כל תשלום חובה </w:t>
      </w:r>
    </w:p>
    <w:p w:rsidR="00477E8D" w:rsidRDefault="00477E8D" w:rsidP="00477E8D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אחר, שיש </w:t>
      </w:r>
      <w:proofErr w:type="spellStart"/>
      <w:r>
        <w:rPr>
          <w:rFonts w:hint="cs"/>
          <w:rtl/>
          <w:lang w:val="en-GB" w:eastAsia="he-IL"/>
        </w:rPr>
        <w:t>ל</w:t>
      </w:r>
      <w:r w:rsidR="00226D5C">
        <w:rPr>
          <w:rFonts w:hint="cs"/>
          <w:rtl/>
          <w:lang w:val="en-GB" w:eastAsia="he-IL"/>
        </w:rPr>
        <w:t>שלמם</w:t>
      </w:r>
      <w:proofErr w:type="spellEnd"/>
      <w:r w:rsidR="00226D5C">
        <w:rPr>
          <w:rFonts w:hint="cs"/>
          <w:rtl/>
          <w:lang w:val="en-GB" w:eastAsia="he-IL"/>
        </w:rPr>
        <w:t xml:space="preserve"> בעת ייבוא או שהיה</w:t>
      </w:r>
      <w:r>
        <w:rPr>
          <w:rFonts w:hint="cs"/>
          <w:rtl/>
          <w:lang w:val="en-GB" w:eastAsia="he-IL"/>
        </w:rPr>
        <w:t xml:space="preserve"> צריך </w:t>
      </w:r>
    </w:p>
    <w:p w:rsidR="00477E8D" w:rsidRDefault="00477E8D" w:rsidP="00477E8D">
      <w:pPr>
        <w:ind w:left="2160" w:firstLine="0"/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לשלמם</w:t>
      </w:r>
      <w:proofErr w:type="spellEnd"/>
      <w:r>
        <w:rPr>
          <w:rFonts w:hint="cs"/>
          <w:rtl/>
          <w:lang w:val="en-GB" w:eastAsia="he-IL"/>
        </w:rPr>
        <w:t xml:space="preserve"> אלמלא נקבעו פטורים והפחתות, בתוספת</w:t>
      </w:r>
    </w:p>
    <w:p w:rsidR="00477E8D" w:rsidRDefault="00477E8D" w:rsidP="00477E8D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20% רווח סביר ובתוספת פחת שימוש; לעניין </w:t>
      </w:r>
    </w:p>
    <w:p w:rsidR="00477E8D" w:rsidRDefault="00477E8D" w:rsidP="00477E8D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זה, "פחת שימוש"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שיעור של 1.25%</w:t>
      </w:r>
      <w:r w:rsidR="00226D5C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לכל חודש </w:t>
      </w:r>
    </w:p>
    <w:p w:rsidR="00477E8D" w:rsidRDefault="00477E8D" w:rsidP="00477E8D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מהמועד שבו נרשם הרכב לראשונה לתנועה </w:t>
      </w:r>
    </w:p>
    <w:p w:rsidR="00477E8D" w:rsidRDefault="00477E8D" w:rsidP="00477E8D">
      <w:pPr>
        <w:ind w:left="2160" w:firstLine="0"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בדרכים במדינת חוץ עד ייבואו לישראל.</w:t>
      </w:r>
      <w:bookmarkStart w:id="62" w:name="_ETM_Q1_900185"/>
      <w:bookmarkStart w:id="63" w:name="_ETM_Q1_900225"/>
      <w:bookmarkEnd w:id="62"/>
      <w:bookmarkEnd w:id="63"/>
      <w:r>
        <w:rPr>
          <w:rFonts w:hint="cs"/>
          <w:rtl/>
          <w:lang w:val="en-GB" w:eastAsia="he-IL"/>
        </w:rPr>
        <w:t>"</w:t>
      </w:r>
      <w:bookmarkStart w:id="64" w:name="_ETM_Q1_902240"/>
      <w:bookmarkEnd w:id="64"/>
    </w:p>
    <w:p w:rsidR="00477E8D" w:rsidRDefault="00477E8D" w:rsidP="00226D5C">
      <w:pPr>
        <w:rPr>
          <w:rtl/>
          <w:lang w:val="en-GB" w:eastAsia="he-IL"/>
        </w:rPr>
      </w:pPr>
      <w:bookmarkStart w:id="65" w:name="_ETM_Q1_902283"/>
      <w:bookmarkEnd w:id="65"/>
    </w:p>
    <w:p w:rsidR="00226D5C" w:rsidRDefault="00226D5C" w:rsidP="00226D5C">
      <w:pPr>
        <w:pStyle w:val="a4"/>
        <w:keepNext/>
        <w:rPr>
          <w:rtl/>
          <w:lang w:val="en-GB"/>
        </w:rPr>
      </w:pPr>
      <w:bookmarkStart w:id="66" w:name="_ETM_Q1_931165"/>
      <w:bookmarkStart w:id="67" w:name="_ETM_Q1_931225"/>
      <w:bookmarkStart w:id="68" w:name="ET_speaker_5726_11"/>
      <w:bookmarkEnd w:id="66"/>
      <w:bookmarkEnd w:id="67"/>
      <w:r w:rsidRPr="00226D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26D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"/>
    </w:p>
    <w:p w:rsidR="00226D5C" w:rsidRDefault="00226D5C" w:rsidP="00226D5C">
      <w:pPr>
        <w:pStyle w:val="KeepWithNext"/>
        <w:rPr>
          <w:rtl/>
          <w:lang w:val="en-GB" w:eastAsia="he-IL"/>
        </w:rPr>
      </w:pPr>
    </w:p>
    <w:p w:rsidR="00226D5C" w:rsidRDefault="00226D5C" w:rsidP="007F6CD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תסבירי </w:t>
      </w:r>
      <w:bookmarkStart w:id="69" w:name="_ETM_Q1_931994"/>
      <w:bookmarkEnd w:id="69"/>
      <w:r w:rsidR="007F6CD4">
        <w:rPr>
          <w:rFonts w:hint="cs"/>
          <w:rtl/>
          <w:lang w:val="en-GB" w:eastAsia="he-IL"/>
        </w:rPr>
        <w:t>לגבי</w:t>
      </w:r>
      <w:r>
        <w:rPr>
          <w:rFonts w:hint="cs"/>
          <w:rtl/>
          <w:lang w:val="en-GB" w:eastAsia="he-IL"/>
        </w:rPr>
        <w:t xml:space="preserve"> המחיר </w:t>
      </w:r>
      <w:r w:rsidR="0024480E">
        <w:rPr>
          <w:rFonts w:hint="cs"/>
          <w:rtl/>
          <w:lang w:val="en-GB" w:eastAsia="he-IL"/>
        </w:rPr>
        <w:t>ב</w:t>
      </w:r>
      <w:r w:rsidR="007F6CD4">
        <w:rPr>
          <w:rFonts w:hint="cs"/>
          <w:rtl/>
          <w:lang w:val="en-GB" w:eastAsia="he-IL"/>
        </w:rPr>
        <w:t>ייבוא אישי, כי ב</w:t>
      </w:r>
      <w:r>
        <w:rPr>
          <w:rFonts w:hint="cs"/>
          <w:rtl/>
          <w:lang w:val="en-GB" w:eastAsia="he-IL"/>
        </w:rPr>
        <w:t>ייבוא אישי המחיר הו</w:t>
      </w:r>
      <w:r w:rsidR="00AF7E8A">
        <w:rPr>
          <w:rFonts w:hint="cs"/>
          <w:rtl/>
          <w:lang w:val="en-GB" w:eastAsia="he-IL"/>
        </w:rPr>
        <w:t>א פחות. איך אנחנו מגדירים את זה?</w:t>
      </w:r>
      <w:r>
        <w:rPr>
          <w:rFonts w:hint="cs"/>
          <w:rtl/>
          <w:lang w:val="en-GB" w:eastAsia="he-IL"/>
        </w:rPr>
        <w:t xml:space="preserve"> לפי כמה </w:t>
      </w:r>
      <w:r w:rsidR="00B10CEF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הוא שילם בפועל?</w:t>
      </w:r>
    </w:p>
    <w:p w:rsidR="002A418E" w:rsidRDefault="002A418E" w:rsidP="002A418E">
      <w:pPr>
        <w:ind w:firstLine="0"/>
        <w:rPr>
          <w:rtl/>
          <w:lang w:val="en-GB" w:eastAsia="he-IL"/>
        </w:rPr>
      </w:pPr>
      <w:bookmarkStart w:id="70" w:name="_ETM_Q1_942067"/>
      <w:bookmarkStart w:id="71" w:name="_ETM_Q1_942139"/>
      <w:bookmarkEnd w:id="70"/>
      <w:bookmarkEnd w:id="71"/>
    </w:p>
    <w:p w:rsidR="002A418E" w:rsidRDefault="002A418E" w:rsidP="002A418E">
      <w:pPr>
        <w:pStyle w:val="af9"/>
        <w:keepNext/>
        <w:rPr>
          <w:rtl/>
          <w:lang w:val="en-GB" w:eastAsia="he-IL"/>
        </w:rPr>
      </w:pPr>
      <w:bookmarkStart w:id="72" w:name="_ETM_Q1_942651"/>
      <w:bookmarkStart w:id="73" w:name="_ETM_Q1_942711"/>
      <w:bookmarkStart w:id="74" w:name="ET_guest_לילי_אור_12"/>
      <w:bookmarkEnd w:id="72"/>
      <w:bookmarkEnd w:id="73"/>
      <w:r w:rsidRPr="002A418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לילי אור:</w:t>
      </w:r>
      <w:r w:rsidRPr="002A418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4"/>
    </w:p>
    <w:p w:rsidR="002A418E" w:rsidRDefault="002A418E" w:rsidP="002A418E">
      <w:pPr>
        <w:pStyle w:val="KeepWithNext"/>
        <w:rPr>
          <w:rtl/>
          <w:lang w:val="en-GB" w:eastAsia="he-IL"/>
        </w:rPr>
      </w:pPr>
    </w:p>
    <w:p w:rsidR="002A418E" w:rsidRDefault="0024480E" w:rsidP="002A418E">
      <w:pPr>
        <w:rPr>
          <w:rtl/>
          <w:lang w:val="en-GB" w:eastAsia="he-IL"/>
        </w:rPr>
      </w:pPr>
      <w:bookmarkStart w:id="75" w:name="_ETM_Q1_944075"/>
      <w:bookmarkStart w:id="76" w:name="_ETM_Q1_944109"/>
      <w:bookmarkEnd w:id="75"/>
      <w:bookmarkEnd w:id="76"/>
      <w:r>
        <w:rPr>
          <w:rFonts w:hint="cs"/>
          <w:rtl/>
          <w:lang w:val="en-GB" w:eastAsia="he-IL"/>
        </w:rPr>
        <w:t xml:space="preserve">זה לא </w:t>
      </w:r>
      <w:bookmarkStart w:id="77" w:name="_ETM_Q1_1031581"/>
      <w:bookmarkEnd w:id="77"/>
      <w:r>
        <w:rPr>
          <w:rFonts w:hint="cs"/>
          <w:rtl/>
          <w:lang w:val="en-GB" w:eastAsia="he-IL"/>
        </w:rPr>
        <w:t xml:space="preserve">לפי מחיר התשלום בפועל. </w:t>
      </w:r>
    </w:p>
    <w:p w:rsidR="0024480E" w:rsidRDefault="0024480E" w:rsidP="002A418E">
      <w:pPr>
        <w:rPr>
          <w:rtl/>
          <w:lang w:val="en-GB" w:eastAsia="he-IL"/>
        </w:rPr>
      </w:pPr>
    </w:p>
    <w:p w:rsidR="0024480E" w:rsidRDefault="0024480E" w:rsidP="0024480E">
      <w:pPr>
        <w:pStyle w:val="a4"/>
        <w:keepNext/>
        <w:rPr>
          <w:rtl/>
          <w:lang w:val="en-GB"/>
        </w:rPr>
      </w:pPr>
      <w:bookmarkStart w:id="78" w:name="ET_speaker_שלומית_ארליך_13"/>
      <w:r w:rsidRPr="002448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שלומית ארליך:</w:t>
      </w:r>
      <w:r w:rsidRPr="002448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"/>
    </w:p>
    <w:p w:rsidR="0024480E" w:rsidRDefault="0024480E" w:rsidP="0024480E">
      <w:pPr>
        <w:pStyle w:val="KeepWithNext"/>
        <w:rPr>
          <w:rtl/>
          <w:lang w:val="en-GB" w:eastAsia="he-IL"/>
        </w:rPr>
      </w:pPr>
    </w:p>
    <w:p w:rsidR="0024480E" w:rsidRDefault="0024480E" w:rsidP="002448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יכולה להסביר את </w:t>
      </w:r>
      <w:bookmarkStart w:id="79" w:name="_ETM_Q1_1046743"/>
      <w:bookmarkEnd w:id="79"/>
      <w:r w:rsidR="00B10CEF">
        <w:rPr>
          <w:rFonts w:hint="cs"/>
          <w:rtl/>
          <w:lang w:val="en-GB" w:eastAsia="he-IL"/>
        </w:rPr>
        <w:t>המשמעות של הנוסחה?</w:t>
      </w:r>
    </w:p>
    <w:p w:rsidR="0024480E" w:rsidRDefault="0024480E" w:rsidP="0024480E">
      <w:pPr>
        <w:ind w:firstLine="0"/>
        <w:rPr>
          <w:rtl/>
          <w:lang w:val="en-GB" w:eastAsia="he-IL"/>
        </w:rPr>
      </w:pPr>
      <w:bookmarkStart w:id="80" w:name="_ETM_Q1_1051457"/>
      <w:bookmarkStart w:id="81" w:name="_ETM_Q1_1051507"/>
      <w:bookmarkStart w:id="82" w:name="_ETM_Q1_1052239"/>
      <w:bookmarkEnd w:id="80"/>
      <w:bookmarkEnd w:id="81"/>
      <w:bookmarkEnd w:id="82"/>
    </w:p>
    <w:p w:rsidR="0024480E" w:rsidRDefault="0024480E" w:rsidP="0024480E">
      <w:pPr>
        <w:pStyle w:val="af9"/>
        <w:keepNext/>
        <w:rPr>
          <w:rtl/>
          <w:lang w:val="en-GB" w:eastAsia="he-IL"/>
        </w:rPr>
      </w:pPr>
      <w:bookmarkStart w:id="83" w:name="_ETM_Q1_1052280"/>
      <w:bookmarkStart w:id="84" w:name="_ETM_Q1_1053833"/>
      <w:bookmarkStart w:id="85" w:name="ET_guest_לילי_אור_14"/>
      <w:bookmarkEnd w:id="83"/>
      <w:bookmarkEnd w:id="84"/>
      <w:r w:rsidRPr="002448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לילי אור:</w:t>
      </w:r>
      <w:r w:rsidRPr="002448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5"/>
    </w:p>
    <w:p w:rsidR="0024480E" w:rsidRDefault="0024480E" w:rsidP="0024480E">
      <w:pPr>
        <w:pStyle w:val="KeepWithNext"/>
        <w:rPr>
          <w:rtl/>
          <w:lang w:val="en-GB" w:eastAsia="he-IL"/>
        </w:rPr>
      </w:pPr>
    </w:p>
    <w:p w:rsidR="0024480E" w:rsidRDefault="0024480E" w:rsidP="0024480E">
      <w:pPr>
        <w:rPr>
          <w:rtl/>
          <w:lang w:val="en-GB" w:eastAsia="he-IL"/>
        </w:rPr>
      </w:pPr>
      <w:bookmarkStart w:id="86" w:name="_ETM_Q1_1054245"/>
      <w:bookmarkStart w:id="87" w:name="_ETM_Q1_1054299"/>
      <w:bookmarkEnd w:id="86"/>
      <w:bookmarkEnd w:id="87"/>
      <w:r>
        <w:rPr>
          <w:rFonts w:hint="cs"/>
          <w:rtl/>
          <w:lang w:val="en-GB" w:eastAsia="he-IL"/>
        </w:rPr>
        <w:t xml:space="preserve">אנחנו לוקחים את מחיר המחירון של הרכב </w:t>
      </w:r>
      <w:bookmarkStart w:id="88" w:name="_ETM_Q1_1062158"/>
      <w:bookmarkEnd w:id="88"/>
      <w:r>
        <w:rPr>
          <w:rFonts w:hint="cs"/>
          <w:rtl/>
          <w:lang w:val="en-GB" w:eastAsia="he-IL"/>
        </w:rPr>
        <w:t xml:space="preserve">ועוד כל מיני מוצרים שלאו דווקא מופיעים במחיר המחירון מסיבות שונות. </w:t>
      </w:r>
      <w:bookmarkStart w:id="89" w:name="_ETM_Q1_1064250"/>
      <w:bookmarkEnd w:id="89"/>
    </w:p>
    <w:p w:rsidR="0024480E" w:rsidRDefault="0024480E" w:rsidP="0024480E">
      <w:pPr>
        <w:ind w:firstLine="0"/>
        <w:rPr>
          <w:rtl/>
          <w:lang w:val="en-GB" w:eastAsia="he-IL"/>
        </w:rPr>
      </w:pPr>
      <w:bookmarkStart w:id="90" w:name="_ETM_Q1_1063552"/>
      <w:bookmarkStart w:id="91" w:name="_ETM_Q1_1063604"/>
      <w:bookmarkStart w:id="92" w:name="_ETM_Q1_1064048"/>
      <w:bookmarkEnd w:id="90"/>
      <w:bookmarkEnd w:id="91"/>
      <w:bookmarkEnd w:id="92"/>
    </w:p>
    <w:p w:rsidR="0024480E" w:rsidRDefault="0024480E" w:rsidP="0024480E">
      <w:pPr>
        <w:pStyle w:val="a4"/>
        <w:keepNext/>
        <w:rPr>
          <w:rtl/>
          <w:lang w:val="en-GB"/>
        </w:rPr>
      </w:pPr>
      <w:bookmarkStart w:id="93" w:name="_ETM_Q1_1064109"/>
      <w:bookmarkStart w:id="94" w:name="_ETM_Q1_1065893"/>
      <w:bookmarkStart w:id="95" w:name="ET_speaker_5726_15"/>
      <w:bookmarkEnd w:id="93"/>
      <w:bookmarkEnd w:id="94"/>
      <w:r w:rsidRPr="002448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448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"/>
    </w:p>
    <w:p w:rsidR="0024480E" w:rsidRDefault="0024480E" w:rsidP="0024480E">
      <w:pPr>
        <w:pStyle w:val="KeepWithNext"/>
        <w:rPr>
          <w:rtl/>
          <w:lang w:val="en-GB" w:eastAsia="he-IL"/>
        </w:rPr>
      </w:pPr>
    </w:p>
    <w:p w:rsidR="0024480E" w:rsidRDefault="0024480E" w:rsidP="0024480E">
      <w:pPr>
        <w:rPr>
          <w:rtl/>
          <w:lang w:val="en-GB" w:eastAsia="he-IL"/>
        </w:rPr>
      </w:pPr>
      <w:bookmarkStart w:id="96" w:name="_ETM_Q1_1066268"/>
      <w:bookmarkStart w:id="97" w:name="_ETM_Q1_1066327"/>
      <w:bookmarkEnd w:id="96"/>
      <w:bookmarkEnd w:id="97"/>
      <w:r>
        <w:rPr>
          <w:rFonts w:hint="cs"/>
          <w:rtl/>
          <w:lang w:val="en-GB" w:eastAsia="he-IL"/>
        </w:rPr>
        <w:t>מה למשל?</w:t>
      </w:r>
    </w:p>
    <w:p w:rsidR="0024480E" w:rsidRDefault="0024480E" w:rsidP="0024480E">
      <w:pPr>
        <w:ind w:firstLine="0"/>
        <w:rPr>
          <w:rtl/>
          <w:lang w:val="en-GB" w:eastAsia="he-IL"/>
        </w:rPr>
      </w:pPr>
      <w:bookmarkStart w:id="98" w:name="_ETM_Q1_1070162"/>
      <w:bookmarkStart w:id="99" w:name="_ETM_Q1_1070226"/>
      <w:bookmarkEnd w:id="98"/>
      <w:bookmarkEnd w:id="99"/>
    </w:p>
    <w:p w:rsidR="0024480E" w:rsidRDefault="0024480E" w:rsidP="0024480E">
      <w:pPr>
        <w:pStyle w:val="af9"/>
        <w:keepNext/>
        <w:rPr>
          <w:rtl/>
          <w:lang w:val="en-GB" w:eastAsia="he-IL"/>
        </w:rPr>
      </w:pPr>
      <w:bookmarkStart w:id="100" w:name="ET_guest_לילי_אור_16"/>
      <w:r w:rsidRPr="002448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לילי אור:</w:t>
      </w:r>
      <w:r w:rsidRPr="002448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0"/>
    </w:p>
    <w:p w:rsidR="0024480E" w:rsidRDefault="0024480E" w:rsidP="0024480E">
      <w:pPr>
        <w:pStyle w:val="KeepWithNext"/>
        <w:rPr>
          <w:rtl/>
          <w:lang w:val="en-GB" w:eastAsia="he-IL"/>
        </w:rPr>
      </w:pPr>
    </w:p>
    <w:p w:rsidR="0024480E" w:rsidRDefault="0024480E" w:rsidP="0024480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מה שמפורט כאן. </w:t>
      </w:r>
      <w:bookmarkStart w:id="101" w:name="_ETM_Q1_1066196"/>
      <w:bookmarkEnd w:id="101"/>
      <w:r>
        <w:rPr>
          <w:rFonts w:hint="cs"/>
          <w:rtl/>
          <w:lang w:val="en-GB" w:eastAsia="he-IL"/>
        </w:rPr>
        <w:t xml:space="preserve">יש לך חלון בגג, כריות אוויר </w:t>
      </w:r>
      <w:proofErr w:type="spellStart"/>
      <w:r>
        <w:rPr>
          <w:rFonts w:hint="cs"/>
          <w:rtl/>
          <w:lang w:val="en-GB" w:eastAsia="he-IL"/>
        </w:rPr>
        <w:t>וכו</w:t>
      </w:r>
      <w:proofErr w:type="spellEnd"/>
      <w:r>
        <w:rPr>
          <w:rFonts w:hint="cs"/>
          <w:rtl/>
          <w:lang w:val="en-GB" w:eastAsia="he-IL"/>
        </w:rPr>
        <w:t>'.</w:t>
      </w:r>
    </w:p>
    <w:p w:rsidR="0024480E" w:rsidRDefault="0024480E" w:rsidP="0024480E">
      <w:pPr>
        <w:ind w:firstLine="0"/>
        <w:rPr>
          <w:rtl/>
          <w:lang w:val="en-GB" w:eastAsia="he-IL"/>
        </w:rPr>
      </w:pPr>
      <w:bookmarkStart w:id="102" w:name="_ETM_Q1_1072753"/>
      <w:bookmarkStart w:id="103" w:name="_ETM_Q1_1072823"/>
      <w:bookmarkEnd w:id="102"/>
      <w:bookmarkEnd w:id="103"/>
    </w:p>
    <w:p w:rsidR="0024480E" w:rsidRDefault="0024480E" w:rsidP="0024480E">
      <w:pPr>
        <w:pStyle w:val="a4"/>
        <w:keepNext/>
        <w:rPr>
          <w:rtl/>
          <w:lang w:val="en-GB"/>
        </w:rPr>
      </w:pPr>
      <w:bookmarkStart w:id="104" w:name="_ETM_Q1_1073202"/>
      <w:bookmarkStart w:id="105" w:name="_ETM_Q1_1073262"/>
      <w:bookmarkStart w:id="106" w:name="_ETM_Q1_1074214"/>
      <w:bookmarkStart w:id="107" w:name="ET_speaker_5726_17"/>
      <w:bookmarkEnd w:id="104"/>
      <w:bookmarkEnd w:id="105"/>
      <w:bookmarkEnd w:id="106"/>
      <w:r w:rsidRPr="002448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448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7"/>
    </w:p>
    <w:p w:rsidR="0024480E" w:rsidRDefault="0024480E" w:rsidP="0024480E">
      <w:pPr>
        <w:pStyle w:val="KeepWithNext"/>
        <w:rPr>
          <w:rtl/>
          <w:lang w:val="en-GB" w:eastAsia="he-IL"/>
        </w:rPr>
      </w:pPr>
    </w:p>
    <w:p w:rsidR="0024480E" w:rsidRDefault="0024480E" w:rsidP="00EA0000">
      <w:pPr>
        <w:rPr>
          <w:rtl/>
          <w:lang w:val="en-GB" w:eastAsia="he-IL"/>
        </w:rPr>
      </w:pPr>
      <w:bookmarkStart w:id="108" w:name="_ETM_Q1_1074612"/>
      <w:bookmarkStart w:id="109" w:name="_ETM_Q1_1074643"/>
      <w:bookmarkEnd w:id="108"/>
      <w:bookmarkEnd w:id="109"/>
      <w:r>
        <w:rPr>
          <w:rFonts w:hint="cs"/>
          <w:rtl/>
          <w:lang w:val="en-GB" w:eastAsia="he-IL"/>
        </w:rPr>
        <w:t xml:space="preserve">אם אנחנו מסתכלים על </w:t>
      </w:r>
      <w:bookmarkStart w:id="110" w:name="_ETM_Q1_1073350"/>
      <w:bookmarkEnd w:id="110"/>
      <w:r>
        <w:rPr>
          <w:rFonts w:hint="cs"/>
          <w:rtl/>
          <w:lang w:val="en-GB" w:eastAsia="he-IL"/>
        </w:rPr>
        <w:t xml:space="preserve">מחיר המחירון לפי </w:t>
      </w:r>
      <w:r w:rsidR="00EA0000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יד 2</w:t>
      </w:r>
      <w:r w:rsidR="00EA0000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 או לוי יצחק, כתוב לך </w:t>
      </w:r>
      <w:bookmarkStart w:id="111" w:name="_ETM_Q1_1077567"/>
      <w:bookmarkEnd w:id="111"/>
      <w:r w:rsidR="00EA0000">
        <w:rPr>
          <w:rFonts w:hint="cs"/>
          <w:rtl/>
          <w:lang w:val="en-GB" w:eastAsia="he-IL"/>
        </w:rPr>
        <w:t xml:space="preserve">שם </w:t>
      </w:r>
      <w:r>
        <w:rPr>
          <w:rFonts w:hint="cs"/>
          <w:rtl/>
          <w:lang w:val="en-GB" w:eastAsia="he-IL"/>
        </w:rPr>
        <w:t xml:space="preserve">גם הקילומטר, </w:t>
      </w:r>
      <w:r w:rsidR="00EA0000">
        <w:rPr>
          <w:rFonts w:hint="cs"/>
          <w:rtl/>
          <w:lang w:val="en-GB" w:eastAsia="he-IL"/>
        </w:rPr>
        <w:t xml:space="preserve">גם אם יש גג נפתח או אין </w:t>
      </w:r>
      <w:r>
        <w:rPr>
          <w:rFonts w:hint="cs"/>
          <w:rtl/>
          <w:lang w:val="en-GB" w:eastAsia="he-IL"/>
        </w:rPr>
        <w:t xml:space="preserve">נפתח, </w:t>
      </w:r>
      <w:bookmarkStart w:id="112" w:name="_ETM_Q1_1082019"/>
      <w:bookmarkEnd w:id="112"/>
      <w:r w:rsidR="00EA0000">
        <w:rPr>
          <w:rFonts w:hint="cs"/>
          <w:rtl/>
          <w:lang w:val="en-GB" w:eastAsia="he-IL"/>
        </w:rPr>
        <w:t>גם מגנזיום או</w:t>
      </w:r>
      <w:r>
        <w:rPr>
          <w:rFonts w:hint="cs"/>
          <w:rtl/>
          <w:lang w:val="en-GB" w:eastAsia="he-IL"/>
        </w:rPr>
        <w:t xml:space="preserve"> לא מגנזיום.</w:t>
      </w:r>
    </w:p>
    <w:p w:rsidR="0024480E" w:rsidRDefault="0024480E" w:rsidP="0024480E">
      <w:pPr>
        <w:ind w:firstLine="0"/>
        <w:rPr>
          <w:rtl/>
          <w:lang w:val="en-GB" w:eastAsia="he-IL"/>
        </w:rPr>
      </w:pPr>
      <w:bookmarkStart w:id="113" w:name="_ETM_Q1_1087343"/>
      <w:bookmarkStart w:id="114" w:name="_ETM_Q1_1087413"/>
      <w:bookmarkEnd w:id="113"/>
      <w:bookmarkEnd w:id="114"/>
    </w:p>
    <w:p w:rsidR="0024480E" w:rsidRDefault="0024480E" w:rsidP="0024480E">
      <w:pPr>
        <w:ind w:firstLine="0"/>
        <w:rPr>
          <w:rtl/>
          <w:lang w:val="en-GB" w:eastAsia="he-IL"/>
        </w:rPr>
      </w:pPr>
      <w:bookmarkStart w:id="115" w:name="_ETM_Q1_1087705"/>
      <w:bookmarkStart w:id="116" w:name="_ETM_Q1_1087768"/>
      <w:bookmarkStart w:id="117" w:name="_ETM_Q1_1088599"/>
      <w:bookmarkEnd w:id="115"/>
      <w:bookmarkEnd w:id="116"/>
      <w:bookmarkEnd w:id="117"/>
    </w:p>
    <w:p w:rsidR="0024480E" w:rsidRDefault="0024480E" w:rsidP="0024480E">
      <w:pPr>
        <w:pStyle w:val="af9"/>
        <w:keepNext/>
        <w:rPr>
          <w:rtl/>
          <w:lang w:val="en-GB" w:eastAsia="he-IL"/>
        </w:rPr>
      </w:pPr>
      <w:bookmarkStart w:id="118" w:name="ET_guest_לילי_אור_18"/>
      <w:r w:rsidRPr="0024480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לילי אור:</w:t>
      </w:r>
      <w:r w:rsidRPr="0024480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18"/>
    </w:p>
    <w:p w:rsidR="0024480E" w:rsidRDefault="0024480E" w:rsidP="0024480E">
      <w:pPr>
        <w:pStyle w:val="KeepWithNext"/>
        <w:rPr>
          <w:rtl/>
          <w:lang w:val="en-GB" w:eastAsia="he-IL"/>
        </w:rPr>
      </w:pPr>
    </w:p>
    <w:p w:rsidR="0024480E" w:rsidRDefault="0024480E" w:rsidP="0024480E">
      <w:pPr>
        <w:rPr>
          <w:rtl/>
          <w:lang w:val="en-GB" w:eastAsia="he-IL"/>
        </w:rPr>
      </w:pPr>
      <w:bookmarkStart w:id="119" w:name="_ETM_Q1_1089000"/>
      <w:bookmarkStart w:id="120" w:name="_ETM_Q1_1089033"/>
      <w:bookmarkEnd w:id="119"/>
      <w:bookmarkEnd w:id="120"/>
      <w:r>
        <w:rPr>
          <w:rFonts w:hint="cs"/>
          <w:rtl/>
          <w:lang w:val="en-GB" w:eastAsia="he-IL"/>
        </w:rPr>
        <w:t>ב"יד 2" אין תשלום</w:t>
      </w:r>
      <w:r w:rsidR="00EA0000">
        <w:rPr>
          <w:rFonts w:hint="cs"/>
          <w:rtl/>
          <w:lang w:val="en-GB" w:eastAsia="he-IL"/>
        </w:rPr>
        <w:t xml:space="preserve"> של מס קנייה, זה בתוך </w:t>
      </w:r>
      <w:bookmarkStart w:id="121" w:name="_ETM_Q1_1092239"/>
      <w:bookmarkEnd w:id="121"/>
      <w:r w:rsidR="00EA0000">
        <w:rPr>
          <w:rFonts w:hint="cs"/>
          <w:rtl/>
          <w:lang w:val="en-GB" w:eastAsia="he-IL"/>
        </w:rPr>
        <w:t>הארץ.</w:t>
      </w:r>
    </w:p>
    <w:p w:rsidR="00EA0000" w:rsidRDefault="00EA0000" w:rsidP="00EA0000">
      <w:pPr>
        <w:ind w:firstLine="0"/>
        <w:rPr>
          <w:rtl/>
          <w:lang w:val="en-GB" w:eastAsia="he-IL"/>
        </w:rPr>
      </w:pPr>
      <w:bookmarkStart w:id="122" w:name="_ETM_Q1_1093308"/>
      <w:bookmarkStart w:id="123" w:name="_ETM_Q1_1093352"/>
      <w:bookmarkStart w:id="124" w:name="_ETM_Q1_1093701"/>
      <w:bookmarkEnd w:id="122"/>
      <w:bookmarkEnd w:id="123"/>
      <w:bookmarkEnd w:id="124"/>
    </w:p>
    <w:p w:rsidR="00EA0000" w:rsidRDefault="00EA0000" w:rsidP="00EA0000">
      <w:pPr>
        <w:pStyle w:val="a4"/>
        <w:keepNext/>
        <w:rPr>
          <w:rtl/>
          <w:lang w:val="en-GB"/>
        </w:rPr>
      </w:pPr>
      <w:bookmarkStart w:id="125" w:name="_ETM_Q1_1093742"/>
      <w:bookmarkStart w:id="126" w:name="ET_speaker_5726_19"/>
      <w:bookmarkEnd w:id="125"/>
      <w:r w:rsidRPr="00EA00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A00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6"/>
    </w:p>
    <w:p w:rsidR="00EA0000" w:rsidRDefault="00EA0000" w:rsidP="00EA0000">
      <w:pPr>
        <w:pStyle w:val="KeepWithNext"/>
        <w:rPr>
          <w:rtl/>
          <w:lang w:val="en-GB" w:eastAsia="he-IL"/>
        </w:rPr>
      </w:pPr>
    </w:p>
    <w:p w:rsidR="00EA0000" w:rsidRDefault="00EA0000" w:rsidP="00EA00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כשאנחנו הולכים לקנות רכב מסוכנות, כתוב </w:t>
      </w:r>
      <w:bookmarkStart w:id="127" w:name="_ETM_Q1_1101526"/>
      <w:bookmarkEnd w:id="127"/>
      <w:r>
        <w:rPr>
          <w:rFonts w:hint="cs"/>
          <w:rtl/>
          <w:lang w:val="en-GB" w:eastAsia="he-IL"/>
        </w:rPr>
        <w:t>בפנים המחיר</w:t>
      </w:r>
      <w:bookmarkStart w:id="128" w:name="_ETM_Q1_1101053"/>
      <w:bookmarkStart w:id="129" w:name="_ETM_Q1_1101099"/>
      <w:bookmarkEnd w:id="128"/>
      <w:bookmarkEnd w:id="129"/>
      <w:r>
        <w:rPr>
          <w:rFonts w:hint="cs"/>
          <w:rtl/>
          <w:lang w:val="en-GB" w:eastAsia="he-IL"/>
        </w:rPr>
        <w:t xml:space="preserve"> של זה וזה.</w:t>
      </w:r>
    </w:p>
    <w:p w:rsidR="00EA0000" w:rsidRDefault="00EA0000" w:rsidP="00EA0000">
      <w:pPr>
        <w:ind w:firstLine="0"/>
        <w:rPr>
          <w:rtl/>
          <w:lang w:val="en-GB" w:eastAsia="he-IL"/>
        </w:rPr>
      </w:pPr>
      <w:bookmarkStart w:id="130" w:name="_ETM_Q1_1104065"/>
      <w:bookmarkStart w:id="131" w:name="_ETM_Q1_1104108"/>
      <w:bookmarkEnd w:id="130"/>
      <w:bookmarkEnd w:id="131"/>
    </w:p>
    <w:p w:rsidR="00EA0000" w:rsidRDefault="00EA0000" w:rsidP="00EA0000">
      <w:pPr>
        <w:pStyle w:val="af9"/>
        <w:keepNext/>
        <w:rPr>
          <w:rtl/>
          <w:lang w:val="en-GB" w:eastAsia="he-IL"/>
        </w:rPr>
      </w:pPr>
      <w:bookmarkStart w:id="132" w:name="_ETM_Q1_1104546"/>
      <w:bookmarkStart w:id="133" w:name="_ETM_Q1_1104597"/>
      <w:bookmarkStart w:id="134" w:name="ET_guest_לילי_אור_20"/>
      <w:bookmarkEnd w:id="132"/>
      <w:bookmarkEnd w:id="133"/>
      <w:r w:rsidRPr="00EA00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לילי אור:</w:t>
      </w:r>
      <w:r w:rsidRPr="00EA000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4"/>
    </w:p>
    <w:p w:rsidR="00EA0000" w:rsidRDefault="00EA0000" w:rsidP="00EA0000">
      <w:pPr>
        <w:pStyle w:val="KeepWithNext"/>
        <w:rPr>
          <w:rtl/>
          <w:lang w:val="en-GB" w:eastAsia="he-IL"/>
        </w:rPr>
      </w:pPr>
    </w:p>
    <w:p w:rsidR="00EA0000" w:rsidRDefault="00EA0000" w:rsidP="00EA000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לא נוסיף על זה עלויות </w:t>
      </w:r>
      <w:bookmarkStart w:id="135" w:name="_ETM_Q1_1105604"/>
      <w:bookmarkEnd w:id="135"/>
      <w:r>
        <w:rPr>
          <w:rFonts w:hint="cs"/>
          <w:rtl/>
          <w:lang w:val="en-GB" w:eastAsia="he-IL"/>
        </w:rPr>
        <w:t xml:space="preserve">נוספות. הכוונה הייתה לחדד שאם במחיר המחירון </w:t>
      </w:r>
      <w:bookmarkStart w:id="136" w:name="_ETM_Q1_1108397"/>
      <w:bookmarkEnd w:id="136"/>
      <w:r>
        <w:rPr>
          <w:rFonts w:hint="cs"/>
          <w:rtl/>
          <w:lang w:val="en-GB" w:eastAsia="he-IL"/>
        </w:rPr>
        <w:t>זה לא מופיע</w:t>
      </w:r>
      <w:r w:rsidR="00B10CEF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 בכל מקרה נחשב את זה. </w:t>
      </w:r>
      <w:bookmarkStart w:id="137" w:name="_ETM_Q1_1113826"/>
      <w:bookmarkStart w:id="138" w:name="_ETM_Q1_1114111"/>
      <w:bookmarkStart w:id="139" w:name="_ETM_Q1_1114155"/>
      <w:bookmarkStart w:id="140" w:name="_ETM_Q1_1114556"/>
      <w:bookmarkStart w:id="141" w:name="_ETM_Q1_1114600"/>
      <w:bookmarkEnd w:id="137"/>
      <w:bookmarkEnd w:id="138"/>
      <w:bookmarkEnd w:id="139"/>
      <w:bookmarkEnd w:id="140"/>
      <w:bookmarkEnd w:id="141"/>
      <w:r>
        <w:rPr>
          <w:rFonts w:hint="cs"/>
          <w:rtl/>
          <w:lang w:val="en-GB" w:eastAsia="he-IL"/>
        </w:rPr>
        <w:t xml:space="preserve">דבר נוסף שייכנס זה מס הערך המוסף שמשולם. </w:t>
      </w:r>
      <w:bookmarkStart w:id="142" w:name="_ETM_Q1_1119889"/>
      <w:bookmarkEnd w:id="142"/>
      <w:r>
        <w:rPr>
          <w:rFonts w:hint="cs"/>
          <w:rtl/>
          <w:lang w:val="en-GB" w:eastAsia="he-IL"/>
        </w:rPr>
        <w:t>מס הקנייה מתווסף על מחיר המחירון ונכנס לחישוב.</w:t>
      </w:r>
      <w:bookmarkStart w:id="143" w:name="_ETM_Q1_1125689"/>
      <w:bookmarkEnd w:id="143"/>
    </w:p>
    <w:p w:rsidR="00EA0000" w:rsidRDefault="00EA0000" w:rsidP="00EA0000">
      <w:pPr>
        <w:ind w:firstLine="0"/>
        <w:rPr>
          <w:rtl/>
          <w:lang w:val="en-GB" w:eastAsia="he-IL"/>
        </w:rPr>
      </w:pPr>
      <w:bookmarkStart w:id="144" w:name="_ETM_Q1_1125739"/>
      <w:bookmarkStart w:id="145" w:name="_ETM_Q1_1126173"/>
      <w:bookmarkEnd w:id="144"/>
      <w:bookmarkEnd w:id="145"/>
    </w:p>
    <w:p w:rsidR="00EA0000" w:rsidRDefault="00EA0000" w:rsidP="00EA0000">
      <w:pPr>
        <w:pStyle w:val="a4"/>
        <w:keepNext/>
        <w:rPr>
          <w:rtl/>
          <w:lang w:val="en-GB"/>
        </w:rPr>
      </w:pPr>
      <w:bookmarkStart w:id="146" w:name="_ETM_Q1_1126219"/>
      <w:bookmarkStart w:id="147" w:name="_ETM_Q1_1127187"/>
      <w:bookmarkStart w:id="148" w:name="ET_speaker_5726_21"/>
      <w:bookmarkEnd w:id="146"/>
      <w:bookmarkEnd w:id="147"/>
      <w:r w:rsidRPr="00EA00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A00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"/>
    </w:p>
    <w:p w:rsidR="00EA0000" w:rsidRDefault="00EA0000" w:rsidP="00EA0000">
      <w:pPr>
        <w:pStyle w:val="KeepWithNext"/>
        <w:rPr>
          <w:rtl/>
          <w:lang w:val="en-GB" w:eastAsia="he-IL"/>
        </w:rPr>
      </w:pPr>
    </w:p>
    <w:p w:rsidR="00EA0000" w:rsidRDefault="00EA0000" w:rsidP="00B10CEF">
      <w:pPr>
        <w:rPr>
          <w:rtl/>
          <w:lang w:val="en-GB" w:eastAsia="he-IL"/>
        </w:rPr>
      </w:pPr>
      <w:bookmarkStart w:id="149" w:name="_ETM_Q1_1127761"/>
      <w:bookmarkStart w:id="150" w:name="_ETM_Q1_1127792"/>
      <w:bookmarkEnd w:id="149"/>
      <w:bookmarkEnd w:id="150"/>
      <w:r>
        <w:rPr>
          <w:rFonts w:hint="cs"/>
          <w:rtl/>
          <w:lang w:val="en-GB" w:eastAsia="he-IL"/>
        </w:rPr>
        <w:t xml:space="preserve">אם קניתי רכב ב-290,000 שקל והוספתי לו מערכת מולטי </w:t>
      </w:r>
      <w:bookmarkStart w:id="151" w:name="_ETM_Q1_1129978"/>
      <w:bookmarkEnd w:id="151"/>
      <w:r>
        <w:rPr>
          <w:rFonts w:hint="cs"/>
          <w:rtl/>
          <w:lang w:val="en-GB" w:eastAsia="he-IL"/>
        </w:rPr>
        <w:t xml:space="preserve">מדיה ב-12,000 שקל, לא הגיוני שעל מערכת המולטי מדיה אני </w:t>
      </w:r>
      <w:bookmarkStart w:id="152" w:name="_ETM_Q1_1135648"/>
      <w:bookmarkEnd w:id="152"/>
      <w:r>
        <w:rPr>
          <w:rFonts w:hint="cs"/>
          <w:rtl/>
          <w:lang w:val="en-GB" w:eastAsia="he-IL"/>
        </w:rPr>
        <w:t>אשלם את מס הקנייה, למרות שז</w:t>
      </w:r>
      <w:r w:rsidR="00B10CEF">
        <w:rPr>
          <w:rFonts w:hint="cs"/>
          <w:rtl/>
          <w:lang w:val="en-GB" w:eastAsia="he-IL"/>
        </w:rPr>
        <w:t xml:space="preserve">ה </w:t>
      </w:r>
      <w:r w:rsidR="00875A28">
        <w:rPr>
          <w:rFonts w:hint="cs"/>
          <w:rtl/>
          <w:lang w:val="en-GB" w:eastAsia="he-IL"/>
        </w:rPr>
        <w:t xml:space="preserve">מס </w:t>
      </w:r>
      <w:r w:rsidR="00B10CEF">
        <w:rPr>
          <w:rFonts w:hint="cs"/>
          <w:rtl/>
          <w:lang w:val="en-GB" w:eastAsia="he-IL"/>
        </w:rPr>
        <w:t xml:space="preserve">מזערי למי שיש לו 300,000 שקל. </w:t>
      </w:r>
      <w:bookmarkStart w:id="153" w:name="_ETM_Q1_1144570"/>
      <w:bookmarkEnd w:id="153"/>
    </w:p>
    <w:p w:rsidR="00B10CEF" w:rsidRDefault="00B10CEF" w:rsidP="00B10CEF">
      <w:pPr>
        <w:rPr>
          <w:rtl/>
          <w:lang w:val="en-GB" w:eastAsia="he-IL"/>
        </w:rPr>
      </w:pPr>
    </w:p>
    <w:p w:rsidR="00EA0000" w:rsidRDefault="00EA0000" w:rsidP="00EA0000">
      <w:pPr>
        <w:pStyle w:val="af6"/>
        <w:keepNext/>
        <w:rPr>
          <w:rtl/>
          <w:lang w:val="en-GB"/>
        </w:rPr>
      </w:pPr>
      <w:bookmarkStart w:id="154" w:name="_ETM_Q1_1140694"/>
      <w:bookmarkStart w:id="155" w:name="_ETM_Q1_1140743"/>
      <w:bookmarkStart w:id="156" w:name="_ETM_Q1_1142487"/>
      <w:bookmarkStart w:id="157" w:name="ET_yor_5857_22"/>
      <w:bookmarkEnd w:id="154"/>
      <w:bookmarkEnd w:id="155"/>
      <w:bookmarkEnd w:id="156"/>
      <w:r w:rsidRPr="00EA00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EA000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7"/>
    </w:p>
    <w:p w:rsidR="00EA0000" w:rsidRDefault="00EA0000" w:rsidP="00EA0000">
      <w:pPr>
        <w:pStyle w:val="KeepWithNext"/>
        <w:rPr>
          <w:rtl/>
          <w:lang w:val="en-GB"/>
        </w:rPr>
      </w:pPr>
    </w:p>
    <w:p w:rsidR="00EA0000" w:rsidRDefault="00EA0000" w:rsidP="00EA0000">
      <w:pPr>
        <w:rPr>
          <w:rtl/>
          <w:lang w:val="en-GB"/>
        </w:rPr>
      </w:pPr>
      <w:bookmarkStart w:id="158" w:name="_ETM_Q1_1143000"/>
      <w:bookmarkStart w:id="159" w:name="_ETM_Q1_1143035"/>
      <w:bookmarkStart w:id="160" w:name="_ETM_Q1_1147549"/>
      <w:bookmarkStart w:id="161" w:name="_ETM_Q1_1148232"/>
      <w:bookmarkStart w:id="162" w:name="_ETM_Q1_1148279"/>
      <w:bookmarkStart w:id="163" w:name="_ETM_Q1_1148646"/>
      <w:bookmarkStart w:id="164" w:name="_ETM_Q1_1148702"/>
      <w:bookmarkEnd w:id="158"/>
      <w:bookmarkEnd w:id="159"/>
      <w:bookmarkEnd w:id="160"/>
      <w:bookmarkEnd w:id="161"/>
      <w:bookmarkEnd w:id="162"/>
      <w:bookmarkEnd w:id="163"/>
      <w:bookmarkEnd w:id="164"/>
      <w:r>
        <w:rPr>
          <w:rFonts w:hint="cs"/>
          <w:rtl/>
          <w:lang w:val="en-GB"/>
        </w:rPr>
        <w:t xml:space="preserve">בכל מקרה </w:t>
      </w:r>
      <w:r w:rsidR="00B10CEF">
        <w:rPr>
          <w:rFonts w:hint="cs"/>
          <w:rtl/>
          <w:lang w:val="en-GB"/>
        </w:rPr>
        <w:t xml:space="preserve">אתה </w:t>
      </w:r>
      <w:r>
        <w:rPr>
          <w:rFonts w:hint="cs"/>
          <w:rtl/>
          <w:lang w:val="en-GB"/>
        </w:rPr>
        <w:t xml:space="preserve">צריך להעביר את הקו איפה </w:t>
      </w:r>
      <w:bookmarkStart w:id="165" w:name="_ETM_Q1_1156073"/>
      <w:bookmarkEnd w:id="165"/>
      <w:r>
        <w:rPr>
          <w:rFonts w:hint="cs"/>
          <w:rtl/>
          <w:lang w:val="en-GB"/>
        </w:rPr>
        <w:t>שהוא, במקום כלשהו.</w:t>
      </w:r>
    </w:p>
    <w:p w:rsidR="00EA0000" w:rsidRDefault="00EA0000" w:rsidP="00EA0000">
      <w:pPr>
        <w:ind w:firstLine="0"/>
        <w:rPr>
          <w:rtl/>
          <w:lang w:val="en-GB"/>
        </w:rPr>
      </w:pPr>
      <w:bookmarkStart w:id="166" w:name="_ETM_Q1_1157992"/>
      <w:bookmarkStart w:id="167" w:name="_ETM_Q1_1158039"/>
      <w:bookmarkStart w:id="168" w:name="_ETM_Q1_1158425"/>
      <w:bookmarkEnd w:id="166"/>
      <w:bookmarkEnd w:id="167"/>
      <w:bookmarkEnd w:id="168"/>
    </w:p>
    <w:p w:rsidR="00EA0000" w:rsidRDefault="00EA0000" w:rsidP="00EA0000">
      <w:pPr>
        <w:pStyle w:val="af9"/>
        <w:keepNext/>
        <w:rPr>
          <w:rtl/>
          <w:lang w:val="en-GB"/>
        </w:rPr>
      </w:pPr>
      <w:bookmarkStart w:id="169" w:name="_ETM_Q1_1158482"/>
      <w:bookmarkStart w:id="170" w:name="_ETM_Q1_1159317"/>
      <w:bookmarkStart w:id="171" w:name="_ETM_Q1_1159734"/>
      <w:bookmarkStart w:id="172" w:name="_ETM_Q1_1159765"/>
      <w:bookmarkStart w:id="173" w:name="ET_guest_לילי_אור_24"/>
      <w:bookmarkEnd w:id="169"/>
      <w:bookmarkEnd w:id="170"/>
      <w:bookmarkEnd w:id="171"/>
      <w:bookmarkEnd w:id="172"/>
      <w:r w:rsidRPr="00EA000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EA000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"/>
    </w:p>
    <w:p w:rsidR="00EA0000" w:rsidRDefault="00EA0000" w:rsidP="00EA0000">
      <w:pPr>
        <w:pStyle w:val="KeepWithNext"/>
        <w:rPr>
          <w:rtl/>
          <w:lang w:val="en-GB"/>
        </w:rPr>
      </w:pPr>
    </w:p>
    <w:p w:rsidR="00F32A26" w:rsidRDefault="00EA0000" w:rsidP="00EA000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המכפלה היא של 20%. ככל שאתה </w:t>
      </w:r>
      <w:bookmarkStart w:id="174" w:name="_ETM_Q1_1167779"/>
      <w:bookmarkEnd w:id="174"/>
      <w:r>
        <w:rPr>
          <w:rFonts w:hint="cs"/>
          <w:rtl/>
          <w:lang w:val="en-GB"/>
        </w:rPr>
        <w:t xml:space="preserve">עובר בפחות את ה-300,000 </w:t>
      </w:r>
      <w:r w:rsidR="00F32A26">
        <w:rPr>
          <w:rFonts w:hint="cs"/>
          <w:rtl/>
          <w:lang w:val="en-GB"/>
        </w:rPr>
        <w:t>המס יהיה מאוד שולי.</w:t>
      </w:r>
    </w:p>
    <w:p w:rsidR="00F32A26" w:rsidRDefault="00F32A26" w:rsidP="00F32A26">
      <w:pPr>
        <w:ind w:firstLine="0"/>
        <w:rPr>
          <w:rtl/>
          <w:lang w:val="en-GB"/>
        </w:rPr>
      </w:pPr>
      <w:bookmarkStart w:id="175" w:name="_ETM_Q1_1170215"/>
      <w:bookmarkStart w:id="176" w:name="_ETM_Q1_1170271"/>
      <w:bookmarkEnd w:id="175"/>
      <w:bookmarkEnd w:id="176"/>
    </w:p>
    <w:p w:rsidR="00F32A26" w:rsidRDefault="00F32A26" w:rsidP="00F32A26">
      <w:pPr>
        <w:pStyle w:val="af6"/>
        <w:keepNext/>
        <w:rPr>
          <w:rtl/>
          <w:lang w:val="en-GB"/>
        </w:rPr>
      </w:pPr>
      <w:bookmarkStart w:id="177" w:name="_ETM_Q1_1170655"/>
      <w:bookmarkStart w:id="178" w:name="_ETM_Q1_1170710"/>
      <w:bookmarkStart w:id="179" w:name="_ETM_Q1_1172129"/>
      <w:bookmarkStart w:id="180" w:name="ET_yor_5857_25"/>
      <w:bookmarkEnd w:id="177"/>
      <w:bookmarkEnd w:id="178"/>
      <w:bookmarkEnd w:id="179"/>
      <w:r w:rsidRPr="00F32A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32A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0"/>
    </w:p>
    <w:p w:rsidR="00F32A26" w:rsidRDefault="00F32A26" w:rsidP="00F32A26">
      <w:pPr>
        <w:pStyle w:val="KeepWithNext"/>
        <w:rPr>
          <w:rtl/>
          <w:lang w:val="en-GB"/>
        </w:rPr>
      </w:pPr>
    </w:p>
    <w:p w:rsidR="00F32A26" w:rsidRDefault="00F32A26" w:rsidP="00F32A26">
      <w:pPr>
        <w:rPr>
          <w:rtl/>
          <w:lang w:val="en-GB"/>
        </w:rPr>
      </w:pPr>
      <w:bookmarkStart w:id="181" w:name="_ETM_Q1_1172617"/>
      <w:bookmarkStart w:id="182" w:name="_ETM_Q1_1172643"/>
      <w:bookmarkStart w:id="183" w:name="_ETM_Q1_1167516"/>
      <w:bookmarkEnd w:id="181"/>
      <w:bookmarkEnd w:id="182"/>
      <w:bookmarkEnd w:id="183"/>
      <w:r>
        <w:rPr>
          <w:rFonts w:hint="cs"/>
          <w:rtl/>
          <w:lang w:val="en-GB"/>
        </w:rPr>
        <w:t>זה על כל שקל שולי, נכון?</w:t>
      </w:r>
    </w:p>
    <w:p w:rsidR="00F32A26" w:rsidRDefault="00F32A26" w:rsidP="00F32A26">
      <w:pPr>
        <w:ind w:firstLine="0"/>
        <w:rPr>
          <w:rtl/>
          <w:lang w:val="en-GB"/>
        </w:rPr>
      </w:pPr>
      <w:bookmarkStart w:id="184" w:name="_ETM_Q1_1170511"/>
      <w:bookmarkStart w:id="185" w:name="_ETM_Q1_1170584"/>
      <w:bookmarkEnd w:id="184"/>
      <w:bookmarkEnd w:id="185"/>
    </w:p>
    <w:p w:rsidR="00F32A26" w:rsidRDefault="00F32A26" w:rsidP="00F32A26">
      <w:pPr>
        <w:pStyle w:val="af9"/>
        <w:keepNext/>
        <w:rPr>
          <w:rtl/>
          <w:lang w:val="en-GB"/>
        </w:rPr>
      </w:pPr>
      <w:bookmarkStart w:id="186" w:name="_ETM_Q1_1170820"/>
      <w:bookmarkStart w:id="187" w:name="_ETM_Q1_1170889"/>
      <w:bookmarkStart w:id="188" w:name="_ETM_Q1_1172711"/>
      <w:bookmarkStart w:id="189" w:name="ET_guest_לילי_אור_26"/>
      <w:bookmarkEnd w:id="186"/>
      <w:bookmarkEnd w:id="187"/>
      <w:bookmarkEnd w:id="188"/>
      <w:r w:rsidRPr="00F32A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F32A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9"/>
    </w:p>
    <w:p w:rsidR="00F32A26" w:rsidRDefault="00F32A26" w:rsidP="00F32A26">
      <w:pPr>
        <w:pStyle w:val="KeepWithNext"/>
        <w:rPr>
          <w:rtl/>
          <w:lang w:val="en-GB"/>
        </w:rPr>
      </w:pPr>
    </w:p>
    <w:p w:rsidR="00F32A26" w:rsidRDefault="00F32A26" w:rsidP="00F32A26">
      <w:pPr>
        <w:rPr>
          <w:rtl/>
          <w:lang w:val="en-GB"/>
        </w:rPr>
      </w:pPr>
      <w:bookmarkStart w:id="190" w:name="_ETM_Q1_1173317"/>
      <w:bookmarkStart w:id="191" w:name="_ETM_Q1_1173367"/>
      <w:bookmarkEnd w:id="190"/>
      <w:bookmarkEnd w:id="191"/>
      <w:r>
        <w:rPr>
          <w:rFonts w:hint="cs"/>
          <w:rtl/>
          <w:lang w:val="en-GB"/>
        </w:rPr>
        <w:t xml:space="preserve">נכון. </w:t>
      </w:r>
    </w:p>
    <w:p w:rsidR="00F32A26" w:rsidRDefault="00F32A26" w:rsidP="00F32A26">
      <w:pPr>
        <w:ind w:firstLine="0"/>
        <w:rPr>
          <w:rtl/>
          <w:lang w:val="en-GB"/>
        </w:rPr>
      </w:pPr>
      <w:bookmarkStart w:id="192" w:name="_ETM_Q1_1175682"/>
      <w:bookmarkStart w:id="193" w:name="_ETM_Q1_1175741"/>
      <w:bookmarkStart w:id="194" w:name="_ETM_Q1_1176099"/>
      <w:bookmarkEnd w:id="192"/>
      <w:bookmarkEnd w:id="193"/>
      <w:bookmarkEnd w:id="194"/>
    </w:p>
    <w:p w:rsidR="00F32A26" w:rsidRDefault="00F32A26" w:rsidP="00F32A26">
      <w:pPr>
        <w:pStyle w:val="af6"/>
        <w:keepNext/>
        <w:rPr>
          <w:rtl/>
          <w:lang w:val="en-GB"/>
        </w:rPr>
      </w:pPr>
      <w:bookmarkStart w:id="195" w:name="_ETM_Q1_1176149"/>
      <w:bookmarkStart w:id="196" w:name="ET_yor_5857_27"/>
      <w:bookmarkEnd w:id="195"/>
      <w:r w:rsidRPr="00F32A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32A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6"/>
    </w:p>
    <w:p w:rsidR="00F32A26" w:rsidRDefault="00F32A26" w:rsidP="00F32A26">
      <w:pPr>
        <w:pStyle w:val="KeepWithNext"/>
        <w:rPr>
          <w:rtl/>
          <w:lang w:val="en-GB"/>
        </w:rPr>
      </w:pPr>
    </w:p>
    <w:p w:rsidR="00F32A26" w:rsidRDefault="00F32A26" w:rsidP="00F32A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</w:t>
      </w:r>
      <w:bookmarkStart w:id="197" w:name="_ETM_Q1_1172717"/>
      <w:bookmarkEnd w:id="197"/>
      <w:r>
        <w:rPr>
          <w:rFonts w:hint="cs"/>
          <w:rtl/>
          <w:lang w:val="en-GB"/>
        </w:rPr>
        <w:t>שילמתי 300,001 שקל אני אשלם 20 אגורות.</w:t>
      </w:r>
    </w:p>
    <w:p w:rsidR="00F32A26" w:rsidRDefault="00F32A26" w:rsidP="00F32A26">
      <w:pPr>
        <w:ind w:firstLine="0"/>
        <w:rPr>
          <w:rtl/>
          <w:lang w:val="en-GB"/>
        </w:rPr>
      </w:pPr>
      <w:bookmarkStart w:id="198" w:name="_ETM_Q1_1177427"/>
      <w:bookmarkStart w:id="199" w:name="_ETM_Q1_1177480"/>
      <w:bookmarkEnd w:id="198"/>
      <w:bookmarkEnd w:id="199"/>
    </w:p>
    <w:p w:rsidR="00F32A26" w:rsidRDefault="00F32A26" w:rsidP="00F32A26">
      <w:pPr>
        <w:pStyle w:val="af9"/>
        <w:keepNext/>
        <w:rPr>
          <w:rtl/>
          <w:lang w:val="en-GB"/>
        </w:rPr>
      </w:pPr>
      <w:bookmarkStart w:id="200" w:name="_ETM_Q1_1177796"/>
      <w:bookmarkStart w:id="201" w:name="_ETM_Q1_1177849"/>
      <w:bookmarkStart w:id="202" w:name="_ETM_Q1_1178671"/>
      <w:bookmarkStart w:id="203" w:name="ET_guest_לילי_אור_28"/>
      <w:bookmarkEnd w:id="200"/>
      <w:bookmarkEnd w:id="201"/>
      <w:bookmarkEnd w:id="202"/>
      <w:r w:rsidRPr="00F32A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לילי אור:</w:t>
      </w:r>
      <w:r w:rsidRPr="00F32A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3"/>
    </w:p>
    <w:p w:rsidR="00F32A26" w:rsidRDefault="00F32A26" w:rsidP="00F32A26">
      <w:pPr>
        <w:pStyle w:val="KeepWithNext"/>
        <w:rPr>
          <w:rtl/>
          <w:lang w:val="en-GB"/>
        </w:rPr>
      </w:pPr>
    </w:p>
    <w:p w:rsidR="00F32A26" w:rsidRDefault="00F32A26" w:rsidP="00F32A26">
      <w:pPr>
        <w:rPr>
          <w:rtl/>
          <w:lang w:val="en-GB"/>
        </w:rPr>
      </w:pPr>
      <w:bookmarkStart w:id="204" w:name="_ETM_Q1_1179152"/>
      <w:bookmarkStart w:id="205" w:name="_ETM_Q1_1179197"/>
      <w:bookmarkEnd w:id="204"/>
      <w:bookmarkEnd w:id="205"/>
      <w:r>
        <w:rPr>
          <w:rFonts w:hint="cs"/>
          <w:rtl/>
          <w:lang w:val="en-GB"/>
        </w:rPr>
        <w:t xml:space="preserve">נכון, אנחנו עושים הכפלה ב-20% בסוף. </w:t>
      </w:r>
      <w:bookmarkStart w:id="206" w:name="_ETM_Q1_1191279"/>
      <w:bookmarkEnd w:id="206"/>
    </w:p>
    <w:p w:rsidR="00F32A26" w:rsidRDefault="00F32A26" w:rsidP="00F32A26">
      <w:pPr>
        <w:ind w:firstLine="0"/>
        <w:rPr>
          <w:rtl/>
          <w:lang w:val="en-GB"/>
        </w:rPr>
      </w:pPr>
      <w:bookmarkStart w:id="207" w:name="_ETM_Q1_1191331"/>
      <w:bookmarkStart w:id="208" w:name="_ETM_Q1_1191829"/>
      <w:bookmarkEnd w:id="207"/>
      <w:bookmarkEnd w:id="208"/>
    </w:p>
    <w:p w:rsidR="00F32A26" w:rsidRDefault="00F32A26" w:rsidP="00F32A26">
      <w:pPr>
        <w:pStyle w:val="af6"/>
        <w:keepNext/>
        <w:rPr>
          <w:rtl/>
          <w:lang w:val="en-GB"/>
        </w:rPr>
      </w:pPr>
      <w:bookmarkStart w:id="209" w:name="_ETM_Q1_1191880"/>
      <w:bookmarkStart w:id="210" w:name="_ETM_Q1_1194325"/>
      <w:bookmarkStart w:id="211" w:name="ET_yor_5857_29"/>
      <w:bookmarkEnd w:id="209"/>
      <w:bookmarkEnd w:id="210"/>
      <w:r w:rsidRPr="00F32A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F32A2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1"/>
    </w:p>
    <w:p w:rsidR="00F32A26" w:rsidRDefault="00F32A26" w:rsidP="00F32A26">
      <w:pPr>
        <w:pStyle w:val="KeepWithNext"/>
        <w:rPr>
          <w:rtl/>
          <w:lang w:val="en-GB"/>
        </w:rPr>
      </w:pPr>
    </w:p>
    <w:p w:rsidR="00F32A26" w:rsidRDefault="00F32A26" w:rsidP="00F32A26">
      <w:pPr>
        <w:rPr>
          <w:rtl/>
          <w:lang w:val="en-GB"/>
        </w:rPr>
      </w:pPr>
      <w:bookmarkStart w:id="212" w:name="_ETM_Q1_1194728"/>
      <w:bookmarkStart w:id="213" w:name="_ETM_Q1_1194785"/>
      <w:bookmarkEnd w:id="212"/>
      <w:bookmarkEnd w:id="213"/>
      <w:r>
        <w:rPr>
          <w:rFonts w:hint="cs"/>
          <w:rtl/>
          <w:lang w:val="en-GB"/>
        </w:rPr>
        <w:t xml:space="preserve">מי בעד </w:t>
      </w:r>
      <w:bookmarkStart w:id="214" w:name="_ETM_Q1_1207371"/>
      <w:bookmarkEnd w:id="214"/>
      <w:r>
        <w:rPr>
          <w:rFonts w:hint="cs"/>
          <w:rtl/>
          <w:lang w:val="en-GB"/>
        </w:rPr>
        <w:t xml:space="preserve">צו תעריף המכס והפטורים ומס הקניה על טובין (הוראת שעה </w:t>
      </w:r>
      <w:bookmarkStart w:id="215" w:name="_ETM_Q1_1216361"/>
      <w:bookmarkEnd w:id="215"/>
      <w:r>
        <w:rPr>
          <w:rFonts w:hint="cs"/>
          <w:rtl/>
          <w:lang w:val="en-GB"/>
        </w:rPr>
        <w:t>מס' 13), התשפ"ב-2022? מי נגד, מי נמנע?</w:t>
      </w:r>
    </w:p>
    <w:p w:rsidR="00F32A26" w:rsidRDefault="00F32A26" w:rsidP="00F32A26">
      <w:pPr>
        <w:ind w:firstLine="0"/>
        <w:rPr>
          <w:rtl/>
          <w:lang w:val="en-GB"/>
        </w:rPr>
      </w:pPr>
    </w:p>
    <w:p w:rsidR="00F32A26" w:rsidRDefault="00F32A26" w:rsidP="00F32A26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F32A26" w:rsidRDefault="00F32A26" w:rsidP="00F32A26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הצו אושר.</w:t>
      </w:r>
    </w:p>
    <w:p w:rsidR="00F32A26" w:rsidRDefault="00F32A26" w:rsidP="00F32A26">
      <w:pPr>
        <w:pStyle w:val="--"/>
        <w:keepNext/>
        <w:jc w:val="both"/>
        <w:rPr>
          <w:rtl/>
          <w:lang w:val="en-GB"/>
        </w:rPr>
      </w:pPr>
      <w:bookmarkStart w:id="216" w:name="_ETM_Q1_1232090"/>
      <w:bookmarkStart w:id="217" w:name="_ETM_Q1_1232147"/>
      <w:bookmarkEnd w:id="216"/>
      <w:bookmarkEnd w:id="217"/>
    </w:p>
    <w:p w:rsidR="00F32A26" w:rsidRDefault="00F32A26" w:rsidP="00F32A26">
      <w:pPr>
        <w:pStyle w:val="afc"/>
        <w:keepNext/>
        <w:rPr>
          <w:rtl/>
          <w:lang w:val="en-GB"/>
        </w:rPr>
      </w:pPr>
      <w:bookmarkStart w:id="218" w:name="ET_meetingend_30"/>
      <w:r w:rsidRPr="00F32A26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11:45.</w:t>
      </w:r>
      <w:r w:rsidRPr="00F32A26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218"/>
    </w:p>
    <w:p w:rsidR="00F32A26" w:rsidRDefault="00F32A26" w:rsidP="00F32A26">
      <w:pPr>
        <w:pStyle w:val="KeepWithNext"/>
        <w:rPr>
          <w:rtl/>
          <w:lang w:val="en-GB"/>
        </w:rPr>
      </w:pPr>
    </w:p>
    <w:p w:rsidR="007872B4" w:rsidRPr="008713A4" w:rsidRDefault="007872B4" w:rsidP="00AB3F3A">
      <w:pPr>
        <w:ind w:firstLine="0"/>
      </w:pPr>
      <w:bookmarkStart w:id="219" w:name="_ETM_Q1_1247442"/>
      <w:bookmarkStart w:id="220" w:name="_GoBack"/>
      <w:bookmarkEnd w:id="219"/>
      <w:bookmarkEnd w:id="220"/>
    </w:p>
    <w:sectPr w:rsidR="007872B4" w:rsidRPr="008713A4" w:rsidSect="00D64B1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3B88" w:rsidRDefault="00B53B88">
      <w:r>
        <w:separator/>
      </w:r>
    </w:p>
  </w:endnote>
  <w:endnote w:type="continuationSeparator" w:id="0">
    <w:p w:rsidR="00B53B88" w:rsidRDefault="00B53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3B88" w:rsidRDefault="00B53B88">
      <w:r>
        <w:separator/>
      </w:r>
    </w:p>
  </w:footnote>
  <w:footnote w:type="continuationSeparator" w:id="0">
    <w:p w:rsidR="00B53B88" w:rsidRDefault="00B53B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4B13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936400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936400" w:rsidP="008E5E3F">
    <w:pPr>
      <w:pStyle w:val="a3"/>
      <w:ind w:firstLine="0"/>
      <w:rPr>
        <w:rtl/>
      </w:rPr>
    </w:pPr>
    <w:r>
      <w:rPr>
        <w:rtl/>
      </w:rPr>
      <w:t>09/05/2022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AB48CC0" wp14:editId="5B88763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556E80"/>
    <w:multiLevelType w:val="hybridMultilevel"/>
    <w:tmpl w:val="55E0F0D8"/>
    <w:lvl w:ilvl="0" w:tplc="39168510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65523EA9"/>
    <w:multiLevelType w:val="hybridMultilevel"/>
    <w:tmpl w:val="D2629C50"/>
    <w:lvl w:ilvl="0" w:tplc="E2F675F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6781"/>
    <w:rsid w:val="0017779F"/>
    <w:rsid w:val="001A2B8A"/>
    <w:rsid w:val="001A74E9"/>
    <w:rsid w:val="001A7A1B"/>
    <w:rsid w:val="001C44DA"/>
    <w:rsid w:val="001C4FDA"/>
    <w:rsid w:val="001D440C"/>
    <w:rsid w:val="002016FF"/>
    <w:rsid w:val="00213183"/>
    <w:rsid w:val="00226D5C"/>
    <w:rsid w:val="00227FEF"/>
    <w:rsid w:val="0024480E"/>
    <w:rsid w:val="00261554"/>
    <w:rsid w:val="00275C03"/>
    <w:rsid w:val="00280D58"/>
    <w:rsid w:val="00282A27"/>
    <w:rsid w:val="002A418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77E8D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4DEC"/>
    <w:rsid w:val="00665DA7"/>
    <w:rsid w:val="00680C7A"/>
    <w:rsid w:val="00695A47"/>
    <w:rsid w:val="006A0CB7"/>
    <w:rsid w:val="006E13E9"/>
    <w:rsid w:val="006F0259"/>
    <w:rsid w:val="00700433"/>
    <w:rsid w:val="00701C5C"/>
    <w:rsid w:val="00702755"/>
    <w:rsid w:val="0070472C"/>
    <w:rsid w:val="00727FDB"/>
    <w:rsid w:val="007509A6"/>
    <w:rsid w:val="00760562"/>
    <w:rsid w:val="007872B4"/>
    <w:rsid w:val="00791CBE"/>
    <w:rsid w:val="007C693F"/>
    <w:rsid w:val="007C6ADD"/>
    <w:rsid w:val="007F6CD4"/>
    <w:rsid w:val="0082136D"/>
    <w:rsid w:val="008320F6"/>
    <w:rsid w:val="00841223"/>
    <w:rsid w:val="00846BE9"/>
    <w:rsid w:val="00853207"/>
    <w:rsid w:val="008713A4"/>
    <w:rsid w:val="00875A28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6400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7E8A"/>
    <w:rsid w:val="00B0509A"/>
    <w:rsid w:val="00B10CEF"/>
    <w:rsid w:val="00B120B2"/>
    <w:rsid w:val="00B50340"/>
    <w:rsid w:val="00B53B88"/>
    <w:rsid w:val="00B65508"/>
    <w:rsid w:val="00B8517A"/>
    <w:rsid w:val="00BA6446"/>
    <w:rsid w:val="00BD47B7"/>
    <w:rsid w:val="00BD7C6F"/>
    <w:rsid w:val="00C135D5"/>
    <w:rsid w:val="00C22DCB"/>
    <w:rsid w:val="00C3598A"/>
    <w:rsid w:val="00C360BC"/>
    <w:rsid w:val="00C44800"/>
    <w:rsid w:val="00C52EC2"/>
    <w:rsid w:val="00C57C0E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4B13"/>
    <w:rsid w:val="00D86E57"/>
    <w:rsid w:val="00D96B24"/>
    <w:rsid w:val="00DE5B80"/>
    <w:rsid w:val="00E065AE"/>
    <w:rsid w:val="00E306EE"/>
    <w:rsid w:val="00E33AE3"/>
    <w:rsid w:val="00E606FD"/>
    <w:rsid w:val="00E61903"/>
    <w:rsid w:val="00E64116"/>
    <w:rsid w:val="00E6485E"/>
    <w:rsid w:val="00E86FB4"/>
    <w:rsid w:val="00EA0000"/>
    <w:rsid w:val="00EA624B"/>
    <w:rsid w:val="00EB057D"/>
    <w:rsid w:val="00EB18E4"/>
    <w:rsid w:val="00EB5C85"/>
    <w:rsid w:val="00EB60AF"/>
    <w:rsid w:val="00EC0AC2"/>
    <w:rsid w:val="00EC1FB3"/>
    <w:rsid w:val="00EC2CD4"/>
    <w:rsid w:val="00EE09AD"/>
    <w:rsid w:val="00F053E5"/>
    <w:rsid w:val="00F10D2D"/>
    <w:rsid w:val="00F16831"/>
    <w:rsid w:val="00F32A2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640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65DA7"/>
    <w:pPr>
      <w:ind w:left="720"/>
      <w:contextualSpacing/>
    </w:pPr>
  </w:style>
  <w:style w:type="table" w:styleId="afe">
    <w:name w:val="Table Grid"/>
    <w:basedOn w:val="a1"/>
    <w:rsid w:val="001A2B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8D0C9-41C4-4F57-80CE-F467BB4AA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917</Words>
  <Characters>5233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2022-05-22T08:11:00Z</dcterms:modified>
</cp:coreProperties>
</file>